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A0C70" w14:textId="5AA52FE1" w:rsidR="000B11A8" w:rsidRDefault="00AD1553" w:rsidP="00731249">
      <w:pPr>
        <w:spacing w:line="276" w:lineRule="auto"/>
        <w:rPr>
          <w:b/>
          <w:sz w:val="28"/>
        </w:rPr>
      </w:pPr>
      <w:r w:rsidRPr="00EB3F0B">
        <w:rPr>
          <w:b/>
          <w:sz w:val="28"/>
        </w:rPr>
        <w:t xml:space="preserve">PITUITARY </w:t>
      </w:r>
      <w:r w:rsidR="00984337" w:rsidRPr="00EB3F0B">
        <w:rPr>
          <w:b/>
          <w:sz w:val="28"/>
        </w:rPr>
        <w:t xml:space="preserve">TUMORS </w:t>
      </w:r>
      <w:r w:rsidRPr="00EB3F0B">
        <w:rPr>
          <w:b/>
          <w:sz w:val="28"/>
        </w:rPr>
        <w:t>IN CHILDHOOD</w:t>
      </w:r>
    </w:p>
    <w:p w14:paraId="376A95DC" w14:textId="77777777" w:rsidR="00EB3F0B" w:rsidRPr="00EB3F0B" w:rsidRDefault="00EB3F0B" w:rsidP="00731249">
      <w:pPr>
        <w:spacing w:line="276" w:lineRule="auto"/>
        <w:rPr>
          <w:b/>
          <w:sz w:val="28"/>
        </w:rPr>
      </w:pPr>
    </w:p>
    <w:p w14:paraId="16A0C140" w14:textId="0F03E8BA" w:rsidR="009726E7" w:rsidRPr="00EB3F0B" w:rsidRDefault="00AD1553" w:rsidP="00731249">
      <w:pPr>
        <w:spacing w:line="276" w:lineRule="auto"/>
        <w:rPr>
          <w:sz w:val="20"/>
        </w:rPr>
      </w:pPr>
      <w:r w:rsidRPr="00EB3F0B">
        <w:rPr>
          <w:b/>
          <w:sz w:val="24"/>
        </w:rPr>
        <w:t xml:space="preserve">Annamaria Colao, MD, PhD </w:t>
      </w:r>
      <w:r w:rsidRPr="00EB3F0B">
        <w:rPr>
          <w:sz w:val="20"/>
        </w:rPr>
        <w:t>Professor of Endocrinology, University Federico II of Naples via S. Pansini 5, 80131 Naples, Italy</w:t>
      </w:r>
      <w:r w:rsidR="00EB3F0B">
        <w:rPr>
          <w:sz w:val="20"/>
        </w:rPr>
        <w:t>,</w:t>
      </w:r>
      <w:r w:rsidRPr="00EB3F0B">
        <w:rPr>
          <w:sz w:val="20"/>
        </w:rPr>
        <w:t xml:space="preserve"> </w:t>
      </w:r>
      <w:hyperlink r:id="rId8">
        <w:r w:rsidRPr="00EB3F0B">
          <w:rPr>
            <w:sz w:val="20"/>
          </w:rPr>
          <w:t>colao@unina.it</w:t>
        </w:r>
      </w:hyperlink>
    </w:p>
    <w:p w14:paraId="098D33B1" w14:textId="2403D14F" w:rsidR="009726E7" w:rsidRDefault="009726E7" w:rsidP="00731249">
      <w:pPr>
        <w:spacing w:line="276" w:lineRule="auto"/>
        <w:rPr>
          <w:rStyle w:val="Hyperlink"/>
          <w:color w:val="auto"/>
          <w:sz w:val="20"/>
          <w:szCs w:val="20"/>
          <w:u w:val="none"/>
        </w:rPr>
      </w:pPr>
      <w:r w:rsidRPr="00EB3F0B">
        <w:rPr>
          <w:b/>
          <w:sz w:val="24"/>
          <w:szCs w:val="24"/>
        </w:rPr>
        <w:t>Rosa Pirchio, MD</w:t>
      </w:r>
      <w:r w:rsidRPr="00EB3F0B">
        <w:rPr>
          <w:rFonts w:ascii="Avenir Next" w:hAnsi="Avenir Next"/>
        </w:rPr>
        <w:t xml:space="preserve"> </w:t>
      </w:r>
      <w:r w:rsidRPr="00EB3F0B">
        <w:rPr>
          <w:sz w:val="20"/>
          <w:szCs w:val="20"/>
        </w:rPr>
        <w:t xml:space="preserve">Fellow University Federico II of Naples via S. Pansini 5, 80131 Naples, Italy, </w:t>
      </w:r>
      <w:hyperlink r:id="rId9" w:history="1">
        <w:r w:rsidRPr="00EB3F0B">
          <w:rPr>
            <w:rStyle w:val="Hyperlink"/>
            <w:color w:val="auto"/>
            <w:sz w:val="20"/>
            <w:szCs w:val="20"/>
            <w:u w:val="none"/>
          </w:rPr>
          <w:t>pirchio.rosa@libero.it</w:t>
        </w:r>
      </w:hyperlink>
    </w:p>
    <w:p w14:paraId="41817DD8" w14:textId="1FC59F83" w:rsidR="00EB3F0B" w:rsidRDefault="00EB3F0B" w:rsidP="00731249">
      <w:pPr>
        <w:spacing w:line="276" w:lineRule="auto"/>
        <w:rPr>
          <w:rStyle w:val="Hyperlink"/>
          <w:color w:val="auto"/>
          <w:sz w:val="20"/>
          <w:szCs w:val="20"/>
          <w:u w:val="none"/>
        </w:rPr>
      </w:pPr>
    </w:p>
    <w:p w14:paraId="7B852879" w14:textId="45D811B6" w:rsidR="00EB3F0B" w:rsidRPr="00EB3F0B" w:rsidRDefault="00EB3F0B" w:rsidP="00731249">
      <w:pPr>
        <w:spacing w:line="276" w:lineRule="auto"/>
        <w:rPr>
          <w:b/>
          <w:bCs/>
        </w:rPr>
      </w:pPr>
      <w:r w:rsidRPr="00EB3F0B">
        <w:rPr>
          <w:rStyle w:val="Hyperlink"/>
          <w:b/>
          <w:bCs/>
          <w:color w:val="auto"/>
          <w:u w:val="none"/>
        </w:rPr>
        <w:t xml:space="preserve">Updated January </w:t>
      </w:r>
      <w:r w:rsidR="008F5585">
        <w:rPr>
          <w:rStyle w:val="Hyperlink"/>
          <w:b/>
          <w:bCs/>
          <w:color w:val="auto"/>
          <w:u w:val="none"/>
        </w:rPr>
        <w:t>4</w:t>
      </w:r>
      <w:r w:rsidRPr="00EB3F0B">
        <w:rPr>
          <w:rStyle w:val="Hyperlink"/>
          <w:b/>
          <w:bCs/>
          <w:color w:val="auto"/>
          <w:u w:val="none"/>
        </w:rPr>
        <w:t>, 2021</w:t>
      </w:r>
    </w:p>
    <w:p w14:paraId="14103DEA" w14:textId="77777777" w:rsidR="000B11A8" w:rsidRPr="00EB3F0B" w:rsidRDefault="000B11A8" w:rsidP="00731249">
      <w:pPr>
        <w:pStyle w:val="BodyText"/>
        <w:spacing w:line="276" w:lineRule="auto"/>
        <w:rPr>
          <w:sz w:val="20"/>
        </w:rPr>
      </w:pPr>
    </w:p>
    <w:p w14:paraId="4E23E863" w14:textId="1282C058" w:rsidR="009B6C9B" w:rsidRPr="004E1077" w:rsidRDefault="009B6C9B" w:rsidP="00731249">
      <w:pPr>
        <w:spacing w:line="276" w:lineRule="auto"/>
        <w:rPr>
          <w:color w:val="0070C0"/>
          <w:sz w:val="27"/>
          <w:szCs w:val="27"/>
          <w:shd w:val="clear" w:color="auto" w:fill="FFFFFF"/>
        </w:rPr>
      </w:pPr>
      <w:r w:rsidRPr="004E1077">
        <w:rPr>
          <w:b/>
          <w:color w:val="0070C0"/>
        </w:rPr>
        <w:t>ABSTRACT</w:t>
      </w:r>
      <w:r w:rsidRPr="004E1077">
        <w:rPr>
          <w:color w:val="0070C0"/>
          <w:sz w:val="27"/>
          <w:szCs w:val="27"/>
          <w:shd w:val="clear" w:color="auto" w:fill="FFFFFF"/>
        </w:rPr>
        <w:t xml:space="preserve"> </w:t>
      </w:r>
    </w:p>
    <w:p w14:paraId="3D19AE4F" w14:textId="77777777" w:rsidR="00EB3F0B" w:rsidRPr="00EB3F0B" w:rsidRDefault="00EB3F0B" w:rsidP="00731249">
      <w:pPr>
        <w:spacing w:line="276" w:lineRule="auto"/>
        <w:rPr>
          <w:b/>
        </w:rPr>
      </w:pPr>
    </w:p>
    <w:p w14:paraId="3E2AC8BC" w14:textId="293CB16F" w:rsidR="006156DD" w:rsidRPr="00EB3F0B" w:rsidRDefault="00EB3F0B" w:rsidP="00731249">
      <w:pPr>
        <w:spacing w:line="276" w:lineRule="auto"/>
      </w:pPr>
      <w:r>
        <w:t>The p</w:t>
      </w:r>
      <w:r w:rsidR="00964010" w:rsidRPr="00EB3F0B">
        <w:t>ituitary region in childhood c</w:t>
      </w:r>
      <w:r>
        <w:t>an</w:t>
      </w:r>
      <w:r w:rsidR="00964010" w:rsidRPr="00EB3F0B">
        <w:t xml:space="preserve"> be mainly affected</w:t>
      </w:r>
      <w:r w:rsidR="00703C20" w:rsidRPr="00EB3F0B">
        <w:t xml:space="preserve"> by</w:t>
      </w:r>
      <w:r w:rsidR="00964010" w:rsidRPr="00EB3F0B">
        <w:t xml:space="preserve"> two </w:t>
      </w:r>
      <w:r w:rsidR="00703C20" w:rsidRPr="00EB3F0B">
        <w:t>kind</w:t>
      </w:r>
      <w:r w:rsidR="00316A55" w:rsidRPr="00EB3F0B">
        <w:t>s</w:t>
      </w:r>
      <w:r w:rsidR="00964010" w:rsidRPr="00EB3F0B">
        <w:t xml:space="preserve"> of neoplasia: </w:t>
      </w:r>
      <w:r>
        <w:t>c</w:t>
      </w:r>
      <w:r w:rsidR="00964010" w:rsidRPr="00EB3F0B">
        <w:t>raniopharyngiomas and pituitary adenoma</w:t>
      </w:r>
      <w:r w:rsidR="00E80D66" w:rsidRPr="00EB3F0B">
        <w:t>s</w:t>
      </w:r>
      <w:r w:rsidR="00964010" w:rsidRPr="00EB3F0B">
        <w:t xml:space="preserve">. Craniopharyngiomas accounts for 1.2 to 4% of all childhood intracranial </w:t>
      </w:r>
      <w:r w:rsidRPr="00EB3F0B">
        <w:t>tumors</w:t>
      </w:r>
      <w:r w:rsidR="00964010" w:rsidRPr="00EB3F0B">
        <w:t xml:space="preserve">, at this age </w:t>
      </w:r>
      <w:r w:rsidR="009B6391" w:rsidRPr="00EB3F0B">
        <w:t>adamantinomatous with cyst formation</w:t>
      </w:r>
      <w:r w:rsidR="00316A55" w:rsidRPr="00EB3F0B">
        <w:t xml:space="preserve"> </w:t>
      </w:r>
      <w:r w:rsidR="009B6391" w:rsidRPr="00EB3F0B">
        <w:t xml:space="preserve">is the most common </w:t>
      </w:r>
      <w:r w:rsidR="00964010" w:rsidRPr="00EB3F0B">
        <w:t xml:space="preserve">histological type. Craniopharyngiomas are benign from a histological </w:t>
      </w:r>
      <w:r w:rsidR="00316A55" w:rsidRPr="00EB3F0B">
        <w:t xml:space="preserve">point of view, </w:t>
      </w:r>
      <w:r w:rsidR="00964010" w:rsidRPr="00EB3F0B">
        <w:t xml:space="preserve">but they can be aggressive, invading surrounding </w:t>
      </w:r>
      <w:r w:rsidR="00316A55" w:rsidRPr="00EB3F0B">
        <w:t xml:space="preserve">tissues and </w:t>
      </w:r>
      <w:r w:rsidR="00964010" w:rsidRPr="00EB3F0B">
        <w:t>bony structures.</w:t>
      </w:r>
      <w:r w:rsidR="006156DD" w:rsidRPr="00EB3F0B">
        <w:t xml:space="preserve"> Clinical presentation is non-specific with</w:t>
      </w:r>
      <w:r w:rsidR="00964010" w:rsidRPr="00EB3F0B">
        <w:t xml:space="preserve"> </w:t>
      </w:r>
      <w:r w:rsidR="006156DD" w:rsidRPr="00EB3F0B">
        <w:t>neurological disturbances, such as headache and visual field defects, together with manifestations of endocrine deficiency.</w:t>
      </w:r>
      <w:r w:rsidR="003E06D2">
        <w:t xml:space="preserve"> </w:t>
      </w:r>
      <w:r w:rsidR="00964010" w:rsidRPr="00EB3F0B">
        <w:t xml:space="preserve">Pituitary adenomas constitute less than 3% of supra-tentorial </w:t>
      </w:r>
      <w:r w:rsidRPr="00EB3F0B">
        <w:t>tumors</w:t>
      </w:r>
      <w:r w:rsidR="00964010" w:rsidRPr="00EB3F0B">
        <w:t xml:space="preserve"> in children, they are less common in </w:t>
      </w:r>
      <w:r w:rsidRPr="00EB3F0B">
        <w:t>pediatric</w:t>
      </w:r>
      <w:r w:rsidR="009B6391" w:rsidRPr="00EB3F0B">
        <w:t xml:space="preserve"> patients</w:t>
      </w:r>
      <w:r w:rsidR="00316A55" w:rsidRPr="00EB3F0B">
        <w:t xml:space="preserve"> </w:t>
      </w:r>
      <w:r w:rsidR="00964010" w:rsidRPr="00EB3F0B">
        <w:t xml:space="preserve">than in adolescents or adults. Prolactinoma is the most frequent adenoma type in children, followed by the corticotrophinoma and the somatotrophinoma. Non-functioning pituitary adenomas, TSH-secreting, and gonadotrophin-secreting adenomas are </w:t>
      </w:r>
      <w:r w:rsidR="009B6391" w:rsidRPr="00EB3F0B">
        <w:t>extremely</w:t>
      </w:r>
      <w:r w:rsidR="00316A55" w:rsidRPr="00EB3F0B">
        <w:t xml:space="preserve"> </w:t>
      </w:r>
      <w:r w:rsidR="00964010" w:rsidRPr="00EB3F0B">
        <w:t xml:space="preserve">rare in children, accounting for only 3-6% of all pituitary </w:t>
      </w:r>
      <w:r w:rsidRPr="00EB3F0B">
        <w:t>tumors</w:t>
      </w:r>
      <w:r w:rsidR="00964010" w:rsidRPr="00EB3F0B">
        <w:t>.</w:t>
      </w:r>
      <w:r w:rsidR="006156DD" w:rsidRPr="00EB3F0B">
        <w:t xml:space="preserve"> </w:t>
      </w:r>
      <w:r w:rsidR="00316A55" w:rsidRPr="00EB3F0B">
        <w:t xml:space="preserve">Presenting </w:t>
      </w:r>
      <w:r w:rsidR="006156DD" w:rsidRPr="00EB3F0B">
        <w:t xml:space="preserve">symptoms are </w:t>
      </w:r>
      <w:r w:rsidR="00316A55" w:rsidRPr="00EB3F0B">
        <w:t xml:space="preserve">typically related to </w:t>
      </w:r>
      <w:r w:rsidR="006156DD" w:rsidRPr="00EB3F0B">
        <w:t xml:space="preserve">endocrine </w:t>
      </w:r>
      <w:r w:rsidRPr="00EB3F0B">
        <w:t>dysfunction, rather</w:t>
      </w:r>
      <w:r w:rsidR="006156DD" w:rsidRPr="00EB3F0B">
        <w:t xml:space="preserve"> than to mass effects. </w:t>
      </w:r>
      <w:r w:rsidR="00316A55" w:rsidRPr="00EB3F0B">
        <w:t xml:space="preserve">Pituitary adenomas in childhood </w:t>
      </w:r>
      <w:r w:rsidR="001A595A" w:rsidRPr="00EB3F0B">
        <w:t xml:space="preserve">may </w:t>
      </w:r>
      <w:r w:rsidR="00316A55" w:rsidRPr="00EB3F0B">
        <w:t xml:space="preserve">have a genetic cause </w:t>
      </w:r>
      <w:r w:rsidRPr="00EB3F0B">
        <w:t>and, in some cases,</w:t>
      </w:r>
      <w:r w:rsidR="00316A55" w:rsidRPr="00EB3F0B">
        <w:t xml:space="preserve"> </w:t>
      </w:r>
      <w:r w:rsidR="006241EA" w:rsidRPr="00EB3F0B">
        <w:t>addition</w:t>
      </w:r>
      <w:r w:rsidR="00316A55" w:rsidRPr="00EB3F0B">
        <w:t xml:space="preserve">al manifestations can occur as part of </w:t>
      </w:r>
      <w:r w:rsidR="001A595A" w:rsidRPr="00EB3F0B">
        <w:t xml:space="preserve">a </w:t>
      </w:r>
      <w:r w:rsidR="00316A55" w:rsidRPr="00EB3F0B">
        <w:t xml:space="preserve">syndromic disease. Therapeutic options depend on the </w:t>
      </w:r>
      <w:r w:rsidRPr="00EB3F0B">
        <w:t>tumor</w:t>
      </w:r>
      <w:r w:rsidR="00316A55" w:rsidRPr="00EB3F0B">
        <w:t xml:space="preserve"> type, with surgical approach often </w:t>
      </w:r>
      <w:r w:rsidR="006156DD" w:rsidRPr="00EB3F0B">
        <w:t>remain</w:t>
      </w:r>
      <w:r w:rsidR="00316A55" w:rsidRPr="00EB3F0B">
        <w:t xml:space="preserve">ing </w:t>
      </w:r>
      <w:r w:rsidR="006156DD" w:rsidRPr="00EB3F0B">
        <w:t>the first choice.</w:t>
      </w:r>
    </w:p>
    <w:p w14:paraId="0E587AE9" w14:textId="77777777" w:rsidR="00964010" w:rsidRPr="00EB3F0B" w:rsidRDefault="00964010" w:rsidP="00731249">
      <w:pPr>
        <w:spacing w:line="276" w:lineRule="auto"/>
      </w:pPr>
    </w:p>
    <w:p w14:paraId="2AFCDFD8" w14:textId="77777777" w:rsidR="000B11A8" w:rsidRPr="008E6089" w:rsidRDefault="00AD1553" w:rsidP="00731249">
      <w:pPr>
        <w:spacing w:line="276" w:lineRule="auto"/>
        <w:rPr>
          <w:b/>
          <w:color w:val="0070C0"/>
        </w:rPr>
      </w:pPr>
      <w:bookmarkStart w:id="0" w:name="_Hlk60666259"/>
      <w:r w:rsidRPr="008E6089">
        <w:rPr>
          <w:b/>
          <w:color w:val="0070C0"/>
        </w:rPr>
        <w:t>INTRODUCTION</w:t>
      </w:r>
    </w:p>
    <w:p w14:paraId="42241B2A" w14:textId="77777777" w:rsidR="000B6D3F" w:rsidRPr="00EB3F0B" w:rsidRDefault="000B6D3F" w:rsidP="00731249">
      <w:pPr>
        <w:spacing w:line="276" w:lineRule="auto"/>
        <w:rPr>
          <w:b/>
        </w:rPr>
      </w:pPr>
    </w:p>
    <w:p w14:paraId="7E32EED9" w14:textId="67D96FDE" w:rsidR="000B11A8" w:rsidRPr="00EB3F0B" w:rsidRDefault="005D605F" w:rsidP="00731249">
      <w:pPr>
        <w:pStyle w:val="BodyText"/>
        <w:spacing w:line="276" w:lineRule="auto"/>
      </w:pPr>
      <w:r w:rsidRPr="00EB3F0B">
        <w:t>P</w:t>
      </w:r>
      <w:r w:rsidR="00AD1553" w:rsidRPr="00EB3F0B">
        <w:t>ituitary function depends on the integrity of the hypothalamo-pituitary axis and the functionality of numerous differentiated cell lines in the anteri</w:t>
      </w:r>
      <w:r w:rsidRPr="00EB3F0B">
        <w:t xml:space="preserve">or pituitary lobe that </w:t>
      </w:r>
      <w:r w:rsidR="00EB3F0B" w:rsidRPr="00EB3F0B">
        <w:t>specialize</w:t>
      </w:r>
      <w:r w:rsidR="00AD1553" w:rsidRPr="00EB3F0B">
        <w:t xml:space="preserve"> in specific hormone production. The development of these cell lines is the result of events during pituitary organogenesis that are under the sequential control of transcription factors</w:t>
      </w:r>
      <w:r w:rsidR="00316A55" w:rsidRPr="00EB3F0B">
        <w:t xml:space="preserve"> </w:t>
      </w:r>
      <w:r w:rsidR="003E0303" w:rsidRPr="00EB3F0B">
        <w:fldChar w:fldCharType="begin"/>
      </w:r>
      <w:r w:rsidR="00973C38" w:rsidRPr="00EB3F0B">
        <w:instrText xml:space="preserve"> ADDIN EN.CITE &lt;EndNote&gt;&lt;Cite&gt;&lt;Author&gt;Dattani&lt;/Author&gt;&lt;Year&gt;2000&lt;/Year&gt;&lt;RecNum&gt;1&lt;/RecNum&gt;&lt;DisplayText&gt;[1]&lt;/DisplayText&gt;&lt;record&gt;&lt;rec-number&gt;1&lt;/rec-number&gt;&lt;foreign-keys&gt;&lt;key app="EN" db-id="vfra00dx3e9at9es2e95tpdwtxszradrrtsa" timestamp="1608664949"&gt;1&lt;/key&gt;&lt;/foreign-keys&gt;&lt;ref-type name="Journal Article"&gt;17&lt;/ref-type&gt;&lt;contributors&gt;&lt;authors&gt;&lt;author&gt;Dattani, M. T.&lt;/author&gt;&lt;author&gt;Robinson, I. C.&lt;/author&gt;&lt;/authors&gt;&lt;/contributors&gt;&lt;auth-address&gt;Biochemistry, Endocrinology and Metabolism Unit, Institute of Child Health, London, UK. m.dattani@ich.ucl.ac.uk&lt;/auth-address&gt;&lt;titles&gt;&lt;title&gt;The molecular basis for developmental disorders of the pituitary gland in man&lt;/title&gt;&lt;secondary-title&gt;Clin Genet&lt;/secondary-title&gt;&lt;/titles&gt;&lt;periodical&gt;&lt;full-title&gt;Clin Genet&lt;/full-title&gt;&lt;/periodical&gt;&lt;pages&gt;337-46&lt;/pages&gt;&lt;volume&gt;57&lt;/volume&gt;&lt;number&gt;5&lt;/number&gt;&lt;edition&gt;2000/06/14&lt;/edition&gt;&lt;keywords&gt;&lt;keyword&gt;Animals&lt;/keyword&gt;&lt;keyword&gt;Child&lt;/keyword&gt;&lt;keyword&gt;Child, Preschool&lt;/keyword&gt;&lt;keyword&gt;Developmental Disabilities/*genetics&lt;/keyword&gt;&lt;keyword&gt;Gene Expression Regulation, Developmental/physiology&lt;/keyword&gt;&lt;keyword&gt;Genes, Homeobox/genetics&lt;/keyword&gt;&lt;keyword&gt;Humans&lt;/keyword&gt;&lt;keyword&gt;Pituitary Gland, Anterior/*growth &amp;amp; development&lt;/keyword&gt;&lt;/keywords&gt;&lt;dates&gt;&lt;year&gt;2000&lt;/year&gt;&lt;pub-dates&gt;&lt;date&gt;May&lt;/date&gt;&lt;/pub-dates&gt;&lt;/dates&gt;&lt;isbn&gt;0009-9163 (Print)&amp;#xD;0009-9163 (Linking)&lt;/isbn&gt;&lt;accession-num&gt;10852367&lt;/accession-num&gt;&lt;urls&gt;&lt;related-urls&gt;&lt;url&gt;https://www.ncbi.nlm.nih.gov/pubmed/10852367&lt;/url&gt;&lt;/related-urls&gt;&lt;/urls&gt;&lt;electronic-resource-num&gt;10.1034/j.1399-0004.2000.570503.x&lt;/electronic-resource-num&gt;&lt;/record&gt;&lt;/Cite&gt;&lt;/EndNote&gt;</w:instrText>
      </w:r>
      <w:r w:rsidR="003E0303" w:rsidRPr="00EB3F0B">
        <w:fldChar w:fldCharType="separate"/>
      </w:r>
      <w:r w:rsidR="003E06D2">
        <w:rPr>
          <w:noProof/>
        </w:rPr>
        <w:t>(</w:t>
      </w:r>
      <w:r w:rsidR="00973C38" w:rsidRPr="00EB3F0B">
        <w:rPr>
          <w:noProof/>
        </w:rPr>
        <w:t>1</w:t>
      </w:r>
      <w:r w:rsidR="003E06D2">
        <w:rPr>
          <w:noProof/>
        </w:rPr>
        <w:t>)</w:t>
      </w:r>
      <w:r w:rsidR="003E0303" w:rsidRPr="00EB3F0B">
        <w:fldChar w:fldCharType="end"/>
      </w:r>
      <w:r w:rsidR="00AD1553" w:rsidRPr="00EB3F0B">
        <w:t>. Any abnormality occurring in the pituitary gland</w:t>
      </w:r>
      <w:r w:rsidR="00ED19E8" w:rsidRPr="00EB3F0B">
        <w:t>,</w:t>
      </w:r>
      <w:r w:rsidR="00AD1553" w:rsidRPr="00EB3F0B">
        <w:t xml:space="preserve"> either congenital (congenital malformations, genetic abnormalities) or acquired (perinatal insults, </w:t>
      </w:r>
      <w:r w:rsidR="00EB3F0B" w:rsidRPr="00EB3F0B">
        <w:t>tumors</w:t>
      </w:r>
      <w:r w:rsidR="00AD1553" w:rsidRPr="00EB3F0B">
        <w:t>, infections)</w:t>
      </w:r>
      <w:r w:rsidR="00ED19E8" w:rsidRPr="00EB3F0B">
        <w:t>,</w:t>
      </w:r>
      <w:r w:rsidR="00AD1553" w:rsidRPr="00EB3F0B">
        <w:t xml:space="preserve"> will cause profound alterations of the whole endocrine system.</w:t>
      </w:r>
    </w:p>
    <w:p w14:paraId="0301FDD0" w14:textId="7F4D693D" w:rsidR="00104C07" w:rsidRDefault="00EB3F0B" w:rsidP="00731249">
      <w:pPr>
        <w:pStyle w:val="BodyText"/>
        <w:spacing w:line="276" w:lineRule="auto"/>
      </w:pPr>
      <w:r w:rsidRPr="00EB3F0B">
        <w:t>Tumors</w:t>
      </w:r>
      <w:r w:rsidR="00AD1553" w:rsidRPr="00EB3F0B">
        <w:t xml:space="preserve"> in the pituitary region can be classified on the basis of topographic criteria as intra-, supra- para- or retrosellar</w:t>
      </w:r>
      <w:r w:rsidR="00316A55" w:rsidRPr="00EB3F0B">
        <w:t xml:space="preserve"> </w:t>
      </w:r>
      <w:r w:rsidR="0066428B" w:rsidRPr="00EB3F0B">
        <w:fldChar w:fldCharType="begin"/>
      </w:r>
      <w:r w:rsidR="00973C38" w:rsidRPr="00EB3F0B">
        <w:instrText xml:space="preserve"> ADDIN EN.CITE &lt;EndNote&gt;&lt;Cite&gt;&lt;Author&gt;Jagannathan&lt;/Author&gt;&lt;Year&gt;2007&lt;/Year&gt;&lt;RecNum&gt;2&lt;/RecNum&gt;&lt;DisplayText&gt;[2]&lt;/DisplayText&gt;&lt;record&gt;&lt;rec-number&gt;2&lt;/rec-number&gt;&lt;foreign-keys&gt;&lt;key app="EN" db-id="vfra00dx3e9at9es2e95tpdwtxszradrrtsa" timestamp="1608664966"&gt;2&lt;/key&gt;&lt;/foreign-keys&gt;&lt;ref-type name="Journal Article"&gt;17&lt;/ref-type&gt;&lt;contributors&gt;&lt;authors&gt;&lt;author&gt;Jagannathan, J.&lt;/author&gt;&lt;author&gt;Kanter, A. S.&lt;/author&gt;&lt;author&gt;Sheehan, J. P.&lt;/author&gt;&lt;author&gt;Jane, J. A., Jr.&lt;/author&gt;&lt;author&gt;Laws, E. R., Jr.&lt;/author&gt;&lt;/authors&gt;&lt;/contributors&gt;&lt;auth-address&gt;Department of Neurosurgery, University of Virginia Health System, PO Box 800212, Charlottesville, VA 22908-0711, USA.&lt;/auth-address&gt;&lt;titles&gt;&lt;title&gt;Benign brain tumors: sellar/parasellar tumors&lt;/title&gt;&lt;secondary-title&gt;Neurol Clin&lt;/secondary-title&gt;&lt;/titles&gt;&lt;periodical&gt;&lt;full-title&gt;Neurol Clin&lt;/full-title&gt;&lt;/periodical&gt;&lt;pages&gt;1231-49, xi&lt;/pages&gt;&lt;volume&gt;25&lt;/volume&gt;&lt;number&gt;4&lt;/number&gt;&lt;edition&gt;2007/10/30&lt;/edition&gt;&lt;keywords&gt;&lt;keyword&gt;Acromegaly/diagnosis&lt;/keyword&gt;&lt;keyword&gt;Brain Neoplasms/*pathology&lt;/keyword&gt;&lt;keyword&gt;Chemotherapy, Adjuvant&lt;/keyword&gt;&lt;keyword&gt;Diagnosis, Differential&lt;/keyword&gt;&lt;keyword&gt;Humans&lt;/keyword&gt;&lt;keyword&gt;Magnetic Resonance Imaging&lt;/keyword&gt;&lt;keyword&gt;Pituitary ACTH Hypersecretion/diagnosis/etiology&lt;/keyword&gt;&lt;keyword&gt;Pituitary Neoplasms/complications/*pathology&lt;/keyword&gt;&lt;keyword&gt;Sella Turcica/*pathology&lt;/keyword&gt;&lt;/keywords&gt;&lt;dates&gt;&lt;year&gt;2007&lt;/year&gt;&lt;pub-dates&gt;&lt;date&gt;Nov&lt;/date&gt;&lt;/pub-dates&gt;&lt;/dates&gt;&lt;isbn&gt;0733-8619 (Print)&amp;#xD;0733-8619 (Linking)&lt;/isbn&gt;&lt;accession-num&gt;17964033&lt;/accession-num&gt;&lt;urls&gt;&lt;related-urls&gt;&lt;url&gt;https://www.ncbi.nlm.nih.gov/pubmed/17964033&lt;/url&gt;&lt;/related-urls&gt;&lt;/urls&gt;&lt;electronic-resource-num&gt;10.1016/j.ncl.2007.07.003&lt;/electronic-resource-num&gt;&lt;/record&gt;&lt;/Cite&gt;&lt;/EndNote&gt;</w:instrText>
      </w:r>
      <w:r w:rsidR="0066428B" w:rsidRPr="00EB3F0B">
        <w:fldChar w:fldCharType="separate"/>
      </w:r>
      <w:r w:rsidR="003E06D2">
        <w:rPr>
          <w:noProof/>
        </w:rPr>
        <w:t>(</w:t>
      </w:r>
      <w:r w:rsidR="00973C38" w:rsidRPr="00EB3F0B">
        <w:rPr>
          <w:noProof/>
        </w:rPr>
        <w:t>2</w:t>
      </w:r>
      <w:r w:rsidR="003E06D2">
        <w:rPr>
          <w:noProof/>
        </w:rPr>
        <w:t>)</w:t>
      </w:r>
      <w:r w:rsidR="0066428B" w:rsidRPr="00EB3F0B">
        <w:fldChar w:fldCharType="end"/>
      </w:r>
      <w:r w:rsidR="00AD1553" w:rsidRPr="00EB3F0B">
        <w:t xml:space="preserve">. Intrasellar </w:t>
      </w:r>
      <w:r w:rsidRPr="00EB3F0B">
        <w:t>tumors</w:t>
      </w:r>
      <w:r w:rsidR="00AD1553" w:rsidRPr="00EB3F0B">
        <w:t xml:space="preserve"> are mostly represented by pituitary adenomas (more than 90% of all intrasellar lesions), while dys-embryogenetic lesions such as Rathke’s pouch cyst</w:t>
      </w:r>
      <w:r w:rsidR="009A686E" w:rsidRPr="00EB3F0B">
        <w:t xml:space="preserve"> or pituitary blastomas</w:t>
      </w:r>
      <w:r w:rsidR="00AD1553" w:rsidRPr="00EB3F0B">
        <w:t xml:space="preserve"> are less frequent. The suprasellar </w:t>
      </w:r>
      <w:r w:rsidRPr="00EB3F0B">
        <w:t>tumors</w:t>
      </w:r>
      <w:r w:rsidR="00AD1553" w:rsidRPr="00EB3F0B">
        <w:t xml:space="preserve"> are dys-embryogenetic lesions of the midline such as craniopharyngiomas, germinomas, dermoid or epidermoid cysts, lipomas, teratomas, </w:t>
      </w:r>
      <w:r w:rsidR="00ED19E8" w:rsidRPr="00EB3F0B">
        <w:t xml:space="preserve">and </w:t>
      </w:r>
      <w:r w:rsidR="00AD1553" w:rsidRPr="00EB3F0B">
        <w:t xml:space="preserve">hamartomas. Other </w:t>
      </w:r>
      <w:r w:rsidRPr="00EB3F0B">
        <w:t>tumors</w:t>
      </w:r>
      <w:r w:rsidR="00AD1553" w:rsidRPr="00EB3F0B">
        <w:t xml:space="preserve"> such as meningiomas or gliomas are uncommon during childhood or adolescence.</w:t>
      </w:r>
      <w:r w:rsidR="00945536" w:rsidRPr="00EB3F0B">
        <w:t xml:space="preserve"> </w:t>
      </w:r>
      <w:r w:rsidR="00AD1553" w:rsidRPr="00EB3F0B">
        <w:t xml:space="preserve">Craniopharyngiomas, the most common cause of hypopituitarism in childhood, and adenomas are the most frequent lesions of the pituitary region in children and adolescents. Virtually all </w:t>
      </w:r>
      <w:r w:rsidRPr="00EB3F0B">
        <w:t>tumors</w:t>
      </w:r>
      <w:r w:rsidR="00AD1553" w:rsidRPr="00EB3F0B">
        <w:t xml:space="preserve"> of this region are benign.</w:t>
      </w:r>
      <w:r w:rsidR="00104C07" w:rsidRPr="00EB3F0B">
        <w:t xml:space="preserve"> </w:t>
      </w:r>
    </w:p>
    <w:p w14:paraId="57CB4491" w14:textId="77777777" w:rsidR="003E06D2" w:rsidRPr="00EB3F0B" w:rsidRDefault="003E06D2" w:rsidP="00731249">
      <w:pPr>
        <w:pStyle w:val="BodyText"/>
        <w:spacing w:line="276" w:lineRule="auto"/>
      </w:pPr>
    </w:p>
    <w:p w14:paraId="7E72B527" w14:textId="2C124ECF" w:rsidR="000B11A8" w:rsidRPr="00EB3F0B" w:rsidRDefault="00AD1553" w:rsidP="00731249">
      <w:pPr>
        <w:pStyle w:val="BodyText"/>
        <w:spacing w:line="276" w:lineRule="auto"/>
      </w:pPr>
      <w:r w:rsidRPr="00EB3F0B">
        <w:t>This chapter aims at reviewing the most recent epidemiological, diagnostic</w:t>
      </w:r>
      <w:r w:rsidR="003E06D2">
        <w:t>,</w:t>
      </w:r>
      <w:r w:rsidRPr="00EB3F0B">
        <w:t xml:space="preserve"> and therapeutic</w:t>
      </w:r>
      <w:r w:rsidR="00661422" w:rsidRPr="00EB3F0B">
        <w:t xml:space="preserve"> </w:t>
      </w:r>
      <w:r w:rsidRPr="00EB3F0B">
        <w:t xml:space="preserve">knowledge on pituitary </w:t>
      </w:r>
      <w:r w:rsidR="00EB3F0B" w:rsidRPr="00EB3F0B">
        <w:t>tumors</w:t>
      </w:r>
      <w:r w:rsidRPr="00EB3F0B">
        <w:t xml:space="preserve"> in childhood and adolescence.</w:t>
      </w:r>
    </w:p>
    <w:p w14:paraId="119C99E6" w14:textId="77777777" w:rsidR="000B11A8" w:rsidRPr="00EB3F0B" w:rsidRDefault="000B11A8" w:rsidP="00731249">
      <w:pPr>
        <w:pStyle w:val="BodyText"/>
        <w:spacing w:line="276" w:lineRule="auto"/>
      </w:pPr>
    </w:p>
    <w:p w14:paraId="3FC8D95B" w14:textId="77777777" w:rsidR="000B11A8" w:rsidRPr="008E6089" w:rsidRDefault="00AD1553" w:rsidP="00731249">
      <w:pPr>
        <w:pStyle w:val="Titolo11"/>
        <w:spacing w:before="0" w:line="276" w:lineRule="auto"/>
        <w:ind w:left="0" w:right="0"/>
        <w:rPr>
          <w:color w:val="0070C0"/>
        </w:rPr>
      </w:pPr>
      <w:r w:rsidRPr="008E6089">
        <w:rPr>
          <w:color w:val="0070C0"/>
        </w:rPr>
        <w:t>CRANIOPHARYNGIOMAS</w:t>
      </w:r>
    </w:p>
    <w:p w14:paraId="174758DE" w14:textId="77777777" w:rsidR="000B6D3F" w:rsidRPr="00EB3F0B" w:rsidRDefault="000B6D3F" w:rsidP="00731249">
      <w:pPr>
        <w:pStyle w:val="Titolo11"/>
        <w:spacing w:before="0" w:line="276" w:lineRule="auto"/>
        <w:ind w:left="0" w:right="0"/>
      </w:pPr>
    </w:p>
    <w:p w14:paraId="53F50721" w14:textId="0187E116" w:rsidR="002745F6" w:rsidRDefault="000824E0" w:rsidP="00731249">
      <w:pPr>
        <w:widowControl/>
        <w:autoSpaceDE w:val="0"/>
        <w:autoSpaceDN w:val="0"/>
        <w:adjustRightInd w:val="0"/>
        <w:spacing w:line="276" w:lineRule="auto"/>
      </w:pPr>
      <w:r w:rsidRPr="00EB3F0B">
        <w:t>Craniopharyngiomas are rare embryonic malformati</w:t>
      </w:r>
      <w:r w:rsidR="00797571" w:rsidRPr="00EB3F0B">
        <w:t>ons of the sellar and parasellar</w:t>
      </w:r>
      <w:r w:rsidRPr="00EB3F0B">
        <w:t xml:space="preserve"> area with an incidence of 0.5 to 2 cases per million persons per year, 30 to 50% of all cases presenting during </w:t>
      </w:r>
      <w:r w:rsidRPr="00EB3F0B">
        <w:lastRenderedPageBreak/>
        <w:t>childhood and adolescence</w:t>
      </w:r>
      <w:r w:rsidR="00096668" w:rsidRPr="00EB3F0B">
        <w:t xml:space="preserve"> </w:t>
      </w:r>
      <w:r w:rsidR="0066428B"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66428B" w:rsidRPr="00EB3F0B">
        <w:fldChar w:fldCharType="separate"/>
      </w:r>
      <w:r w:rsidR="003E06D2">
        <w:rPr>
          <w:noProof/>
        </w:rPr>
        <w:t>(</w:t>
      </w:r>
      <w:r w:rsidR="00973C38" w:rsidRPr="00EB3F0B">
        <w:rPr>
          <w:noProof/>
        </w:rPr>
        <w:t>3-7</w:t>
      </w:r>
      <w:r w:rsidR="003E06D2">
        <w:rPr>
          <w:noProof/>
        </w:rPr>
        <w:t>)</w:t>
      </w:r>
      <w:r w:rsidR="0066428B" w:rsidRPr="00EB3F0B">
        <w:fldChar w:fldCharType="end"/>
      </w:r>
      <w:r w:rsidRPr="00EB3F0B">
        <w:t xml:space="preserve">. They originate from squamous rest cells of the remnant of Rathke’s pouch between the adenohypophysis and neurohypophysis in the region of the pars tuberalis. Rathke’s pouch is a cystic diverticulum from the roof of the embryonic mouth that gives rise to the adenohypophysis and determines the induction of the neurohypophysis. Craniopharyngiomas represent 1.2 to 4% of all childhood intracranial </w:t>
      </w:r>
      <w:r w:rsidR="00EB3F0B" w:rsidRPr="00EB3F0B">
        <w:t>tumors</w:t>
      </w:r>
      <w:r w:rsidR="0066428B" w:rsidRPr="00EB3F0B">
        <w:t xml:space="preserve"> </w:t>
      </w:r>
      <w:r w:rsidR="0066428B" w:rsidRPr="00EB3F0B">
        <w:fldChar w:fldCharType="begin">
          <w:fldData xml:space="preserve">PEVuZE5vdGU+PENpdGU+PEF1dGhvcj5NYXRzb248L0F1dGhvcj48WWVhcj4xOTY5PC9ZZWFyPjxS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</w:fldData>
        </w:fldChar>
      </w:r>
      <w:r w:rsidR="00973C38" w:rsidRPr="00EB3F0B">
        <w:instrText xml:space="preserve"> ADDIN EN.CITE </w:instrText>
      </w:r>
      <w:r w:rsidR="00973C38" w:rsidRPr="00EB3F0B">
        <w:fldChar w:fldCharType="begin">
          <w:fldData xml:space="preserve">PEVuZE5vdGU+PENpdGU+PEF1dGhvcj5NYXRzb248L0F1dGhvcj48WWVhcj4xOTY5PC9ZZWFyPjxS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</w:fldData>
        </w:fldChar>
      </w:r>
      <w:r w:rsidR="00973C38" w:rsidRPr="00EB3F0B">
        <w:instrText xml:space="preserve"> ADDIN EN.CITE.DATA </w:instrText>
      </w:r>
      <w:r w:rsidR="00973C38" w:rsidRPr="00EB3F0B">
        <w:fldChar w:fldCharType="end"/>
      </w:r>
      <w:r w:rsidR="0066428B" w:rsidRPr="00EB3F0B">
        <w:fldChar w:fldCharType="separate"/>
      </w:r>
      <w:r w:rsidR="003E06D2">
        <w:rPr>
          <w:noProof/>
        </w:rPr>
        <w:t>(</w:t>
      </w:r>
      <w:r w:rsidR="00973C38" w:rsidRPr="00EB3F0B">
        <w:rPr>
          <w:noProof/>
        </w:rPr>
        <w:t>8-10</w:t>
      </w:r>
      <w:r w:rsidR="003E06D2">
        <w:rPr>
          <w:noProof/>
        </w:rPr>
        <w:t>)</w:t>
      </w:r>
      <w:r w:rsidR="0066428B" w:rsidRPr="00EB3F0B">
        <w:fldChar w:fldCharType="end"/>
      </w:r>
      <w:r w:rsidRPr="00EB3F0B">
        <w:t xml:space="preserve"> </w:t>
      </w:r>
      <w:r w:rsidR="005D605F" w:rsidRPr="00EB3F0B">
        <w:t>and show</w:t>
      </w:r>
      <w:r w:rsidRPr="00EB3F0B">
        <w:t xml:space="preserve"> a bimodal distribution during the first-second decade of life and then in the fifth, apparently without any gender difference</w:t>
      </w:r>
      <w:r w:rsidR="0066428B" w:rsidRPr="00EB3F0B">
        <w:t xml:space="preserve"> </w:t>
      </w:r>
      <w:r w:rsidR="0066428B" w:rsidRPr="00EB3F0B">
        <w:fldChar w:fldCharType="begin">
          <w:fldData xml:space="preserve">PEVuZE5vdGU+PENpdGU+PEF1dGhvcj5CdW5pbjwvQXV0aG9yPjxZZWFyPjE5OTg8L1llYXI+PFJl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</w:fldData>
        </w:fldChar>
      </w:r>
      <w:r w:rsidR="00973C38" w:rsidRPr="00EB3F0B">
        <w:instrText xml:space="preserve"> ADDIN EN.CITE </w:instrText>
      </w:r>
      <w:r w:rsidR="00973C38" w:rsidRPr="00EB3F0B">
        <w:fldChar w:fldCharType="begin">
          <w:fldData xml:space="preserve">PEVuZE5vdGU+PENpdGU+PEF1dGhvcj5CdW5pbjwvQXV0aG9yPjxZZWFyPjE5OTg8L1llYXI+PFJl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</w:fldData>
        </w:fldChar>
      </w:r>
      <w:r w:rsidR="00973C38" w:rsidRPr="00EB3F0B">
        <w:instrText xml:space="preserve"> ADDIN EN.CITE.DATA </w:instrText>
      </w:r>
      <w:r w:rsidR="00973C38" w:rsidRPr="00EB3F0B">
        <w:fldChar w:fldCharType="end"/>
      </w:r>
      <w:r w:rsidR="0066428B" w:rsidRPr="00EB3F0B">
        <w:fldChar w:fldCharType="separate"/>
      </w:r>
      <w:r w:rsidR="003E06D2">
        <w:rPr>
          <w:noProof/>
        </w:rPr>
        <w:t>(</w:t>
      </w:r>
      <w:r w:rsidR="00973C38" w:rsidRPr="00EB3F0B">
        <w:rPr>
          <w:noProof/>
        </w:rPr>
        <w:t>5, 7</w:t>
      </w:r>
      <w:r w:rsidR="003E06D2">
        <w:rPr>
          <w:noProof/>
        </w:rPr>
        <w:t>)</w:t>
      </w:r>
      <w:r w:rsidR="0066428B" w:rsidRPr="00EB3F0B">
        <w:fldChar w:fldCharType="end"/>
      </w:r>
      <w:r w:rsidRPr="00EB3F0B">
        <w:t xml:space="preserve">. The </w:t>
      </w:r>
      <w:r w:rsidR="00EB3F0B" w:rsidRPr="00EB3F0B">
        <w:t>tumor</w:t>
      </w:r>
      <w:r w:rsidRPr="00EB3F0B">
        <w:t xml:space="preserve"> generally originates in the suprasellar region (94-95%), purely suprasellar (20–41%) or both supra- and intrasellar (53–75%), whereas the purely intrasellar form</w:t>
      </w:r>
      <w:r w:rsidR="00ED19E8" w:rsidRPr="00EB3F0B">
        <w:t>s</w:t>
      </w:r>
      <w:r w:rsidRPr="00EB3F0B">
        <w:t xml:space="preserve"> (5-6%) are less frequent </w:t>
      </w:r>
      <w:r w:rsidR="0066428B" w:rsidRPr="00EB3F0B">
        <w:fldChar w:fldCharType="begin"/>
      </w:r>
      <w:r w:rsidR="00973C38" w:rsidRPr="00EB3F0B">
        <w:instrText xml:space="preserve"> ADDIN EN.CITE &lt;EndNote&gt;&lt;Cite&gt;&lt;Author&gt;Muller&lt;/Author&gt;&lt;Year&gt;2014&lt;/Year&gt;&lt;RecNum&gt;8&lt;/RecNum&gt;&lt;DisplayText&gt;[5]&lt;/DisplayText&gt;&lt;record&gt;&lt;rec-number&gt;8&lt;/rec-number&gt;&lt;foreign-keys&gt;&lt;key app="EN" db-id="vfra00dx3e9at9es2e95tpdwtxszradrrtsa" timestamp="1608665065"&gt;8&lt;/key&gt;&lt;/foreign-keys&gt;&lt;ref-type name="Journal Article"&gt;17&lt;/ref-type&gt;&lt;contributors&gt;&lt;authors&gt;&lt;author&gt;Muller, H. L.&lt;/author&gt;&lt;/authors&gt;&lt;/contributors&gt;&lt;auth-address&gt;Department of Pediatrics, Klinikum Oldenburg, Medical Campus University Oldenburg, 26133 Oldenburg, Germany.&lt;/auth-address&gt;&lt;titles&gt;&lt;title&gt;Craniopharyngioma&lt;/title&gt;&lt;secondary-title&gt;Endocr Rev&lt;/secondary-title&gt;&lt;/titles&gt;&lt;periodical&gt;&lt;full-title&gt;Endocr Rev&lt;/full-title&gt;&lt;/periodical&gt;&lt;pages&gt;513-43&lt;/pages&gt;&lt;volume&gt;35&lt;/volume&gt;&lt;number&gt;3&lt;/number&gt;&lt;edition&gt;2014/01/29&lt;/edition&gt;&lt;keywords&gt;&lt;keyword&gt;*Craniopharyngioma/diagnosis/epidemiology/therapy&lt;/keyword&gt;&lt;keyword&gt;Humans&lt;/keyword&gt;&lt;keyword&gt;*Pituitary Neoplasms/diagnosis/epidemiology/therapy&lt;/keyword&gt;&lt;/keywords&gt;&lt;dates&gt;&lt;year&gt;2014&lt;/year&gt;&lt;pub-dates&gt;&lt;date&gt;Jun&lt;/date&gt;&lt;/pub-dates&gt;&lt;/dates&gt;&lt;isbn&gt;1945-7189 (Electronic)&amp;#xD;0163-769X (Linking)&lt;/isbn&gt;&lt;accession-num&gt;24467716&lt;/accession-num&gt;&lt;urls&gt;&lt;related-urls&gt;&lt;url&gt;https://www.ncbi.nlm.nih.gov/pubmed/24467716&lt;/url&gt;&lt;/related-urls&gt;&lt;/urls&gt;&lt;electronic-resource-num&gt;10.1210/er.2013-1115&lt;/electronic-resource-num&gt;&lt;/record&gt;&lt;/Cite&gt;&lt;/EndNote&gt;</w:instrText>
      </w:r>
      <w:r w:rsidR="0066428B" w:rsidRPr="00EB3F0B">
        <w:fldChar w:fldCharType="separate"/>
      </w:r>
      <w:r w:rsidR="003E06D2">
        <w:rPr>
          <w:noProof/>
        </w:rPr>
        <w:t>(</w:t>
      </w:r>
      <w:r w:rsidR="00973C38" w:rsidRPr="00EB3F0B">
        <w:rPr>
          <w:noProof/>
        </w:rPr>
        <w:t>5</w:t>
      </w:r>
      <w:r w:rsidR="003E06D2">
        <w:rPr>
          <w:noProof/>
        </w:rPr>
        <w:t>)</w:t>
      </w:r>
      <w:r w:rsidR="0066428B" w:rsidRPr="00EB3F0B">
        <w:fldChar w:fldCharType="end"/>
      </w:r>
      <w:r w:rsidRPr="00EB3F0B">
        <w:t xml:space="preserve">. Extremely rare </w:t>
      </w:r>
      <w:r w:rsidR="005D605F" w:rsidRPr="00EB3F0B">
        <w:t xml:space="preserve">are </w:t>
      </w:r>
      <w:r w:rsidRPr="00EB3F0B">
        <w:t>forms originating in the III ventricle, in the rhinopharynx, in the sphenoid</w:t>
      </w:r>
      <w:r w:rsidR="004D5E1A">
        <w:t>,</w:t>
      </w:r>
      <w:r w:rsidRPr="00EB3F0B">
        <w:t xml:space="preserve"> or in other location</w:t>
      </w:r>
      <w:r w:rsidR="00ED19E8" w:rsidRPr="00EB3F0B">
        <w:t>s</w:t>
      </w:r>
      <w:r w:rsidRPr="00EB3F0B">
        <w:t xml:space="preserve"> </w:t>
      </w:r>
      <w:r w:rsidR="00096668" w:rsidRPr="00EB3F0B">
        <w:fldChar w:fldCharType="begin"/>
      </w:r>
      <w:r w:rsidR="00973C38" w:rsidRPr="00EB3F0B">
        <w:instrText xml:space="preserve"> ADDIN EN.CITE &lt;EndNote&gt;&lt;Cite&gt;&lt;Author&gt;Muller&lt;/Author&gt;&lt;Year&gt;2014&lt;/Year&gt;&lt;RecNum&gt;8&lt;/RecNum&gt;&lt;DisplayText&gt;[5]&lt;/DisplayText&gt;&lt;record&gt;&lt;rec-number&gt;8&lt;/rec-number&gt;&lt;foreign-keys&gt;&lt;key app="EN" db-id="vfra00dx3e9at9es2e95tpdwtxszradrrtsa" timestamp="1608665065"&gt;8&lt;/key&gt;&lt;/foreign-keys&gt;&lt;ref-type name="Journal Article"&gt;17&lt;/ref-type&gt;&lt;contributors&gt;&lt;authors&gt;&lt;author&gt;Muller, H. L.&lt;/author&gt;&lt;/authors&gt;&lt;/contributors&gt;&lt;auth-address&gt;Department of Pediatrics, Klinikum Oldenburg, Medical Campus University Oldenburg, 26133 Oldenburg, Germany.&lt;/auth-address&gt;&lt;titles&gt;&lt;title&gt;Craniopharyngioma&lt;/title&gt;&lt;secondary-title&gt;Endocr Rev&lt;/secondary-title&gt;&lt;/titles&gt;&lt;periodical&gt;&lt;full-title&gt;Endocr Rev&lt;/full-title&gt;&lt;/periodical&gt;&lt;pages&gt;513-43&lt;/pages&gt;&lt;volume&gt;35&lt;/volume&gt;&lt;number&gt;3&lt;/number&gt;&lt;edition&gt;2014/01/29&lt;/edition&gt;&lt;keywords&gt;&lt;keyword&gt;*Craniopharyngioma/diagnosis/epidemiology/therapy&lt;/keyword&gt;&lt;keyword&gt;Humans&lt;/keyword&gt;&lt;keyword&gt;*Pituitary Neoplasms/diagnosis/epidemiology/therapy&lt;/keyword&gt;&lt;/keywords&gt;&lt;dates&gt;&lt;year&gt;2014&lt;/year&gt;&lt;pub-dates&gt;&lt;date&gt;Jun&lt;/date&gt;&lt;/pub-dates&gt;&lt;/dates&gt;&lt;isbn&gt;1945-7189 (Electronic)&amp;#xD;0163-769X (Linking)&lt;/isbn&gt;&lt;accession-num&gt;24467716&lt;/accession-num&gt;&lt;urls&gt;&lt;related-urls&gt;&lt;url&gt;https://www.ncbi.nlm.nih.gov/pubmed/24467716&lt;/url&gt;&lt;/related-urls&gt;&lt;/urls&gt;&lt;electronic-resource-num&gt;10.1210/er.2013-1115&lt;/electronic-resource-num&gt;&lt;/record&gt;&lt;/Cite&gt;&lt;/EndNote&gt;</w:instrText>
      </w:r>
      <w:r w:rsidR="00096668" w:rsidRPr="00EB3F0B">
        <w:fldChar w:fldCharType="separate"/>
      </w:r>
      <w:r w:rsidR="003E06D2">
        <w:rPr>
          <w:noProof/>
        </w:rPr>
        <w:t>(</w:t>
      </w:r>
      <w:r w:rsidR="00973C38" w:rsidRPr="00EB3F0B">
        <w:rPr>
          <w:noProof/>
        </w:rPr>
        <w:t>5</w:t>
      </w:r>
      <w:r w:rsidR="003E06D2">
        <w:rPr>
          <w:noProof/>
        </w:rPr>
        <w:t>)</w:t>
      </w:r>
      <w:r w:rsidR="00096668" w:rsidRPr="00EB3F0B">
        <w:fldChar w:fldCharType="end"/>
      </w:r>
      <w:r w:rsidRPr="00EB3F0B">
        <w:t>.</w:t>
      </w:r>
      <w:r w:rsidR="009A686E" w:rsidRPr="00EB3F0B">
        <w:t xml:space="preserve"> </w:t>
      </w:r>
      <w:r w:rsidRPr="00EB3F0B">
        <w:t xml:space="preserve">In their pure form, </w:t>
      </w:r>
      <w:r w:rsidR="005D605F" w:rsidRPr="00EB3F0B">
        <w:t xml:space="preserve">the </w:t>
      </w:r>
      <w:r w:rsidRPr="00EB3F0B">
        <w:t>adamantinomatous form and papillary form are clinicopathologically distinct. In childhood and adolescence, its histological type is usually adamantinomatous with cyst formation</w:t>
      </w:r>
      <w:r w:rsidR="00434558" w:rsidRPr="00EB3F0B">
        <w:t xml:space="preserve"> </w:t>
      </w:r>
      <w:r w:rsidR="0043455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434558" w:rsidRPr="00EB3F0B">
        <w:fldChar w:fldCharType="separate"/>
      </w:r>
      <w:r w:rsidR="003E06D2">
        <w:rPr>
          <w:noProof/>
        </w:rPr>
        <w:t>(</w:t>
      </w:r>
      <w:r w:rsidR="00973C38" w:rsidRPr="00EB3F0B">
        <w:rPr>
          <w:noProof/>
        </w:rPr>
        <w:t>3-7</w:t>
      </w:r>
      <w:r w:rsidR="003E06D2">
        <w:rPr>
          <w:noProof/>
        </w:rPr>
        <w:t>)</w:t>
      </w:r>
      <w:r w:rsidR="00434558" w:rsidRPr="00EB3F0B">
        <w:fldChar w:fldCharType="end"/>
      </w:r>
      <w:r w:rsidRPr="00EB3F0B">
        <w:t>.</w:t>
      </w:r>
    </w:p>
    <w:p w14:paraId="54D2AE9B" w14:textId="77777777" w:rsidR="004D5E1A" w:rsidRPr="00EB3F0B" w:rsidRDefault="004D5E1A" w:rsidP="00731249">
      <w:pPr>
        <w:widowControl/>
        <w:autoSpaceDE w:val="0"/>
        <w:autoSpaceDN w:val="0"/>
        <w:adjustRightInd w:val="0"/>
        <w:spacing w:line="276" w:lineRule="auto"/>
      </w:pPr>
    </w:p>
    <w:p w14:paraId="34912EA7" w14:textId="31815131" w:rsidR="00E427BD" w:rsidRDefault="00E427BD" w:rsidP="00731249">
      <w:pPr>
        <w:widowControl/>
        <w:autoSpaceDE w:val="0"/>
        <w:autoSpaceDN w:val="0"/>
        <w:adjustRightInd w:val="0"/>
        <w:spacing w:line="276" w:lineRule="auto"/>
        <w:rPr>
          <w:rFonts w:eastAsiaTheme="minorHAnsi"/>
        </w:rPr>
      </w:pPr>
      <w:r w:rsidRPr="00EB3F0B">
        <w:t xml:space="preserve">The pathogenesis of adamantinomatous </w:t>
      </w:r>
      <w:r w:rsidR="005639F2" w:rsidRPr="00EB3F0B">
        <w:t>craniopharyngioma</w:t>
      </w:r>
      <w:r w:rsidRPr="00EB3F0B">
        <w:t xml:space="preserve"> is characterized by the deregulation of the Wnt pathway, in particular by activating mutations in exon 3 of the </w:t>
      </w:r>
      <w:r w:rsidRPr="00EB3F0B">
        <w:rPr>
          <w:i/>
        </w:rPr>
        <w:t>CTNNB1</w:t>
      </w:r>
      <w:r w:rsidRPr="00EB3F0B">
        <w:t xml:space="preserve"> gene encoding for β-catenin</w:t>
      </w:r>
      <w:r w:rsidR="00316A55" w:rsidRPr="00EB3F0B">
        <w:t xml:space="preserve"> </w:t>
      </w:r>
      <w:r w:rsidR="00434558" w:rsidRPr="00EB3F0B">
        <w:fldChar w:fldCharType="begin">
          <w:fldData xml:space="preserve">PEVuZE5vdGU+PENpdGU+PEF1dGhvcj5TZWtpbmU8L0F1dGhvcj48WWVhcj4yMDAyPC9ZZWFyPjxS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</w:fldData>
        </w:fldChar>
      </w:r>
      <w:r w:rsidR="00973C38" w:rsidRPr="00EB3F0B">
        <w:instrText xml:space="preserve"> ADDIN EN.CITE </w:instrText>
      </w:r>
      <w:r w:rsidR="00973C38" w:rsidRPr="00EB3F0B">
        <w:fldChar w:fldCharType="begin">
          <w:fldData xml:space="preserve">PEVuZE5vdGU+PENpdGU+PEF1dGhvcj5TZWtpbmU8L0F1dGhvcj48WWVhcj4yMDAyPC9ZZWFyPjxS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</w:fldData>
        </w:fldChar>
      </w:r>
      <w:r w:rsidR="00973C38" w:rsidRPr="00EB3F0B">
        <w:instrText xml:space="preserve"> ADDIN EN.CITE.DATA </w:instrText>
      </w:r>
      <w:r w:rsidR="00973C38" w:rsidRPr="00EB3F0B">
        <w:fldChar w:fldCharType="end"/>
      </w:r>
      <w:r w:rsidR="00434558" w:rsidRPr="00EB3F0B">
        <w:fldChar w:fldCharType="separate"/>
      </w:r>
      <w:r w:rsidR="003E06D2">
        <w:rPr>
          <w:noProof/>
        </w:rPr>
        <w:t>(</w:t>
      </w:r>
      <w:r w:rsidR="00973C38" w:rsidRPr="00EB3F0B">
        <w:rPr>
          <w:noProof/>
        </w:rPr>
        <w:t>11-13</w:t>
      </w:r>
      <w:r w:rsidR="003E06D2">
        <w:rPr>
          <w:noProof/>
        </w:rPr>
        <w:t>)</w:t>
      </w:r>
      <w:r w:rsidR="00434558" w:rsidRPr="00EB3F0B">
        <w:fldChar w:fldCharType="end"/>
      </w:r>
      <w:r w:rsidR="00D44A3C" w:rsidRPr="00EB3F0B">
        <w:t xml:space="preserve">. </w:t>
      </w:r>
      <w:r w:rsidR="0068615B" w:rsidRPr="00EB3F0B">
        <w:rPr>
          <w:rFonts w:eastAsiaTheme="minorHAnsi"/>
        </w:rPr>
        <w:t>Otherwise</w:t>
      </w:r>
      <w:r w:rsidR="0047503B" w:rsidRPr="00EB3F0B">
        <w:rPr>
          <w:rFonts w:eastAsiaTheme="minorHAnsi"/>
        </w:rPr>
        <w:t>,</w:t>
      </w:r>
      <w:r w:rsidR="0068615B" w:rsidRPr="00EB3F0B">
        <w:rPr>
          <w:rFonts w:eastAsiaTheme="minorHAnsi"/>
        </w:rPr>
        <w:t xml:space="preserve"> m</w:t>
      </w:r>
      <w:r w:rsidR="00315FA2" w:rsidRPr="00EB3F0B">
        <w:rPr>
          <w:rFonts w:eastAsiaTheme="minorHAnsi"/>
        </w:rPr>
        <w:t xml:space="preserve">ost of papillary </w:t>
      </w:r>
      <w:r w:rsidR="005639F2" w:rsidRPr="00EB3F0B">
        <w:rPr>
          <w:rFonts w:eastAsiaTheme="minorHAnsi"/>
        </w:rPr>
        <w:t>craniopharyngioma</w:t>
      </w:r>
      <w:r w:rsidR="00315FA2" w:rsidRPr="00EB3F0B">
        <w:rPr>
          <w:rFonts w:eastAsiaTheme="minorHAnsi"/>
        </w:rPr>
        <w:t xml:space="preserve"> show</w:t>
      </w:r>
      <w:r w:rsidR="00ED19E8" w:rsidRPr="00EB3F0B">
        <w:rPr>
          <w:rFonts w:eastAsiaTheme="minorHAnsi"/>
        </w:rPr>
        <w:t xml:space="preserve"> a</w:t>
      </w:r>
      <w:r w:rsidR="00315FA2" w:rsidRPr="00EB3F0B">
        <w:rPr>
          <w:rFonts w:eastAsiaTheme="minorHAnsi"/>
        </w:rPr>
        <w:t xml:space="preserve"> </w:t>
      </w:r>
      <w:r w:rsidR="00315FA2" w:rsidRPr="00EB3F0B">
        <w:rPr>
          <w:rFonts w:eastAsiaTheme="minorHAnsi"/>
          <w:i/>
        </w:rPr>
        <w:t>BRAF</w:t>
      </w:r>
      <w:r w:rsidR="00315FA2" w:rsidRPr="00EB3F0B">
        <w:rPr>
          <w:rFonts w:eastAsiaTheme="minorHAnsi"/>
        </w:rPr>
        <w:t xml:space="preserve"> V600E mutation</w:t>
      </w:r>
      <w:r w:rsidR="00051F08" w:rsidRPr="00EB3F0B">
        <w:rPr>
          <w:rFonts w:eastAsiaTheme="minorHAnsi"/>
        </w:rPr>
        <w:t xml:space="preserve">, </w:t>
      </w:r>
      <w:r w:rsidR="00E554DC" w:rsidRPr="00EB3F0B">
        <w:rPr>
          <w:rFonts w:eastAsiaTheme="minorHAnsi"/>
        </w:rPr>
        <w:t>resulting in</w:t>
      </w:r>
      <w:r w:rsidR="00051F08" w:rsidRPr="00EB3F0B">
        <w:rPr>
          <w:rFonts w:eastAsiaTheme="minorHAnsi"/>
        </w:rPr>
        <w:t>to</w:t>
      </w:r>
      <w:r w:rsidR="00E554DC" w:rsidRPr="00EB3F0B">
        <w:rPr>
          <w:rFonts w:eastAsiaTheme="minorHAnsi"/>
        </w:rPr>
        <w:t xml:space="preserve"> activation of</w:t>
      </w:r>
      <w:r w:rsidR="00051F08" w:rsidRPr="00EB3F0B">
        <w:rPr>
          <w:rFonts w:eastAsiaTheme="minorHAnsi"/>
        </w:rPr>
        <w:t xml:space="preserve"> MAPK pathway</w:t>
      </w:r>
      <w:r w:rsidR="00D42247" w:rsidRPr="00EB3F0B">
        <w:rPr>
          <w:rFonts w:eastAsiaTheme="minorHAnsi"/>
        </w:rPr>
        <w:t xml:space="preserve"> </w:t>
      </w:r>
      <w:r w:rsidR="00D42247" w:rsidRPr="00EB3F0B">
        <w:rPr>
          <w:rFonts w:eastAsiaTheme="minorHAnsi"/>
        </w:rPr>
        <w:fldChar w:fldCharType="begin">
          <w:fldData xml:space="preserve">PEVuZE5vdGU+PENpdGU+PEF1dGhvcj5Hb3NjaHppazwvQXV0aG9yPjxZZWFyPjIwMTc8L1llYXI+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</w:fldData>
        </w:fldChar>
      </w:r>
      <w:r w:rsidR="00973C38" w:rsidRPr="00EB3F0B">
        <w:rPr>
          <w:rFonts w:eastAsiaTheme="minorHAnsi"/>
        </w:rPr>
        <w:instrText xml:space="preserve"> ADDIN EN.CITE </w:instrText>
      </w:r>
      <w:r w:rsidR="00973C38" w:rsidRPr="00EB3F0B">
        <w:rPr>
          <w:rFonts w:eastAsiaTheme="minorHAnsi"/>
        </w:rPr>
        <w:fldChar w:fldCharType="begin">
          <w:fldData xml:space="preserve">PEVuZE5vdGU+PENpdGU+PEF1dGhvcj5Hb3NjaHppazwvQXV0aG9yPjxZZWFyPjIwMTc8L1llYXI+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</w:fldData>
        </w:fldChar>
      </w:r>
      <w:r w:rsidR="00973C38" w:rsidRPr="00EB3F0B">
        <w:rPr>
          <w:rFonts w:eastAsiaTheme="minorHAnsi"/>
        </w:rPr>
        <w:instrText xml:space="preserve"> ADDIN EN.CITE.DATA </w:instrText>
      </w:r>
      <w:r w:rsidR="00973C38" w:rsidRPr="00EB3F0B">
        <w:rPr>
          <w:rFonts w:eastAsiaTheme="minorHAnsi"/>
        </w:rPr>
      </w:r>
      <w:r w:rsidR="00973C38" w:rsidRPr="00EB3F0B">
        <w:rPr>
          <w:rFonts w:eastAsiaTheme="minorHAnsi"/>
        </w:rPr>
        <w:fldChar w:fldCharType="end"/>
      </w:r>
      <w:r w:rsidR="00D42247" w:rsidRPr="00EB3F0B">
        <w:rPr>
          <w:rFonts w:eastAsiaTheme="minorHAnsi"/>
        </w:rPr>
      </w:r>
      <w:r w:rsidR="00D42247" w:rsidRPr="00EB3F0B">
        <w:rPr>
          <w:rFonts w:eastAsiaTheme="minorHAnsi"/>
        </w:rPr>
        <w:fldChar w:fldCharType="separate"/>
      </w:r>
      <w:r w:rsidR="003E06D2">
        <w:rPr>
          <w:rFonts w:eastAsiaTheme="minorHAnsi"/>
          <w:noProof/>
        </w:rPr>
        <w:t>(</w:t>
      </w:r>
      <w:r w:rsidR="00973C38" w:rsidRPr="00EB3F0B">
        <w:rPr>
          <w:rFonts w:eastAsiaTheme="minorHAnsi"/>
          <w:noProof/>
        </w:rPr>
        <w:t>13, 14</w:t>
      </w:r>
      <w:r w:rsidR="003E06D2">
        <w:rPr>
          <w:rFonts w:eastAsiaTheme="minorHAnsi"/>
          <w:noProof/>
        </w:rPr>
        <w:t>)</w:t>
      </w:r>
      <w:r w:rsidR="00D42247" w:rsidRPr="00EB3F0B">
        <w:rPr>
          <w:rFonts w:eastAsiaTheme="minorHAnsi"/>
        </w:rPr>
        <w:fldChar w:fldCharType="end"/>
      </w:r>
      <w:r w:rsidR="00F962A0" w:rsidRPr="00EB3F0B">
        <w:rPr>
          <w:rFonts w:eastAsiaTheme="minorHAnsi"/>
        </w:rPr>
        <w:t>.</w:t>
      </w:r>
      <w:r w:rsidR="002745F6" w:rsidRPr="00EB3F0B">
        <w:rPr>
          <w:rFonts w:eastAsiaTheme="minorHAnsi"/>
        </w:rPr>
        <w:t xml:space="preserve"> Papillary forms exhibiting </w:t>
      </w:r>
      <w:r w:rsidR="002745F6" w:rsidRPr="00EB3F0B">
        <w:rPr>
          <w:rFonts w:eastAsiaTheme="minorHAnsi"/>
          <w:i/>
        </w:rPr>
        <w:t>BRAF</w:t>
      </w:r>
      <w:r w:rsidR="002745F6" w:rsidRPr="00EB3F0B">
        <w:rPr>
          <w:rFonts w:eastAsiaTheme="minorHAnsi"/>
        </w:rPr>
        <w:t xml:space="preserve"> V600E mutations are rarely found in </w:t>
      </w:r>
      <w:r w:rsidR="00ED19E8" w:rsidRPr="00EB3F0B">
        <w:rPr>
          <w:rFonts w:eastAsiaTheme="minorHAnsi"/>
        </w:rPr>
        <w:t xml:space="preserve">the </w:t>
      </w:r>
      <w:r w:rsidR="00EB3F0B" w:rsidRPr="00EB3F0B">
        <w:rPr>
          <w:rFonts w:eastAsiaTheme="minorHAnsi"/>
        </w:rPr>
        <w:t>pediatric</w:t>
      </w:r>
      <w:r w:rsidR="002745F6" w:rsidRPr="00EB3F0B">
        <w:rPr>
          <w:rFonts w:eastAsiaTheme="minorHAnsi"/>
        </w:rPr>
        <w:t xml:space="preserve"> age</w:t>
      </w:r>
      <w:r w:rsidR="00ED19E8" w:rsidRPr="00EB3F0B">
        <w:rPr>
          <w:rFonts w:eastAsiaTheme="minorHAnsi"/>
        </w:rPr>
        <w:t xml:space="preserve"> range</w:t>
      </w:r>
      <w:r w:rsidR="00D42247" w:rsidRPr="00EB3F0B">
        <w:rPr>
          <w:rFonts w:eastAsiaTheme="minorHAnsi"/>
        </w:rPr>
        <w:t xml:space="preserve"> </w:t>
      </w:r>
      <w:r w:rsidR="00D42247" w:rsidRPr="00EB3F0B">
        <w:rPr>
          <w:rFonts w:eastAsiaTheme="minorHAnsi"/>
        </w:rPr>
        <w:fldChar w:fldCharType="begin">
          <w:fldData xml:space="preserve">PEVuZE5vdGU+PENpdGU+PEF1dGhvcj5IaW1lczwvQXV0aG9yPjxZZWFyPjIwMTg8L1llYXI+PFJl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</w:fldData>
        </w:fldChar>
      </w:r>
      <w:r w:rsidR="00973C38" w:rsidRPr="00EB3F0B">
        <w:rPr>
          <w:rFonts w:eastAsiaTheme="minorHAnsi"/>
        </w:rPr>
        <w:instrText xml:space="preserve"> ADDIN EN.CITE </w:instrText>
      </w:r>
      <w:r w:rsidR="00973C38" w:rsidRPr="00EB3F0B">
        <w:rPr>
          <w:rFonts w:eastAsiaTheme="minorHAnsi"/>
        </w:rPr>
        <w:fldChar w:fldCharType="begin">
          <w:fldData xml:space="preserve">PEVuZE5vdGU+PENpdGU+PEF1dGhvcj5IaW1lczwvQXV0aG9yPjxZZWFyPjIwMTg8L1llYXI+PFJl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</w:fldData>
        </w:fldChar>
      </w:r>
      <w:r w:rsidR="00973C38" w:rsidRPr="00EB3F0B">
        <w:rPr>
          <w:rFonts w:eastAsiaTheme="minorHAnsi"/>
        </w:rPr>
        <w:instrText xml:space="preserve"> ADDIN EN.CITE.DATA </w:instrText>
      </w:r>
      <w:r w:rsidR="00973C38" w:rsidRPr="00EB3F0B">
        <w:rPr>
          <w:rFonts w:eastAsiaTheme="minorHAnsi"/>
        </w:rPr>
      </w:r>
      <w:r w:rsidR="00973C38" w:rsidRPr="00EB3F0B">
        <w:rPr>
          <w:rFonts w:eastAsiaTheme="minorHAnsi"/>
        </w:rPr>
        <w:fldChar w:fldCharType="end"/>
      </w:r>
      <w:r w:rsidR="00D42247" w:rsidRPr="00EB3F0B">
        <w:rPr>
          <w:rFonts w:eastAsiaTheme="minorHAnsi"/>
        </w:rPr>
      </w:r>
      <w:r w:rsidR="00D42247" w:rsidRPr="00EB3F0B">
        <w:rPr>
          <w:rFonts w:eastAsiaTheme="minorHAnsi"/>
        </w:rPr>
        <w:fldChar w:fldCharType="separate"/>
      </w:r>
      <w:r w:rsidR="003E06D2">
        <w:rPr>
          <w:rFonts w:eastAsiaTheme="minorHAnsi"/>
          <w:noProof/>
        </w:rPr>
        <w:t>(</w:t>
      </w:r>
      <w:r w:rsidR="00973C38" w:rsidRPr="00EB3F0B">
        <w:rPr>
          <w:rFonts w:eastAsiaTheme="minorHAnsi"/>
          <w:noProof/>
        </w:rPr>
        <w:t>15, 16</w:t>
      </w:r>
      <w:r w:rsidR="003E06D2">
        <w:rPr>
          <w:rFonts w:eastAsiaTheme="minorHAnsi"/>
          <w:noProof/>
        </w:rPr>
        <w:t>)</w:t>
      </w:r>
      <w:r w:rsidR="00D42247" w:rsidRPr="00EB3F0B">
        <w:rPr>
          <w:rFonts w:eastAsiaTheme="minorHAnsi"/>
        </w:rPr>
        <w:fldChar w:fldCharType="end"/>
      </w:r>
      <w:r w:rsidR="00D44A3C" w:rsidRPr="00EB3F0B">
        <w:rPr>
          <w:rFonts w:eastAsiaTheme="minorHAnsi"/>
        </w:rPr>
        <w:t>.</w:t>
      </w:r>
    </w:p>
    <w:p w14:paraId="4914A4C9" w14:textId="77777777" w:rsidR="004D5E1A" w:rsidRPr="00EB3F0B" w:rsidRDefault="004D5E1A" w:rsidP="00731249">
      <w:pPr>
        <w:widowControl/>
        <w:autoSpaceDE w:val="0"/>
        <w:autoSpaceDN w:val="0"/>
        <w:adjustRightInd w:val="0"/>
        <w:spacing w:line="276" w:lineRule="auto"/>
        <w:rPr>
          <w:rFonts w:eastAsiaTheme="minorHAnsi"/>
        </w:rPr>
      </w:pPr>
    </w:p>
    <w:p w14:paraId="63FF223A" w14:textId="67D4A9BC" w:rsidR="00F962A0" w:rsidRPr="00EB3F0B" w:rsidRDefault="000824E0" w:rsidP="00731249">
      <w:pPr>
        <w:pStyle w:val="BodyText"/>
        <w:spacing w:line="276" w:lineRule="auto"/>
      </w:pPr>
      <w:r w:rsidRPr="00EB3F0B">
        <w:t>Craniopharyngiomas are benign from a histological evaluation but they can be aggressive, invading surrounding bony structures and tissues; they commonly have cystic components that may be multiple and generally cause compression of adjacent neurological structures</w:t>
      </w:r>
      <w:r w:rsidR="00D42247" w:rsidRPr="00EB3F0B">
        <w:t xml:space="preserve"> </w:t>
      </w:r>
      <w:r w:rsidR="00D42247"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D42247" w:rsidRPr="00EB3F0B">
        <w:fldChar w:fldCharType="separate"/>
      </w:r>
      <w:r w:rsidR="003E06D2">
        <w:rPr>
          <w:noProof/>
        </w:rPr>
        <w:t>(</w:t>
      </w:r>
      <w:r w:rsidR="00973C38" w:rsidRPr="00EB3F0B">
        <w:rPr>
          <w:noProof/>
        </w:rPr>
        <w:t>3-7</w:t>
      </w:r>
      <w:r w:rsidR="003E06D2">
        <w:rPr>
          <w:noProof/>
        </w:rPr>
        <w:t>)</w:t>
      </w:r>
      <w:r w:rsidR="00D42247" w:rsidRPr="00EB3F0B">
        <w:fldChar w:fldCharType="end"/>
      </w:r>
      <w:r w:rsidRPr="00EB3F0B">
        <w:t>.</w:t>
      </w:r>
      <w:r w:rsidR="004D5E1A">
        <w:t xml:space="preserve"> </w:t>
      </w:r>
      <w:r w:rsidR="00ED19E8" w:rsidRPr="00EB3F0B">
        <w:t>The a</w:t>
      </w:r>
      <w:r w:rsidR="00F962A0" w:rsidRPr="00EB3F0B">
        <w:t xml:space="preserve">damantinomatous form is more locally aggressive </w:t>
      </w:r>
      <w:r w:rsidR="006324C9" w:rsidRPr="00EB3F0B">
        <w:t xml:space="preserve">and is </w:t>
      </w:r>
      <w:r w:rsidR="00EB3F0B" w:rsidRPr="00EB3F0B">
        <w:t>characterized</w:t>
      </w:r>
      <w:r w:rsidR="006324C9" w:rsidRPr="00EB3F0B">
        <w:t xml:space="preserve"> by a </w:t>
      </w:r>
      <w:r w:rsidR="005639F2" w:rsidRPr="00EB3F0B">
        <w:t>higher</w:t>
      </w:r>
      <w:r w:rsidR="00F962A0" w:rsidRPr="00EB3F0B">
        <w:t xml:space="preserve"> rate of recurrence than </w:t>
      </w:r>
      <w:r w:rsidR="00ED19E8" w:rsidRPr="00EB3F0B">
        <w:t xml:space="preserve">the </w:t>
      </w:r>
      <w:r w:rsidR="00F962A0" w:rsidRPr="00EB3F0B">
        <w:t xml:space="preserve">papillary </w:t>
      </w:r>
      <w:r w:rsidR="004D5E1A">
        <w:t>form</w:t>
      </w:r>
      <w:r w:rsidR="00316A55" w:rsidRPr="00EB3F0B">
        <w:t xml:space="preserve"> </w:t>
      </w:r>
      <w:r w:rsidR="00D42247" w:rsidRPr="00EB3F0B">
        <w:fldChar w:fldCharType="begin">
          <w:fldData xml:space="preserve">PEVuZE5vdGU+PENpdGU+PEF1dGhvcj5QZWttZXpjaTwvQXV0aG9yPjxZZWFyPjIwMTA8L1llYXI+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</w:fldData>
        </w:fldChar>
      </w:r>
      <w:r w:rsidR="00973C38" w:rsidRPr="00EB3F0B">
        <w:instrText xml:space="preserve"> ADDIN EN.CITE </w:instrText>
      </w:r>
      <w:r w:rsidR="00973C38" w:rsidRPr="00EB3F0B">
        <w:fldChar w:fldCharType="begin">
          <w:fldData xml:space="preserve">PEVuZE5vdGU+PENpdGU+PEF1dGhvcj5QZWttZXpjaTwvQXV0aG9yPjxZZWFyPjIwMTA8L1llYXI+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</w:fldData>
        </w:fldChar>
      </w:r>
      <w:r w:rsidR="00973C38" w:rsidRPr="00EB3F0B">
        <w:instrText xml:space="preserve"> ADDIN EN.CITE.DATA </w:instrText>
      </w:r>
      <w:r w:rsidR="00973C38" w:rsidRPr="00EB3F0B">
        <w:fldChar w:fldCharType="end"/>
      </w:r>
      <w:r w:rsidR="00D42247" w:rsidRPr="00EB3F0B">
        <w:fldChar w:fldCharType="separate"/>
      </w:r>
      <w:r w:rsidR="003E06D2">
        <w:rPr>
          <w:noProof/>
        </w:rPr>
        <w:t>(</w:t>
      </w:r>
      <w:r w:rsidR="00973C38" w:rsidRPr="00EB3F0B">
        <w:rPr>
          <w:noProof/>
        </w:rPr>
        <w:t>17</w:t>
      </w:r>
      <w:r w:rsidR="003E06D2">
        <w:rPr>
          <w:noProof/>
        </w:rPr>
        <w:t>)</w:t>
      </w:r>
      <w:r w:rsidR="00D42247" w:rsidRPr="00EB3F0B">
        <w:fldChar w:fldCharType="end"/>
      </w:r>
      <w:r w:rsidR="00EA20AE" w:rsidRPr="00EB3F0B">
        <w:rPr>
          <w:rFonts w:eastAsia="Times New Roman"/>
          <w:color w:val="000000"/>
          <w:lang w:eastAsia="it-IT"/>
        </w:rPr>
        <w:t>. The molecular basis of thi</w:t>
      </w:r>
      <w:r w:rsidR="006324C9" w:rsidRPr="00EB3F0B">
        <w:rPr>
          <w:rFonts w:eastAsia="Times New Roman"/>
          <w:color w:val="000000"/>
          <w:lang w:eastAsia="it-IT"/>
        </w:rPr>
        <w:t>s phenomenon is still not defined</w:t>
      </w:r>
      <w:r w:rsidR="00ED19E8" w:rsidRPr="00EB3F0B">
        <w:rPr>
          <w:rFonts w:eastAsia="Times New Roman"/>
          <w:color w:val="000000"/>
          <w:lang w:eastAsia="it-IT"/>
        </w:rPr>
        <w:t>;</w:t>
      </w:r>
      <w:r w:rsidR="006324C9" w:rsidRPr="00EB3F0B">
        <w:rPr>
          <w:rFonts w:eastAsia="Times New Roman"/>
          <w:color w:val="000000"/>
          <w:lang w:eastAsia="it-IT"/>
        </w:rPr>
        <w:t xml:space="preserve"> </w:t>
      </w:r>
      <w:r w:rsidR="005639F2" w:rsidRPr="00EB3F0B">
        <w:rPr>
          <w:rFonts w:eastAsia="Times New Roman"/>
          <w:color w:val="000000"/>
          <w:lang w:eastAsia="it-IT"/>
        </w:rPr>
        <w:t>however</w:t>
      </w:r>
      <w:r w:rsidR="00ED19E8" w:rsidRPr="00EB3F0B">
        <w:rPr>
          <w:rFonts w:eastAsia="Times New Roman"/>
          <w:color w:val="000000"/>
          <w:lang w:eastAsia="it-IT"/>
        </w:rPr>
        <w:t>,</w:t>
      </w:r>
      <w:r w:rsidR="006324C9" w:rsidRPr="00EB3F0B">
        <w:rPr>
          <w:rFonts w:eastAsia="Times New Roman"/>
          <w:color w:val="000000"/>
          <w:lang w:eastAsia="it-IT"/>
        </w:rPr>
        <w:t xml:space="preserve"> a recent study showed that tissue infiltration could be </w:t>
      </w:r>
      <w:r w:rsidR="00EB3F0B" w:rsidRPr="00EB3F0B">
        <w:rPr>
          <w:rFonts w:eastAsia="Times New Roman"/>
          <w:color w:val="000000"/>
          <w:lang w:eastAsia="it-IT"/>
        </w:rPr>
        <w:t>favored</w:t>
      </w:r>
      <w:r w:rsidR="006324C9" w:rsidRPr="00EB3F0B">
        <w:rPr>
          <w:rFonts w:eastAsia="Times New Roman"/>
          <w:color w:val="000000"/>
          <w:lang w:eastAsia="it-IT"/>
        </w:rPr>
        <w:t xml:space="preserve"> by </w:t>
      </w:r>
      <w:r w:rsidR="00EB3F0B" w:rsidRPr="00EB3F0B">
        <w:rPr>
          <w:rFonts w:eastAsia="Times New Roman"/>
          <w:color w:val="000000"/>
          <w:lang w:eastAsia="it-IT"/>
        </w:rPr>
        <w:t>signaling</w:t>
      </w:r>
      <w:r w:rsidR="006324C9" w:rsidRPr="00EB3F0B">
        <w:rPr>
          <w:rFonts w:eastAsia="Times New Roman"/>
          <w:color w:val="000000"/>
          <w:lang w:eastAsia="it-IT"/>
        </w:rPr>
        <w:t xml:space="preserve"> of tyrosine kinase</w:t>
      </w:r>
      <w:r w:rsidR="00316A55" w:rsidRPr="00EB3F0B">
        <w:rPr>
          <w:rFonts w:eastAsia="Times New Roman"/>
          <w:color w:val="000000"/>
          <w:lang w:eastAsia="it-IT"/>
        </w:rPr>
        <w:t xml:space="preserve"> </w:t>
      </w:r>
      <w:r w:rsidR="00D42247" w:rsidRPr="00EB3F0B">
        <w:rPr>
          <w:rFonts w:eastAsia="Times New Roman"/>
          <w:color w:val="000000"/>
          <w:lang w:eastAsia="it-IT"/>
        </w:rPr>
        <w:fldChar w:fldCharType="begin">
          <w:fldData xml:space="preserve">PEVuZE5vdGU+PENpdGU+PEF1dGhvcj5TdGFjaGU8L0F1dGhvcj48WWVhcj4yMDE1PC9ZZWFyPjxS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</w:fldData>
        </w:fldChar>
      </w:r>
      <w:r w:rsidR="00973C38" w:rsidRPr="00EB3F0B">
        <w:rPr>
          <w:rFonts w:eastAsia="Times New Roman"/>
          <w:color w:val="000000"/>
          <w:lang w:eastAsia="it-IT"/>
        </w:rPr>
        <w:instrText xml:space="preserve"> ADDIN EN.CITE </w:instrText>
      </w:r>
      <w:r w:rsidR="00973C38" w:rsidRPr="00EB3F0B">
        <w:rPr>
          <w:rFonts w:eastAsia="Times New Roman"/>
          <w:color w:val="000000"/>
          <w:lang w:eastAsia="it-IT"/>
        </w:rPr>
        <w:fldChar w:fldCharType="begin">
          <w:fldData xml:space="preserve">PEVuZE5vdGU+PENpdGU+PEF1dGhvcj5TdGFjaGU8L0F1dGhvcj48WWVhcj4yMDE1PC9ZZWFyPjxS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</w:fldData>
        </w:fldChar>
      </w:r>
      <w:r w:rsidR="00973C38" w:rsidRPr="00EB3F0B">
        <w:rPr>
          <w:rFonts w:eastAsia="Times New Roman"/>
          <w:color w:val="000000"/>
          <w:lang w:eastAsia="it-IT"/>
        </w:rPr>
        <w:instrText xml:space="preserve"> ADDIN EN.CITE.DATA </w:instrText>
      </w:r>
      <w:r w:rsidR="00973C38" w:rsidRPr="00EB3F0B">
        <w:rPr>
          <w:rFonts w:eastAsia="Times New Roman"/>
          <w:color w:val="000000"/>
          <w:lang w:eastAsia="it-IT"/>
        </w:rPr>
      </w:r>
      <w:r w:rsidR="00973C38" w:rsidRPr="00EB3F0B">
        <w:rPr>
          <w:rFonts w:eastAsia="Times New Roman"/>
          <w:color w:val="000000"/>
          <w:lang w:eastAsia="it-IT"/>
        </w:rPr>
        <w:fldChar w:fldCharType="end"/>
      </w:r>
      <w:r w:rsidR="00D42247" w:rsidRPr="00EB3F0B">
        <w:rPr>
          <w:rFonts w:eastAsia="Times New Roman"/>
          <w:color w:val="000000"/>
          <w:lang w:eastAsia="it-IT"/>
        </w:rPr>
      </w:r>
      <w:r w:rsidR="00D42247" w:rsidRPr="00EB3F0B">
        <w:rPr>
          <w:rFonts w:eastAsia="Times New Roman"/>
          <w:color w:val="000000"/>
          <w:lang w:eastAsia="it-IT"/>
        </w:rPr>
        <w:fldChar w:fldCharType="separate"/>
      </w:r>
      <w:r w:rsidR="003E06D2">
        <w:rPr>
          <w:rFonts w:eastAsia="Times New Roman"/>
          <w:noProof/>
          <w:color w:val="000000"/>
          <w:lang w:eastAsia="it-IT"/>
        </w:rPr>
        <w:t>(</w:t>
      </w:r>
      <w:r w:rsidR="00973C38" w:rsidRPr="00EB3F0B">
        <w:rPr>
          <w:rFonts w:eastAsia="Times New Roman"/>
          <w:noProof/>
          <w:color w:val="000000"/>
          <w:lang w:eastAsia="it-IT"/>
        </w:rPr>
        <w:t>18</w:t>
      </w:r>
      <w:r w:rsidR="003E06D2">
        <w:rPr>
          <w:rFonts w:eastAsia="Times New Roman"/>
          <w:noProof/>
          <w:color w:val="000000"/>
          <w:lang w:eastAsia="it-IT"/>
        </w:rPr>
        <w:t>)</w:t>
      </w:r>
      <w:r w:rsidR="00D42247" w:rsidRPr="00EB3F0B">
        <w:rPr>
          <w:rFonts w:eastAsia="Times New Roman"/>
          <w:color w:val="000000"/>
          <w:lang w:eastAsia="it-IT"/>
        </w:rPr>
        <w:fldChar w:fldCharType="end"/>
      </w:r>
      <w:r w:rsidR="00D44A3C" w:rsidRPr="00EB3F0B">
        <w:rPr>
          <w:rFonts w:eastAsia="Times New Roman"/>
          <w:color w:val="000000"/>
          <w:lang w:eastAsia="it-IT"/>
        </w:rPr>
        <w:t>.</w:t>
      </w:r>
    </w:p>
    <w:p w14:paraId="6423B6B5" w14:textId="77777777" w:rsidR="00F962A0" w:rsidRPr="00EB3F0B" w:rsidRDefault="00F962A0" w:rsidP="00731249">
      <w:pPr>
        <w:pStyle w:val="BodyText"/>
        <w:spacing w:line="276" w:lineRule="auto"/>
      </w:pPr>
    </w:p>
    <w:p w14:paraId="7DD8A7F2" w14:textId="7B6F4071" w:rsidR="000B11A8" w:rsidRPr="00EB3F0B" w:rsidRDefault="00AD1553" w:rsidP="00731249">
      <w:pPr>
        <w:pStyle w:val="Titolo11"/>
        <w:spacing w:before="0" w:line="276" w:lineRule="auto"/>
        <w:ind w:left="0" w:right="0"/>
      </w:pPr>
      <w:r w:rsidRPr="008E6089">
        <w:rPr>
          <w:color w:val="00B050"/>
        </w:rPr>
        <w:t xml:space="preserve">Clinical </w:t>
      </w:r>
      <w:r w:rsidR="004D5E1A" w:rsidRPr="008E6089">
        <w:rPr>
          <w:color w:val="00B050"/>
        </w:rPr>
        <w:t>P</w:t>
      </w:r>
      <w:r w:rsidRPr="008E6089">
        <w:rPr>
          <w:color w:val="00B050"/>
        </w:rPr>
        <w:t xml:space="preserve">resentation and </w:t>
      </w:r>
      <w:r w:rsidR="004D5E1A" w:rsidRPr="008E6089">
        <w:rPr>
          <w:color w:val="00B050"/>
        </w:rPr>
        <w:t>D</w:t>
      </w:r>
      <w:r w:rsidRPr="008E6089">
        <w:rPr>
          <w:color w:val="00B050"/>
        </w:rPr>
        <w:t>iagnosis</w:t>
      </w:r>
    </w:p>
    <w:p w14:paraId="7BAFF2DC" w14:textId="77777777" w:rsidR="000B6D3F" w:rsidRPr="00EB3F0B" w:rsidRDefault="000B6D3F" w:rsidP="00731249">
      <w:pPr>
        <w:pStyle w:val="Titolo11"/>
        <w:spacing w:before="0" w:line="276" w:lineRule="auto"/>
        <w:ind w:left="0" w:right="0"/>
      </w:pPr>
    </w:p>
    <w:p w14:paraId="2804DD2E" w14:textId="7608323F" w:rsidR="00A32A17" w:rsidRDefault="006F3DF3" w:rsidP="00731249">
      <w:pPr>
        <w:pStyle w:val="BodyText"/>
        <w:spacing w:line="276" w:lineRule="auto"/>
      </w:pPr>
      <w:r w:rsidRPr="00EB3F0B">
        <w:t>The diagnosis of craniopharyngioma is often made late, sometimes years after the initial appearance of symptoms. Neurological disturbances, such as headache and visual field defects, together with manifestations of endocrine deficiency such as stunted growth and delayed puberty</w:t>
      </w:r>
      <w:r w:rsidR="00ED19E8" w:rsidRPr="00EB3F0B">
        <w:t>,</w:t>
      </w:r>
      <w:r w:rsidRPr="00EB3F0B">
        <w:t xml:space="preserve"> are the common presenting symptoms of craniopharyngiomas</w:t>
      </w:r>
      <w:r w:rsidR="00D42247" w:rsidRPr="00EB3F0B">
        <w:t xml:space="preserve"> </w:t>
      </w:r>
      <w:r w:rsidR="00D42247"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D42247" w:rsidRPr="00EB3F0B">
        <w:fldChar w:fldCharType="separate"/>
      </w:r>
      <w:r w:rsidR="003E06D2">
        <w:rPr>
          <w:noProof/>
        </w:rPr>
        <w:t>(</w:t>
      </w:r>
      <w:r w:rsidR="00973C38" w:rsidRPr="00EB3F0B">
        <w:rPr>
          <w:noProof/>
        </w:rPr>
        <w:t>3-7</w:t>
      </w:r>
      <w:r w:rsidR="003E06D2">
        <w:rPr>
          <w:noProof/>
        </w:rPr>
        <w:t>)</w:t>
      </w:r>
      <w:r w:rsidR="00D42247" w:rsidRPr="00EB3F0B">
        <w:fldChar w:fldCharType="end"/>
      </w:r>
      <w:r w:rsidRPr="00EB3F0B">
        <w:t>. Among adult-onset craniopharyngioma patients, hormonal deficits at the time of diagnosis are much more pronounced when compared with childhood-onset craniopharyngioma patients (3). At d</w:t>
      </w:r>
      <w:r w:rsidR="006A33AB" w:rsidRPr="00EB3F0B">
        <w:t>iagnosis, endocrine dysfunction is</w:t>
      </w:r>
      <w:r w:rsidRPr="00EB3F0B">
        <w:t xml:space="preserve"> found in up to 80% of patients</w:t>
      </w:r>
      <w:r w:rsidR="0089633F" w:rsidRPr="00EB3F0B">
        <w:t xml:space="preserve"> </w:t>
      </w:r>
      <w:r w:rsidR="0089633F"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3-7</w:t>
      </w:r>
      <w:r w:rsidR="003E06D2">
        <w:rPr>
          <w:noProof/>
        </w:rPr>
        <w:t>)</w:t>
      </w:r>
      <w:r w:rsidR="0089633F" w:rsidRPr="00EB3F0B">
        <w:fldChar w:fldCharType="end"/>
      </w:r>
      <w:r w:rsidRPr="00EB3F0B">
        <w:t xml:space="preserve">. Reduced GH secretion is the most frequent finding, present in up to 75% of patients, followed by FSH/LH deficiency in 40%, </w:t>
      </w:r>
      <w:r w:rsidR="006A33AB" w:rsidRPr="00EB3F0B">
        <w:t xml:space="preserve">and </w:t>
      </w:r>
      <w:r w:rsidRPr="00EB3F0B">
        <w:t>ACTH and TSH deficiency in 25%</w:t>
      </w:r>
      <w:r w:rsidR="00316A55" w:rsidRPr="00EB3F0B">
        <w:t xml:space="preserve"> </w:t>
      </w:r>
      <w:r w:rsidR="0089633F"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3-7</w:t>
      </w:r>
      <w:r w:rsidR="003E06D2">
        <w:rPr>
          <w:noProof/>
        </w:rPr>
        <w:t>)</w:t>
      </w:r>
      <w:r w:rsidR="0089633F" w:rsidRPr="00EB3F0B">
        <w:fldChar w:fldCharType="end"/>
      </w:r>
      <w:r w:rsidRPr="00EB3F0B">
        <w:t xml:space="preserve">. Despite the fact that the </w:t>
      </w:r>
      <w:r w:rsidR="00EB3F0B" w:rsidRPr="00EB3F0B">
        <w:t>tumor</w:t>
      </w:r>
      <w:r w:rsidRPr="00EB3F0B">
        <w:t xml:space="preserve"> is frequently large at presentation, the pituitary stalk is usually not disrupted, and </w:t>
      </w:r>
      <w:r w:rsidR="00EB3F0B" w:rsidRPr="00EB3F0B">
        <w:t>hyperprolactinemia</w:t>
      </w:r>
      <w:r w:rsidRPr="00EB3F0B">
        <w:t xml:space="preserve"> secondary to pituitary stalk compression is found in only 20% of patients</w:t>
      </w:r>
      <w:r w:rsidR="0089633F" w:rsidRPr="00EB3F0B">
        <w:t xml:space="preserve"> </w:t>
      </w:r>
      <w:r w:rsidR="0089633F"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3-7</w:t>
      </w:r>
      <w:r w:rsidR="003E06D2">
        <w:rPr>
          <w:noProof/>
        </w:rPr>
        <w:t>)</w:t>
      </w:r>
      <w:r w:rsidR="0089633F" w:rsidRPr="00EB3F0B">
        <w:fldChar w:fldCharType="end"/>
      </w:r>
      <w:r w:rsidRPr="00EB3F0B">
        <w:t>. Diabetes insipidus is also relatively uncommon, occurring in ~17% of patients</w:t>
      </w:r>
      <w:r w:rsidR="00316A55" w:rsidRPr="00EB3F0B">
        <w:t xml:space="preserve"> </w:t>
      </w:r>
      <w:r w:rsidR="0089633F" w:rsidRPr="00EB3F0B">
        <w:fldChar w:fldCharType="begin">
          <w:fldData xml:space="preserve">PEVuZE5vdGU+PENpdGU+PEF1dGhvcj5LYXJhdml0YWtpPC9BdXRob3I+PFllYXI+MjAwNjwvWWVh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cj48UmVjTnVtPjEwPC9SZWNOdW0+PERpc3BsYXlUZXh0PlszLTcsIDE5XTwvRGlzcGxheVRleHQ+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3-7, 19</w:t>
      </w:r>
      <w:r w:rsidR="003E06D2">
        <w:rPr>
          <w:noProof/>
        </w:rPr>
        <w:t>)</w:t>
      </w:r>
      <w:r w:rsidR="0089633F" w:rsidRPr="00EB3F0B">
        <w:fldChar w:fldCharType="end"/>
      </w:r>
      <w:r w:rsidRPr="00EB3F0B">
        <w:t>. An increase in weight t</w:t>
      </w:r>
      <w:r w:rsidR="002D3D10" w:rsidRPr="00EB3F0B">
        <w:t>ends to occur</w:t>
      </w:r>
      <w:r w:rsidRPr="00EB3F0B">
        <w:t xml:space="preserve"> as a later manifestation, shortly before diagnosis</w:t>
      </w:r>
      <w:r w:rsidR="0089633F" w:rsidRPr="00EB3F0B">
        <w:t xml:space="preserve"> </w:t>
      </w:r>
      <w:r w:rsidR="0089633F"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 </w:instrText>
      </w:r>
      <w:r w:rsidR="00973C38" w:rsidRPr="00EB3F0B">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3-7</w:t>
      </w:r>
      <w:r w:rsidR="003E06D2">
        <w:rPr>
          <w:noProof/>
        </w:rPr>
        <w:t>)</w:t>
      </w:r>
      <w:r w:rsidR="0089633F" w:rsidRPr="00EB3F0B">
        <w:fldChar w:fldCharType="end"/>
      </w:r>
      <w:r w:rsidRPr="00EB3F0B">
        <w:t xml:space="preserve">. Then, the clinical combination of headache, visual impairment, decreased growth rate, and/or polydipsia/polyuria would be very </w:t>
      </w:r>
      <w:r w:rsidR="006A33AB" w:rsidRPr="00EB3F0B">
        <w:t xml:space="preserve">suggestive </w:t>
      </w:r>
      <w:r w:rsidRPr="00EB3F0B">
        <w:t>of childhood craniopharyngio</w:t>
      </w:r>
      <w:r w:rsidR="006A33AB" w:rsidRPr="00EB3F0B">
        <w:t>ma in the differential diagnostic</w:t>
      </w:r>
      <w:r w:rsidRPr="00EB3F0B">
        <w:t xml:space="preserve"> process </w:t>
      </w:r>
      <w:r w:rsidR="0089633F" w:rsidRPr="00EB3F0B">
        <w:fldChar w:fldCharType="begin"/>
      </w:r>
      <w:r w:rsidR="00973C38" w:rsidRPr="00EB3F0B">
        <w:instrText xml:space="preserve"> ADDIN EN.CITE &lt;EndNote&gt;&lt;Cite&gt;&lt;Author&gt;Muller&lt;/Author&gt;&lt;Year&gt;2010&lt;/Year&gt;&lt;RecNum&gt;29&lt;/RecNum&gt;&lt;DisplayText&gt;[20]&lt;/DisplayText&gt;&lt;record&gt;&lt;rec-number&gt;29&lt;/rec-number&gt;&lt;foreign-keys&gt;&lt;key app="EN" db-id="vfra00dx3e9at9es2e95tpdwtxszradrrtsa" timestamp="1608665601"&gt;29&lt;/key&gt;&lt;/foreign-keys&gt;&lt;ref-type name="Journal Article"&gt;17&lt;/ref-type&gt;&lt;contributors&gt;&lt;authors&gt;&lt;author&gt;Muller, H. L.&lt;/author&gt;&lt;/authors&gt;&lt;/contributors&gt;&lt;auth-address&gt;Department of Pediatrics and Pediatric Hematology and Oncology, Zentrum fur Kinder- und Jugendmedizin, Klinikum Oldenburg, Rahel-Straus-Strasse 10, 26133 Oldenburg, Germany. mueller.hermann@klinikum-oldenburg.de&lt;/auth-address&gt;&lt;titles&gt;&lt;title&gt;Childhood craniopharyngioma--current concepts in diagnosis, therapy and follow-up&lt;/title&gt;&lt;secondary-title&gt;Nat Rev Endocrinol&lt;/secondary-title&gt;&lt;/titles&gt;&lt;periodical&gt;&lt;full-title&gt;Nat Rev Endocrinol&lt;/full-title&gt;&lt;/periodical&gt;&lt;pages&gt;609-18&lt;/pages&gt;&lt;volume&gt;6&lt;/volume&gt;&lt;number&gt;11&lt;/number&gt;&lt;edition&gt;2010/09/30&lt;/edition&gt;&lt;keywords&gt;&lt;keyword&gt;Adolescent&lt;/keyword&gt;&lt;keyword&gt;Child&lt;/keyword&gt;&lt;keyword&gt;Child, Preschool&lt;/keyword&gt;&lt;keyword&gt;Craniopharyngioma/*diagnosis/radiotherapy/*surgery&lt;/keyword&gt;&lt;keyword&gt;Diagnosis, Differential&lt;/keyword&gt;&lt;keyword&gt;Growth Disorders&lt;/keyword&gt;&lt;keyword&gt;Headache&lt;/keyword&gt;&lt;keyword&gt;Humans&lt;/keyword&gt;&lt;keyword&gt;Infant&lt;/keyword&gt;&lt;keyword&gt;Magnetic Resonance Imaging&lt;/keyword&gt;&lt;keyword&gt;Neoplasm Recurrence, Local/epidemiology&lt;/keyword&gt;&lt;keyword&gt;Obesity/epidemiology/surgery&lt;/keyword&gt;&lt;keyword&gt;Pituitary Neoplasms/*diagnosis/*therapy&lt;/keyword&gt;&lt;keyword&gt;Polyuria&lt;/keyword&gt;&lt;keyword&gt;Radiotherapy, Adjuvant&lt;/keyword&gt;&lt;keyword&gt;Tomography, X-Ray Computed&lt;/keyword&gt;&lt;keyword&gt;Vision Disorders&lt;/keyword&gt;&lt;/keywords&gt;&lt;dates&gt;&lt;year&gt;2010&lt;/year&gt;&lt;pub-dates&gt;&lt;date&gt;Nov&lt;/date&gt;&lt;/pub-dates&gt;&lt;/dates&gt;&lt;isbn&gt;1759-5037 (Electronic)&amp;#xD;1759-5029 (Linking)&lt;/isbn&gt;&lt;accession-num&gt;20877295&lt;/accession-num&gt;&lt;urls&gt;&lt;related-urls&gt;&lt;url&gt;https://www.ncbi.nlm.nih.gov/pubmed/20877295&lt;/url&gt;&lt;/related-urls&gt;&lt;/urls&gt;&lt;electronic-resource-num&gt;10.1038/nrendo.2010.168&lt;/electronic-resource-num&gt;&lt;/record&gt;&lt;/Cite&gt;&lt;/EndNote&gt;</w:instrText>
      </w:r>
      <w:r w:rsidR="0089633F" w:rsidRPr="00EB3F0B">
        <w:fldChar w:fldCharType="separate"/>
      </w:r>
      <w:r w:rsidR="003E06D2">
        <w:rPr>
          <w:noProof/>
        </w:rPr>
        <w:t>(</w:t>
      </w:r>
      <w:r w:rsidR="00973C38" w:rsidRPr="00EB3F0B">
        <w:rPr>
          <w:noProof/>
        </w:rPr>
        <w:t>20</w:t>
      </w:r>
      <w:r w:rsidR="003E06D2">
        <w:rPr>
          <w:noProof/>
        </w:rPr>
        <w:t>)</w:t>
      </w:r>
      <w:r w:rsidR="0089633F" w:rsidRPr="00EB3F0B">
        <w:fldChar w:fldCharType="end"/>
      </w:r>
      <w:r w:rsidRPr="00EB3F0B">
        <w:t>.</w:t>
      </w:r>
      <w:r w:rsidR="001914D3" w:rsidRPr="00EB3F0B">
        <w:t xml:space="preserve"> </w:t>
      </w:r>
    </w:p>
    <w:p w14:paraId="337C9D30" w14:textId="77777777" w:rsidR="004D5E1A" w:rsidRPr="00EB3F0B" w:rsidRDefault="004D5E1A" w:rsidP="00731249">
      <w:pPr>
        <w:pStyle w:val="BodyText"/>
        <w:spacing w:line="276" w:lineRule="auto"/>
      </w:pPr>
    </w:p>
    <w:p w14:paraId="5DA5FFE8" w14:textId="4ACCA916" w:rsidR="0041239C" w:rsidRDefault="0041239C" w:rsidP="00731249">
      <w:pPr>
        <w:pStyle w:val="BodyText"/>
        <w:spacing w:line="276" w:lineRule="auto"/>
        <w:rPr>
          <w:rFonts w:eastAsia="Times New Roman"/>
          <w:color w:val="000000"/>
          <w:lang w:eastAsia="it-IT"/>
        </w:rPr>
      </w:pPr>
      <w:r w:rsidRPr="00EB3F0B">
        <w:t xml:space="preserve">To date, magnetic resonance imaging (MRI) before and after gadolinium application is the standard imaging for </w:t>
      </w:r>
      <w:r w:rsidR="00ED19E8" w:rsidRPr="00EB3F0B">
        <w:t xml:space="preserve">the </w:t>
      </w:r>
      <w:r w:rsidRPr="00EB3F0B">
        <w:t xml:space="preserve">detection for craniopharyngiomas. The neuroradiological diagnosis of craniopharyngiomas is based on the features of the lesion itself and on its relations with the surrounding structures. Particularly, the diagnosis is mainly based on the three characteristic components of the </w:t>
      </w:r>
      <w:r w:rsidR="00EB3F0B" w:rsidRPr="00EB3F0B">
        <w:t>tumor</w:t>
      </w:r>
      <w:r w:rsidRPr="00EB3F0B">
        <w:t>: cystic, solid and calcified</w:t>
      </w:r>
      <w:r w:rsidR="0089633F" w:rsidRPr="00EB3F0B">
        <w:t xml:space="preserve"> </w:t>
      </w:r>
      <w:r w:rsidR="0089633F" w:rsidRPr="00EB3F0B">
        <w:fldChar w:fldCharType="begin">
          <w:fldData xml:space="preserve">PEVuZE5vdGU+PENpdGU+PEF1dGhvcj5XYXJtdXRoLU1ldHo8L0F1dGhvcj48WWVhcj4yMDA0PC9Z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</w:fldData>
        </w:fldChar>
      </w:r>
      <w:r w:rsidR="00973C38" w:rsidRPr="00EB3F0B">
        <w:instrText xml:space="preserve"> ADDIN EN.CITE </w:instrText>
      </w:r>
      <w:r w:rsidR="00973C38" w:rsidRPr="00EB3F0B">
        <w:fldChar w:fldCharType="begin">
          <w:fldData xml:space="preserve">PEVuZE5vdGU+PENpdGU+PEF1dGhvcj5XYXJtdXRoLU1ldHo8L0F1dGhvcj48WWVhcj4yMDA0PC9Z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5, 7, 21-23</w:t>
      </w:r>
      <w:r w:rsidR="003E06D2">
        <w:rPr>
          <w:noProof/>
        </w:rPr>
        <w:t>)</w:t>
      </w:r>
      <w:r w:rsidR="0089633F" w:rsidRPr="00EB3F0B">
        <w:fldChar w:fldCharType="end"/>
      </w:r>
      <w:r w:rsidRPr="00EB3F0B">
        <w:t>. The cystic component (Fig.1</w:t>
      </w:r>
      <w:r w:rsidR="0019016C">
        <w:t xml:space="preserve"> and 2</w:t>
      </w:r>
      <w:r w:rsidRPr="00EB3F0B">
        <w:t xml:space="preserve">) constitutes the most important </w:t>
      </w:r>
      <w:r w:rsidR="00731D76" w:rsidRPr="00EB3F0B">
        <w:t xml:space="preserve">neoplastic </w:t>
      </w:r>
      <w:r w:rsidRPr="00EB3F0B">
        <w:t>part (up to the 70-75% of the total volume), and shows a variable signal depending on the chemical-physical properties of its content</w:t>
      </w:r>
      <w:r w:rsidR="00FC3914" w:rsidRPr="00EB3F0B">
        <w:t xml:space="preserve"> </w:t>
      </w:r>
      <w:r w:rsidR="0089633F" w:rsidRPr="00EB3F0B">
        <w:fldChar w:fldCharType="begin"/>
      </w:r>
      <w:r w:rsidR="00973C38" w:rsidRPr="00EB3F0B">
        <w:instrText xml:space="preserve"> ADDIN EN.CITE &lt;EndNote&gt;&lt;Cite&gt;&lt;Author&gt;Rossi&lt;/Author&gt;&lt;Year&gt;2006&lt;/Year&gt;&lt;RecNum&gt;35&lt;/RecNum&gt;&lt;DisplayText&gt;[24]&lt;/DisplayText&gt;&lt;record&gt;&lt;rec-number&gt;35&lt;/rec-number&gt;&lt;foreign-keys&gt;&lt;key app="EN" db-id="vfra00dx3e9at9es2e95tpdwtxszradrrtsa" timestamp="1608665723"&gt;35&lt;/key&gt;&lt;/foreign-keys&gt;&lt;ref-type name="Journal Article"&gt;17&lt;/ref-type&gt;&lt;contributors&gt;&lt;authors&gt;&lt;author&gt;Rossi, A.&lt;/author&gt;&lt;author&gt;Cama, A.&lt;/author&gt;&lt;author&gt;Consales, A.&lt;/author&gt;&lt;author&gt;Gandolfo, C.&lt;/author&gt;&lt;author&gt;Garre, M. L.&lt;/author&gt;&lt;author&gt;Milanaccio, C.&lt;/author&gt;&lt;author&gt;Pavanello, M.&lt;/author&gt;&lt;author&gt;Piatelli, G.&lt;/author&gt;&lt;author&gt;Ravegnani, M.&lt;/author&gt;&lt;author&gt;Tortori-Donati, P.&lt;/author&gt;&lt;/authors&gt;&lt;/contributors&gt;&lt;auth-address&gt;Department of Pediatric Neuroradiology, G. Gaslini Children&amp;apos;s Research Hospital, Genoa, Italy. andrearossi@ospedale-gaslini.ge.it&lt;/auth-address&gt;&lt;titles&gt;&lt;title&gt;Neuroimaging of pediatric craniopharyngiomas: a pictorial essay&lt;/title&gt;&lt;secondary-title&gt;J Pediatr Endocrinol Metab&lt;/secondary-title&gt;&lt;/titles&gt;&lt;periodical&gt;&lt;full-title&gt;J Pediatr Endocrinol Metab&lt;/full-title&gt;&lt;/periodical&gt;&lt;pages&gt;299-319&lt;/pages&gt;&lt;volume&gt;19 Suppl 1&lt;/volume&gt;&lt;edition&gt;2006/05/17&lt;/edition&gt;&lt;keywords&gt;&lt;keyword&gt;Brain/pathology&lt;/keyword&gt;&lt;keyword&gt;Child&lt;/keyword&gt;&lt;keyword&gt;Craniopharyngioma/diagnosis/diagnostic imaging/*pathology/therapy&lt;/keyword&gt;&lt;keyword&gt;Diagnosis, Differential&lt;/keyword&gt;&lt;keyword&gt;Humans&lt;/keyword&gt;&lt;keyword&gt;Magnetic Resonance Imaging&lt;/keyword&gt;&lt;keyword&gt;Pituitary Neoplasms/diagnosis/diagnostic imaging/*pathology/therapy&lt;/keyword&gt;&lt;keyword&gt;Tomography, X-Ray Computed&lt;/keyword&gt;&lt;/keywords&gt;&lt;dates&gt;&lt;year&gt;2006&lt;/year&gt;&lt;pub-dates&gt;&lt;date&gt;Apr&lt;/date&gt;&lt;/pub-dates&gt;&lt;/dates&gt;&lt;isbn&gt;0334-018X (Print)&amp;#xD;0334-018X (Linking)&lt;/isbn&gt;&lt;accession-num&gt;16700305&lt;/accession-num&gt;&lt;urls&gt;&lt;related-urls&gt;&lt;url&gt;https://www.ncbi.nlm.nih.gov/pubmed/16700305&lt;/url&gt;&lt;/related-urls&gt;&lt;/urls&gt;&lt;/record&gt;&lt;/Cite&gt;&lt;/EndNote&gt;</w:instrText>
      </w:r>
      <w:r w:rsidR="0089633F" w:rsidRPr="00EB3F0B">
        <w:fldChar w:fldCharType="separate"/>
      </w:r>
      <w:r w:rsidR="003E06D2">
        <w:rPr>
          <w:noProof/>
        </w:rPr>
        <w:t>(</w:t>
      </w:r>
      <w:r w:rsidR="00973C38" w:rsidRPr="00EB3F0B">
        <w:rPr>
          <w:noProof/>
        </w:rPr>
        <w:t>24</w:t>
      </w:r>
      <w:r w:rsidR="003E06D2">
        <w:rPr>
          <w:noProof/>
        </w:rPr>
        <w:t>)</w:t>
      </w:r>
      <w:r w:rsidR="0089633F" w:rsidRPr="00EB3F0B">
        <w:fldChar w:fldCharType="end"/>
      </w:r>
      <w:r w:rsidRPr="00EB3F0B">
        <w:t xml:space="preserve">. A fluid content will </w:t>
      </w:r>
      <w:r w:rsidRPr="00EB3F0B">
        <w:lastRenderedPageBreak/>
        <w:t xml:space="preserve">appear hypointense in T1 and hyperintense in T2 while a lipid (due to cholesterol), </w:t>
      </w:r>
      <w:r w:rsidR="00EB3F0B" w:rsidRPr="00EB3F0B">
        <w:t>methemoglobin</w:t>
      </w:r>
      <w:r w:rsidRPr="00EB3F0B">
        <w:t xml:space="preserve"> or protein content will appear as hyperintense in T1 and T2 sequences. The solid portion shows an isointense signal in T1 and a hyperintense signal in T2 with enhancement after gadolinium, at variance with the cystic component (Fig.</w:t>
      </w:r>
      <w:r w:rsidR="0019016C">
        <w:t xml:space="preserve"> 3 and 4</w:t>
      </w:r>
      <w:r w:rsidRPr="00EB3F0B">
        <w:t>). However, enhancement after paramagnetic contrast is not a consistent feature</w:t>
      </w:r>
      <w:r w:rsidR="00316A55" w:rsidRPr="00EB3F0B">
        <w:t xml:space="preserve"> </w:t>
      </w:r>
      <w:r w:rsidR="0089633F" w:rsidRPr="00EB3F0B">
        <w:fldChar w:fldCharType="begin"/>
      </w:r>
      <w:r w:rsidR="00973C38" w:rsidRPr="00EB3F0B">
        <w:instrText xml:space="preserve"> ADDIN EN.CITE &lt;EndNote&gt;&lt;Cite&gt;&lt;Author&gt;Rossi&lt;/Author&gt;&lt;Year&gt;2006&lt;/Year&gt;&lt;RecNum&gt;35&lt;/RecNum&gt;&lt;DisplayText&gt;[24]&lt;/DisplayText&gt;&lt;record&gt;&lt;rec-number&gt;35&lt;/rec-number&gt;&lt;foreign-keys&gt;&lt;key app="EN" db-id="vfra00dx3e9at9es2e95tpdwtxszradrrtsa" timestamp="1608665723"&gt;35&lt;/key&gt;&lt;/foreign-keys&gt;&lt;ref-type name="Journal Article"&gt;17&lt;/ref-type&gt;&lt;contributors&gt;&lt;authors&gt;&lt;author&gt;Rossi, A.&lt;/author&gt;&lt;author&gt;Cama, A.&lt;/author&gt;&lt;author&gt;Consales, A.&lt;/author&gt;&lt;author&gt;Gandolfo, C.&lt;/author&gt;&lt;author&gt;Garre, M. L.&lt;/author&gt;&lt;author&gt;Milanaccio, C.&lt;/author&gt;&lt;author&gt;Pavanello, M.&lt;/author&gt;&lt;author&gt;Piatelli, G.&lt;/author&gt;&lt;author&gt;Ravegnani, M.&lt;/author&gt;&lt;author&gt;Tortori-Donati, P.&lt;/author&gt;&lt;/authors&gt;&lt;/contributors&gt;&lt;auth-address&gt;Department of Pediatric Neuroradiology, G. Gaslini Children&amp;apos;s Research Hospital, Genoa, Italy. andrearossi@ospedale-gaslini.ge.it&lt;/auth-address&gt;&lt;titles&gt;&lt;title&gt;Neuroimaging of pediatric craniopharyngiomas: a pictorial essay&lt;/title&gt;&lt;secondary-title&gt;J Pediatr Endocrinol Metab&lt;/secondary-title&gt;&lt;/titles&gt;&lt;periodical&gt;&lt;full-title&gt;J Pediatr Endocrinol Metab&lt;/full-title&gt;&lt;/periodical&gt;&lt;pages&gt;299-319&lt;/pages&gt;&lt;volume&gt;19 Suppl 1&lt;/volume&gt;&lt;edition&gt;2006/05/17&lt;/edition&gt;&lt;keywords&gt;&lt;keyword&gt;Brain/pathology&lt;/keyword&gt;&lt;keyword&gt;Child&lt;/keyword&gt;&lt;keyword&gt;Craniopharyngioma/diagnosis/diagnostic imaging/*pathology/therapy&lt;/keyword&gt;&lt;keyword&gt;Diagnosis, Differential&lt;/keyword&gt;&lt;keyword&gt;Humans&lt;/keyword&gt;&lt;keyword&gt;Magnetic Resonance Imaging&lt;/keyword&gt;&lt;keyword&gt;Pituitary Neoplasms/diagnosis/diagnostic imaging/*pathology/therapy&lt;/keyword&gt;&lt;keyword&gt;Tomography, X-Ray Computed&lt;/keyword&gt;&lt;/keywords&gt;&lt;dates&gt;&lt;year&gt;2006&lt;/year&gt;&lt;pub-dates&gt;&lt;date&gt;Apr&lt;/date&gt;&lt;/pub-dates&gt;&lt;/dates&gt;&lt;isbn&gt;0334-018X (Print)&amp;#xD;0334-018X (Linking)&lt;/isbn&gt;&lt;accession-num&gt;16700305&lt;/accession-num&gt;&lt;urls&gt;&lt;related-urls&gt;&lt;url&gt;https://www.ncbi.nlm.nih.gov/pubmed/16700305&lt;/url&gt;&lt;/related-urls&gt;&lt;/urls&gt;&lt;/record&gt;&lt;/Cite&gt;&lt;/EndNote&gt;</w:instrText>
      </w:r>
      <w:r w:rsidR="0089633F" w:rsidRPr="00EB3F0B">
        <w:fldChar w:fldCharType="separate"/>
      </w:r>
      <w:r w:rsidR="003E06D2">
        <w:rPr>
          <w:noProof/>
        </w:rPr>
        <w:t>(</w:t>
      </w:r>
      <w:r w:rsidR="00973C38" w:rsidRPr="00EB3F0B">
        <w:rPr>
          <w:noProof/>
        </w:rPr>
        <w:t>24</w:t>
      </w:r>
      <w:r w:rsidR="003E06D2">
        <w:rPr>
          <w:noProof/>
        </w:rPr>
        <w:t>)</w:t>
      </w:r>
      <w:r w:rsidR="0089633F" w:rsidRPr="00EB3F0B">
        <w:fldChar w:fldCharType="end"/>
      </w:r>
      <w:r w:rsidRPr="00EB3F0B">
        <w:t xml:space="preserve">. </w:t>
      </w:r>
      <w:r w:rsidR="00DC46B5" w:rsidRPr="00EB3F0B">
        <w:t>Computed tomography (</w:t>
      </w:r>
      <w:r w:rsidRPr="00EB3F0B">
        <w:t>CT</w:t>
      </w:r>
      <w:r w:rsidR="00DC46B5" w:rsidRPr="00EB3F0B">
        <w:t>) imaging</w:t>
      </w:r>
      <w:r w:rsidRPr="00EB3F0B">
        <w:t xml:space="preserve"> is the only way to detect or exclude calcification, whi</w:t>
      </w:r>
      <w:r w:rsidR="006A33AB" w:rsidRPr="00EB3F0B">
        <w:t>ch is found in approximately 90</w:t>
      </w:r>
      <w:r w:rsidRPr="00EB3F0B">
        <w:t xml:space="preserve">% of </w:t>
      </w:r>
      <w:r w:rsidR="00EB3F0B" w:rsidRPr="00EB3F0B">
        <w:t>tumors</w:t>
      </w:r>
      <w:r w:rsidRPr="00EB3F0B">
        <w:t xml:space="preserve"> and therefore a crucial differentiating component for diagnosis</w:t>
      </w:r>
      <w:r w:rsidR="0089633F" w:rsidRPr="00EB3F0B">
        <w:t xml:space="preserve"> </w:t>
      </w:r>
      <w:r w:rsidR="0089633F" w:rsidRPr="00EB3F0B">
        <w:fldChar w:fldCharType="begin">
          <w:fldData xml:space="preserve">PEVuZE5vdGU+PENpdGU+PEF1dGhvcj5Uc3VkYTwvQXV0aG9yPjxZZWFyPjE5OTc8L1llYXI+PFJl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</w:fldData>
        </w:fldChar>
      </w:r>
      <w:r w:rsidR="00973C38" w:rsidRPr="00EB3F0B">
        <w:instrText xml:space="preserve"> ADDIN EN.CITE </w:instrText>
      </w:r>
      <w:r w:rsidR="00973C38" w:rsidRPr="00EB3F0B">
        <w:fldChar w:fldCharType="begin">
          <w:fldData xml:space="preserve">PEVuZE5vdGU+PENpdGU+PEF1dGhvcj5Uc3VkYTwvQXV0aG9yPjxZZWFyPjE5OTc8L1llYXI+PFJl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</w:fldData>
        </w:fldChar>
      </w:r>
      <w:r w:rsidR="00973C38" w:rsidRPr="00EB3F0B">
        <w:instrText xml:space="preserve"> ADDIN EN.CITE.DATA </w:instrText>
      </w:r>
      <w:r w:rsidR="00973C38" w:rsidRPr="00EB3F0B">
        <w:fldChar w:fldCharType="end"/>
      </w:r>
      <w:r w:rsidR="0089633F" w:rsidRPr="00EB3F0B">
        <w:fldChar w:fldCharType="separate"/>
      </w:r>
      <w:r w:rsidR="003E06D2">
        <w:rPr>
          <w:noProof/>
        </w:rPr>
        <w:t>(</w:t>
      </w:r>
      <w:r w:rsidR="00973C38" w:rsidRPr="00EB3F0B">
        <w:rPr>
          <w:noProof/>
        </w:rPr>
        <w:t>21-23</w:t>
      </w:r>
      <w:r w:rsidR="003E06D2">
        <w:rPr>
          <w:noProof/>
        </w:rPr>
        <w:t>)</w:t>
      </w:r>
      <w:r w:rsidR="0089633F" w:rsidRPr="00EB3F0B">
        <w:fldChar w:fldCharType="end"/>
      </w:r>
      <w:r w:rsidR="006A33AB" w:rsidRPr="00EB3F0B">
        <w:t>.Calcification</w:t>
      </w:r>
      <w:r w:rsidRPr="00EB3F0B">
        <w:t xml:space="preserve"> appear</w:t>
      </w:r>
      <w:r w:rsidR="006A33AB" w:rsidRPr="00EB3F0B">
        <w:t>s</w:t>
      </w:r>
      <w:r w:rsidRPr="00EB3F0B">
        <w:t xml:space="preserve"> as areas of low signal in all sequences</w:t>
      </w:r>
      <w:r w:rsidR="00316A55" w:rsidRPr="00EB3F0B">
        <w:t xml:space="preserve"> </w:t>
      </w:r>
      <w:r w:rsidR="0089633F" w:rsidRPr="00EB3F0B">
        <w:fldChar w:fldCharType="begin"/>
      </w:r>
      <w:r w:rsidR="00973C38" w:rsidRPr="00EB3F0B">
        <w:instrText xml:space="preserve"> ADDIN EN.CITE &lt;EndNote&gt;&lt;Cite&gt;&lt;Author&gt;Tsuda&lt;/Author&gt;&lt;Year&gt;1997&lt;/Year&gt;&lt;RecNum&gt;34&lt;/RecNum&gt;&lt;DisplayText&gt;[23]&lt;/DisplayText&gt;&lt;record&gt;&lt;rec-number&gt;34&lt;/rec-number&gt;&lt;foreign-keys&gt;&lt;key app="EN" db-id="vfra00dx3e9at9es2e95tpdwtxszradrrtsa" timestamp="1608665707"&gt;34&lt;/key&gt;&lt;/foreign-keys&gt;&lt;ref-type name="Journal Article"&gt;17&lt;/ref-type&gt;&lt;contributors&gt;&lt;authors&gt;&lt;author&gt;Tsuda, M.&lt;/author&gt;&lt;author&gt;Takahashi, S.&lt;/author&gt;&lt;author&gt;Higano, S.&lt;/author&gt;&lt;author&gt;Kurihara, N.&lt;/author&gt;&lt;author&gt;Ikeda, H.&lt;/author&gt;&lt;author&gt;Sakamoto, K.&lt;/author&gt;&lt;/authors&gt;&lt;/contributors&gt;&lt;auth-address&gt;Department of Radiology, Tohoku University School of Medicine, Sendai, Japan.&lt;/auth-address&gt;&lt;titles&gt;&lt;title&gt;CT and MR imaging of craniopharyngioma&lt;/title&gt;&lt;secondary-title&gt;Eur Radiol&lt;/secondary-title&gt;&lt;/titles&gt;&lt;periodical&gt;&lt;full-title&gt;Eur Radiol&lt;/full-title&gt;&lt;/periodical&gt;&lt;pages&gt;464-9&lt;/pages&gt;&lt;volume&gt;7&lt;/volume&gt;&lt;number&gt;4&lt;/number&gt;&lt;edition&gt;1997/01/01&lt;/edition&gt;&lt;keywords&gt;&lt;keyword&gt;Adolescent&lt;/keyword&gt;&lt;keyword&gt;Adult&lt;/keyword&gt;&lt;keyword&gt;Aged&lt;/keyword&gt;&lt;keyword&gt;Brain/diagnostic imaging/pathology&lt;/keyword&gt;&lt;keyword&gt;Child&lt;/keyword&gt;&lt;keyword&gt;Child, Preschool&lt;/keyword&gt;&lt;keyword&gt;Craniopharyngioma/*diagnosis/diagnostic imaging/pathology&lt;/keyword&gt;&lt;keyword&gt;Female&lt;/keyword&gt;&lt;keyword&gt;Humans&lt;/keyword&gt;&lt;keyword&gt;Infant&lt;/keyword&gt;&lt;keyword&gt;*Magnetic Resonance Imaging&lt;/keyword&gt;&lt;keyword&gt;Male&lt;/keyword&gt;&lt;keyword&gt;Middle Aged&lt;/keyword&gt;&lt;keyword&gt;Pituitary Gland/diagnostic imaging/pathology&lt;/keyword&gt;&lt;keyword&gt;Pituitary Neoplasms/*diagnosis/diagnostic imaging/pathology&lt;/keyword&gt;&lt;keyword&gt;Retrospective Studies&lt;/keyword&gt;&lt;keyword&gt;*Tomography, X-Ray Computed&lt;/keyword&gt;&lt;/keywords&gt;&lt;dates&gt;&lt;year&gt;1997&lt;/year&gt;&lt;/dates&gt;&lt;isbn&gt;0938-7994 (Print)&amp;#xD;0938-7994 (Linking)&lt;/isbn&gt;&lt;accession-num&gt;9204320&lt;/accession-num&gt;&lt;urls&gt;&lt;related-urls&gt;&lt;url&gt;https://www.ncbi.nlm.nih.gov/pubmed/9204320&lt;/url&gt;&lt;/related-urls&gt;&lt;/urls&gt;&lt;electronic-resource-num&gt;10.1007/s003300050184&lt;/electronic-resource-num&gt;&lt;/record&gt;&lt;/Cite&gt;&lt;/EndNote&gt;</w:instrText>
      </w:r>
      <w:r w:rsidR="0089633F" w:rsidRPr="00EB3F0B">
        <w:fldChar w:fldCharType="separate"/>
      </w:r>
      <w:r w:rsidR="003E06D2">
        <w:rPr>
          <w:noProof/>
        </w:rPr>
        <w:t>(</w:t>
      </w:r>
      <w:r w:rsidR="00973C38" w:rsidRPr="00EB3F0B">
        <w:rPr>
          <w:noProof/>
        </w:rPr>
        <w:t>23</w:t>
      </w:r>
      <w:r w:rsidR="003E06D2">
        <w:rPr>
          <w:noProof/>
        </w:rPr>
        <w:t>)</w:t>
      </w:r>
      <w:r w:rsidR="0089633F" w:rsidRPr="00EB3F0B">
        <w:fldChar w:fldCharType="end"/>
      </w:r>
      <w:r w:rsidRPr="00EB3F0B">
        <w:t xml:space="preserve">. The radiological appearance of non-homogeneous signal </w:t>
      </w:r>
      <w:r w:rsidR="006A33AB" w:rsidRPr="00EB3F0B">
        <w:t xml:space="preserve">or a </w:t>
      </w:r>
      <w:r w:rsidRPr="00EB3F0B">
        <w:t>prevalent cystic component should not be regarded as a proof of a craniopharyngioma, since macro</w:t>
      </w:r>
      <w:r w:rsidR="006A33AB" w:rsidRPr="00EB3F0B">
        <w:t xml:space="preserve">adenomas can also sometimes be </w:t>
      </w:r>
      <w:r w:rsidR="00EB3F0B" w:rsidRPr="00EB3F0B">
        <w:t>characterized</w:t>
      </w:r>
      <w:r w:rsidRPr="00EB3F0B">
        <w:t xml:space="preserve"> by pattern</w:t>
      </w:r>
      <w:r w:rsidR="00A73CC5" w:rsidRPr="00EB3F0B">
        <w:t>s resembling craniopharyngiomas.</w:t>
      </w:r>
      <w:r w:rsidR="00731D76" w:rsidRPr="00EB3F0B">
        <w:t xml:space="preserve"> Moreover, the </w:t>
      </w:r>
      <w:r w:rsidR="005639F2" w:rsidRPr="00EB3F0B">
        <w:t>craniopharyngioma</w:t>
      </w:r>
      <w:r w:rsidR="00ED19E8" w:rsidRPr="00EB3F0B">
        <w:t>,</w:t>
      </w:r>
      <w:r w:rsidR="00731D76" w:rsidRPr="00EB3F0B">
        <w:t xml:space="preserve"> without evidence of calcification, could be confused </w:t>
      </w:r>
      <w:r w:rsidR="00185488" w:rsidRPr="00EB3F0B">
        <w:t xml:space="preserve">with different neoplasms </w:t>
      </w:r>
      <w:r w:rsidR="004D5E1A">
        <w:t xml:space="preserve">such </w:t>
      </w:r>
      <w:r w:rsidR="00185488" w:rsidRPr="00EB3F0B">
        <w:t xml:space="preserve">as </w:t>
      </w:r>
      <w:r w:rsidR="00185488" w:rsidRPr="00EB3F0B">
        <w:rPr>
          <w:rFonts w:eastAsia="Times New Roman"/>
          <w:color w:val="000000"/>
          <w:lang w:eastAsia="it-IT"/>
        </w:rPr>
        <w:t>hypothalamic/chiasmatic astrocytomas,</w:t>
      </w:r>
      <w:r w:rsidR="00185488" w:rsidRPr="00EB3F0B">
        <w:t xml:space="preserve"> </w:t>
      </w:r>
      <w:r w:rsidR="00185488" w:rsidRPr="00EB3F0B">
        <w:rPr>
          <w:rFonts w:eastAsia="Times New Roman"/>
          <w:color w:val="000000"/>
          <w:lang w:eastAsia="it-IT"/>
        </w:rPr>
        <w:t xml:space="preserve">germ cell </w:t>
      </w:r>
      <w:r w:rsidR="00EB3F0B" w:rsidRPr="00EB3F0B">
        <w:rPr>
          <w:rFonts w:eastAsia="Times New Roman"/>
          <w:color w:val="000000"/>
          <w:lang w:eastAsia="it-IT"/>
        </w:rPr>
        <w:t>tumors</w:t>
      </w:r>
      <w:r w:rsidR="00185488" w:rsidRPr="00EB3F0B">
        <w:rPr>
          <w:rFonts w:eastAsia="Times New Roman"/>
          <w:color w:val="000000"/>
          <w:lang w:eastAsia="it-IT"/>
        </w:rPr>
        <w:t>, or Langerhans cell histiocytosis</w:t>
      </w:r>
      <w:r w:rsidR="00316A55" w:rsidRPr="00EB3F0B">
        <w:rPr>
          <w:rFonts w:eastAsia="Times New Roman"/>
          <w:color w:val="000000"/>
          <w:lang w:eastAsia="it-IT"/>
        </w:rPr>
        <w:t xml:space="preserve"> </w:t>
      </w:r>
      <w:r w:rsidR="00CC4B05" w:rsidRPr="00EB3F0B">
        <w:rPr>
          <w:rFonts w:eastAsia="Times New Roman"/>
          <w:color w:val="000000"/>
          <w:lang w:eastAsia="it-IT"/>
        </w:rPr>
        <w:fldChar w:fldCharType="begin"/>
      </w:r>
      <w:r w:rsidR="00973C38" w:rsidRPr="00EB3F0B">
        <w:rPr>
          <w:rFonts w:eastAsia="Times New Roman"/>
          <w:color w:val="000000"/>
          <w:lang w:eastAsia="it-IT"/>
        </w:rPr>
        <w:instrText xml:space="preserve"> ADDIN EN.CITE &lt;EndNote&gt;&lt;Cite&gt;&lt;Author&gt;Rossi&lt;/Author&gt;&lt;Year&gt;2006&lt;/Year&gt;&lt;RecNum&gt;35&lt;/RecNum&gt;&lt;DisplayText&gt;[24]&lt;/DisplayText&gt;&lt;record&gt;&lt;rec-number&gt;35&lt;/rec-number&gt;&lt;foreign-keys&gt;&lt;key app="EN" db-id="vfra00dx3e9at9es2e95tpdwtxszradrrtsa" timestamp="1608665723"&gt;35&lt;/key&gt;&lt;/foreign-keys&gt;&lt;ref-type name="Journal Article"&gt;17&lt;/ref-type&gt;&lt;contributors&gt;&lt;authors&gt;&lt;author&gt;Rossi, A.&lt;/author&gt;&lt;author&gt;Cama, A.&lt;/author&gt;&lt;author&gt;Consales, A.&lt;/author&gt;&lt;author&gt;Gandolfo, C.&lt;/author&gt;&lt;author&gt;Garre, M. L.&lt;/author&gt;&lt;author&gt;Milanaccio, C.&lt;/author&gt;&lt;author&gt;Pavanello, M.&lt;/author&gt;&lt;author&gt;Piatelli, G.&lt;/author&gt;&lt;author&gt;Ravegnani, M.&lt;/author&gt;&lt;author&gt;Tortori-Donati, P.&lt;/author&gt;&lt;/authors&gt;&lt;/contributors&gt;&lt;auth-address&gt;Department of Pediatric Neuroradiology, G. Gaslini Children&amp;apos;s Research Hospital, Genoa, Italy. andrearossi@ospedale-gaslini.ge.it&lt;/auth-address&gt;&lt;titles&gt;&lt;title&gt;Neuroimaging of pediatric craniopharyngiomas: a pictorial essay&lt;/title&gt;&lt;secondary-title&gt;J Pediatr Endocrinol Metab&lt;/secondary-title&gt;&lt;/titles&gt;&lt;periodical&gt;&lt;full-title&gt;J Pediatr Endocrinol Metab&lt;/full-title&gt;&lt;/periodical&gt;&lt;pages&gt;299-319&lt;/pages&gt;&lt;volume&gt;19 Suppl 1&lt;/volume&gt;&lt;edition&gt;2006/05/17&lt;/edition&gt;&lt;keywords&gt;&lt;keyword&gt;Brain/pathology&lt;/keyword&gt;&lt;keyword&gt;Child&lt;/keyword&gt;&lt;keyword&gt;Craniopharyngioma/diagnosis/diagnostic imaging/*pathology/therapy&lt;/keyword&gt;&lt;keyword&gt;Diagnosis, Differential&lt;/keyword&gt;&lt;keyword&gt;Humans&lt;/keyword&gt;&lt;keyword&gt;Magnetic Resonance Imaging&lt;/keyword&gt;&lt;keyword&gt;Pituitary Neoplasms/diagnosis/diagnostic imaging/*pathology/therapy&lt;/keyword&gt;&lt;keyword&gt;Tomography, X-Ray Computed&lt;/keyword&gt;&lt;/keywords&gt;&lt;dates&gt;&lt;year&gt;2006&lt;/year&gt;&lt;pub-dates&gt;&lt;date&gt;Apr&lt;/date&gt;&lt;/pub-dates&gt;&lt;/dates&gt;&lt;isbn&gt;0334-018X (Print)&amp;#xD;0334-018X (Linking)&lt;/isbn&gt;&lt;accession-num&gt;16700305&lt;/accession-num&gt;&lt;urls&gt;&lt;related-urls&gt;&lt;url&gt;https://www.ncbi.nlm.nih.gov/pubmed/16700305&lt;/url&gt;&lt;/related-urls&gt;&lt;/urls&gt;&lt;/record&gt;&lt;/Cite&gt;&lt;/EndNote&gt;</w:instrText>
      </w:r>
      <w:r w:rsidR="00CC4B05" w:rsidRPr="00EB3F0B">
        <w:rPr>
          <w:rFonts w:eastAsia="Times New Roman"/>
          <w:color w:val="000000"/>
          <w:lang w:eastAsia="it-IT"/>
        </w:rPr>
        <w:fldChar w:fldCharType="separate"/>
      </w:r>
      <w:r w:rsidR="003E06D2">
        <w:rPr>
          <w:rFonts w:eastAsia="Times New Roman"/>
          <w:noProof/>
          <w:color w:val="000000"/>
          <w:lang w:eastAsia="it-IT"/>
        </w:rPr>
        <w:t>(</w:t>
      </w:r>
      <w:r w:rsidR="00973C38" w:rsidRPr="00EB3F0B">
        <w:rPr>
          <w:rFonts w:eastAsia="Times New Roman"/>
          <w:noProof/>
          <w:color w:val="000000"/>
          <w:lang w:eastAsia="it-IT"/>
        </w:rPr>
        <w:t>24</w:t>
      </w:r>
      <w:r w:rsidR="003E06D2">
        <w:rPr>
          <w:rFonts w:eastAsia="Times New Roman"/>
          <w:noProof/>
          <w:color w:val="000000"/>
          <w:lang w:eastAsia="it-IT"/>
        </w:rPr>
        <w:t>)</w:t>
      </w:r>
      <w:r w:rsidR="00CC4B05" w:rsidRPr="00EB3F0B">
        <w:rPr>
          <w:rFonts w:eastAsia="Times New Roman"/>
          <w:color w:val="000000"/>
          <w:lang w:eastAsia="it-IT"/>
        </w:rPr>
        <w:fldChar w:fldCharType="end"/>
      </w:r>
      <w:r w:rsidR="00D44A3C" w:rsidRPr="00EB3F0B">
        <w:rPr>
          <w:rFonts w:eastAsia="Times New Roman"/>
          <w:color w:val="000000"/>
          <w:lang w:eastAsia="it-IT"/>
        </w:rPr>
        <w:t>.</w:t>
      </w:r>
      <w:r w:rsidR="002C6969" w:rsidRPr="00EB3F0B">
        <w:rPr>
          <w:rFonts w:eastAsia="Times New Roman"/>
          <w:color w:val="000000"/>
          <w:lang w:eastAsia="it-IT"/>
        </w:rPr>
        <w:t xml:space="preserve"> </w:t>
      </w:r>
    </w:p>
    <w:p w14:paraId="1353F8EC" w14:textId="17812CA9" w:rsidR="00DD095A" w:rsidRDefault="00DD095A" w:rsidP="00731249">
      <w:pPr>
        <w:pStyle w:val="BodyText"/>
        <w:spacing w:line="276" w:lineRule="auto"/>
        <w:rPr>
          <w:rFonts w:eastAsia="Times New Roman"/>
          <w:color w:val="000000"/>
          <w:lang w:eastAsia="it-IT"/>
        </w:rPr>
      </w:pPr>
    </w:p>
    <w:p w14:paraId="519B0857" w14:textId="01F0EACF" w:rsidR="00DD095A" w:rsidRDefault="00DD095A" w:rsidP="00731249">
      <w:pPr>
        <w:pStyle w:val="BodyText"/>
        <w:spacing w:line="276" w:lineRule="auto"/>
        <w:rPr>
          <w:rFonts w:eastAsia="Times New Roman"/>
          <w:color w:val="000000"/>
          <w:lang w:eastAsia="it-IT"/>
        </w:rPr>
      </w:pPr>
      <w:r>
        <w:rPr>
          <w:rFonts w:eastAsia="Times New Roman"/>
          <w:noProof/>
          <w:color w:val="000000"/>
          <w:lang w:eastAsia="it-IT"/>
        </w:rPr>
        <w:drawing>
          <wp:inline distT="0" distB="0" distL="0" distR="0" wp14:anchorId="126CBEE0" wp14:editId="0CF95833">
            <wp:extent cx="5172797" cy="436305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5172797" cy="4363059"/>
                    </a:xfrm>
                    <a:prstGeom prst="rect">
                      <a:avLst/>
                    </a:prstGeom>
                  </pic:spPr>
                </pic:pic>
              </a:graphicData>
            </a:graphic>
          </wp:inline>
        </w:drawing>
      </w:r>
    </w:p>
    <w:p w14:paraId="3546C9B2" w14:textId="01482941" w:rsidR="00DD095A" w:rsidRPr="003560A5" w:rsidRDefault="00DD095A" w:rsidP="00731249">
      <w:pPr>
        <w:pStyle w:val="BodyText"/>
        <w:spacing w:line="276" w:lineRule="auto"/>
        <w:rPr>
          <w:b/>
          <w:bCs/>
        </w:rPr>
      </w:pPr>
      <w:bookmarkStart w:id="1" w:name="_Hlk60499248"/>
      <w:r w:rsidRPr="003560A5">
        <w:rPr>
          <w:b/>
          <w:bCs/>
        </w:rPr>
        <w:t>Figure 1. Resonance imaging T1</w:t>
      </w:r>
      <w:r w:rsidR="00115EFA">
        <w:rPr>
          <w:b/>
          <w:bCs/>
        </w:rPr>
        <w:t>-</w:t>
      </w:r>
      <w:r w:rsidRPr="003560A5">
        <w:rPr>
          <w:b/>
          <w:bCs/>
        </w:rPr>
        <w:t>weighted sequences on coronal planes. Intra- and suprasellar craniopharyngioma in a</w:t>
      </w:r>
      <w:r w:rsidR="00115EFA">
        <w:rPr>
          <w:b/>
          <w:bCs/>
        </w:rPr>
        <w:t>n</w:t>
      </w:r>
      <w:r w:rsidRPr="003560A5">
        <w:rPr>
          <w:b/>
          <w:bCs/>
        </w:rPr>
        <w:t xml:space="preserve"> 8</w:t>
      </w:r>
      <w:r w:rsidR="00115EFA">
        <w:rPr>
          <w:b/>
          <w:bCs/>
        </w:rPr>
        <w:t>-</w:t>
      </w:r>
      <w:r w:rsidRPr="003560A5">
        <w:rPr>
          <w:b/>
          <w:bCs/>
        </w:rPr>
        <w:t>year</w:t>
      </w:r>
      <w:r w:rsidR="00115EFA">
        <w:rPr>
          <w:b/>
          <w:bCs/>
        </w:rPr>
        <w:t>-</w:t>
      </w:r>
      <w:r w:rsidRPr="003560A5">
        <w:rPr>
          <w:b/>
          <w:bCs/>
        </w:rPr>
        <w:t>old boy presenting with reduced growth velocity and headache. This tumor has a total cystic component as shown by the hyper-intense spontaneous signal. (Kindly provided by S. Cirillo, II University of Naples)</w:t>
      </w:r>
    </w:p>
    <w:bookmarkEnd w:id="1"/>
    <w:p w14:paraId="44574B16" w14:textId="54B9655B" w:rsidR="000B11A8" w:rsidRPr="00EB3F0B" w:rsidRDefault="000B11A8" w:rsidP="00731249">
      <w:pPr>
        <w:pStyle w:val="BodyText"/>
        <w:spacing w:line="276" w:lineRule="auto"/>
        <w:rPr>
          <w:sz w:val="20"/>
        </w:rPr>
      </w:pPr>
    </w:p>
    <w:p w14:paraId="63E862BB" w14:textId="77777777" w:rsidR="007746FF" w:rsidRPr="00EB3F0B" w:rsidRDefault="007746FF" w:rsidP="00731249">
      <w:pPr>
        <w:spacing w:line="276" w:lineRule="auto"/>
        <w:rPr>
          <w:sz w:val="20"/>
        </w:rPr>
        <w:sectPr w:rsidR="007746FF" w:rsidRPr="00EB3F0B">
          <w:pgSz w:w="11910" w:h="16840"/>
          <w:pgMar w:top="1360" w:right="1040" w:bottom="280" w:left="1020" w:header="720" w:footer="720" w:gutter="0"/>
          <w:cols w:space="720"/>
        </w:sectPr>
      </w:pPr>
    </w:p>
    <w:p w14:paraId="652094AC" w14:textId="79EBCC6F" w:rsidR="000B11A8" w:rsidRPr="00EB3F0B" w:rsidRDefault="003560A5" w:rsidP="00731249">
      <w:pPr>
        <w:pStyle w:val="BodyText"/>
        <w:spacing w:line="276" w:lineRule="auto"/>
        <w:rPr>
          <w:sz w:val="20"/>
        </w:rPr>
      </w:pPr>
      <w:r>
        <w:rPr>
          <w:noProof/>
          <w:sz w:val="20"/>
        </w:rPr>
        <w:lastRenderedPageBreak/>
        <w:drawing>
          <wp:inline distT="0" distB="0" distL="0" distR="0" wp14:anchorId="660EC604" wp14:editId="6EAB2A67">
            <wp:extent cx="5106113" cy="431542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5106113" cy="4315427"/>
                    </a:xfrm>
                    <a:prstGeom prst="rect">
                      <a:avLst/>
                    </a:prstGeom>
                  </pic:spPr>
                </pic:pic>
              </a:graphicData>
            </a:graphic>
          </wp:inline>
        </w:drawing>
      </w:r>
    </w:p>
    <w:p w14:paraId="2DF4642D" w14:textId="452950F6" w:rsidR="000B11A8" w:rsidRPr="006044B5" w:rsidRDefault="003560A5" w:rsidP="00731249">
      <w:pPr>
        <w:pStyle w:val="BodyText"/>
        <w:spacing w:line="276" w:lineRule="auto"/>
        <w:rPr>
          <w:b/>
          <w:bCs/>
        </w:rPr>
      </w:pPr>
      <w:r w:rsidRPr="006044B5">
        <w:rPr>
          <w:b/>
          <w:bCs/>
        </w:rPr>
        <w:t>Figure 2. Resonance imaging T1</w:t>
      </w:r>
      <w:r w:rsidR="00115EFA">
        <w:rPr>
          <w:b/>
          <w:bCs/>
        </w:rPr>
        <w:t>-</w:t>
      </w:r>
      <w:r w:rsidRPr="006044B5">
        <w:rPr>
          <w:b/>
          <w:bCs/>
        </w:rPr>
        <w:t xml:space="preserve">weighted sequences on </w:t>
      </w:r>
      <w:r w:rsidR="00115EFA">
        <w:rPr>
          <w:b/>
          <w:bCs/>
        </w:rPr>
        <w:t>sagittal</w:t>
      </w:r>
      <w:r w:rsidRPr="006044B5">
        <w:rPr>
          <w:b/>
          <w:bCs/>
        </w:rPr>
        <w:t xml:space="preserve"> planes. Intra- and suprasellar craniopharyngioma in a</w:t>
      </w:r>
      <w:r w:rsidR="00115EFA">
        <w:rPr>
          <w:b/>
          <w:bCs/>
        </w:rPr>
        <w:t>n</w:t>
      </w:r>
      <w:r w:rsidRPr="006044B5">
        <w:rPr>
          <w:b/>
          <w:bCs/>
        </w:rPr>
        <w:t xml:space="preserve"> 8</w:t>
      </w:r>
      <w:r w:rsidR="00115EFA">
        <w:rPr>
          <w:b/>
          <w:bCs/>
        </w:rPr>
        <w:t>-</w:t>
      </w:r>
      <w:r w:rsidRPr="006044B5">
        <w:rPr>
          <w:b/>
          <w:bCs/>
        </w:rPr>
        <w:t>year</w:t>
      </w:r>
      <w:r w:rsidR="00115EFA">
        <w:rPr>
          <w:b/>
          <w:bCs/>
        </w:rPr>
        <w:t>-</w:t>
      </w:r>
      <w:r w:rsidRPr="006044B5">
        <w:rPr>
          <w:b/>
          <w:bCs/>
        </w:rPr>
        <w:t xml:space="preserve">old boy presenting with reduced growth velocity and headache. This tumor has a total cystic component as shown by the hyper-intense spontaneous signal. </w:t>
      </w:r>
      <w:bookmarkStart w:id="2" w:name="_Hlk60500238"/>
      <w:r w:rsidRPr="006044B5">
        <w:rPr>
          <w:b/>
          <w:bCs/>
        </w:rPr>
        <w:t>(Kindly provided by S. Cirillo, II University of Naples)</w:t>
      </w:r>
    </w:p>
    <w:bookmarkEnd w:id="2"/>
    <w:p w14:paraId="13B3D616" w14:textId="77777777" w:rsidR="000B11A8" w:rsidRPr="00EB3F0B" w:rsidRDefault="000B11A8" w:rsidP="00731249">
      <w:pPr>
        <w:pStyle w:val="BodyText"/>
        <w:spacing w:line="276" w:lineRule="auto"/>
        <w:rPr>
          <w:sz w:val="20"/>
        </w:rPr>
      </w:pPr>
    </w:p>
    <w:p w14:paraId="7528C542" w14:textId="6CB3A672" w:rsidR="000B11A8" w:rsidRPr="00EB3F0B" w:rsidRDefault="006044B5" w:rsidP="00731249">
      <w:pPr>
        <w:pStyle w:val="BodyText"/>
        <w:spacing w:line="276" w:lineRule="auto"/>
        <w:rPr>
          <w:sz w:val="20"/>
        </w:rPr>
      </w:pPr>
      <w:r>
        <w:rPr>
          <w:noProof/>
          <w:sz w:val="20"/>
        </w:rPr>
        <w:lastRenderedPageBreak/>
        <w:drawing>
          <wp:inline distT="0" distB="0" distL="0" distR="0" wp14:anchorId="430544F9" wp14:editId="75F64E88">
            <wp:extent cx="4410691" cy="468695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a:fillRect/>
                    </a:stretch>
                  </pic:blipFill>
                  <pic:spPr>
                    <a:xfrm>
                      <a:off x="0" y="0"/>
                      <a:ext cx="4410691" cy="4686954"/>
                    </a:xfrm>
                    <a:prstGeom prst="rect">
                      <a:avLst/>
                    </a:prstGeom>
                  </pic:spPr>
                </pic:pic>
              </a:graphicData>
            </a:graphic>
          </wp:inline>
        </w:drawing>
      </w:r>
    </w:p>
    <w:p w14:paraId="67D5ECDF" w14:textId="0C1870EE" w:rsidR="000B11A8" w:rsidRDefault="006044B5" w:rsidP="00731249">
      <w:pPr>
        <w:pStyle w:val="BodyText"/>
        <w:spacing w:line="276" w:lineRule="auto"/>
        <w:rPr>
          <w:b/>
          <w:bCs/>
        </w:rPr>
      </w:pPr>
      <w:r w:rsidRPr="006044B5">
        <w:rPr>
          <w:b/>
          <w:bCs/>
        </w:rPr>
        <w:t>Figure 3. Resonance imaging T1-weighted sequences on sagittal plane before IV gadolinium chelate administration. Extra-axial craniopharyngioma in the intra and suprasellar space, with non-homogenous signal due to calcifications and cysts, in a 7</w:t>
      </w:r>
      <w:r>
        <w:rPr>
          <w:b/>
          <w:bCs/>
        </w:rPr>
        <w:t>-</w:t>
      </w:r>
      <w:r w:rsidRPr="006044B5">
        <w:rPr>
          <w:b/>
          <w:bCs/>
        </w:rPr>
        <w:t xml:space="preserve"> year</w:t>
      </w:r>
      <w:r>
        <w:rPr>
          <w:b/>
          <w:bCs/>
        </w:rPr>
        <w:t>-</w:t>
      </w:r>
      <w:r w:rsidRPr="006044B5">
        <w:rPr>
          <w:b/>
          <w:bCs/>
        </w:rPr>
        <w:t>old boy presenting with reduced growth velocity, sleepiness, and visual loss.</w:t>
      </w:r>
      <w:r>
        <w:rPr>
          <w:b/>
          <w:bCs/>
        </w:rPr>
        <w:t xml:space="preserve"> </w:t>
      </w:r>
      <w:r w:rsidRPr="006044B5">
        <w:rPr>
          <w:b/>
          <w:bCs/>
        </w:rPr>
        <w:t>(Kindly provided by S. Cirillo, II University of Naples)</w:t>
      </w:r>
      <w:r>
        <w:rPr>
          <w:b/>
          <w:bCs/>
        </w:rPr>
        <w:t>.</w:t>
      </w:r>
    </w:p>
    <w:p w14:paraId="20B11C1A" w14:textId="78AD379B" w:rsidR="006044B5" w:rsidRDefault="006044B5" w:rsidP="00731249">
      <w:pPr>
        <w:pStyle w:val="BodyText"/>
        <w:spacing w:line="276" w:lineRule="auto"/>
        <w:rPr>
          <w:b/>
          <w:bCs/>
        </w:rPr>
      </w:pPr>
    </w:p>
    <w:p w14:paraId="147241E1" w14:textId="5997BFCD" w:rsidR="006044B5" w:rsidRDefault="00115EFA" w:rsidP="00731249">
      <w:pPr>
        <w:pStyle w:val="BodyText"/>
        <w:spacing w:line="276" w:lineRule="auto"/>
        <w:rPr>
          <w:b/>
          <w:bCs/>
        </w:rPr>
      </w:pPr>
      <w:r>
        <w:rPr>
          <w:b/>
          <w:bCs/>
          <w:noProof/>
        </w:rPr>
        <w:lastRenderedPageBreak/>
        <w:drawing>
          <wp:inline distT="0" distB="0" distL="0" distR="0" wp14:anchorId="2DA60DD1" wp14:editId="097BF879">
            <wp:extent cx="4448796" cy="4467849"/>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tretch>
                      <a:fillRect/>
                    </a:stretch>
                  </pic:blipFill>
                  <pic:spPr>
                    <a:xfrm>
                      <a:off x="0" y="0"/>
                      <a:ext cx="4448796" cy="4467849"/>
                    </a:xfrm>
                    <a:prstGeom prst="rect">
                      <a:avLst/>
                    </a:prstGeom>
                  </pic:spPr>
                </pic:pic>
              </a:graphicData>
            </a:graphic>
          </wp:inline>
        </w:drawing>
      </w:r>
    </w:p>
    <w:p w14:paraId="663D6F9C" w14:textId="5D13B5AC" w:rsidR="00115EFA" w:rsidRDefault="00115EFA" w:rsidP="00731249">
      <w:pPr>
        <w:pStyle w:val="BodyText"/>
        <w:spacing w:line="276" w:lineRule="auto"/>
        <w:rPr>
          <w:b/>
          <w:bCs/>
        </w:rPr>
      </w:pPr>
      <w:r w:rsidRPr="006044B5">
        <w:rPr>
          <w:b/>
          <w:bCs/>
        </w:rPr>
        <w:t xml:space="preserve">Figure </w:t>
      </w:r>
      <w:r>
        <w:rPr>
          <w:b/>
          <w:bCs/>
        </w:rPr>
        <w:t>4</w:t>
      </w:r>
      <w:r w:rsidRPr="006044B5">
        <w:rPr>
          <w:b/>
          <w:bCs/>
        </w:rPr>
        <w:t xml:space="preserve">. Resonance imaging T1-weighted sequences on sagittal plane </w:t>
      </w:r>
      <w:r>
        <w:rPr>
          <w:b/>
          <w:bCs/>
        </w:rPr>
        <w:t>after</w:t>
      </w:r>
      <w:r w:rsidRPr="006044B5">
        <w:rPr>
          <w:b/>
          <w:bCs/>
        </w:rPr>
        <w:t xml:space="preserve"> IV gadolinium chelate administration. Extra-axial craniopharyngioma in the intra and suprasellar space, with non-homogenous signal due to calcifications and cysts, in a 7</w:t>
      </w:r>
      <w:r>
        <w:rPr>
          <w:b/>
          <w:bCs/>
        </w:rPr>
        <w:t>-</w:t>
      </w:r>
      <w:r w:rsidRPr="006044B5">
        <w:rPr>
          <w:b/>
          <w:bCs/>
        </w:rPr>
        <w:t xml:space="preserve"> year</w:t>
      </w:r>
      <w:r>
        <w:rPr>
          <w:b/>
          <w:bCs/>
        </w:rPr>
        <w:t>-</w:t>
      </w:r>
      <w:r w:rsidRPr="006044B5">
        <w:rPr>
          <w:b/>
          <w:bCs/>
        </w:rPr>
        <w:t>old boy presenting with reduced growth velocity, sleepiness, and visual loss.</w:t>
      </w:r>
      <w:r>
        <w:rPr>
          <w:b/>
          <w:bCs/>
        </w:rPr>
        <w:t xml:space="preserve"> After contrast medium non-homogenous enhancement of the solid component. </w:t>
      </w:r>
      <w:r w:rsidRPr="006044B5">
        <w:rPr>
          <w:b/>
          <w:bCs/>
        </w:rPr>
        <w:t>(Kindly provided by S. Cirillo, II University of Naples)</w:t>
      </w:r>
      <w:r>
        <w:rPr>
          <w:b/>
          <w:bCs/>
        </w:rPr>
        <w:t>.</w:t>
      </w:r>
    </w:p>
    <w:p w14:paraId="582D6C30" w14:textId="619C4C12" w:rsidR="00115EFA" w:rsidRDefault="00115EFA" w:rsidP="00731249">
      <w:pPr>
        <w:pStyle w:val="BodyText"/>
        <w:spacing w:line="276" w:lineRule="auto"/>
        <w:rPr>
          <w:b/>
          <w:bCs/>
        </w:rPr>
      </w:pPr>
    </w:p>
    <w:p w14:paraId="3F28E80C" w14:textId="3C8324F7" w:rsidR="000B11A8" w:rsidRPr="008E6089" w:rsidRDefault="00AD1553" w:rsidP="00731249">
      <w:pPr>
        <w:pStyle w:val="Titolo11"/>
        <w:spacing w:before="0" w:line="276" w:lineRule="auto"/>
        <w:ind w:left="0" w:right="0"/>
        <w:rPr>
          <w:color w:val="00B050"/>
        </w:rPr>
      </w:pPr>
      <w:r w:rsidRPr="008E6089">
        <w:rPr>
          <w:color w:val="00B050"/>
        </w:rPr>
        <w:t xml:space="preserve">Treatment </w:t>
      </w:r>
      <w:r w:rsidR="00115EFA" w:rsidRPr="008E6089">
        <w:rPr>
          <w:color w:val="00B050"/>
        </w:rPr>
        <w:t>S</w:t>
      </w:r>
      <w:r w:rsidRPr="008E6089">
        <w:rPr>
          <w:color w:val="00B050"/>
        </w:rPr>
        <w:t>trategy</w:t>
      </w:r>
    </w:p>
    <w:p w14:paraId="1F5AED74" w14:textId="77777777" w:rsidR="000B6D3F" w:rsidRPr="00EB3F0B" w:rsidRDefault="000B6D3F" w:rsidP="00731249">
      <w:pPr>
        <w:pStyle w:val="Titolo11"/>
        <w:spacing w:before="0" w:line="276" w:lineRule="auto"/>
        <w:ind w:left="0" w:right="0"/>
      </w:pPr>
    </w:p>
    <w:p w14:paraId="6C72F91C" w14:textId="1F9345A2" w:rsidR="009C6A4A" w:rsidRPr="00A96F96" w:rsidRDefault="00BD3E91" w:rsidP="00731249">
      <w:pPr>
        <w:pStyle w:val="Titolo11"/>
        <w:spacing w:before="0" w:line="276" w:lineRule="auto"/>
        <w:ind w:left="0" w:right="0"/>
        <w:rPr>
          <w:b w:val="0"/>
          <w:bCs w:val="0"/>
        </w:rPr>
      </w:pPr>
      <w:r w:rsidRPr="00EB3F0B">
        <w:rPr>
          <w:b w:val="0"/>
        </w:rPr>
        <w:t xml:space="preserve">The </w:t>
      </w:r>
      <w:r w:rsidR="009A0F58" w:rsidRPr="00EB3F0B">
        <w:rPr>
          <w:b w:val="0"/>
        </w:rPr>
        <w:t>treatment of craniophary</w:t>
      </w:r>
      <w:r w:rsidRPr="00EB3F0B">
        <w:rPr>
          <w:b w:val="0"/>
        </w:rPr>
        <w:t xml:space="preserve">ngioma </w:t>
      </w:r>
      <w:r w:rsidR="00756F5B" w:rsidRPr="00EB3F0B">
        <w:rPr>
          <w:b w:val="0"/>
        </w:rPr>
        <w:t>is</w:t>
      </w:r>
      <w:r w:rsidR="00016D95" w:rsidRPr="00EB3F0B">
        <w:rPr>
          <w:b w:val="0"/>
        </w:rPr>
        <w:t xml:space="preserve"> </w:t>
      </w:r>
      <w:r w:rsidR="00EB3F0B" w:rsidRPr="00EB3F0B">
        <w:rPr>
          <w:b w:val="0"/>
        </w:rPr>
        <w:t>individualized</w:t>
      </w:r>
      <w:r w:rsidR="00756F5B" w:rsidRPr="00EB3F0B">
        <w:rPr>
          <w:b w:val="0"/>
        </w:rPr>
        <w:t xml:space="preserve"> on the basis of </w:t>
      </w:r>
      <w:r w:rsidR="009A0F58" w:rsidRPr="00EB3F0B">
        <w:rPr>
          <w:b w:val="0"/>
        </w:rPr>
        <w:t xml:space="preserve">clinical </w:t>
      </w:r>
      <w:r w:rsidR="003F5B93" w:rsidRPr="00EB3F0B">
        <w:rPr>
          <w:b w:val="0"/>
        </w:rPr>
        <w:t>presen</w:t>
      </w:r>
      <w:r w:rsidR="009A0F58" w:rsidRPr="00EB3F0B">
        <w:rPr>
          <w:b w:val="0"/>
        </w:rPr>
        <w:t>tation</w:t>
      </w:r>
      <w:r w:rsidR="00B7283F" w:rsidRPr="00EB3F0B">
        <w:rPr>
          <w:b w:val="0"/>
        </w:rPr>
        <w:t xml:space="preserve"> </w:t>
      </w:r>
      <w:r w:rsidR="009A0F58" w:rsidRPr="00EB3F0B">
        <w:rPr>
          <w:b w:val="0"/>
        </w:rPr>
        <w:t xml:space="preserve">and </w:t>
      </w:r>
      <w:r w:rsidR="007C651C" w:rsidRPr="00EB3F0B">
        <w:rPr>
          <w:b w:val="0"/>
        </w:rPr>
        <w:t xml:space="preserve">several </w:t>
      </w:r>
      <w:r w:rsidR="009A0F58" w:rsidRPr="00EB3F0B">
        <w:rPr>
          <w:b w:val="0"/>
        </w:rPr>
        <w:t xml:space="preserve">tumoral </w:t>
      </w:r>
      <w:r w:rsidR="007C651C" w:rsidRPr="00EB3F0B">
        <w:rPr>
          <w:b w:val="0"/>
        </w:rPr>
        <w:t xml:space="preserve">features </w:t>
      </w:r>
      <w:r w:rsidR="00C33504" w:rsidRPr="00EB3F0B">
        <w:rPr>
          <w:b w:val="0"/>
        </w:rPr>
        <w:t xml:space="preserve">such as </w:t>
      </w:r>
      <w:r w:rsidR="007C651C" w:rsidRPr="00EB3F0B">
        <w:rPr>
          <w:b w:val="0"/>
        </w:rPr>
        <w:t>dimension, location and extension</w:t>
      </w:r>
      <w:r w:rsidR="009A0F58" w:rsidRPr="00EB3F0B">
        <w:rPr>
          <w:b w:val="0"/>
        </w:rPr>
        <w:t>, balancing the therapeutic radicality and the</w:t>
      </w:r>
      <w:r w:rsidR="00585474" w:rsidRPr="00EB3F0B">
        <w:rPr>
          <w:b w:val="0"/>
        </w:rPr>
        <w:t xml:space="preserve"> consequent</w:t>
      </w:r>
      <w:r w:rsidR="009A0F58" w:rsidRPr="00EB3F0B">
        <w:rPr>
          <w:b w:val="0"/>
        </w:rPr>
        <w:t xml:space="preserve"> risk of relapse with the onset of</w:t>
      </w:r>
      <w:r w:rsidR="00357959" w:rsidRPr="00EB3F0B">
        <w:rPr>
          <w:b w:val="0"/>
        </w:rPr>
        <w:t xml:space="preserve"> neurologic and endocrine complications</w:t>
      </w:r>
      <w:r w:rsidR="009A0F58" w:rsidRPr="00EB3F0B">
        <w:rPr>
          <w:b w:val="0"/>
        </w:rPr>
        <w:t>.</w:t>
      </w:r>
      <w:r w:rsidR="00A96F96">
        <w:rPr>
          <w:b w:val="0"/>
        </w:rPr>
        <w:t xml:space="preserve"> </w:t>
      </w:r>
      <w:r w:rsidR="003F5B93" w:rsidRPr="00A96F96">
        <w:rPr>
          <w:b w:val="0"/>
          <w:bCs w:val="0"/>
        </w:rPr>
        <w:t xml:space="preserve">In </w:t>
      </w:r>
      <w:r w:rsidR="00A96F96" w:rsidRPr="00A96F96">
        <w:rPr>
          <w:b w:val="0"/>
          <w:bCs w:val="0"/>
        </w:rPr>
        <w:t>instances where</w:t>
      </w:r>
      <w:r w:rsidR="003F5B93" w:rsidRPr="00A96F96">
        <w:rPr>
          <w:b w:val="0"/>
          <w:bCs w:val="0"/>
        </w:rPr>
        <w:t xml:space="preserve"> the onset </w:t>
      </w:r>
      <w:r w:rsidR="00A96F96" w:rsidRPr="00A96F96">
        <w:rPr>
          <w:b w:val="0"/>
          <w:bCs w:val="0"/>
        </w:rPr>
        <w:t xml:space="preserve">of </w:t>
      </w:r>
      <w:r w:rsidR="003F5B93" w:rsidRPr="00A96F96">
        <w:rPr>
          <w:b w:val="0"/>
          <w:bCs w:val="0"/>
        </w:rPr>
        <w:t>manifestation is an emergency with symptoms of raised intracranial pressure or rapid deterioration in visual function, to relieve these symptom</w:t>
      </w:r>
      <w:r w:rsidR="000B370C" w:rsidRPr="00A96F96">
        <w:rPr>
          <w:b w:val="0"/>
          <w:bCs w:val="0"/>
        </w:rPr>
        <w:t>s</w:t>
      </w:r>
      <w:r w:rsidR="003F5B93" w:rsidRPr="00A96F96">
        <w:rPr>
          <w:b w:val="0"/>
          <w:bCs w:val="0"/>
        </w:rPr>
        <w:t xml:space="preserve"> and prevent further visual deterioration</w:t>
      </w:r>
      <w:r w:rsidR="009163A9" w:rsidRPr="00A96F96">
        <w:rPr>
          <w:b w:val="0"/>
          <w:bCs w:val="0"/>
        </w:rPr>
        <w:t xml:space="preserve"> </w:t>
      </w:r>
      <w:r w:rsidR="003F5B93" w:rsidRPr="00A96F96">
        <w:rPr>
          <w:b w:val="0"/>
          <w:bCs w:val="0"/>
        </w:rPr>
        <w:t>i</w:t>
      </w:r>
      <w:r w:rsidR="009163A9" w:rsidRPr="00A96F96">
        <w:rPr>
          <w:b w:val="0"/>
          <w:bCs w:val="0"/>
        </w:rPr>
        <w:t xml:space="preserve">nitial surgical treatment, for hydrocephalus or </w:t>
      </w:r>
      <w:r w:rsidR="00EB3F0B" w:rsidRPr="00A96F96">
        <w:rPr>
          <w:b w:val="0"/>
          <w:bCs w:val="0"/>
        </w:rPr>
        <w:t>tumor</w:t>
      </w:r>
      <w:r w:rsidR="009163A9" w:rsidRPr="00A96F96">
        <w:rPr>
          <w:b w:val="0"/>
          <w:bCs w:val="0"/>
        </w:rPr>
        <w:t xml:space="preserve"> cyst decompression</w:t>
      </w:r>
      <w:r w:rsidR="00C33504" w:rsidRPr="00A96F96">
        <w:rPr>
          <w:b w:val="0"/>
          <w:bCs w:val="0"/>
        </w:rPr>
        <w:t xml:space="preserve"> </w:t>
      </w:r>
      <w:r w:rsidR="009163A9" w:rsidRPr="00A96F96">
        <w:rPr>
          <w:b w:val="0"/>
          <w:bCs w:val="0"/>
        </w:rPr>
        <w:t xml:space="preserve">may be necessary prior to definitive treatment of the </w:t>
      </w:r>
      <w:r w:rsidR="00EB3F0B" w:rsidRPr="00A96F96">
        <w:rPr>
          <w:b w:val="0"/>
          <w:bCs w:val="0"/>
        </w:rPr>
        <w:t>tumor</w:t>
      </w:r>
      <w:r w:rsidR="00CC4B05" w:rsidRPr="00A96F96">
        <w:rPr>
          <w:b w:val="0"/>
          <w:bCs w:val="0"/>
        </w:rPr>
        <w:t xml:space="preserve"> </w:t>
      </w:r>
      <w:r w:rsidR="00CC4B05" w:rsidRPr="00A96F96">
        <w:rPr>
          <w:b w:val="0"/>
          <w:bCs w:val="0"/>
        </w:rPr>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A96F96">
        <w:rPr>
          <w:b w:val="0"/>
          <w:bCs w:val="0"/>
        </w:rPr>
        <w:instrText xml:space="preserve"> ADDIN EN.CITE </w:instrText>
      </w:r>
      <w:r w:rsidR="00973C38" w:rsidRPr="00A96F96">
        <w:rPr>
          <w:b w:val="0"/>
          <w:bCs w:val="0"/>
        </w:rPr>
        <w:fldChar w:fldCharType="begin">
          <w:fldData xml:space="preserve">PEVuZE5vdGU+PENpdGU+PEF1dGhvcj5LYXJhdml0YWtpPC9BdXRob3I+PFllYXI+MjAwNjwvWWVh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</w:fldData>
        </w:fldChar>
      </w:r>
      <w:r w:rsidR="00973C38" w:rsidRPr="00A96F96">
        <w:rPr>
          <w:b w:val="0"/>
          <w:bCs w:val="0"/>
        </w:rPr>
        <w:instrText xml:space="preserve"> ADDIN EN.CITE.DATA </w:instrText>
      </w:r>
      <w:r w:rsidR="00973C38" w:rsidRPr="00A96F96">
        <w:rPr>
          <w:b w:val="0"/>
          <w:bCs w:val="0"/>
        </w:rPr>
      </w:r>
      <w:r w:rsidR="00973C38" w:rsidRPr="00A96F96">
        <w:rPr>
          <w:b w:val="0"/>
          <w:bCs w:val="0"/>
        </w:rPr>
        <w:fldChar w:fldCharType="end"/>
      </w:r>
      <w:r w:rsidR="00CC4B05" w:rsidRPr="00A96F96">
        <w:rPr>
          <w:b w:val="0"/>
          <w:bCs w:val="0"/>
        </w:rPr>
      </w:r>
      <w:r w:rsidR="00CC4B05" w:rsidRPr="00A96F96">
        <w:rPr>
          <w:b w:val="0"/>
          <w:bCs w:val="0"/>
        </w:rPr>
        <w:fldChar w:fldCharType="separate"/>
      </w:r>
      <w:r w:rsidR="003E06D2" w:rsidRPr="00A96F96">
        <w:rPr>
          <w:b w:val="0"/>
          <w:bCs w:val="0"/>
          <w:noProof/>
        </w:rPr>
        <w:t>(</w:t>
      </w:r>
      <w:r w:rsidR="00973C38" w:rsidRPr="00A96F96">
        <w:rPr>
          <w:b w:val="0"/>
          <w:bCs w:val="0"/>
          <w:noProof/>
        </w:rPr>
        <w:t>3-7</w:t>
      </w:r>
      <w:r w:rsidR="003E06D2" w:rsidRPr="00A96F96">
        <w:rPr>
          <w:b w:val="0"/>
          <w:bCs w:val="0"/>
          <w:noProof/>
        </w:rPr>
        <w:t>)</w:t>
      </w:r>
      <w:r w:rsidR="00CC4B05" w:rsidRPr="00A96F96">
        <w:rPr>
          <w:b w:val="0"/>
          <w:bCs w:val="0"/>
        </w:rPr>
        <w:fldChar w:fldCharType="end"/>
      </w:r>
      <w:r w:rsidR="009163A9" w:rsidRPr="00A96F96">
        <w:rPr>
          <w:b w:val="0"/>
          <w:bCs w:val="0"/>
        </w:rPr>
        <w:t>.</w:t>
      </w:r>
    </w:p>
    <w:p w14:paraId="6FE3119E" w14:textId="77777777" w:rsidR="00A96F96" w:rsidRPr="00EB3F0B" w:rsidRDefault="00A96F96" w:rsidP="00731249">
      <w:pPr>
        <w:pStyle w:val="Titolo11"/>
        <w:spacing w:before="0" w:line="276" w:lineRule="auto"/>
        <w:ind w:left="0" w:right="0"/>
      </w:pPr>
    </w:p>
    <w:p w14:paraId="346AF678" w14:textId="35A73673" w:rsidR="00DF5E4F" w:rsidRDefault="009163A9" w:rsidP="00731249">
      <w:pPr>
        <w:widowControl/>
        <w:autoSpaceDE w:val="0"/>
        <w:autoSpaceDN w:val="0"/>
        <w:adjustRightInd w:val="0"/>
        <w:spacing w:line="276" w:lineRule="auto"/>
      </w:pPr>
      <w:r w:rsidRPr="00EB3F0B">
        <w:t xml:space="preserve">To date, surgery remains the first treatment option in </w:t>
      </w:r>
      <w:r w:rsidR="00EB3F0B" w:rsidRPr="00EB3F0B">
        <w:t>pediatric</w:t>
      </w:r>
      <w:r w:rsidRPr="00EB3F0B">
        <w:t xml:space="preserve"> craniopharyngiomas.</w:t>
      </w:r>
      <w:r w:rsidR="00B73666" w:rsidRPr="00EB3F0B">
        <w:t xml:space="preserve"> </w:t>
      </w:r>
      <w:r w:rsidR="005639F2" w:rsidRPr="00EB3F0B">
        <w:t>Craniopharyngiomas</w:t>
      </w:r>
      <w:r w:rsidR="00B73666" w:rsidRPr="00EB3F0B">
        <w:t xml:space="preserve"> are </w:t>
      </w:r>
      <w:r w:rsidR="00EB3F0B" w:rsidRPr="00EB3F0B">
        <w:t>characterized</w:t>
      </w:r>
      <w:r w:rsidR="00B73666" w:rsidRPr="00EB3F0B">
        <w:t xml:space="preserve"> by variability</w:t>
      </w:r>
      <w:r w:rsidR="00FB2993" w:rsidRPr="00EB3F0B">
        <w:t xml:space="preserve"> of </w:t>
      </w:r>
      <w:r w:rsidR="000B370C" w:rsidRPr="00EB3F0B">
        <w:t>localization</w:t>
      </w:r>
      <w:r w:rsidR="00C33504" w:rsidRPr="00EB3F0B">
        <w:t xml:space="preserve"> </w:t>
      </w:r>
      <w:r w:rsidR="00B73666" w:rsidRPr="00EB3F0B">
        <w:t xml:space="preserve">and </w:t>
      </w:r>
      <w:r w:rsidR="00C33504" w:rsidRPr="00EB3F0B">
        <w:t xml:space="preserve">a </w:t>
      </w:r>
      <w:r w:rsidR="00B73666" w:rsidRPr="00EB3F0B">
        <w:t xml:space="preserve">relationship with important structures like </w:t>
      </w:r>
      <w:r w:rsidR="00C33504" w:rsidRPr="00EB3F0B">
        <w:t xml:space="preserve">the </w:t>
      </w:r>
      <w:r w:rsidR="00B73666" w:rsidRPr="00EB3F0B">
        <w:t>hypothalamus, optic chiasm, third ventricle</w:t>
      </w:r>
      <w:r w:rsidR="00A96F96">
        <w:t>,</w:t>
      </w:r>
      <w:r w:rsidR="00B73666" w:rsidRPr="00EB3F0B">
        <w:t xml:space="preserve"> and vessels of the circle of Willis</w:t>
      </w:r>
      <w:r w:rsidR="00C33504" w:rsidRPr="00EB3F0B">
        <w:t>:</w:t>
      </w:r>
      <w:r w:rsidR="00B73666" w:rsidRPr="00EB3F0B">
        <w:t xml:space="preserve"> for this </w:t>
      </w:r>
      <w:r w:rsidR="00EE707F" w:rsidRPr="00EB3F0B">
        <w:t>reason,</w:t>
      </w:r>
      <w:r w:rsidR="00B73666" w:rsidRPr="00EB3F0B">
        <w:t xml:space="preserve"> there is no </w:t>
      </w:r>
      <w:r w:rsidR="00D44A3C" w:rsidRPr="00EB3F0B">
        <w:t>paradigmatic surgical treatment</w:t>
      </w:r>
      <w:r w:rsidR="00316A55" w:rsidRPr="00EB3F0B">
        <w:t xml:space="preserve"> </w:t>
      </w:r>
      <w:r w:rsidR="00CC4B05" w:rsidRPr="00EB3F0B">
        <w:fldChar w:fldCharType="begin">
          <w:fldData xml:space="preserve">PEVuZE5vdGU+PENpdGU+PEF1dGhvcj5KZW5zdGVybGU8L0F1dGhvcj48WWVhcj4yMDE5PC9ZZWFy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</w:fldData>
        </w:fldChar>
      </w:r>
      <w:r w:rsidR="00973C38" w:rsidRPr="00EB3F0B">
        <w:instrText xml:space="preserve"> ADDIN EN.CITE </w:instrText>
      </w:r>
      <w:r w:rsidR="00973C38" w:rsidRPr="00EB3F0B">
        <w:fldChar w:fldCharType="begin">
          <w:fldData xml:space="preserve">PEVuZE5vdGU+PENpdGU+PEF1dGhvcj5KZW5zdGVybGU8L0F1dGhvcj48WWVhcj4yMDE5PC9ZZWFy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</w:fldData>
        </w:fldChar>
      </w:r>
      <w:r w:rsidR="00973C38" w:rsidRPr="00EB3F0B">
        <w:instrText xml:space="preserve"> ADDIN EN.CITE.DATA </w:instrText>
      </w:r>
      <w:r w:rsidR="00973C38" w:rsidRPr="00EB3F0B">
        <w:fldChar w:fldCharType="end"/>
      </w:r>
      <w:r w:rsidR="00CC4B05" w:rsidRPr="00EB3F0B">
        <w:fldChar w:fldCharType="separate"/>
      </w:r>
      <w:r w:rsidR="003E06D2">
        <w:rPr>
          <w:noProof/>
        </w:rPr>
        <w:t>(</w:t>
      </w:r>
      <w:r w:rsidR="00973C38" w:rsidRPr="00EB3F0B">
        <w:rPr>
          <w:noProof/>
        </w:rPr>
        <w:t>25</w:t>
      </w:r>
      <w:r w:rsidR="003E06D2">
        <w:rPr>
          <w:noProof/>
        </w:rPr>
        <w:t>)</w:t>
      </w:r>
      <w:r w:rsidR="00CC4B05" w:rsidRPr="00EB3F0B">
        <w:fldChar w:fldCharType="end"/>
      </w:r>
      <w:r w:rsidR="00D44A3C" w:rsidRPr="00EB3F0B">
        <w:t>.</w:t>
      </w:r>
      <w:r w:rsidR="002C6969" w:rsidRPr="00EB3F0B">
        <w:t xml:space="preserve"> </w:t>
      </w:r>
      <w:r w:rsidR="001C1C0F" w:rsidRPr="00EB3F0B">
        <w:t>The main purpose of surgery is significant tumoral removal and</w:t>
      </w:r>
      <w:r w:rsidR="009A686E" w:rsidRPr="00EB3F0B">
        <w:t xml:space="preserve"> </w:t>
      </w:r>
      <w:r w:rsidR="001C1C0F" w:rsidRPr="00EB3F0B">
        <w:t>t</w:t>
      </w:r>
      <w:r w:rsidRPr="00EB3F0B">
        <w:t xml:space="preserve">he operative approach </w:t>
      </w:r>
      <w:r w:rsidR="006A33AB" w:rsidRPr="00EB3F0B">
        <w:t xml:space="preserve">is generally </w:t>
      </w:r>
      <w:r w:rsidR="006A33AB" w:rsidRPr="00EB3F0B">
        <w:lastRenderedPageBreak/>
        <w:t xml:space="preserve">dictated by </w:t>
      </w:r>
      <w:r w:rsidR="000B370C" w:rsidRPr="00EB3F0B">
        <w:t>localization</w:t>
      </w:r>
      <w:r w:rsidRPr="00EB3F0B">
        <w:t xml:space="preserve"> and extent of the craniopharyngioma</w:t>
      </w:r>
      <w:r w:rsidR="00C33504" w:rsidRPr="00EB3F0B">
        <w:t>.</w:t>
      </w:r>
      <w:r w:rsidRPr="00EB3F0B">
        <w:t xml:space="preserve"> </w:t>
      </w:r>
      <w:r w:rsidR="00C33504" w:rsidRPr="00EB3F0B">
        <w:rPr>
          <w:rFonts w:eastAsiaTheme="minorHAnsi"/>
        </w:rPr>
        <w:t>O</w:t>
      </w:r>
      <w:r w:rsidR="00210B9C" w:rsidRPr="00EB3F0B">
        <w:rPr>
          <w:rFonts w:eastAsiaTheme="minorHAnsi"/>
        </w:rPr>
        <w:t>ptimal</w:t>
      </w:r>
      <w:r w:rsidR="002141D5" w:rsidRPr="00EB3F0B">
        <w:rPr>
          <w:rFonts w:eastAsiaTheme="minorHAnsi"/>
        </w:rPr>
        <w:t xml:space="preserve"> initial </w:t>
      </w:r>
      <w:r w:rsidR="000B370C" w:rsidRPr="00EB3F0B">
        <w:rPr>
          <w:rFonts w:eastAsiaTheme="minorHAnsi"/>
        </w:rPr>
        <w:t>localization</w:t>
      </w:r>
      <w:r w:rsidR="00210B9C" w:rsidRPr="00EB3F0B">
        <w:rPr>
          <w:rFonts w:eastAsiaTheme="minorHAnsi"/>
        </w:rPr>
        <w:t xml:space="preserve">, without involvement of </w:t>
      </w:r>
      <w:r w:rsidR="00C33504" w:rsidRPr="00EB3F0B">
        <w:rPr>
          <w:rFonts w:eastAsiaTheme="minorHAnsi"/>
        </w:rPr>
        <w:t xml:space="preserve">the </w:t>
      </w:r>
      <w:r w:rsidR="00210B9C" w:rsidRPr="00EB3F0B">
        <w:rPr>
          <w:rFonts w:eastAsiaTheme="minorHAnsi"/>
        </w:rPr>
        <w:t xml:space="preserve">hypothalamus and optic chiasm, allows </w:t>
      </w:r>
      <w:r w:rsidR="00C33504" w:rsidRPr="00EB3F0B">
        <w:rPr>
          <w:rFonts w:eastAsiaTheme="minorHAnsi"/>
        </w:rPr>
        <w:t>one to</w:t>
      </w:r>
      <w:r w:rsidR="00210B9C" w:rsidRPr="00EB3F0B">
        <w:rPr>
          <w:rFonts w:eastAsiaTheme="minorHAnsi"/>
        </w:rPr>
        <w:t xml:space="preserve"> aim at radical resection preserving visual and hypothalamic functions</w:t>
      </w:r>
      <w:r w:rsidR="00C33504" w:rsidRPr="00EB3F0B">
        <w:rPr>
          <w:rFonts w:eastAsiaTheme="minorHAnsi"/>
        </w:rPr>
        <w:t>;</w:t>
      </w:r>
      <w:r w:rsidR="00E9661B" w:rsidRPr="00EB3F0B">
        <w:rPr>
          <w:rFonts w:eastAsiaTheme="minorHAnsi"/>
        </w:rPr>
        <w:t xml:space="preserve"> indeed</w:t>
      </w:r>
      <w:r w:rsidR="00C33504" w:rsidRPr="00EB3F0B">
        <w:rPr>
          <w:rFonts w:eastAsiaTheme="minorHAnsi"/>
        </w:rPr>
        <w:t>,</w:t>
      </w:r>
      <w:r w:rsidR="00E9661B" w:rsidRPr="00EB3F0B">
        <w:rPr>
          <w:rFonts w:eastAsiaTheme="minorHAnsi"/>
        </w:rPr>
        <w:t xml:space="preserve"> </w:t>
      </w:r>
      <w:r w:rsidR="00E9661B" w:rsidRPr="00EB3F0B">
        <w:t>p</w:t>
      </w:r>
      <w:r w:rsidRPr="00EB3F0B">
        <w:t>urely infra</w:t>
      </w:r>
      <w:r w:rsidR="00A96F96">
        <w:t>-</w:t>
      </w:r>
      <w:r w:rsidRPr="00EB3F0B">
        <w:t>diaphragmatic as well as supra</w:t>
      </w:r>
      <w:r w:rsidR="00A96F96">
        <w:t>-</w:t>
      </w:r>
      <w:r w:rsidRPr="00EB3F0B">
        <w:t>diaphragmatic/infra</w:t>
      </w:r>
      <w:r w:rsidR="00A96F96">
        <w:t>-</w:t>
      </w:r>
      <w:r w:rsidRPr="00EB3F0B">
        <w:t>ch</w:t>
      </w:r>
      <w:r w:rsidR="006A33AB" w:rsidRPr="00EB3F0B">
        <w:t xml:space="preserve">iasmatic </w:t>
      </w:r>
      <w:r w:rsidR="00EB3F0B" w:rsidRPr="00EB3F0B">
        <w:t>tumors</w:t>
      </w:r>
      <w:r w:rsidR="006A33AB" w:rsidRPr="00EB3F0B">
        <w:t xml:space="preserve"> have a </w:t>
      </w:r>
      <w:r w:rsidR="00EE707F" w:rsidRPr="00EB3F0B">
        <w:t>favorable surgical outcome</w:t>
      </w:r>
      <w:r w:rsidRPr="00EB3F0B">
        <w:t xml:space="preserve"> with higher gross total resection rates in experienced hands</w:t>
      </w:r>
      <w:r w:rsidR="00C33504" w:rsidRPr="00EB3F0B">
        <w:t>.</w:t>
      </w:r>
      <w:r w:rsidR="009A686E" w:rsidRPr="00EB3F0B">
        <w:t xml:space="preserve"> </w:t>
      </w:r>
      <w:r w:rsidR="00C33504" w:rsidRPr="00EB3F0B">
        <w:t>O</w:t>
      </w:r>
      <w:r w:rsidR="00E9661B" w:rsidRPr="00EB3F0B">
        <w:t>therwise</w:t>
      </w:r>
      <w:r w:rsidR="00C33504" w:rsidRPr="00EB3F0B">
        <w:t>,</w:t>
      </w:r>
      <w:r w:rsidRPr="00EB3F0B">
        <w:t xml:space="preserve"> lesions extending within the third</w:t>
      </w:r>
      <w:r w:rsidR="006A33AB" w:rsidRPr="00EB3F0B">
        <w:t xml:space="preserve"> ventricle and lesions beyond 3</w:t>
      </w:r>
      <w:r w:rsidRPr="00EB3F0B">
        <w:t>cm in diamet</w:t>
      </w:r>
      <w:r w:rsidR="006A33AB" w:rsidRPr="00EB3F0B">
        <w:t xml:space="preserve">er, independent of their </w:t>
      </w:r>
      <w:r w:rsidR="000B370C" w:rsidRPr="00EB3F0B">
        <w:t>localization</w:t>
      </w:r>
      <w:r w:rsidRPr="00EB3F0B">
        <w:t xml:space="preserve">, </w:t>
      </w:r>
      <w:r w:rsidR="00E9661B" w:rsidRPr="00EB3F0B">
        <w:t xml:space="preserve">are </w:t>
      </w:r>
      <w:r w:rsidR="00EB3F0B" w:rsidRPr="00EB3F0B">
        <w:t>characterized</w:t>
      </w:r>
      <w:r w:rsidR="00E9661B" w:rsidRPr="00EB3F0B">
        <w:t xml:space="preserve"> by a greater complexity of treatment and a worse therapeutic outcome</w:t>
      </w:r>
      <w:r w:rsidRPr="00EB3F0B">
        <w:t>.</w:t>
      </w:r>
      <w:r w:rsidR="001C1C0F" w:rsidRPr="00EB3F0B">
        <w:t xml:space="preserve"> </w:t>
      </w:r>
      <w:r w:rsidR="00A077CC" w:rsidRPr="00EB3F0B">
        <w:t>In effect, r</w:t>
      </w:r>
      <w:r w:rsidR="001C1C0F" w:rsidRPr="00EB3F0B">
        <w:t xml:space="preserve">adical resection and attempting total neoplastic removal results in significantly </w:t>
      </w:r>
      <w:r w:rsidR="002C6969" w:rsidRPr="00EB3F0B">
        <w:t>impaired functional outcome</w:t>
      </w:r>
      <w:r w:rsidR="00C33504" w:rsidRPr="00EB3F0B">
        <w:t>s</w:t>
      </w:r>
      <w:r w:rsidR="00CC4B05" w:rsidRPr="00EB3F0B">
        <w:t xml:space="preserve"> </w:t>
      </w:r>
      <w:r w:rsidR="00CC4B05" w:rsidRPr="00EB3F0B">
        <w:fldChar w:fldCharType="begin">
          <w:fldData xml:space="preserve">PEVuZE5vdGU+PENpdGU+PEF1dGhvcj5GbGl0c2NoPC9BdXRob3I+PFllYXI+MjAxNTwvWWVhcj48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</w:fldData>
        </w:fldChar>
      </w:r>
      <w:r w:rsidR="00973C38" w:rsidRPr="00EB3F0B">
        <w:instrText xml:space="preserve"> ADDIN EN.CITE </w:instrText>
      </w:r>
      <w:r w:rsidR="00973C38" w:rsidRPr="00EB3F0B">
        <w:fldChar w:fldCharType="begin">
          <w:fldData xml:space="preserve">PEVuZE5vdGU+PENpdGU+PEF1dGhvcj5GbGl0c2NoPC9BdXRob3I+PFllYXI+MjAxNTwvWWVhcj48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</w:fldData>
        </w:fldChar>
      </w:r>
      <w:r w:rsidR="00973C38" w:rsidRPr="00EB3F0B">
        <w:instrText xml:space="preserve"> ADDIN EN.CITE.DATA </w:instrText>
      </w:r>
      <w:r w:rsidR="00973C38" w:rsidRPr="00EB3F0B">
        <w:fldChar w:fldCharType="end"/>
      </w:r>
      <w:r w:rsidR="00CC4B05" w:rsidRPr="00EB3F0B">
        <w:fldChar w:fldCharType="separate"/>
      </w:r>
      <w:r w:rsidR="003E06D2">
        <w:rPr>
          <w:noProof/>
        </w:rPr>
        <w:t>(</w:t>
      </w:r>
      <w:r w:rsidR="00973C38" w:rsidRPr="00EB3F0B">
        <w:rPr>
          <w:noProof/>
        </w:rPr>
        <w:t>26, 27</w:t>
      </w:r>
      <w:r w:rsidR="003E06D2">
        <w:rPr>
          <w:noProof/>
        </w:rPr>
        <w:t>)</w:t>
      </w:r>
      <w:r w:rsidR="00CC4B05" w:rsidRPr="00EB3F0B">
        <w:fldChar w:fldCharType="end"/>
      </w:r>
      <w:r w:rsidR="00CC4B05" w:rsidRPr="00EB3F0B">
        <w:t xml:space="preserve"> </w:t>
      </w:r>
      <w:r w:rsidR="001C1C0F" w:rsidRPr="00EB3F0B">
        <w:t>, so currently many prefer subtotal removal and subsequent radiotherapy.</w:t>
      </w:r>
      <w:r w:rsidR="009A686E" w:rsidRPr="00EB3F0B">
        <w:t xml:space="preserve"> </w:t>
      </w:r>
      <w:r w:rsidRPr="00EB3F0B">
        <w:t xml:space="preserve">Aside from the traditional microscopic approach via the subfrontal or pterional craniotomy, transsphenoidal approaches and other minimal invasive surgical methods, e.g., catheter implantation into cystic formations of the </w:t>
      </w:r>
      <w:r w:rsidR="00EB3F0B" w:rsidRPr="00EB3F0B">
        <w:t>tumor</w:t>
      </w:r>
      <w:r w:rsidR="006A33AB" w:rsidRPr="00EB3F0B">
        <w:t>,</w:t>
      </w:r>
      <w:r w:rsidRPr="00EB3F0B">
        <w:t xml:space="preserve"> have become popular </w:t>
      </w:r>
      <w:r w:rsidR="00CC4B05" w:rsidRPr="00EB3F0B">
        <w:fldChar w:fldCharType="begin">
          <w:fldData xml:space="preserve">PEVuZE5vdGU+PENpdGU+PEF1dGhvcj5GbGl0c2NoPC9BdXRob3I+PFllYXI+MjAxNTwvWWVhcj48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</w:fldData>
        </w:fldChar>
      </w:r>
      <w:r w:rsidR="00973C38" w:rsidRPr="00EB3F0B">
        <w:instrText xml:space="preserve"> ADDIN EN.CITE </w:instrText>
      </w:r>
      <w:r w:rsidR="00973C38" w:rsidRPr="00EB3F0B">
        <w:fldChar w:fldCharType="begin">
          <w:fldData xml:space="preserve">PEVuZE5vdGU+PENpdGU+PEF1dGhvcj5GbGl0c2NoPC9BdXRob3I+PFllYXI+MjAxNTwvWWVhcj48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</w:fldData>
        </w:fldChar>
      </w:r>
      <w:r w:rsidR="00973C38" w:rsidRPr="00EB3F0B">
        <w:instrText xml:space="preserve"> ADDIN EN.CITE.DATA </w:instrText>
      </w:r>
      <w:r w:rsidR="00973C38" w:rsidRPr="00EB3F0B">
        <w:fldChar w:fldCharType="end"/>
      </w:r>
      <w:r w:rsidR="00CC4B05" w:rsidRPr="00EB3F0B">
        <w:fldChar w:fldCharType="separate"/>
      </w:r>
      <w:r w:rsidR="003E06D2">
        <w:rPr>
          <w:noProof/>
        </w:rPr>
        <w:t>(</w:t>
      </w:r>
      <w:r w:rsidR="00973C38" w:rsidRPr="00EB3F0B">
        <w:rPr>
          <w:noProof/>
        </w:rPr>
        <w:t>26, 27</w:t>
      </w:r>
      <w:r w:rsidR="003E06D2">
        <w:rPr>
          <w:noProof/>
        </w:rPr>
        <w:t>)</w:t>
      </w:r>
      <w:r w:rsidR="00CC4B05" w:rsidRPr="00EB3F0B">
        <w:fldChar w:fldCharType="end"/>
      </w:r>
      <w:r w:rsidRPr="00EB3F0B">
        <w:t xml:space="preserve">. </w:t>
      </w:r>
      <w:r w:rsidR="00DF5E4F" w:rsidRPr="00EB3F0B">
        <w:t>T</w:t>
      </w:r>
      <w:r w:rsidR="00C33504" w:rsidRPr="00EB3F0B">
        <w:t>he t</w:t>
      </w:r>
      <w:r w:rsidR="00DF5E4F" w:rsidRPr="00EB3F0B">
        <w:t>ranssphenoidal approach is appropriate for infra</w:t>
      </w:r>
      <w:r w:rsidR="00A96F96">
        <w:t>-</w:t>
      </w:r>
      <w:r w:rsidR="00DF5E4F" w:rsidRPr="00EB3F0B">
        <w:t>diaphragmatic lesions, whereas</w:t>
      </w:r>
      <w:r w:rsidR="009A686E" w:rsidRPr="00EB3F0B">
        <w:t xml:space="preserve"> </w:t>
      </w:r>
      <w:r w:rsidR="00EB3F0B" w:rsidRPr="00EB3F0B">
        <w:t>tumors</w:t>
      </w:r>
      <w:r w:rsidR="00DF5E4F" w:rsidRPr="00EB3F0B">
        <w:t xml:space="preserve"> with suprasellar extension</w:t>
      </w:r>
      <w:r w:rsidR="00C33504" w:rsidRPr="00EB3F0B">
        <w:t>s</w:t>
      </w:r>
      <w:r w:rsidR="00DF5E4F" w:rsidRPr="00EB3F0B">
        <w:t xml:space="preserve"> require a </w:t>
      </w:r>
      <w:r w:rsidR="00600CB9" w:rsidRPr="00EB3F0B">
        <w:t xml:space="preserve">transcranial approach. Nevertheless, </w:t>
      </w:r>
      <w:r w:rsidR="00C33504" w:rsidRPr="00EB3F0B">
        <w:t xml:space="preserve">the </w:t>
      </w:r>
      <w:r w:rsidR="00600CB9" w:rsidRPr="00EB3F0B">
        <w:t>extended transsphenoidal approach has been used in lesion with supradiaphragmatic extension, showing a higher frequency of endocrine and neurological complications</w:t>
      </w:r>
      <w:r w:rsidR="004B6919" w:rsidRPr="00EB3F0B">
        <w:t xml:space="preserve"> compared to </w:t>
      </w:r>
      <w:r w:rsidR="00E554DC" w:rsidRPr="00EB3F0B">
        <w:t xml:space="preserve">the use of </w:t>
      </w:r>
      <w:r w:rsidR="004B6919" w:rsidRPr="00EB3F0B">
        <w:t>the same technique for an intra</w:t>
      </w:r>
      <w:r w:rsidR="00A96F96">
        <w:t>-</w:t>
      </w:r>
      <w:r w:rsidR="004B6919" w:rsidRPr="00EB3F0B">
        <w:t>diaphragmatic one</w:t>
      </w:r>
      <w:r w:rsidR="00CC4B05" w:rsidRPr="00EB3F0B">
        <w:t xml:space="preserve"> </w:t>
      </w:r>
      <w:r w:rsidR="00CC4B05" w:rsidRPr="00EB3F0B">
        <w:fldChar w:fldCharType="begin">
          <w:fldData xml:space="preserve">PEVuZE5vdGU+PENpdGU+PEF1dGhvcj5Cb2d1c3o8L0F1dGhvcj48WWVhcj4yMDE4PC9ZZWFyPjxS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</w:fldData>
        </w:fldChar>
      </w:r>
      <w:r w:rsidR="00973C38" w:rsidRPr="00EB3F0B">
        <w:instrText xml:space="preserve"> ADDIN EN.CITE </w:instrText>
      </w:r>
      <w:r w:rsidR="00973C38" w:rsidRPr="00EB3F0B">
        <w:fldChar w:fldCharType="begin">
          <w:fldData xml:space="preserve">PEVuZE5vdGU+PENpdGU+PEF1dGhvcj5Cb2d1c3o8L0F1dGhvcj48WWVhcj4yMDE4PC9ZZWFyPjxS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</w:fldData>
        </w:fldChar>
      </w:r>
      <w:r w:rsidR="00973C38" w:rsidRPr="00EB3F0B">
        <w:instrText xml:space="preserve"> ADDIN EN.CITE.DATA </w:instrText>
      </w:r>
      <w:r w:rsidR="00973C38" w:rsidRPr="00EB3F0B">
        <w:fldChar w:fldCharType="end"/>
      </w:r>
      <w:r w:rsidR="00CC4B05" w:rsidRPr="00EB3F0B">
        <w:fldChar w:fldCharType="separate"/>
      </w:r>
      <w:r w:rsidR="003E06D2">
        <w:rPr>
          <w:noProof/>
        </w:rPr>
        <w:t>(</w:t>
      </w:r>
      <w:r w:rsidR="00973C38" w:rsidRPr="00EB3F0B">
        <w:rPr>
          <w:noProof/>
        </w:rPr>
        <w:t>28</w:t>
      </w:r>
      <w:r w:rsidR="003E06D2">
        <w:rPr>
          <w:noProof/>
        </w:rPr>
        <w:t>)</w:t>
      </w:r>
      <w:r w:rsidR="00CC4B05" w:rsidRPr="00EB3F0B">
        <w:fldChar w:fldCharType="end"/>
      </w:r>
      <w:r w:rsidR="00D44A3C" w:rsidRPr="00EB3F0B">
        <w:t>.</w:t>
      </w:r>
      <w:r w:rsidR="004B6919" w:rsidRPr="00EB3F0B">
        <w:t xml:space="preserve"> </w:t>
      </w:r>
    </w:p>
    <w:p w14:paraId="630C1910" w14:textId="77777777" w:rsidR="00A96F96" w:rsidRPr="00EB3F0B" w:rsidRDefault="00A96F96" w:rsidP="00731249">
      <w:pPr>
        <w:widowControl/>
        <w:autoSpaceDE w:val="0"/>
        <w:autoSpaceDN w:val="0"/>
        <w:adjustRightInd w:val="0"/>
        <w:spacing w:line="276" w:lineRule="auto"/>
        <w:rPr>
          <w:rFonts w:eastAsiaTheme="minorHAnsi"/>
          <w:sz w:val="18"/>
          <w:szCs w:val="18"/>
        </w:rPr>
      </w:pPr>
    </w:p>
    <w:p w14:paraId="0C0231D8" w14:textId="6B088DBA" w:rsidR="00BB35D3" w:rsidRDefault="009163A9" w:rsidP="00731249">
      <w:pPr>
        <w:widowControl/>
        <w:autoSpaceDE w:val="0"/>
        <w:autoSpaceDN w:val="0"/>
        <w:adjustRightInd w:val="0"/>
        <w:spacing w:line="276" w:lineRule="auto"/>
      </w:pPr>
      <w:r w:rsidRPr="00EB3F0B">
        <w:t xml:space="preserve">Radiotherapy is required in case of incomplete </w:t>
      </w:r>
      <w:r w:rsidR="00EB3F0B" w:rsidRPr="00EB3F0B">
        <w:t>tumor</w:t>
      </w:r>
      <w:r w:rsidRPr="00EB3F0B">
        <w:t xml:space="preserve"> removal</w:t>
      </w:r>
      <w:r w:rsidR="004B6919" w:rsidRPr="00EB3F0B">
        <w:t>,</w:t>
      </w:r>
      <w:r w:rsidRPr="00EB3F0B">
        <w:t xml:space="preserve"> which is common for extra-sellar craniopharyngiomas</w:t>
      </w:r>
      <w:r w:rsidR="004B6919" w:rsidRPr="00EB3F0B">
        <w:t>,</w:t>
      </w:r>
      <w:r w:rsidRPr="00EB3F0B">
        <w:t xml:space="preserve"> and can effectively be added to avoid recurrences</w:t>
      </w:r>
      <w:r w:rsidR="00E37273" w:rsidRPr="00EB3F0B">
        <w:t>, determi</w:t>
      </w:r>
      <w:r w:rsidR="005639F2" w:rsidRPr="00EB3F0B">
        <w:t>ni</w:t>
      </w:r>
      <w:r w:rsidR="00E37273" w:rsidRPr="00EB3F0B">
        <w:t>ng lower progression</w:t>
      </w:r>
      <w:r w:rsidR="00C33504" w:rsidRPr="00EB3F0B">
        <w:t xml:space="preserve"> </w:t>
      </w:r>
      <w:r w:rsidR="004B6919" w:rsidRPr="00EB3F0B">
        <w:t xml:space="preserve">rates </w:t>
      </w:r>
      <w:r w:rsidR="00730BAD" w:rsidRPr="00EB3F0B">
        <w:t>(21%)</w:t>
      </w:r>
      <w:r w:rsidR="00E37273" w:rsidRPr="00EB3F0B">
        <w:t xml:space="preserve"> compared</w:t>
      </w:r>
      <w:r w:rsidR="009A686E" w:rsidRPr="00EB3F0B">
        <w:t xml:space="preserve"> </w:t>
      </w:r>
      <w:r w:rsidR="00730BAD" w:rsidRPr="00EB3F0B">
        <w:t xml:space="preserve">to </w:t>
      </w:r>
      <w:r w:rsidR="00D44A3C" w:rsidRPr="00EB3F0B">
        <w:t>subtotal surgery</w:t>
      </w:r>
      <w:r w:rsidR="00C33504" w:rsidRPr="00EB3F0B">
        <w:t xml:space="preserve"> alone</w:t>
      </w:r>
      <w:r w:rsidR="00D44A3C" w:rsidRPr="00EB3F0B">
        <w:t xml:space="preserve"> (71-90%)</w:t>
      </w:r>
      <w:r w:rsidR="00D2119C" w:rsidRPr="00EB3F0B">
        <w:t xml:space="preserve"> </w:t>
      </w:r>
      <w:r w:rsidR="009C33D0" w:rsidRPr="00EB3F0B">
        <w:fldChar w:fldCharType="begin">
          <w:fldData xml:space="preserve">PEVuZE5vdGU+PENpdGU+PEF1dGhvcj5Cb2d1c3o8L0F1dGhvcj48WWVhcj4yMDE4PC9ZZWFyPjxS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</w:fldData>
        </w:fldChar>
      </w:r>
      <w:r w:rsidR="00973C38" w:rsidRPr="00EB3F0B">
        <w:instrText xml:space="preserve"> ADDIN EN.CITE </w:instrText>
      </w:r>
      <w:r w:rsidR="00973C38" w:rsidRPr="00EB3F0B">
        <w:fldChar w:fldCharType="begin">
          <w:fldData xml:space="preserve">PEVuZE5vdGU+PENpdGU+PEF1dGhvcj5Cb2d1c3o8L0F1dGhvcj48WWVhcj4yMDE4PC9ZZWFyPjxS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</w:fldData>
        </w:fldChar>
      </w:r>
      <w:r w:rsidR="00973C38" w:rsidRPr="00EB3F0B">
        <w:instrText xml:space="preserve"> ADDIN EN.CITE.DATA </w:instrText>
      </w:r>
      <w:r w:rsidR="00973C38" w:rsidRPr="00EB3F0B">
        <w:fldChar w:fldCharType="end"/>
      </w:r>
      <w:r w:rsidR="009C33D0" w:rsidRPr="00EB3F0B">
        <w:fldChar w:fldCharType="separate"/>
      </w:r>
      <w:r w:rsidR="003E06D2">
        <w:rPr>
          <w:noProof/>
        </w:rPr>
        <w:t>(</w:t>
      </w:r>
      <w:r w:rsidR="00973C38" w:rsidRPr="00EB3F0B">
        <w:rPr>
          <w:noProof/>
        </w:rPr>
        <w:t>28</w:t>
      </w:r>
      <w:r w:rsidR="003E06D2">
        <w:rPr>
          <w:noProof/>
        </w:rPr>
        <w:t>)</w:t>
      </w:r>
      <w:r w:rsidR="009C33D0" w:rsidRPr="00EB3F0B">
        <w:fldChar w:fldCharType="end"/>
      </w:r>
      <w:r w:rsidR="00D44A3C" w:rsidRPr="00EB3F0B">
        <w:t>.</w:t>
      </w:r>
      <w:r w:rsidR="00730BAD" w:rsidRPr="00EB3F0B">
        <w:rPr>
          <w:rFonts w:eastAsiaTheme="minorHAnsi"/>
          <w:sz w:val="18"/>
          <w:szCs w:val="18"/>
        </w:rPr>
        <w:t xml:space="preserve"> </w:t>
      </w:r>
      <w:r w:rsidR="006D062E" w:rsidRPr="00EB3F0B">
        <w:t>In children, however, the benefit of any additional radiotherap</w:t>
      </w:r>
      <w:r w:rsidR="005639F2" w:rsidRPr="00EB3F0B">
        <w:t>eut</w:t>
      </w:r>
      <w:r w:rsidR="006D062E" w:rsidRPr="00EB3F0B">
        <w:t xml:space="preserve">ic treatment should be balanced against the high risk of inducing hypopituitarism later in life. In a retrospective preliminary review aiming at evaluating the efficacy and toxicity of fractionated proton radiotherapy in the management of </w:t>
      </w:r>
      <w:r w:rsidR="00EB3F0B" w:rsidRPr="00EB3F0B">
        <w:t>pediatric</w:t>
      </w:r>
      <w:r w:rsidR="006D062E" w:rsidRPr="00EB3F0B">
        <w:t xml:space="preserve"> craniopharyngioma</w:t>
      </w:r>
      <w:r w:rsidR="006A33AB" w:rsidRPr="00EB3F0B">
        <w:t>,</w:t>
      </w:r>
      <w:r w:rsidR="006D062E" w:rsidRPr="00EB3F0B">
        <w:t xml:space="preserve"> local mass control was reported in 14 of 15 patients with few acute side effects and newly diagnosed panhypopituitarism, </w:t>
      </w:r>
      <w:r w:rsidR="00C33504" w:rsidRPr="00EB3F0B">
        <w:t xml:space="preserve">a </w:t>
      </w:r>
      <w:r w:rsidR="006D062E" w:rsidRPr="00EB3F0B">
        <w:t xml:space="preserve">cerebrovascular accident (from which the patient recovered), and an out-of-proton-field meningioma in a single patient who received previous radiotherapy as </w:t>
      </w:r>
      <w:r w:rsidR="00A96F96">
        <w:t xml:space="preserve">a </w:t>
      </w:r>
      <w:r w:rsidR="006D062E" w:rsidRPr="00EB3F0B">
        <w:t>long-term complications</w:t>
      </w:r>
      <w:r w:rsidR="009C33D0" w:rsidRPr="00EB3F0B">
        <w:t xml:space="preserve"> </w:t>
      </w:r>
      <w:r w:rsidR="009C33D0" w:rsidRPr="00EB3F0B">
        <w:fldChar w:fldCharType="begin">
          <w:fldData xml:space="preserve">PEVuZE5vdGU+PENpdGU+PEF1dGhvcj5MdXU8L0F1dGhvcj48WWVhcj4yMDA2PC9ZZWFyPjxSZWNO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</w:fldData>
        </w:fldChar>
      </w:r>
      <w:r w:rsidR="00973C38" w:rsidRPr="00EB3F0B">
        <w:instrText xml:space="preserve"> ADDIN EN.CITE </w:instrText>
      </w:r>
      <w:r w:rsidR="00973C38" w:rsidRPr="00EB3F0B">
        <w:fldChar w:fldCharType="begin">
          <w:fldData xml:space="preserve">PEVuZE5vdGU+PENpdGU+PEF1dGhvcj5MdXU8L0F1dGhvcj48WWVhcj4yMDA2PC9ZZWFyPjxSZWNO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</w:fldData>
        </w:fldChar>
      </w:r>
      <w:r w:rsidR="00973C38" w:rsidRPr="00EB3F0B">
        <w:instrText xml:space="preserve"> ADDIN EN.CITE.DATA </w:instrText>
      </w:r>
      <w:r w:rsidR="00973C38" w:rsidRPr="00EB3F0B">
        <w:fldChar w:fldCharType="end"/>
      </w:r>
      <w:r w:rsidR="009C33D0" w:rsidRPr="00EB3F0B">
        <w:fldChar w:fldCharType="separate"/>
      </w:r>
      <w:r w:rsidR="003E06D2">
        <w:rPr>
          <w:noProof/>
        </w:rPr>
        <w:t>(</w:t>
      </w:r>
      <w:r w:rsidR="00973C38" w:rsidRPr="00EB3F0B">
        <w:rPr>
          <w:noProof/>
        </w:rPr>
        <w:t>8, 29</w:t>
      </w:r>
      <w:r w:rsidR="003E06D2">
        <w:rPr>
          <w:noProof/>
        </w:rPr>
        <w:t>)</w:t>
      </w:r>
      <w:r w:rsidR="009C33D0" w:rsidRPr="00EB3F0B">
        <w:fldChar w:fldCharType="end"/>
      </w:r>
      <w:r w:rsidR="006D062E" w:rsidRPr="00EB3F0B">
        <w:t>.</w:t>
      </w:r>
      <w:r w:rsidR="00F07E9F" w:rsidRPr="00EB3F0B">
        <w:t xml:space="preserve"> </w:t>
      </w:r>
    </w:p>
    <w:p w14:paraId="42320ECF" w14:textId="77777777" w:rsidR="00A96F96" w:rsidRPr="00EB3F0B" w:rsidRDefault="00A96F96" w:rsidP="00731249">
      <w:pPr>
        <w:widowControl/>
        <w:autoSpaceDE w:val="0"/>
        <w:autoSpaceDN w:val="0"/>
        <w:adjustRightInd w:val="0"/>
        <w:spacing w:line="276" w:lineRule="auto"/>
      </w:pPr>
    </w:p>
    <w:p w14:paraId="2851B616" w14:textId="156EE6F4" w:rsidR="00BB35D3" w:rsidRDefault="008D021C" w:rsidP="00731249">
      <w:pPr>
        <w:widowControl/>
        <w:autoSpaceDE w:val="0"/>
        <w:autoSpaceDN w:val="0"/>
        <w:adjustRightInd w:val="0"/>
        <w:spacing w:line="276" w:lineRule="auto"/>
        <w:rPr>
          <w:rFonts w:eastAsiaTheme="minorHAnsi"/>
        </w:rPr>
      </w:pPr>
      <w:r w:rsidRPr="00EB3F0B">
        <w:t>Modern radiotherapy techniques allow a better conformation of the field of action, reducing the dose on the structures adjacent to the craniopharyngioma and the consequent</w:t>
      </w:r>
      <w:r w:rsidR="00EE4FE4" w:rsidRPr="00EB3F0B">
        <w:t xml:space="preserve"> adverse</w:t>
      </w:r>
      <w:r w:rsidRPr="00EB3F0B">
        <w:t xml:space="preserve"> effects, </w:t>
      </w:r>
      <w:r w:rsidR="00EE4FE4" w:rsidRPr="00EB3F0B">
        <w:t>particularly</w:t>
      </w:r>
      <w:r w:rsidR="009A686E" w:rsidRPr="00EB3F0B">
        <w:t xml:space="preserve"> </w:t>
      </w:r>
      <w:r w:rsidRPr="00EB3F0B">
        <w:t>endocrine and visual ones. Currently</w:t>
      </w:r>
      <w:r w:rsidR="00C3660C" w:rsidRPr="00EB3F0B">
        <w:t>,</w:t>
      </w:r>
      <w:r w:rsidRPr="00EB3F0B">
        <w:t xml:space="preserve"> </w:t>
      </w:r>
      <w:r w:rsidRPr="00EB3F0B">
        <w:rPr>
          <w:rFonts w:eastAsiaTheme="minorHAnsi"/>
        </w:rPr>
        <w:t>intensity modulated radiotherapy (IMRT) and proton beam therapy (PBT)</w:t>
      </w:r>
      <w:r w:rsidR="009A686E" w:rsidRPr="00EB3F0B">
        <w:rPr>
          <w:rFonts w:eastAsiaTheme="minorHAnsi"/>
        </w:rPr>
        <w:t xml:space="preserve"> </w:t>
      </w:r>
      <w:r w:rsidRPr="00EB3F0B">
        <w:t xml:space="preserve">have shown encouraging results in the </w:t>
      </w:r>
      <w:r w:rsidR="00EB3F0B" w:rsidRPr="00EB3F0B">
        <w:t>pediatric</w:t>
      </w:r>
      <w:r w:rsidRPr="00EB3F0B">
        <w:t xml:space="preserve"> population</w:t>
      </w:r>
      <w:r w:rsidR="00166FF1" w:rsidRPr="00EB3F0B">
        <w:t xml:space="preserve"> </w:t>
      </w:r>
      <w:r w:rsidR="009C33D0" w:rsidRPr="00EB3F0B">
        <w:fldChar w:fldCharType="begin">
          <w:fldData xml:space="preserve">PEVuZE5vdGU+PENpdGU+PEF1dGhvcj5KZW5zdGVybGU8L0F1dGhvcj48WWVhcj4yMDE5PC9ZZWFy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</w:fldData>
        </w:fldChar>
      </w:r>
      <w:r w:rsidR="00973C38" w:rsidRPr="00EB3F0B">
        <w:instrText xml:space="preserve"> ADDIN EN.CITE </w:instrText>
      </w:r>
      <w:r w:rsidR="00973C38" w:rsidRPr="00EB3F0B">
        <w:fldChar w:fldCharType="begin">
          <w:fldData xml:space="preserve">PEVuZE5vdGU+PENpdGU+PEF1dGhvcj5KZW5zdGVybGU8L0F1dGhvcj48WWVhcj4yMDE5PC9ZZWFy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</w:fldData>
        </w:fldChar>
      </w:r>
      <w:r w:rsidR="00973C38" w:rsidRPr="00EB3F0B">
        <w:instrText xml:space="preserve"> ADDIN EN.CITE.DATA </w:instrText>
      </w:r>
      <w:r w:rsidR="00973C38" w:rsidRPr="00EB3F0B">
        <w:fldChar w:fldCharType="end"/>
      </w:r>
      <w:r w:rsidR="009C33D0" w:rsidRPr="00EB3F0B">
        <w:fldChar w:fldCharType="separate"/>
      </w:r>
      <w:r w:rsidR="003E06D2">
        <w:rPr>
          <w:noProof/>
        </w:rPr>
        <w:t>(</w:t>
      </w:r>
      <w:r w:rsidR="00973C38" w:rsidRPr="00EB3F0B">
        <w:rPr>
          <w:noProof/>
        </w:rPr>
        <w:t>25</w:t>
      </w:r>
      <w:r w:rsidR="003E06D2">
        <w:rPr>
          <w:noProof/>
        </w:rPr>
        <w:t>)</w:t>
      </w:r>
      <w:r w:rsidR="009C33D0" w:rsidRPr="00EB3F0B">
        <w:fldChar w:fldCharType="end"/>
      </w:r>
      <w:r w:rsidR="00D44A3C" w:rsidRPr="00EB3F0B">
        <w:t>.</w:t>
      </w:r>
      <w:r w:rsidRPr="00EB3F0B">
        <w:rPr>
          <w:rFonts w:eastAsiaTheme="minorHAnsi"/>
        </w:rPr>
        <w:t xml:space="preserve"> </w:t>
      </w:r>
    </w:p>
    <w:p w14:paraId="5A9EEA9E" w14:textId="77777777" w:rsidR="00A96F96" w:rsidRPr="00EB3F0B" w:rsidRDefault="00A96F96" w:rsidP="00731249">
      <w:pPr>
        <w:widowControl/>
        <w:autoSpaceDE w:val="0"/>
        <w:autoSpaceDN w:val="0"/>
        <w:adjustRightInd w:val="0"/>
        <w:spacing w:line="276" w:lineRule="auto"/>
        <w:rPr>
          <w:rFonts w:eastAsiaTheme="minorHAnsi"/>
        </w:rPr>
      </w:pPr>
    </w:p>
    <w:p w14:paraId="7E542D7D" w14:textId="2B9871E9" w:rsidR="00C80A38" w:rsidRDefault="00281AEB" w:rsidP="00731249">
      <w:pPr>
        <w:widowControl/>
        <w:autoSpaceDE w:val="0"/>
        <w:autoSpaceDN w:val="0"/>
        <w:adjustRightInd w:val="0"/>
        <w:spacing w:line="276" w:lineRule="auto"/>
      </w:pPr>
      <w:r w:rsidRPr="00EB3F0B">
        <w:t>Further, t</w:t>
      </w:r>
      <w:r w:rsidR="00F07E9F" w:rsidRPr="00EB3F0B">
        <w:t>herapeutic options</w:t>
      </w:r>
      <w:r w:rsidR="00B101EF" w:rsidRPr="00EB3F0B">
        <w:t xml:space="preserve"> </w:t>
      </w:r>
      <w:r w:rsidR="00F07E9F" w:rsidRPr="00EB3F0B">
        <w:t>f</w:t>
      </w:r>
      <w:r w:rsidR="00225018" w:rsidRPr="00EB3F0B">
        <w:t xml:space="preserve">or large cystic </w:t>
      </w:r>
      <w:r w:rsidR="005639F2" w:rsidRPr="00EB3F0B">
        <w:t>craniopharyngiomas</w:t>
      </w:r>
      <w:r w:rsidR="00225018" w:rsidRPr="00EB3F0B">
        <w:t xml:space="preserve"> </w:t>
      </w:r>
      <w:r w:rsidR="00F07E9F" w:rsidRPr="00EB3F0B">
        <w:t>are cyst drainage a</w:t>
      </w:r>
      <w:r w:rsidR="000C26B8" w:rsidRPr="00EB3F0B">
        <w:t>nd intracystic instillation of I</w:t>
      </w:r>
      <w:r w:rsidR="00F07E9F" w:rsidRPr="00EB3F0B">
        <w:t>nterferon-alpha</w:t>
      </w:r>
      <w:r w:rsidR="00805591" w:rsidRPr="00EB3F0B">
        <w:t xml:space="preserve">, whereas instillation of </w:t>
      </w:r>
      <w:r w:rsidR="00C33504" w:rsidRPr="00EB3F0B">
        <w:t>b</w:t>
      </w:r>
      <w:r w:rsidR="00805591" w:rsidRPr="00EB3F0B">
        <w:t>leo</w:t>
      </w:r>
      <w:r w:rsidR="00775660" w:rsidRPr="00EB3F0B">
        <w:t>m</w:t>
      </w:r>
      <w:r w:rsidR="00C33504" w:rsidRPr="00EB3F0B">
        <w:t>y</w:t>
      </w:r>
      <w:r w:rsidR="00805591" w:rsidRPr="00EB3F0B">
        <w:t xml:space="preserve">icin is no longer used because of neurotoxicity </w:t>
      </w:r>
      <w:r w:rsidR="00A96F96">
        <w:t>due to</w:t>
      </w:r>
      <w:r w:rsidR="00805591" w:rsidRPr="00EB3F0B">
        <w:t xml:space="preserve"> leakage.</w:t>
      </w:r>
      <w:r w:rsidR="00805591" w:rsidRPr="00EB3F0B">
        <w:rPr>
          <w:rFonts w:eastAsiaTheme="minorHAnsi"/>
          <w:sz w:val="18"/>
          <w:szCs w:val="18"/>
        </w:rPr>
        <w:t xml:space="preserve"> </w:t>
      </w:r>
      <w:r w:rsidR="009B74E7" w:rsidRPr="00EB3F0B">
        <w:rPr>
          <w:rFonts w:eastAsiaTheme="minorHAnsi"/>
        </w:rPr>
        <w:t>Recently,</w:t>
      </w:r>
      <w:r w:rsidR="009A686E" w:rsidRPr="00EB3F0B">
        <w:rPr>
          <w:rFonts w:eastAsiaTheme="minorHAnsi"/>
        </w:rPr>
        <w:t xml:space="preserve"> </w:t>
      </w:r>
      <w:r w:rsidR="009B74E7" w:rsidRPr="00EB3F0B">
        <w:rPr>
          <w:rFonts w:eastAsiaTheme="minorHAnsi"/>
        </w:rPr>
        <w:t xml:space="preserve">a </w:t>
      </w:r>
      <w:r w:rsidR="000B370C" w:rsidRPr="00EB3F0B">
        <w:rPr>
          <w:rFonts w:eastAsiaTheme="minorHAnsi"/>
        </w:rPr>
        <w:t>multicenter</w:t>
      </w:r>
      <w:r w:rsidR="009B74E7" w:rsidRPr="00EB3F0B">
        <w:rPr>
          <w:rFonts w:eastAsiaTheme="minorHAnsi"/>
        </w:rPr>
        <w:t xml:space="preserve"> trial </w:t>
      </w:r>
      <w:r w:rsidR="00C33504" w:rsidRPr="00EB3F0B">
        <w:rPr>
          <w:rFonts w:eastAsiaTheme="minorHAnsi"/>
        </w:rPr>
        <w:t xml:space="preserve">on </w:t>
      </w:r>
      <w:r w:rsidR="009B74E7" w:rsidRPr="00EB3F0B">
        <w:rPr>
          <w:rFonts w:eastAsiaTheme="minorHAnsi"/>
        </w:rPr>
        <w:t>the systemic use of peginterferon alpha-2b</w:t>
      </w:r>
      <w:r w:rsidR="000C26B8" w:rsidRPr="00EB3F0B">
        <w:rPr>
          <w:rFonts w:eastAsiaTheme="minorHAnsi"/>
        </w:rPr>
        <w:t xml:space="preserve">, </w:t>
      </w:r>
      <w:r w:rsidR="005639F2" w:rsidRPr="00EB3F0B">
        <w:rPr>
          <w:rFonts w:eastAsiaTheme="minorHAnsi"/>
        </w:rPr>
        <w:t>administered</w:t>
      </w:r>
      <w:r w:rsidR="000C26B8" w:rsidRPr="00EB3F0B">
        <w:rPr>
          <w:rFonts w:eastAsiaTheme="minorHAnsi"/>
        </w:rPr>
        <w:t xml:space="preserve"> subcutaneously, </w:t>
      </w:r>
      <w:r w:rsidR="009B74E7" w:rsidRPr="00EB3F0B">
        <w:rPr>
          <w:rFonts w:eastAsiaTheme="minorHAnsi"/>
        </w:rPr>
        <w:t>ended prematurely due to a lack of efficacy</w:t>
      </w:r>
      <w:r w:rsidR="00805591" w:rsidRPr="00EB3F0B">
        <w:rPr>
          <w:rFonts w:eastAsiaTheme="minorHAnsi"/>
        </w:rPr>
        <w:t xml:space="preserve"> on the relapse prevention of the solid portion of the neoplasm</w:t>
      </w:r>
      <w:r w:rsidR="00166FF1" w:rsidRPr="00EB3F0B">
        <w:rPr>
          <w:rFonts w:eastAsiaTheme="minorHAnsi"/>
        </w:rPr>
        <w:t xml:space="preserve"> </w:t>
      </w:r>
      <w:r w:rsidR="009C33D0" w:rsidRPr="00EB3F0B">
        <w:rPr>
          <w:rFonts w:eastAsiaTheme="minorHAnsi"/>
        </w:rPr>
        <w:fldChar w:fldCharType="begin">
          <w:fldData xml:space="preserve">PEVuZE5vdGU+PENpdGU+PEF1dGhvcj5Cb2d1c3o8L0F1dGhvcj48WWVhcj4yMDE4PC9ZZWFyPjxS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</w:fldData>
        </w:fldChar>
      </w:r>
      <w:r w:rsidR="00973C38" w:rsidRPr="00EB3F0B">
        <w:rPr>
          <w:rFonts w:eastAsiaTheme="minorHAnsi"/>
        </w:rPr>
        <w:instrText xml:space="preserve"> ADDIN EN.CITE </w:instrText>
      </w:r>
      <w:r w:rsidR="00973C38" w:rsidRPr="00EB3F0B">
        <w:rPr>
          <w:rFonts w:eastAsiaTheme="minorHAnsi"/>
        </w:rPr>
        <w:fldChar w:fldCharType="begin">
          <w:fldData xml:space="preserve">PEVuZE5vdGU+PENpdGU+PEF1dGhvcj5Cb2d1c3o8L0F1dGhvcj48WWVhcj4yMDE4PC9ZZWFyPjxS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</w:fldData>
        </w:fldChar>
      </w:r>
      <w:r w:rsidR="00973C38" w:rsidRPr="00EB3F0B">
        <w:rPr>
          <w:rFonts w:eastAsiaTheme="minorHAnsi"/>
        </w:rPr>
        <w:instrText xml:space="preserve"> ADDIN EN.CITE.DATA </w:instrText>
      </w:r>
      <w:r w:rsidR="00973C38" w:rsidRPr="00EB3F0B">
        <w:rPr>
          <w:rFonts w:eastAsiaTheme="minorHAnsi"/>
        </w:rPr>
      </w:r>
      <w:r w:rsidR="00973C38" w:rsidRPr="00EB3F0B">
        <w:rPr>
          <w:rFonts w:eastAsiaTheme="minorHAnsi"/>
        </w:rPr>
        <w:fldChar w:fldCharType="end"/>
      </w:r>
      <w:r w:rsidR="009C33D0" w:rsidRPr="00EB3F0B">
        <w:rPr>
          <w:rFonts w:eastAsiaTheme="minorHAnsi"/>
        </w:rPr>
      </w:r>
      <w:r w:rsidR="009C33D0" w:rsidRPr="00EB3F0B">
        <w:rPr>
          <w:rFonts w:eastAsiaTheme="minorHAnsi"/>
        </w:rPr>
        <w:fldChar w:fldCharType="separate"/>
      </w:r>
      <w:r w:rsidR="003E06D2">
        <w:rPr>
          <w:rFonts w:eastAsiaTheme="minorHAnsi"/>
          <w:noProof/>
        </w:rPr>
        <w:t>(</w:t>
      </w:r>
      <w:r w:rsidR="00973C38" w:rsidRPr="00EB3F0B">
        <w:rPr>
          <w:rFonts w:eastAsiaTheme="minorHAnsi"/>
          <w:noProof/>
        </w:rPr>
        <w:t>28</w:t>
      </w:r>
      <w:r w:rsidR="003E06D2">
        <w:rPr>
          <w:rFonts w:eastAsiaTheme="minorHAnsi"/>
          <w:noProof/>
        </w:rPr>
        <w:t>)</w:t>
      </w:r>
      <w:r w:rsidR="009C33D0" w:rsidRPr="00EB3F0B">
        <w:rPr>
          <w:rFonts w:eastAsiaTheme="minorHAnsi"/>
        </w:rPr>
        <w:fldChar w:fldCharType="end"/>
      </w:r>
      <w:r w:rsidR="00D44A3C" w:rsidRPr="00EB3F0B">
        <w:rPr>
          <w:rFonts w:eastAsiaTheme="minorHAnsi"/>
        </w:rPr>
        <w:t>.</w:t>
      </w:r>
      <w:r w:rsidR="00B75036" w:rsidRPr="00EB3F0B">
        <w:rPr>
          <w:rFonts w:eastAsiaTheme="minorHAnsi"/>
        </w:rPr>
        <w:t xml:space="preserve"> </w:t>
      </w:r>
      <w:r w:rsidR="00B75036" w:rsidRPr="00EB3F0B">
        <w:t xml:space="preserve">Relapse of </w:t>
      </w:r>
      <w:r w:rsidR="005639F2" w:rsidRPr="00EB3F0B">
        <w:t>craniopharyngioma</w:t>
      </w:r>
      <w:r w:rsidR="00B75036" w:rsidRPr="00EB3F0B">
        <w:t xml:space="preserve"> occurs in about 35% of patients and the management of recurrence is </w:t>
      </w:r>
      <w:r w:rsidR="00D44A3C" w:rsidRPr="00EB3F0B">
        <w:t>influenced by previous therapy</w:t>
      </w:r>
      <w:r w:rsidR="00166FF1" w:rsidRPr="00EB3F0B">
        <w:t xml:space="preserve"> </w:t>
      </w:r>
      <w:r w:rsidR="009C33D0" w:rsidRPr="00EB3F0B">
        <w:fldChar w:fldCharType="begin"/>
      </w:r>
      <w:r w:rsidR="00973C38" w:rsidRPr="00EB3F0B">
        <w:instrText xml:space="preserve"> ADDIN EN.CITE &lt;EndNote&gt;&lt;Cite&gt;&lt;Author&gt;Yang&lt;/Author&gt;&lt;Year&gt;2010&lt;/Year&gt;&lt;RecNum&gt;42&lt;/RecNum&gt;&lt;DisplayText&gt;[30]&lt;/DisplayText&gt;&lt;record&gt;&lt;rec-number&gt;42&lt;/rec-number&gt;&lt;foreign-keys&gt;&lt;key app="EN" db-id="vfra00dx3e9at9es2e95tpdwtxszradrrtsa" timestamp="1608665934"&gt;42&lt;/key&gt;&lt;/foreign-keys&gt;&lt;ref-type name="Journal Article"&gt;17&lt;/ref-type&gt;&lt;contributors&gt;&lt;authors&gt;&lt;author&gt;Yang, I.&lt;/author&gt;&lt;author&gt;Sughrue, M. E.&lt;/author&gt;&lt;author&gt;Rutkowski, M. J.&lt;/author&gt;&lt;author&gt;Kaur, R.&lt;/author&gt;&lt;author&gt;Ivan, M. E.&lt;/author&gt;&lt;author&gt;Aranda, D.&lt;/author&gt;&lt;author&gt;Barani, I. J.&lt;/author&gt;&lt;author&gt;Parsa, A. T.&lt;/author&gt;&lt;/authors&gt;&lt;/contributors&gt;&lt;auth-address&gt;Department of Neurological Surgery, University of California, San Francisco, California, USA.&lt;/auth-address&gt;&lt;titles&gt;&lt;title&gt;Craniopharyngioma: a comparison of tumor control with various treatment strategies&lt;/title&gt;&lt;secondary-title&gt;Neurosurg Focus&lt;/secondary-title&gt;&lt;/titles&gt;&lt;periodical&gt;&lt;full-title&gt;Neurosurg Focus&lt;/full-title&gt;&lt;/periodical&gt;&lt;pages&gt;E5&lt;/pages&gt;&lt;volume&gt;28&lt;/volume&gt;&lt;number&gt;4&lt;/number&gt;&lt;edition&gt;2010/04/07&lt;/edition&gt;&lt;keywords&gt;&lt;keyword&gt;Adolescent&lt;/keyword&gt;&lt;keyword&gt;Adult&lt;/keyword&gt;&lt;keyword&gt;Age Factors&lt;/keyword&gt;&lt;keyword&gt;Aged&lt;/keyword&gt;&lt;keyword&gt;Child&lt;/keyword&gt;&lt;keyword&gt;Child, Preschool&lt;/keyword&gt;&lt;keyword&gt;Craniopharyngioma/radiotherapy/surgery/*therapy&lt;/keyword&gt;&lt;keyword&gt;Disease-Free Survival&lt;/keyword&gt;&lt;keyword&gt;Female&lt;/keyword&gt;&lt;keyword&gt;Humans&lt;/keyword&gt;&lt;keyword&gt;Hypophysectomy/methods&lt;/keyword&gt;&lt;keyword&gt;Kaplan-Meier Estimate&lt;/keyword&gt;&lt;keyword&gt;Male&lt;/keyword&gt;&lt;keyword&gt;Middle Aged&lt;/keyword&gt;&lt;keyword&gt;Pituitary Irradiation&lt;/keyword&gt;&lt;keyword&gt;Pituitary Neoplasms/radiotherapy/surgery/*therapy&lt;/keyword&gt;&lt;keyword&gt;Radiotherapy, Adjuvant&lt;/keyword&gt;&lt;keyword&gt;Treatment Outcome&lt;/keyword&gt;&lt;/keywords&gt;&lt;dates&gt;&lt;year&gt;2010&lt;/year&gt;&lt;pub-dates&gt;&lt;date&gt;Apr&lt;/date&gt;&lt;/pub-dates&gt;&lt;/dates&gt;&lt;isbn&gt;1092-0684 (Electronic)&amp;#xD;1092-0684 (Linking)&lt;/isbn&gt;&lt;accession-num&gt;20367362&lt;/accession-num&gt;&lt;urls&gt;&lt;related-urls&gt;&lt;url&gt;https://www.ncbi.nlm.nih.gov/pubmed/20367362&lt;/url&gt;&lt;/related-urls&gt;&lt;/urls&gt;&lt;electronic-resource-num&gt;10.3171/2010.1.FOCUS09307&lt;/electronic-resource-num&gt;&lt;/record&gt;&lt;/Cite&gt;&lt;/EndNote&gt;</w:instrText>
      </w:r>
      <w:r w:rsidR="009C33D0" w:rsidRPr="00EB3F0B">
        <w:fldChar w:fldCharType="separate"/>
      </w:r>
      <w:r w:rsidR="003E06D2">
        <w:rPr>
          <w:noProof/>
        </w:rPr>
        <w:t>(</w:t>
      </w:r>
      <w:r w:rsidR="00973C38" w:rsidRPr="00EB3F0B">
        <w:rPr>
          <w:noProof/>
        </w:rPr>
        <w:t>30</w:t>
      </w:r>
      <w:r w:rsidR="003E06D2">
        <w:rPr>
          <w:noProof/>
        </w:rPr>
        <w:t>)</w:t>
      </w:r>
      <w:r w:rsidR="009C33D0" w:rsidRPr="00EB3F0B">
        <w:fldChar w:fldCharType="end"/>
      </w:r>
      <w:r w:rsidR="00D44A3C" w:rsidRPr="00EB3F0B">
        <w:t>.</w:t>
      </w:r>
      <w:r w:rsidR="00173077" w:rsidRPr="00EB3F0B">
        <w:t xml:space="preserve"> </w:t>
      </w:r>
    </w:p>
    <w:p w14:paraId="1256C2F3" w14:textId="77777777" w:rsidR="00A96F96" w:rsidRPr="00EB3F0B" w:rsidRDefault="00A96F96" w:rsidP="00731249">
      <w:pPr>
        <w:widowControl/>
        <w:autoSpaceDE w:val="0"/>
        <w:autoSpaceDN w:val="0"/>
        <w:adjustRightInd w:val="0"/>
        <w:spacing w:line="276" w:lineRule="auto"/>
      </w:pPr>
    </w:p>
    <w:p w14:paraId="7E621702" w14:textId="007C2C09" w:rsidR="00C80A38" w:rsidRPr="00EB3F0B" w:rsidRDefault="00C33504" w:rsidP="00731249">
      <w:pPr>
        <w:pStyle w:val="BodyText"/>
        <w:spacing w:line="276" w:lineRule="auto"/>
        <w:rPr>
          <w:sz w:val="18"/>
          <w:szCs w:val="18"/>
        </w:rPr>
      </w:pPr>
      <w:r w:rsidRPr="00EB3F0B">
        <w:t xml:space="preserve">Currently, </w:t>
      </w:r>
      <w:r w:rsidR="00C3660C" w:rsidRPr="00EB3F0B">
        <w:t>attention focus</w:t>
      </w:r>
      <w:r w:rsidRPr="00EB3F0B">
        <w:t>es</w:t>
      </w:r>
      <w:r w:rsidR="00C3660C" w:rsidRPr="00EB3F0B">
        <w:t xml:space="preserve"> on the potential of molecular target therapy</w:t>
      </w:r>
      <w:r w:rsidR="00811484" w:rsidRPr="00EB3F0B">
        <w:t>. A</w:t>
      </w:r>
      <w:r w:rsidR="00C3660C" w:rsidRPr="00EB3F0B">
        <w:t xml:space="preserve">gents </w:t>
      </w:r>
      <w:r w:rsidR="00A96F96">
        <w:t>that effect the</w:t>
      </w:r>
      <w:r w:rsidR="009A686E" w:rsidRPr="00EB3F0B">
        <w:t xml:space="preserve"> </w:t>
      </w:r>
      <w:r w:rsidR="00C3660C" w:rsidRPr="00EB3F0B">
        <w:t>Wnt pathway are</w:t>
      </w:r>
      <w:r w:rsidR="009A686E" w:rsidRPr="00EB3F0B">
        <w:t xml:space="preserve"> </w:t>
      </w:r>
      <w:r w:rsidR="00C3660C" w:rsidRPr="00EB3F0B">
        <w:t>no</w:t>
      </w:r>
      <w:r w:rsidRPr="00EB3F0B">
        <w:t>t</w:t>
      </w:r>
      <w:r w:rsidR="00C3660C" w:rsidRPr="00EB3F0B">
        <w:t xml:space="preserve"> currently available, whereas</w:t>
      </w:r>
      <w:r w:rsidR="00811484" w:rsidRPr="00EB3F0B">
        <w:t xml:space="preserve"> evaluation of the use of</w:t>
      </w:r>
      <w:r w:rsidR="00C3660C" w:rsidRPr="00EB3F0B">
        <w:t xml:space="preserve"> </w:t>
      </w:r>
      <w:r w:rsidRPr="00EB3F0B">
        <w:t>v</w:t>
      </w:r>
      <w:r w:rsidR="00811484" w:rsidRPr="00EB3F0B">
        <w:t>emurafenib and</w:t>
      </w:r>
      <w:r w:rsidRPr="00EB3F0B">
        <w:t xml:space="preserve"> d</w:t>
      </w:r>
      <w:r w:rsidR="00811484" w:rsidRPr="00EB3F0B">
        <w:t>abrafenib</w:t>
      </w:r>
      <w:r w:rsidR="009F33F2" w:rsidRPr="00EB3F0B">
        <w:t xml:space="preserve"> (</w:t>
      </w:r>
      <w:r w:rsidR="00520E17" w:rsidRPr="00EB3F0B">
        <w:rPr>
          <w:rFonts w:eastAsiaTheme="minorHAnsi"/>
        </w:rPr>
        <w:t>BRAF inhibitor</w:t>
      </w:r>
      <w:r w:rsidRPr="00EB3F0B">
        <w:rPr>
          <w:rFonts w:eastAsiaTheme="minorHAnsi"/>
        </w:rPr>
        <w:t>s</w:t>
      </w:r>
      <w:r w:rsidR="009F33F2" w:rsidRPr="00EB3F0B">
        <w:rPr>
          <w:rFonts w:eastAsiaTheme="minorHAnsi"/>
        </w:rPr>
        <w:t>)</w:t>
      </w:r>
      <w:r w:rsidR="009A686E" w:rsidRPr="00EB3F0B">
        <w:rPr>
          <w:rFonts w:eastAsiaTheme="minorHAnsi"/>
        </w:rPr>
        <w:t xml:space="preserve"> </w:t>
      </w:r>
      <w:r w:rsidR="00811484" w:rsidRPr="00EB3F0B">
        <w:t xml:space="preserve">and </w:t>
      </w:r>
      <w:r w:rsidR="009F33F2" w:rsidRPr="00EB3F0B">
        <w:t xml:space="preserve">the combination of </w:t>
      </w:r>
      <w:r w:rsidRPr="00EB3F0B">
        <w:t>d</w:t>
      </w:r>
      <w:r w:rsidR="009F33F2" w:rsidRPr="00EB3F0B">
        <w:t xml:space="preserve">abrafenib and </w:t>
      </w:r>
      <w:r w:rsidRPr="00EB3F0B">
        <w:t>t</w:t>
      </w:r>
      <w:r w:rsidR="00811484" w:rsidRPr="00EB3F0B">
        <w:t>rametinib</w:t>
      </w:r>
      <w:r w:rsidR="009F33F2" w:rsidRPr="00EB3F0B">
        <w:t xml:space="preserve"> (</w:t>
      </w:r>
      <w:r w:rsidRPr="00EB3F0B">
        <w:t xml:space="preserve">a </w:t>
      </w:r>
      <w:r w:rsidR="00520E17" w:rsidRPr="00EB3F0B">
        <w:rPr>
          <w:rFonts w:eastAsiaTheme="minorHAnsi"/>
        </w:rPr>
        <w:t xml:space="preserve">MEK </w:t>
      </w:r>
      <w:r w:rsidR="00520E17" w:rsidRPr="00EB3F0B">
        <w:rPr>
          <w:rFonts w:eastAsiaTheme="minorHAnsi"/>
        </w:rPr>
        <w:lastRenderedPageBreak/>
        <w:t>inhibitor</w:t>
      </w:r>
      <w:r w:rsidR="009F33F2" w:rsidRPr="00EB3F0B">
        <w:t>)</w:t>
      </w:r>
      <w:r w:rsidR="009A686E" w:rsidRPr="00EB3F0B">
        <w:t xml:space="preserve"> </w:t>
      </w:r>
      <w:r w:rsidR="00811484" w:rsidRPr="00EB3F0B">
        <w:t>are showing encouraging results</w:t>
      </w:r>
      <w:r w:rsidR="009C33D0" w:rsidRPr="00EB3F0B">
        <w:t xml:space="preserve"> </w:t>
      </w:r>
      <w:r w:rsidR="009C33D0" w:rsidRPr="00EB3F0B">
        <w:fldChar w:fldCharType="begin">
          <w:fldData xml:space="preserve">PEVuZE5vdGU+PENpdGU+PEF1dGhvcj5BeWx3aW48L0F1dGhvcj48WWVhcj4yMDE2PC9ZZWFyPjxS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</w:fldData>
        </w:fldChar>
      </w:r>
      <w:r w:rsidR="00973C38" w:rsidRPr="00EB3F0B">
        <w:instrText xml:space="preserve"> ADDIN EN.CITE </w:instrText>
      </w:r>
      <w:r w:rsidR="00973C38" w:rsidRPr="00EB3F0B">
        <w:fldChar w:fldCharType="begin">
          <w:fldData xml:space="preserve">PEVuZE5vdGU+PENpdGU+PEF1dGhvcj5BeWx3aW48L0F1dGhvcj48WWVhcj4yMDE2PC9ZZWFyPjxS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</w:fldData>
        </w:fldChar>
      </w:r>
      <w:r w:rsidR="00973C38" w:rsidRPr="00EB3F0B">
        <w:instrText xml:space="preserve"> ADDIN EN.CITE.DATA </w:instrText>
      </w:r>
      <w:r w:rsidR="00973C38" w:rsidRPr="00EB3F0B">
        <w:fldChar w:fldCharType="end"/>
      </w:r>
      <w:r w:rsidR="009C33D0" w:rsidRPr="00EB3F0B">
        <w:fldChar w:fldCharType="separate"/>
      </w:r>
      <w:r w:rsidR="003E06D2">
        <w:rPr>
          <w:noProof/>
        </w:rPr>
        <w:t>(</w:t>
      </w:r>
      <w:r w:rsidR="00973C38" w:rsidRPr="00EB3F0B">
        <w:rPr>
          <w:noProof/>
        </w:rPr>
        <w:t>14, 15, 31-33</w:t>
      </w:r>
      <w:r w:rsidR="003E06D2">
        <w:rPr>
          <w:noProof/>
        </w:rPr>
        <w:t>)</w:t>
      </w:r>
      <w:r w:rsidR="009C33D0" w:rsidRPr="00EB3F0B">
        <w:fldChar w:fldCharType="end"/>
      </w:r>
      <w:r w:rsidR="00D44A3C" w:rsidRPr="00EB3F0B">
        <w:t>.</w:t>
      </w:r>
      <w:r w:rsidR="00A147E3" w:rsidRPr="00EB3F0B">
        <w:rPr>
          <w:sz w:val="18"/>
          <w:szCs w:val="18"/>
        </w:rPr>
        <w:t xml:space="preserve"> </w:t>
      </w:r>
    </w:p>
    <w:p w14:paraId="4F9352DB" w14:textId="77777777" w:rsidR="00C757A6" w:rsidRPr="00EB3F0B" w:rsidRDefault="00C757A6" w:rsidP="00731249">
      <w:pPr>
        <w:pStyle w:val="BodyText"/>
        <w:spacing w:line="276" w:lineRule="auto"/>
      </w:pPr>
    </w:p>
    <w:p w14:paraId="141998A6" w14:textId="77777777" w:rsidR="000B6D3F" w:rsidRPr="008E6089" w:rsidRDefault="00C80A38" w:rsidP="00731249">
      <w:pPr>
        <w:pStyle w:val="BodyText"/>
        <w:spacing w:line="276" w:lineRule="auto"/>
        <w:rPr>
          <w:b/>
          <w:color w:val="0070C0"/>
        </w:rPr>
      </w:pPr>
      <w:r w:rsidRPr="008E6089">
        <w:rPr>
          <w:b/>
          <w:color w:val="0070C0"/>
        </w:rPr>
        <w:t>PITUITARY ADENOMAS</w:t>
      </w:r>
    </w:p>
    <w:p w14:paraId="3501C197" w14:textId="77777777" w:rsidR="000B6D3F" w:rsidRPr="00EB3F0B" w:rsidRDefault="000B6D3F" w:rsidP="00731249">
      <w:pPr>
        <w:pStyle w:val="BodyText"/>
        <w:spacing w:line="276" w:lineRule="auto"/>
        <w:rPr>
          <w:b/>
        </w:rPr>
      </w:pPr>
    </w:p>
    <w:p w14:paraId="247FF3C7" w14:textId="6723D17A" w:rsidR="00CE0992" w:rsidRPr="00EB3F0B" w:rsidRDefault="00C80A38" w:rsidP="00731249">
      <w:pPr>
        <w:pStyle w:val="BodyText"/>
        <w:spacing w:line="276" w:lineRule="auto"/>
      </w:pPr>
      <w:r w:rsidRPr="00EB3F0B">
        <w:t xml:space="preserve">Pituitary adenomas are the most common cause of pituitary disease in adults but they are less common in children, becoming increasingly more frequent during </w:t>
      </w:r>
      <w:r w:rsidR="003112D5" w:rsidRPr="00EB3F0B">
        <w:t xml:space="preserve">the </w:t>
      </w:r>
      <w:r w:rsidRPr="00EB3F0B">
        <w:t>adolescent years</w:t>
      </w:r>
      <w:r w:rsidR="0096254B" w:rsidRPr="00EB3F0B">
        <w:t xml:space="preserve"> </w:t>
      </w:r>
      <w:r w:rsidR="0096254B" w:rsidRPr="00EB3F0B">
        <w:fldChar w:fldCharType="begin">
          <w:fldData xml:space="preserve">PEVuZE5vdGU+PENpdGU+PEF1dGhvcj5TdGVlbGU8L0F1dGhvcj48WWVhcj4yMDEwPC9ZZWFyPjxS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=
</w:fldData>
        </w:fldChar>
      </w:r>
      <w:r w:rsidR="00973C38" w:rsidRPr="00EB3F0B">
        <w:instrText xml:space="preserve"> ADDIN EN.CITE </w:instrText>
      </w:r>
      <w:r w:rsidR="00973C38" w:rsidRPr="00EB3F0B">
        <w:fldChar w:fldCharType="begin">
          <w:fldData xml:space="preserve">PEVuZE5vdGU+PENpdGU+PEF1dGhvcj5TdGVlbGU8L0F1dGhvcj48WWVhcj4yMDEwPC9ZZWFyPjxS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=
</w:fldData>
        </w:fldChar>
      </w:r>
      <w:r w:rsidR="00973C38" w:rsidRPr="00EB3F0B">
        <w:instrText xml:space="preserve"> ADDIN EN.CITE.DATA </w:instrText>
      </w:r>
      <w:r w:rsidR="00973C38" w:rsidRPr="00EB3F0B">
        <w:fldChar w:fldCharType="end"/>
      </w:r>
      <w:r w:rsidR="0096254B" w:rsidRPr="00EB3F0B">
        <w:fldChar w:fldCharType="separate"/>
      </w:r>
      <w:r w:rsidR="003E06D2">
        <w:rPr>
          <w:noProof/>
        </w:rPr>
        <w:t>(</w:t>
      </w:r>
      <w:r w:rsidR="00973C38" w:rsidRPr="00EB3F0B">
        <w:rPr>
          <w:noProof/>
        </w:rPr>
        <w:t>34-37</w:t>
      </w:r>
      <w:r w:rsidR="003E06D2">
        <w:rPr>
          <w:noProof/>
        </w:rPr>
        <w:t>)</w:t>
      </w:r>
      <w:r w:rsidR="0096254B" w:rsidRPr="00EB3F0B">
        <w:fldChar w:fldCharType="end"/>
      </w:r>
      <w:r w:rsidRPr="00EB3F0B">
        <w:t xml:space="preserve">. The estimated incidence of pituitary adenomas in childhood is still unknown since most published series included patients with onset of symptoms before the age of 20 yrs as </w:t>
      </w:r>
      <w:r w:rsidR="00EB3F0B" w:rsidRPr="00EB3F0B">
        <w:t>pediatric</w:t>
      </w:r>
      <w:r w:rsidR="00D05EC5" w:rsidRPr="00EB3F0B">
        <w:t xml:space="preserve"> patients</w:t>
      </w:r>
      <w:r w:rsidRPr="00EB3F0B">
        <w:t xml:space="preserve">. Pituitary adenomas constitute less than 3% of supra-tentorial </w:t>
      </w:r>
      <w:r w:rsidR="00EB3F0B" w:rsidRPr="00EB3F0B">
        <w:t>tumors</w:t>
      </w:r>
      <w:r w:rsidRPr="00EB3F0B">
        <w:t xml:space="preserve"> in children, and 2.3-6% of all pituitary </w:t>
      </w:r>
      <w:r w:rsidR="00EB3F0B" w:rsidRPr="00EB3F0B">
        <w:t>tumors</w:t>
      </w:r>
      <w:r w:rsidRPr="00EB3F0B">
        <w:t xml:space="preserve"> treated surgically </w:t>
      </w:r>
      <w:r w:rsidR="0096254B" w:rsidRPr="00EB3F0B">
        <w:fldChar w:fldCharType="begin">
          <w:fldData xml:space="preserve">PEVuZE5vdGU+PENpdGU+PEF1dGhvcj5TdGVlbGU8L0F1dGhvcj48WWVhcj4yMDEwPC9ZZWFyPjxS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</w:fldData>
        </w:fldChar>
      </w:r>
      <w:r w:rsidR="00973C38" w:rsidRPr="00EB3F0B">
        <w:instrText xml:space="preserve"> ADDIN EN.CITE </w:instrText>
      </w:r>
      <w:r w:rsidR="00973C38" w:rsidRPr="00EB3F0B">
        <w:fldChar w:fldCharType="begin">
          <w:fldData xml:space="preserve">PEVuZE5vdGU+PENpdGU+PEF1dGhvcj5TdGVlbGU8L0F1dGhvcj48WWVhcj4yMDEwPC9ZZWFyPjxS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</w:fldData>
        </w:fldChar>
      </w:r>
      <w:r w:rsidR="00973C38" w:rsidRPr="00EB3F0B">
        <w:instrText xml:space="preserve"> ADDIN EN.CITE.DATA </w:instrText>
      </w:r>
      <w:r w:rsidR="00973C38" w:rsidRPr="00EB3F0B">
        <w:fldChar w:fldCharType="end"/>
      </w:r>
      <w:r w:rsidR="0096254B" w:rsidRPr="00EB3F0B">
        <w:fldChar w:fldCharType="separate"/>
      </w:r>
      <w:r w:rsidR="003E06D2">
        <w:rPr>
          <w:noProof/>
        </w:rPr>
        <w:t>(</w:t>
      </w:r>
      <w:r w:rsidR="00973C38" w:rsidRPr="00EB3F0B">
        <w:rPr>
          <w:noProof/>
        </w:rPr>
        <w:t>34, 35, 38, 39</w:t>
      </w:r>
      <w:r w:rsidR="003E06D2">
        <w:rPr>
          <w:noProof/>
        </w:rPr>
        <w:t>)</w:t>
      </w:r>
      <w:r w:rsidR="0096254B" w:rsidRPr="00EB3F0B">
        <w:fldChar w:fldCharType="end"/>
      </w:r>
      <w:r w:rsidRPr="00EB3F0B">
        <w:t>. The average annual incidence of pituitary adenomas in childhood has been estimated to be 0.1/million children</w:t>
      </w:r>
      <w:r w:rsidR="0019016C">
        <w:t xml:space="preserve"> </w:t>
      </w:r>
      <w:r w:rsidR="0096254B" w:rsidRPr="00EB3F0B">
        <w:fldChar w:fldCharType="begin"/>
      </w:r>
      <w:r w:rsidR="00973C38" w:rsidRPr="00EB3F0B">
        <w:instrText xml:space="preserve"> ADDIN EN.CITE &lt;EndNote&gt;&lt;Cite&gt;&lt;Author&gt;Gold&lt;/Author&gt;&lt;Year&gt;1981&lt;/Year&gt;&lt;RecNum&gt;54&lt;/RecNum&gt;&lt;DisplayText&gt;[40]&lt;/DisplayText&gt;&lt;record&gt;&lt;rec-number&gt;54&lt;/rec-number&gt;&lt;foreign-keys&gt;&lt;key app="EN" db-id="vfra00dx3e9at9es2e95tpdwtxszradrrtsa" timestamp="1608666458"&gt;54&lt;/key&gt;&lt;/foreign-keys&gt;&lt;ref-type name="Journal Article"&gt;17&lt;/ref-type&gt;&lt;contributors&gt;&lt;authors&gt;&lt;author&gt;Gold, E. B.&lt;/author&gt;&lt;/authors&gt;&lt;/contributors&gt;&lt;titles&gt;&lt;title&gt;Epidemiology of pituitary adenomas&lt;/title&gt;&lt;secondary-title&gt;Epidemiol Rev&lt;/secondary-title&gt;&lt;/titles&gt;&lt;periodical&gt;&lt;full-title&gt;Epidemiol Rev&lt;/full-title&gt;&lt;/periodical&gt;&lt;pages&gt;163-83&lt;/pages&gt;&lt;volume&gt;3&lt;/volume&gt;&lt;edition&gt;1981/01/01&lt;/edition&gt;&lt;keywords&gt;&lt;keyword&gt;*Adenoma/epidemiology/etiology/therapy&lt;/keyword&gt;&lt;keyword&gt;Adolescent&lt;/keyword&gt;&lt;keyword&gt;Adult&lt;/keyword&gt;&lt;keyword&gt;Age Factors&lt;/keyword&gt;&lt;keyword&gt;Aged&lt;/keyword&gt;&lt;keyword&gt;Animals&lt;/keyword&gt;&lt;keyword&gt;Child&lt;/keyword&gt;&lt;keyword&gt;Contraceptives, Oral/adverse effects&lt;/keyword&gt;&lt;keyword&gt;Estrogens/adverse effects&lt;/keyword&gt;&lt;keyword&gt;Female&lt;/keyword&gt;&lt;keyword&gt;Humans&lt;/keyword&gt;&lt;keyword&gt;Male&lt;/keyword&gt;&lt;keyword&gt;Middle Aged&lt;/keyword&gt;&lt;keyword&gt;Neoplasms, Radiation-Induced&lt;/keyword&gt;&lt;keyword&gt;*Pituitary Neoplasms/epidemiology/etiology/therapy&lt;/keyword&gt;&lt;keyword&gt;Risk&lt;/keyword&gt;&lt;keyword&gt;Sex Factors&lt;/keyword&gt;&lt;keyword&gt;Time Factors&lt;/keyword&gt;&lt;keyword&gt;United States&lt;/keyword&gt;&lt;/keywords&gt;&lt;dates&gt;&lt;year&gt;1981&lt;/year&gt;&lt;/dates&gt;&lt;isbn&gt;0193-936X (Print)&amp;#xD;0193-936X (Linking)&lt;/isbn&gt;&lt;accession-num&gt;7030760&lt;/accession-num&gt;&lt;urls&gt;&lt;related-urls&gt;&lt;url&gt;https://www.ncbi.nlm.nih.gov/pubmed/7030760&lt;/url&gt;&lt;/related-urls&gt;&lt;/urls&gt;&lt;electronic-resource-num&gt;10.1093/oxfordjournals.epirev.a036232&lt;/electronic-resource-num&gt;&lt;/record&gt;&lt;/Cite&gt;&lt;/EndNote&gt;</w:instrText>
      </w:r>
      <w:r w:rsidR="0096254B" w:rsidRPr="00EB3F0B">
        <w:fldChar w:fldCharType="separate"/>
      </w:r>
      <w:r w:rsidR="003E06D2">
        <w:rPr>
          <w:noProof/>
        </w:rPr>
        <w:t>(</w:t>
      </w:r>
      <w:r w:rsidR="00973C38" w:rsidRPr="00EB3F0B">
        <w:rPr>
          <w:noProof/>
        </w:rPr>
        <w:t>40</w:t>
      </w:r>
      <w:r w:rsidR="003E06D2">
        <w:rPr>
          <w:noProof/>
        </w:rPr>
        <w:t>)</w:t>
      </w:r>
      <w:r w:rsidR="0096254B" w:rsidRPr="00EB3F0B">
        <w:fldChar w:fldCharType="end"/>
      </w:r>
      <w:r w:rsidRPr="00EB3F0B">
        <w:t xml:space="preserve">. Among all supra-tentorial </w:t>
      </w:r>
      <w:r w:rsidR="00EB3F0B" w:rsidRPr="00EB3F0B">
        <w:t>tumors</w:t>
      </w:r>
      <w:r w:rsidRPr="00EB3F0B">
        <w:t xml:space="preserve"> treated during a 25-year period</w:t>
      </w:r>
      <w:r w:rsidR="00775660" w:rsidRPr="00EB3F0B">
        <w:t xml:space="preserve"> in a </w:t>
      </w:r>
      <w:r w:rsidR="000B370C" w:rsidRPr="00EB3F0B">
        <w:t>center</w:t>
      </w:r>
      <w:r w:rsidRPr="00EB3F0B">
        <w:t>, pituitary adenomas were diagnosed in only 1.2% of children</w:t>
      </w:r>
      <w:r w:rsidR="0019016C">
        <w:t xml:space="preserve"> </w:t>
      </w:r>
      <w:r w:rsidR="0096254B" w:rsidRPr="00EB3F0B">
        <w:fldChar w:fldCharType="begin"/>
      </w:r>
      <w:r w:rsidR="00973C38" w:rsidRPr="00EB3F0B">
        <w:instrText xml:space="preserve"> ADDIN EN.CITE &lt;EndNote&gt;&lt;Cite&gt;&lt;Author&gt;Haddad&lt;/Author&gt;&lt;Year&gt;1991&lt;/Year&gt;&lt;RecNum&gt;55&lt;/RecNum&gt;&lt;DisplayText&gt;[41]&lt;/DisplayText&gt;&lt;record&gt;&lt;rec-number&gt;55&lt;/rec-number&gt;&lt;foreign-keys&gt;&lt;key app="EN" db-id="vfra00dx3e9at9es2e95tpdwtxszradrrtsa" timestamp="1608666479"&gt;55&lt;/key&gt;&lt;/foreign-keys&gt;&lt;ref-type name="Journal Article"&gt;17&lt;/ref-type&gt;&lt;contributors&gt;&lt;authors&gt;&lt;author&gt;Haddad, S. F.&lt;/author&gt;&lt;author&gt;VanGilder, J. C.&lt;/author&gt;&lt;author&gt;Menezes, A. H.&lt;/author&gt;&lt;/authors&gt;&lt;/contributors&gt;&lt;auth-address&gt;Division of Neurosurgery, University of Iowa Hospitals and Clinics, Iowa City.&lt;/auth-address&gt;&lt;titles&gt;&lt;title&gt;Pediatric pituitary tumors&lt;/title&gt;&lt;secondary-title&gt;Neurosurgery&lt;/secondary-title&gt;&lt;/titles&gt;&lt;periodical&gt;&lt;full-title&gt;Neurosurgery&lt;/full-title&gt;&lt;/periodical&gt;&lt;pages&gt;509-14&lt;/pages&gt;&lt;volume&gt;29&lt;/volume&gt;&lt;number&gt;4&lt;/number&gt;&lt;edition&gt;1991/10/01&lt;/edition&gt;&lt;keywords&gt;&lt;keyword&gt;Adenoma/complications/diagnosis/secondary/*therapy&lt;/keyword&gt;&lt;keyword&gt;Adolescent&lt;/keyword&gt;&lt;keyword&gt;Amenorrhea/etiology&lt;/keyword&gt;&lt;keyword&gt;Child&lt;/keyword&gt;&lt;keyword&gt;Combined Modality Therapy&lt;/keyword&gt;&lt;keyword&gt;Craniotomy&lt;/keyword&gt;&lt;keyword&gt;Cushing Syndrome/etiology&lt;/keyword&gt;&lt;keyword&gt;Female&lt;/keyword&gt;&lt;keyword&gt;Follow-Up Studies&lt;/keyword&gt;&lt;keyword&gt;Humans&lt;/keyword&gt;&lt;keyword&gt;Male&lt;/keyword&gt;&lt;keyword&gt;Pituitary Neoplasms/complications/diagnosis/metabolism/*therapy&lt;/keyword&gt;&lt;keyword&gt;Prognosis&lt;/keyword&gt;&lt;keyword&gt;Prolactin/blood&lt;/keyword&gt;&lt;keyword&gt;Radiotherapy Dosage&lt;/keyword&gt;&lt;keyword&gt;Retrospective Studies&lt;/keyword&gt;&lt;/keywords&gt;&lt;dates&gt;&lt;year&gt;1991&lt;/year&gt;&lt;pub-dates&gt;&lt;date&gt;Oct&lt;/date&gt;&lt;/pub-dates&gt;&lt;/dates&gt;&lt;isbn&gt;0148-396X (Print)&amp;#xD;0148-396X (Linking)&lt;/isbn&gt;&lt;accession-num&gt;1944830&lt;/accession-num&gt;&lt;urls&gt;&lt;related-urls&gt;&lt;url&gt;https://www.ncbi.nlm.nih.gov/pubmed/1944830&lt;/url&gt;&lt;/related-urls&gt;&lt;/urls&gt;&lt;electronic-resource-num&gt;10.1097/00006123-199110000-00004&lt;/electronic-resource-num&gt;&lt;/record&gt;&lt;/Cite&gt;&lt;/EndNote&gt;</w:instrText>
      </w:r>
      <w:r w:rsidR="0096254B" w:rsidRPr="00EB3F0B">
        <w:fldChar w:fldCharType="separate"/>
      </w:r>
      <w:r w:rsidR="003E06D2">
        <w:rPr>
          <w:noProof/>
        </w:rPr>
        <w:t>(</w:t>
      </w:r>
      <w:r w:rsidR="00973C38" w:rsidRPr="00EB3F0B">
        <w:rPr>
          <w:noProof/>
        </w:rPr>
        <w:t>41</w:t>
      </w:r>
      <w:r w:rsidR="003E06D2">
        <w:rPr>
          <w:noProof/>
        </w:rPr>
        <w:t>)</w:t>
      </w:r>
      <w:r w:rsidR="0096254B" w:rsidRPr="00EB3F0B">
        <w:fldChar w:fldCharType="end"/>
      </w:r>
      <w:r w:rsidRPr="00EB3F0B">
        <w:t xml:space="preserve">. Pituitary carcinomas are rare in adults and extremely rare in children </w:t>
      </w:r>
      <w:r w:rsidR="0096254B" w:rsidRPr="00EB3F0B">
        <w:fldChar w:fldCharType="begin"/>
      </w:r>
      <w:r w:rsidR="00973C38" w:rsidRPr="00EB3F0B">
        <w:instrText xml:space="preserve"> ADDIN EN.CITE &lt;EndNote&gt;&lt;Cite&gt;&lt;Author&gt;Kane&lt;/Author&gt;&lt;Year&gt;1994&lt;/Year&gt;&lt;RecNum&gt;56&lt;/RecNum&gt;&lt;DisplayText&gt;[42]&lt;/DisplayText&gt;&lt;record&gt;&lt;rec-number&gt;56&lt;/rec-number&gt;&lt;foreign-keys&gt;&lt;key app="EN" db-id="vfra00dx3e9at9es2e95tpdwtxszradrrtsa" timestamp="1608666509"&gt;56&lt;/key&gt;&lt;/foreign-keys&gt;&lt;ref-type name="Journal Article"&gt;17&lt;/ref-type&gt;&lt;contributors&gt;&lt;authors&gt;&lt;author&gt;Kane, L. A.&lt;/author&gt;&lt;author&gt;Leinung, M. C.&lt;/author&gt;&lt;author&gt;Scheithauer, B. W.&lt;/author&gt;&lt;author&gt;Bergstralh, E. J.&lt;/author&gt;&lt;author&gt;Laws, E. R., Jr.&lt;/author&gt;&lt;author&gt;Groover, R. V.&lt;/author&gt;&lt;author&gt;Kovacs, K.&lt;/author&gt;&lt;author&gt;Horvath, E.&lt;/author&gt;&lt;author&gt;Zimmerman, D.&lt;/author&gt;&lt;/authors&gt;&lt;/contributors&gt;&lt;auth-address&gt;Division of Endocrinology, Metabolism, and Internal Medicine, Mayo Clinic, Rochester, Minnesota 55905.&lt;/auth-address&gt;&lt;titles&gt;&lt;title&gt;Pituitary adenomas in childhood and adolescence&lt;/title&gt;&lt;secondary-title&gt;J Clin Endocrinol Metab&lt;/secondary-title&gt;&lt;/titles&gt;&lt;periodical&gt;&lt;full-title&gt;J Clin Endocrinol Metab&lt;/full-title&gt;&lt;/periodical&gt;&lt;pages&gt;1135-40&lt;/pages&gt;&lt;volume&gt;79&lt;/volume&gt;&lt;number&gt;4&lt;/number&gt;&lt;edition&gt;1994/10/01&lt;/edition&gt;&lt;keywords&gt;&lt;keyword&gt;Adenoma/metabolism/*pathology/*surgery&lt;/keyword&gt;&lt;keyword&gt;Adolescent&lt;/keyword&gt;&lt;keyword&gt;Bromocriptine/therapeutic use&lt;/keyword&gt;&lt;keyword&gt;Child&lt;/keyword&gt;&lt;keyword&gt;Female&lt;/keyword&gt;&lt;keyword&gt;Fertility&lt;/keyword&gt;&lt;keyword&gt;Humans&lt;/keyword&gt;&lt;keyword&gt;Immunohistochemistry/methods&lt;/keyword&gt;&lt;keyword&gt;Male&lt;/keyword&gt;&lt;keyword&gt;Neoplasm Recurrence, Local&lt;/keyword&gt;&lt;keyword&gt;Pituitary Neoplasms/metabolism/*pathology/*surgery&lt;/keyword&gt;&lt;keyword&gt;Staining and Labeling&lt;/keyword&gt;&lt;keyword&gt;Treatment Outcome&lt;/keyword&gt;&lt;/keywords&gt;&lt;dates&gt;&lt;year&gt;1994&lt;/year&gt;&lt;pub-dates&gt;&lt;date&gt;Oct&lt;/date&gt;&lt;/pub-dates&gt;&lt;/dates&gt;&lt;isbn&gt;0021-972X (Print)&amp;#xD;0021-972X (Linking)&lt;/isbn&gt;&lt;accession-num&gt;7525627&lt;/accession-num&gt;&lt;urls&gt;&lt;related-urls&gt;&lt;url&gt;https://www.ncbi.nlm.nih.gov/pubmed/7525627&lt;/url&gt;&lt;/related-urls&gt;&lt;/urls&gt;&lt;electronic-resource-num&gt;10.1210/jcem.79.4.7525627&lt;/electronic-resource-num&gt;&lt;/record&gt;&lt;/Cite&gt;&lt;/EndNote&gt;</w:instrText>
      </w:r>
      <w:r w:rsidR="0096254B" w:rsidRPr="00EB3F0B">
        <w:fldChar w:fldCharType="separate"/>
      </w:r>
      <w:r w:rsidR="003E06D2">
        <w:rPr>
          <w:noProof/>
        </w:rPr>
        <w:t>(</w:t>
      </w:r>
      <w:r w:rsidR="00973C38" w:rsidRPr="00EB3F0B">
        <w:rPr>
          <w:noProof/>
        </w:rPr>
        <w:t>42</w:t>
      </w:r>
      <w:r w:rsidR="003E06D2">
        <w:rPr>
          <w:noProof/>
        </w:rPr>
        <w:t>)</w:t>
      </w:r>
      <w:r w:rsidR="0096254B" w:rsidRPr="00EB3F0B">
        <w:fldChar w:fldCharType="end"/>
      </w:r>
      <w:r w:rsidRPr="00EB3F0B">
        <w:t xml:space="preserve">. </w:t>
      </w:r>
      <w:r w:rsidR="00AB436B" w:rsidRPr="00EB3F0B">
        <w:t xml:space="preserve">The first, and probably unique, case of pituitary carcinoma in a </w:t>
      </w:r>
      <w:r w:rsidR="000B370C" w:rsidRPr="00EB3F0B">
        <w:t>child</w:t>
      </w:r>
      <w:r w:rsidR="00AB436B" w:rsidRPr="00EB3F0B">
        <w:t xml:space="preserve"> was described by Guzel </w:t>
      </w:r>
      <w:r w:rsidR="00AB436B" w:rsidRPr="00EB3F0B">
        <w:rPr>
          <w:i/>
          <w:iCs/>
        </w:rPr>
        <w:t>et al.</w:t>
      </w:r>
      <w:r w:rsidR="00AB436B" w:rsidRPr="00EB3F0B">
        <w:t xml:space="preserve"> in 2008. A 9-year-old girl</w:t>
      </w:r>
      <w:r w:rsidR="005F2934" w:rsidRPr="00EB3F0B">
        <w:t>,</w:t>
      </w:r>
      <w:r w:rsidR="00AB436B" w:rsidRPr="00EB3F0B">
        <w:t xml:space="preserve"> with an history of hydrocephalus treated with </w:t>
      </w:r>
      <w:r w:rsidR="005F2934" w:rsidRPr="00EB3F0B">
        <w:t>ventriculoperitoneal shunt 3 years before, complained</w:t>
      </w:r>
      <w:r w:rsidR="0019016C">
        <w:t xml:space="preserve"> of</w:t>
      </w:r>
      <w:r w:rsidR="005F2934" w:rsidRPr="00EB3F0B">
        <w:t xml:space="preserve"> progressive visual and gait disturbance, headache, and speech difficulties. Neurological examination revealed vis</w:t>
      </w:r>
      <w:r w:rsidR="001E0D8A" w:rsidRPr="00EB3F0B">
        <w:t>u</w:t>
      </w:r>
      <w:r w:rsidR="005F2934" w:rsidRPr="00EB3F0B">
        <w:t xml:space="preserve">al loss, papilledema, and dysarthria. Magnetic resonance revealed a large </w:t>
      </w:r>
      <w:r w:rsidR="00EB3F0B" w:rsidRPr="00EB3F0B">
        <w:t>tumor</w:t>
      </w:r>
      <w:r w:rsidR="005F2934" w:rsidRPr="00EB3F0B">
        <w:t xml:space="preserve"> mass in frontal region, multiple lesions in sellar-parasellar region, posterior fossa, and multiple intraspinal metastatic lesions. Gross total resection of frontal mass was performed, and the histopathological and immunohistochemical exams revealed a pituitary carcinoma. Despite of the post-operative use of temozolomide, the patient died after 2 months without response to this</w:t>
      </w:r>
      <w:r w:rsidR="00316A55" w:rsidRPr="00EB3F0B">
        <w:t xml:space="preserve"> </w:t>
      </w:r>
      <w:r w:rsidR="005F2934" w:rsidRPr="00EB3F0B">
        <w:t>therapy</w:t>
      </w:r>
      <w:r w:rsidR="0096254B" w:rsidRPr="00EB3F0B">
        <w:t xml:space="preserve"> </w:t>
      </w:r>
      <w:r w:rsidR="0096254B" w:rsidRPr="00EB3F0B">
        <w:fldChar w:fldCharType="begin"/>
      </w:r>
      <w:r w:rsidR="00973C38" w:rsidRPr="00EB3F0B">
        <w:instrText xml:space="preserve"> ADDIN EN.CITE &lt;EndNote&gt;&lt;Cite&gt;&lt;Author&gt;Guzel&lt;/Author&gt;&lt;Year&gt;2008&lt;/Year&gt;&lt;RecNum&gt;271&lt;/RecNum&gt;&lt;DisplayText&gt;[43]&lt;/DisplayText&gt;&lt;record&gt;&lt;rec-number&gt;271&lt;/rec-number&gt;&lt;foreign-keys&gt;&lt;key app="EN" db-id="vfra00dx3e9at9es2e95tpdwtxszradrrtsa" timestamp="1608702089"&gt;271&lt;/key&gt;&lt;/foreign-keys&gt;&lt;ref-type name="Journal Article"&gt;17&lt;/ref-type&gt;&lt;contributors&gt;&lt;authors&gt;&lt;author&gt;Guzel, A.&lt;/author&gt;&lt;author&gt;Tatli, M.&lt;/author&gt;&lt;author&gt;Senturk, S.&lt;/author&gt;&lt;author&gt;Guzel, E.&lt;/author&gt;&lt;author&gt;Cayli, S. R.&lt;/author&gt;&lt;author&gt;Sav, A.&lt;/author&gt;&lt;/authors&gt;&lt;/contributors&gt;&lt;auth-address&gt;Department of Neurosurgery, School of Medicine, Dicle University, Diyarbakir, Turkey. aslang@dicle.edu.tr&lt;/auth-address&gt;&lt;titles&gt;&lt;title&gt;Pituitary carcinoma presenting with multiple metastases: case report&lt;/title&gt;&lt;secondary-title&gt;J Child Neurol&lt;/secondary-title&gt;&lt;/titles&gt;&lt;periodical&gt;&lt;full-title&gt;J Child Neurol&lt;/full-title&gt;&lt;/periodical&gt;&lt;pages&gt;1467-71&lt;/pages&gt;&lt;volume&gt;23&lt;/volume&gt;&lt;number&gt;12&lt;/number&gt;&lt;edition&gt;2008/12/17&lt;/edition&gt;&lt;keywords&gt;&lt;keyword&gt;Antineoplastic Agents, Alkylating/therapeutic use&lt;/keyword&gt;&lt;keyword&gt;Brain Neoplasms/drug therapy/*secondary&lt;/keyword&gt;&lt;keyword&gt;Child&lt;/keyword&gt;&lt;keyword&gt;Dacarbazine/analogs &amp;amp; derivatives/therapeutic use&lt;/keyword&gt;&lt;keyword&gt;Female&lt;/keyword&gt;&lt;keyword&gt;Humans&lt;/keyword&gt;&lt;keyword&gt;Magnetic Resonance Imaging&lt;/keyword&gt;&lt;keyword&gt;Papilledema/drug therapy/etiology&lt;/keyword&gt;&lt;keyword&gt;Pituitary Neoplasms/*complications/*pathology&lt;/keyword&gt;&lt;keyword&gt;Temozolomide&lt;/keyword&gt;&lt;keyword&gt;Tomography, X-Ray Computed&lt;/keyword&gt;&lt;/keywords&gt;&lt;dates&gt;&lt;year&gt;2008&lt;/year&gt;&lt;pub-dates&gt;&lt;date&gt;Dec&lt;/date&gt;&lt;/pub-dates&gt;&lt;/dates&gt;&lt;isbn&gt;1708-8283 (Electronic)&amp;#xD;0883-0738 (Linking)&lt;/isbn&gt;&lt;accession-num&gt;19073854&lt;/accession-num&gt;&lt;urls&gt;&lt;related-urls&gt;&lt;url&gt;https://www.ncbi.nlm.nih.gov/pubmed/19073854&lt;/url&gt;&lt;/related-urls&gt;&lt;/urls&gt;&lt;electronic-resource-num&gt;10.1177/0883073808319078&lt;/electronic-resource-num&gt;&lt;/record&gt;&lt;/Cite&gt;&lt;/EndNote&gt;</w:instrText>
      </w:r>
      <w:r w:rsidR="0096254B" w:rsidRPr="00EB3F0B">
        <w:fldChar w:fldCharType="separate"/>
      </w:r>
      <w:r w:rsidR="003E06D2">
        <w:rPr>
          <w:noProof/>
        </w:rPr>
        <w:t>(</w:t>
      </w:r>
      <w:r w:rsidR="00973C38" w:rsidRPr="00EB3F0B">
        <w:rPr>
          <w:noProof/>
        </w:rPr>
        <w:t>43</w:t>
      </w:r>
      <w:r w:rsidR="003E06D2">
        <w:rPr>
          <w:noProof/>
        </w:rPr>
        <w:t>)</w:t>
      </w:r>
      <w:r w:rsidR="0096254B" w:rsidRPr="00EB3F0B">
        <w:fldChar w:fldCharType="end"/>
      </w:r>
      <w:r w:rsidR="005F2934" w:rsidRPr="00EB3F0B">
        <w:rPr>
          <w:color w:val="212121"/>
          <w:shd w:val="clear" w:color="auto" w:fill="FFFFFF"/>
        </w:rPr>
        <w:t>.</w:t>
      </w:r>
      <w:r w:rsidR="005F2934" w:rsidRPr="00EB3F0B">
        <w:rPr>
          <w:rFonts w:ascii="Segoe UI" w:hAnsi="Segoe UI" w:cs="Segoe UI"/>
          <w:color w:val="212121"/>
          <w:shd w:val="clear" w:color="auto" w:fill="FFFFFF"/>
        </w:rPr>
        <w:t xml:space="preserve"> </w:t>
      </w:r>
      <w:r w:rsidRPr="00EB3F0B">
        <w:t>There is no consensus on the alleged greater invasiveness of pituitary adenomas in children than in adults, while a slightly greater prevalence in females has been reported</w:t>
      </w:r>
      <w:r w:rsidR="0096254B" w:rsidRPr="00EB3F0B">
        <w:t xml:space="preserve"> </w:t>
      </w:r>
      <w:r w:rsidR="0096254B" w:rsidRPr="00EB3F0B">
        <w:fldChar w:fldCharType="begin">
          <w:fldData xml:space="preserve">PEVuZE5vdGU+PENpdGU+PEF1dGhvcj5Hb2xkPC9BdXRob3I+PFllYXI+MTk4MTwvWWVhcj48UmVj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</w:fldData>
        </w:fldChar>
      </w:r>
      <w:r w:rsidR="00973C38" w:rsidRPr="00EB3F0B">
        <w:instrText xml:space="preserve"> ADDIN EN.CITE </w:instrText>
      </w:r>
      <w:r w:rsidR="00973C38" w:rsidRPr="00EB3F0B">
        <w:fldChar w:fldCharType="begin">
          <w:fldData xml:space="preserve">PEVuZE5vdGU+PENpdGU+PEF1dGhvcj5Hb2xkPC9BdXRob3I+PFllYXI+MTk4MTwvWWVhcj48UmVj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</w:fldData>
        </w:fldChar>
      </w:r>
      <w:r w:rsidR="00973C38" w:rsidRPr="00EB3F0B">
        <w:instrText xml:space="preserve"> ADDIN EN.CITE.DATA </w:instrText>
      </w:r>
      <w:r w:rsidR="00973C38" w:rsidRPr="00EB3F0B">
        <w:fldChar w:fldCharType="end"/>
      </w:r>
      <w:r w:rsidR="0096254B" w:rsidRPr="00EB3F0B">
        <w:fldChar w:fldCharType="separate"/>
      </w:r>
      <w:r w:rsidR="003E06D2">
        <w:rPr>
          <w:noProof/>
        </w:rPr>
        <w:t>(</w:t>
      </w:r>
      <w:r w:rsidR="00973C38" w:rsidRPr="00EB3F0B">
        <w:rPr>
          <w:noProof/>
        </w:rPr>
        <w:t>7, 34-36, 40</w:t>
      </w:r>
      <w:r w:rsidR="003E06D2">
        <w:rPr>
          <w:noProof/>
        </w:rPr>
        <w:t>)</w:t>
      </w:r>
      <w:r w:rsidR="0096254B" w:rsidRPr="00EB3F0B">
        <w:fldChar w:fldCharType="end"/>
      </w:r>
      <w:r w:rsidRPr="00EB3F0B">
        <w:t>. However, gender distribution reflects the relative contribution of the two main groups, PRL- and ACTH- secreting adenomas, which predominate in most series reported. Prolactinoma is indeed the most frequent adenoma histo</w:t>
      </w:r>
      <w:r w:rsidR="004C59FA" w:rsidRPr="00EB3F0B">
        <w:t xml:space="preserve">logical </w:t>
      </w:r>
      <w:r w:rsidRPr="00EB3F0B">
        <w:t>type in children, followed by the corticotrop</w:t>
      </w:r>
      <w:r w:rsidR="00477A46" w:rsidRPr="00EB3F0B">
        <w:t>h</w:t>
      </w:r>
      <w:r w:rsidRPr="00EB3F0B">
        <w:t>inoma and the somatotrop</w:t>
      </w:r>
      <w:r w:rsidR="003112D5" w:rsidRPr="00EB3F0B">
        <w:t>h</w:t>
      </w:r>
      <w:r w:rsidRPr="00EB3F0B">
        <w:t>inoma</w:t>
      </w:r>
      <w:r w:rsidR="00FC3914" w:rsidRPr="00EB3F0B">
        <w:t xml:space="preserve"> </w:t>
      </w:r>
      <w:r w:rsidR="0096254B" w:rsidRPr="00EB3F0B">
        <w:fldChar w:fldCharType="begin"/>
      </w:r>
      <w:r w:rsidR="00973C38" w:rsidRPr="00EB3F0B">
        <w:instrText xml:space="preserve"> ADDIN EN.CITE &lt;EndNote&gt;&lt;Cite&gt;&lt;Author&gt;Colao&lt;/Author&gt;&lt;Year&gt;2010&lt;/Year&gt;&lt;RecNum&gt;273&lt;/RecNum&gt;&lt;DisplayText&gt;[44]&lt;/DisplayText&gt;&lt;record&gt;&lt;rec-number&gt;273&lt;/rec-number&gt;&lt;foreign-keys&gt;&lt;key app="EN" db-id="vfra00dx3e9at9es2e95tpdwtxszradrrtsa" timestamp="1608702167"&gt;273&lt;/key&gt;&lt;/foreign-keys&gt;&lt;ref-type name="Journal Article"&gt;17&lt;/ref-type&gt;&lt;contributors&gt;&lt;authors&gt;&lt;author&gt;Colao, A.&lt;/author&gt;&lt;author&gt;Loche, S.&lt;/author&gt;&lt;/authors&gt;&lt;/contributors&gt;&lt;titles&gt;&lt;title&gt;Prolactinomas in children and adolescents&lt;/title&gt;&lt;secondary-title&gt;Endocr Dev&lt;/secondary-title&gt;&lt;/titles&gt;&lt;periodical&gt;&lt;full-title&gt;Endocr Dev&lt;/full-title&gt;&lt;/periodical&gt;&lt;pages&gt;146-159&lt;/pages&gt;&lt;volume&gt;17&lt;/volume&gt;&lt;edition&gt;2009/12/04&lt;/edition&gt;&lt;keywords&gt;&lt;keyword&gt;Adolescent&lt;/keyword&gt;&lt;keyword&gt;Antineoplastic Agents/therapeutic use&lt;/keyword&gt;&lt;keyword&gt;Cabergoline&lt;/keyword&gt;&lt;keyword&gt;Child&lt;/keyword&gt;&lt;keyword&gt;Combined Modality Therapy&lt;/keyword&gt;&lt;keyword&gt;Ergolines/therapeutic use&lt;/keyword&gt;&lt;keyword&gt;Growth/physiology&lt;/keyword&gt;&lt;keyword&gt;Growth Disorders/etiology&lt;/keyword&gt;&lt;keyword&gt;Humans&lt;/keyword&gt;&lt;keyword&gt;Pituitary Neoplasms/diagnosis/drug therapy/surgery/*therapy&lt;/keyword&gt;&lt;keyword&gt;Prolactinoma/diagnosis/drug therapy/surgery/*therapy&lt;/keyword&gt;&lt;/keywords&gt;&lt;dates&gt;&lt;year&gt;2010&lt;/year&gt;&lt;/dates&gt;&lt;isbn&gt;1662-2979 (Electronic)&amp;#xD;1421-7082 (Linking)&lt;/isbn&gt;&lt;accession-num&gt;19955764&lt;/accession-num&gt;&lt;urls&gt;&lt;related-urls&gt;&lt;url&gt;https://www.ncbi.nlm.nih.gov/pubmed/19955764&lt;/url&gt;&lt;/related-urls&gt;&lt;/urls&gt;&lt;electronic-resource-num&gt;10.1159/000262536&lt;/electronic-resource-num&gt;&lt;/record&gt;&lt;/Cite&gt;&lt;/EndNote&gt;</w:instrText>
      </w:r>
      <w:r w:rsidR="0096254B" w:rsidRPr="00EB3F0B">
        <w:fldChar w:fldCharType="separate"/>
      </w:r>
      <w:r w:rsidR="003E06D2">
        <w:rPr>
          <w:noProof/>
        </w:rPr>
        <w:t>(</w:t>
      </w:r>
      <w:r w:rsidR="00973C38" w:rsidRPr="00EB3F0B">
        <w:rPr>
          <w:noProof/>
        </w:rPr>
        <w:t>44</w:t>
      </w:r>
      <w:r w:rsidR="003E06D2">
        <w:rPr>
          <w:noProof/>
        </w:rPr>
        <w:t>)</w:t>
      </w:r>
      <w:r w:rsidR="0096254B" w:rsidRPr="00EB3F0B">
        <w:fldChar w:fldCharType="end"/>
      </w:r>
      <w:r w:rsidRPr="00EB3F0B">
        <w:t xml:space="preserve">. </w:t>
      </w:r>
      <w:r w:rsidR="005639F2" w:rsidRPr="00EB3F0B">
        <w:t>Non-functioning</w:t>
      </w:r>
      <w:r w:rsidRPr="00EB3F0B">
        <w:t xml:space="preserve"> pituitary adenomas, TSH-secreting, and gonadotrop</w:t>
      </w:r>
      <w:r w:rsidR="00477A46" w:rsidRPr="00EB3F0B">
        <w:t>h</w:t>
      </w:r>
      <w:r w:rsidRPr="00EB3F0B">
        <w:t>in-secreting adenomas are very rare in children</w:t>
      </w:r>
      <w:r w:rsidR="003112D5" w:rsidRPr="00EB3F0B">
        <w:t>,</w:t>
      </w:r>
      <w:r w:rsidRPr="00EB3F0B">
        <w:t xml:space="preserve"> accounting for only 3-6% of all pituitary </w:t>
      </w:r>
      <w:r w:rsidR="00EB3F0B" w:rsidRPr="00EB3F0B">
        <w:t>tumors</w:t>
      </w:r>
      <w:r w:rsidRPr="00EB3F0B">
        <w:t>. ACTH-secreting adenomas have an earlier onset and predominate in the pre-pubertal period</w:t>
      </w:r>
      <w:r w:rsidR="00880E27" w:rsidRPr="00EB3F0B">
        <w:t>, where interestingly male cases are more frequent,</w:t>
      </w:r>
      <w:r w:rsidRPr="00EB3F0B">
        <w:t xml:space="preserve"> while GH-secreting adeno</w:t>
      </w:r>
      <w:r w:rsidR="003B5088" w:rsidRPr="00EB3F0B">
        <w:t>mas are very rare before puberty</w:t>
      </w:r>
      <w:r w:rsidR="00880E27" w:rsidRPr="00EB3F0B">
        <w:t>, except in XLAG</w:t>
      </w:r>
      <w:r w:rsidR="00D73F59" w:rsidRPr="00EB3F0B">
        <w:t xml:space="preserve"> </w:t>
      </w:r>
      <w:r w:rsidR="00D73F59" w:rsidRPr="00EB3F0B">
        <w:fldChar w:fldCharType="begin">
          <w:fldData xml:space="preserve">PEVuZE5vdGU+PENpdGU+PEF1dGhvcj5CdW5pbjwvQXV0aG9yPjxZZWFyPjE5OTg8L1llYXI+PFJl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</w:fldData>
        </w:fldChar>
      </w:r>
      <w:r w:rsidR="00973C38" w:rsidRPr="00EB3F0B">
        <w:instrText xml:space="preserve"> ADDIN EN.CITE </w:instrText>
      </w:r>
      <w:r w:rsidR="00973C38" w:rsidRPr="00EB3F0B">
        <w:fldChar w:fldCharType="begin">
          <w:fldData xml:space="preserve">PEVuZE5vdGU+PENpdGU+PEF1dGhvcj5CdW5pbjwvQXV0aG9yPjxZZWFyPjE5OTg8L1llYXI+PFJl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</w:fldData>
        </w:fldChar>
      </w:r>
      <w:r w:rsidR="00973C38" w:rsidRPr="00EB3F0B">
        <w:instrText xml:space="preserve"> ADDIN EN.CITE.DATA </w:instrText>
      </w:r>
      <w:r w:rsidR="00973C38" w:rsidRPr="00EB3F0B">
        <w:fldChar w:fldCharType="end"/>
      </w:r>
      <w:r w:rsidR="00D73F59" w:rsidRPr="00EB3F0B">
        <w:fldChar w:fldCharType="separate"/>
      </w:r>
      <w:r w:rsidR="003E06D2">
        <w:rPr>
          <w:noProof/>
        </w:rPr>
        <w:t>(</w:t>
      </w:r>
      <w:r w:rsidR="00973C38" w:rsidRPr="00EB3F0B">
        <w:rPr>
          <w:noProof/>
        </w:rPr>
        <w:t>7</w:t>
      </w:r>
      <w:r w:rsidR="003E06D2">
        <w:rPr>
          <w:noProof/>
        </w:rPr>
        <w:t>)</w:t>
      </w:r>
      <w:r w:rsidR="00D73F59" w:rsidRPr="00EB3F0B">
        <w:fldChar w:fldCharType="end"/>
      </w:r>
      <w:r w:rsidRPr="00EB3F0B">
        <w:t>.</w:t>
      </w:r>
      <w:r w:rsidR="00477A46" w:rsidRPr="00EB3F0B">
        <w:t xml:space="preserve"> </w:t>
      </w:r>
      <w:r w:rsidRPr="00EB3F0B">
        <w:t>Simila</w:t>
      </w:r>
      <w:r w:rsidR="00477A46" w:rsidRPr="00EB3F0B">
        <w:t>r</w:t>
      </w:r>
      <w:r w:rsidRPr="00EB3F0B">
        <w:t xml:space="preserve"> to adults, presenting symptoms are generally related to the endocrine dysfunction, such as growth delay and primary </w:t>
      </w:r>
      <w:r w:rsidR="000B370C" w:rsidRPr="00EB3F0B">
        <w:t>amenorrhea</w:t>
      </w:r>
      <w:r w:rsidRPr="00EB3F0B">
        <w:t>, rather than to mass effect</w:t>
      </w:r>
      <w:r w:rsidR="00477A46" w:rsidRPr="00EB3F0B">
        <w:t>s</w:t>
      </w:r>
      <w:r w:rsidRPr="00EB3F0B">
        <w:rPr>
          <w:spacing w:val="-6"/>
        </w:rPr>
        <w:t xml:space="preserve"> </w:t>
      </w:r>
      <w:r w:rsidR="00D73F59" w:rsidRPr="00EB3F0B">
        <w:rPr>
          <w:spacing w:val="-6"/>
        </w:rPr>
        <w:fldChar w:fldCharType="begin">
          <w:fldData xml:space="preserve">PEVuZE5vdGU+PENpdGU+PEF1dGhvcj5IYWRkYWQ8L0F1dGhvcj48WWVhcj4xOTkxPC9ZZWFyPjxS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</w:fldData>
        </w:fldChar>
      </w:r>
      <w:r w:rsidR="00973C38" w:rsidRPr="00EB3F0B">
        <w:rPr>
          <w:spacing w:val="-6"/>
        </w:rPr>
        <w:instrText xml:space="preserve"> ADDIN EN.CITE </w:instrText>
      </w:r>
      <w:r w:rsidR="00973C38" w:rsidRPr="00EB3F0B">
        <w:rPr>
          <w:spacing w:val="-6"/>
        </w:rPr>
        <w:fldChar w:fldCharType="begin">
          <w:fldData xml:space="preserve">PEVuZE5vdGU+PENpdGU+PEF1dGhvcj5IYWRkYWQ8L0F1dGhvcj48WWVhcj4xOTkxPC9ZZWFyPjxS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</w:fldData>
        </w:fldChar>
      </w:r>
      <w:r w:rsidR="00973C38" w:rsidRPr="00EB3F0B">
        <w:rPr>
          <w:spacing w:val="-6"/>
        </w:rPr>
        <w:instrText xml:space="preserve"> ADDIN EN.CITE.DATA </w:instrText>
      </w:r>
      <w:r w:rsidR="00973C38" w:rsidRPr="00EB3F0B">
        <w:rPr>
          <w:spacing w:val="-6"/>
        </w:rPr>
      </w:r>
      <w:r w:rsidR="00973C38" w:rsidRPr="00EB3F0B">
        <w:rPr>
          <w:spacing w:val="-6"/>
        </w:rPr>
        <w:fldChar w:fldCharType="end"/>
      </w:r>
      <w:r w:rsidR="00D73F59" w:rsidRPr="00EB3F0B">
        <w:rPr>
          <w:spacing w:val="-6"/>
        </w:rPr>
      </w:r>
      <w:r w:rsidR="00D73F59" w:rsidRPr="00EB3F0B">
        <w:rPr>
          <w:spacing w:val="-6"/>
        </w:rPr>
        <w:fldChar w:fldCharType="separate"/>
      </w:r>
      <w:r w:rsidR="003E06D2">
        <w:rPr>
          <w:noProof/>
          <w:spacing w:val="-6"/>
        </w:rPr>
        <w:t>(</w:t>
      </w:r>
      <w:r w:rsidR="00973C38" w:rsidRPr="00EB3F0B">
        <w:rPr>
          <w:noProof/>
          <w:spacing w:val="-6"/>
        </w:rPr>
        <w:t>41, 42, 44-48</w:t>
      </w:r>
      <w:r w:rsidR="003E06D2">
        <w:rPr>
          <w:noProof/>
          <w:spacing w:val="-6"/>
        </w:rPr>
        <w:t>)</w:t>
      </w:r>
      <w:r w:rsidR="00D73F59" w:rsidRPr="00EB3F0B">
        <w:rPr>
          <w:spacing w:val="-6"/>
        </w:rPr>
        <w:fldChar w:fldCharType="end"/>
      </w:r>
      <w:r w:rsidR="00D73F59" w:rsidRPr="00EB3F0B">
        <w:t>.</w:t>
      </w:r>
      <w:r w:rsidR="00CE0992" w:rsidRPr="00EB3F0B">
        <w:t xml:space="preserve"> Symptoms of pituitary </w:t>
      </w:r>
      <w:r w:rsidR="00EB3F0B" w:rsidRPr="00EB3F0B">
        <w:t>tumor</w:t>
      </w:r>
      <w:r w:rsidR="00CE0992" w:rsidRPr="00EB3F0B">
        <w:t xml:space="preserve"> presentation differ according </w:t>
      </w:r>
      <w:r w:rsidR="0019016C">
        <w:t>to</w:t>
      </w:r>
      <w:r w:rsidR="00CE0992" w:rsidRPr="00EB3F0B">
        <w:t xml:space="preserve"> the </w:t>
      </w:r>
      <w:r w:rsidR="00EB3F0B" w:rsidRPr="00EB3F0B">
        <w:t>tumor</w:t>
      </w:r>
      <w:r w:rsidR="004C59FA" w:rsidRPr="00EB3F0B">
        <w:t xml:space="preserve"> type </w:t>
      </w:r>
      <w:r w:rsidR="00CE0992" w:rsidRPr="00EB3F0B">
        <w:t>as shown in Table 1 and detailed in the specific sections.</w:t>
      </w:r>
    </w:p>
    <w:p w14:paraId="5BB7DAEE" w14:textId="77777777" w:rsidR="00CE0992" w:rsidRPr="00EB3F0B" w:rsidRDefault="00CE0992" w:rsidP="00731249">
      <w:pPr>
        <w:pStyle w:val="BodyText"/>
        <w:spacing w:line="276" w:lineRule="auto"/>
        <w:rPr>
          <w:b/>
        </w:rPr>
      </w:pPr>
    </w:p>
    <w:tbl>
      <w:tblPr>
        <w:tblW w:w="0" w:type="auto"/>
        <w:tblCellMar>
          <w:left w:w="0" w:type="dxa"/>
          <w:right w:w="0" w:type="dxa"/>
        </w:tblCellMar>
        <w:tblLook w:val="0000" w:firstRow="0" w:lastRow="0" w:firstColumn="0" w:lastColumn="0" w:noHBand="0" w:noVBand="0"/>
      </w:tblPr>
      <w:tblGrid>
        <w:gridCol w:w="3031"/>
        <w:gridCol w:w="1331"/>
        <w:gridCol w:w="1129"/>
        <w:gridCol w:w="1119"/>
        <w:gridCol w:w="1126"/>
        <w:gridCol w:w="1274"/>
      </w:tblGrid>
      <w:tr w:rsidR="0019016C" w:rsidRPr="00EB3F0B" w14:paraId="4B38C0E4" w14:textId="77777777" w:rsidTr="0019016C">
        <w:trPr>
          <w:tblHeader/>
        </w:trPr>
        <w:tc>
          <w:tcPr>
            <w:tcW w:w="9850" w:type="dxa"/>
            <w:gridSpan w:val="6"/>
            <w:tcBorders>
              <w:top w:val="single" w:sz="8" w:space="0" w:color="auto"/>
              <w:left w:val="single" w:sz="8" w:space="0" w:color="auto"/>
              <w:bottom w:val="single" w:sz="8" w:space="0" w:color="auto"/>
              <w:right w:val="single" w:sz="8" w:space="0" w:color="auto"/>
            </w:tcBorders>
            <w:shd w:val="clear" w:color="auto" w:fill="FFFF00"/>
          </w:tcPr>
          <w:p w14:paraId="3B9E83F2" w14:textId="093A7569" w:rsidR="0019016C" w:rsidRPr="00EB3F0B" w:rsidRDefault="0019016C" w:rsidP="00731249">
            <w:pPr>
              <w:pStyle w:val="BodyText"/>
              <w:spacing w:line="276" w:lineRule="auto"/>
              <w:rPr>
                <w:rFonts w:ascii="Helvetica" w:hAnsi="Helvetica" w:cs="Helvetica"/>
                <w:b/>
                <w:bCs/>
                <w:sz w:val="18"/>
                <w:szCs w:val="18"/>
              </w:rPr>
            </w:pPr>
            <w:r w:rsidRPr="00EB3F0B">
              <w:rPr>
                <w:b/>
              </w:rPr>
              <w:t xml:space="preserve">Table 1. Prevalence of </w:t>
            </w:r>
            <w:r>
              <w:rPr>
                <w:b/>
              </w:rPr>
              <w:t>C</w:t>
            </w:r>
            <w:r w:rsidRPr="00EB3F0B">
              <w:rPr>
                <w:b/>
              </w:rPr>
              <w:t xml:space="preserve">linical </w:t>
            </w:r>
            <w:r>
              <w:rPr>
                <w:b/>
              </w:rPr>
              <w:t>S</w:t>
            </w:r>
            <w:r w:rsidRPr="00EB3F0B">
              <w:rPr>
                <w:b/>
              </w:rPr>
              <w:t xml:space="preserve">ymptoms and </w:t>
            </w:r>
            <w:r>
              <w:rPr>
                <w:b/>
              </w:rPr>
              <w:t>S</w:t>
            </w:r>
            <w:r w:rsidRPr="00EB3F0B">
              <w:rPr>
                <w:b/>
              </w:rPr>
              <w:t xml:space="preserve">igns in </w:t>
            </w:r>
            <w:r>
              <w:rPr>
                <w:b/>
              </w:rPr>
              <w:t>C</w:t>
            </w:r>
            <w:r w:rsidRPr="00EB3F0B">
              <w:rPr>
                <w:b/>
              </w:rPr>
              <w:t>hildren/</w:t>
            </w:r>
            <w:r>
              <w:rPr>
                <w:b/>
              </w:rPr>
              <w:t>A</w:t>
            </w:r>
            <w:r w:rsidRPr="00EB3F0B">
              <w:rPr>
                <w:b/>
              </w:rPr>
              <w:t xml:space="preserve">dolescents with </w:t>
            </w:r>
            <w:r>
              <w:rPr>
                <w:b/>
              </w:rPr>
              <w:t>P</w:t>
            </w:r>
            <w:r w:rsidRPr="00EB3F0B">
              <w:rPr>
                <w:b/>
              </w:rPr>
              <w:t xml:space="preserve">ituitary </w:t>
            </w:r>
            <w:r>
              <w:rPr>
                <w:b/>
              </w:rPr>
              <w:t>A</w:t>
            </w:r>
            <w:r w:rsidRPr="00EB3F0B">
              <w:rPr>
                <w:b/>
              </w:rPr>
              <w:t>denomas. Data drawn from ref. 47-53</w:t>
            </w:r>
          </w:p>
        </w:tc>
      </w:tr>
      <w:tr w:rsidR="00CE0992" w:rsidRPr="00EB3F0B" w14:paraId="48A5BCE6" w14:textId="77777777" w:rsidTr="004840B3">
        <w:trPr>
          <w:trHeight w:hRule="exact" w:val="864"/>
          <w:tblHeader/>
        </w:trPr>
        <w:tc>
          <w:tcPr>
            <w:tcW w:w="3031" w:type="dxa"/>
            <w:tcBorders>
              <w:top w:val="single" w:sz="8" w:space="0" w:color="auto"/>
              <w:left w:val="single" w:sz="8" w:space="0" w:color="auto"/>
              <w:bottom w:val="single" w:sz="8" w:space="0" w:color="auto"/>
              <w:right w:val="single" w:sz="8" w:space="0" w:color="auto"/>
            </w:tcBorders>
          </w:tcPr>
          <w:p w14:paraId="2A7459C6" w14:textId="77777777" w:rsidR="00CE0992" w:rsidRPr="0019016C" w:rsidRDefault="00CE0992" w:rsidP="00731249">
            <w:pPr>
              <w:suppressAutoHyphens/>
              <w:autoSpaceDE w:val="0"/>
              <w:autoSpaceDN w:val="0"/>
              <w:adjustRightInd w:val="0"/>
              <w:spacing w:line="276" w:lineRule="auto"/>
              <w:rPr>
                <w:b/>
                <w:bCs/>
                <w:noProof/>
              </w:rPr>
            </w:pPr>
          </w:p>
          <w:p w14:paraId="4CA4BF45" w14:textId="77777777" w:rsidR="00CE0992" w:rsidRPr="0019016C" w:rsidRDefault="00CE0992" w:rsidP="00731249">
            <w:pPr>
              <w:autoSpaceDE w:val="0"/>
              <w:autoSpaceDN w:val="0"/>
              <w:adjustRightInd w:val="0"/>
              <w:spacing w:line="276" w:lineRule="auto"/>
              <w:rPr>
                <w:b/>
                <w:bCs/>
                <w:noProof/>
              </w:rPr>
            </w:pPr>
            <w:r w:rsidRPr="0019016C">
              <w:rPr>
                <w:b/>
                <w:bCs/>
                <w:noProof/>
              </w:rPr>
              <w:t xml:space="preserve"> </w:t>
            </w:r>
          </w:p>
        </w:tc>
        <w:tc>
          <w:tcPr>
            <w:tcW w:w="1331" w:type="dxa"/>
            <w:tcBorders>
              <w:top w:val="single" w:sz="8" w:space="0" w:color="auto"/>
              <w:left w:val="single" w:sz="8" w:space="0" w:color="auto"/>
              <w:bottom w:val="single" w:sz="8" w:space="0" w:color="auto"/>
              <w:right w:val="single" w:sz="8" w:space="0" w:color="auto"/>
            </w:tcBorders>
          </w:tcPr>
          <w:p w14:paraId="397B6C1C" w14:textId="45B7B278" w:rsidR="00CE0992" w:rsidRPr="0019016C" w:rsidRDefault="00CE0992" w:rsidP="00731249">
            <w:pPr>
              <w:suppressAutoHyphens/>
              <w:autoSpaceDE w:val="0"/>
              <w:autoSpaceDN w:val="0"/>
              <w:adjustRightInd w:val="0"/>
              <w:spacing w:line="276" w:lineRule="auto"/>
              <w:rPr>
                <w:b/>
                <w:bCs/>
              </w:rPr>
            </w:pPr>
            <w:r w:rsidRPr="0019016C">
              <w:rPr>
                <w:b/>
                <w:bCs/>
              </w:rPr>
              <w:t>PRL-secreting adenomas</w:t>
            </w:r>
          </w:p>
          <w:p w14:paraId="4EEF3EB8" w14:textId="77777777" w:rsidR="00CE0992" w:rsidRPr="0019016C" w:rsidRDefault="00CE0992" w:rsidP="00731249">
            <w:pPr>
              <w:autoSpaceDE w:val="0"/>
              <w:autoSpaceDN w:val="0"/>
              <w:adjustRightInd w:val="0"/>
              <w:spacing w:line="276" w:lineRule="auto"/>
              <w:rPr>
                <w:b/>
                <w:bCs/>
              </w:rPr>
            </w:pPr>
            <w:r w:rsidRPr="0019016C">
              <w:rPr>
                <w:b/>
                <w:bCs/>
              </w:rPr>
              <w:t xml:space="preserve"> </w:t>
            </w:r>
          </w:p>
        </w:tc>
        <w:tc>
          <w:tcPr>
            <w:tcW w:w="0" w:type="auto"/>
            <w:tcBorders>
              <w:top w:val="single" w:sz="8" w:space="0" w:color="auto"/>
              <w:left w:val="single" w:sz="8" w:space="0" w:color="auto"/>
              <w:bottom w:val="single" w:sz="8" w:space="0" w:color="auto"/>
              <w:right w:val="single" w:sz="8" w:space="0" w:color="auto"/>
            </w:tcBorders>
          </w:tcPr>
          <w:p w14:paraId="570003C9" w14:textId="77777777" w:rsidR="00CE0992" w:rsidRPr="0019016C" w:rsidRDefault="00CE0992" w:rsidP="00731249">
            <w:pPr>
              <w:suppressAutoHyphens/>
              <w:autoSpaceDE w:val="0"/>
              <w:autoSpaceDN w:val="0"/>
              <w:adjustRightInd w:val="0"/>
              <w:spacing w:line="276" w:lineRule="auto"/>
              <w:rPr>
                <w:b/>
                <w:bCs/>
              </w:rPr>
            </w:pPr>
            <w:r w:rsidRPr="0019016C">
              <w:rPr>
                <w:b/>
                <w:bCs/>
              </w:rPr>
              <w:t>ACTH-secreting</w:t>
            </w:r>
          </w:p>
          <w:p w14:paraId="6B9EFC64" w14:textId="33468521" w:rsidR="00CE0992" w:rsidRPr="0019016C" w:rsidRDefault="00CE0992" w:rsidP="00731249">
            <w:pPr>
              <w:suppressAutoHyphens/>
              <w:autoSpaceDE w:val="0"/>
              <w:autoSpaceDN w:val="0"/>
              <w:adjustRightInd w:val="0"/>
              <w:spacing w:line="276" w:lineRule="auto"/>
              <w:rPr>
                <w:b/>
                <w:bCs/>
              </w:rPr>
            </w:pPr>
            <w:r w:rsidRPr="0019016C">
              <w:rPr>
                <w:b/>
                <w:bCs/>
              </w:rPr>
              <w:t xml:space="preserve"> adenomas</w:t>
            </w:r>
          </w:p>
          <w:p w14:paraId="4D456B62" w14:textId="77777777" w:rsidR="00CE0992" w:rsidRPr="0019016C" w:rsidRDefault="00CE0992" w:rsidP="00731249">
            <w:pPr>
              <w:autoSpaceDE w:val="0"/>
              <w:autoSpaceDN w:val="0"/>
              <w:adjustRightInd w:val="0"/>
              <w:spacing w:line="276" w:lineRule="auto"/>
              <w:rPr>
                <w:b/>
                <w:bCs/>
              </w:rPr>
            </w:pPr>
            <w:r w:rsidRPr="0019016C">
              <w:rPr>
                <w:b/>
                <w:bCs/>
              </w:rPr>
              <w:t xml:space="preserve"> </w:t>
            </w:r>
          </w:p>
        </w:tc>
        <w:tc>
          <w:tcPr>
            <w:tcW w:w="0" w:type="auto"/>
            <w:tcBorders>
              <w:top w:val="single" w:sz="8" w:space="0" w:color="auto"/>
              <w:left w:val="single" w:sz="8" w:space="0" w:color="auto"/>
              <w:bottom w:val="single" w:sz="8" w:space="0" w:color="auto"/>
              <w:right w:val="single" w:sz="8" w:space="0" w:color="auto"/>
            </w:tcBorders>
          </w:tcPr>
          <w:p w14:paraId="4BB7FFEE" w14:textId="77777777" w:rsidR="00CE0992" w:rsidRPr="0019016C" w:rsidRDefault="00CE0992" w:rsidP="00731249">
            <w:pPr>
              <w:suppressAutoHyphens/>
              <w:autoSpaceDE w:val="0"/>
              <w:autoSpaceDN w:val="0"/>
              <w:adjustRightInd w:val="0"/>
              <w:spacing w:line="276" w:lineRule="auto"/>
              <w:rPr>
                <w:b/>
                <w:bCs/>
              </w:rPr>
            </w:pPr>
            <w:r w:rsidRPr="0019016C">
              <w:rPr>
                <w:b/>
                <w:bCs/>
              </w:rPr>
              <w:t>GH-secreting</w:t>
            </w:r>
          </w:p>
          <w:p w14:paraId="393E9B56" w14:textId="336E0D2B" w:rsidR="00CE0992" w:rsidRPr="0019016C" w:rsidRDefault="00CE0992" w:rsidP="00731249">
            <w:pPr>
              <w:suppressAutoHyphens/>
              <w:autoSpaceDE w:val="0"/>
              <w:autoSpaceDN w:val="0"/>
              <w:adjustRightInd w:val="0"/>
              <w:spacing w:line="276" w:lineRule="auto"/>
              <w:rPr>
                <w:b/>
                <w:bCs/>
              </w:rPr>
            </w:pPr>
            <w:r w:rsidRPr="0019016C">
              <w:rPr>
                <w:b/>
                <w:bCs/>
              </w:rPr>
              <w:t xml:space="preserve"> adenomas</w:t>
            </w:r>
          </w:p>
          <w:p w14:paraId="31DA12FA" w14:textId="77777777" w:rsidR="00CE0992" w:rsidRPr="0019016C" w:rsidRDefault="00CE0992" w:rsidP="00731249">
            <w:pPr>
              <w:autoSpaceDE w:val="0"/>
              <w:autoSpaceDN w:val="0"/>
              <w:adjustRightInd w:val="0"/>
              <w:spacing w:line="276" w:lineRule="auto"/>
              <w:rPr>
                <w:b/>
                <w:bCs/>
              </w:rPr>
            </w:pPr>
            <w:r w:rsidRPr="0019016C">
              <w:rPr>
                <w:b/>
                <w:bCs/>
              </w:rPr>
              <w:t xml:space="preserve"> </w:t>
            </w:r>
          </w:p>
        </w:tc>
        <w:tc>
          <w:tcPr>
            <w:tcW w:w="0" w:type="auto"/>
            <w:tcBorders>
              <w:top w:val="single" w:sz="8" w:space="0" w:color="auto"/>
              <w:left w:val="single" w:sz="8" w:space="0" w:color="auto"/>
              <w:bottom w:val="single" w:sz="8" w:space="0" w:color="auto"/>
              <w:right w:val="single" w:sz="8" w:space="0" w:color="auto"/>
            </w:tcBorders>
          </w:tcPr>
          <w:p w14:paraId="02EC984F" w14:textId="4018187E" w:rsidR="00CE0992" w:rsidRPr="0019016C" w:rsidRDefault="00CE0992" w:rsidP="00731249">
            <w:pPr>
              <w:suppressAutoHyphens/>
              <w:autoSpaceDE w:val="0"/>
              <w:autoSpaceDN w:val="0"/>
              <w:adjustRightInd w:val="0"/>
              <w:spacing w:line="276" w:lineRule="auto"/>
              <w:rPr>
                <w:b/>
                <w:bCs/>
              </w:rPr>
            </w:pPr>
            <w:r w:rsidRPr="0019016C">
              <w:rPr>
                <w:b/>
                <w:bCs/>
              </w:rPr>
              <w:t xml:space="preserve"> TSH-secreting</w:t>
            </w:r>
          </w:p>
          <w:p w14:paraId="752204CA" w14:textId="1FFBFDB8" w:rsidR="00CE0992" w:rsidRPr="0019016C" w:rsidRDefault="00CE0992" w:rsidP="00731249">
            <w:pPr>
              <w:suppressAutoHyphens/>
              <w:autoSpaceDE w:val="0"/>
              <w:autoSpaceDN w:val="0"/>
              <w:adjustRightInd w:val="0"/>
              <w:spacing w:line="276" w:lineRule="auto"/>
              <w:rPr>
                <w:b/>
                <w:bCs/>
              </w:rPr>
            </w:pPr>
            <w:r w:rsidRPr="0019016C">
              <w:rPr>
                <w:b/>
                <w:bCs/>
              </w:rPr>
              <w:t xml:space="preserve"> adenomas</w:t>
            </w:r>
          </w:p>
          <w:p w14:paraId="351EB2D8" w14:textId="77777777" w:rsidR="00CE0992" w:rsidRPr="0019016C" w:rsidRDefault="00CE0992" w:rsidP="00731249">
            <w:pPr>
              <w:autoSpaceDE w:val="0"/>
              <w:autoSpaceDN w:val="0"/>
              <w:adjustRightInd w:val="0"/>
              <w:spacing w:line="276" w:lineRule="auto"/>
              <w:rPr>
                <w:b/>
                <w:bCs/>
              </w:rPr>
            </w:pPr>
            <w:r w:rsidRPr="0019016C">
              <w:rPr>
                <w:b/>
                <w:bCs/>
              </w:rPr>
              <w:t xml:space="preserve"> </w:t>
            </w:r>
          </w:p>
        </w:tc>
        <w:tc>
          <w:tcPr>
            <w:tcW w:w="0" w:type="auto"/>
            <w:tcBorders>
              <w:top w:val="single" w:sz="8" w:space="0" w:color="auto"/>
              <w:left w:val="single" w:sz="8" w:space="0" w:color="auto"/>
              <w:bottom w:val="single" w:sz="8" w:space="0" w:color="auto"/>
              <w:right w:val="single" w:sz="8" w:space="0" w:color="auto"/>
            </w:tcBorders>
          </w:tcPr>
          <w:p w14:paraId="5A23A75B" w14:textId="77706CCA" w:rsidR="00CE0992" w:rsidRPr="0019016C" w:rsidRDefault="00CE0992" w:rsidP="00731249">
            <w:pPr>
              <w:suppressAutoHyphens/>
              <w:autoSpaceDE w:val="0"/>
              <w:autoSpaceDN w:val="0"/>
              <w:adjustRightInd w:val="0"/>
              <w:spacing w:line="276" w:lineRule="auto"/>
              <w:rPr>
                <w:b/>
                <w:bCs/>
              </w:rPr>
            </w:pPr>
            <w:r w:rsidRPr="0019016C">
              <w:rPr>
                <w:b/>
                <w:bCs/>
              </w:rPr>
              <w:t xml:space="preserve"> Clinically </w:t>
            </w:r>
            <w:r w:rsidR="00984337" w:rsidRPr="0019016C">
              <w:rPr>
                <w:b/>
                <w:bCs/>
              </w:rPr>
              <w:t>non-</w:t>
            </w:r>
            <w:r w:rsidRPr="0019016C">
              <w:rPr>
                <w:b/>
                <w:bCs/>
              </w:rPr>
              <w:t>functioning</w:t>
            </w:r>
          </w:p>
          <w:p w14:paraId="1795C528" w14:textId="77777777" w:rsidR="00CE0992" w:rsidRPr="0019016C" w:rsidRDefault="00CE0992" w:rsidP="00731249">
            <w:pPr>
              <w:suppressAutoHyphens/>
              <w:autoSpaceDE w:val="0"/>
              <w:autoSpaceDN w:val="0"/>
              <w:adjustRightInd w:val="0"/>
              <w:spacing w:line="276" w:lineRule="auto"/>
              <w:rPr>
                <w:b/>
                <w:bCs/>
              </w:rPr>
            </w:pPr>
            <w:r w:rsidRPr="0019016C">
              <w:rPr>
                <w:b/>
                <w:bCs/>
              </w:rPr>
              <w:t>adenomas</w:t>
            </w:r>
          </w:p>
          <w:p w14:paraId="67B93EA9" w14:textId="77777777" w:rsidR="00CE0992" w:rsidRPr="0019016C" w:rsidRDefault="00CE0992" w:rsidP="00731249">
            <w:pPr>
              <w:autoSpaceDE w:val="0"/>
              <w:autoSpaceDN w:val="0"/>
              <w:adjustRightInd w:val="0"/>
              <w:spacing w:line="276" w:lineRule="auto"/>
              <w:rPr>
                <w:b/>
                <w:bCs/>
              </w:rPr>
            </w:pPr>
            <w:r w:rsidRPr="0019016C">
              <w:rPr>
                <w:b/>
                <w:bCs/>
              </w:rPr>
              <w:t xml:space="preserve"> </w:t>
            </w:r>
          </w:p>
        </w:tc>
      </w:tr>
      <w:tr w:rsidR="00CE0992" w:rsidRPr="00EB3F0B" w14:paraId="799D6E24"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2C80EEE1" w14:textId="77777777" w:rsidR="00CE0992" w:rsidRPr="0019016C" w:rsidRDefault="00CE0992" w:rsidP="00731249">
            <w:pPr>
              <w:suppressAutoHyphens/>
              <w:autoSpaceDE w:val="0"/>
              <w:autoSpaceDN w:val="0"/>
              <w:adjustRightInd w:val="0"/>
              <w:spacing w:line="276" w:lineRule="auto"/>
            </w:pPr>
            <w:r w:rsidRPr="0019016C">
              <w:t>Acne</w:t>
            </w:r>
          </w:p>
          <w:p w14:paraId="695905ED" w14:textId="65F3FD9C"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58B2AA7B" w14:textId="77777777" w:rsidR="00CE0992" w:rsidRPr="0019016C" w:rsidRDefault="00CE0992" w:rsidP="00731249">
            <w:pPr>
              <w:suppressAutoHyphens/>
              <w:autoSpaceDE w:val="0"/>
              <w:autoSpaceDN w:val="0"/>
              <w:adjustRightInd w:val="0"/>
              <w:spacing w:line="276" w:lineRule="auto"/>
            </w:pPr>
            <w:r w:rsidRPr="0019016C">
              <w:t>–</w:t>
            </w:r>
          </w:p>
          <w:p w14:paraId="59431D07" w14:textId="5C552EF9"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826E914" w14:textId="77777777" w:rsidR="00CE0992" w:rsidRPr="0019016C" w:rsidRDefault="00CE0992" w:rsidP="00731249">
            <w:pPr>
              <w:suppressAutoHyphens/>
              <w:autoSpaceDE w:val="0"/>
              <w:autoSpaceDN w:val="0"/>
              <w:adjustRightInd w:val="0"/>
              <w:spacing w:line="276" w:lineRule="auto"/>
            </w:pPr>
            <w:r w:rsidRPr="0019016C">
              <w:t>+</w:t>
            </w:r>
          </w:p>
          <w:p w14:paraId="17C8824E" w14:textId="4AF7F679"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3E5A8F3" w14:textId="77777777" w:rsidR="00CE0992" w:rsidRPr="0019016C" w:rsidRDefault="00CE0992" w:rsidP="00731249">
            <w:pPr>
              <w:suppressAutoHyphens/>
              <w:autoSpaceDE w:val="0"/>
              <w:autoSpaceDN w:val="0"/>
              <w:adjustRightInd w:val="0"/>
              <w:spacing w:line="276" w:lineRule="auto"/>
            </w:pPr>
            <w:r w:rsidRPr="0019016C">
              <w:t>–</w:t>
            </w:r>
          </w:p>
          <w:p w14:paraId="5C8F557C" w14:textId="25B76F0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9BFA310" w14:textId="77777777" w:rsidR="00CE0992" w:rsidRPr="0019016C" w:rsidRDefault="00CE0992" w:rsidP="00731249">
            <w:pPr>
              <w:suppressAutoHyphens/>
              <w:autoSpaceDE w:val="0"/>
              <w:autoSpaceDN w:val="0"/>
              <w:adjustRightInd w:val="0"/>
              <w:spacing w:line="276" w:lineRule="auto"/>
            </w:pPr>
            <w:r w:rsidRPr="0019016C">
              <w:t>–</w:t>
            </w:r>
          </w:p>
          <w:p w14:paraId="17DF4DF8" w14:textId="092A3430"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749282AF" w14:textId="77777777" w:rsidR="00CE0992" w:rsidRPr="0019016C" w:rsidRDefault="00CE0992" w:rsidP="00731249">
            <w:pPr>
              <w:suppressAutoHyphens/>
              <w:autoSpaceDE w:val="0"/>
              <w:autoSpaceDN w:val="0"/>
              <w:adjustRightInd w:val="0"/>
              <w:spacing w:line="276" w:lineRule="auto"/>
            </w:pPr>
            <w:r w:rsidRPr="0019016C">
              <w:t>–</w:t>
            </w:r>
          </w:p>
          <w:p w14:paraId="33AC71FB" w14:textId="3320B91B" w:rsidR="00CE0992" w:rsidRPr="0019016C" w:rsidRDefault="00CE0992" w:rsidP="00731249">
            <w:pPr>
              <w:autoSpaceDE w:val="0"/>
              <w:autoSpaceDN w:val="0"/>
              <w:adjustRightInd w:val="0"/>
              <w:spacing w:line="276" w:lineRule="auto"/>
              <w:rPr>
                <w:noProof/>
              </w:rPr>
            </w:pPr>
          </w:p>
        </w:tc>
      </w:tr>
      <w:tr w:rsidR="00CE0992" w:rsidRPr="00EB3F0B" w14:paraId="370249B4"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7322DBA8" w14:textId="77777777" w:rsidR="00CE0992" w:rsidRPr="0019016C" w:rsidRDefault="00CE0992" w:rsidP="00731249">
            <w:pPr>
              <w:suppressAutoHyphens/>
              <w:autoSpaceDE w:val="0"/>
              <w:autoSpaceDN w:val="0"/>
              <w:adjustRightInd w:val="0"/>
              <w:spacing w:line="276" w:lineRule="auto"/>
            </w:pPr>
            <w:r w:rsidRPr="0019016C">
              <w:t>Delayed/arrest growth</w:t>
            </w:r>
          </w:p>
          <w:p w14:paraId="1B51C441" w14:textId="096A05F9"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5531A606" w14:textId="77777777" w:rsidR="00CE0992" w:rsidRPr="0019016C" w:rsidRDefault="00CE0992" w:rsidP="00731249">
            <w:pPr>
              <w:suppressAutoHyphens/>
              <w:autoSpaceDE w:val="0"/>
              <w:autoSpaceDN w:val="0"/>
              <w:adjustRightInd w:val="0"/>
              <w:spacing w:line="276" w:lineRule="auto"/>
            </w:pPr>
            <w:r w:rsidRPr="0019016C">
              <w:t>-/+</w:t>
            </w:r>
          </w:p>
          <w:p w14:paraId="6CBB223F" w14:textId="4373C7AC"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B0AEE48" w14:textId="77777777" w:rsidR="00CE0992" w:rsidRPr="0019016C" w:rsidRDefault="00CE0992" w:rsidP="00731249">
            <w:pPr>
              <w:suppressAutoHyphens/>
              <w:autoSpaceDE w:val="0"/>
              <w:autoSpaceDN w:val="0"/>
              <w:adjustRightInd w:val="0"/>
              <w:spacing w:line="276" w:lineRule="auto"/>
            </w:pPr>
            <w:r w:rsidRPr="0019016C">
              <w:t>+</w:t>
            </w:r>
          </w:p>
          <w:p w14:paraId="5D640071" w14:textId="4BBFDD63"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D142C60" w14:textId="77777777" w:rsidR="00CE0992" w:rsidRPr="0019016C" w:rsidRDefault="00CE0992" w:rsidP="00731249">
            <w:pPr>
              <w:suppressAutoHyphens/>
              <w:autoSpaceDE w:val="0"/>
              <w:autoSpaceDN w:val="0"/>
              <w:adjustRightInd w:val="0"/>
              <w:spacing w:line="276" w:lineRule="auto"/>
            </w:pPr>
            <w:r w:rsidRPr="0019016C">
              <w:t>–</w:t>
            </w:r>
          </w:p>
          <w:p w14:paraId="59F72070" w14:textId="1A9CF8E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03A2AFB" w14:textId="77777777" w:rsidR="00CE0992" w:rsidRPr="0019016C" w:rsidRDefault="00CE0992" w:rsidP="00731249">
            <w:pPr>
              <w:suppressAutoHyphens/>
              <w:autoSpaceDE w:val="0"/>
              <w:autoSpaceDN w:val="0"/>
              <w:adjustRightInd w:val="0"/>
              <w:spacing w:line="276" w:lineRule="auto"/>
            </w:pPr>
            <w:r w:rsidRPr="0019016C">
              <w:t>++</w:t>
            </w:r>
          </w:p>
          <w:p w14:paraId="628FCD8D" w14:textId="1304A86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51D96A1" w14:textId="77777777" w:rsidR="00CE0992" w:rsidRPr="0019016C" w:rsidRDefault="00CE0992" w:rsidP="00731249">
            <w:pPr>
              <w:suppressAutoHyphens/>
              <w:autoSpaceDE w:val="0"/>
              <w:autoSpaceDN w:val="0"/>
              <w:adjustRightInd w:val="0"/>
              <w:spacing w:line="276" w:lineRule="auto"/>
            </w:pPr>
            <w:r w:rsidRPr="0019016C">
              <w:t>++</w:t>
            </w:r>
          </w:p>
          <w:p w14:paraId="5B286046" w14:textId="34BC6682" w:rsidR="00CE0992" w:rsidRPr="0019016C" w:rsidRDefault="00CE0992" w:rsidP="00731249">
            <w:pPr>
              <w:autoSpaceDE w:val="0"/>
              <w:autoSpaceDN w:val="0"/>
              <w:adjustRightInd w:val="0"/>
              <w:spacing w:line="276" w:lineRule="auto"/>
              <w:rPr>
                <w:noProof/>
              </w:rPr>
            </w:pPr>
          </w:p>
        </w:tc>
      </w:tr>
      <w:tr w:rsidR="00CE0992" w:rsidRPr="00EB3F0B" w14:paraId="049FD17A"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3684A427" w14:textId="66034FA7" w:rsidR="00CE0992" w:rsidRPr="0019016C" w:rsidRDefault="00CE0992" w:rsidP="00731249">
            <w:pPr>
              <w:suppressAutoHyphens/>
              <w:autoSpaceDE w:val="0"/>
              <w:autoSpaceDN w:val="0"/>
              <w:adjustRightInd w:val="0"/>
              <w:spacing w:line="276" w:lineRule="auto"/>
            </w:pPr>
            <w:r w:rsidRPr="0019016C">
              <w:t>Delayed/Advanced</w:t>
            </w:r>
            <w:r w:rsidR="00984337" w:rsidRPr="0019016C">
              <w:t xml:space="preserve"> </w:t>
            </w:r>
            <w:r w:rsidRPr="0019016C">
              <w:t>bone age</w:t>
            </w:r>
          </w:p>
          <w:p w14:paraId="199A49E8" w14:textId="3AB557D4"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017080C3" w14:textId="77777777" w:rsidR="00CE0992" w:rsidRPr="0019016C" w:rsidRDefault="00CE0992" w:rsidP="00731249">
            <w:pPr>
              <w:suppressAutoHyphens/>
              <w:autoSpaceDE w:val="0"/>
              <w:autoSpaceDN w:val="0"/>
              <w:adjustRightInd w:val="0"/>
              <w:spacing w:line="276" w:lineRule="auto"/>
            </w:pPr>
            <w:r w:rsidRPr="0019016C">
              <w:t>–</w:t>
            </w:r>
          </w:p>
          <w:p w14:paraId="5408742F" w14:textId="59F7283F"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8B9DF75" w14:textId="77777777" w:rsidR="00CE0992" w:rsidRPr="0019016C" w:rsidRDefault="00CE0992" w:rsidP="00731249">
            <w:pPr>
              <w:suppressAutoHyphens/>
              <w:autoSpaceDE w:val="0"/>
              <w:autoSpaceDN w:val="0"/>
              <w:adjustRightInd w:val="0"/>
              <w:spacing w:line="276" w:lineRule="auto"/>
            </w:pPr>
            <w:r w:rsidRPr="0019016C">
              <w:t>+</w:t>
            </w:r>
          </w:p>
          <w:p w14:paraId="7DBE52AF" w14:textId="79CFD69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34F1845" w14:textId="77777777" w:rsidR="00CE0992" w:rsidRPr="0019016C" w:rsidRDefault="00CE0992" w:rsidP="00731249">
            <w:pPr>
              <w:suppressAutoHyphens/>
              <w:autoSpaceDE w:val="0"/>
              <w:autoSpaceDN w:val="0"/>
              <w:adjustRightInd w:val="0"/>
              <w:spacing w:line="276" w:lineRule="auto"/>
            </w:pPr>
            <w:r w:rsidRPr="0019016C">
              <w:t>+</w:t>
            </w:r>
          </w:p>
          <w:p w14:paraId="7C62D3B3" w14:textId="3569748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AB1A40C" w14:textId="77777777" w:rsidR="00CE0992" w:rsidRPr="0019016C" w:rsidRDefault="00CE0992" w:rsidP="00731249">
            <w:pPr>
              <w:suppressAutoHyphens/>
              <w:autoSpaceDE w:val="0"/>
              <w:autoSpaceDN w:val="0"/>
              <w:adjustRightInd w:val="0"/>
              <w:spacing w:line="276" w:lineRule="auto"/>
            </w:pPr>
            <w:r w:rsidRPr="0019016C">
              <w:t>–/+</w:t>
            </w:r>
          </w:p>
          <w:p w14:paraId="3BEF3EB2" w14:textId="29A7D56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62EB75B" w14:textId="77777777" w:rsidR="00CE0992" w:rsidRPr="0019016C" w:rsidRDefault="00CE0992" w:rsidP="00731249">
            <w:pPr>
              <w:suppressAutoHyphens/>
              <w:autoSpaceDE w:val="0"/>
              <w:autoSpaceDN w:val="0"/>
              <w:adjustRightInd w:val="0"/>
              <w:spacing w:line="276" w:lineRule="auto"/>
            </w:pPr>
            <w:r w:rsidRPr="0019016C">
              <w:t>++</w:t>
            </w:r>
          </w:p>
          <w:p w14:paraId="093D02C4" w14:textId="26B1B385" w:rsidR="00CE0992" w:rsidRPr="0019016C" w:rsidRDefault="00CE0992" w:rsidP="00731249">
            <w:pPr>
              <w:autoSpaceDE w:val="0"/>
              <w:autoSpaceDN w:val="0"/>
              <w:adjustRightInd w:val="0"/>
              <w:spacing w:line="276" w:lineRule="auto"/>
              <w:rPr>
                <w:noProof/>
              </w:rPr>
            </w:pPr>
          </w:p>
        </w:tc>
      </w:tr>
      <w:tr w:rsidR="00CE0992" w:rsidRPr="00EB3F0B" w14:paraId="3C3C861D"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1ED5307F" w14:textId="77777777" w:rsidR="00CE0992" w:rsidRPr="0019016C" w:rsidRDefault="00CE0992" w:rsidP="00731249">
            <w:pPr>
              <w:suppressAutoHyphens/>
              <w:autoSpaceDE w:val="0"/>
              <w:autoSpaceDN w:val="0"/>
              <w:adjustRightInd w:val="0"/>
              <w:spacing w:line="276" w:lineRule="auto"/>
            </w:pPr>
            <w:r w:rsidRPr="0019016C">
              <w:t>Delayed puberty</w:t>
            </w:r>
          </w:p>
          <w:p w14:paraId="73B237FA" w14:textId="0A40C186"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8E36C8C" w14:textId="77777777" w:rsidR="00CE0992" w:rsidRPr="0019016C" w:rsidRDefault="00CE0992" w:rsidP="00731249">
            <w:pPr>
              <w:suppressAutoHyphens/>
              <w:autoSpaceDE w:val="0"/>
              <w:autoSpaceDN w:val="0"/>
              <w:adjustRightInd w:val="0"/>
              <w:spacing w:line="276" w:lineRule="auto"/>
            </w:pPr>
            <w:r w:rsidRPr="0019016C">
              <w:t>++</w:t>
            </w:r>
          </w:p>
          <w:p w14:paraId="77C82B4B" w14:textId="714CDAB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766FA7AD" w14:textId="77777777" w:rsidR="00CE0992" w:rsidRPr="0019016C" w:rsidRDefault="00CE0992" w:rsidP="00731249">
            <w:pPr>
              <w:suppressAutoHyphens/>
              <w:autoSpaceDE w:val="0"/>
              <w:autoSpaceDN w:val="0"/>
              <w:adjustRightInd w:val="0"/>
              <w:spacing w:line="276" w:lineRule="auto"/>
            </w:pPr>
            <w:r w:rsidRPr="0019016C">
              <w:t>+</w:t>
            </w:r>
          </w:p>
          <w:p w14:paraId="34807EF3" w14:textId="2C70732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39BF6B5" w14:textId="77777777" w:rsidR="00CE0992" w:rsidRPr="0019016C" w:rsidRDefault="00CE0992" w:rsidP="00731249">
            <w:pPr>
              <w:suppressAutoHyphens/>
              <w:autoSpaceDE w:val="0"/>
              <w:autoSpaceDN w:val="0"/>
              <w:adjustRightInd w:val="0"/>
              <w:spacing w:line="276" w:lineRule="auto"/>
            </w:pPr>
            <w:r w:rsidRPr="0019016C">
              <w:t>+</w:t>
            </w:r>
          </w:p>
          <w:p w14:paraId="715467ED" w14:textId="70FF828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016B762" w14:textId="77777777" w:rsidR="00CE0992" w:rsidRPr="0019016C" w:rsidRDefault="00CE0992" w:rsidP="00731249">
            <w:pPr>
              <w:suppressAutoHyphens/>
              <w:autoSpaceDE w:val="0"/>
              <w:autoSpaceDN w:val="0"/>
              <w:adjustRightInd w:val="0"/>
              <w:spacing w:line="276" w:lineRule="auto"/>
            </w:pPr>
            <w:r w:rsidRPr="0019016C">
              <w:t>+</w:t>
            </w:r>
          </w:p>
          <w:p w14:paraId="1285FDC6" w14:textId="1540491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129A655" w14:textId="77777777" w:rsidR="00CE0992" w:rsidRPr="0019016C" w:rsidRDefault="00CE0992" w:rsidP="00731249">
            <w:pPr>
              <w:suppressAutoHyphens/>
              <w:autoSpaceDE w:val="0"/>
              <w:autoSpaceDN w:val="0"/>
              <w:adjustRightInd w:val="0"/>
              <w:spacing w:line="276" w:lineRule="auto"/>
            </w:pPr>
            <w:r w:rsidRPr="0019016C">
              <w:t>++</w:t>
            </w:r>
          </w:p>
          <w:p w14:paraId="35DEB7C3" w14:textId="5E3FF61A" w:rsidR="00CE0992" w:rsidRPr="0019016C" w:rsidRDefault="00CE0992" w:rsidP="00731249">
            <w:pPr>
              <w:autoSpaceDE w:val="0"/>
              <w:autoSpaceDN w:val="0"/>
              <w:adjustRightInd w:val="0"/>
              <w:spacing w:line="276" w:lineRule="auto"/>
              <w:rPr>
                <w:noProof/>
              </w:rPr>
            </w:pPr>
          </w:p>
        </w:tc>
      </w:tr>
      <w:tr w:rsidR="00CE0992" w:rsidRPr="00EB3F0B" w14:paraId="35F068C7"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70BB45BF" w14:textId="77777777" w:rsidR="00CE0992" w:rsidRPr="0019016C" w:rsidRDefault="00CE0992" w:rsidP="00731249">
            <w:pPr>
              <w:suppressAutoHyphens/>
              <w:autoSpaceDE w:val="0"/>
              <w:autoSpaceDN w:val="0"/>
              <w:adjustRightInd w:val="0"/>
              <w:spacing w:line="276" w:lineRule="auto"/>
            </w:pPr>
            <w:r w:rsidRPr="0019016C">
              <w:lastRenderedPageBreak/>
              <w:t>Early sexual development</w:t>
            </w:r>
          </w:p>
          <w:p w14:paraId="5B6F94DD" w14:textId="56D136FC"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7CC82C1" w14:textId="77777777" w:rsidR="00CE0992" w:rsidRPr="0019016C" w:rsidRDefault="00CE0992" w:rsidP="00731249">
            <w:pPr>
              <w:suppressAutoHyphens/>
              <w:autoSpaceDE w:val="0"/>
              <w:autoSpaceDN w:val="0"/>
              <w:adjustRightInd w:val="0"/>
              <w:spacing w:line="276" w:lineRule="auto"/>
            </w:pPr>
            <w:r w:rsidRPr="0019016C">
              <w:t>–</w:t>
            </w:r>
          </w:p>
          <w:p w14:paraId="2BC1256B" w14:textId="33373ED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9E778C9" w14:textId="77777777" w:rsidR="00CE0992" w:rsidRPr="0019016C" w:rsidRDefault="00CE0992" w:rsidP="00731249">
            <w:pPr>
              <w:suppressAutoHyphens/>
              <w:autoSpaceDE w:val="0"/>
              <w:autoSpaceDN w:val="0"/>
              <w:adjustRightInd w:val="0"/>
              <w:spacing w:line="276" w:lineRule="auto"/>
            </w:pPr>
            <w:r w:rsidRPr="0019016C">
              <w:t>++</w:t>
            </w:r>
          </w:p>
          <w:p w14:paraId="501180C0" w14:textId="697250AF"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E92C71D" w14:textId="77777777" w:rsidR="00CE0992" w:rsidRPr="0019016C" w:rsidRDefault="00CE0992" w:rsidP="00731249">
            <w:pPr>
              <w:suppressAutoHyphens/>
              <w:autoSpaceDE w:val="0"/>
              <w:autoSpaceDN w:val="0"/>
              <w:adjustRightInd w:val="0"/>
              <w:spacing w:line="276" w:lineRule="auto"/>
            </w:pPr>
            <w:r w:rsidRPr="0019016C">
              <w:t>–</w:t>
            </w:r>
          </w:p>
          <w:p w14:paraId="0FED944E" w14:textId="618E4B93"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7A94FA9" w14:textId="77777777" w:rsidR="00CE0992" w:rsidRPr="0019016C" w:rsidRDefault="00CE0992" w:rsidP="00731249">
            <w:pPr>
              <w:suppressAutoHyphens/>
              <w:autoSpaceDE w:val="0"/>
              <w:autoSpaceDN w:val="0"/>
              <w:adjustRightInd w:val="0"/>
              <w:spacing w:line="276" w:lineRule="auto"/>
            </w:pPr>
            <w:r w:rsidRPr="0019016C">
              <w:t>–</w:t>
            </w:r>
          </w:p>
          <w:p w14:paraId="6561F669" w14:textId="2AF625D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C68579F" w14:textId="77777777" w:rsidR="00CE0992" w:rsidRPr="0019016C" w:rsidRDefault="00CE0992" w:rsidP="00731249">
            <w:pPr>
              <w:suppressAutoHyphens/>
              <w:autoSpaceDE w:val="0"/>
              <w:autoSpaceDN w:val="0"/>
              <w:adjustRightInd w:val="0"/>
              <w:spacing w:line="276" w:lineRule="auto"/>
            </w:pPr>
            <w:r w:rsidRPr="0019016C">
              <w:t>–</w:t>
            </w:r>
          </w:p>
          <w:p w14:paraId="39F638DE" w14:textId="4017527F" w:rsidR="00CE0992" w:rsidRPr="0019016C" w:rsidRDefault="00CE0992" w:rsidP="00731249">
            <w:pPr>
              <w:autoSpaceDE w:val="0"/>
              <w:autoSpaceDN w:val="0"/>
              <w:adjustRightInd w:val="0"/>
              <w:spacing w:line="276" w:lineRule="auto"/>
              <w:rPr>
                <w:noProof/>
              </w:rPr>
            </w:pPr>
          </w:p>
        </w:tc>
      </w:tr>
      <w:tr w:rsidR="00CE0992" w:rsidRPr="00EB3F0B" w14:paraId="32D90F48"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3B092C07" w14:textId="2813B5D3" w:rsidR="00CE0992" w:rsidRPr="0019016C" w:rsidRDefault="00984337" w:rsidP="00731249">
            <w:pPr>
              <w:suppressAutoHyphens/>
              <w:autoSpaceDE w:val="0"/>
              <w:autoSpaceDN w:val="0"/>
              <w:adjustRightInd w:val="0"/>
              <w:spacing w:line="276" w:lineRule="auto"/>
            </w:pPr>
            <w:r w:rsidRPr="0019016C">
              <w:t>Erythroses</w:t>
            </w:r>
          </w:p>
          <w:p w14:paraId="69EADEEF" w14:textId="59C4A95A"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8D99ED9" w14:textId="77777777" w:rsidR="00CE0992" w:rsidRPr="0019016C" w:rsidRDefault="00CE0992" w:rsidP="00731249">
            <w:pPr>
              <w:suppressAutoHyphens/>
              <w:autoSpaceDE w:val="0"/>
              <w:autoSpaceDN w:val="0"/>
              <w:adjustRightInd w:val="0"/>
              <w:spacing w:line="276" w:lineRule="auto"/>
            </w:pPr>
            <w:r w:rsidRPr="0019016C">
              <w:t>–</w:t>
            </w:r>
          </w:p>
          <w:p w14:paraId="7FAFCE42" w14:textId="68A1CC0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691E614" w14:textId="77777777" w:rsidR="00CE0992" w:rsidRPr="0019016C" w:rsidRDefault="00CE0992" w:rsidP="00731249">
            <w:pPr>
              <w:suppressAutoHyphens/>
              <w:autoSpaceDE w:val="0"/>
              <w:autoSpaceDN w:val="0"/>
              <w:adjustRightInd w:val="0"/>
              <w:spacing w:line="276" w:lineRule="auto"/>
            </w:pPr>
            <w:r w:rsidRPr="0019016C">
              <w:t>+</w:t>
            </w:r>
          </w:p>
          <w:p w14:paraId="76344CA7" w14:textId="221CABF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A256CBF" w14:textId="77777777" w:rsidR="00CE0992" w:rsidRPr="0019016C" w:rsidRDefault="00CE0992" w:rsidP="00731249">
            <w:pPr>
              <w:suppressAutoHyphens/>
              <w:autoSpaceDE w:val="0"/>
              <w:autoSpaceDN w:val="0"/>
              <w:adjustRightInd w:val="0"/>
              <w:spacing w:line="276" w:lineRule="auto"/>
            </w:pPr>
            <w:r w:rsidRPr="0019016C">
              <w:t>–</w:t>
            </w:r>
          </w:p>
          <w:p w14:paraId="48C99F6C" w14:textId="40FEF063"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53B4B3A" w14:textId="77777777" w:rsidR="00CE0992" w:rsidRPr="0019016C" w:rsidRDefault="00CE0992" w:rsidP="00731249">
            <w:pPr>
              <w:suppressAutoHyphens/>
              <w:autoSpaceDE w:val="0"/>
              <w:autoSpaceDN w:val="0"/>
              <w:adjustRightInd w:val="0"/>
              <w:spacing w:line="276" w:lineRule="auto"/>
            </w:pPr>
            <w:r w:rsidRPr="0019016C">
              <w:t>–</w:t>
            </w:r>
          </w:p>
          <w:p w14:paraId="2EC1EAE1" w14:textId="0F58D9E3"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8EA19B5" w14:textId="77777777" w:rsidR="00CE0992" w:rsidRPr="0019016C" w:rsidRDefault="00CE0992" w:rsidP="00731249">
            <w:pPr>
              <w:suppressAutoHyphens/>
              <w:autoSpaceDE w:val="0"/>
              <w:autoSpaceDN w:val="0"/>
              <w:adjustRightInd w:val="0"/>
              <w:spacing w:line="276" w:lineRule="auto"/>
            </w:pPr>
            <w:r w:rsidRPr="0019016C">
              <w:t>–</w:t>
            </w:r>
          </w:p>
          <w:p w14:paraId="27E90E5F" w14:textId="5EAB9DB9" w:rsidR="00CE0992" w:rsidRPr="0019016C" w:rsidRDefault="00CE0992" w:rsidP="00731249">
            <w:pPr>
              <w:autoSpaceDE w:val="0"/>
              <w:autoSpaceDN w:val="0"/>
              <w:adjustRightInd w:val="0"/>
              <w:spacing w:line="276" w:lineRule="auto"/>
              <w:rPr>
                <w:noProof/>
              </w:rPr>
            </w:pPr>
          </w:p>
        </w:tc>
      </w:tr>
      <w:tr w:rsidR="00CE0992" w:rsidRPr="00EB3F0B" w14:paraId="291FCC04"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4E8453F6" w14:textId="77777777" w:rsidR="00CE0992" w:rsidRPr="0019016C" w:rsidRDefault="00CE0992" w:rsidP="00731249">
            <w:pPr>
              <w:suppressAutoHyphens/>
              <w:autoSpaceDE w:val="0"/>
              <w:autoSpaceDN w:val="0"/>
              <w:adjustRightInd w:val="0"/>
              <w:spacing w:line="276" w:lineRule="auto"/>
            </w:pPr>
            <w:r w:rsidRPr="0019016C">
              <w:t>Fatigue or weakness</w:t>
            </w:r>
          </w:p>
          <w:p w14:paraId="4595DAAF" w14:textId="78CEAE40"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312AB4A1" w14:textId="77777777" w:rsidR="00CE0992" w:rsidRPr="0019016C" w:rsidRDefault="00CE0992" w:rsidP="00731249">
            <w:pPr>
              <w:suppressAutoHyphens/>
              <w:autoSpaceDE w:val="0"/>
              <w:autoSpaceDN w:val="0"/>
              <w:adjustRightInd w:val="0"/>
              <w:spacing w:line="276" w:lineRule="auto"/>
            </w:pPr>
            <w:r w:rsidRPr="0019016C">
              <w:t>–</w:t>
            </w:r>
          </w:p>
          <w:p w14:paraId="4E60411B" w14:textId="2BFFCA9B"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A894F79" w14:textId="77777777" w:rsidR="00CE0992" w:rsidRPr="0019016C" w:rsidRDefault="00CE0992" w:rsidP="00731249">
            <w:pPr>
              <w:suppressAutoHyphens/>
              <w:autoSpaceDE w:val="0"/>
              <w:autoSpaceDN w:val="0"/>
              <w:adjustRightInd w:val="0"/>
              <w:spacing w:line="276" w:lineRule="auto"/>
            </w:pPr>
            <w:r w:rsidRPr="0019016C">
              <w:t>+</w:t>
            </w:r>
          </w:p>
          <w:p w14:paraId="50BA8429" w14:textId="0F0C71C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7270B42" w14:textId="77777777" w:rsidR="00CE0992" w:rsidRPr="0019016C" w:rsidRDefault="00CE0992" w:rsidP="00731249">
            <w:pPr>
              <w:suppressAutoHyphens/>
              <w:autoSpaceDE w:val="0"/>
              <w:autoSpaceDN w:val="0"/>
              <w:adjustRightInd w:val="0"/>
              <w:spacing w:line="276" w:lineRule="auto"/>
            </w:pPr>
            <w:r w:rsidRPr="0019016C">
              <w:t>–</w:t>
            </w:r>
          </w:p>
          <w:p w14:paraId="0FE7C237" w14:textId="6B76A8FA"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1EAE219" w14:textId="77777777" w:rsidR="00CE0992" w:rsidRPr="0019016C" w:rsidRDefault="00CE0992" w:rsidP="00731249">
            <w:pPr>
              <w:suppressAutoHyphens/>
              <w:autoSpaceDE w:val="0"/>
              <w:autoSpaceDN w:val="0"/>
              <w:adjustRightInd w:val="0"/>
              <w:spacing w:line="276" w:lineRule="auto"/>
            </w:pPr>
            <w:r w:rsidRPr="0019016C">
              <w:t>+</w:t>
            </w:r>
          </w:p>
          <w:p w14:paraId="0AF0C249" w14:textId="423D610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9600FC3" w14:textId="77777777" w:rsidR="00CE0992" w:rsidRPr="0019016C" w:rsidRDefault="00CE0992" w:rsidP="00731249">
            <w:pPr>
              <w:suppressAutoHyphens/>
              <w:autoSpaceDE w:val="0"/>
              <w:autoSpaceDN w:val="0"/>
              <w:adjustRightInd w:val="0"/>
              <w:spacing w:line="276" w:lineRule="auto"/>
            </w:pPr>
            <w:r w:rsidRPr="0019016C">
              <w:t>–</w:t>
            </w:r>
          </w:p>
          <w:p w14:paraId="454953C7" w14:textId="47C10EA8" w:rsidR="00CE0992" w:rsidRPr="0019016C" w:rsidRDefault="00CE0992" w:rsidP="00731249">
            <w:pPr>
              <w:autoSpaceDE w:val="0"/>
              <w:autoSpaceDN w:val="0"/>
              <w:adjustRightInd w:val="0"/>
              <w:spacing w:line="276" w:lineRule="auto"/>
              <w:rPr>
                <w:noProof/>
              </w:rPr>
            </w:pPr>
          </w:p>
        </w:tc>
      </w:tr>
      <w:tr w:rsidR="00CE0992" w:rsidRPr="00EB3F0B" w14:paraId="7F43ACAF"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62EE20F4" w14:textId="021E1937" w:rsidR="00CE0992" w:rsidRPr="0019016C" w:rsidRDefault="000B370C" w:rsidP="00731249">
            <w:pPr>
              <w:suppressAutoHyphens/>
              <w:autoSpaceDE w:val="0"/>
              <w:autoSpaceDN w:val="0"/>
              <w:adjustRightInd w:val="0"/>
              <w:spacing w:line="276" w:lineRule="auto"/>
            </w:pPr>
            <w:r w:rsidRPr="0019016C">
              <w:t>Galactorrhea</w:t>
            </w:r>
          </w:p>
          <w:p w14:paraId="64732800" w14:textId="545C2230"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14088F5F" w14:textId="77777777" w:rsidR="00CE0992" w:rsidRPr="0019016C" w:rsidRDefault="00CE0992" w:rsidP="00731249">
            <w:pPr>
              <w:suppressAutoHyphens/>
              <w:autoSpaceDE w:val="0"/>
              <w:autoSpaceDN w:val="0"/>
              <w:adjustRightInd w:val="0"/>
              <w:spacing w:line="276" w:lineRule="auto"/>
            </w:pPr>
            <w:r w:rsidRPr="0019016C">
              <w:t>+++</w:t>
            </w:r>
          </w:p>
          <w:p w14:paraId="2770F7E5" w14:textId="6D987F80"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F8BF604" w14:textId="77777777" w:rsidR="00CE0992" w:rsidRPr="0019016C" w:rsidRDefault="00CE0992" w:rsidP="00731249">
            <w:pPr>
              <w:suppressAutoHyphens/>
              <w:autoSpaceDE w:val="0"/>
              <w:autoSpaceDN w:val="0"/>
              <w:adjustRightInd w:val="0"/>
              <w:spacing w:line="276" w:lineRule="auto"/>
            </w:pPr>
            <w:r w:rsidRPr="0019016C">
              <w:t>–</w:t>
            </w:r>
          </w:p>
          <w:p w14:paraId="5769BB1D" w14:textId="0E60393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3F8D020" w14:textId="77777777" w:rsidR="00CE0992" w:rsidRPr="0019016C" w:rsidRDefault="00CE0992" w:rsidP="00731249">
            <w:pPr>
              <w:suppressAutoHyphens/>
              <w:autoSpaceDE w:val="0"/>
              <w:autoSpaceDN w:val="0"/>
              <w:adjustRightInd w:val="0"/>
              <w:spacing w:line="276" w:lineRule="auto"/>
            </w:pPr>
            <w:r w:rsidRPr="0019016C">
              <w:t>–/+</w:t>
            </w:r>
          </w:p>
          <w:p w14:paraId="6B552E0B" w14:textId="1C7F425B"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5C26F36" w14:textId="77777777" w:rsidR="00CE0992" w:rsidRPr="0019016C" w:rsidRDefault="00CE0992" w:rsidP="00731249">
            <w:pPr>
              <w:suppressAutoHyphens/>
              <w:autoSpaceDE w:val="0"/>
              <w:autoSpaceDN w:val="0"/>
              <w:adjustRightInd w:val="0"/>
              <w:spacing w:line="276" w:lineRule="auto"/>
            </w:pPr>
            <w:r w:rsidRPr="0019016C">
              <w:t>–</w:t>
            </w:r>
          </w:p>
          <w:p w14:paraId="5F311AB8" w14:textId="592154F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02448A3" w14:textId="77777777" w:rsidR="00CE0992" w:rsidRPr="0019016C" w:rsidRDefault="00CE0992" w:rsidP="00731249">
            <w:pPr>
              <w:suppressAutoHyphens/>
              <w:autoSpaceDE w:val="0"/>
              <w:autoSpaceDN w:val="0"/>
              <w:adjustRightInd w:val="0"/>
              <w:spacing w:line="276" w:lineRule="auto"/>
            </w:pPr>
            <w:r w:rsidRPr="0019016C">
              <w:t>–</w:t>
            </w:r>
          </w:p>
          <w:p w14:paraId="6B0378F1" w14:textId="6EC501CF" w:rsidR="00CE0992" w:rsidRPr="0019016C" w:rsidRDefault="00CE0992" w:rsidP="00731249">
            <w:pPr>
              <w:autoSpaceDE w:val="0"/>
              <w:autoSpaceDN w:val="0"/>
              <w:adjustRightInd w:val="0"/>
              <w:spacing w:line="276" w:lineRule="auto"/>
              <w:rPr>
                <w:noProof/>
              </w:rPr>
            </w:pPr>
          </w:p>
        </w:tc>
      </w:tr>
      <w:tr w:rsidR="00CE0992" w:rsidRPr="00EB3F0B" w14:paraId="28507376"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7FEA7174" w14:textId="77777777" w:rsidR="00CE0992" w:rsidRPr="0019016C" w:rsidRDefault="00CE0992" w:rsidP="00731249">
            <w:pPr>
              <w:suppressAutoHyphens/>
              <w:autoSpaceDE w:val="0"/>
              <w:autoSpaceDN w:val="0"/>
              <w:adjustRightInd w:val="0"/>
              <w:spacing w:line="276" w:lineRule="auto"/>
            </w:pPr>
            <w:r w:rsidRPr="0019016C">
              <w:t>Gigantism/Acromegaly</w:t>
            </w:r>
          </w:p>
          <w:p w14:paraId="600F5B7C" w14:textId="16E354FE"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4AF113AF" w14:textId="77777777" w:rsidR="00CE0992" w:rsidRPr="0019016C" w:rsidRDefault="00CE0992" w:rsidP="00731249">
            <w:pPr>
              <w:suppressAutoHyphens/>
              <w:autoSpaceDE w:val="0"/>
              <w:autoSpaceDN w:val="0"/>
              <w:adjustRightInd w:val="0"/>
              <w:spacing w:line="276" w:lineRule="auto"/>
            </w:pPr>
            <w:r w:rsidRPr="0019016C">
              <w:t>–</w:t>
            </w:r>
          </w:p>
          <w:p w14:paraId="1D8CF65F" w14:textId="2A40523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2A11601" w14:textId="77777777" w:rsidR="00CE0992" w:rsidRPr="0019016C" w:rsidRDefault="00CE0992" w:rsidP="00731249">
            <w:pPr>
              <w:suppressAutoHyphens/>
              <w:autoSpaceDE w:val="0"/>
              <w:autoSpaceDN w:val="0"/>
              <w:adjustRightInd w:val="0"/>
              <w:spacing w:line="276" w:lineRule="auto"/>
            </w:pPr>
            <w:r w:rsidRPr="0019016C">
              <w:t>–</w:t>
            </w:r>
          </w:p>
          <w:p w14:paraId="38D604B9" w14:textId="009FD05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93F8431" w14:textId="77777777" w:rsidR="00CE0992" w:rsidRPr="0019016C" w:rsidRDefault="00CE0992" w:rsidP="00731249">
            <w:pPr>
              <w:suppressAutoHyphens/>
              <w:autoSpaceDE w:val="0"/>
              <w:autoSpaceDN w:val="0"/>
              <w:adjustRightInd w:val="0"/>
              <w:spacing w:line="276" w:lineRule="auto"/>
            </w:pPr>
            <w:r w:rsidRPr="0019016C">
              <w:t>++</w:t>
            </w:r>
          </w:p>
          <w:p w14:paraId="34BF1442" w14:textId="0E078B5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83F3802" w14:textId="77777777" w:rsidR="00CE0992" w:rsidRPr="0019016C" w:rsidRDefault="00CE0992" w:rsidP="00731249">
            <w:pPr>
              <w:suppressAutoHyphens/>
              <w:autoSpaceDE w:val="0"/>
              <w:autoSpaceDN w:val="0"/>
              <w:adjustRightInd w:val="0"/>
              <w:spacing w:line="276" w:lineRule="auto"/>
            </w:pPr>
            <w:r w:rsidRPr="0019016C">
              <w:t>–</w:t>
            </w:r>
          </w:p>
          <w:p w14:paraId="6C5468C2" w14:textId="52787EB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EC19B9D" w14:textId="77777777" w:rsidR="00CE0992" w:rsidRPr="0019016C" w:rsidRDefault="00CE0992" w:rsidP="00731249">
            <w:pPr>
              <w:suppressAutoHyphens/>
              <w:autoSpaceDE w:val="0"/>
              <w:autoSpaceDN w:val="0"/>
              <w:adjustRightInd w:val="0"/>
              <w:spacing w:line="276" w:lineRule="auto"/>
            </w:pPr>
            <w:r w:rsidRPr="0019016C">
              <w:t>–</w:t>
            </w:r>
          </w:p>
          <w:p w14:paraId="547BB15F" w14:textId="73A2F59B" w:rsidR="00CE0992" w:rsidRPr="0019016C" w:rsidRDefault="00CE0992" w:rsidP="00731249">
            <w:pPr>
              <w:autoSpaceDE w:val="0"/>
              <w:autoSpaceDN w:val="0"/>
              <w:adjustRightInd w:val="0"/>
              <w:spacing w:line="276" w:lineRule="auto"/>
              <w:rPr>
                <w:noProof/>
              </w:rPr>
            </w:pPr>
          </w:p>
        </w:tc>
      </w:tr>
      <w:tr w:rsidR="00CE0992" w:rsidRPr="00EB3F0B" w14:paraId="413850F5"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5594EF08" w14:textId="77777777" w:rsidR="00CE0992" w:rsidRPr="0019016C" w:rsidRDefault="00CE0992" w:rsidP="00731249">
            <w:pPr>
              <w:suppressAutoHyphens/>
              <w:autoSpaceDE w:val="0"/>
              <w:autoSpaceDN w:val="0"/>
              <w:adjustRightInd w:val="0"/>
              <w:spacing w:line="276" w:lineRule="auto"/>
            </w:pPr>
            <w:r w:rsidRPr="0019016C">
              <w:t>Glucose intolerance</w:t>
            </w:r>
          </w:p>
          <w:p w14:paraId="4DA2D7F4" w14:textId="4DB534D7"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7CC3835" w14:textId="77777777" w:rsidR="00CE0992" w:rsidRPr="0019016C" w:rsidRDefault="00CE0992" w:rsidP="00731249">
            <w:pPr>
              <w:suppressAutoHyphens/>
              <w:autoSpaceDE w:val="0"/>
              <w:autoSpaceDN w:val="0"/>
              <w:adjustRightInd w:val="0"/>
              <w:spacing w:line="276" w:lineRule="auto"/>
            </w:pPr>
            <w:r w:rsidRPr="0019016C">
              <w:t>–</w:t>
            </w:r>
          </w:p>
          <w:p w14:paraId="20953D52" w14:textId="3BB90DEC"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71029872" w14:textId="77777777" w:rsidR="00CE0992" w:rsidRPr="0019016C" w:rsidRDefault="00CE0992" w:rsidP="00731249">
            <w:pPr>
              <w:suppressAutoHyphens/>
              <w:autoSpaceDE w:val="0"/>
              <w:autoSpaceDN w:val="0"/>
              <w:adjustRightInd w:val="0"/>
              <w:spacing w:line="276" w:lineRule="auto"/>
            </w:pPr>
            <w:r w:rsidRPr="0019016C">
              <w:t>+</w:t>
            </w:r>
          </w:p>
          <w:p w14:paraId="0B9F520A" w14:textId="4557ED3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7B584B37" w14:textId="77777777" w:rsidR="00CE0992" w:rsidRPr="0019016C" w:rsidRDefault="00CE0992" w:rsidP="00731249">
            <w:pPr>
              <w:suppressAutoHyphens/>
              <w:autoSpaceDE w:val="0"/>
              <w:autoSpaceDN w:val="0"/>
              <w:adjustRightInd w:val="0"/>
              <w:spacing w:line="276" w:lineRule="auto"/>
            </w:pPr>
            <w:r w:rsidRPr="0019016C">
              <w:t>+</w:t>
            </w:r>
          </w:p>
          <w:p w14:paraId="054A7F96" w14:textId="5933AEE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59DA627" w14:textId="77777777" w:rsidR="00CE0992" w:rsidRPr="0019016C" w:rsidRDefault="00CE0992" w:rsidP="00731249">
            <w:pPr>
              <w:suppressAutoHyphens/>
              <w:autoSpaceDE w:val="0"/>
              <w:autoSpaceDN w:val="0"/>
              <w:adjustRightInd w:val="0"/>
              <w:spacing w:line="276" w:lineRule="auto"/>
            </w:pPr>
            <w:r w:rsidRPr="0019016C">
              <w:t>+</w:t>
            </w:r>
          </w:p>
          <w:p w14:paraId="5BFBD5E5" w14:textId="2EC95A37"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F9B91E5" w14:textId="77777777" w:rsidR="00CE0992" w:rsidRPr="0019016C" w:rsidRDefault="00CE0992" w:rsidP="00731249">
            <w:pPr>
              <w:suppressAutoHyphens/>
              <w:autoSpaceDE w:val="0"/>
              <w:autoSpaceDN w:val="0"/>
              <w:adjustRightInd w:val="0"/>
              <w:spacing w:line="276" w:lineRule="auto"/>
            </w:pPr>
            <w:r w:rsidRPr="0019016C">
              <w:t>–</w:t>
            </w:r>
          </w:p>
          <w:p w14:paraId="5E38B9AF" w14:textId="7D96AD58" w:rsidR="00CE0992" w:rsidRPr="0019016C" w:rsidRDefault="00CE0992" w:rsidP="00731249">
            <w:pPr>
              <w:autoSpaceDE w:val="0"/>
              <w:autoSpaceDN w:val="0"/>
              <w:adjustRightInd w:val="0"/>
              <w:spacing w:line="276" w:lineRule="auto"/>
              <w:rPr>
                <w:noProof/>
              </w:rPr>
            </w:pPr>
          </w:p>
        </w:tc>
      </w:tr>
      <w:tr w:rsidR="00CE0992" w:rsidRPr="00EB3F0B" w14:paraId="059333C5"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4CECD1A3" w14:textId="77777777" w:rsidR="00CE0992" w:rsidRPr="0019016C" w:rsidRDefault="00CE0992" w:rsidP="00731249">
            <w:pPr>
              <w:suppressAutoHyphens/>
              <w:autoSpaceDE w:val="0"/>
              <w:autoSpaceDN w:val="0"/>
              <w:adjustRightInd w:val="0"/>
              <w:spacing w:line="276" w:lineRule="auto"/>
            </w:pPr>
            <w:r w:rsidRPr="0019016C">
              <w:t>Gynecomastia</w:t>
            </w:r>
          </w:p>
          <w:p w14:paraId="34332CC9" w14:textId="1885001C"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733AA278" w14:textId="77777777" w:rsidR="00CE0992" w:rsidRPr="0019016C" w:rsidRDefault="00CE0992" w:rsidP="00731249">
            <w:pPr>
              <w:suppressAutoHyphens/>
              <w:autoSpaceDE w:val="0"/>
              <w:autoSpaceDN w:val="0"/>
              <w:adjustRightInd w:val="0"/>
              <w:spacing w:line="276" w:lineRule="auto"/>
            </w:pPr>
            <w:r w:rsidRPr="0019016C">
              <w:t>+</w:t>
            </w:r>
          </w:p>
          <w:p w14:paraId="2B77CC35" w14:textId="4161DE7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BC4F3E9" w14:textId="77777777" w:rsidR="00CE0992" w:rsidRPr="0019016C" w:rsidRDefault="00CE0992" w:rsidP="00731249">
            <w:pPr>
              <w:suppressAutoHyphens/>
              <w:autoSpaceDE w:val="0"/>
              <w:autoSpaceDN w:val="0"/>
              <w:adjustRightInd w:val="0"/>
              <w:spacing w:line="276" w:lineRule="auto"/>
            </w:pPr>
            <w:r w:rsidRPr="0019016C">
              <w:t>–</w:t>
            </w:r>
          </w:p>
          <w:p w14:paraId="5DCE1885" w14:textId="629FEF6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C761636" w14:textId="77777777" w:rsidR="00CE0992" w:rsidRPr="0019016C" w:rsidRDefault="00CE0992" w:rsidP="00731249">
            <w:pPr>
              <w:suppressAutoHyphens/>
              <w:autoSpaceDE w:val="0"/>
              <w:autoSpaceDN w:val="0"/>
              <w:adjustRightInd w:val="0"/>
              <w:spacing w:line="276" w:lineRule="auto"/>
            </w:pPr>
            <w:r w:rsidRPr="0019016C">
              <w:t>–/+</w:t>
            </w:r>
          </w:p>
          <w:p w14:paraId="293ED84E" w14:textId="2CAFB4B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5552087" w14:textId="77777777" w:rsidR="00CE0992" w:rsidRPr="0019016C" w:rsidRDefault="00CE0992" w:rsidP="00731249">
            <w:pPr>
              <w:suppressAutoHyphens/>
              <w:autoSpaceDE w:val="0"/>
              <w:autoSpaceDN w:val="0"/>
              <w:adjustRightInd w:val="0"/>
              <w:spacing w:line="276" w:lineRule="auto"/>
            </w:pPr>
            <w:r w:rsidRPr="0019016C">
              <w:t>–</w:t>
            </w:r>
          </w:p>
          <w:p w14:paraId="2DCD823B" w14:textId="6BB45460"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790CE3B" w14:textId="77777777" w:rsidR="00CE0992" w:rsidRPr="0019016C" w:rsidRDefault="00CE0992" w:rsidP="00731249">
            <w:pPr>
              <w:suppressAutoHyphens/>
              <w:autoSpaceDE w:val="0"/>
              <w:autoSpaceDN w:val="0"/>
              <w:adjustRightInd w:val="0"/>
              <w:spacing w:line="276" w:lineRule="auto"/>
            </w:pPr>
            <w:r w:rsidRPr="0019016C">
              <w:t>–</w:t>
            </w:r>
          </w:p>
          <w:p w14:paraId="69448AF1" w14:textId="0015D1CD" w:rsidR="00CE0992" w:rsidRPr="0019016C" w:rsidRDefault="00CE0992" w:rsidP="00731249">
            <w:pPr>
              <w:autoSpaceDE w:val="0"/>
              <w:autoSpaceDN w:val="0"/>
              <w:adjustRightInd w:val="0"/>
              <w:spacing w:line="276" w:lineRule="auto"/>
              <w:rPr>
                <w:noProof/>
              </w:rPr>
            </w:pPr>
          </w:p>
        </w:tc>
      </w:tr>
      <w:tr w:rsidR="00CE0992" w:rsidRPr="00EB3F0B" w14:paraId="6E097E87"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567FE9E7" w14:textId="77777777" w:rsidR="00CE0992" w:rsidRPr="0019016C" w:rsidRDefault="00CE0992" w:rsidP="00731249">
            <w:pPr>
              <w:suppressAutoHyphens/>
              <w:autoSpaceDE w:val="0"/>
              <w:autoSpaceDN w:val="0"/>
              <w:adjustRightInd w:val="0"/>
              <w:spacing w:line="276" w:lineRule="auto"/>
            </w:pPr>
            <w:r w:rsidRPr="0019016C">
              <w:t>Headache</w:t>
            </w:r>
          </w:p>
          <w:p w14:paraId="043D2202" w14:textId="601E60BD"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2E0A4F8B" w14:textId="77777777" w:rsidR="00CE0992" w:rsidRPr="0019016C" w:rsidRDefault="00CE0992" w:rsidP="00731249">
            <w:pPr>
              <w:suppressAutoHyphens/>
              <w:autoSpaceDE w:val="0"/>
              <w:autoSpaceDN w:val="0"/>
              <w:adjustRightInd w:val="0"/>
              <w:spacing w:line="276" w:lineRule="auto"/>
            </w:pPr>
            <w:r w:rsidRPr="0019016C">
              <w:t>++</w:t>
            </w:r>
          </w:p>
          <w:p w14:paraId="5C9A4995" w14:textId="0872268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4E0580F" w14:textId="77777777" w:rsidR="00CE0992" w:rsidRPr="0019016C" w:rsidRDefault="00CE0992" w:rsidP="00731249">
            <w:pPr>
              <w:suppressAutoHyphens/>
              <w:autoSpaceDE w:val="0"/>
              <w:autoSpaceDN w:val="0"/>
              <w:adjustRightInd w:val="0"/>
              <w:spacing w:line="276" w:lineRule="auto"/>
            </w:pPr>
            <w:r w:rsidRPr="0019016C">
              <w:t>+</w:t>
            </w:r>
          </w:p>
          <w:p w14:paraId="6D9F0200" w14:textId="1E3BDCEF"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F96606E" w14:textId="77777777" w:rsidR="00CE0992" w:rsidRPr="0019016C" w:rsidRDefault="00CE0992" w:rsidP="00731249">
            <w:pPr>
              <w:suppressAutoHyphens/>
              <w:autoSpaceDE w:val="0"/>
              <w:autoSpaceDN w:val="0"/>
              <w:adjustRightInd w:val="0"/>
              <w:spacing w:line="276" w:lineRule="auto"/>
            </w:pPr>
            <w:r w:rsidRPr="0019016C">
              <w:t>++</w:t>
            </w:r>
          </w:p>
          <w:p w14:paraId="56FE386C" w14:textId="79978DE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9B89E02" w14:textId="77777777" w:rsidR="00CE0992" w:rsidRPr="0019016C" w:rsidRDefault="00CE0992" w:rsidP="00731249">
            <w:pPr>
              <w:suppressAutoHyphens/>
              <w:autoSpaceDE w:val="0"/>
              <w:autoSpaceDN w:val="0"/>
              <w:adjustRightInd w:val="0"/>
              <w:spacing w:line="276" w:lineRule="auto"/>
            </w:pPr>
            <w:r w:rsidRPr="0019016C">
              <w:t>+</w:t>
            </w:r>
          </w:p>
          <w:p w14:paraId="0A9267B4" w14:textId="462B7890"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A877585" w14:textId="77777777" w:rsidR="00CE0992" w:rsidRPr="0019016C" w:rsidRDefault="00CE0992" w:rsidP="00731249">
            <w:pPr>
              <w:suppressAutoHyphens/>
              <w:autoSpaceDE w:val="0"/>
              <w:autoSpaceDN w:val="0"/>
              <w:adjustRightInd w:val="0"/>
              <w:spacing w:line="276" w:lineRule="auto"/>
            </w:pPr>
            <w:r w:rsidRPr="0019016C">
              <w:t>++</w:t>
            </w:r>
          </w:p>
          <w:p w14:paraId="59B41EAB" w14:textId="0CBCF539" w:rsidR="00CE0992" w:rsidRPr="0019016C" w:rsidRDefault="00CE0992" w:rsidP="00731249">
            <w:pPr>
              <w:autoSpaceDE w:val="0"/>
              <w:autoSpaceDN w:val="0"/>
              <w:adjustRightInd w:val="0"/>
              <w:spacing w:line="276" w:lineRule="auto"/>
              <w:rPr>
                <w:noProof/>
              </w:rPr>
            </w:pPr>
          </w:p>
        </w:tc>
      </w:tr>
      <w:tr w:rsidR="00CE0992" w:rsidRPr="00EB3F0B" w14:paraId="2B42BCF4"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4DCC4690" w14:textId="12091243" w:rsidR="00CE0992" w:rsidRPr="0019016C" w:rsidRDefault="00CE0992" w:rsidP="00731249">
            <w:pPr>
              <w:suppressAutoHyphens/>
              <w:autoSpaceDE w:val="0"/>
              <w:autoSpaceDN w:val="0"/>
              <w:adjustRightInd w:val="0"/>
              <w:spacing w:line="276" w:lineRule="auto"/>
            </w:pPr>
            <w:r w:rsidRPr="0019016C">
              <w:t>High school performance</w:t>
            </w:r>
          </w:p>
          <w:p w14:paraId="30BBDDF3" w14:textId="48183511"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25901FDF" w14:textId="77777777" w:rsidR="00CE0992" w:rsidRPr="0019016C" w:rsidRDefault="00CE0992" w:rsidP="00731249">
            <w:pPr>
              <w:suppressAutoHyphens/>
              <w:autoSpaceDE w:val="0"/>
              <w:autoSpaceDN w:val="0"/>
              <w:adjustRightInd w:val="0"/>
              <w:spacing w:line="276" w:lineRule="auto"/>
            </w:pPr>
            <w:r w:rsidRPr="0019016C">
              <w:t>–</w:t>
            </w:r>
          </w:p>
          <w:p w14:paraId="2523853B" w14:textId="63B8B13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40BAEDD" w14:textId="77777777" w:rsidR="00CE0992" w:rsidRPr="0019016C" w:rsidRDefault="00CE0992" w:rsidP="00731249">
            <w:pPr>
              <w:suppressAutoHyphens/>
              <w:autoSpaceDE w:val="0"/>
              <w:autoSpaceDN w:val="0"/>
              <w:adjustRightInd w:val="0"/>
              <w:spacing w:line="276" w:lineRule="auto"/>
            </w:pPr>
            <w:r w:rsidRPr="0019016C">
              <w:t>+</w:t>
            </w:r>
          </w:p>
          <w:p w14:paraId="0F403BC4" w14:textId="3F730489"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135AC1A" w14:textId="77777777" w:rsidR="00CE0992" w:rsidRPr="0019016C" w:rsidRDefault="00CE0992" w:rsidP="00731249">
            <w:pPr>
              <w:suppressAutoHyphens/>
              <w:autoSpaceDE w:val="0"/>
              <w:autoSpaceDN w:val="0"/>
              <w:adjustRightInd w:val="0"/>
              <w:spacing w:line="276" w:lineRule="auto"/>
            </w:pPr>
            <w:r w:rsidRPr="0019016C">
              <w:t>–</w:t>
            </w:r>
          </w:p>
          <w:p w14:paraId="23182721" w14:textId="3A81E42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019B99B" w14:textId="77777777" w:rsidR="00CE0992" w:rsidRPr="0019016C" w:rsidRDefault="00CE0992" w:rsidP="00731249">
            <w:pPr>
              <w:suppressAutoHyphens/>
              <w:autoSpaceDE w:val="0"/>
              <w:autoSpaceDN w:val="0"/>
              <w:adjustRightInd w:val="0"/>
              <w:spacing w:line="276" w:lineRule="auto"/>
            </w:pPr>
            <w:r w:rsidRPr="0019016C">
              <w:t>–</w:t>
            </w:r>
          </w:p>
          <w:p w14:paraId="45F2257B" w14:textId="241A3A4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77E25C1" w14:textId="77777777" w:rsidR="00CE0992" w:rsidRPr="0019016C" w:rsidRDefault="00CE0992" w:rsidP="00731249">
            <w:pPr>
              <w:suppressAutoHyphens/>
              <w:autoSpaceDE w:val="0"/>
              <w:autoSpaceDN w:val="0"/>
              <w:adjustRightInd w:val="0"/>
              <w:spacing w:line="276" w:lineRule="auto"/>
            </w:pPr>
            <w:r w:rsidRPr="0019016C">
              <w:t>–</w:t>
            </w:r>
          </w:p>
          <w:p w14:paraId="6D7B38E6" w14:textId="1D39AF26" w:rsidR="00CE0992" w:rsidRPr="0019016C" w:rsidRDefault="00CE0992" w:rsidP="00731249">
            <w:pPr>
              <w:autoSpaceDE w:val="0"/>
              <w:autoSpaceDN w:val="0"/>
              <w:adjustRightInd w:val="0"/>
              <w:spacing w:line="276" w:lineRule="auto"/>
              <w:rPr>
                <w:noProof/>
              </w:rPr>
            </w:pPr>
          </w:p>
        </w:tc>
      </w:tr>
      <w:tr w:rsidR="00CE0992" w:rsidRPr="00EB3F0B" w14:paraId="2DA2CE46"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4D6013A3" w14:textId="77777777" w:rsidR="00CE0992" w:rsidRPr="0019016C" w:rsidRDefault="00CE0992" w:rsidP="00731249">
            <w:pPr>
              <w:suppressAutoHyphens/>
              <w:autoSpaceDE w:val="0"/>
              <w:autoSpaceDN w:val="0"/>
              <w:adjustRightInd w:val="0"/>
              <w:spacing w:line="276" w:lineRule="auto"/>
            </w:pPr>
            <w:r w:rsidRPr="0019016C">
              <w:t>Hirsutism</w:t>
            </w:r>
          </w:p>
          <w:p w14:paraId="79DE377E" w14:textId="49010EFC"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76612A16" w14:textId="77777777" w:rsidR="00CE0992" w:rsidRPr="0019016C" w:rsidRDefault="00CE0992" w:rsidP="00731249">
            <w:pPr>
              <w:suppressAutoHyphens/>
              <w:autoSpaceDE w:val="0"/>
              <w:autoSpaceDN w:val="0"/>
              <w:adjustRightInd w:val="0"/>
              <w:spacing w:line="276" w:lineRule="auto"/>
            </w:pPr>
            <w:r w:rsidRPr="0019016C">
              <w:t>–</w:t>
            </w:r>
          </w:p>
          <w:p w14:paraId="08988B6D" w14:textId="48A8ACA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7BD8DEB" w14:textId="77777777" w:rsidR="00CE0992" w:rsidRPr="0019016C" w:rsidRDefault="00CE0992" w:rsidP="00731249">
            <w:pPr>
              <w:suppressAutoHyphens/>
              <w:autoSpaceDE w:val="0"/>
              <w:autoSpaceDN w:val="0"/>
              <w:adjustRightInd w:val="0"/>
              <w:spacing w:line="276" w:lineRule="auto"/>
            </w:pPr>
            <w:r w:rsidRPr="0019016C">
              <w:t>+</w:t>
            </w:r>
          </w:p>
          <w:p w14:paraId="1DFA4EDC" w14:textId="09F3FA48"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97A547E" w14:textId="77777777" w:rsidR="00CE0992" w:rsidRPr="0019016C" w:rsidRDefault="00CE0992" w:rsidP="00731249">
            <w:pPr>
              <w:suppressAutoHyphens/>
              <w:autoSpaceDE w:val="0"/>
              <w:autoSpaceDN w:val="0"/>
              <w:adjustRightInd w:val="0"/>
              <w:spacing w:line="276" w:lineRule="auto"/>
            </w:pPr>
            <w:r w:rsidRPr="0019016C">
              <w:t>–</w:t>
            </w:r>
          </w:p>
          <w:p w14:paraId="75084B39" w14:textId="6FD5427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C0A8546" w14:textId="77777777" w:rsidR="00CE0992" w:rsidRPr="0019016C" w:rsidRDefault="00CE0992" w:rsidP="00731249">
            <w:pPr>
              <w:suppressAutoHyphens/>
              <w:autoSpaceDE w:val="0"/>
              <w:autoSpaceDN w:val="0"/>
              <w:adjustRightInd w:val="0"/>
              <w:spacing w:line="276" w:lineRule="auto"/>
            </w:pPr>
            <w:r w:rsidRPr="0019016C">
              <w:t>–</w:t>
            </w:r>
          </w:p>
          <w:p w14:paraId="5AA790F7" w14:textId="6362E248"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7A2F80E" w14:textId="77777777" w:rsidR="00CE0992" w:rsidRPr="0019016C" w:rsidRDefault="00CE0992" w:rsidP="00731249">
            <w:pPr>
              <w:suppressAutoHyphens/>
              <w:autoSpaceDE w:val="0"/>
              <w:autoSpaceDN w:val="0"/>
              <w:adjustRightInd w:val="0"/>
              <w:spacing w:line="276" w:lineRule="auto"/>
            </w:pPr>
            <w:r w:rsidRPr="0019016C">
              <w:t>–</w:t>
            </w:r>
          </w:p>
          <w:p w14:paraId="0212FDE4" w14:textId="638FE076" w:rsidR="00CE0992" w:rsidRPr="0019016C" w:rsidRDefault="00CE0992" w:rsidP="00731249">
            <w:pPr>
              <w:autoSpaceDE w:val="0"/>
              <w:autoSpaceDN w:val="0"/>
              <w:adjustRightInd w:val="0"/>
              <w:spacing w:line="276" w:lineRule="auto"/>
              <w:rPr>
                <w:noProof/>
              </w:rPr>
            </w:pPr>
          </w:p>
        </w:tc>
      </w:tr>
      <w:tr w:rsidR="00CE0992" w:rsidRPr="00EB3F0B" w14:paraId="12FD73DD"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208E2DF4" w14:textId="77777777" w:rsidR="00CE0992" w:rsidRPr="0019016C" w:rsidRDefault="00CE0992" w:rsidP="00731249">
            <w:pPr>
              <w:suppressAutoHyphens/>
              <w:autoSpaceDE w:val="0"/>
              <w:autoSpaceDN w:val="0"/>
              <w:adjustRightInd w:val="0"/>
              <w:spacing w:line="276" w:lineRule="auto"/>
            </w:pPr>
            <w:r w:rsidRPr="0019016C">
              <w:t>Hypertension</w:t>
            </w:r>
          </w:p>
          <w:p w14:paraId="0985AB48" w14:textId="21A2F5D2"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2E1A3CC4" w14:textId="77777777" w:rsidR="00CE0992" w:rsidRPr="0019016C" w:rsidRDefault="00CE0992" w:rsidP="00731249">
            <w:pPr>
              <w:suppressAutoHyphens/>
              <w:autoSpaceDE w:val="0"/>
              <w:autoSpaceDN w:val="0"/>
              <w:adjustRightInd w:val="0"/>
              <w:spacing w:line="276" w:lineRule="auto"/>
            </w:pPr>
            <w:r w:rsidRPr="0019016C">
              <w:t>–</w:t>
            </w:r>
          </w:p>
          <w:p w14:paraId="3F99F382" w14:textId="03BD42CC"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953D719" w14:textId="77777777" w:rsidR="00CE0992" w:rsidRPr="0019016C" w:rsidRDefault="00CE0992" w:rsidP="00731249">
            <w:pPr>
              <w:suppressAutoHyphens/>
              <w:autoSpaceDE w:val="0"/>
              <w:autoSpaceDN w:val="0"/>
              <w:adjustRightInd w:val="0"/>
              <w:spacing w:line="276" w:lineRule="auto"/>
            </w:pPr>
            <w:r w:rsidRPr="0019016C">
              <w:t>+</w:t>
            </w:r>
          </w:p>
          <w:p w14:paraId="106F9D5F" w14:textId="0EB846DB"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5A78C14" w14:textId="77777777" w:rsidR="00CE0992" w:rsidRPr="0019016C" w:rsidRDefault="00CE0992" w:rsidP="00731249">
            <w:pPr>
              <w:suppressAutoHyphens/>
              <w:autoSpaceDE w:val="0"/>
              <w:autoSpaceDN w:val="0"/>
              <w:adjustRightInd w:val="0"/>
              <w:spacing w:line="276" w:lineRule="auto"/>
            </w:pPr>
            <w:r w:rsidRPr="0019016C">
              <w:t>–/+</w:t>
            </w:r>
          </w:p>
          <w:p w14:paraId="67B5D22D" w14:textId="4E83029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3122BA7" w14:textId="77777777" w:rsidR="00CE0992" w:rsidRPr="0019016C" w:rsidRDefault="00CE0992" w:rsidP="00731249">
            <w:pPr>
              <w:suppressAutoHyphens/>
              <w:autoSpaceDE w:val="0"/>
              <w:autoSpaceDN w:val="0"/>
              <w:adjustRightInd w:val="0"/>
              <w:spacing w:line="276" w:lineRule="auto"/>
            </w:pPr>
            <w:r w:rsidRPr="0019016C">
              <w:t>–/+</w:t>
            </w:r>
          </w:p>
          <w:p w14:paraId="5B216BCD" w14:textId="1308570B"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7FEBDAB2" w14:textId="77777777" w:rsidR="00CE0992" w:rsidRPr="0019016C" w:rsidRDefault="00CE0992" w:rsidP="00731249">
            <w:pPr>
              <w:suppressAutoHyphens/>
              <w:autoSpaceDE w:val="0"/>
              <w:autoSpaceDN w:val="0"/>
              <w:adjustRightInd w:val="0"/>
              <w:spacing w:line="276" w:lineRule="auto"/>
            </w:pPr>
            <w:r w:rsidRPr="0019016C">
              <w:t>–</w:t>
            </w:r>
          </w:p>
          <w:p w14:paraId="1631E3D1" w14:textId="42000D33" w:rsidR="00CE0992" w:rsidRPr="0019016C" w:rsidRDefault="00CE0992" w:rsidP="00731249">
            <w:pPr>
              <w:autoSpaceDE w:val="0"/>
              <w:autoSpaceDN w:val="0"/>
              <w:adjustRightInd w:val="0"/>
              <w:spacing w:line="276" w:lineRule="auto"/>
              <w:rPr>
                <w:noProof/>
              </w:rPr>
            </w:pPr>
          </w:p>
        </w:tc>
      </w:tr>
      <w:tr w:rsidR="00CE0992" w:rsidRPr="00EB3F0B" w14:paraId="79574EA9"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1C311D36" w14:textId="77777777" w:rsidR="00CE0992" w:rsidRPr="0019016C" w:rsidRDefault="00CE0992" w:rsidP="00731249">
            <w:pPr>
              <w:suppressAutoHyphens/>
              <w:autoSpaceDE w:val="0"/>
              <w:autoSpaceDN w:val="0"/>
              <w:adjustRightInd w:val="0"/>
              <w:spacing w:line="276" w:lineRule="auto"/>
            </w:pPr>
            <w:r w:rsidRPr="0019016C">
              <w:t>Menstrual irregularities</w:t>
            </w:r>
          </w:p>
          <w:p w14:paraId="233A6A80" w14:textId="17072CF4"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10DBF907" w14:textId="77777777" w:rsidR="00CE0992" w:rsidRPr="0019016C" w:rsidRDefault="00CE0992" w:rsidP="00731249">
            <w:pPr>
              <w:suppressAutoHyphens/>
              <w:autoSpaceDE w:val="0"/>
              <w:autoSpaceDN w:val="0"/>
              <w:adjustRightInd w:val="0"/>
              <w:spacing w:line="276" w:lineRule="auto"/>
            </w:pPr>
            <w:r w:rsidRPr="0019016C">
              <w:t>++</w:t>
            </w:r>
          </w:p>
          <w:p w14:paraId="61ED4CB2" w14:textId="095454C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FDD9440" w14:textId="77777777" w:rsidR="00CE0992" w:rsidRPr="0019016C" w:rsidRDefault="00CE0992" w:rsidP="00731249">
            <w:pPr>
              <w:suppressAutoHyphens/>
              <w:autoSpaceDE w:val="0"/>
              <w:autoSpaceDN w:val="0"/>
              <w:adjustRightInd w:val="0"/>
              <w:spacing w:line="276" w:lineRule="auto"/>
            </w:pPr>
            <w:r w:rsidRPr="0019016C">
              <w:t>+</w:t>
            </w:r>
          </w:p>
          <w:p w14:paraId="128D2CC6" w14:textId="0345ECE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5864D11" w14:textId="77777777" w:rsidR="00CE0992" w:rsidRPr="0019016C" w:rsidRDefault="00CE0992" w:rsidP="00731249">
            <w:pPr>
              <w:suppressAutoHyphens/>
              <w:autoSpaceDE w:val="0"/>
              <w:autoSpaceDN w:val="0"/>
              <w:adjustRightInd w:val="0"/>
              <w:spacing w:line="276" w:lineRule="auto"/>
            </w:pPr>
            <w:r w:rsidRPr="0019016C">
              <w:t>++</w:t>
            </w:r>
          </w:p>
          <w:p w14:paraId="6C47768A" w14:textId="2C9D344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55DFCAF" w14:textId="77777777" w:rsidR="00CE0992" w:rsidRPr="0019016C" w:rsidRDefault="00CE0992" w:rsidP="00731249">
            <w:pPr>
              <w:suppressAutoHyphens/>
              <w:autoSpaceDE w:val="0"/>
              <w:autoSpaceDN w:val="0"/>
              <w:adjustRightInd w:val="0"/>
              <w:spacing w:line="276" w:lineRule="auto"/>
            </w:pPr>
            <w:r w:rsidRPr="0019016C">
              <w:t>+</w:t>
            </w:r>
          </w:p>
          <w:p w14:paraId="41B39659" w14:textId="25EA6427"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B5BEC54" w14:textId="77777777" w:rsidR="00CE0992" w:rsidRPr="0019016C" w:rsidRDefault="00CE0992" w:rsidP="00731249">
            <w:pPr>
              <w:suppressAutoHyphens/>
              <w:autoSpaceDE w:val="0"/>
              <w:autoSpaceDN w:val="0"/>
              <w:adjustRightInd w:val="0"/>
              <w:spacing w:line="276" w:lineRule="auto"/>
            </w:pPr>
            <w:r w:rsidRPr="0019016C">
              <w:t>++</w:t>
            </w:r>
          </w:p>
          <w:p w14:paraId="40864023" w14:textId="2C11020A" w:rsidR="00CE0992" w:rsidRPr="0019016C" w:rsidRDefault="00CE0992" w:rsidP="00731249">
            <w:pPr>
              <w:autoSpaceDE w:val="0"/>
              <w:autoSpaceDN w:val="0"/>
              <w:adjustRightInd w:val="0"/>
              <w:spacing w:line="276" w:lineRule="auto"/>
              <w:rPr>
                <w:noProof/>
              </w:rPr>
            </w:pPr>
          </w:p>
        </w:tc>
      </w:tr>
      <w:tr w:rsidR="00CE0992" w:rsidRPr="00EB3F0B" w14:paraId="41B2E87A"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136D50F4" w14:textId="77777777" w:rsidR="00CE0992" w:rsidRPr="0019016C" w:rsidRDefault="00CE0992" w:rsidP="00731249">
            <w:pPr>
              <w:suppressAutoHyphens/>
              <w:autoSpaceDE w:val="0"/>
              <w:autoSpaceDN w:val="0"/>
              <w:adjustRightInd w:val="0"/>
              <w:spacing w:line="276" w:lineRule="auto"/>
            </w:pPr>
            <w:r w:rsidRPr="0019016C">
              <w:t>Mild hyperthyroidism</w:t>
            </w:r>
          </w:p>
          <w:p w14:paraId="63C74B59" w14:textId="2387F341"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48A35939" w14:textId="77777777" w:rsidR="00CE0992" w:rsidRPr="0019016C" w:rsidRDefault="00CE0992" w:rsidP="00731249">
            <w:pPr>
              <w:suppressAutoHyphens/>
              <w:autoSpaceDE w:val="0"/>
              <w:autoSpaceDN w:val="0"/>
              <w:adjustRightInd w:val="0"/>
              <w:spacing w:line="276" w:lineRule="auto"/>
            </w:pPr>
            <w:r w:rsidRPr="0019016C">
              <w:t>–</w:t>
            </w:r>
          </w:p>
          <w:p w14:paraId="3DA2A876" w14:textId="318BD23D"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25248B9" w14:textId="77777777" w:rsidR="00CE0992" w:rsidRPr="0019016C" w:rsidRDefault="00CE0992" w:rsidP="00731249">
            <w:pPr>
              <w:suppressAutoHyphens/>
              <w:autoSpaceDE w:val="0"/>
              <w:autoSpaceDN w:val="0"/>
              <w:adjustRightInd w:val="0"/>
              <w:spacing w:line="276" w:lineRule="auto"/>
            </w:pPr>
            <w:r w:rsidRPr="0019016C">
              <w:t>–</w:t>
            </w:r>
          </w:p>
          <w:p w14:paraId="39BCCD1B" w14:textId="5C0D4EE4"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B58F4F3" w14:textId="77777777" w:rsidR="00CE0992" w:rsidRPr="0019016C" w:rsidRDefault="00CE0992" w:rsidP="00731249">
            <w:pPr>
              <w:suppressAutoHyphens/>
              <w:autoSpaceDE w:val="0"/>
              <w:autoSpaceDN w:val="0"/>
              <w:adjustRightInd w:val="0"/>
              <w:spacing w:line="276" w:lineRule="auto"/>
            </w:pPr>
            <w:r w:rsidRPr="0019016C">
              <w:t>–</w:t>
            </w:r>
          </w:p>
          <w:p w14:paraId="3EB9C3B4" w14:textId="05986DC7"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0DEEB91" w14:textId="77777777" w:rsidR="00CE0992" w:rsidRPr="0019016C" w:rsidRDefault="00CE0992" w:rsidP="00731249">
            <w:pPr>
              <w:suppressAutoHyphens/>
              <w:autoSpaceDE w:val="0"/>
              <w:autoSpaceDN w:val="0"/>
              <w:adjustRightInd w:val="0"/>
              <w:spacing w:line="276" w:lineRule="auto"/>
            </w:pPr>
            <w:r w:rsidRPr="0019016C">
              <w:t>+</w:t>
            </w:r>
          </w:p>
          <w:p w14:paraId="42FFF1B7" w14:textId="43B822D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4754623" w14:textId="77777777" w:rsidR="00CE0992" w:rsidRPr="0019016C" w:rsidRDefault="00CE0992" w:rsidP="00731249">
            <w:pPr>
              <w:suppressAutoHyphens/>
              <w:autoSpaceDE w:val="0"/>
              <w:autoSpaceDN w:val="0"/>
              <w:adjustRightInd w:val="0"/>
              <w:spacing w:line="276" w:lineRule="auto"/>
            </w:pPr>
            <w:r w:rsidRPr="0019016C">
              <w:t>–</w:t>
            </w:r>
          </w:p>
          <w:p w14:paraId="32109863" w14:textId="0A1C7642" w:rsidR="00CE0992" w:rsidRPr="0019016C" w:rsidRDefault="00CE0992" w:rsidP="00731249">
            <w:pPr>
              <w:autoSpaceDE w:val="0"/>
              <w:autoSpaceDN w:val="0"/>
              <w:adjustRightInd w:val="0"/>
              <w:spacing w:line="276" w:lineRule="auto"/>
              <w:rPr>
                <w:noProof/>
              </w:rPr>
            </w:pPr>
          </w:p>
        </w:tc>
      </w:tr>
      <w:tr w:rsidR="00CE0992" w:rsidRPr="00EB3F0B" w14:paraId="42703F14"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599B5CA1" w14:textId="77777777" w:rsidR="00CE0992" w:rsidRPr="0019016C" w:rsidRDefault="00CE0992" w:rsidP="00731249">
            <w:pPr>
              <w:suppressAutoHyphens/>
              <w:autoSpaceDE w:val="0"/>
              <w:autoSpaceDN w:val="0"/>
              <w:adjustRightInd w:val="0"/>
              <w:spacing w:line="276" w:lineRule="auto"/>
            </w:pPr>
            <w:r w:rsidRPr="0019016C">
              <w:t>Osteoporosis</w:t>
            </w:r>
          </w:p>
          <w:p w14:paraId="383D8473" w14:textId="00F17CA6"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79D430DF" w14:textId="77777777" w:rsidR="00CE0992" w:rsidRPr="0019016C" w:rsidRDefault="00CE0992" w:rsidP="00731249">
            <w:pPr>
              <w:suppressAutoHyphens/>
              <w:autoSpaceDE w:val="0"/>
              <w:autoSpaceDN w:val="0"/>
              <w:adjustRightInd w:val="0"/>
              <w:spacing w:line="276" w:lineRule="auto"/>
            </w:pPr>
            <w:r w:rsidRPr="0019016C">
              <w:t>+</w:t>
            </w:r>
          </w:p>
          <w:p w14:paraId="5C63CCC0" w14:textId="4B47A866"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70C30E7" w14:textId="77777777" w:rsidR="00CE0992" w:rsidRPr="0019016C" w:rsidRDefault="00CE0992" w:rsidP="00731249">
            <w:pPr>
              <w:suppressAutoHyphens/>
              <w:autoSpaceDE w:val="0"/>
              <w:autoSpaceDN w:val="0"/>
              <w:adjustRightInd w:val="0"/>
              <w:spacing w:line="276" w:lineRule="auto"/>
            </w:pPr>
            <w:r w:rsidRPr="0019016C">
              <w:t>+</w:t>
            </w:r>
          </w:p>
          <w:p w14:paraId="49BCD879" w14:textId="17141E76"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05E25C81" w14:textId="77777777" w:rsidR="00CE0992" w:rsidRPr="0019016C" w:rsidRDefault="00CE0992" w:rsidP="00731249">
            <w:pPr>
              <w:suppressAutoHyphens/>
              <w:autoSpaceDE w:val="0"/>
              <w:autoSpaceDN w:val="0"/>
              <w:adjustRightInd w:val="0"/>
              <w:spacing w:line="276" w:lineRule="auto"/>
            </w:pPr>
            <w:r w:rsidRPr="0019016C">
              <w:t>–</w:t>
            </w:r>
          </w:p>
          <w:p w14:paraId="58036919" w14:textId="79E145CB"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0161495" w14:textId="77777777" w:rsidR="00CE0992" w:rsidRPr="0019016C" w:rsidRDefault="00CE0992" w:rsidP="00731249">
            <w:pPr>
              <w:suppressAutoHyphens/>
              <w:autoSpaceDE w:val="0"/>
              <w:autoSpaceDN w:val="0"/>
              <w:adjustRightInd w:val="0"/>
              <w:spacing w:line="276" w:lineRule="auto"/>
            </w:pPr>
            <w:r w:rsidRPr="0019016C">
              <w:t>+</w:t>
            </w:r>
          </w:p>
          <w:p w14:paraId="4A207AE2" w14:textId="523F6E09"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0355995" w14:textId="77777777" w:rsidR="00CE0992" w:rsidRPr="0019016C" w:rsidRDefault="00CE0992" w:rsidP="00731249">
            <w:pPr>
              <w:suppressAutoHyphens/>
              <w:autoSpaceDE w:val="0"/>
              <w:autoSpaceDN w:val="0"/>
              <w:adjustRightInd w:val="0"/>
              <w:spacing w:line="276" w:lineRule="auto"/>
            </w:pPr>
            <w:r w:rsidRPr="0019016C">
              <w:t>–</w:t>
            </w:r>
          </w:p>
          <w:p w14:paraId="39BA7D93" w14:textId="666D41AF" w:rsidR="00CE0992" w:rsidRPr="0019016C" w:rsidRDefault="00CE0992" w:rsidP="00731249">
            <w:pPr>
              <w:autoSpaceDE w:val="0"/>
              <w:autoSpaceDN w:val="0"/>
              <w:adjustRightInd w:val="0"/>
              <w:spacing w:line="276" w:lineRule="auto"/>
              <w:rPr>
                <w:noProof/>
              </w:rPr>
            </w:pPr>
          </w:p>
        </w:tc>
      </w:tr>
      <w:tr w:rsidR="00CE0992" w:rsidRPr="00EB3F0B" w14:paraId="28078EB7"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5214FBD8" w14:textId="2311C9DF" w:rsidR="00CE0992" w:rsidRPr="0019016C" w:rsidRDefault="00CE0992" w:rsidP="00731249">
            <w:pPr>
              <w:suppressAutoHyphens/>
              <w:autoSpaceDE w:val="0"/>
              <w:autoSpaceDN w:val="0"/>
              <w:adjustRightInd w:val="0"/>
              <w:spacing w:line="276" w:lineRule="auto"/>
            </w:pPr>
            <w:r w:rsidRPr="0019016C">
              <w:t xml:space="preserve">Premature </w:t>
            </w:r>
            <w:r w:rsidR="005639F2" w:rsidRPr="0019016C">
              <w:t>thelarche</w:t>
            </w:r>
          </w:p>
          <w:p w14:paraId="0A0E709A" w14:textId="087DBE6E"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6754757" w14:textId="77777777" w:rsidR="00CE0992" w:rsidRPr="0019016C" w:rsidRDefault="00CE0992" w:rsidP="00731249">
            <w:pPr>
              <w:suppressAutoHyphens/>
              <w:autoSpaceDE w:val="0"/>
              <w:autoSpaceDN w:val="0"/>
              <w:adjustRightInd w:val="0"/>
              <w:spacing w:line="276" w:lineRule="auto"/>
            </w:pPr>
            <w:r w:rsidRPr="0019016C">
              <w:t>++</w:t>
            </w:r>
          </w:p>
          <w:p w14:paraId="3C3ED149" w14:textId="5AFF2BFF"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8CA058B" w14:textId="77777777" w:rsidR="00CE0992" w:rsidRPr="0019016C" w:rsidRDefault="00CE0992" w:rsidP="00731249">
            <w:pPr>
              <w:suppressAutoHyphens/>
              <w:autoSpaceDE w:val="0"/>
              <w:autoSpaceDN w:val="0"/>
              <w:adjustRightInd w:val="0"/>
              <w:spacing w:line="276" w:lineRule="auto"/>
            </w:pPr>
            <w:r w:rsidRPr="0019016C">
              <w:t>–/+</w:t>
            </w:r>
          </w:p>
          <w:p w14:paraId="1943621E" w14:textId="0A47ABA8"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0BAB40A" w14:textId="77777777" w:rsidR="00CE0992" w:rsidRPr="0019016C" w:rsidRDefault="00CE0992" w:rsidP="00731249">
            <w:pPr>
              <w:suppressAutoHyphens/>
              <w:autoSpaceDE w:val="0"/>
              <w:autoSpaceDN w:val="0"/>
              <w:adjustRightInd w:val="0"/>
              <w:spacing w:line="276" w:lineRule="auto"/>
            </w:pPr>
            <w:r w:rsidRPr="0019016C">
              <w:t>–</w:t>
            </w:r>
          </w:p>
          <w:p w14:paraId="0599B934" w14:textId="7A911396"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906121C" w14:textId="77777777" w:rsidR="00CE0992" w:rsidRPr="0019016C" w:rsidRDefault="00CE0992" w:rsidP="00731249">
            <w:pPr>
              <w:suppressAutoHyphens/>
              <w:autoSpaceDE w:val="0"/>
              <w:autoSpaceDN w:val="0"/>
              <w:adjustRightInd w:val="0"/>
              <w:spacing w:line="276" w:lineRule="auto"/>
            </w:pPr>
            <w:r w:rsidRPr="0019016C">
              <w:t>–</w:t>
            </w:r>
          </w:p>
          <w:p w14:paraId="28F19B68" w14:textId="2AA94D3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64E545B" w14:textId="77777777" w:rsidR="00CE0992" w:rsidRPr="0019016C" w:rsidRDefault="00CE0992" w:rsidP="00731249">
            <w:pPr>
              <w:suppressAutoHyphens/>
              <w:autoSpaceDE w:val="0"/>
              <w:autoSpaceDN w:val="0"/>
              <w:adjustRightInd w:val="0"/>
              <w:spacing w:line="276" w:lineRule="auto"/>
            </w:pPr>
            <w:r w:rsidRPr="0019016C">
              <w:t>–</w:t>
            </w:r>
          </w:p>
          <w:p w14:paraId="16071043" w14:textId="3C04FECB" w:rsidR="00CE0992" w:rsidRPr="0019016C" w:rsidRDefault="00CE0992" w:rsidP="00731249">
            <w:pPr>
              <w:autoSpaceDE w:val="0"/>
              <w:autoSpaceDN w:val="0"/>
              <w:adjustRightInd w:val="0"/>
              <w:spacing w:line="276" w:lineRule="auto"/>
              <w:rPr>
                <w:noProof/>
              </w:rPr>
            </w:pPr>
          </w:p>
        </w:tc>
      </w:tr>
      <w:tr w:rsidR="00CE0992" w:rsidRPr="00EB3F0B" w14:paraId="589AB3EC"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66B229A8" w14:textId="77777777" w:rsidR="00CE0992" w:rsidRPr="0019016C" w:rsidRDefault="00CE0992" w:rsidP="00731249">
            <w:pPr>
              <w:suppressAutoHyphens/>
              <w:autoSpaceDE w:val="0"/>
              <w:autoSpaceDN w:val="0"/>
              <w:adjustRightInd w:val="0"/>
              <w:spacing w:line="276" w:lineRule="auto"/>
            </w:pPr>
            <w:r w:rsidRPr="0019016C">
              <w:t>Primary amenorrhea</w:t>
            </w:r>
          </w:p>
          <w:p w14:paraId="5BF50B1D" w14:textId="26AF7F39"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5258DE5F" w14:textId="77777777" w:rsidR="00CE0992" w:rsidRPr="0019016C" w:rsidRDefault="00CE0992" w:rsidP="00731249">
            <w:pPr>
              <w:suppressAutoHyphens/>
              <w:autoSpaceDE w:val="0"/>
              <w:autoSpaceDN w:val="0"/>
              <w:adjustRightInd w:val="0"/>
              <w:spacing w:line="276" w:lineRule="auto"/>
            </w:pPr>
            <w:r w:rsidRPr="0019016C">
              <w:t>++</w:t>
            </w:r>
          </w:p>
          <w:p w14:paraId="3657B383" w14:textId="35B08081"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B771271" w14:textId="77777777" w:rsidR="00CE0992" w:rsidRPr="0019016C" w:rsidRDefault="00CE0992" w:rsidP="00731249">
            <w:pPr>
              <w:suppressAutoHyphens/>
              <w:autoSpaceDE w:val="0"/>
              <w:autoSpaceDN w:val="0"/>
              <w:adjustRightInd w:val="0"/>
              <w:spacing w:line="276" w:lineRule="auto"/>
            </w:pPr>
            <w:r w:rsidRPr="0019016C">
              <w:t>+</w:t>
            </w:r>
          </w:p>
          <w:p w14:paraId="620B416E" w14:textId="4F3EA3B0"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AF0955E" w14:textId="77777777" w:rsidR="00CE0992" w:rsidRPr="0019016C" w:rsidRDefault="00CE0992" w:rsidP="00731249">
            <w:pPr>
              <w:suppressAutoHyphens/>
              <w:autoSpaceDE w:val="0"/>
              <w:autoSpaceDN w:val="0"/>
              <w:adjustRightInd w:val="0"/>
              <w:spacing w:line="276" w:lineRule="auto"/>
            </w:pPr>
            <w:r w:rsidRPr="0019016C">
              <w:t>++</w:t>
            </w:r>
          </w:p>
          <w:p w14:paraId="1A9EFAD0" w14:textId="311A7413"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89C3CE2" w14:textId="77777777" w:rsidR="00CE0992" w:rsidRPr="0019016C" w:rsidRDefault="00CE0992" w:rsidP="00731249">
            <w:pPr>
              <w:suppressAutoHyphens/>
              <w:autoSpaceDE w:val="0"/>
              <w:autoSpaceDN w:val="0"/>
              <w:adjustRightInd w:val="0"/>
              <w:spacing w:line="276" w:lineRule="auto"/>
            </w:pPr>
            <w:r w:rsidRPr="0019016C">
              <w:t>+</w:t>
            </w:r>
          </w:p>
          <w:p w14:paraId="2CD87C86" w14:textId="5EE3CE46"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5D11EEB" w14:textId="77777777" w:rsidR="00CE0992" w:rsidRPr="0019016C" w:rsidRDefault="00CE0992" w:rsidP="00731249">
            <w:pPr>
              <w:suppressAutoHyphens/>
              <w:autoSpaceDE w:val="0"/>
              <w:autoSpaceDN w:val="0"/>
              <w:adjustRightInd w:val="0"/>
              <w:spacing w:line="276" w:lineRule="auto"/>
            </w:pPr>
            <w:r w:rsidRPr="0019016C">
              <w:t>++</w:t>
            </w:r>
          </w:p>
          <w:p w14:paraId="229C133C" w14:textId="646D374F" w:rsidR="00CE0992" w:rsidRPr="0019016C" w:rsidRDefault="00CE0992" w:rsidP="00731249">
            <w:pPr>
              <w:autoSpaceDE w:val="0"/>
              <w:autoSpaceDN w:val="0"/>
              <w:adjustRightInd w:val="0"/>
              <w:spacing w:line="276" w:lineRule="auto"/>
              <w:rPr>
                <w:noProof/>
              </w:rPr>
            </w:pPr>
          </w:p>
        </w:tc>
      </w:tr>
      <w:tr w:rsidR="00CE0992" w:rsidRPr="00EB3F0B" w14:paraId="60044C98"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24D9266C" w14:textId="4CEFB068" w:rsidR="00CE0992" w:rsidRPr="0019016C" w:rsidRDefault="00CE0992" w:rsidP="00731249">
            <w:pPr>
              <w:suppressAutoHyphens/>
              <w:autoSpaceDE w:val="0"/>
              <w:autoSpaceDN w:val="0"/>
              <w:adjustRightInd w:val="0"/>
              <w:spacing w:line="276" w:lineRule="auto"/>
            </w:pPr>
            <w:r w:rsidRPr="0019016C">
              <w:t>Sleep disturbances</w:t>
            </w:r>
          </w:p>
          <w:p w14:paraId="39A3B608" w14:textId="224F7667"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C220802" w14:textId="77777777" w:rsidR="00CE0992" w:rsidRPr="0019016C" w:rsidRDefault="00CE0992" w:rsidP="00731249">
            <w:pPr>
              <w:suppressAutoHyphens/>
              <w:autoSpaceDE w:val="0"/>
              <w:autoSpaceDN w:val="0"/>
              <w:adjustRightInd w:val="0"/>
              <w:spacing w:line="276" w:lineRule="auto"/>
            </w:pPr>
            <w:r w:rsidRPr="0019016C">
              <w:t>–</w:t>
            </w:r>
          </w:p>
          <w:p w14:paraId="709A1D8C" w14:textId="5D7E011E"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5BFA3CC" w14:textId="77777777" w:rsidR="00CE0992" w:rsidRPr="0019016C" w:rsidRDefault="00CE0992" w:rsidP="00731249">
            <w:pPr>
              <w:suppressAutoHyphens/>
              <w:autoSpaceDE w:val="0"/>
              <w:autoSpaceDN w:val="0"/>
              <w:adjustRightInd w:val="0"/>
              <w:spacing w:line="276" w:lineRule="auto"/>
            </w:pPr>
            <w:r w:rsidRPr="0019016C">
              <w:t>+</w:t>
            </w:r>
          </w:p>
          <w:p w14:paraId="33FBBEBF" w14:textId="45FDC27A"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00D5A1B" w14:textId="60B060B1" w:rsidR="00CE0992" w:rsidRPr="0019016C" w:rsidRDefault="00CE0992" w:rsidP="00731249">
            <w:pPr>
              <w:suppressAutoHyphens/>
              <w:autoSpaceDE w:val="0"/>
              <w:autoSpaceDN w:val="0"/>
              <w:adjustRightInd w:val="0"/>
              <w:spacing w:line="276" w:lineRule="auto"/>
            </w:pPr>
            <w:r w:rsidRPr="0019016C">
              <w:t>–</w:t>
            </w:r>
          </w:p>
          <w:p w14:paraId="6B467D92" w14:textId="331A8F59"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29593A69" w14:textId="77777777" w:rsidR="00CE0992" w:rsidRPr="0019016C" w:rsidRDefault="00CE0992" w:rsidP="00731249">
            <w:pPr>
              <w:suppressAutoHyphens/>
              <w:autoSpaceDE w:val="0"/>
              <w:autoSpaceDN w:val="0"/>
              <w:adjustRightInd w:val="0"/>
              <w:spacing w:line="276" w:lineRule="auto"/>
            </w:pPr>
            <w:r w:rsidRPr="0019016C">
              <w:t>++</w:t>
            </w:r>
          </w:p>
          <w:p w14:paraId="5F229B05" w14:textId="1CFA18AF"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97DEEA6" w14:textId="77777777" w:rsidR="00CE0992" w:rsidRPr="0019016C" w:rsidRDefault="00CE0992" w:rsidP="00731249">
            <w:pPr>
              <w:suppressAutoHyphens/>
              <w:autoSpaceDE w:val="0"/>
              <w:autoSpaceDN w:val="0"/>
              <w:adjustRightInd w:val="0"/>
              <w:spacing w:line="276" w:lineRule="auto"/>
            </w:pPr>
            <w:r w:rsidRPr="0019016C">
              <w:t>–</w:t>
            </w:r>
          </w:p>
          <w:p w14:paraId="4F393071" w14:textId="4191B2C3" w:rsidR="00CE0992" w:rsidRPr="0019016C" w:rsidRDefault="00CE0992" w:rsidP="00731249">
            <w:pPr>
              <w:autoSpaceDE w:val="0"/>
              <w:autoSpaceDN w:val="0"/>
              <w:adjustRightInd w:val="0"/>
              <w:spacing w:line="276" w:lineRule="auto"/>
              <w:rPr>
                <w:noProof/>
              </w:rPr>
            </w:pPr>
          </w:p>
        </w:tc>
      </w:tr>
      <w:tr w:rsidR="00CE0992" w:rsidRPr="00EB3F0B" w14:paraId="2C763DC3"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07985523" w14:textId="0D83BDBB" w:rsidR="00CE0992" w:rsidRPr="0019016C" w:rsidRDefault="00CE0992" w:rsidP="00731249">
            <w:pPr>
              <w:suppressAutoHyphens/>
              <w:autoSpaceDE w:val="0"/>
              <w:autoSpaceDN w:val="0"/>
              <w:adjustRightInd w:val="0"/>
              <w:spacing w:line="276" w:lineRule="auto"/>
            </w:pPr>
            <w:r w:rsidRPr="0019016C">
              <w:t>Striae</w:t>
            </w:r>
          </w:p>
          <w:p w14:paraId="7A06DD61" w14:textId="12126F13"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4B12CCA0" w14:textId="7879B3D7" w:rsidR="00CE0992" w:rsidRPr="0019016C" w:rsidRDefault="00CE0992" w:rsidP="00731249">
            <w:pPr>
              <w:suppressAutoHyphens/>
              <w:autoSpaceDE w:val="0"/>
              <w:autoSpaceDN w:val="0"/>
              <w:adjustRightInd w:val="0"/>
              <w:spacing w:line="276" w:lineRule="auto"/>
            </w:pPr>
            <w:r w:rsidRPr="0019016C">
              <w:t>–</w:t>
            </w:r>
          </w:p>
          <w:p w14:paraId="2B40FEF4" w14:textId="683BF1F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40460AF1" w14:textId="2D039D09" w:rsidR="00CE0992" w:rsidRPr="0019016C" w:rsidRDefault="00CE0992" w:rsidP="00731249">
            <w:pPr>
              <w:suppressAutoHyphens/>
              <w:autoSpaceDE w:val="0"/>
              <w:autoSpaceDN w:val="0"/>
              <w:adjustRightInd w:val="0"/>
              <w:spacing w:line="276" w:lineRule="auto"/>
            </w:pPr>
            <w:r w:rsidRPr="0019016C">
              <w:t>+</w:t>
            </w:r>
          </w:p>
          <w:p w14:paraId="5A1E8C0D" w14:textId="5EBE3DD6"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7C02FD9" w14:textId="77777777" w:rsidR="00CE0992" w:rsidRPr="0019016C" w:rsidRDefault="00CE0992" w:rsidP="00731249">
            <w:pPr>
              <w:suppressAutoHyphens/>
              <w:autoSpaceDE w:val="0"/>
              <w:autoSpaceDN w:val="0"/>
              <w:adjustRightInd w:val="0"/>
              <w:spacing w:line="276" w:lineRule="auto"/>
            </w:pPr>
            <w:r w:rsidRPr="0019016C">
              <w:t>–</w:t>
            </w:r>
          </w:p>
          <w:p w14:paraId="52F89676" w14:textId="435721EB"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332E13D" w14:textId="77777777" w:rsidR="00CE0992" w:rsidRPr="0019016C" w:rsidRDefault="00CE0992" w:rsidP="00731249">
            <w:pPr>
              <w:suppressAutoHyphens/>
              <w:autoSpaceDE w:val="0"/>
              <w:autoSpaceDN w:val="0"/>
              <w:adjustRightInd w:val="0"/>
              <w:spacing w:line="276" w:lineRule="auto"/>
            </w:pPr>
            <w:r w:rsidRPr="0019016C">
              <w:t>–</w:t>
            </w:r>
          </w:p>
          <w:p w14:paraId="21F7A785" w14:textId="00BD12C9"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519A6DE1" w14:textId="70865766" w:rsidR="00CE0992" w:rsidRPr="0019016C" w:rsidRDefault="00CE0992" w:rsidP="00731249">
            <w:pPr>
              <w:suppressAutoHyphens/>
              <w:autoSpaceDE w:val="0"/>
              <w:autoSpaceDN w:val="0"/>
              <w:adjustRightInd w:val="0"/>
              <w:spacing w:line="276" w:lineRule="auto"/>
              <w:rPr>
                <w:noProof/>
              </w:rPr>
            </w:pPr>
            <w:r w:rsidRPr="0019016C">
              <w:t>–</w:t>
            </w:r>
          </w:p>
        </w:tc>
      </w:tr>
      <w:tr w:rsidR="00CE0992" w:rsidRPr="00EB3F0B" w14:paraId="285AF208"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6AE12316" w14:textId="6CD3CE9A" w:rsidR="00CE0992" w:rsidRPr="0019016C" w:rsidRDefault="00CE0992" w:rsidP="00731249">
            <w:pPr>
              <w:suppressAutoHyphens/>
              <w:autoSpaceDE w:val="0"/>
              <w:autoSpaceDN w:val="0"/>
              <w:adjustRightInd w:val="0"/>
              <w:spacing w:line="276" w:lineRule="auto"/>
            </w:pPr>
            <w:r w:rsidRPr="0019016C">
              <w:t>Visual field defects</w:t>
            </w:r>
          </w:p>
          <w:p w14:paraId="5A0BE466" w14:textId="14A9DA91"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2999983E" w14:textId="5332A073" w:rsidR="00CE0992" w:rsidRPr="0019016C" w:rsidRDefault="00CE0992" w:rsidP="00731249">
            <w:pPr>
              <w:suppressAutoHyphens/>
              <w:autoSpaceDE w:val="0"/>
              <w:autoSpaceDN w:val="0"/>
              <w:adjustRightInd w:val="0"/>
              <w:spacing w:line="276" w:lineRule="auto"/>
              <w:rPr>
                <w:noProof/>
              </w:rPr>
            </w:pPr>
            <w:r w:rsidRPr="0019016C">
              <w:t>+++</w:t>
            </w:r>
          </w:p>
        </w:tc>
        <w:tc>
          <w:tcPr>
            <w:tcW w:w="0" w:type="auto"/>
            <w:tcBorders>
              <w:top w:val="single" w:sz="8" w:space="0" w:color="auto"/>
              <w:left w:val="single" w:sz="8" w:space="0" w:color="auto"/>
              <w:bottom w:val="single" w:sz="8" w:space="0" w:color="auto"/>
              <w:right w:val="single" w:sz="8" w:space="0" w:color="auto"/>
            </w:tcBorders>
          </w:tcPr>
          <w:p w14:paraId="2EA237BF" w14:textId="77777777" w:rsidR="00CE0992" w:rsidRPr="0019016C" w:rsidRDefault="00CE0992" w:rsidP="00731249">
            <w:pPr>
              <w:suppressAutoHyphens/>
              <w:autoSpaceDE w:val="0"/>
              <w:autoSpaceDN w:val="0"/>
              <w:adjustRightInd w:val="0"/>
              <w:spacing w:line="276" w:lineRule="auto"/>
            </w:pPr>
            <w:r w:rsidRPr="0019016C">
              <w:t>––/+</w:t>
            </w:r>
          </w:p>
          <w:p w14:paraId="204178A6" w14:textId="5842495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F8807F6" w14:textId="77777777" w:rsidR="00CE0992" w:rsidRPr="0019016C" w:rsidRDefault="00CE0992" w:rsidP="00731249">
            <w:pPr>
              <w:suppressAutoHyphens/>
              <w:autoSpaceDE w:val="0"/>
              <w:autoSpaceDN w:val="0"/>
              <w:adjustRightInd w:val="0"/>
              <w:spacing w:line="276" w:lineRule="auto"/>
            </w:pPr>
            <w:r w:rsidRPr="0019016C">
              <w:t>+++</w:t>
            </w:r>
          </w:p>
          <w:p w14:paraId="60A64CB2" w14:textId="0203BE10"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44C922E" w14:textId="77777777" w:rsidR="00CE0992" w:rsidRPr="0019016C" w:rsidRDefault="00CE0992" w:rsidP="00731249">
            <w:pPr>
              <w:suppressAutoHyphens/>
              <w:autoSpaceDE w:val="0"/>
              <w:autoSpaceDN w:val="0"/>
              <w:adjustRightInd w:val="0"/>
              <w:spacing w:line="276" w:lineRule="auto"/>
            </w:pPr>
            <w:r w:rsidRPr="0019016C">
              <w:t>+++</w:t>
            </w:r>
          </w:p>
          <w:p w14:paraId="7890CB05" w14:textId="649F152C"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7CD8C30B" w14:textId="77777777" w:rsidR="00CE0992" w:rsidRPr="0019016C" w:rsidRDefault="00CE0992" w:rsidP="00731249">
            <w:pPr>
              <w:suppressAutoHyphens/>
              <w:autoSpaceDE w:val="0"/>
              <w:autoSpaceDN w:val="0"/>
              <w:adjustRightInd w:val="0"/>
              <w:spacing w:line="276" w:lineRule="auto"/>
            </w:pPr>
            <w:r w:rsidRPr="0019016C">
              <w:t>+++</w:t>
            </w:r>
          </w:p>
          <w:p w14:paraId="22BF84EB" w14:textId="45FC1D04" w:rsidR="00CE0992" w:rsidRPr="0019016C" w:rsidRDefault="00CE0992" w:rsidP="00731249">
            <w:pPr>
              <w:autoSpaceDE w:val="0"/>
              <w:autoSpaceDN w:val="0"/>
              <w:adjustRightInd w:val="0"/>
              <w:spacing w:line="276" w:lineRule="auto"/>
              <w:rPr>
                <w:noProof/>
              </w:rPr>
            </w:pPr>
          </w:p>
        </w:tc>
      </w:tr>
      <w:tr w:rsidR="00CE0992" w:rsidRPr="00EB3F0B" w14:paraId="39BCB463" w14:textId="77777777" w:rsidTr="00F531E0">
        <w:trPr>
          <w:trHeight w:hRule="exact" w:val="288"/>
        </w:trPr>
        <w:tc>
          <w:tcPr>
            <w:tcW w:w="3031" w:type="dxa"/>
            <w:tcBorders>
              <w:top w:val="single" w:sz="8" w:space="0" w:color="auto"/>
              <w:left w:val="single" w:sz="8" w:space="0" w:color="auto"/>
              <w:bottom w:val="single" w:sz="8" w:space="0" w:color="auto"/>
              <w:right w:val="single" w:sz="8" w:space="0" w:color="auto"/>
            </w:tcBorders>
          </w:tcPr>
          <w:p w14:paraId="63049E43" w14:textId="73F1FFBC" w:rsidR="00CE0992" w:rsidRPr="0019016C" w:rsidRDefault="00CE0992" w:rsidP="00731249">
            <w:pPr>
              <w:suppressAutoHyphens/>
              <w:autoSpaceDE w:val="0"/>
              <w:autoSpaceDN w:val="0"/>
              <w:adjustRightInd w:val="0"/>
              <w:spacing w:line="276" w:lineRule="auto"/>
            </w:pPr>
            <w:r w:rsidRPr="0019016C">
              <w:t>Weight increase</w:t>
            </w:r>
          </w:p>
          <w:p w14:paraId="433851BF" w14:textId="25ECD4F9" w:rsidR="00CE0992" w:rsidRPr="0019016C" w:rsidRDefault="00CE0992" w:rsidP="00731249">
            <w:pPr>
              <w:autoSpaceDE w:val="0"/>
              <w:autoSpaceDN w:val="0"/>
              <w:adjustRightInd w:val="0"/>
              <w:spacing w:line="276" w:lineRule="auto"/>
              <w:rPr>
                <w:noProof/>
              </w:rPr>
            </w:pPr>
          </w:p>
        </w:tc>
        <w:tc>
          <w:tcPr>
            <w:tcW w:w="1331" w:type="dxa"/>
            <w:tcBorders>
              <w:top w:val="single" w:sz="8" w:space="0" w:color="auto"/>
              <w:left w:val="single" w:sz="8" w:space="0" w:color="auto"/>
              <w:bottom w:val="single" w:sz="8" w:space="0" w:color="auto"/>
              <w:right w:val="single" w:sz="8" w:space="0" w:color="auto"/>
            </w:tcBorders>
          </w:tcPr>
          <w:p w14:paraId="6BE487F2" w14:textId="77777777" w:rsidR="00CE0992" w:rsidRPr="0019016C" w:rsidRDefault="00CE0992" w:rsidP="00731249">
            <w:pPr>
              <w:suppressAutoHyphens/>
              <w:autoSpaceDE w:val="0"/>
              <w:autoSpaceDN w:val="0"/>
              <w:adjustRightInd w:val="0"/>
              <w:spacing w:line="276" w:lineRule="auto"/>
            </w:pPr>
            <w:r w:rsidRPr="0019016C">
              <w:t>+</w:t>
            </w:r>
          </w:p>
          <w:p w14:paraId="394042FB" w14:textId="09B309BC"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1891AF04" w14:textId="77777777" w:rsidR="00CE0992" w:rsidRPr="0019016C" w:rsidRDefault="00CE0992" w:rsidP="00731249">
            <w:pPr>
              <w:suppressAutoHyphens/>
              <w:autoSpaceDE w:val="0"/>
              <w:autoSpaceDN w:val="0"/>
              <w:adjustRightInd w:val="0"/>
              <w:spacing w:line="276" w:lineRule="auto"/>
            </w:pPr>
            <w:r w:rsidRPr="0019016C">
              <w:t>+</w:t>
            </w:r>
          </w:p>
          <w:p w14:paraId="27F3E03B" w14:textId="34892A65"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24DBC4E" w14:textId="77777777" w:rsidR="00CE0992" w:rsidRPr="0019016C" w:rsidRDefault="00CE0992" w:rsidP="00731249">
            <w:pPr>
              <w:suppressAutoHyphens/>
              <w:autoSpaceDE w:val="0"/>
              <w:autoSpaceDN w:val="0"/>
              <w:adjustRightInd w:val="0"/>
              <w:spacing w:line="276" w:lineRule="auto"/>
            </w:pPr>
            <w:r w:rsidRPr="0019016C">
              <w:t>–</w:t>
            </w:r>
          </w:p>
          <w:p w14:paraId="6B3DCC0F" w14:textId="0D2C27E8"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35F2180B" w14:textId="77777777" w:rsidR="00CE0992" w:rsidRPr="0019016C" w:rsidRDefault="00CE0992" w:rsidP="00731249">
            <w:pPr>
              <w:suppressAutoHyphens/>
              <w:autoSpaceDE w:val="0"/>
              <w:autoSpaceDN w:val="0"/>
              <w:adjustRightInd w:val="0"/>
              <w:spacing w:line="276" w:lineRule="auto"/>
            </w:pPr>
            <w:r w:rsidRPr="0019016C">
              <w:t>–</w:t>
            </w:r>
          </w:p>
          <w:p w14:paraId="239126FA" w14:textId="7203A022" w:rsidR="00CE0992" w:rsidRPr="0019016C" w:rsidRDefault="00CE0992" w:rsidP="00731249">
            <w:pPr>
              <w:autoSpaceDE w:val="0"/>
              <w:autoSpaceDN w:val="0"/>
              <w:adjustRightInd w:val="0"/>
              <w:spacing w:line="276" w:lineRule="auto"/>
              <w:rPr>
                <w:noProof/>
              </w:rPr>
            </w:pPr>
          </w:p>
        </w:tc>
        <w:tc>
          <w:tcPr>
            <w:tcW w:w="0" w:type="auto"/>
            <w:tcBorders>
              <w:top w:val="single" w:sz="8" w:space="0" w:color="auto"/>
              <w:left w:val="single" w:sz="8" w:space="0" w:color="auto"/>
              <w:bottom w:val="single" w:sz="8" w:space="0" w:color="auto"/>
              <w:right w:val="single" w:sz="8" w:space="0" w:color="auto"/>
            </w:tcBorders>
          </w:tcPr>
          <w:p w14:paraId="63D9507F" w14:textId="77777777" w:rsidR="00CE0992" w:rsidRPr="0019016C" w:rsidRDefault="00CE0992" w:rsidP="00731249">
            <w:pPr>
              <w:suppressAutoHyphens/>
              <w:autoSpaceDE w:val="0"/>
              <w:autoSpaceDN w:val="0"/>
              <w:adjustRightInd w:val="0"/>
              <w:spacing w:line="276" w:lineRule="auto"/>
            </w:pPr>
            <w:r w:rsidRPr="0019016C">
              <w:t>–</w:t>
            </w:r>
          </w:p>
          <w:p w14:paraId="22F20529" w14:textId="102322AE" w:rsidR="00CE0992" w:rsidRPr="0019016C" w:rsidRDefault="00CE0992" w:rsidP="00731249">
            <w:pPr>
              <w:autoSpaceDE w:val="0"/>
              <w:autoSpaceDN w:val="0"/>
              <w:adjustRightInd w:val="0"/>
              <w:spacing w:line="276" w:lineRule="auto"/>
              <w:rPr>
                <w:noProof/>
              </w:rPr>
            </w:pPr>
          </w:p>
        </w:tc>
      </w:tr>
    </w:tbl>
    <w:p w14:paraId="6668831E" w14:textId="08024B95" w:rsidR="000B6D3F" w:rsidRPr="004840B3" w:rsidRDefault="004840B3" w:rsidP="00731249">
      <w:pPr>
        <w:pStyle w:val="Titolo11"/>
        <w:spacing w:before="0" w:line="276" w:lineRule="auto"/>
        <w:ind w:left="0" w:right="0"/>
        <w:rPr>
          <w:b w:val="0"/>
          <w:bCs w:val="0"/>
        </w:rPr>
      </w:pPr>
      <w:r w:rsidRPr="004840B3">
        <w:rPr>
          <w:b w:val="0"/>
          <w:bCs w:val="0"/>
        </w:rPr>
        <w:t>– Absent; –/+ rare; ––/+ very rare; + present; ++ frequent; +++ frequent in macroadenomas</w:t>
      </w:r>
    </w:p>
    <w:p w14:paraId="10028D39" w14:textId="77777777" w:rsidR="004840B3" w:rsidRPr="00EB3F0B" w:rsidRDefault="004840B3" w:rsidP="00731249">
      <w:pPr>
        <w:pStyle w:val="Titolo11"/>
        <w:spacing w:before="0" w:line="276" w:lineRule="auto"/>
        <w:ind w:left="0" w:right="0"/>
      </w:pPr>
    </w:p>
    <w:p w14:paraId="527AFF19" w14:textId="77777777" w:rsidR="00D841E0" w:rsidRPr="008E6089" w:rsidRDefault="000B6D3F" w:rsidP="00731249">
      <w:pPr>
        <w:pStyle w:val="Titolo11"/>
        <w:spacing w:before="0" w:line="276" w:lineRule="auto"/>
        <w:ind w:left="0" w:right="0"/>
        <w:rPr>
          <w:color w:val="0070C0"/>
        </w:rPr>
      </w:pPr>
      <w:r w:rsidRPr="008E6089">
        <w:rPr>
          <w:color w:val="0070C0"/>
        </w:rPr>
        <w:t>P</w:t>
      </w:r>
      <w:r w:rsidR="00D841E0" w:rsidRPr="008E6089">
        <w:rPr>
          <w:color w:val="0070C0"/>
        </w:rPr>
        <w:t>RL-SECRETING ADENOMAS</w:t>
      </w:r>
    </w:p>
    <w:p w14:paraId="53993CD2" w14:textId="77777777" w:rsidR="00566747" w:rsidRPr="00EB3F0B" w:rsidRDefault="00566747" w:rsidP="00731249">
      <w:pPr>
        <w:pStyle w:val="Titolo11"/>
        <w:spacing w:before="0" w:line="276" w:lineRule="auto"/>
        <w:ind w:left="0" w:right="0"/>
      </w:pPr>
    </w:p>
    <w:p w14:paraId="38BF1CDB" w14:textId="63818405" w:rsidR="00D841E0" w:rsidRPr="00EB3F0B" w:rsidRDefault="00D841E0" w:rsidP="00731249">
      <w:pPr>
        <w:pStyle w:val="BodyText"/>
        <w:spacing w:line="276" w:lineRule="auto"/>
      </w:pPr>
      <w:r w:rsidRPr="00EB3F0B">
        <w:t xml:space="preserve">Prolactinomas are the most frequent pituitary </w:t>
      </w:r>
      <w:r w:rsidR="00EB3F0B" w:rsidRPr="00EB3F0B">
        <w:t>tumors</w:t>
      </w:r>
      <w:r w:rsidRPr="00EB3F0B">
        <w:t xml:space="preserve"> both in childhood and in adulthood, and their frequency varies with age and sex, occurring most frequently in females between 20-50 years</w:t>
      </w:r>
      <w:r w:rsidR="00D73F59" w:rsidRPr="00EB3F0B">
        <w:t xml:space="preserve"> </w:t>
      </w:r>
      <w:r w:rsidR="00D73F59" w:rsidRPr="00EB3F0B">
        <w:fldChar w:fldCharType="begin">
          <w:fldData xml:space="preserve">PEVuZE5vdGU+PENpdGU+PEF1dGhvcj5XZWJiPC9BdXRob3I+PFllYXI+MjAwODwvWWVhcj48UmVj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</w:fldData>
        </w:fldChar>
      </w:r>
      <w:r w:rsidR="00973C38" w:rsidRPr="00EB3F0B">
        <w:instrText xml:space="preserve"> ADDIN EN.CITE </w:instrText>
      </w:r>
      <w:r w:rsidR="00973C38" w:rsidRPr="00EB3F0B">
        <w:fldChar w:fldCharType="begin">
          <w:fldData xml:space="preserve">PEVuZE5vdGU+PENpdGU+PEF1dGhvcj5XZWJiPC9BdXRob3I+PFllYXI+MjAwODwvWWVhcj48UmVj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</w:fldData>
        </w:fldChar>
      </w:r>
      <w:r w:rsidR="00973C38" w:rsidRPr="00EB3F0B">
        <w:instrText xml:space="preserve"> ADDIN EN.CITE.DATA </w:instrText>
      </w:r>
      <w:r w:rsidR="00973C38" w:rsidRPr="00EB3F0B">
        <w:fldChar w:fldCharType="end"/>
      </w:r>
      <w:r w:rsidR="00D73F59" w:rsidRPr="00EB3F0B">
        <w:fldChar w:fldCharType="separate"/>
      </w:r>
      <w:r w:rsidR="003E06D2">
        <w:rPr>
          <w:noProof/>
        </w:rPr>
        <w:t>(</w:t>
      </w:r>
      <w:r w:rsidR="00973C38" w:rsidRPr="00EB3F0B">
        <w:rPr>
          <w:noProof/>
        </w:rPr>
        <w:t>35, 44, 49-51</w:t>
      </w:r>
      <w:r w:rsidR="003E06D2">
        <w:rPr>
          <w:noProof/>
        </w:rPr>
        <w:t>)</w:t>
      </w:r>
      <w:r w:rsidR="00D73F59" w:rsidRPr="00EB3F0B">
        <w:fldChar w:fldCharType="end"/>
      </w:r>
      <w:r w:rsidRPr="00EB3F0B">
        <w:t>.</w:t>
      </w:r>
      <w:r w:rsidR="00134679" w:rsidRPr="00EB3F0B">
        <w:t xml:space="preserve"> </w:t>
      </w:r>
      <w:r w:rsidR="000B370C" w:rsidRPr="00EB3F0B">
        <w:t>Also,</w:t>
      </w:r>
      <w:r w:rsidR="00134679" w:rsidRPr="00EB3F0B">
        <w:t xml:space="preserve"> </w:t>
      </w:r>
      <w:r w:rsidR="00EB3F0B" w:rsidRPr="00EB3F0B">
        <w:t>pediatric</w:t>
      </w:r>
      <w:r w:rsidR="00134679" w:rsidRPr="00EB3F0B">
        <w:t xml:space="preserve"> prolactinomas are more frequent in girls, but earlier onset, larger adenoma volume, and higher serum prolactin levels are found in boys</w:t>
      </w:r>
      <w:r w:rsidR="00D73F59" w:rsidRPr="00EB3F0B">
        <w:t xml:space="preserve"> </w:t>
      </w:r>
      <w:r w:rsidR="00D73F59" w:rsidRPr="00EB3F0B">
        <w:fldChar w:fldCharType="begin">
          <w:fldData xml:space="preserve">PEVuZE5vdGU+PENpdGU+PEF1dGhvcj5Ib2ZmbWFubjwvQXV0aG9yPjxZZWFyPjIwMTg8L1llYXI+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</w:fldData>
        </w:fldChar>
      </w:r>
      <w:r w:rsidR="00973C38" w:rsidRPr="00EB3F0B">
        <w:instrText xml:space="preserve"> ADDIN EN.CITE </w:instrText>
      </w:r>
      <w:r w:rsidR="00973C38" w:rsidRPr="00EB3F0B">
        <w:fldChar w:fldCharType="begin">
          <w:fldData xml:space="preserve">PEVuZE5vdGU+PENpdGU+PEF1dGhvcj5Ib2ZmbWFubjwvQXV0aG9yPjxZZWFyPjIwMTg8L1llYXI+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</w:fldData>
        </w:fldChar>
      </w:r>
      <w:r w:rsidR="00973C38" w:rsidRPr="00EB3F0B">
        <w:instrText xml:space="preserve"> ADDIN EN.CITE.DATA </w:instrText>
      </w:r>
      <w:r w:rsidR="00973C38" w:rsidRPr="00EB3F0B">
        <w:fldChar w:fldCharType="end"/>
      </w:r>
      <w:r w:rsidR="00D73F59" w:rsidRPr="00EB3F0B">
        <w:fldChar w:fldCharType="separate"/>
      </w:r>
      <w:r w:rsidR="003E06D2">
        <w:rPr>
          <w:noProof/>
        </w:rPr>
        <w:t>(</w:t>
      </w:r>
      <w:r w:rsidR="00973C38" w:rsidRPr="00EB3F0B">
        <w:rPr>
          <w:noProof/>
        </w:rPr>
        <w:t>52</w:t>
      </w:r>
      <w:r w:rsidR="003E06D2">
        <w:rPr>
          <w:noProof/>
        </w:rPr>
        <w:t>)</w:t>
      </w:r>
      <w:r w:rsidR="00D73F59" w:rsidRPr="00EB3F0B">
        <w:fldChar w:fldCharType="end"/>
      </w:r>
      <w:r w:rsidR="00134679" w:rsidRPr="00EB3F0B">
        <w:t>.</w:t>
      </w:r>
    </w:p>
    <w:p w14:paraId="16C2CBDD" w14:textId="77777777" w:rsidR="00D841E0" w:rsidRPr="00EB3F0B" w:rsidRDefault="00D841E0" w:rsidP="00731249">
      <w:pPr>
        <w:pStyle w:val="BodyText"/>
        <w:spacing w:line="276" w:lineRule="auto"/>
      </w:pPr>
    </w:p>
    <w:p w14:paraId="4A1389A4" w14:textId="4BB803EB" w:rsidR="00D841E0" w:rsidRPr="008E6089" w:rsidRDefault="00D841E0" w:rsidP="00731249">
      <w:pPr>
        <w:pStyle w:val="Titolo11"/>
        <w:spacing w:before="0" w:line="276" w:lineRule="auto"/>
        <w:ind w:left="0" w:right="0"/>
        <w:rPr>
          <w:color w:val="00B050"/>
        </w:rPr>
      </w:pPr>
      <w:r w:rsidRPr="008E6089">
        <w:rPr>
          <w:color w:val="00B050"/>
        </w:rPr>
        <w:t xml:space="preserve">Clinical </w:t>
      </w:r>
      <w:r w:rsidR="00F531E0" w:rsidRPr="008E6089">
        <w:rPr>
          <w:color w:val="00B050"/>
        </w:rPr>
        <w:t>P</w:t>
      </w:r>
      <w:r w:rsidRPr="008E6089">
        <w:rPr>
          <w:color w:val="00B050"/>
        </w:rPr>
        <w:t xml:space="preserve">resentation and </w:t>
      </w:r>
      <w:r w:rsidR="00F531E0" w:rsidRPr="008E6089">
        <w:rPr>
          <w:color w:val="00B050"/>
        </w:rPr>
        <w:t>D</w:t>
      </w:r>
      <w:r w:rsidRPr="008E6089">
        <w:rPr>
          <w:color w:val="00B050"/>
        </w:rPr>
        <w:t>iagnosis</w:t>
      </w:r>
    </w:p>
    <w:p w14:paraId="6A9446CC" w14:textId="77777777" w:rsidR="00566747" w:rsidRPr="00EB3F0B" w:rsidRDefault="00566747" w:rsidP="00731249">
      <w:pPr>
        <w:pStyle w:val="Titolo11"/>
        <w:spacing w:before="0" w:line="276" w:lineRule="auto"/>
        <w:ind w:left="0" w:right="0"/>
      </w:pPr>
    </w:p>
    <w:p w14:paraId="556CE15E" w14:textId="0D2C5BB8" w:rsidR="00D841E0" w:rsidRDefault="00D841E0" w:rsidP="00731249">
      <w:pPr>
        <w:pStyle w:val="BodyText"/>
        <w:spacing w:line="276" w:lineRule="auto"/>
      </w:pPr>
      <w:r w:rsidRPr="00EB3F0B">
        <w:t>PRL-secreting adenomas are usually diagnosed at the time of puberty or in the post-pubertal period</w:t>
      </w:r>
      <w:r w:rsidR="003112D5" w:rsidRPr="00EB3F0B">
        <w:t>,</w:t>
      </w:r>
      <w:r w:rsidRPr="00EB3F0B">
        <w:t xml:space="preserve"> and clinical manifestations vary in keeping with the age and sex of the child</w:t>
      </w:r>
      <w:r w:rsidR="00316A55" w:rsidRPr="00EB3F0B">
        <w:t xml:space="preserve"> </w:t>
      </w:r>
      <w:r w:rsidR="00E46ABA" w:rsidRPr="00EB3F0B">
        <w:fldChar w:fldCharType="begin">
          <w:fldData xml:space="preserve">PEVuZE5vdGU+PENpdGU+PEF1dGhvcj5TdGVlbGU8L0F1dGhvcj48WWVhcj4yMDEwPC9ZZWFyPjxS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</w:fldData>
        </w:fldChar>
      </w:r>
      <w:r w:rsidR="00973C38" w:rsidRPr="00EB3F0B">
        <w:instrText xml:space="preserve"> ADDIN EN.CITE </w:instrText>
      </w:r>
      <w:r w:rsidR="00973C38" w:rsidRPr="00EB3F0B">
        <w:fldChar w:fldCharType="begin">
          <w:fldData xml:space="preserve">PEVuZE5vdGU+PENpdGU+PEF1dGhvcj5TdGVlbGU8L0F1dGhvcj48WWVhcj4yMDEwPC9ZZWFyPjxS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</w:fldData>
        </w:fldChar>
      </w:r>
      <w:r w:rsidR="00973C38" w:rsidRPr="00EB3F0B">
        <w:instrText xml:space="preserve"> ADDIN EN.CITE.DATA </w:instrText>
      </w:r>
      <w:r w:rsidR="00973C38" w:rsidRPr="00EB3F0B">
        <w:fldChar w:fldCharType="end"/>
      </w:r>
      <w:r w:rsidR="00E46ABA" w:rsidRPr="00EB3F0B">
        <w:fldChar w:fldCharType="separate"/>
      </w:r>
      <w:r w:rsidR="003E06D2">
        <w:rPr>
          <w:noProof/>
        </w:rPr>
        <w:t>(</w:t>
      </w:r>
      <w:r w:rsidR="00973C38" w:rsidRPr="00EB3F0B">
        <w:rPr>
          <w:noProof/>
        </w:rPr>
        <w:t>34-36, 44, 50, 51</w:t>
      </w:r>
      <w:r w:rsidR="003E06D2">
        <w:rPr>
          <w:noProof/>
        </w:rPr>
        <w:t>)</w:t>
      </w:r>
      <w:r w:rsidR="00E46ABA" w:rsidRPr="00EB3F0B">
        <w:fldChar w:fldCharType="end"/>
      </w:r>
      <w:r w:rsidR="00A73CC5" w:rsidRPr="00EB3F0B">
        <w:t xml:space="preserve">. </w:t>
      </w:r>
      <w:r w:rsidRPr="00EB3F0B">
        <w:t xml:space="preserve">Pre-pubertal children generally present with a combination </w:t>
      </w:r>
      <w:r w:rsidR="00E76EB2" w:rsidRPr="00EB3F0B">
        <w:t>of headache, visual disturbance</w:t>
      </w:r>
      <w:r w:rsidRPr="00EB3F0B">
        <w:t>,</w:t>
      </w:r>
      <w:r w:rsidR="003C6DE9" w:rsidRPr="00EB3F0B">
        <w:t xml:space="preserve"> </w:t>
      </w:r>
      <w:r w:rsidRPr="00EB3F0B">
        <w:t xml:space="preserve">growth failure, and </w:t>
      </w:r>
      <w:r w:rsidR="000B370C" w:rsidRPr="00EB3F0B">
        <w:t>amenorrhea</w:t>
      </w:r>
      <w:r w:rsidRPr="00EB3F0B">
        <w:t xml:space="preserve"> (Table 1). Growth failure is not, however, a common symptom: in fact</w:t>
      </w:r>
      <w:r w:rsidR="003112D5" w:rsidRPr="00EB3F0B">
        <w:t>,</w:t>
      </w:r>
      <w:r w:rsidRPr="00EB3F0B">
        <w:t xml:space="preserve"> in two different retrospective studies, 4% of 25 patients</w:t>
      </w:r>
      <w:r w:rsidR="00F531E0">
        <w:t xml:space="preserve"> </w:t>
      </w:r>
      <w:r w:rsidR="00E46ABA" w:rsidRPr="00EB3F0B">
        <w:fldChar w:fldCharType="begin">
          <w:fldData xml:space="preserve">PEVuZE5vdGU+PENpdGU+PEF1dGhvcj5Db2xhbzwvQXV0aG9yPjxZZWFyPjE5OTg8L1llYXI+PFJl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==
</w:fldData>
        </w:fldChar>
      </w:r>
      <w:r w:rsidR="00973C38" w:rsidRPr="00EB3F0B">
        <w:instrText xml:space="preserve"> ADDIN EN.CITE </w:instrText>
      </w:r>
      <w:r w:rsidR="00973C38" w:rsidRPr="00EB3F0B">
        <w:fldChar w:fldCharType="begin">
          <w:fldData xml:space="preserve">PEVuZE5vdGU+PENpdGU+PEF1dGhvcj5Db2xhbzwvQXV0aG9yPjxZZWFyPjE5OTg8L1llYXI+PFJl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==
</w:fldData>
        </w:fldChar>
      </w:r>
      <w:r w:rsidR="00973C38" w:rsidRPr="00EB3F0B">
        <w:instrText xml:space="preserve"> ADDIN EN.CITE.DATA </w:instrText>
      </w:r>
      <w:r w:rsidR="00973C38" w:rsidRPr="00EB3F0B">
        <w:fldChar w:fldCharType="end"/>
      </w:r>
      <w:r w:rsidR="00E46ABA" w:rsidRPr="00EB3F0B">
        <w:fldChar w:fldCharType="separate"/>
      </w:r>
      <w:r w:rsidR="003E06D2">
        <w:rPr>
          <w:noProof/>
        </w:rPr>
        <w:t>(</w:t>
      </w:r>
      <w:r w:rsidR="00973C38" w:rsidRPr="00EB3F0B">
        <w:rPr>
          <w:noProof/>
        </w:rPr>
        <w:t>51</w:t>
      </w:r>
      <w:r w:rsidR="003E06D2">
        <w:rPr>
          <w:noProof/>
        </w:rPr>
        <w:t>)</w:t>
      </w:r>
      <w:r w:rsidR="00E46ABA" w:rsidRPr="00EB3F0B">
        <w:fldChar w:fldCharType="end"/>
      </w:r>
      <w:r w:rsidRPr="00EB3F0B">
        <w:t xml:space="preserve"> and 10% of 20 patients</w:t>
      </w:r>
      <w:r w:rsidR="00E46ABA" w:rsidRPr="00EB3F0B">
        <w:t xml:space="preserve"> </w:t>
      </w:r>
      <w:r w:rsidR="00E46ABA" w:rsidRPr="00EB3F0B">
        <w:fldChar w:fldCharType="begin">
          <w:fldData xml:space="preserve">PEVuZE5vdGU+PENpdGU+PEF1dGhvcj5DYW5uYXZvPC9BdXRob3I+PFllYXI+MjAwMzwvWWVhcj48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</w:fldData>
        </w:fldChar>
      </w:r>
      <w:r w:rsidR="00973C38" w:rsidRPr="00EB3F0B">
        <w:instrText xml:space="preserve"> ADDIN EN.CITE </w:instrText>
      </w:r>
      <w:r w:rsidR="00973C38" w:rsidRPr="00EB3F0B">
        <w:fldChar w:fldCharType="begin">
          <w:fldData xml:space="preserve">PEVuZE5vdGU+PENpdGU+PEF1dGhvcj5DYW5uYXZvPC9BdXRob3I+PFllYXI+MjAwMzwvWWVhcj48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</w:fldData>
        </w:fldChar>
      </w:r>
      <w:r w:rsidR="00973C38" w:rsidRPr="00EB3F0B">
        <w:instrText xml:space="preserve"> ADDIN EN.CITE.DATA </w:instrText>
      </w:r>
      <w:r w:rsidR="00973C38" w:rsidRPr="00EB3F0B">
        <w:fldChar w:fldCharType="end"/>
      </w:r>
      <w:r w:rsidR="00E46ABA" w:rsidRPr="00EB3F0B">
        <w:fldChar w:fldCharType="separate"/>
      </w:r>
      <w:r w:rsidR="003E06D2">
        <w:rPr>
          <w:noProof/>
        </w:rPr>
        <w:t>(</w:t>
      </w:r>
      <w:r w:rsidR="00973C38" w:rsidRPr="00EB3F0B">
        <w:rPr>
          <w:noProof/>
        </w:rPr>
        <w:t>53</w:t>
      </w:r>
      <w:r w:rsidR="003E06D2">
        <w:rPr>
          <w:noProof/>
        </w:rPr>
        <w:t>)</w:t>
      </w:r>
      <w:r w:rsidR="00E46ABA" w:rsidRPr="00EB3F0B">
        <w:fldChar w:fldCharType="end"/>
      </w:r>
      <w:r w:rsidRPr="00EB3F0B">
        <w:t xml:space="preserve"> were reported to have short stature at the diagnosis of prolactinoma. Weight gain has been reported to occur in patients with </w:t>
      </w:r>
      <w:r w:rsidR="00EB3F0B" w:rsidRPr="00EB3F0B">
        <w:t>hyperprolactinemia</w:t>
      </w:r>
      <w:r w:rsidR="00E46ABA" w:rsidRPr="00EB3F0B">
        <w:t xml:space="preserve"> </w:t>
      </w:r>
      <w:r w:rsidR="00E46ABA" w:rsidRPr="00EB3F0B">
        <w:fldChar w:fldCharType="begin">
          <w:fldData xml:space="preserve">PEVuZE5vdGU+PENpdGU+PEF1dGhvcj5DcmVlbWVyczwvQXV0aG9yPjxZZWFyPjE5OTE8L1llYXI+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==
</w:fldData>
        </w:fldChar>
      </w:r>
      <w:r w:rsidR="00973C38" w:rsidRPr="00EB3F0B">
        <w:instrText xml:space="preserve"> ADDIN EN.CITE </w:instrText>
      </w:r>
      <w:r w:rsidR="00973C38" w:rsidRPr="00EB3F0B">
        <w:fldChar w:fldCharType="begin">
          <w:fldData xml:space="preserve">PEVuZE5vdGU+PENpdGU+PEF1dGhvcj5DcmVlbWVyczwvQXV0aG9yPjxZZWFyPjE5OTE8L1llYXI+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==
</w:fldData>
        </w:fldChar>
      </w:r>
      <w:r w:rsidR="00973C38" w:rsidRPr="00EB3F0B">
        <w:instrText xml:space="preserve"> ADDIN EN.CITE.DATA </w:instrText>
      </w:r>
      <w:r w:rsidR="00973C38" w:rsidRPr="00EB3F0B">
        <w:fldChar w:fldCharType="end"/>
      </w:r>
      <w:r w:rsidR="00E46ABA" w:rsidRPr="00EB3F0B">
        <w:fldChar w:fldCharType="separate"/>
      </w:r>
      <w:r w:rsidR="003E06D2">
        <w:rPr>
          <w:noProof/>
        </w:rPr>
        <w:t>(</w:t>
      </w:r>
      <w:r w:rsidR="00973C38" w:rsidRPr="00EB3F0B">
        <w:rPr>
          <w:noProof/>
        </w:rPr>
        <w:t>54-56</w:t>
      </w:r>
      <w:r w:rsidR="003E06D2">
        <w:rPr>
          <w:noProof/>
        </w:rPr>
        <w:t>)</w:t>
      </w:r>
      <w:r w:rsidR="00E46ABA" w:rsidRPr="00EB3F0B">
        <w:fldChar w:fldCharType="end"/>
      </w:r>
      <w:r w:rsidR="00E46ABA" w:rsidRPr="00EB3F0B">
        <w:t xml:space="preserve"> </w:t>
      </w:r>
      <w:r w:rsidRPr="00EB3F0B">
        <w:t>but never described in children.</w:t>
      </w:r>
      <w:r w:rsidR="00E76EB2" w:rsidRPr="00EB3F0B">
        <w:t xml:space="preserve"> </w:t>
      </w:r>
      <w:r w:rsidRPr="00EB3F0B">
        <w:t xml:space="preserve">In a re-evaluation of the young/adolescent patients with </w:t>
      </w:r>
      <w:r w:rsidR="00EB3F0B" w:rsidRPr="00EB3F0B">
        <w:t>hyperprolactinemia</w:t>
      </w:r>
      <w:r w:rsidRPr="00EB3F0B">
        <w:t xml:space="preserve"> admitted to the University Federico II from January 1st 1995 to December 31st 2004</w:t>
      </w:r>
      <w:r w:rsidR="00496CC0" w:rsidRPr="00EB3F0B">
        <w:t xml:space="preserve"> </w:t>
      </w:r>
      <w:r w:rsidR="00496CC0" w:rsidRPr="00EB3F0B">
        <w:fldChar w:fldCharType="begin">
          <w:fldData xml:space="preserve">PEVuZE5vdGU+PENpdGU+PEF1dGhvcj5Db2xhbzwvQXV0aG9yPjxZZWFyPjIwMDM8L1llYXI+PFJl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</w:fldData>
        </w:fldChar>
      </w:r>
      <w:r w:rsidR="00973C38" w:rsidRPr="00EB3F0B">
        <w:instrText xml:space="preserve"> ADDIN EN.CITE </w:instrText>
      </w:r>
      <w:r w:rsidR="00973C38" w:rsidRPr="00EB3F0B">
        <w:fldChar w:fldCharType="begin">
          <w:fldData xml:space="preserve">PEVuZE5vdGU+PENpdGU+PEF1dGhvcj5Db2xhbzwvQXV0aG9yPjxZZWFyPjIwMDM8L1llYXI+PFJl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</w:fldData>
        </w:fldChar>
      </w:r>
      <w:r w:rsidR="00973C38" w:rsidRPr="00EB3F0B">
        <w:instrText xml:space="preserve"> ADDIN EN.CITE.DATA </w:instrText>
      </w:r>
      <w:r w:rsidR="00973C38" w:rsidRPr="00EB3F0B">
        <w:fldChar w:fldCharType="end"/>
      </w:r>
      <w:r w:rsidR="00496CC0" w:rsidRPr="00EB3F0B">
        <w:fldChar w:fldCharType="separate"/>
      </w:r>
      <w:r w:rsidR="003E06D2">
        <w:rPr>
          <w:noProof/>
        </w:rPr>
        <w:t>(</w:t>
      </w:r>
      <w:r w:rsidR="00973C38" w:rsidRPr="00EB3F0B">
        <w:rPr>
          <w:noProof/>
        </w:rPr>
        <w:t>44, 57</w:t>
      </w:r>
      <w:r w:rsidR="003E06D2">
        <w:rPr>
          <w:noProof/>
        </w:rPr>
        <w:t>)</w:t>
      </w:r>
      <w:r w:rsidR="00496CC0" w:rsidRPr="00EB3F0B">
        <w:fldChar w:fldCharType="end"/>
      </w:r>
      <w:r w:rsidRPr="00EB3F0B">
        <w:t>, short stature was found in 7 of 50 patients (14%), five girls and two boys, and another two patients, one girl and one boy, had their height below or at the 5</w:t>
      </w:r>
      <w:r w:rsidR="00880E27" w:rsidRPr="00EB3F0B">
        <w:t xml:space="preserve">th </w:t>
      </w:r>
      <w:r w:rsidRPr="00EB3F0B">
        <w:t>percentile and another 8 (3 girls) had their height between the 5</w:t>
      </w:r>
      <w:r w:rsidR="00880E27" w:rsidRPr="00EB3F0B">
        <w:t xml:space="preserve">th </w:t>
      </w:r>
      <w:r w:rsidRPr="00EB3F0B">
        <w:t>and 10</w:t>
      </w:r>
      <w:r w:rsidR="00880E27" w:rsidRPr="00EB3F0B">
        <w:t xml:space="preserve">th </w:t>
      </w:r>
      <w:r w:rsidRPr="00EB3F0B">
        <w:lastRenderedPageBreak/>
        <w:t xml:space="preserve">percentile. The height percentiles in the patients with extrasellar/invasive macroprolactinomas were lower than in those </w:t>
      </w:r>
      <w:r w:rsidR="00F531E0">
        <w:t>having</w:t>
      </w:r>
      <w:r w:rsidRPr="00EB3F0B">
        <w:t xml:space="preserve"> smaller </w:t>
      </w:r>
      <w:r w:rsidR="00EB3F0B" w:rsidRPr="00EB3F0B">
        <w:t>tumors</w:t>
      </w:r>
      <w:r w:rsidRPr="00EB3F0B">
        <w:t xml:space="preserve"> (Fig.</w:t>
      </w:r>
      <w:r w:rsidR="00F531E0">
        <w:t xml:space="preserve"> 5</w:t>
      </w:r>
      <w:r w:rsidRPr="00EB3F0B">
        <w:t>). Additionally, all girls present</w:t>
      </w:r>
      <w:r w:rsidR="003112D5" w:rsidRPr="00EB3F0B">
        <w:t>ed</w:t>
      </w:r>
      <w:r w:rsidRPr="00EB3F0B">
        <w:t xml:space="preserve"> with oligomenorrh</w:t>
      </w:r>
      <w:r w:rsidR="00E76EB2" w:rsidRPr="00EB3F0B">
        <w:t>o</w:t>
      </w:r>
      <w:r w:rsidRPr="00EB3F0B">
        <w:t xml:space="preserve">ea or </w:t>
      </w:r>
      <w:r w:rsidR="000B370C" w:rsidRPr="00EB3F0B">
        <w:t>amenorrhea</w:t>
      </w:r>
      <w:r w:rsidR="00E76EB2" w:rsidRPr="00EB3F0B">
        <w:t>;</w:t>
      </w:r>
      <w:r w:rsidRPr="00EB3F0B">
        <w:t xml:space="preserve"> most also had </w:t>
      </w:r>
      <w:r w:rsidR="000B370C" w:rsidRPr="00EB3F0B">
        <w:t>galactorrhea</w:t>
      </w:r>
      <w:r w:rsidRPr="00EB3F0B">
        <w:t xml:space="preserve">; </w:t>
      </w:r>
      <w:r w:rsidR="000B370C" w:rsidRPr="00EB3F0B">
        <w:t>gynecomastia</w:t>
      </w:r>
      <w:r w:rsidRPr="00EB3F0B">
        <w:t xml:space="preserve"> was present in 12 of 21 boys (57.1%)</w:t>
      </w:r>
      <w:r w:rsidR="00880E27" w:rsidRPr="00EB3F0B">
        <w:t>.</w:t>
      </w:r>
      <w:r w:rsidRPr="00EB3F0B">
        <w:t xml:space="preserve"> The most common symptoms of prolactinomas in </w:t>
      </w:r>
      <w:r w:rsidR="003112D5" w:rsidRPr="00EB3F0B">
        <w:t xml:space="preserve">the </w:t>
      </w:r>
      <w:r w:rsidRPr="00EB3F0B">
        <w:t>peripubertal age are those associated with deficiency of the pituitary-gonadal axis. Menstrual irregularities in girls are common in all types of pituitary adenomas, except those causing Nelson’s syndrome</w:t>
      </w:r>
      <w:r w:rsidR="00B455BA" w:rsidRPr="00EB3F0B">
        <w:t xml:space="preserve"> </w:t>
      </w:r>
      <w:r w:rsidR="00B455BA" w:rsidRPr="00EB3F0B">
        <w:fldChar w:fldCharType="begin"/>
      </w:r>
      <w:r w:rsidR="00973C38" w:rsidRPr="00EB3F0B">
        <w:instrText xml:space="preserve"> ADDIN EN.CITE &lt;EndNote&gt;&lt;Cite&gt;&lt;Author&gt;Artese&lt;/Author&gt;&lt;Year&gt;1998&lt;/Year&gt;&lt;RecNum&gt;73&lt;/RecNum&gt;&lt;DisplayText&gt;[58]&lt;/DisplayText&gt;&lt;record&gt;&lt;rec-number&gt;73&lt;/rec-number&gt;&lt;foreign-keys&gt;&lt;key app="EN" db-id="vfra00dx3e9at9es2e95tpdwtxszradrrtsa" timestamp="1608667381"&gt;73&lt;/key&gt;&lt;/foreign-keys&gt;&lt;ref-type name="Journal Article"&gt;17&lt;/ref-type&gt;&lt;contributors&gt;&lt;authors&gt;&lt;author&gt;Artese, R.&lt;/author&gt;&lt;author&gt;D&amp;apos;Osvaldo, D. H.&lt;/author&gt;&lt;author&gt;Molocznik, I.&lt;/author&gt;&lt;author&gt;Benencia, H.&lt;/author&gt;&lt;author&gt;Oviedo, J.&lt;/author&gt;&lt;author&gt;Burdman, J. A.&lt;/author&gt;&lt;author&gt;Basso, A.&lt;/author&gt;&lt;/authors&gt;&lt;/contributors&gt;&lt;auth-address&gt;Division of Endocrinology Hospital de Clinicas Jose de San Martin, Faculty of Medicine, Buenos Aires, Argentina.&lt;/auth-address&gt;&lt;titles&gt;&lt;title&gt;Pituitary tumors in adolescent patients&lt;/title&gt;&lt;secondary-title&gt;Neurol Res&lt;/secondary-title&gt;&lt;/titles&gt;&lt;periodical&gt;&lt;full-title&gt;Neurol Res&lt;/full-title&gt;&lt;/periodical&gt;&lt;pages&gt;415-417&lt;/pages&gt;&lt;volume&gt;20&lt;/volume&gt;&lt;number&gt;5&lt;/number&gt;&lt;edition&gt;1998/07/17&lt;/edition&gt;&lt;keywords&gt;&lt;keyword&gt;Acromegaly/surgery&lt;/keyword&gt;&lt;keyword&gt;Adenoma/diagnosis/epidemiology/*surgery&lt;/keyword&gt;&lt;keyword&gt;Adolescent&lt;/keyword&gt;&lt;keyword&gt;Adult&lt;/keyword&gt;&lt;keyword&gt;Cushing Syndrome/surgery&lt;/keyword&gt;&lt;keyword&gt;Female&lt;/keyword&gt;&lt;keyword&gt;Humans&lt;/keyword&gt;&lt;keyword&gt;Incidence&lt;/keyword&gt;&lt;keyword&gt;Male&lt;/keyword&gt;&lt;keyword&gt;Pituitary Neoplasms/diagnosis/epidemiology/*surgery&lt;/keyword&gt;&lt;keyword&gt;Prolactinoma/diagnosis/epidemiology/surgery&lt;/keyword&gt;&lt;keyword&gt;Sex Characteristics&lt;/keyword&gt;&lt;/keywords&gt;&lt;dates&gt;&lt;year&gt;1998&lt;/year&gt;&lt;pub-dates&gt;&lt;date&gt;Jul&lt;/date&gt;&lt;/pub-dates&gt;&lt;/dates&gt;&lt;isbn&gt;0161-6412 (Print)&amp;#xD;0161-6412 (Linking)&lt;/isbn&gt;&lt;accession-num&gt;9664587&lt;/accession-num&gt;&lt;urls&gt;&lt;related-urls&gt;&lt;url&gt;https://www.ncbi.nlm.nih.gov/pubmed/9664587&lt;/url&gt;&lt;/related-urls&gt;&lt;/urls&gt;&lt;/record&gt;&lt;/Cite&gt;&lt;/EndNote&gt;</w:instrText>
      </w:r>
      <w:r w:rsidR="00B455BA" w:rsidRPr="00EB3F0B">
        <w:fldChar w:fldCharType="separate"/>
      </w:r>
      <w:r w:rsidR="003E06D2">
        <w:rPr>
          <w:noProof/>
        </w:rPr>
        <w:t>(</w:t>
      </w:r>
      <w:r w:rsidR="00973C38" w:rsidRPr="00EB3F0B">
        <w:rPr>
          <w:noProof/>
        </w:rPr>
        <w:t>58</w:t>
      </w:r>
      <w:r w:rsidR="003E06D2">
        <w:rPr>
          <w:noProof/>
        </w:rPr>
        <w:t>)</w:t>
      </w:r>
      <w:r w:rsidR="00B455BA" w:rsidRPr="00EB3F0B">
        <w:fldChar w:fldCharType="end"/>
      </w:r>
      <w:r w:rsidRPr="00EB3F0B">
        <w:t xml:space="preserve">. </w:t>
      </w:r>
      <w:r w:rsidR="000B370C" w:rsidRPr="00EB3F0B">
        <w:t>Galactorrhea</w:t>
      </w:r>
      <w:r w:rsidRPr="00EB3F0B">
        <w:t xml:space="preserve"> should be carefully investigated by expressing the breast, because teenagers may not spontaneously refer </w:t>
      </w:r>
      <w:r w:rsidR="00F531E0">
        <w:t xml:space="preserve">to </w:t>
      </w:r>
      <w:r w:rsidRPr="00EB3F0B">
        <w:t>it as a symptom, and frequently it is not spontaneous. Headache and visual field defects predominate in patients bearing large adenomas (Table 2).</w:t>
      </w:r>
    </w:p>
    <w:p w14:paraId="79C76B32" w14:textId="77777777" w:rsidR="008F5585" w:rsidRPr="00EB3F0B" w:rsidRDefault="008F5585" w:rsidP="00731249">
      <w:pPr>
        <w:pStyle w:val="BodyText"/>
        <w:spacing w:line="276" w:lineRule="auto"/>
      </w:pPr>
    </w:p>
    <w:p w14:paraId="4D0EA425" w14:textId="77777777" w:rsidR="00A37568" w:rsidRPr="00EB3F0B" w:rsidRDefault="00A37568" w:rsidP="00731249">
      <w:pPr>
        <w:pStyle w:val="BodyText"/>
        <w:spacing w:line="276" w:lineRule="auto"/>
      </w:pPr>
      <w:r w:rsidRPr="00EB3F0B">
        <w:rPr>
          <w:noProof/>
        </w:rPr>
        <w:drawing>
          <wp:inline distT="0" distB="0" distL="0" distR="0" wp14:anchorId="670A7361" wp14:editId="16F93E63">
            <wp:extent cx="4128441" cy="3434863"/>
            <wp:effectExtent l="19050" t="19050" r="24459" b="13187"/>
            <wp:docPr id="2" name="Immagine 1" descr="./figure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5.png"/>
                    <pic:cNvPicPr>
                      <a:picLocks noChangeAspect="1" noChangeArrowheads="1"/>
                    </pic:cNvPicPr>
                  </pic:nvPicPr>
                  <pic:blipFill>
                    <a:blip r:embed="rId14" r:link="rId15" cstate="print"/>
                    <a:srcRect/>
                    <a:stretch>
                      <a:fillRect/>
                    </a:stretch>
                  </pic:blipFill>
                  <pic:spPr bwMode="auto">
                    <a:xfrm>
                      <a:off x="0" y="0"/>
                      <a:ext cx="4128441" cy="3434863"/>
                    </a:xfrm>
                    <a:prstGeom prst="rect">
                      <a:avLst/>
                    </a:prstGeom>
                    <a:noFill/>
                    <a:ln w="9525">
                      <a:solidFill>
                        <a:schemeClr val="tx1"/>
                      </a:solidFill>
                      <a:miter lim="800000"/>
                      <a:headEnd/>
                      <a:tailEnd/>
                    </a:ln>
                  </pic:spPr>
                </pic:pic>
              </a:graphicData>
            </a:graphic>
          </wp:inline>
        </w:drawing>
      </w:r>
    </w:p>
    <w:p w14:paraId="595F596B" w14:textId="29BB9233" w:rsidR="00886FF9" w:rsidRPr="00F531E0" w:rsidRDefault="00A37568" w:rsidP="00731249">
      <w:pPr>
        <w:pStyle w:val="BodyText"/>
        <w:spacing w:line="276" w:lineRule="auto"/>
        <w:rPr>
          <w:b/>
        </w:rPr>
      </w:pPr>
      <w:r w:rsidRPr="00EB3F0B">
        <w:rPr>
          <w:b/>
        </w:rPr>
        <w:t xml:space="preserve">Figure </w:t>
      </w:r>
      <w:r w:rsidR="00F531E0">
        <w:rPr>
          <w:b/>
        </w:rPr>
        <w:t>5</w:t>
      </w:r>
      <w:r w:rsidRPr="00EB3F0B">
        <w:rPr>
          <w:b/>
        </w:rPr>
        <w:t xml:space="preserve">. </w:t>
      </w:r>
      <w:r w:rsidRPr="00F531E0">
        <w:rPr>
          <w:b/>
        </w:rPr>
        <w:t>Height (shown as mean percentiles for age) and Body Mass Index in 50 patients with prolactinomas diagnosed before 20 years of age. Data from ref.</w:t>
      </w:r>
      <w:r w:rsidR="00496CC0" w:rsidRPr="00F531E0">
        <w:rPr>
          <w:b/>
        </w:rPr>
        <w:t xml:space="preserve"> </w:t>
      </w:r>
      <w:r w:rsidR="00A90337" w:rsidRPr="00F531E0">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F531E0">
        <w:rPr>
          <w:b/>
        </w:rPr>
        <w:instrText xml:space="preserve"> ADDIN EN.CITE </w:instrText>
      </w:r>
      <w:r w:rsidR="00A90337" w:rsidRPr="00F531E0">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F531E0">
        <w:rPr>
          <w:b/>
        </w:rPr>
        <w:instrText xml:space="preserve"> ADDIN EN.CITE.DATA </w:instrText>
      </w:r>
      <w:r w:rsidR="00A90337" w:rsidRPr="00F531E0">
        <w:rPr>
          <w:b/>
        </w:rPr>
      </w:r>
      <w:r w:rsidR="00A90337" w:rsidRPr="00F531E0">
        <w:rPr>
          <w:b/>
        </w:rPr>
        <w:fldChar w:fldCharType="end"/>
      </w:r>
      <w:r w:rsidR="00A90337" w:rsidRPr="00F531E0">
        <w:rPr>
          <w:b/>
        </w:rPr>
      </w:r>
      <w:r w:rsidR="00A90337" w:rsidRPr="00F531E0">
        <w:rPr>
          <w:b/>
        </w:rPr>
        <w:fldChar w:fldCharType="separate"/>
      </w:r>
      <w:r w:rsidR="003E06D2" w:rsidRPr="00F531E0">
        <w:rPr>
          <w:b/>
          <w:noProof/>
        </w:rPr>
        <w:t>(</w:t>
      </w:r>
      <w:r w:rsidR="00A90337" w:rsidRPr="00F531E0">
        <w:rPr>
          <w:b/>
          <w:noProof/>
        </w:rPr>
        <w:t>57</w:t>
      </w:r>
      <w:r w:rsidR="003E06D2" w:rsidRPr="00F531E0">
        <w:rPr>
          <w:b/>
          <w:noProof/>
        </w:rPr>
        <w:t>)</w:t>
      </w:r>
      <w:r w:rsidR="00A90337" w:rsidRPr="00F531E0">
        <w:rPr>
          <w:b/>
        </w:rPr>
        <w:fldChar w:fldCharType="end"/>
      </w:r>
      <w:r w:rsidR="008E6089">
        <w:rPr>
          <w:b/>
        </w:rPr>
        <w:t>.</w:t>
      </w:r>
    </w:p>
    <w:p w14:paraId="39F64C9E" w14:textId="77777777" w:rsidR="00566747" w:rsidRPr="00EB3F0B" w:rsidRDefault="00566747" w:rsidP="00731249">
      <w:pPr>
        <w:pStyle w:val="BodyText"/>
        <w:spacing w:line="276" w:lineRule="auto"/>
        <w:rPr>
          <w:b/>
        </w:rPr>
      </w:pPr>
    </w:p>
    <w:tbl>
      <w:tblPr>
        <w:tblW w:w="5000" w:type="pct"/>
        <w:tblCellMar>
          <w:left w:w="0" w:type="dxa"/>
          <w:right w:w="0" w:type="dxa"/>
        </w:tblCellMar>
        <w:tblLook w:val="0000" w:firstRow="0" w:lastRow="0" w:firstColumn="0" w:lastColumn="0" w:noHBand="0" w:noVBand="0"/>
      </w:tblPr>
      <w:tblGrid>
        <w:gridCol w:w="2955"/>
        <w:gridCol w:w="1728"/>
        <w:gridCol w:w="1811"/>
        <w:gridCol w:w="2516"/>
      </w:tblGrid>
      <w:tr w:rsidR="00F531E0" w:rsidRPr="00EB3F0B" w14:paraId="3F8C8F9B" w14:textId="77777777" w:rsidTr="00F531E0">
        <w:trPr>
          <w:tblHeader/>
        </w:trPr>
        <w:tc>
          <w:tcPr>
            <w:tcW w:w="5000" w:type="pct"/>
            <w:gridSpan w:val="4"/>
            <w:tcBorders>
              <w:top w:val="single" w:sz="8" w:space="0" w:color="auto"/>
              <w:left w:val="single" w:sz="8" w:space="0" w:color="auto"/>
              <w:bottom w:val="single" w:sz="8" w:space="0" w:color="auto"/>
              <w:right w:val="single" w:sz="8" w:space="0" w:color="auto"/>
            </w:tcBorders>
            <w:shd w:val="clear" w:color="auto" w:fill="FFFF00"/>
          </w:tcPr>
          <w:p w14:paraId="4174F94B" w14:textId="464109A3" w:rsidR="00F531E0" w:rsidRPr="00EB3F0B" w:rsidRDefault="00F531E0" w:rsidP="00731249">
            <w:pPr>
              <w:pStyle w:val="BodyText"/>
              <w:spacing w:line="276" w:lineRule="auto"/>
              <w:rPr>
                <w:rFonts w:ascii="Helvetica" w:hAnsi="Helvetica" w:cs="Helvetica"/>
                <w:b/>
                <w:bCs/>
                <w:noProof/>
                <w:sz w:val="18"/>
                <w:szCs w:val="18"/>
              </w:rPr>
            </w:pPr>
            <w:r w:rsidRPr="00F531E0">
              <w:rPr>
                <w:b/>
              </w:rPr>
              <w:t xml:space="preserve">Table 2. Presentation of Prolactinomas in Children and Adolescents: </w:t>
            </w:r>
            <w:r w:rsidR="00EE707F" w:rsidRPr="00F531E0">
              <w:rPr>
                <w:b/>
              </w:rPr>
              <w:t>The</w:t>
            </w:r>
            <w:r w:rsidRPr="00F531E0">
              <w:rPr>
                <w:b/>
              </w:rPr>
              <w:t xml:space="preserve"> Two-Decade Experience of the Department of Endocrinology and Oncology, University “Federico II” of Naples. Data from reference </w:t>
            </w:r>
            <w:r w:rsidRPr="00F531E0">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Pr="00F531E0">
              <w:rPr>
                <w:b/>
              </w:rPr>
              <w:instrText xml:space="preserve"> ADDIN EN.CITE </w:instrText>
            </w:r>
            <w:r w:rsidRPr="00F531E0">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Pr="00F531E0">
              <w:rPr>
                <w:b/>
              </w:rPr>
              <w:instrText xml:space="preserve"> ADDIN EN.CITE.DATA </w:instrText>
            </w:r>
            <w:r w:rsidRPr="00F531E0">
              <w:rPr>
                <w:b/>
              </w:rPr>
            </w:r>
            <w:r w:rsidRPr="00F531E0">
              <w:rPr>
                <w:b/>
              </w:rPr>
              <w:fldChar w:fldCharType="end"/>
            </w:r>
            <w:r w:rsidRPr="00F531E0">
              <w:rPr>
                <w:b/>
              </w:rPr>
            </w:r>
            <w:r w:rsidRPr="00F531E0">
              <w:rPr>
                <w:b/>
              </w:rPr>
              <w:fldChar w:fldCharType="separate"/>
            </w:r>
            <w:r w:rsidRPr="00F531E0">
              <w:rPr>
                <w:b/>
                <w:noProof/>
              </w:rPr>
              <w:t>(57)</w:t>
            </w:r>
            <w:r w:rsidRPr="00F531E0">
              <w:rPr>
                <w:b/>
              </w:rPr>
              <w:fldChar w:fldCharType="end"/>
            </w:r>
          </w:p>
        </w:tc>
      </w:tr>
      <w:tr w:rsidR="00136622" w:rsidRPr="00EB3F0B" w14:paraId="75ECC4A6" w14:textId="77777777" w:rsidTr="00EF2B47">
        <w:trPr>
          <w:trHeight w:hRule="exact" w:val="576"/>
          <w:tblHeader/>
        </w:trPr>
        <w:tc>
          <w:tcPr>
            <w:tcW w:w="1640" w:type="pct"/>
            <w:tcBorders>
              <w:top w:val="single" w:sz="8" w:space="0" w:color="auto"/>
              <w:left w:val="single" w:sz="8" w:space="0" w:color="auto"/>
              <w:bottom w:val="single" w:sz="8" w:space="0" w:color="auto"/>
              <w:right w:val="single" w:sz="8" w:space="0" w:color="auto"/>
            </w:tcBorders>
          </w:tcPr>
          <w:p w14:paraId="6CCF1044" w14:textId="77777777" w:rsidR="00136622" w:rsidRPr="00F531E0" w:rsidRDefault="00136622" w:rsidP="00731249">
            <w:pPr>
              <w:suppressAutoHyphens/>
              <w:autoSpaceDE w:val="0"/>
              <w:autoSpaceDN w:val="0"/>
              <w:adjustRightInd w:val="0"/>
              <w:spacing w:line="276" w:lineRule="auto"/>
              <w:rPr>
                <w:b/>
                <w:bCs/>
                <w:noProof/>
              </w:rPr>
            </w:pPr>
          </w:p>
          <w:p w14:paraId="5EAFEABA" w14:textId="77777777" w:rsidR="00136622" w:rsidRPr="00F531E0" w:rsidRDefault="00136622" w:rsidP="00731249">
            <w:pPr>
              <w:autoSpaceDE w:val="0"/>
              <w:autoSpaceDN w:val="0"/>
              <w:adjustRightInd w:val="0"/>
              <w:spacing w:line="276" w:lineRule="auto"/>
              <w:rPr>
                <w:b/>
                <w:bCs/>
                <w:noProof/>
              </w:rPr>
            </w:pPr>
            <w:r w:rsidRPr="00F531E0">
              <w:rPr>
                <w:b/>
                <w:bCs/>
                <w:noProof/>
              </w:rPr>
              <w:t xml:space="preserve"> </w:t>
            </w:r>
          </w:p>
        </w:tc>
        <w:tc>
          <w:tcPr>
            <w:tcW w:w="959" w:type="pct"/>
            <w:tcBorders>
              <w:top w:val="single" w:sz="8" w:space="0" w:color="auto"/>
              <w:left w:val="single" w:sz="8" w:space="0" w:color="auto"/>
              <w:bottom w:val="single" w:sz="8" w:space="0" w:color="auto"/>
              <w:right w:val="single" w:sz="8" w:space="0" w:color="auto"/>
            </w:tcBorders>
          </w:tcPr>
          <w:p w14:paraId="5260FB43" w14:textId="77777777" w:rsidR="00136622" w:rsidRPr="00F531E0" w:rsidRDefault="00136622" w:rsidP="00731249">
            <w:pPr>
              <w:suppressAutoHyphens/>
              <w:autoSpaceDE w:val="0"/>
              <w:autoSpaceDN w:val="0"/>
              <w:adjustRightInd w:val="0"/>
              <w:spacing w:line="276" w:lineRule="auto"/>
              <w:rPr>
                <w:b/>
                <w:bCs/>
              </w:rPr>
            </w:pPr>
            <w:r w:rsidRPr="00F531E0">
              <w:rPr>
                <w:b/>
                <w:bCs/>
              </w:rPr>
              <w:t>Microadenomas</w:t>
            </w:r>
          </w:p>
          <w:p w14:paraId="6D942E00" w14:textId="77777777" w:rsidR="00136622" w:rsidRPr="00F531E0" w:rsidRDefault="00136622" w:rsidP="00731249">
            <w:pPr>
              <w:autoSpaceDE w:val="0"/>
              <w:autoSpaceDN w:val="0"/>
              <w:adjustRightInd w:val="0"/>
              <w:spacing w:line="276" w:lineRule="auto"/>
              <w:rPr>
                <w:b/>
                <w:bCs/>
                <w:noProof/>
              </w:rPr>
            </w:pPr>
            <w:r w:rsidRPr="00F531E0">
              <w:rPr>
                <w:b/>
                <w:bCs/>
                <w:noProof/>
              </w:rPr>
              <w:t xml:space="preserve"> </w:t>
            </w:r>
          </w:p>
        </w:tc>
        <w:tc>
          <w:tcPr>
            <w:tcW w:w="1005" w:type="pct"/>
            <w:tcBorders>
              <w:top w:val="single" w:sz="8" w:space="0" w:color="auto"/>
              <w:left w:val="single" w:sz="8" w:space="0" w:color="auto"/>
              <w:bottom w:val="single" w:sz="8" w:space="0" w:color="auto"/>
              <w:right w:val="single" w:sz="8" w:space="0" w:color="auto"/>
            </w:tcBorders>
          </w:tcPr>
          <w:p w14:paraId="1D0AA6DA" w14:textId="77777777" w:rsidR="00136622" w:rsidRPr="00F531E0" w:rsidRDefault="00136622" w:rsidP="00731249">
            <w:pPr>
              <w:suppressAutoHyphens/>
              <w:autoSpaceDE w:val="0"/>
              <w:autoSpaceDN w:val="0"/>
              <w:adjustRightInd w:val="0"/>
              <w:spacing w:line="276" w:lineRule="auto"/>
              <w:rPr>
                <w:b/>
                <w:bCs/>
              </w:rPr>
            </w:pPr>
            <w:r w:rsidRPr="00F531E0">
              <w:rPr>
                <w:b/>
                <w:bCs/>
              </w:rPr>
              <w:t>Enclosed Macroadenomas</w:t>
            </w:r>
          </w:p>
          <w:p w14:paraId="3CAFB417" w14:textId="77777777" w:rsidR="00136622" w:rsidRPr="00F531E0" w:rsidRDefault="00136622" w:rsidP="00731249">
            <w:pPr>
              <w:autoSpaceDE w:val="0"/>
              <w:autoSpaceDN w:val="0"/>
              <w:adjustRightInd w:val="0"/>
              <w:spacing w:line="276" w:lineRule="auto"/>
              <w:rPr>
                <w:b/>
                <w:bCs/>
                <w:noProof/>
              </w:rPr>
            </w:pPr>
            <w:r w:rsidRPr="00F531E0">
              <w:rPr>
                <w:b/>
                <w:bCs/>
                <w:noProof/>
              </w:rPr>
              <w:t xml:space="preserve"> </w:t>
            </w:r>
          </w:p>
        </w:tc>
        <w:tc>
          <w:tcPr>
            <w:tcW w:w="1396" w:type="pct"/>
            <w:tcBorders>
              <w:top w:val="single" w:sz="8" w:space="0" w:color="auto"/>
              <w:left w:val="single" w:sz="8" w:space="0" w:color="auto"/>
              <w:bottom w:val="single" w:sz="8" w:space="0" w:color="auto"/>
              <w:right w:val="single" w:sz="8" w:space="0" w:color="auto"/>
            </w:tcBorders>
          </w:tcPr>
          <w:p w14:paraId="03CD0F1A" w14:textId="77777777" w:rsidR="00136622" w:rsidRPr="00F531E0" w:rsidRDefault="00136622" w:rsidP="00731249">
            <w:pPr>
              <w:suppressAutoHyphens/>
              <w:autoSpaceDE w:val="0"/>
              <w:autoSpaceDN w:val="0"/>
              <w:adjustRightInd w:val="0"/>
              <w:spacing w:line="276" w:lineRule="auto"/>
              <w:rPr>
                <w:b/>
                <w:bCs/>
              </w:rPr>
            </w:pPr>
            <w:r w:rsidRPr="00F531E0">
              <w:rPr>
                <w:b/>
                <w:bCs/>
              </w:rPr>
              <w:t>Extrasellar and/or Invasive Macroadenomas</w:t>
            </w:r>
          </w:p>
          <w:p w14:paraId="6CC8FF08" w14:textId="77777777" w:rsidR="00136622" w:rsidRPr="00F531E0" w:rsidRDefault="00136622" w:rsidP="00731249">
            <w:pPr>
              <w:autoSpaceDE w:val="0"/>
              <w:autoSpaceDN w:val="0"/>
              <w:adjustRightInd w:val="0"/>
              <w:spacing w:line="276" w:lineRule="auto"/>
              <w:rPr>
                <w:b/>
                <w:bCs/>
                <w:noProof/>
              </w:rPr>
            </w:pPr>
            <w:r w:rsidRPr="00F531E0">
              <w:rPr>
                <w:b/>
                <w:bCs/>
                <w:noProof/>
              </w:rPr>
              <w:t xml:space="preserve"> </w:t>
            </w:r>
          </w:p>
        </w:tc>
      </w:tr>
      <w:tr w:rsidR="00136622" w:rsidRPr="00EB3F0B" w14:paraId="140A64BD"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33AEB427" w14:textId="0540611A" w:rsidR="00136622" w:rsidRPr="00EF2B47" w:rsidRDefault="00136622" w:rsidP="00731249">
            <w:pPr>
              <w:suppressAutoHyphens/>
              <w:autoSpaceDE w:val="0"/>
              <w:autoSpaceDN w:val="0"/>
              <w:adjustRightInd w:val="0"/>
              <w:spacing w:line="276" w:lineRule="auto"/>
              <w:rPr>
                <w:b/>
                <w:bCs/>
              </w:rPr>
            </w:pPr>
            <w:r w:rsidRPr="00EF2B47">
              <w:rPr>
                <w:b/>
                <w:bCs/>
              </w:rPr>
              <w:t>N</w:t>
            </w:r>
            <w:r w:rsidR="001861C1">
              <w:rPr>
                <w:b/>
                <w:bCs/>
              </w:rPr>
              <w:t>umber</w:t>
            </w:r>
          </w:p>
          <w:p w14:paraId="5041FE8E" w14:textId="420A2ADA"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455DD6AB" w14:textId="77777777" w:rsidR="00136622" w:rsidRPr="00F531E0" w:rsidRDefault="00136622" w:rsidP="00731249">
            <w:pPr>
              <w:suppressAutoHyphens/>
              <w:autoSpaceDE w:val="0"/>
              <w:autoSpaceDN w:val="0"/>
              <w:adjustRightInd w:val="0"/>
              <w:spacing w:line="276" w:lineRule="auto"/>
            </w:pPr>
            <w:r w:rsidRPr="00F531E0">
              <w:t>20</w:t>
            </w:r>
          </w:p>
          <w:p w14:paraId="3C012A2D" w14:textId="1B1AC577"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2507FF24" w14:textId="77777777" w:rsidR="00136622" w:rsidRPr="00F531E0" w:rsidRDefault="00136622" w:rsidP="00731249">
            <w:pPr>
              <w:suppressAutoHyphens/>
              <w:autoSpaceDE w:val="0"/>
              <w:autoSpaceDN w:val="0"/>
              <w:adjustRightInd w:val="0"/>
              <w:spacing w:line="276" w:lineRule="auto"/>
            </w:pPr>
            <w:r w:rsidRPr="00F531E0">
              <w:t>21</w:t>
            </w:r>
          </w:p>
          <w:p w14:paraId="3ED3DE19" w14:textId="6D1618A8"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454954F6" w14:textId="77777777" w:rsidR="00136622" w:rsidRPr="00F531E0" w:rsidRDefault="00136622" w:rsidP="00731249">
            <w:pPr>
              <w:suppressAutoHyphens/>
              <w:autoSpaceDE w:val="0"/>
              <w:autoSpaceDN w:val="0"/>
              <w:adjustRightInd w:val="0"/>
              <w:spacing w:line="276" w:lineRule="auto"/>
            </w:pPr>
            <w:r w:rsidRPr="00F531E0">
              <w:t>9</w:t>
            </w:r>
          </w:p>
          <w:p w14:paraId="294D42DA" w14:textId="03BCC83E" w:rsidR="00136622" w:rsidRPr="00F531E0" w:rsidRDefault="00136622" w:rsidP="00731249">
            <w:pPr>
              <w:autoSpaceDE w:val="0"/>
              <w:autoSpaceDN w:val="0"/>
              <w:adjustRightInd w:val="0"/>
              <w:spacing w:line="276" w:lineRule="auto"/>
              <w:rPr>
                <w:noProof/>
              </w:rPr>
            </w:pPr>
          </w:p>
        </w:tc>
      </w:tr>
      <w:tr w:rsidR="00136622" w:rsidRPr="00EB3F0B" w14:paraId="1B1E2497"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1407C052" w14:textId="77777777" w:rsidR="00136622" w:rsidRPr="00F531E0" w:rsidRDefault="00136622" w:rsidP="00731249">
            <w:pPr>
              <w:suppressAutoHyphens/>
              <w:autoSpaceDE w:val="0"/>
              <w:autoSpaceDN w:val="0"/>
              <w:adjustRightInd w:val="0"/>
              <w:spacing w:line="276" w:lineRule="auto"/>
            </w:pPr>
            <w:r w:rsidRPr="00F531E0">
              <w:t>Girls/Boys</w:t>
            </w:r>
          </w:p>
          <w:p w14:paraId="0869C7C2" w14:textId="7C5A9284"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59D343F5" w14:textId="77777777" w:rsidR="00136622" w:rsidRPr="00F531E0" w:rsidRDefault="00136622" w:rsidP="00731249">
            <w:pPr>
              <w:suppressAutoHyphens/>
              <w:autoSpaceDE w:val="0"/>
              <w:autoSpaceDN w:val="0"/>
              <w:adjustRightInd w:val="0"/>
              <w:spacing w:line="276" w:lineRule="auto"/>
            </w:pPr>
            <w:r w:rsidRPr="00F531E0">
              <w:t>15/5</w:t>
            </w:r>
          </w:p>
          <w:p w14:paraId="18E2EA51" w14:textId="39B3C14C"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4E62B3DC" w14:textId="77777777" w:rsidR="00136622" w:rsidRPr="00F531E0" w:rsidRDefault="00136622" w:rsidP="00731249">
            <w:pPr>
              <w:suppressAutoHyphens/>
              <w:autoSpaceDE w:val="0"/>
              <w:autoSpaceDN w:val="0"/>
              <w:adjustRightInd w:val="0"/>
              <w:spacing w:line="276" w:lineRule="auto"/>
            </w:pPr>
            <w:r w:rsidRPr="00F531E0">
              <w:t>11/10</w:t>
            </w:r>
          </w:p>
          <w:p w14:paraId="3B9AD983" w14:textId="400B5774"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4BADD7E3" w14:textId="77777777" w:rsidR="00136622" w:rsidRPr="00F531E0" w:rsidRDefault="00136622" w:rsidP="00731249">
            <w:pPr>
              <w:suppressAutoHyphens/>
              <w:autoSpaceDE w:val="0"/>
              <w:autoSpaceDN w:val="0"/>
              <w:adjustRightInd w:val="0"/>
              <w:spacing w:line="276" w:lineRule="auto"/>
            </w:pPr>
            <w:r w:rsidRPr="00F531E0">
              <w:t>3/6</w:t>
            </w:r>
          </w:p>
          <w:p w14:paraId="673FF16F" w14:textId="0E26C4A0" w:rsidR="00136622" w:rsidRPr="00F531E0" w:rsidRDefault="00136622" w:rsidP="00731249">
            <w:pPr>
              <w:autoSpaceDE w:val="0"/>
              <w:autoSpaceDN w:val="0"/>
              <w:adjustRightInd w:val="0"/>
              <w:spacing w:line="276" w:lineRule="auto"/>
              <w:rPr>
                <w:noProof/>
              </w:rPr>
            </w:pPr>
          </w:p>
        </w:tc>
      </w:tr>
      <w:tr w:rsidR="00136622" w:rsidRPr="00EB3F0B" w14:paraId="5675BBF5"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1E2F24D6" w14:textId="77777777" w:rsidR="00136622" w:rsidRPr="00F531E0" w:rsidRDefault="00136622" w:rsidP="00731249">
            <w:pPr>
              <w:suppressAutoHyphens/>
              <w:autoSpaceDE w:val="0"/>
              <w:autoSpaceDN w:val="0"/>
              <w:adjustRightInd w:val="0"/>
              <w:spacing w:line="276" w:lineRule="auto"/>
            </w:pPr>
            <w:r w:rsidRPr="00F531E0">
              <w:t>Age at diagnosis (yrs)</w:t>
            </w:r>
          </w:p>
          <w:p w14:paraId="11A4E3B6" w14:textId="0051EC8B"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5BEB5A89" w14:textId="77777777" w:rsidR="00136622" w:rsidRPr="00F531E0" w:rsidRDefault="00136622" w:rsidP="00731249">
            <w:pPr>
              <w:suppressAutoHyphens/>
              <w:autoSpaceDE w:val="0"/>
              <w:autoSpaceDN w:val="0"/>
              <w:adjustRightInd w:val="0"/>
              <w:spacing w:line="276" w:lineRule="auto"/>
            </w:pPr>
            <w:r w:rsidRPr="00F531E0">
              <w:t>14.4±0.5</w:t>
            </w:r>
          </w:p>
          <w:p w14:paraId="6EFD1627" w14:textId="61EC4FBC"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24C12EA5" w14:textId="77777777" w:rsidR="00136622" w:rsidRPr="00F531E0" w:rsidRDefault="00136622" w:rsidP="00731249">
            <w:pPr>
              <w:suppressAutoHyphens/>
              <w:autoSpaceDE w:val="0"/>
              <w:autoSpaceDN w:val="0"/>
              <w:adjustRightInd w:val="0"/>
              <w:spacing w:line="276" w:lineRule="auto"/>
            </w:pPr>
            <w:r w:rsidRPr="00F531E0">
              <w:t>14.8±0.4</w:t>
            </w:r>
          </w:p>
          <w:p w14:paraId="2227249E" w14:textId="41BBC4D4"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73F0F922" w14:textId="77777777" w:rsidR="00136622" w:rsidRPr="00F531E0" w:rsidRDefault="00136622" w:rsidP="00731249">
            <w:pPr>
              <w:suppressAutoHyphens/>
              <w:autoSpaceDE w:val="0"/>
              <w:autoSpaceDN w:val="0"/>
              <w:adjustRightInd w:val="0"/>
              <w:spacing w:line="276" w:lineRule="auto"/>
            </w:pPr>
            <w:r w:rsidRPr="00F531E0">
              <w:t>13.8±1.1</w:t>
            </w:r>
          </w:p>
          <w:p w14:paraId="7E9287EE" w14:textId="5B7ABF99" w:rsidR="00136622" w:rsidRPr="00F531E0" w:rsidRDefault="00136622" w:rsidP="00731249">
            <w:pPr>
              <w:autoSpaceDE w:val="0"/>
              <w:autoSpaceDN w:val="0"/>
              <w:adjustRightInd w:val="0"/>
              <w:spacing w:line="276" w:lineRule="auto"/>
              <w:rPr>
                <w:noProof/>
              </w:rPr>
            </w:pPr>
          </w:p>
        </w:tc>
      </w:tr>
      <w:tr w:rsidR="00136622" w:rsidRPr="00EB3F0B" w14:paraId="0536C95D"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2A52500A" w14:textId="77777777" w:rsidR="00136622" w:rsidRPr="00F531E0" w:rsidRDefault="00136622" w:rsidP="00731249">
            <w:pPr>
              <w:suppressAutoHyphens/>
              <w:autoSpaceDE w:val="0"/>
              <w:autoSpaceDN w:val="0"/>
              <w:adjustRightInd w:val="0"/>
              <w:spacing w:line="276" w:lineRule="auto"/>
            </w:pPr>
            <w:r w:rsidRPr="00F531E0">
              <w:t>Basal PRL levels (μg/L)</w:t>
            </w:r>
          </w:p>
          <w:p w14:paraId="32D552FF" w14:textId="0F152E78"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22059AAE" w14:textId="77777777" w:rsidR="00136622" w:rsidRPr="00F531E0" w:rsidRDefault="00136622" w:rsidP="00731249">
            <w:pPr>
              <w:suppressAutoHyphens/>
              <w:autoSpaceDE w:val="0"/>
              <w:autoSpaceDN w:val="0"/>
              <w:adjustRightInd w:val="0"/>
              <w:spacing w:line="276" w:lineRule="auto"/>
            </w:pPr>
            <w:r w:rsidRPr="00F531E0">
              <w:t>138.4±21.6</w:t>
            </w:r>
          </w:p>
          <w:p w14:paraId="4C0BD622" w14:textId="3AA47BEC"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37CB0E18" w14:textId="77777777" w:rsidR="00136622" w:rsidRPr="00F531E0" w:rsidRDefault="00136622" w:rsidP="00731249">
            <w:pPr>
              <w:suppressAutoHyphens/>
              <w:autoSpaceDE w:val="0"/>
              <w:autoSpaceDN w:val="0"/>
              <w:adjustRightInd w:val="0"/>
              <w:spacing w:line="276" w:lineRule="auto"/>
            </w:pPr>
            <w:r w:rsidRPr="00F531E0">
              <w:t>671.4±161.9</w:t>
            </w:r>
          </w:p>
          <w:p w14:paraId="03E876E1" w14:textId="5332EDC4"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1900B9F5" w14:textId="77777777" w:rsidR="00136622" w:rsidRPr="00F531E0" w:rsidRDefault="00136622" w:rsidP="00731249">
            <w:pPr>
              <w:suppressAutoHyphens/>
              <w:autoSpaceDE w:val="0"/>
              <w:autoSpaceDN w:val="0"/>
              <w:adjustRightInd w:val="0"/>
              <w:spacing w:line="276" w:lineRule="auto"/>
            </w:pPr>
            <w:r w:rsidRPr="00F531E0">
              <w:t>2123±279</w:t>
            </w:r>
          </w:p>
          <w:p w14:paraId="4BEAAE8A" w14:textId="63D85AA8" w:rsidR="00136622" w:rsidRPr="00F531E0" w:rsidRDefault="00136622" w:rsidP="00731249">
            <w:pPr>
              <w:autoSpaceDE w:val="0"/>
              <w:autoSpaceDN w:val="0"/>
              <w:adjustRightInd w:val="0"/>
              <w:spacing w:line="276" w:lineRule="auto"/>
              <w:rPr>
                <w:noProof/>
              </w:rPr>
            </w:pPr>
          </w:p>
        </w:tc>
      </w:tr>
      <w:tr w:rsidR="00136622" w:rsidRPr="00EB3F0B" w14:paraId="5B4CF77A"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6BA669C2" w14:textId="3AC94EDC" w:rsidR="00136622" w:rsidRPr="00F531E0" w:rsidRDefault="000B370C" w:rsidP="00731249">
            <w:pPr>
              <w:suppressAutoHyphens/>
              <w:autoSpaceDE w:val="0"/>
              <w:autoSpaceDN w:val="0"/>
              <w:adjustRightInd w:val="0"/>
              <w:spacing w:line="276" w:lineRule="auto"/>
            </w:pPr>
            <w:r w:rsidRPr="00F531E0">
              <w:t>Tumor</w:t>
            </w:r>
            <w:r w:rsidR="00136622" w:rsidRPr="00F531E0">
              <w:t xml:space="preserve"> volume on MRI (mm3)</w:t>
            </w:r>
          </w:p>
          <w:p w14:paraId="6A341848" w14:textId="7E1AD2CB"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39826A4E" w14:textId="77777777" w:rsidR="00136622" w:rsidRPr="00F531E0" w:rsidRDefault="00136622" w:rsidP="00731249">
            <w:pPr>
              <w:suppressAutoHyphens/>
              <w:autoSpaceDE w:val="0"/>
              <w:autoSpaceDN w:val="0"/>
              <w:adjustRightInd w:val="0"/>
              <w:spacing w:line="276" w:lineRule="auto"/>
            </w:pPr>
            <w:r w:rsidRPr="00F531E0">
              <w:t>113.0±15.1</w:t>
            </w:r>
          </w:p>
          <w:p w14:paraId="5B34FD30" w14:textId="6615A7EF"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6C089B12" w14:textId="77777777" w:rsidR="00136622" w:rsidRPr="00F531E0" w:rsidRDefault="00136622" w:rsidP="00731249">
            <w:pPr>
              <w:suppressAutoHyphens/>
              <w:autoSpaceDE w:val="0"/>
              <w:autoSpaceDN w:val="0"/>
              <w:adjustRightInd w:val="0"/>
              <w:spacing w:line="276" w:lineRule="auto"/>
            </w:pPr>
            <w:r w:rsidRPr="00F531E0">
              <w:t>1145±145</w:t>
            </w:r>
          </w:p>
          <w:p w14:paraId="2131F7EE" w14:textId="67D87522"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661B0160" w14:textId="77777777" w:rsidR="00136622" w:rsidRPr="00F531E0" w:rsidRDefault="00136622" w:rsidP="00731249">
            <w:pPr>
              <w:suppressAutoHyphens/>
              <w:autoSpaceDE w:val="0"/>
              <w:autoSpaceDN w:val="0"/>
              <w:adjustRightInd w:val="0"/>
              <w:spacing w:line="276" w:lineRule="auto"/>
            </w:pPr>
            <w:r w:rsidRPr="00F531E0">
              <w:t>2826±330</w:t>
            </w:r>
          </w:p>
          <w:p w14:paraId="3510A9C0" w14:textId="7612761C" w:rsidR="00136622" w:rsidRPr="00F531E0" w:rsidRDefault="00136622" w:rsidP="00731249">
            <w:pPr>
              <w:autoSpaceDE w:val="0"/>
              <w:autoSpaceDN w:val="0"/>
              <w:adjustRightInd w:val="0"/>
              <w:spacing w:line="276" w:lineRule="auto"/>
              <w:rPr>
                <w:noProof/>
              </w:rPr>
            </w:pPr>
          </w:p>
        </w:tc>
      </w:tr>
      <w:tr w:rsidR="00EF2B47" w:rsidRPr="00EB3F0B" w14:paraId="4923A9B2" w14:textId="77777777" w:rsidTr="00EF2B47">
        <w:trPr>
          <w:trHeight w:hRule="exact" w:val="288"/>
        </w:trPr>
        <w:tc>
          <w:tcPr>
            <w:tcW w:w="5000" w:type="pct"/>
            <w:gridSpan w:val="4"/>
            <w:tcBorders>
              <w:top w:val="single" w:sz="8" w:space="0" w:color="auto"/>
              <w:left w:val="single" w:sz="8" w:space="0" w:color="auto"/>
              <w:bottom w:val="single" w:sz="8" w:space="0" w:color="auto"/>
              <w:right w:val="single" w:sz="8" w:space="0" w:color="auto"/>
            </w:tcBorders>
          </w:tcPr>
          <w:p w14:paraId="6AF5FE52" w14:textId="618DC5EE" w:rsidR="00EF2B47" w:rsidRPr="00EF2B47" w:rsidRDefault="00EF2B47" w:rsidP="00731249">
            <w:pPr>
              <w:suppressAutoHyphens/>
              <w:autoSpaceDE w:val="0"/>
              <w:autoSpaceDN w:val="0"/>
              <w:adjustRightInd w:val="0"/>
              <w:spacing w:line="276" w:lineRule="auto"/>
              <w:rPr>
                <w:b/>
                <w:bCs/>
              </w:rPr>
            </w:pPr>
            <w:r w:rsidRPr="00EF2B47">
              <w:rPr>
                <w:b/>
                <w:bCs/>
              </w:rPr>
              <w:t>Symptoms (%)</w:t>
            </w:r>
          </w:p>
          <w:p w14:paraId="5552F7B7" w14:textId="77777777" w:rsidR="00EF2B47" w:rsidRPr="00F531E0" w:rsidRDefault="00EF2B47" w:rsidP="00731249">
            <w:pPr>
              <w:suppressAutoHyphens/>
              <w:autoSpaceDE w:val="0"/>
              <w:autoSpaceDN w:val="0"/>
              <w:adjustRightInd w:val="0"/>
              <w:spacing w:line="276" w:lineRule="auto"/>
              <w:rPr>
                <w:noProof/>
              </w:rPr>
            </w:pPr>
          </w:p>
          <w:p w14:paraId="2912E7CA" w14:textId="77777777" w:rsidR="00EF2B47" w:rsidRPr="00F531E0" w:rsidRDefault="00EF2B47" w:rsidP="00731249">
            <w:pPr>
              <w:suppressAutoHyphens/>
              <w:autoSpaceDE w:val="0"/>
              <w:autoSpaceDN w:val="0"/>
              <w:adjustRightInd w:val="0"/>
              <w:spacing w:line="276" w:lineRule="auto"/>
              <w:rPr>
                <w:noProof/>
              </w:rPr>
            </w:pPr>
          </w:p>
          <w:p w14:paraId="0F57F8C6" w14:textId="5C773592" w:rsidR="00EF2B47" w:rsidRPr="00F531E0" w:rsidRDefault="00EF2B47" w:rsidP="00731249">
            <w:pPr>
              <w:suppressAutoHyphens/>
              <w:autoSpaceDE w:val="0"/>
              <w:autoSpaceDN w:val="0"/>
              <w:adjustRightInd w:val="0"/>
              <w:spacing w:line="276" w:lineRule="auto"/>
              <w:rPr>
                <w:noProof/>
              </w:rPr>
            </w:pPr>
          </w:p>
          <w:p w14:paraId="3CEF7336" w14:textId="644F1A13" w:rsidR="00EF2B47" w:rsidRPr="00F531E0" w:rsidRDefault="00EF2B47" w:rsidP="00731249">
            <w:pPr>
              <w:autoSpaceDE w:val="0"/>
              <w:autoSpaceDN w:val="0"/>
              <w:adjustRightInd w:val="0"/>
              <w:spacing w:line="276" w:lineRule="auto"/>
              <w:rPr>
                <w:noProof/>
              </w:rPr>
            </w:pPr>
          </w:p>
        </w:tc>
      </w:tr>
      <w:tr w:rsidR="00136622" w:rsidRPr="00EB3F0B" w14:paraId="0D5D3C93" w14:textId="77777777" w:rsidTr="00EF2B47">
        <w:trPr>
          <w:trHeight w:hRule="exact" w:val="576"/>
        </w:trPr>
        <w:tc>
          <w:tcPr>
            <w:tcW w:w="1640" w:type="pct"/>
            <w:tcBorders>
              <w:top w:val="single" w:sz="8" w:space="0" w:color="auto"/>
              <w:left w:val="single" w:sz="8" w:space="0" w:color="auto"/>
              <w:bottom w:val="single" w:sz="8" w:space="0" w:color="auto"/>
              <w:right w:val="single" w:sz="8" w:space="0" w:color="auto"/>
            </w:tcBorders>
          </w:tcPr>
          <w:p w14:paraId="2E2A4547" w14:textId="77777777" w:rsidR="00136622" w:rsidRPr="00F531E0" w:rsidRDefault="00136622" w:rsidP="00731249">
            <w:pPr>
              <w:suppressAutoHyphens/>
              <w:autoSpaceDE w:val="0"/>
              <w:autoSpaceDN w:val="0"/>
              <w:adjustRightInd w:val="0"/>
              <w:spacing w:line="276" w:lineRule="auto"/>
            </w:pPr>
            <w:r w:rsidRPr="00F531E0">
              <w:t>Secondary or Primary Amenorrhea</w:t>
            </w:r>
            <w:r w:rsidRPr="00F531E0">
              <w:rPr>
                <w:vertAlign w:val="superscript"/>
              </w:rPr>
              <w:t>1</w:t>
            </w:r>
          </w:p>
          <w:p w14:paraId="26B085F1" w14:textId="49A832AE"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2CB828C1" w14:textId="77777777" w:rsidR="00136622" w:rsidRPr="00F531E0" w:rsidRDefault="00136622" w:rsidP="00731249">
            <w:pPr>
              <w:suppressAutoHyphens/>
              <w:autoSpaceDE w:val="0"/>
              <w:autoSpaceDN w:val="0"/>
              <w:adjustRightInd w:val="0"/>
              <w:spacing w:line="276" w:lineRule="auto"/>
            </w:pPr>
            <w:r w:rsidRPr="00F531E0">
              <w:t>53.3%</w:t>
            </w:r>
          </w:p>
          <w:p w14:paraId="30003D3F" w14:textId="54AD06A4"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1D54A7D6" w14:textId="77777777" w:rsidR="00136622" w:rsidRPr="00F531E0" w:rsidRDefault="00136622" w:rsidP="00731249">
            <w:pPr>
              <w:suppressAutoHyphens/>
              <w:autoSpaceDE w:val="0"/>
              <w:autoSpaceDN w:val="0"/>
              <w:adjustRightInd w:val="0"/>
              <w:spacing w:line="276" w:lineRule="auto"/>
            </w:pPr>
            <w:r w:rsidRPr="00F531E0">
              <w:t>72.7%</w:t>
            </w:r>
          </w:p>
          <w:p w14:paraId="53B78426" w14:textId="0CE49BB8"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65A707C2" w14:textId="77777777" w:rsidR="00136622" w:rsidRPr="00F531E0" w:rsidRDefault="00136622" w:rsidP="00731249">
            <w:pPr>
              <w:suppressAutoHyphens/>
              <w:autoSpaceDE w:val="0"/>
              <w:autoSpaceDN w:val="0"/>
              <w:adjustRightInd w:val="0"/>
              <w:spacing w:line="276" w:lineRule="auto"/>
            </w:pPr>
            <w:r w:rsidRPr="00F531E0">
              <w:t>66.7%</w:t>
            </w:r>
          </w:p>
          <w:p w14:paraId="53E182A1" w14:textId="3936A907" w:rsidR="00136622" w:rsidRPr="00F531E0" w:rsidRDefault="00136622" w:rsidP="00731249">
            <w:pPr>
              <w:autoSpaceDE w:val="0"/>
              <w:autoSpaceDN w:val="0"/>
              <w:adjustRightInd w:val="0"/>
              <w:spacing w:line="276" w:lineRule="auto"/>
              <w:rPr>
                <w:noProof/>
              </w:rPr>
            </w:pPr>
          </w:p>
        </w:tc>
      </w:tr>
      <w:tr w:rsidR="00136622" w:rsidRPr="00EB3F0B" w14:paraId="3DFE0DEE"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349226CD" w14:textId="77777777" w:rsidR="00136622" w:rsidRPr="00F531E0" w:rsidRDefault="00136622" w:rsidP="00731249">
            <w:pPr>
              <w:suppressAutoHyphens/>
              <w:autoSpaceDE w:val="0"/>
              <w:autoSpaceDN w:val="0"/>
              <w:adjustRightInd w:val="0"/>
              <w:spacing w:line="276" w:lineRule="auto"/>
            </w:pPr>
            <w:r w:rsidRPr="00F531E0">
              <w:t>Oligomenorrhea</w:t>
            </w:r>
            <w:r w:rsidRPr="00F531E0">
              <w:rPr>
                <w:vertAlign w:val="superscript"/>
              </w:rPr>
              <w:t>1</w:t>
            </w:r>
          </w:p>
          <w:p w14:paraId="65E7578B" w14:textId="00FF3A74"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301BD67B" w14:textId="77777777" w:rsidR="00136622" w:rsidRPr="00F531E0" w:rsidRDefault="00136622" w:rsidP="00731249">
            <w:pPr>
              <w:suppressAutoHyphens/>
              <w:autoSpaceDE w:val="0"/>
              <w:autoSpaceDN w:val="0"/>
              <w:adjustRightInd w:val="0"/>
              <w:spacing w:line="276" w:lineRule="auto"/>
            </w:pPr>
            <w:r w:rsidRPr="00F531E0">
              <w:t>46.7%</w:t>
            </w:r>
          </w:p>
          <w:p w14:paraId="36FFF571" w14:textId="5A721D80"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4EEE4B03" w14:textId="77777777" w:rsidR="00136622" w:rsidRPr="00F531E0" w:rsidRDefault="00136622" w:rsidP="00731249">
            <w:pPr>
              <w:suppressAutoHyphens/>
              <w:autoSpaceDE w:val="0"/>
              <w:autoSpaceDN w:val="0"/>
              <w:adjustRightInd w:val="0"/>
              <w:spacing w:line="276" w:lineRule="auto"/>
            </w:pPr>
            <w:r w:rsidRPr="00F531E0">
              <w:t>18.2%</w:t>
            </w:r>
          </w:p>
          <w:p w14:paraId="26C09DFD" w14:textId="66E29B87"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472CD064" w14:textId="77777777" w:rsidR="00136622" w:rsidRPr="00F531E0" w:rsidRDefault="00136622" w:rsidP="00731249">
            <w:pPr>
              <w:suppressAutoHyphens/>
              <w:autoSpaceDE w:val="0"/>
              <w:autoSpaceDN w:val="0"/>
              <w:adjustRightInd w:val="0"/>
              <w:spacing w:line="276" w:lineRule="auto"/>
            </w:pPr>
            <w:r w:rsidRPr="00F531E0">
              <w:t>0%</w:t>
            </w:r>
          </w:p>
          <w:p w14:paraId="1D43681E" w14:textId="1E758228" w:rsidR="00136622" w:rsidRPr="00F531E0" w:rsidRDefault="00136622" w:rsidP="00731249">
            <w:pPr>
              <w:autoSpaceDE w:val="0"/>
              <w:autoSpaceDN w:val="0"/>
              <w:adjustRightInd w:val="0"/>
              <w:spacing w:line="276" w:lineRule="auto"/>
              <w:rPr>
                <w:noProof/>
              </w:rPr>
            </w:pPr>
          </w:p>
        </w:tc>
      </w:tr>
      <w:tr w:rsidR="00136622" w:rsidRPr="00EB3F0B" w14:paraId="4CB47719"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1F80F7B7" w14:textId="58396074" w:rsidR="00136622" w:rsidRPr="00F531E0" w:rsidRDefault="00136622" w:rsidP="00731249">
            <w:pPr>
              <w:suppressAutoHyphens/>
              <w:autoSpaceDE w:val="0"/>
              <w:autoSpaceDN w:val="0"/>
              <w:adjustRightInd w:val="0"/>
              <w:spacing w:line="276" w:lineRule="auto"/>
            </w:pPr>
            <w:r w:rsidRPr="00F531E0">
              <w:t>Gynecomastia</w:t>
            </w:r>
            <w:r w:rsidRPr="00F531E0">
              <w:rPr>
                <w:vertAlign w:val="superscript"/>
              </w:rPr>
              <w:t>2</w:t>
            </w:r>
          </w:p>
          <w:p w14:paraId="31ABE466" w14:textId="1D0EF287"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22DD7676" w14:textId="77777777" w:rsidR="00136622" w:rsidRPr="00F531E0" w:rsidRDefault="00136622" w:rsidP="00731249">
            <w:pPr>
              <w:suppressAutoHyphens/>
              <w:autoSpaceDE w:val="0"/>
              <w:autoSpaceDN w:val="0"/>
              <w:adjustRightInd w:val="0"/>
              <w:spacing w:line="276" w:lineRule="auto"/>
            </w:pPr>
            <w:r w:rsidRPr="00F531E0">
              <w:t>100%</w:t>
            </w:r>
          </w:p>
          <w:p w14:paraId="251663F0" w14:textId="617AEF25"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381C8409" w14:textId="77777777" w:rsidR="00136622" w:rsidRPr="00F531E0" w:rsidRDefault="00136622" w:rsidP="00731249">
            <w:pPr>
              <w:suppressAutoHyphens/>
              <w:autoSpaceDE w:val="0"/>
              <w:autoSpaceDN w:val="0"/>
              <w:adjustRightInd w:val="0"/>
              <w:spacing w:line="276" w:lineRule="auto"/>
            </w:pPr>
            <w:r w:rsidRPr="00F531E0">
              <w:t>60%</w:t>
            </w:r>
          </w:p>
          <w:p w14:paraId="39020DA2" w14:textId="443550EF"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73C44B08" w14:textId="77777777" w:rsidR="00136622" w:rsidRPr="00F531E0" w:rsidRDefault="00136622" w:rsidP="00731249">
            <w:pPr>
              <w:suppressAutoHyphens/>
              <w:autoSpaceDE w:val="0"/>
              <w:autoSpaceDN w:val="0"/>
              <w:adjustRightInd w:val="0"/>
              <w:spacing w:line="276" w:lineRule="auto"/>
            </w:pPr>
            <w:r w:rsidRPr="00F531E0">
              <w:t>33.3%</w:t>
            </w:r>
          </w:p>
          <w:p w14:paraId="4C7F5A35" w14:textId="4C6EA948" w:rsidR="00136622" w:rsidRPr="00F531E0" w:rsidRDefault="00136622" w:rsidP="00731249">
            <w:pPr>
              <w:autoSpaceDE w:val="0"/>
              <w:autoSpaceDN w:val="0"/>
              <w:adjustRightInd w:val="0"/>
              <w:spacing w:line="276" w:lineRule="auto"/>
              <w:rPr>
                <w:noProof/>
              </w:rPr>
            </w:pPr>
          </w:p>
        </w:tc>
      </w:tr>
      <w:tr w:rsidR="00136622" w:rsidRPr="00EB3F0B" w14:paraId="1230D4F5"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26CC6577" w14:textId="70F56AD9" w:rsidR="00136622" w:rsidRPr="00F531E0" w:rsidRDefault="000B370C" w:rsidP="00731249">
            <w:pPr>
              <w:suppressAutoHyphens/>
              <w:autoSpaceDE w:val="0"/>
              <w:autoSpaceDN w:val="0"/>
              <w:adjustRightInd w:val="0"/>
              <w:spacing w:line="276" w:lineRule="auto"/>
            </w:pPr>
            <w:r w:rsidRPr="00F531E0">
              <w:lastRenderedPageBreak/>
              <w:t>Galactorrhea</w:t>
            </w:r>
          </w:p>
          <w:p w14:paraId="0A5D5CDA" w14:textId="4C60FB6F"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6AAC7BB5" w14:textId="77777777" w:rsidR="00136622" w:rsidRPr="00F531E0" w:rsidRDefault="00136622" w:rsidP="00731249">
            <w:pPr>
              <w:suppressAutoHyphens/>
              <w:autoSpaceDE w:val="0"/>
              <w:autoSpaceDN w:val="0"/>
              <w:adjustRightInd w:val="0"/>
              <w:spacing w:line="276" w:lineRule="auto"/>
            </w:pPr>
            <w:r w:rsidRPr="00F531E0">
              <w:t>42.8%</w:t>
            </w:r>
          </w:p>
          <w:p w14:paraId="7612B33B" w14:textId="3F9AA7B8"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3D69E0B1" w14:textId="77777777" w:rsidR="00136622" w:rsidRPr="00F531E0" w:rsidRDefault="00136622" w:rsidP="00731249">
            <w:pPr>
              <w:suppressAutoHyphens/>
              <w:autoSpaceDE w:val="0"/>
              <w:autoSpaceDN w:val="0"/>
              <w:adjustRightInd w:val="0"/>
              <w:spacing w:line="276" w:lineRule="auto"/>
            </w:pPr>
            <w:r w:rsidRPr="00F531E0">
              <w:t>60%</w:t>
            </w:r>
          </w:p>
          <w:p w14:paraId="21DDC35D" w14:textId="2B2101E1"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387AC670" w14:textId="77777777" w:rsidR="00136622" w:rsidRPr="00F531E0" w:rsidRDefault="00136622" w:rsidP="00731249">
            <w:pPr>
              <w:suppressAutoHyphens/>
              <w:autoSpaceDE w:val="0"/>
              <w:autoSpaceDN w:val="0"/>
              <w:adjustRightInd w:val="0"/>
              <w:spacing w:line="276" w:lineRule="auto"/>
            </w:pPr>
            <w:r w:rsidRPr="00F531E0">
              <w:t>33.3%</w:t>
            </w:r>
          </w:p>
          <w:p w14:paraId="591B9505" w14:textId="2C51EBE2" w:rsidR="00136622" w:rsidRPr="00F531E0" w:rsidRDefault="00136622" w:rsidP="00731249">
            <w:pPr>
              <w:autoSpaceDE w:val="0"/>
              <w:autoSpaceDN w:val="0"/>
              <w:adjustRightInd w:val="0"/>
              <w:spacing w:line="276" w:lineRule="auto"/>
              <w:rPr>
                <w:noProof/>
              </w:rPr>
            </w:pPr>
          </w:p>
        </w:tc>
      </w:tr>
      <w:tr w:rsidR="00136622" w:rsidRPr="00EB3F0B" w14:paraId="1618A6AA"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55C85267" w14:textId="77777777" w:rsidR="00136622" w:rsidRPr="00F531E0" w:rsidRDefault="00136622" w:rsidP="00731249">
            <w:pPr>
              <w:suppressAutoHyphens/>
              <w:autoSpaceDE w:val="0"/>
              <w:autoSpaceDN w:val="0"/>
              <w:adjustRightInd w:val="0"/>
              <w:spacing w:line="276" w:lineRule="auto"/>
            </w:pPr>
            <w:r w:rsidRPr="00F531E0">
              <w:t>Visual field defects</w:t>
            </w:r>
          </w:p>
          <w:p w14:paraId="010E180E" w14:textId="5DD2FA17"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47F1DEB3" w14:textId="77777777" w:rsidR="00136622" w:rsidRPr="00F531E0" w:rsidRDefault="00136622" w:rsidP="00731249">
            <w:pPr>
              <w:suppressAutoHyphens/>
              <w:autoSpaceDE w:val="0"/>
              <w:autoSpaceDN w:val="0"/>
              <w:adjustRightInd w:val="0"/>
              <w:spacing w:line="276" w:lineRule="auto"/>
            </w:pPr>
            <w:r w:rsidRPr="00F531E0">
              <w:t>0%</w:t>
            </w:r>
          </w:p>
          <w:p w14:paraId="24F9445F" w14:textId="01D13F04"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3F2C0966" w14:textId="77777777" w:rsidR="00136622" w:rsidRPr="00F531E0" w:rsidRDefault="00136622" w:rsidP="00731249">
            <w:pPr>
              <w:suppressAutoHyphens/>
              <w:autoSpaceDE w:val="0"/>
              <w:autoSpaceDN w:val="0"/>
              <w:adjustRightInd w:val="0"/>
              <w:spacing w:line="276" w:lineRule="auto"/>
            </w:pPr>
            <w:r w:rsidRPr="00F531E0">
              <w:t>50%</w:t>
            </w:r>
          </w:p>
          <w:p w14:paraId="177175C2" w14:textId="536B3D31"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2550B673" w14:textId="77777777" w:rsidR="00136622" w:rsidRPr="00F531E0" w:rsidRDefault="00136622" w:rsidP="00731249">
            <w:pPr>
              <w:suppressAutoHyphens/>
              <w:autoSpaceDE w:val="0"/>
              <w:autoSpaceDN w:val="0"/>
              <w:adjustRightInd w:val="0"/>
              <w:spacing w:line="276" w:lineRule="auto"/>
            </w:pPr>
            <w:r w:rsidRPr="00F531E0">
              <w:t>66.7%</w:t>
            </w:r>
          </w:p>
          <w:p w14:paraId="247420BD" w14:textId="5417583E" w:rsidR="00136622" w:rsidRPr="00F531E0" w:rsidRDefault="00136622" w:rsidP="00731249">
            <w:pPr>
              <w:autoSpaceDE w:val="0"/>
              <w:autoSpaceDN w:val="0"/>
              <w:adjustRightInd w:val="0"/>
              <w:spacing w:line="276" w:lineRule="auto"/>
              <w:rPr>
                <w:noProof/>
              </w:rPr>
            </w:pPr>
          </w:p>
        </w:tc>
      </w:tr>
      <w:tr w:rsidR="00136622" w:rsidRPr="00EB3F0B" w14:paraId="70F8B753" w14:textId="77777777" w:rsidTr="00EF2B47">
        <w:trPr>
          <w:trHeight w:hRule="exact" w:val="288"/>
        </w:trPr>
        <w:tc>
          <w:tcPr>
            <w:tcW w:w="1640" w:type="pct"/>
            <w:tcBorders>
              <w:top w:val="single" w:sz="8" w:space="0" w:color="auto"/>
              <w:left w:val="single" w:sz="8" w:space="0" w:color="auto"/>
              <w:bottom w:val="single" w:sz="8" w:space="0" w:color="auto"/>
              <w:right w:val="single" w:sz="8" w:space="0" w:color="auto"/>
            </w:tcBorders>
          </w:tcPr>
          <w:p w14:paraId="08E0BA98" w14:textId="77777777" w:rsidR="00136622" w:rsidRPr="00F531E0" w:rsidRDefault="00136622" w:rsidP="00731249">
            <w:pPr>
              <w:suppressAutoHyphens/>
              <w:autoSpaceDE w:val="0"/>
              <w:autoSpaceDN w:val="0"/>
              <w:adjustRightInd w:val="0"/>
              <w:spacing w:line="276" w:lineRule="auto"/>
            </w:pPr>
            <w:r w:rsidRPr="00F531E0">
              <w:t>Headache</w:t>
            </w:r>
          </w:p>
          <w:p w14:paraId="306303B4" w14:textId="1EA13265" w:rsidR="00136622" w:rsidRPr="00F531E0" w:rsidRDefault="00136622" w:rsidP="00731249">
            <w:pPr>
              <w:autoSpaceDE w:val="0"/>
              <w:autoSpaceDN w:val="0"/>
              <w:adjustRightInd w:val="0"/>
              <w:spacing w:line="276" w:lineRule="auto"/>
              <w:rPr>
                <w:noProof/>
              </w:rPr>
            </w:pPr>
          </w:p>
        </w:tc>
        <w:tc>
          <w:tcPr>
            <w:tcW w:w="959" w:type="pct"/>
            <w:tcBorders>
              <w:top w:val="single" w:sz="8" w:space="0" w:color="auto"/>
              <w:left w:val="single" w:sz="8" w:space="0" w:color="auto"/>
              <w:bottom w:val="single" w:sz="8" w:space="0" w:color="auto"/>
              <w:right w:val="single" w:sz="8" w:space="0" w:color="auto"/>
            </w:tcBorders>
          </w:tcPr>
          <w:p w14:paraId="35C54BC1" w14:textId="77777777" w:rsidR="00136622" w:rsidRPr="00F531E0" w:rsidRDefault="00136622" w:rsidP="00731249">
            <w:pPr>
              <w:suppressAutoHyphens/>
              <w:autoSpaceDE w:val="0"/>
              <w:autoSpaceDN w:val="0"/>
              <w:adjustRightInd w:val="0"/>
              <w:spacing w:line="276" w:lineRule="auto"/>
            </w:pPr>
            <w:r w:rsidRPr="00F531E0">
              <w:t>33.2%</w:t>
            </w:r>
          </w:p>
          <w:p w14:paraId="6CF7F2BE" w14:textId="29170770" w:rsidR="00136622" w:rsidRPr="00F531E0" w:rsidRDefault="00136622" w:rsidP="00731249">
            <w:pPr>
              <w:autoSpaceDE w:val="0"/>
              <w:autoSpaceDN w:val="0"/>
              <w:adjustRightInd w:val="0"/>
              <w:spacing w:line="276" w:lineRule="auto"/>
              <w:rPr>
                <w:noProof/>
              </w:rPr>
            </w:pPr>
          </w:p>
        </w:tc>
        <w:tc>
          <w:tcPr>
            <w:tcW w:w="1005" w:type="pct"/>
            <w:tcBorders>
              <w:top w:val="single" w:sz="8" w:space="0" w:color="auto"/>
              <w:left w:val="single" w:sz="8" w:space="0" w:color="auto"/>
              <w:bottom w:val="single" w:sz="8" w:space="0" w:color="auto"/>
              <w:right w:val="single" w:sz="8" w:space="0" w:color="auto"/>
            </w:tcBorders>
          </w:tcPr>
          <w:p w14:paraId="496E1118" w14:textId="77777777" w:rsidR="00136622" w:rsidRPr="00F531E0" w:rsidRDefault="00136622" w:rsidP="00731249">
            <w:pPr>
              <w:suppressAutoHyphens/>
              <w:autoSpaceDE w:val="0"/>
              <w:autoSpaceDN w:val="0"/>
              <w:adjustRightInd w:val="0"/>
              <w:spacing w:line="276" w:lineRule="auto"/>
            </w:pPr>
            <w:r w:rsidRPr="00F531E0">
              <w:t>80%</w:t>
            </w:r>
          </w:p>
          <w:p w14:paraId="1E92B30B" w14:textId="738516BF" w:rsidR="00136622" w:rsidRPr="00F531E0" w:rsidRDefault="00136622" w:rsidP="00731249">
            <w:pPr>
              <w:autoSpaceDE w:val="0"/>
              <w:autoSpaceDN w:val="0"/>
              <w:adjustRightInd w:val="0"/>
              <w:spacing w:line="276" w:lineRule="auto"/>
              <w:rPr>
                <w:noProof/>
              </w:rPr>
            </w:pPr>
          </w:p>
        </w:tc>
        <w:tc>
          <w:tcPr>
            <w:tcW w:w="1396" w:type="pct"/>
            <w:tcBorders>
              <w:top w:val="single" w:sz="8" w:space="0" w:color="auto"/>
              <w:left w:val="single" w:sz="8" w:space="0" w:color="auto"/>
              <w:bottom w:val="single" w:sz="8" w:space="0" w:color="auto"/>
              <w:right w:val="single" w:sz="8" w:space="0" w:color="auto"/>
            </w:tcBorders>
          </w:tcPr>
          <w:p w14:paraId="6CF4F2B9" w14:textId="77777777" w:rsidR="00136622" w:rsidRPr="00F531E0" w:rsidRDefault="00136622" w:rsidP="00731249">
            <w:pPr>
              <w:suppressAutoHyphens/>
              <w:autoSpaceDE w:val="0"/>
              <w:autoSpaceDN w:val="0"/>
              <w:adjustRightInd w:val="0"/>
              <w:spacing w:line="276" w:lineRule="auto"/>
            </w:pPr>
            <w:r w:rsidRPr="00F531E0">
              <w:t>66.7%</w:t>
            </w:r>
          </w:p>
          <w:p w14:paraId="0C108631" w14:textId="53C68D07" w:rsidR="00136622" w:rsidRPr="00F531E0" w:rsidRDefault="00136622" w:rsidP="00731249">
            <w:pPr>
              <w:autoSpaceDE w:val="0"/>
              <w:autoSpaceDN w:val="0"/>
              <w:adjustRightInd w:val="0"/>
              <w:spacing w:line="276" w:lineRule="auto"/>
              <w:rPr>
                <w:noProof/>
              </w:rPr>
            </w:pPr>
          </w:p>
        </w:tc>
      </w:tr>
    </w:tbl>
    <w:p w14:paraId="426BF105" w14:textId="77777777" w:rsidR="00EF2B47" w:rsidRPr="00F531E0" w:rsidRDefault="00EF2B47" w:rsidP="00731249">
      <w:pPr>
        <w:suppressAutoHyphens/>
        <w:autoSpaceDE w:val="0"/>
        <w:autoSpaceDN w:val="0"/>
        <w:adjustRightInd w:val="0"/>
        <w:spacing w:line="276" w:lineRule="auto"/>
      </w:pPr>
      <w:r w:rsidRPr="00F531E0">
        <w:t xml:space="preserve">Calculated only in </w:t>
      </w:r>
      <w:r w:rsidRPr="00F531E0">
        <w:rPr>
          <w:vertAlign w:val="superscript"/>
        </w:rPr>
        <w:t>1</w:t>
      </w:r>
      <w:r w:rsidRPr="00F531E0">
        <w:t xml:space="preserve">girls or </w:t>
      </w:r>
      <w:r w:rsidRPr="00F531E0">
        <w:rPr>
          <w:vertAlign w:val="superscript"/>
        </w:rPr>
        <w:t>2</w:t>
      </w:r>
      <w:r w:rsidRPr="00F531E0">
        <w:t>boys.</w:t>
      </w:r>
    </w:p>
    <w:p w14:paraId="72264D2F" w14:textId="77777777" w:rsidR="00EF2B47" w:rsidRPr="00EB3F0B" w:rsidRDefault="00EF2B47" w:rsidP="00731249">
      <w:pPr>
        <w:pStyle w:val="BodyText"/>
        <w:spacing w:line="276" w:lineRule="auto"/>
        <w:rPr>
          <w:b/>
        </w:rPr>
      </w:pPr>
    </w:p>
    <w:p w14:paraId="206E4C2A" w14:textId="61F3CE2E" w:rsidR="000B11A8" w:rsidRPr="00EB3F0B" w:rsidRDefault="00AD1553" w:rsidP="00731249">
      <w:pPr>
        <w:pStyle w:val="BodyText"/>
        <w:spacing w:line="276" w:lineRule="auto"/>
      </w:pPr>
      <w:r w:rsidRPr="00EB3F0B">
        <w:t xml:space="preserve">Impairment of other pituitary hormone secretion was reported to occur in a minority of patients at diagnosis </w:t>
      </w:r>
      <w:r w:rsidR="00496CC0" w:rsidRPr="00EB3F0B">
        <w:fldChar w:fldCharType="begin">
          <w:fldData xml:space="preserve">PEVuZE5vdGU+PENpdGU+PEF1dGhvcj5Db2xhbzwvQXV0aG9yPjxZZWFyPjIwMTA8L1llYXI+PFJl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</w:fldData>
        </w:fldChar>
      </w:r>
      <w:r w:rsidR="00973C38" w:rsidRPr="00EB3F0B">
        <w:instrText xml:space="preserve"> ADDIN EN.CITE </w:instrText>
      </w:r>
      <w:r w:rsidR="00973C38" w:rsidRPr="00EB3F0B">
        <w:fldChar w:fldCharType="begin">
          <w:fldData xml:space="preserve">PEVuZE5vdGU+PENpdGU+PEF1dGhvcj5Db2xhbzwvQXV0aG9yPjxZZWFyPjIwMTA8L1llYXI+PFJl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</w:fldData>
        </w:fldChar>
      </w:r>
      <w:r w:rsidR="00973C38" w:rsidRPr="00EB3F0B">
        <w:instrText xml:space="preserve"> ADDIN EN.CITE.DATA </w:instrText>
      </w:r>
      <w:r w:rsidR="00973C38" w:rsidRPr="00EB3F0B">
        <w:fldChar w:fldCharType="end"/>
      </w:r>
      <w:r w:rsidR="00496CC0" w:rsidRPr="00EB3F0B">
        <w:fldChar w:fldCharType="separate"/>
      </w:r>
      <w:r w:rsidR="003E06D2">
        <w:rPr>
          <w:noProof/>
        </w:rPr>
        <w:t>(</w:t>
      </w:r>
      <w:r w:rsidR="00973C38" w:rsidRPr="00EB3F0B">
        <w:rPr>
          <w:noProof/>
        </w:rPr>
        <w:t>44, 51, 53, 58</w:t>
      </w:r>
      <w:r w:rsidR="003E06D2">
        <w:rPr>
          <w:noProof/>
        </w:rPr>
        <w:t>)</w:t>
      </w:r>
      <w:r w:rsidR="00496CC0" w:rsidRPr="00EB3F0B">
        <w:fldChar w:fldCharType="end"/>
      </w:r>
      <w:r w:rsidR="003112D5" w:rsidRPr="00EB3F0B">
        <w:t>,</w:t>
      </w:r>
      <w:r w:rsidRPr="00EB3F0B">
        <w:t xml:space="preserve"> and in some </w:t>
      </w:r>
      <w:r w:rsidR="000B370C" w:rsidRPr="00EB3F0B">
        <w:t>patient’s</w:t>
      </w:r>
      <w:r w:rsidRPr="00EB3F0B">
        <w:t xml:space="preserve"> hypopituitarism developed after surgery. In a more recent analysis</w:t>
      </w:r>
      <w:r w:rsidR="00496CC0" w:rsidRPr="00EB3F0B">
        <w:t xml:space="preserve"> </w:t>
      </w:r>
      <w:r w:rsidR="00496CC0" w:rsidRPr="00EB3F0B">
        <w:rPr>
          <w:bCs/>
        </w:rPr>
        <w:fldChar w:fldCharType="begin"/>
      </w:r>
      <w:r w:rsidR="00973C38" w:rsidRPr="00EB3F0B">
        <w:rPr>
          <w:bCs/>
        </w:rPr>
        <w:instrText xml:space="preserve"> ADDIN EN.CITE &lt;EndNote&gt;&lt;Cite&gt;&lt;Author&gt;Gillam&lt;/Author&gt;&lt;Year&gt;2006&lt;/Year&gt;&lt;RecNum&gt;72&lt;/RecNum&gt;&lt;DisplayText&gt;[59]&lt;/DisplayText&gt;&lt;record&gt;&lt;rec-number&gt;72&lt;/rec-number&gt;&lt;foreign-keys&gt;&lt;key app="EN" db-id="vfra00dx3e9at9es2e95tpdwtxszradrrtsa" timestamp="1608667366"&gt;72&lt;/key&gt;&lt;/foreign-keys&gt;&lt;ref-type name="Journal Article"&gt;17&lt;/ref-type&gt;&lt;contributors&gt;&lt;authors&gt;&lt;author&gt;Gillam, M. P.&lt;/author&gt;&lt;author&gt;Molitch, M. E.&lt;/author&gt;&lt;author&gt;Lombardi, G.&lt;/author&gt;&lt;author&gt;Colao, A.&lt;/author&gt;&lt;/authors&gt;&lt;/contributors&gt;&lt;auth-address&gt;Division of Endocrinology, Metabolism, and Molecular Medicine, Northwestern University Feinberg School of Medicine, Chicago, Illinois 60611, USA.&lt;/auth-address&gt;&lt;titles&gt;&lt;title&gt;Advances in the treatment of prolactinomas&lt;/title&gt;&lt;secondary-title&gt;Endocr Rev&lt;/secondary-title&gt;&lt;/titles&gt;&lt;periodical&gt;&lt;full-title&gt;Endocr Rev&lt;/full-title&gt;&lt;/periodical&gt;&lt;pages&gt;485-534&lt;/pages&gt;&lt;volume&gt;27&lt;/volume&gt;&lt;number&gt;5&lt;/number&gt;&lt;edition&gt;2006/05/18&lt;/edition&gt;&lt;keywords&gt;&lt;keyword&gt;Adolescent&lt;/keyword&gt;&lt;keyword&gt;Animals&lt;/keyword&gt;&lt;keyword&gt;Child&lt;/keyword&gt;&lt;keyword&gt;Combined Modality Therapy&lt;/keyword&gt;&lt;keyword&gt;Contraceptives, Oral, Hormonal/therapeutic use&lt;/keyword&gt;&lt;keyword&gt;Dopamine Agonists/adverse effects/therapeutic use&lt;/keyword&gt;&lt;keyword&gt;Drug Resistance&lt;/keyword&gt;&lt;keyword&gt;Female&lt;/keyword&gt;&lt;keyword&gt;Humans&lt;/keyword&gt;&lt;keyword&gt;Hypogonadism/drug therapy&lt;/keyword&gt;&lt;keyword&gt;Male&lt;/keyword&gt;&lt;keyword&gt;Models, Biological&lt;/keyword&gt;&lt;keyword&gt;Pituitary Neoplasms/*therapy&lt;/keyword&gt;&lt;keyword&gt;Pregnancy&lt;/keyword&gt;&lt;keyword&gt;Prolactinoma/epidemiology/*therapy&lt;/keyword&gt;&lt;keyword&gt;Therapies, Investigational&lt;/keyword&gt;&lt;keyword&gt;Withholding Treatment&lt;/keyword&gt;&lt;/keywords&gt;&lt;dates&gt;&lt;year&gt;2006&lt;/year&gt;&lt;pub-dates&gt;&lt;date&gt;Aug&lt;/date&gt;&lt;/pub-dates&gt;&lt;/dates&gt;&lt;isbn&gt;0163-769X (Print)&amp;#xD;0163-769X (Linking)&lt;/isbn&gt;&lt;accession-num&gt;16705142&lt;/accession-num&gt;&lt;urls&gt;&lt;related-urls&gt;&lt;url&gt;https://www.ncbi.nlm.nih.gov/pubmed/16705142&lt;/url&gt;&lt;/related-urls&gt;&lt;/urls&gt;&lt;electronic-resource-num&gt;10.1210/er.2005-9998&lt;/electronic-resource-num&gt;&lt;/record&gt;&lt;/Cite&gt;&lt;/EndNote&gt;</w:instrText>
      </w:r>
      <w:r w:rsidR="00496CC0" w:rsidRPr="00EB3F0B">
        <w:rPr>
          <w:bCs/>
        </w:rPr>
        <w:fldChar w:fldCharType="separate"/>
      </w:r>
      <w:r w:rsidR="003E06D2">
        <w:rPr>
          <w:bCs/>
          <w:noProof/>
        </w:rPr>
        <w:t>(</w:t>
      </w:r>
      <w:r w:rsidR="00973C38" w:rsidRPr="00EB3F0B">
        <w:rPr>
          <w:bCs/>
          <w:noProof/>
        </w:rPr>
        <w:t>59</w:t>
      </w:r>
      <w:r w:rsidR="003E06D2">
        <w:rPr>
          <w:bCs/>
          <w:noProof/>
        </w:rPr>
        <w:t>)</w:t>
      </w:r>
      <w:r w:rsidR="00496CC0" w:rsidRPr="00EB3F0B">
        <w:rPr>
          <w:bCs/>
        </w:rPr>
        <w:fldChar w:fldCharType="end"/>
      </w:r>
      <w:r w:rsidRPr="00EB3F0B">
        <w:t xml:space="preserve">, we can confirm that only </w:t>
      </w:r>
      <w:r w:rsidR="00EF2B47">
        <w:t>a</w:t>
      </w:r>
      <w:r w:rsidRPr="00EB3F0B">
        <w:t xml:space="preserve"> minority of patients bearing large adenomas had </w:t>
      </w:r>
      <w:r w:rsidR="00E76EB2" w:rsidRPr="00EB3F0B">
        <w:t xml:space="preserve">a </w:t>
      </w:r>
      <w:r w:rsidRPr="00EB3F0B">
        <w:t>severe degree of hypopituitarism</w:t>
      </w:r>
      <w:r w:rsidR="00E76EB2" w:rsidRPr="00EB3F0B">
        <w:t>,</w:t>
      </w:r>
      <w:r w:rsidRPr="00EB3F0B">
        <w:t xml:space="preserve"> while a very few patients with either microadenomas or enclosed macroadenomas had isolated hormone deficiency (Fig.</w:t>
      </w:r>
      <w:r w:rsidR="00EF2B47">
        <w:t xml:space="preserve"> 6</w:t>
      </w:r>
      <w:r w:rsidRPr="00EB3F0B">
        <w:t xml:space="preserve">). Macroadenomas at presentation are more likely in boys than in girls </w:t>
      </w:r>
      <w:r w:rsidR="00496CC0" w:rsidRPr="00EB3F0B">
        <w:fldChar w:fldCharType="begin">
          <w:fldData xml:space="preserve">PEVuZE5vdGU+PENpdGU+PEF1dGhvcj5NaW5kZXJtYW5uPC9BdXRob3I+PFllYXI+MTk5NTwvWWVh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</w:fldData>
        </w:fldChar>
      </w:r>
      <w:r w:rsidR="00973C38" w:rsidRPr="00EB3F0B">
        <w:instrText xml:space="preserve"> ADDIN EN.CITE </w:instrText>
      </w:r>
      <w:r w:rsidR="00973C38" w:rsidRPr="00EB3F0B">
        <w:fldChar w:fldCharType="begin">
          <w:fldData xml:space="preserve">PEVuZE5vdGU+PENpdGU+PEF1dGhvcj5NaW5kZXJtYW5uPC9BdXRob3I+PFllYXI+MTk5NTwvWWVh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</w:fldData>
        </w:fldChar>
      </w:r>
      <w:r w:rsidR="00973C38" w:rsidRPr="00EB3F0B">
        <w:instrText xml:space="preserve"> ADDIN EN.CITE.DATA </w:instrText>
      </w:r>
      <w:r w:rsidR="00973C38" w:rsidRPr="00EB3F0B">
        <w:fldChar w:fldCharType="end"/>
      </w:r>
      <w:r w:rsidR="00496CC0" w:rsidRPr="00EB3F0B">
        <w:fldChar w:fldCharType="separate"/>
      </w:r>
      <w:r w:rsidR="003E06D2">
        <w:rPr>
          <w:noProof/>
        </w:rPr>
        <w:t>(</w:t>
      </w:r>
      <w:r w:rsidR="00973C38" w:rsidRPr="00EB3F0B">
        <w:rPr>
          <w:noProof/>
        </w:rPr>
        <w:t>37, 38, 44, 53, 60</w:t>
      </w:r>
      <w:r w:rsidR="003E06D2">
        <w:rPr>
          <w:noProof/>
        </w:rPr>
        <w:t>)</w:t>
      </w:r>
      <w:r w:rsidR="00496CC0" w:rsidRPr="00EB3F0B">
        <w:fldChar w:fldCharType="end"/>
      </w:r>
      <w:r w:rsidR="00CE465F" w:rsidRPr="00EB3F0B">
        <w:t xml:space="preserve">. In our </w:t>
      </w:r>
      <w:r w:rsidRPr="00EB3F0B">
        <w:t xml:space="preserve">series </w:t>
      </w:r>
      <w:r w:rsidR="00A90337"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EB3F0B">
        <w:instrText xml:space="preserve"> ADDIN EN.CITE </w:instrText>
      </w:r>
      <w:r w:rsidR="00A90337"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EB3F0B">
        <w:instrText xml:space="preserve"> ADDIN EN.CITE.DATA </w:instrText>
      </w:r>
      <w:r w:rsidR="00A90337" w:rsidRPr="00EB3F0B">
        <w:fldChar w:fldCharType="end"/>
      </w:r>
      <w:r w:rsidR="00A90337" w:rsidRPr="00EB3F0B">
        <w:fldChar w:fldCharType="separate"/>
      </w:r>
      <w:r w:rsidR="003E06D2">
        <w:rPr>
          <w:noProof/>
        </w:rPr>
        <w:t>(</w:t>
      </w:r>
      <w:r w:rsidR="00A90337" w:rsidRPr="00EB3F0B">
        <w:rPr>
          <w:noProof/>
        </w:rPr>
        <w:t>57</w:t>
      </w:r>
      <w:r w:rsidR="003E06D2">
        <w:rPr>
          <w:noProof/>
        </w:rPr>
        <w:t>)</w:t>
      </w:r>
      <w:r w:rsidR="00A90337" w:rsidRPr="00EB3F0B">
        <w:fldChar w:fldCharType="end"/>
      </w:r>
      <w:r w:rsidRPr="00EB3F0B">
        <w:t>, microprolactinoma and enclosed macroadenomas were more frequent in females with a ratio of 1.7:1 while large macroprolactinomas were 2 times more frequent in males (Table 2).</w:t>
      </w:r>
    </w:p>
    <w:p w14:paraId="426CB93B" w14:textId="77777777" w:rsidR="00566747" w:rsidRPr="00EB3F0B" w:rsidRDefault="00566747" w:rsidP="00731249">
      <w:pPr>
        <w:pStyle w:val="BodyText"/>
        <w:spacing w:line="276" w:lineRule="auto"/>
        <w:rPr>
          <w:noProof/>
          <w:sz w:val="20"/>
          <w:lang w:eastAsia="it-IT"/>
        </w:rPr>
      </w:pPr>
    </w:p>
    <w:p w14:paraId="600ADB55" w14:textId="77777777" w:rsidR="00212CCE" w:rsidRPr="00EB3F0B" w:rsidRDefault="00212CCE" w:rsidP="00731249">
      <w:pPr>
        <w:pStyle w:val="BodyText"/>
        <w:spacing w:line="276" w:lineRule="auto"/>
        <w:rPr>
          <w:b/>
          <w:highlight w:val="yellow"/>
        </w:rPr>
      </w:pPr>
      <w:r w:rsidRPr="00EB3F0B">
        <w:rPr>
          <w:noProof/>
          <w:sz w:val="20"/>
        </w:rPr>
        <w:drawing>
          <wp:inline distT="0" distB="0" distL="0" distR="0" wp14:anchorId="72DB0FE3" wp14:editId="2E2558B5">
            <wp:extent cx="5995781" cy="2898521"/>
            <wp:effectExtent l="19050" t="19050" r="24130" b="16510"/>
            <wp:docPr id="4" name="Immagine 4" descr="./figure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6.png"/>
                    <pic:cNvPicPr>
                      <a:picLocks noChangeAspect="1" noChangeArrowheads="1"/>
                    </pic:cNvPicPr>
                  </pic:nvPicPr>
                  <pic:blipFill>
                    <a:blip r:embed="rId16" r:link="rId17" cstate="print"/>
                    <a:srcRect/>
                    <a:stretch>
                      <a:fillRect/>
                    </a:stretch>
                  </pic:blipFill>
                  <pic:spPr bwMode="auto">
                    <a:xfrm>
                      <a:off x="0" y="0"/>
                      <a:ext cx="6163150" cy="2979432"/>
                    </a:xfrm>
                    <a:prstGeom prst="rect">
                      <a:avLst/>
                    </a:prstGeom>
                    <a:noFill/>
                    <a:ln w="9525">
                      <a:solidFill>
                        <a:schemeClr val="tx1"/>
                      </a:solidFill>
                      <a:miter lim="800000"/>
                      <a:headEnd/>
                      <a:tailEnd/>
                    </a:ln>
                  </pic:spPr>
                </pic:pic>
              </a:graphicData>
            </a:graphic>
          </wp:inline>
        </w:drawing>
      </w:r>
    </w:p>
    <w:p w14:paraId="1B8D2FFC" w14:textId="1BE471AA" w:rsidR="00212CCE" w:rsidRPr="00EF2B47" w:rsidRDefault="00212CCE" w:rsidP="00731249">
      <w:pPr>
        <w:pStyle w:val="BodyText"/>
        <w:spacing w:line="276" w:lineRule="auto"/>
        <w:rPr>
          <w:b/>
        </w:rPr>
      </w:pPr>
      <w:r w:rsidRPr="00EF2B47">
        <w:rPr>
          <w:b/>
        </w:rPr>
        <w:t xml:space="preserve">Figure </w:t>
      </w:r>
      <w:r w:rsidR="00EF2B47">
        <w:rPr>
          <w:b/>
        </w:rPr>
        <w:t>6</w:t>
      </w:r>
      <w:r w:rsidRPr="00EF2B47">
        <w:rPr>
          <w:b/>
        </w:rPr>
        <w:t xml:space="preserve">. Prevalence of pituitary deficit according with prolactinoma size in 50 patients at diagnosis. Data from ref. </w:t>
      </w:r>
      <w:r w:rsidR="00A90337" w:rsidRPr="00EF2B47">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EF2B47">
        <w:rPr>
          <w:b/>
        </w:rPr>
        <w:instrText xml:space="preserve"> ADDIN EN.CITE </w:instrText>
      </w:r>
      <w:r w:rsidR="00A90337" w:rsidRPr="00EF2B47">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EF2B47">
        <w:rPr>
          <w:b/>
        </w:rPr>
        <w:instrText xml:space="preserve"> ADDIN EN.CITE.DATA </w:instrText>
      </w:r>
      <w:r w:rsidR="00A90337" w:rsidRPr="00EF2B47">
        <w:rPr>
          <w:b/>
        </w:rPr>
      </w:r>
      <w:r w:rsidR="00A90337" w:rsidRPr="00EF2B47">
        <w:rPr>
          <w:b/>
        </w:rPr>
        <w:fldChar w:fldCharType="end"/>
      </w:r>
      <w:r w:rsidR="00A90337" w:rsidRPr="00EF2B47">
        <w:rPr>
          <w:b/>
        </w:rPr>
      </w:r>
      <w:r w:rsidR="00A90337" w:rsidRPr="00EF2B47">
        <w:rPr>
          <w:b/>
        </w:rPr>
        <w:fldChar w:fldCharType="separate"/>
      </w:r>
      <w:r w:rsidR="003E06D2" w:rsidRPr="00EF2B47">
        <w:rPr>
          <w:b/>
          <w:noProof/>
        </w:rPr>
        <w:t>(</w:t>
      </w:r>
      <w:r w:rsidR="00A90337" w:rsidRPr="00EF2B47">
        <w:rPr>
          <w:b/>
          <w:noProof/>
        </w:rPr>
        <w:t>57</w:t>
      </w:r>
      <w:r w:rsidR="003E06D2" w:rsidRPr="00EF2B47">
        <w:rPr>
          <w:b/>
          <w:noProof/>
        </w:rPr>
        <w:t>)</w:t>
      </w:r>
      <w:r w:rsidR="00A90337" w:rsidRPr="00EF2B47">
        <w:rPr>
          <w:b/>
        </w:rPr>
        <w:fldChar w:fldCharType="end"/>
      </w:r>
      <w:r w:rsidR="008E6089">
        <w:rPr>
          <w:b/>
        </w:rPr>
        <w:t>.</w:t>
      </w:r>
    </w:p>
    <w:p w14:paraId="7D1DE7B0" w14:textId="77777777" w:rsidR="00EF2B47" w:rsidRDefault="00EF2B47" w:rsidP="00731249">
      <w:pPr>
        <w:pStyle w:val="BodyText"/>
        <w:spacing w:line="276" w:lineRule="auto"/>
      </w:pPr>
    </w:p>
    <w:p w14:paraId="1276A3CD" w14:textId="726856B2" w:rsidR="00D94416" w:rsidRDefault="000B370C" w:rsidP="00731249">
      <w:pPr>
        <w:pStyle w:val="BodyText"/>
        <w:spacing w:line="276" w:lineRule="auto"/>
      </w:pPr>
      <w:r w:rsidRPr="00EB3F0B">
        <w:t>Hyperprolactinemic</w:t>
      </w:r>
      <w:r w:rsidR="00AD1553" w:rsidRPr="00EB3F0B">
        <w:t xml:space="preserve"> patients have a decrease </w:t>
      </w:r>
      <w:r w:rsidR="00E76EB2" w:rsidRPr="00EB3F0B">
        <w:t xml:space="preserve">in </w:t>
      </w:r>
      <w:r w:rsidR="00AD1553" w:rsidRPr="00EB3F0B">
        <w:t>bone mineral density (BMD), and progressive bone loss has been demonst</w:t>
      </w:r>
      <w:r w:rsidR="003B666C" w:rsidRPr="00EB3F0B">
        <w:t>rated in untreated patients</w:t>
      </w:r>
      <w:r w:rsidR="006B771A" w:rsidRPr="00EB3F0B">
        <w:t xml:space="preserve"> </w:t>
      </w:r>
      <w:r w:rsidR="006B771A" w:rsidRPr="00EB3F0B">
        <w:fldChar w:fldCharType="begin"/>
      </w:r>
      <w:r w:rsidR="00973C38" w:rsidRPr="00EB3F0B">
        <w:instrText xml:space="preserve"> ADDIN EN.CITE &lt;EndNote&gt;&lt;Cite&gt;&lt;Author&gt;Shibli-Rahhal&lt;/Author&gt;&lt;Year&gt;2009&lt;/Year&gt;&lt;RecNum&gt;75&lt;/RecNum&gt;&lt;DisplayText&gt;[61]&lt;/DisplayText&gt;&lt;record&gt;&lt;rec-number&gt;75&lt;/rec-number&gt;&lt;foreign-keys&gt;&lt;key app="EN" db-id="vfra00dx3e9at9es2e95tpdwtxszradrrtsa" timestamp="1608667409"&gt;75&lt;/key&gt;&lt;/foreign-keys&gt;&lt;ref-type name="Journal Article"&gt;17&lt;/ref-type&gt;&lt;contributors&gt;&lt;authors&gt;&lt;author&gt;Shibli-Rahhal, A.&lt;/author&gt;&lt;author&gt;Schlechte, J.&lt;/author&gt;&lt;/authors&gt;&lt;/contributors&gt;&lt;auth-address&gt;Department of Internal Medicine, University of Iowa Hospitals and Clinics, Iowa City, IA, 52242, USA.&lt;/auth-address&gt;&lt;titles&gt;&lt;title&gt;The effects of hyperprolactinemia on bone and fat&lt;/title&gt;&lt;secondary-title&gt;Pituitary&lt;/secondary-title&gt;&lt;/titles&gt;&lt;periodical&gt;&lt;full-title&gt;Pituitary&lt;/full-title&gt;&lt;/periodical&gt;&lt;pages&gt;96-104&lt;/pages&gt;&lt;volume&gt;12&lt;/volume&gt;&lt;number&gt;2&lt;/number&gt;&lt;edition&gt;2008/03/14&lt;/edition&gt;&lt;keywords&gt;&lt;keyword&gt;Adipose Tissue/*physiology&lt;/keyword&gt;&lt;keyword&gt;Body Composition/physiology&lt;/keyword&gt;&lt;keyword&gt;Bone Density/physiology&lt;/keyword&gt;&lt;keyword&gt;Bone and Bones/*physiology&lt;/keyword&gt;&lt;keyword&gt;Calcium/metabolism&lt;/keyword&gt;&lt;keyword&gt;Female&lt;/keyword&gt;&lt;keyword&gt;Humans&lt;/keyword&gt;&lt;keyword&gt;Hyperprolactinemia/*physiopathology&lt;/keyword&gt;&lt;keyword&gt;Male&lt;/keyword&gt;&lt;keyword&gt;Prolactin/physiology&lt;/keyword&gt;&lt;/keywords&gt;&lt;dates&gt;&lt;year&gt;2009&lt;/year&gt;&lt;/dates&gt;&lt;isbn&gt;1386-341X (Print)&amp;#xD;1386-341X (Linking)&lt;/isbn&gt;&lt;accession-num&gt;18338266&lt;/accession-num&gt;&lt;urls&gt;&lt;related-urls&gt;&lt;url&gt;https://www.ncbi.nlm.nih.gov/pubmed/18338266&lt;/url&gt;&lt;/related-urls&gt;&lt;/urls&gt;&lt;electronic-resource-num&gt;10.1007/s11102-008-0097-3&lt;/electronic-resource-num&gt;&lt;/record&gt;&lt;/Cite&gt;&lt;/EndNote&gt;</w:instrText>
      </w:r>
      <w:r w:rsidR="006B771A" w:rsidRPr="00EB3F0B">
        <w:fldChar w:fldCharType="separate"/>
      </w:r>
      <w:r w:rsidR="003E06D2">
        <w:rPr>
          <w:noProof/>
        </w:rPr>
        <w:t>(</w:t>
      </w:r>
      <w:r w:rsidR="00973C38" w:rsidRPr="00EB3F0B">
        <w:rPr>
          <w:noProof/>
        </w:rPr>
        <w:t>61</w:t>
      </w:r>
      <w:r w:rsidR="003E06D2">
        <w:rPr>
          <w:noProof/>
        </w:rPr>
        <w:t>)</w:t>
      </w:r>
      <w:r w:rsidR="006B771A" w:rsidRPr="00EB3F0B">
        <w:fldChar w:fldCharType="end"/>
      </w:r>
      <w:r w:rsidR="00AD1553" w:rsidRPr="00EB3F0B">
        <w:t xml:space="preserve">. Young </w:t>
      </w:r>
      <w:r w:rsidRPr="00EB3F0B">
        <w:t>hyperprolactinemic</w:t>
      </w:r>
      <w:r w:rsidR="00AD1553" w:rsidRPr="00EB3F0B">
        <w:t xml:space="preserve"> men were shown to have a more severe impairment of BMD than patients in whom </w:t>
      </w:r>
      <w:r w:rsidR="00EB3F0B" w:rsidRPr="00EB3F0B">
        <w:t>hyperprolactinemia</w:t>
      </w:r>
      <w:r w:rsidR="00AD1553" w:rsidRPr="00EB3F0B">
        <w:t xml:space="preserve"> occurred at an older age </w:t>
      </w:r>
      <w:r w:rsidR="006B771A" w:rsidRPr="00EB3F0B">
        <w:fldChar w:fldCharType="begin">
          <w:fldData xml:space="preserve">PEVuZE5vdGU+PENpdGU+PEF1dGhvcj5EaSBTb21tYTwvQXV0aG9yPjxZZWFyPjE5OTg8L1llYXI+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</w:fldData>
        </w:fldChar>
      </w:r>
      <w:r w:rsidR="00973C38" w:rsidRPr="00EB3F0B">
        <w:instrText xml:space="preserve"> ADDIN EN.CITE </w:instrText>
      </w:r>
      <w:r w:rsidR="00973C38" w:rsidRPr="00EB3F0B">
        <w:fldChar w:fldCharType="begin">
          <w:fldData xml:space="preserve">PEVuZE5vdGU+PENpdGU+PEF1dGhvcj5EaSBTb21tYTwvQXV0aG9yPjxZZWFyPjE5OTg8L1llYXI+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</w:fldData>
        </w:fldChar>
      </w:r>
      <w:r w:rsidR="00973C38" w:rsidRPr="00EB3F0B">
        <w:instrText xml:space="preserve"> ADDIN EN.CITE.DATA </w:instrText>
      </w:r>
      <w:r w:rsidR="00973C38" w:rsidRPr="00EB3F0B">
        <w:fldChar w:fldCharType="end"/>
      </w:r>
      <w:r w:rsidR="006B771A" w:rsidRPr="00EB3F0B">
        <w:fldChar w:fldCharType="separate"/>
      </w:r>
      <w:r w:rsidR="003E06D2">
        <w:rPr>
          <w:noProof/>
        </w:rPr>
        <w:t>(</w:t>
      </w:r>
      <w:r w:rsidR="00973C38" w:rsidRPr="00EB3F0B">
        <w:rPr>
          <w:noProof/>
        </w:rPr>
        <w:t>62</w:t>
      </w:r>
      <w:r w:rsidR="003E06D2">
        <w:rPr>
          <w:noProof/>
        </w:rPr>
        <w:t>)</w:t>
      </w:r>
      <w:r w:rsidR="006B771A" w:rsidRPr="00EB3F0B">
        <w:fldChar w:fldCharType="end"/>
      </w:r>
      <w:r w:rsidR="00AD1553" w:rsidRPr="00EB3F0B">
        <w:t xml:space="preserve">. In 20 patients with diagnosis of </w:t>
      </w:r>
      <w:r w:rsidR="00EB3F0B" w:rsidRPr="00EB3F0B">
        <w:t>hyperprolactinemia</w:t>
      </w:r>
      <w:r w:rsidR="00AD1553" w:rsidRPr="00EB3F0B">
        <w:t xml:space="preserve"> during adolescence, we found</w:t>
      </w:r>
      <w:r w:rsidR="006B771A" w:rsidRPr="00EB3F0B">
        <w:t xml:space="preserve"> </w:t>
      </w:r>
      <w:r w:rsidR="006B771A" w:rsidRPr="00EB3F0B">
        <w:fldChar w:fldCharType="begin">
          <w:fldData xml:space="preserve">PEVuZE5vdGU+PENpdGU+PEF1dGhvcj5Db2xhbzwvQXV0aG9yPjxZZWFyPjIwMDA8L1llYXI+PFJl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</w:fldData>
        </w:fldChar>
      </w:r>
      <w:r w:rsidR="00973C38" w:rsidRPr="00EB3F0B">
        <w:instrText xml:space="preserve"> ADDIN EN.CITE </w:instrText>
      </w:r>
      <w:r w:rsidR="00973C38" w:rsidRPr="00EB3F0B">
        <w:fldChar w:fldCharType="begin">
          <w:fldData xml:space="preserve">PEVuZE5vdGU+PENpdGU+PEF1dGhvcj5Db2xhbzwvQXV0aG9yPjxZZWFyPjIwMDA8L1llYXI+PFJl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</w:fldData>
        </w:fldChar>
      </w:r>
      <w:r w:rsidR="00973C38" w:rsidRPr="00EB3F0B">
        <w:instrText xml:space="preserve"> ADDIN EN.CITE.DATA </w:instrText>
      </w:r>
      <w:r w:rsidR="00973C38" w:rsidRPr="00EB3F0B">
        <w:fldChar w:fldCharType="end"/>
      </w:r>
      <w:r w:rsidR="006B771A" w:rsidRPr="00EB3F0B">
        <w:fldChar w:fldCharType="separate"/>
      </w:r>
      <w:r w:rsidR="003E06D2">
        <w:rPr>
          <w:noProof/>
        </w:rPr>
        <w:t>(</w:t>
      </w:r>
      <w:r w:rsidR="00973C38" w:rsidRPr="00EB3F0B">
        <w:rPr>
          <w:noProof/>
        </w:rPr>
        <w:t>63</w:t>
      </w:r>
      <w:r w:rsidR="003E06D2">
        <w:rPr>
          <w:noProof/>
        </w:rPr>
        <w:t>)</w:t>
      </w:r>
      <w:r w:rsidR="006B771A" w:rsidRPr="00EB3F0B">
        <w:fldChar w:fldCharType="end"/>
      </w:r>
      <w:r w:rsidR="00AD1553" w:rsidRPr="00EB3F0B">
        <w:t xml:space="preserve"> significantly lower BMD values in adolescents than in young adult patients with </w:t>
      </w:r>
      <w:r w:rsidR="00EB3F0B" w:rsidRPr="00EB3F0B">
        <w:t>hyperprolactinemia</w:t>
      </w:r>
      <w:r w:rsidR="00AD1553" w:rsidRPr="00EB3F0B">
        <w:t xml:space="preserve">. This finding </w:t>
      </w:r>
      <w:r w:rsidR="003112D5" w:rsidRPr="00EB3F0B">
        <w:t>wa</w:t>
      </w:r>
      <w:r w:rsidR="00AD1553" w:rsidRPr="00EB3F0B">
        <w:t xml:space="preserve">s confirmed in a large cohort of patients </w:t>
      </w:r>
      <w:r w:rsidR="006B771A"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973C38" w:rsidRPr="00EB3F0B">
        <w:instrText xml:space="preserve"> ADDIN EN.CITE </w:instrText>
      </w:r>
      <w:r w:rsidR="00973C38"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973C38" w:rsidRPr="00EB3F0B">
        <w:instrText xml:space="preserve"> ADDIN EN.CITE.DATA </w:instrText>
      </w:r>
      <w:r w:rsidR="00973C38" w:rsidRPr="00EB3F0B">
        <w:fldChar w:fldCharType="end"/>
      </w:r>
      <w:r w:rsidR="006B771A" w:rsidRPr="00EB3F0B">
        <w:fldChar w:fldCharType="separate"/>
      </w:r>
      <w:r w:rsidR="003E06D2">
        <w:rPr>
          <w:noProof/>
        </w:rPr>
        <w:t>(</w:t>
      </w:r>
      <w:r w:rsidR="00973C38" w:rsidRPr="00EB3F0B">
        <w:rPr>
          <w:noProof/>
        </w:rPr>
        <w:t>57</w:t>
      </w:r>
      <w:r w:rsidR="003E06D2">
        <w:rPr>
          <w:noProof/>
        </w:rPr>
        <w:t>)</w:t>
      </w:r>
      <w:r w:rsidR="006B771A" w:rsidRPr="00EB3F0B">
        <w:fldChar w:fldCharType="end"/>
      </w:r>
      <w:r w:rsidR="00AD1553" w:rsidRPr="00EB3F0B">
        <w:t xml:space="preserve">. In 22 patients all having a diagnosis of prolactinomas before the age of 18 yrs, the bone mineral density (BMD) </w:t>
      </w:r>
      <w:r w:rsidR="003112D5" w:rsidRPr="00EB3F0B">
        <w:t>in the</w:t>
      </w:r>
      <w:r w:rsidR="00316A55" w:rsidRPr="00EB3F0B">
        <w:t xml:space="preserve"> </w:t>
      </w:r>
      <w:r w:rsidR="00AD1553" w:rsidRPr="00EB3F0B">
        <w:t>lumbar spine was significantly lower than in age-matched controls (Fig.</w:t>
      </w:r>
      <w:r w:rsidR="00EF2B47">
        <w:t xml:space="preserve"> 7</w:t>
      </w:r>
      <w:r w:rsidR="00AD1553" w:rsidRPr="00EB3F0B">
        <w:t>).</w:t>
      </w:r>
      <w:r w:rsidR="00D94416" w:rsidRPr="00EB3F0B">
        <w:t xml:space="preserve"> The use of drugs to increase </w:t>
      </w:r>
      <w:r w:rsidR="00D94416" w:rsidRPr="00EB3F0B">
        <w:lastRenderedPageBreak/>
        <w:t xml:space="preserve">bone mass, such as </w:t>
      </w:r>
      <w:r w:rsidR="005639F2" w:rsidRPr="00EB3F0B">
        <w:t>amino bisphosphonates</w:t>
      </w:r>
      <w:r w:rsidR="00E76EB2" w:rsidRPr="00EB3F0B">
        <w:t>,</w:t>
      </w:r>
      <w:r w:rsidR="00D94416" w:rsidRPr="00EB3F0B">
        <w:t xml:space="preserve"> has not been investigated.</w:t>
      </w:r>
    </w:p>
    <w:p w14:paraId="27D2DC7B" w14:textId="5F613139" w:rsidR="008F5585" w:rsidRDefault="008F5585" w:rsidP="00731249">
      <w:pPr>
        <w:pStyle w:val="BodyText"/>
        <w:spacing w:line="276" w:lineRule="auto"/>
      </w:pPr>
    </w:p>
    <w:p w14:paraId="47D0638B" w14:textId="77777777" w:rsidR="000B11A8" w:rsidRPr="00EB3F0B" w:rsidRDefault="00B73706" w:rsidP="00731249">
      <w:pPr>
        <w:pStyle w:val="BodyText"/>
        <w:spacing w:line="276" w:lineRule="auto"/>
        <w:rPr>
          <w:sz w:val="20"/>
        </w:rPr>
      </w:pPr>
      <w:r w:rsidRPr="00EB3F0B">
        <w:rPr>
          <w:noProof/>
          <w:sz w:val="20"/>
        </w:rPr>
        <w:drawing>
          <wp:inline distT="0" distB="0" distL="0" distR="0" wp14:anchorId="0E2F94F2" wp14:editId="5271B206">
            <wp:extent cx="5165995" cy="3015342"/>
            <wp:effectExtent l="19050" t="19050" r="15605" b="13608"/>
            <wp:docPr id="6" name="Immagine 7" descr="./figures/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figure7.png"/>
                    <pic:cNvPicPr>
                      <a:picLocks noChangeAspect="1" noChangeArrowheads="1"/>
                    </pic:cNvPicPr>
                  </pic:nvPicPr>
                  <pic:blipFill>
                    <a:blip r:embed="rId18" r:link="rId19" cstate="print"/>
                    <a:srcRect/>
                    <a:stretch>
                      <a:fillRect/>
                    </a:stretch>
                  </pic:blipFill>
                  <pic:spPr bwMode="auto">
                    <a:xfrm>
                      <a:off x="0" y="0"/>
                      <a:ext cx="5169082" cy="3015615"/>
                    </a:xfrm>
                    <a:prstGeom prst="rect">
                      <a:avLst/>
                    </a:prstGeom>
                    <a:noFill/>
                    <a:ln w="9525">
                      <a:solidFill>
                        <a:schemeClr val="tx1"/>
                      </a:solidFill>
                      <a:miter lim="800000"/>
                      <a:headEnd/>
                      <a:tailEnd/>
                    </a:ln>
                  </pic:spPr>
                </pic:pic>
              </a:graphicData>
            </a:graphic>
          </wp:inline>
        </w:drawing>
      </w:r>
    </w:p>
    <w:p w14:paraId="103A7645" w14:textId="25E95702" w:rsidR="00B73706" w:rsidRPr="00EF2B47" w:rsidRDefault="00B73706" w:rsidP="00731249">
      <w:pPr>
        <w:pStyle w:val="BodyText"/>
        <w:spacing w:line="276" w:lineRule="auto"/>
        <w:rPr>
          <w:b/>
        </w:rPr>
      </w:pPr>
      <w:r w:rsidRPr="00EF2B47">
        <w:rPr>
          <w:b/>
        </w:rPr>
        <w:t xml:space="preserve">Figure </w:t>
      </w:r>
      <w:r w:rsidR="00EF2B47" w:rsidRPr="00EF2B47">
        <w:rPr>
          <w:b/>
        </w:rPr>
        <w:t>7</w:t>
      </w:r>
      <w:r w:rsidRPr="00EF2B47">
        <w:rPr>
          <w:b/>
        </w:rPr>
        <w:t xml:space="preserve">. Bone density (BMD) measured as g/cm2 or z-score in 22 patients with prolactinoma (individual data shown as solid circles) and their sex- and age-matched controls (data shown as </w:t>
      </w:r>
      <w:r w:rsidR="005B63F2" w:rsidRPr="00EF2B47">
        <w:rPr>
          <w:b/>
        </w:rPr>
        <w:t>m</w:t>
      </w:r>
      <w:r w:rsidRPr="00EF2B47">
        <w:rPr>
          <w:b/>
        </w:rPr>
        <w:t>ean</w:t>
      </w:r>
      <w:r w:rsidR="005B63F2" w:rsidRPr="00EF2B47">
        <w:rPr>
          <w:b/>
        </w:rPr>
        <w:t xml:space="preserve"> </w:t>
      </w:r>
      <w:r w:rsidRPr="00EF2B47">
        <w:rPr>
          <w:b/>
        </w:rPr>
        <w:t>±</w:t>
      </w:r>
      <w:r w:rsidR="005B63F2" w:rsidRPr="00EF2B47">
        <w:rPr>
          <w:b/>
        </w:rPr>
        <w:t xml:space="preserve"> </w:t>
      </w:r>
      <w:r w:rsidRPr="00EF2B47">
        <w:rPr>
          <w:b/>
        </w:rPr>
        <w:t>SD). Data from ref. 52, modified fr</w:t>
      </w:r>
      <w:r w:rsidR="00EF2B47">
        <w:rPr>
          <w:b/>
        </w:rPr>
        <w:t>o</w:t>
      </w:r>
      <w:r w:rsidRPr="00EF2B47">
        <w:rPr>
          <w:b/>
        </w:rPr>
        <w:t xml:space="preserve">m ref. </w:t>
      </w:r>
      <w:r w:rsidR="00A90337" w:rsidRPr="00EF2B47">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EF2B47">
        <w:rPr>
          <w:b/>
        </w:rPr>
        <w:instrText xml:space="preserve"> ADDIN EN.CITE </w:instrText>
      </w:r>
      <w:r w:rsidR="00A90337" w:rsidRPr="00EF2B47">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A90337" w:rsidRPr="00EF2B47">
        <w:rPr>
          <w:b/>
        </w:rPr>
        <w:instrText xml:space="preserve"> ADDIN EN.CITE.DATA </w:instrText>
      </w:r>
      <w:r w:rsidR="00A90337" w:rsidRPr="00EF2B47">
        <w:rPr>
          <w:b/>
        </w:rPr>
      </w:r>
      <w:r w:rsidR="00A90337" w:rsidRPr="00EF2B47">
        <w:rPr>
          <w:b/>
        </w:rPr>
        <w:fldChar w:fldCharType="end"/>
      </w:r>
      <w:r w:rsidR="00A90337" w:rsidRPr="00EF2B47">
        <w:rPr>
          <w:b/>
        </w:rPr>
      </w:r>
      <w:r w:rsidR="00A90337" w:rsidRPr="00EF2B47">
        <w:rPr>
          <w:b/>
        </w:rPr>
        <w:fldChar w:fldCharType="separate"/>
      </w:r>
      <w:r w:rsidR="003E06D2" w:rsidRPr="00EF2B47">
        <w:rPr>
          <w:b/>
          <w:noProof/>
        </w:rPr>
        <w:t>(</w:t>
      </w:r>
      <w:r w:rsidR="00A90337" w:rsidRPr="00EF2B47">
        <w:rPr>
          <w:b/>
          <w:noProof/>
        </w:rPr>
        <w:t>57</w:t>
      </w:r>
      <w:r w:rsidR="003E06D2" w:rsidRPr="00EF2B47">
        <w:rPr>
          <w:b/>
          <w:noProof/>
        </w:rPr>
        <w:t>)</w:t>
      </w:r>
      <w:r w:rsidR="00A90337" w:rsidRPr="00EF2B47">
        <w:rPr>
          <w:b/>
        </w:rPr>
        <w:fldChar w:fldCharType="end"/>
      </w:r>
      <w:r w:rsidR="008E6089">
        <w:rPr>
          <w:b/>
        </w:rPr>
        <w:t>.</w:t>
      </w:r>
    </w:p>
    <w:p w14:paraId="2DD7E82B" w14:textId="77777777" w:rsidR="000B11A8" w:rsidRPr="00EB3F0B" w:rsidRDefault="000B11A8" w:rsidP="00731249">
      <w:pPr>
        <w:pStyle w:val="BodyText"/>
        <w:spacing w:line="276" w:lineRule="auto"/>
      </w:pPr>
    </w:p>
    <w:p w14:paraId="4EF28ED0" w14:textId="706C31CA" w:rsidR="000B11A8" w:rsidRPr="00EB3F0B" w:rsidRDefault="00AD1553" w:rsidP="00731249">
      <w:pPr>
        <w:pStyle w:val="BodyText"/>
        <w:spacing w:line="276" w:lineRule="auto"/>
      </w:pPr>
      <w:r w:rsidRPr="00EB3F0B">
        <w:t xml:space="preserve">The diagnosis of prolactinoma is based on the measurement of serum PRL levels and neuroradiological imaging. The differential diagnosis of </w:t>
      </w:r>
      <w:r w:rsidR="00EB3F0B" w:rsidRPr="00EB3F0B">
        <w:t>hyperprolactinemia</w:t>
      </w:r>
      <w:r w:rsidRPr="00EB3F0B">
        <w:t xml:space="preserve"> should consider any process interfering with dopamine (DA) synthesis, its transport to the pituitary gland</w:t>
      </w:r>
      <w:r w:rsidR="00045FBF">
        <w:t>,</w:t>
      </w:r>
      <w:r w:rsidRPr="00EB3F0B">
        <w:t xml:space="preserve"> or its action at lactotroph DA-receptors. A single measurement of PRL levels is unreliable since PRL secretion is markedly influenced by physical and emotional stress. Basal PRL levels greater than 200ng/l are diagnostic, whereas levels between 100 and 200ng/ml and the presence of a mass requires additional investigation to rule out mass </w:t>
      </w:r>
      <w:r w:rsidR="00045FBF">
        <w:t xml:space="preserve">an </w:t>
      </w:r>
      <w:r w:rsidRPr="00EB3F0B">
        <w:t xml:space="preserve">effect </w:t>
      </w:r>
      <w:r w:rsidR="00D95229" w:rsidRPr="00EB3F0B">
        <w:t>of a non</w:t>
      </w:r>
      <w:r w:rsidR="005B1DAB" w:rsidRPr="00EB3F0B">
        <w:t>-</w:t>
      </w:r>
      <w:r w:rsidR="00D95229" w:rsidRPr="00EB3F0B">
        <w:t xml:space="preserve">functioning adenoma </w:t>
      </w:r>
      <w:r w:rsidRPr="00EB3F0B">
        <w:t>versus a prolactin</w:t>
      </w:r>
      <w:r w:rsidR="00984337" w:rsidRPr="00EB3F0B">
        <w:t>-</w:t>
      </w:r>
      <w:r w:rsidR="00D95229" w:rsidRPr="00EB3F0B">
        <w:t xml:space="preserve"> secreting</w:t>
      </w:r>
      <w:r w:rsidR="009A686E" w:rsidRPr="00EB3F0B">
        <w:t xml:space="preserve"> </w:t>
      </w:r>
      <w:r w:rsidR="00D95229" w:rsidRPr="00EB3F0B">
        <w:t>adenoma</w:t>
      </w:r>
      <w:r w:rsidRPr="00EB3F0B">
        <w:t>. Some peculiar conditions should, however, be rem</w:t>
      </w:r>
      <w:r w:rsidR="00172610" w:rsidRPr="00EB3F0B">
        <w:t>embered</w:t>
      </w:r>
      <w:r w:rsidR="00A90337" w:rsidRPr="00EB3F0B">
        <w:t xml:space="preserve"> </w:t>
      </w:r>
      <w:r w:rsidR="00A90337" w:rsidRPr="00EB3F0B">
        <w:fldChar w:fldCharType="begin"/>
      </w:r>
      <w:r w:rsidR="00A90337" w:rsidRPr="00EB3F0B">
        <w:instrText xml:space="preserve"> ADDIN EN.CITE &lt;EndNote&gt;&lt;Cite&gt;&lt;Author&gt;Di Sarno&lt;/Author&gt;&lt;Year&gt;2003&lt;/Year&gt;&lt;RecNum&gt;78&lt;/RecNum&gt;&lt;DisplayText&gt;[64]&lt;/DisplayText&gt;&lt;record&gt;&lt;rec-number&gt;78&lt;/rec-number&gt;&lt;foreign-keys&gt;&lt;key app="EN" db-id="vfra00dx3e9at9es2e95tpdwtxszradrrtsa" timestamp="1608668136"&gt;78&lt;/key&gt;&lt;/foreign-keys&gt;&lt;ref-type name="Journal Article"&gt;17&lt;/ref-type&gt;&lt;contributors&gt;&lt;authors&gt;&lt;author&gt;Di Sarno, A.&lt;/author&gt;&lt;author&gt;Rota, F.&lt;/author&gt;&lt;author&gt;Auriemma, R.&lt;/author&gt;&lt;author&gt;De Martino, M. C.&lt;/author&gt;&lt;author&gt;Lombardi, G.&lt;/author&gt;&lt;author&gt;Colao, A.&lt;/author&gt;&lt;/authors&gt;&lt;/contributors&gt;&lt;auth-address&gt;Department of Molecular and Clinical Endocrinology and Oncology, Federico II University, Naples, Italy.&lt;/auth-address&gt;&lt;titles&gt;&lt;title&gt;An evaluation of patients with hyperprolactinemia: have dynamic tests had their day?&lt;/title&gt;&lt;secondary-title&gt;J Endocrinol Invest&lt;/secondary-title&gt;&lt;/titles&gt;&lt;periodical&gt;&lt;full-title&gt;J Endocrinol Invest&lt;/full-title&gt;&lt;/periodical&gt;&lt;pages&gt;39-47&lt;/pages&gt;&lt;volume&gt;26&lt;/volume&gt;&lt;number&gt;7 Suppl&lt;/number&gt;&lt;edition&gt;2003/11/08&lt;/edition&gt;&lt;keywords&gt;&lt;keyword&gt;Decision Trees&lt;/keyword&gt;&lt;keyword&gt;Diagnostic Techniques, Endocrine/trends&lt;/keyword&gt;&lt;keyword&gt;Feedback, Physiological&lt;/keyword&gt;&lt;keyword&gt;Female&lt;/keyword&gt;&lt;keyword&gt;Forecasting&lt;/keyword&gt;&lt;keyword&gt;Humans&lt;/keyword&gt;&lt;keyword&gt;Hyperprolactinemia/blood/*diagnosis&lt;/keyword&gt;&lt;keyword&gt;Hypothalamo-Hypophyseal System/physiopathology&lt;/keyword&gt;&lt;keyword&gt;Male&lt;/keyword&gt;&lt;keyword&gt;Menopause/physiology&lt;/keyword&gt;&lt;keyword&gt;Prolactin/*blood&lt;/keyword&gt;&lt;keyword&gt;Prolactinoma/blood/*diagnosis&lt;/keyword&gt;&lt;/keywords&gt;&lt;dates&gt;&lt;year&gt;2003&lt;/year&gt;&lt;/dates&gt;&lt;isbn&gt;0391-4097 (Print)&amp;#xD;0391-4097 (Linking)&lt;/isbn&gt;&lt;accession-num&gt;14604065&lt;/accession-num&gt;&lt;urls&gt;&lt;related-urls&gt;&lt;url&gt;https://www.ncbi.nlm.nih.gov/pubmed/14604065&lt;/url&gt;&lt;/related-urls&gt;&lt;/urls&gt;&lt;/record&gt;&lt;/Cite&gt;&lt;/EndNote&gt;</w:instrText>
      </w:r>
      <w:r w:rsidR="00A90337" w:rsidRPr="00EB3F0B">
        <w:fldChar w:fldCharType="separate"/>
      </w:r>
      <w:r w:rsidR="003E06D2">
        <w:rPr>
          <w:noProof/>
        </w:rPr>
        <w:t>(</w:t>
      </w:r>
      <w:r w:rsidR="00A90337" w:rsidRPr="00EB3F0B">
        <w:rPr>
          <w:noProof/>
        </w:rPr>
        <w:t>64</w:t>
      </w:r>
      <w:r w:rsidR="003E06D2">
        <w:rPr>
          <w:noProof/>
        </w:rPr>
        <w:t>)</w:t>
      </w:r>
      <w:r w:rsidR="00A90337" w:rsidRPr="00EB3F0B">
        <w:fldChar w:fldCharType="end"/>
      </w:r>
      <w:r w:rsidRPr="00EB3F0B">
        <w:t xml:space="preserve">. Serial serum PRL measurements at 0, 30 and 60 min after the needle was inserted into an antecubital vein is a valuable and simple measure to identify stress- related </w:t>
      </w:r>
      <w:r w:rsidR="00EB3F0B" w:rsidRPr="00EB3F0B">
        <w:t>hyperprolactinemia</w:t>
      </w:r>
      <w:r w:rsidRPr="00EB3F0B">
        <w:t xml:space="preserve"> in order to avoid diagnostic pitfalls and unnecessary treatments. It is important to exclude from the assay the monomeric PRL forms, big-prolactin (b-PRL)</w:t>
      </w:r>
      <w:r w:rsidR="00045FBF">
        <w:t>,</w:t>
      </w:r>
      <w:r w:rsidRPr="00EB3F0B">
        <w:t xml:space="preserve"> and big big- prolactin (bb-PRL); the latter may contain immunoglobulin (IgG)</w:t>
      </w:r>
      <w:r w:rsidR="00045FBF">
        <w:t xml:space="preserve"> </w:t>
      </w:r>
      <w:r w:rsidR="00A90337" w:rsidRPr="00EB3F0B">
        <w:fldChar w:fldCharType="begin">
          <w:fldData xml:space="preserve">PEVuZE5vdGU+PENpdGU+PEF1dGhvcj5DYXZhY288L0F1dGhvcj48WWVhcj4xOTk1PC9ZZWFyPjxS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</w:fldData>
        </w:fldChar>
      </w:r>
      <w:r w:rsidR="00A90337" w:rsidRPr="00EB3F0B">
        <w:instrText xml:space="preserve"> ADDIN EN.CITE </w:instrText>
      </w:r>
      <w:r w:rsidR="00A90337" w:rsidRPr="00EB3F0B">
        <w:fldChar w:fldCharType="begin">
          <w:fldData xml:space="preserve">PEVuZE5vdGU+PENpdGU+PEF1dGhvcj5DYXZhY288L0F1dGhvcj48WWVhcj4xOTk1PC9ZZWFyPjxS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</w:fldData>
        </w:fldChar>
      </w:r>
      <w:r w:rsidR="00A90337" w:rsidRPr="00EB3F0B">
        <w:instrText xml:space="preserve"> ADDIN EN.CITE.DATA </w:instrText>
      </w:r>
      <w:r w:rsidR="00A90337" w:rsidRPr="00EB3F0B">
        <w:fldChar w:fldCharType="end"/>
      </w:r>
      <w:r w:rsidR="00A90337" w:rsidRPr="00EB3F0B">
        <w:fldChar w:fldCharType="separate"/>
      </w:r>
      <w:r w:rsidR="003E06D2">
        <w:rPr>
          <w:noProof/>
        </w:rPr>
        <w:t>(</w:t>
      </w:r>
      <w:r w:rsidR="00A90337" w:rsidRPr="00EB3F0B">
        <w:rPr>
          <w:noProof/>
        </w:rPr>
        <w:t>65</w:t>
      </w:r>
      <w:r w:rsidR="003E06D2">
        <w:rPr>
          <w:noProof/>
        </w:rPr>
        <w:t>)</w:t>
      </w:r>
      <w:r w:rsidR="00A90337" w:rsidRPr="00EB3F0B">
        <w:fldChar w:fldCharType="end"/>
      </w:r>
      <w:r w:rsidRPr="00EB3F0B">
        <w:t xml:space="preserve">. These molecular complexes are seldom active but may be </w:t>
      </w:r>
      <w:r w:rsidR="00045FBF">
        <w:t>measured</w:t>
      </w:r>
      <w:r w:rsidRPr="00EB3F0B">
        <w:t xml:space="preserve"> by the PRL assay. The absence of a clinical syndrome of </w:t>
      </w:r>
      <w:r w:rsidR="00EB3F0B" w:rsidRPr="00EB3F0B">
        <w:t>hyperprolactinemia</w:t>
      </w:r>
      <w:r w:rsidRPr="00EB3F0B">
        <w:t xml:space="preserve"> will suggest the presence of macroprolactin. The ‘high-dose hook effect’ c</w:t>
      </w:r>
      <w:r w:rsidR="00045FBF">
        <w:t>an</w:t>
      </w:r>
      <w:r w:rsidRPr="00EB3F0B">
        <w:t xml:space="preserve"> be a serious problem in the differential diagnosis between prolactinomas and </w:t>
      </w:r>
      <w:r w:rsidR="005639F2" w:rsidRPr="00EB3F0B">
        <w:t>non-functioning</w:t>
      </w:r>
      <w:r w:rsidRPr="00EB3F0B">
        <w:t xml:space="preserve"> adenomas (NFPA): it is mandatory, in these cases and in every patient with </w:t>
      </w:r>
      <w:r w:rsidR="005B1DAB" w:rsidRPr="00EB3F0B">
        <w:t xml:space="preserve">a </w:t>
      </w:r>
      <w:r w:rsidRPr="00EB3F0B">
        <w:t xml:space="preserve">pituitary mass and </w:t>
      </w:r>
      <w:r w:rsidR="00EB3F0B" w:rsidRPr="00EB3F0B">
        <w:t>hyperprolactinemia</w:t>
      </w:r>
      <w:r w:rsidRPr="00EB3F0B">
        <w:t>, to dilute PRL samples routinely (1:10 and 1:100 dilutions) or to use alter</w:t>
      </w:r>
      <w:r w:rsidR="005B63F2" w:rsidRPr="00EB3F0B">
        <w:t>n</w:t>
      </w:r>
      <w:r w:rsidRPr="00EB3F0B">
        <w:t>at</w:t>
      </w:r>
      <w:r w:rsidR="00172610" w:rsidRPr="00EB3F0B">
        <w:t>ive</w:t>
      </w:r>
      <w:r w:rsidR="00291AB7" w:rsidRPr="00EB3F0B">
        <w:t xml:space="preserve"> </w:t>
      </w:r>
      <w:r w:rsidRPr="00EB3F0B">
        <w:t>methods to immunoradiometric assays. The difference between macroprolactinomas and ‘pseudoprolactinomas’ is essential to provide a correct treatment approach</w:t>
      </w:r>
      <w:r w:rsidR="00A90337" w:rsidRPr="00EB3F0B">
        <w:t xml:space="preserve"> </w:t>
      </w:r>
      <w:r w:rsidR="00A90337" w:rsidRPr="00EB3F0B">
        <w:fldChar w:fldCharType="begin"/>
      </w:r>
      <w:r w:rsidR="00A90337" w:rsidRPr="00EB3F0B">
        <w:instrText xml:space="preserve"> ADDIN EN.CITE &lt;EndNote&gt;&lt;Cite&gt;&lt;Author&gt;Colao&lt;/Author&gt;&lt;Year&gt;2008&lt;/Year&gt;&lt;RecNum&gt;80&lt;/RecNum&gt;&lt;DisplayText&gt;[66]&lt;/DisplayText&gt;&lt;record&gt;&lt;rec-number&gt;80&lt;/rec-number&gt;&lt;foreign-keys&gt;&lt;key app="EN" db-id="vfra00dx3e9at9es2e95tpdwtxszradrrtsa" timestamp="1608668216"&gt;80&lt;/key&gt;&lt;/foreign-keys&gt;&lt;ref-type name="Journal Article"&gt;17&lt;/ref-type&gt;&lt;contributors&gt;&lt;authors&gt;&lt;author&gt;Colao, A.&lt;/author&gt;&lt;author&gt;Di Somma, C.&lt;/author&gt;&lt;author&gt;Pivonello, R.&lt;/author&gt;&lt;author&gt;Faggiano, A.&lt;/author&gt;&lt;author&gt;Lombardi, G.&lt;/author&gt;&lt;author&gt;Savastano, S.&lt;/author&gt;&lt;/authors&gt;&lt;/contributors&gt;&lt;auth-address&gt;Department of Molecular and Clinical Endocrinology and Oncology, &amp;apos;Federico II&amp;apos; University, Via Sergio Pansini 5, 80131 Naples, Italy. colao@unina.it&lt;/auth-address&gt;&lt;titles&gt;&lt;title&gt;Medical therapy for clinically non-functioning pituitary adenomas&lt;/title&gt;&lt;secondary-title&gt;Endocr Relat Cancer&lt;/secondary-title&gt;&lt;/titles&gt;&lt;periodical&gt;&lt;full-title&gt;Endocr Relat Cancer&lt;/full-title&gt;&lt;/periodical&gt;&lt;pages&gt;905-15&lt;/pages&gt;&lt;volume&gt;15&lt;/volume&gt;&lt;number&gt;4&lt;/number&gt;&lt;edition&gt;2008/09/11&lt;/edition&gt;&lt;keywords&gt;&lt;keyword&gt;Adenoma/diagnosis/*therapy&lt;/keyword&gt;&lt;keyword&gt;Humans&lt;/keyword&gt;&lt;keyword&gt;Pituitary Neoplasms/diagnosis/*therapy&lt;/keyword&gt;&lt;/keywords&gt;&lt;dates&gt;&lt;year&gt;2008&lt;/year&gt;&lt;pub-dates&gt;&lt;date&gt;Dec&lt;/date&gt;&lt;/pub-dates&gt;&lt;/dates&gt;&lt;isbn&gt;1351-0088 (Print)&amp;#xD;1351-0088 (Linking)&lt;/isbn&gt;&lt;accession-num&gt;18780796&lt;/accession-num&gt;&lt;urls&gt;&lt;related-urls&gt;&lt;url&gt;https://www.ncbi.nlm.nih.gov/pubmed/18780796&lt;/url&gt;&lt;/related-urls&gt;&lt;/urls&gt;&lt;electronic-resource-num&gt;10.1677/ERC-08-0181&lt;/electronic-resource-num&gt;&lt;/record&gt;&lt;/Cite&gt;&lt;/EndNote&gt;</w:instrText>
      </w:r>
      <w:r w:rsidR="00A90337" w:rsidRPr="00EB3F0B">
        <w:fldChar w:fldCharType="separate"/>
      </w:r>
      <w:r w:rsidR="003E06D2">
        <w:rPr>
          <w:noProof/>
        </w:rPr>
        <w:t>(</w:t>
      </w:r>
      <w:r w:rsidR="00A90337" w:rsidRPr="00EB3F0B">
        <w:rPr>
          <w:noProof/>
        </w:rPr>
        <w:t>66</w:t>
      </w:r>
      <w:r w:rsidR="003E06D2">
        <w:rPr>
          <w:noProof/>
        </w:rPr>
        <w:t>)</w:t>
      </w:r>
      <w:r w:rsidR="00A90337" w:rsidRPr="00EB3F0B">
        <w:fldChar w:fldCharType="end"/>
      </w:r>
      <w:r w:rsidRPr="00EB3F0B">
        <w:t xml:space="preserve">. This problem is, however, of little </w:t>
      </w:r>
      <w:r w:rsidR="00172610" w:rsidRPr="00EB3F0B">
        <w:t xml:space="preserve">relevance </w:t>
      </w:r>
      <w:r w:rsidRPr="00EB3F0B">
        <w:t>in children and adolescents</w:t>
      </w:r>
      <w:r w:rsidR="005B1DAB" w:rsidRPr="00EB3F0B">
        <w:t>,</w:t>
      </w:r>
      <w:r w:rsidRPr="00EB3F0B">
        <w:t xml:space="preserve"> as n</w:t>
      </w:r>
      <w:r w:rsidR="00172610" w:rsidRPr="00EB3F0B">
        <w:t>on-</w:t>
      </w:r>
      <w:r w:rsidRPr="00EB3F0B">
        <w:t>functioning macroadenomas are very rare at this age.</w:t>
      </w:r>
    </w:p>
    <w:p w14:paraId="4A5DAF8F" w14:textId="77777777" w:rsidR="000B11A8" w:rsidRPr="00EB3F0B" w:rsidRDefault="000B11A8" w:rsidP="00731249">
      <w:pPr>
        <w:pStyle w:val="BodyText"/>
        <w:spacing w:line="276" w:lineRule="auto"/>
      </w:pPr>
    </w:p>
    <w:p w14:paraId="0724CD4E" w14:textId="17C3527D" w:rsidR="000B11A8" w:rsidRPr="008E6089" w:rsidRDefault="00AD1553" w:rsidP="00731249">
      <w:pPr>
        <w:pStyle w:val="Titolo11"/>
        <w:spacing w:before="0" w:line="276" w:lineRule="auto"/>
        <w:ind w:left="0" w:right="0"/>
        <w:rPr>
          <w:color w:val="00B050"/>
        </w:rPr>
      </w:pPr>
      <w:r w:rsidRPr="008E6089">
        <w:rPr>
          <w:color w:val="00B050"/>
        </w:rPr>
        <w:t xml:space="preserve">Treatment </w:t>
      </w:r>
      <w:r w:rsidR="00045FBF" w:rsidRPr="008E6089">
        <w:rPr>
          <w:color w:val="00B050"/>
        </w:rPr>
        <w:t>S</w:t>
      </w:r>
      <w:r w:rsidRPr="008E6089">
        <w:rPr>
          <w:color w:val="00B050"/>
        </w:rPr>
        <w:t>trategy</w:t>
      </w:r>
    </w:p>
    <w:p w14:paraId="29E4E056" w14:textId="77777777" w:rsidR="00566747" w:rsidRPr="00EB3F0B" w:rsidRDefault="00566747" w:rsidP="00731249">
      <w:pPr>
        <w:pStyle w:val="Titolo11"/>
        <w:spacing w:before="0" w:line="276" w:lineRule="auto"/>
        <w:ind w:left="0" w:right="0"/>
      </w:pPr>
    </w:p>
    <w:p w14:paraId="6F437961" w14:textId="2C4A941C" w:rsidR="00CD5A6D" w:rsidRDefault="005B1DAB" w:rsidP="00731249">
      <w:pPr>
        <w:spacing w:line="276" w:lineRule="auto"/>
      </w:pPr>
      <w:r w:rsidRPr="00EB3F0B">
        <w:t>The g</w:t>
      </w:r>
      <w:r w:rsidR="00CC763D" w:rsidRPr="00EB3F0B">
        <w:t xml:space="preserve">oals of prolactinoma treatment are the control of PRL excess and </w:t>
      </w:r>
      <w:r w:rsidR="00175287" w:rsidRPr="00EB3F0B">
        <w:t xml:space="preserve">its </w:t>
      </w:r>
      <w:r w:rsidR="00CC763D" w:rsidRPr="00EB3F0B">
        <w:t>clinical consequences</w:t>
      </w:r>
      <w:r w:rsidR="00304EB3" w:rsidRPr="00EB3F0B">
        <w:t>,</w:t>
      </w:r>
      <w:r w:rsidR="00CC763D" w:rsidRPr="00EB3F0B">
        <w:t xml:space="preserve"> and the removal of pituitary adenoma.</w:t>
      </w:r>
      <w:r w:rsidR="00045FBF">
        <w:t xml:space="preserve"> </w:t>
      </w:r>
      <w:r w:rsidR="00D53692" w:rsidRPr="00EB3F0B">
        <w:t>Today dopamine-agonists (</w:t>
      </w:r>
      <w:r w:rsidR="00EE707F" w:rsidRPr="00EB3F0B">
        <w:t>e.g.,</w:t>
      </w:r>
      <w:r w:rsidR="00D53692" w:rsidRPr="00EB3F0B">
        <w:t xml:space="preserve"> bromocriptine, quinagolide, or cabergoline) should be considered the first treatment approach for </w:t>
      </w:r>
      <w:r w:rsidR="00EB3F0B" w:rsidRPr="00EB3F0B">
        <w:t>pediatric</w:t>
      </w:r>
      <w:r w:rsidR="00D53692" w:rsidRPr="00EB3F0B">
        <w:t xml:space="preserve"> prolactinomas </w:t>
      </w:r>
      <w:r w:rsidR="00A90337" w:rsidRPr="00EB3F0B">
        <w:fldChar w:fldCharType="begin">
          <w:fldData xml:space="preserve">PEVuZE5vdGU+PENpdGU+PEF1dGhvcj5TdGVlbGU8L0F1dGhvcj48WWVhcj4yMDEwPC9ZZWFyPjxS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</w:fldData>
        </w:fldChar>
      </w:r>
      <w:r w:rsidR="00A90337" w:rsidRPr="00EB3F0B">
        <w:instrText xml:space="preserve"> ADDIN EN.CITE </w:instrText>
      </w:r>
      <w:r w:rsidR="00A90337" w:rsidRPr="00EB3F0B">
        <w:fldChar w:fldCharType="begin">
          <w:fldData xml:space="preserve">PEVuZE5vdGU+PENpdGU+PEF1dGhvcj5TdGVlbGU8L0F1dGhvcj48WWVhcj4yMDEwPC9ZZWFyPjxS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</w:fldData>
        </w:fldChar>
      </w:r>
      <w:r w:rsidR="00A90337" w:rsidRPr="00EB3F0B">
        <w:instrText xml:space="preserve"> ADDIN EN.CITE.DATA </w:instrText>
      </w:r>
      <w:r w:rsidR="00A90337" w:rsidRPr="00EB3F0B">
        <w:fldChar w:fldCharType="end"/>
      </w:r>
      <w:r w:rsidR="00A90337" w:rsidRPr="00EB3F0B">
        <w:fldChar w:fldCharType="separate"/>
      </w:r>
      <w:r w:rsidR="003E06D2">
        <w:rPr>
          <w:noProof/>
        </w:rPr>
        <w:t>(</w:t>
      </w:r>
      <w:r w:rsidR="00A90337" w:rsidRPr="00EB3F0B">
        <w:rPr>
          <w:noProof/>
        </w:rPr>
        <w:t>34, 44, 51-53, 59, 60</w:t>
      </w:r>
      <w:r w:rsidR="003E06D2">
        <w:rPr>
          <w:noProof/>
        </w:rPr>
        <w:t>)</w:t>
      </w:r>
      <w:r w:rsidR="00A90337" w:rsidRPr="00EB3F0B">
        <w:fldChar w:fldCharType="end"/>
      </w:r>
      <w:r w:rsidR="00D53692" w:rsidRPr="00EB3F0B">
        <w:t>.</w:t>
      </w:r>
      <w:r w:rsidR="00316A55" w:rsidRPr="00EB3F0B">
        <w:t xml:space="preserve"> </w:t>
      </w:r>
      <w:r w:rsidR="00D53692" w:rsidRPr="00EB3F0B">
        <w:t xml:space="preserve">According to a recent study, </w:t>
      </w:r>
      <w:r w:rsidR="00CD5A6D" w:rsidRPr="00EB3F0B">
        <w:t>dopamine-</w:t>
      </w:r>
      <w:r w:rsidR="00D53692" w:rsidRPr="00EB3F0B">
        <w:t xml:space="preserve">agonists should be started immediately at prolactinoma diagnosis even in case of severe visual impairment. </w:t>
      </w:r>
      <w:r w:rsidR="0004357F" w:rsidRPr="00EB3F0B">
        <w:t>If there are no</w:t>
      </w:r>
      <w:r w:rsidR="00D53692" w:rsidRPr="00EB3F0B">
        <w:t xml:space="preserve"> improvement in visual defects and serum prolactin level</w:t>
      </w:r>
      <w:r w:rsidR="0004357F" w:rsidRPr="00EB3F0B">
        <w:t>s in the first 24-hours</w:t>
      </w:r>
      <w:r w:rsidR="00D53692" w:rsidRPr="00EB3F0B">
        <w:t xml:space="preserve">, </w:t>
      </w:r>
      <w:r w:rsidR="00CD5A6D" w:rsidRPr="00EB3F0B">
        <w:rPr>
          <w:rFonts w:eastAsiaTheme="minorHAnsi"/>
          <w:color w:val="131413"/>
        </w:rPr>
        <w:t xml:space="preserve">early surgical treatment </w:t>
      </w:r>
      <w:r w:rsidR="00D53692" w:rsidRPr="00EB3F0B">
        <w:rPr>
          <w:rFonts w:eastAsiaTheme="minorHAnsi"/>
          <w:color w:val="131413"/>
        </w:rPr>
        <w:t xml:space="preserve">should be considered </w:t>
      </w:r>
      <w:r w:rsidR="00045FBF">
        <w:rPr>
          <w:rFonts w:eastAsiaTheme="minorHAnsi"/>
          <w:color w:val="131413"/>
        </w:rPr>
        <w:t xml:space="preserve">to avoid </w:t>
      </w:r>
      <w:r w:rsidR="00CD5A6D" w:rsidRPr="00EB3F0B">
        <w:rPr>
          <w:rFonts w:eastAsiaTheme="minorHAnsi"/>
          <w:color w:val="131413"/>
        </w:rPr>
        <w:t xml:space="preserve">further visual deterioration and radiological </w:t>
      </w:r>
      <w:r w:rsidR="00D53692" w:rsidRPr="00EB3F0B">
        <w:rPr>
          <w:rFonts w:eastAsiaTheme="minorHAnsi"/>
          <w:color w:val="131413"/>
        </w:rPr>
        <w:t>signs of progression</w:t>
      </w:r>
      <w:r w:rsidR="00CD5A6D" w:rsidRPr="00EB3F0B">
        <w:rPr>
          <w:rFonts w:eastAsiaTheme="minorHAnsi"/>
          <w:color w:val="131413"/>
        </w:rPr>
        <w:t>. The efficient use of dopamine-agonists reduce</w:t>
      </w:r>
      <w:r w:rsidR="00045FBF">
        <w:rPr>
          <w:rFonts w:eastAsiaTheme="minorHAnsi"/>
          <w:color w:val="131413"/>
        </w:rPr>
        <w:t>s</w:t>
      </w:r>
      <w:r w:rsidR="00CD5A6D" w:rsidRPr="00EB3F0B">
        <w:rPr>
          <w:rFonts w:eastAsiaTheme="minorHAnsi"/>
          <w:color w:val="131413"/>
        </w:rPr>
        <w:t xml:space="preserve"> the</w:t>
      </w:r>
      <w:r w:rsidR="000B560C" w:rsidRPr="00EB3F0B">
        <w:rPr>
          <w:rFonts w:eastAsiaTheme="minorHAnsi"/>
          <w:color w:val="131413"/>
        </w:rPr>
        <w:t xml:space="preserve"> necessity of surgical approach </w:t>
      </w:r>
      <w:r w:rsidR="000B560C" w:rsidRPr="00EB3F0B">
        <w:rPr>
          <w:rFonts w:eastAsiaTheme="minorHAnsi"/>
          <w:color w:val="131413"/>
        </w:rPr>
        <w:fldChar w:fldCharType="begin">
          <w:fldData xml:space="preserve">PEVuZE5vdGU+PENpdGU+PEF1dGhvcj5Ib2ZmbWFubjwvQXV0aG9yPjxZZWFyPjIwMTg8L1llYXI+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</w:fldData>
        </w:fldChar>
      </w:r>
      <w:r w:rsidR="000B560C" w:rsidRPr="00EB3F0B">
        <w:rPr>
          <w:rFonts w:eastAsiaTheme="minorHAnsi"/>
          <w:color w:val="131413"/>
        </w:rPr>
        <w:instrText xml:space="preserve"> ADDIN EN.CITE </w:instrText>
      </w:r>
      <w:r w:rsidR="000B560C" w:rsidRPr="00EB3F0B">
        <w:rPr>
          <w:rFonts w:eastAsiaTheme="minorHAnsi"/>
          <w:color w:val="131413"/>
        </w:rPr>
        <w:fldChar w:fldCharType="begin">
          <w:fldData xml:space="preserve">PEVuZE5vdGU+PENpdGU+PEF1dGhvcj5Ib2ZmbWFubjwvQXV0aG9yPjxZZWFyPjIwMTg8L1llYXI+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</w:fldData>
        </w:fldChar>
      </w:r>
      <w:r w:rsidR="000B560C" w:rsidRPr="00EB3F0B">
        <w:rPr>
          <w:rFonts w:eastAsiaTheme="minorHAnsi"/>
          <w:color w:val="131413"/>
        </w:rPr>
        <w:instrText xml:space="preserve"> ADDIN EN.CITE.DATA </w:instrText>
      </w:r>
      <w:r w:rsidR="000B560C" w:rsidRPr="00EB3F0B">
        <w:rPr>
          <w:rFonts w:eastAsiaTheme="minorHAnsi"/>
          <w:color w:val="131413"/>
        </w:rPr>
      </w:r>
      <w:r w:rsidR="000B560C" w:rsidRPr="00EB3F0B">
        <w:rPr>
          <w:rFonts w:eastAsiaTheme="minorHAnsi"/>
          <w:color w:val="131413"/>
        </w:rPr>
        <w:fldChar w:fldCharType="end"/>
      </w:r>
      <w:r w:rsidR="000B560C" w:rsidRPr="00EB3F0B">
        <w:rPr>
          <w:rFonts w:eastAsiaTheme="minorHAnsi"/>
          <w:color w:val="131413"/>
        </w:rPr>
      </w:r>
      <w:r w:rsidR="000B560C" w:rsidRPr="00EB3F0B">
        <w:rPr>
          <w:rFonts w:eastAsiaTheme="minorHAnsi"/>
          <w:color w:val="131413"/>
        </w:rPr>
        <w:fldChar w:fldCharType="separate"/>
      </w:r>
      <w:r w:rsidR="003E06D2">
        <w:rPr>
          <w:rFonts w:eastAsiaTheme="minorHAnsi"/>
          <w:noProof/>
          <w:color w:val="131413"/>
        </w:rPr>
        <w:t>(</w:t>
      </w:r>
      <w:r w:rsidR="000B560C" w:rsidRPr="00EB3F0B">
        <w:rPr>
          <w:rFonts w:eastAsiaTheme="minorHAnsi"/>
          <w:noProof/>
          <w:color w:val="131413"/>
        </w:rPr>
        <w:t>52</w:t>
      </w:r>
      <w:r w:rsidR="003E06D2">
        <w:rPr>
          <w:rFonts w:eastAsiaTheme="minorHAnsi"/>
          <w:noProof/>
          <w:color w:val="131413"/>
        </w:rPr>
        <w:t>)</w:t>
      </w:r>
      <w:r w:rsidR="000B560C" w:rsidRPr="00EB3F0B">
        <w:rPr>
          <w:rFonts w:eastAsiaTheme="minorHAnsi"/>
          <w:color w:val="131413"/>
        </w:rPr>
        <w:fldChar w:fldCharType="end"/>
      </w:r>
      <w:r w:rsidR="00CD5A6D" w:rsidRPr="00EB3F0B">
        <w:t>.</w:t>
      </w:r>
      <w:r w:rsidR="00316A55" w:rsidRPr="00EB3F0B">
        <w:t xml:space="preserve"> </w:t>
      </w:r>
    </w:p>
    <w:p w14:paraId="575B3A7A" w14:textId="77777777" w:rsidR="00045FBF" w:rsidRPr="00EB3F0B" w:rsidRDefault="00045FBF" w:rsidP="00731249">
      <w:pPr>
        <w:spacing w:line="276" w:lineRule="auto"/>
        <w:rPr>
          <w:rFonts w:eastAsiaTheme="minorHAnsi"/>
          <w:color w:val="131413"/>
        </w:rPr>
      </w:pPr>
    </w:p>
    <w:p w14:paraId="41859654" w14:textId="2020F08C" w:rsidR="000F0F17" w:rsidRDefault="00CD5A6D" w:rsidP="00731249">
      <w:pPr>
        <w:widowControl/>
        <w:autoSpaceDE w:val="0"/>
        <w:autoSpaceDN w:val="0"/>
        <w:adjustRightInd w:val="0"/>
        <w:spacing w:line="276" w:lineRule="auto"/>
      </w:pPr>
      <w:r w:rsidRPr="00EB3F0B">
        <w:t>S</w:t>
      </w:r>
      <w:r w:rsidR="000F0F17" w:rsidRPr="00EB3F0B">
        <w:t>ituations requiring first</w:t>
      </w:r>
      <w:r w:rsidRPr="00EB3F0B">
        <w:t>-line</w:t>
      </w:r>
      <w:r w:rsidR="000F0F17" w:rsidRPr="00EB3F0B">
        <w:t xml:space="preserve"> </w:t>
      </w:r>
      <w:r w:rsidR="00442B59" w:rsidRPr="00EB3F0B">
        <w:t>neuro</w:t>
      </w:r>
      <w:r w:rsidR="000F0F17" w:rsidRPr="00EB3F0B">
        <w:t>surg</w:t>
      </w:r>
      <w:r w:rsidRPr="00EB3F0B">
        <w:t>ery</w:t>
      </w:r>
      <w:r w:rsidR="000F0F17" w:rsidRPr="00EB3F0B">
        <w:t xml:space="preserve"> typically occur in </w:t>
      </w:r>
      <w:r w:rsidR="009D5041" w:rsidRPr="00EB3F0B">
        <w:t>invasive macroadenoma</w:t>
      </w:r>
      <w:r w:rsidR="00442B59" w:rsidRPr="00EB3F0B">
        <w:t>s</w:t>
      </w:r>
      <w:r w:rsidR="005B1DAB" w:rsidRPr="00EB3F0B">
        <w:t>:</w:t>
      </w:r>
      <w:r w:rsidR="009D5041" w:rsidRPr="00EB3F0B">
        <w:t xml:space="preserve"> </w:t>
      </w:r>
      <w:r w:rsidR="00442B59" w:rsidRPr="00EB3F0B">
        <w:t xml:space="preserve">in these </w:t>
      </w:r>
      <w:r w:rsidR="000B370C" w:rsidRPr="00EB3F0B">
        <w:t>cases,</w:t>
      </w:r>
      <w:r w:rsidR="00442B59" w:rsidRPr="00EB3F0B">
        <w:t xml:space="preserve"> </w:t>
      </w:r>
      <w:r w:rsidR="009D5041" w:rsidRPr="00EB3F0B">
        <w:t xml:space="preserve">the aim is </w:t>
      </w:r>
      <w:r w:rsidR="00442B59" w:rsidRPr="00EB3F0B">
        <w:t xml:space="preserve">resecting </w:t>
      </w:r>
      <w:r w:rsidR="00795205" w:rsidRPr="00EB3F0B">
        <w:t xml:space="preserve">the </w:t>
      </w:r>
      <w:r w:rsidR="00EB3F0B" w:rsidRPr="00EB3F0B">
        <w:t>tumor</w:t>
      </w:r>
      <w:r w:rsidR="00795205" w:rsidRPr="00EB3F0B">
        <w:t xml:space="preserve"> </w:t>
      </w:r>
      <w:r w:rsidR="009D5041" w:rsidRPr="00EB3F0B">
        <w:t xml:space="preserve">to relief </w:t>
      </w:r>
      <w:r w:rsidR="002C29A8" w:rsidRPr="00EB3F0B">
        <w:t xml:space="preserve">the </w:t>
      </w:r>
      <w:r w:rsidR="009D5041" w:rsidRPr="00EB3F0B">
        <w:t>mass effect. Anyway</w:t>
      </w:r>
      <w:r w:rsidR="00895C4C" w:rsidRPr="00EB3F0B">
        <w:t>,</w:t>
      </w:r>
      <w:r w:rsidR="009D5041" w:rsidRPr="00EB3F0B">
        <w:t xml:space="preserve"> in these cases surgical cure usually </w:t>
      </w:r>
      <w:r w:rsidR="00EE707F" w:rsidRPr="00EB3F0B">
        <w:t>c</w:t>
      </w:r>
      <w:r w:rsidR="00EE707F">
        <w:t>an</w:t>
      </w:r>
      <w:r w:rsidR="00EE707F" w:rsidRPr="00EB3F0B">
        <w:t>not</w:t>
      </w:r>
      <w:r w:rsidR="009D5041" w:rsidRPr="00EB3F0B">
        <w:t xml:space="preserve"> be obtained so medical t</w:t>
      </w:r>
      <w:r w:rsidR="005B1DAB" w:rsidRPr="00EB3F0B">
        <w:t>h</w:t>
      </w:r>
      <w:r w:rsidR="009D5041" w:rsidRPr="00EB3F0B">
        <w:t>erapy after debulking neurosurgery is required</w:t>
      </w:r>
      <w:r w:rsidR="00681A81" w:rsidRPr="00EB3F0B">
        <w:t xml:space="preserve">, </w:t>
      </w:r>
      <w:r w:rsidR="00DD0C58" w:rsidRPr="00EB3F0B">
        <w:t xml:space="preserve">with the benefit of </w:t>
      </w:r>
      <w:r w:rsidR="009D5041" w:rsidRPr="00EB3F0B">
        <w:t>a better response to ant</w:t>
      </w:r>
      <w:r w:rsidR="00D54334" w:rsidRPr="00EB3F0B">
        <w:t>i</w:t>
      </w:r>
      <w:r w:rsidR="00467DF0" w:rsidRPr="00EB3F0B">
        <w:t>-</w:t>
      </w:r>
      <w:r w:rsidR="009D5041" w:rsidRPr="00EB3F0B">
        <w:t>dopaminergic t</w:t>
      </w:r>
      <w:r w:rsidR="00D44A3C" w:rsidRPr="00EB3F0B">
        <w:t>herapy due to the c</w:t>
      </w:r>
      <w:r w:rsidR="00467DF0" w:rsidRPr="00EB3F0B">
        <w:t>y</w:t>
      </w:r>
      <w:r w:rsidR="00D44A3C" w:rsidRPr="00EB3F0B">
        <w:t>toreduction</w:t>
      </w:r>
      <w:r w:rsidR="000B560C" w:rsidRPr="00EB3F0B">
        <w:t xml:space="preserve"> </w:t>
      </w:r>
      <w:r w:rsidR="000B560C" w:rsidRPr="00EB3F0B">
        <w:fldChar w:fldCharType="begin"/>
      </w:r>
      <w:r w:rsidR="000B560C" w:rsidRPr="00EB3F0B">
        <w:instrText xml:space="preserve"> ADDIN EN.CITE &lt;EndNote&gt;&lt;Cite&gt;&lt;Author&gt;Perry&lt;/Author&gt;&lt;Year&gt;2018&lt;/Year&gt;&lt;RecNum&gt;81&lt;/RecNum&gt;&lt;DisplayText&gt;[67]&lt;/DisplayText&gt;&lt;record&gt;&lt;rec-number&gt;81&lt;/rec-number&gt;&lt;foreign-keys&gt;&lt;key app="EN" db-id="vfra00dx3e9at9es2e95tpdwtxszradrrtsa" timestamp="1608668243"&gt;81&lt;/key&gt;&lt;/foreign-keys&gt;&lt;ref-type name="Journal Article"&gt;17&lt;/ref-type&gt;&lt;contributors&gt;&lt;authors&gt;&lt;author&gt;Perry, A.&lt;/author&gt;&lt;author&gt;Graffeo, C. S.&lt;/author&gt;&lt;author&gt;Marcellino, C.&lt;/author&gt;&lt;author&gt;Pollock, B. E.&lt;/author&gt;&lt;author&gt;Wetjen, N. M.&lt;/author&gt;&lt;author&gt;Meyer, F. B.&lt;/author&gt;&lt;/authors&gt;&lt;/contributors&gt;&lt;auth-address&gt;Department of Neurologic Surgery, Mayo Clinic, Rochester Minnesota, United States.&lt;/auth-address&gt;&lt;titles&gt;&lt;title&gt;Pediatric Pituitary Adenoma: Case Series, Review of the Literature, and a Skull Base Treatment Paradigm&lt;/title&gt;&lt;secondary-title&gt;J Neurol Surg B Skull Base&lt;/secondary-title&gt;&lt;/titles&gt;&lt;periodical&gt;&lt;full-title&gt;J Neurol Surg B Skull Base&lt;/full-title&gt;&lt;/periodical&gt;&lt;pages&gt;91-114&lt;/pages&gt;&lt;volume&gt;79&lt;/volume&gt;&lt;number&gt;1&lt;/number&gt;&lt;edition&gt;2018/02/07&lt;/edition&gt;&lt;keywords&gt;&lt;keyword&gt;hypopituitarism&lt;/keyword&gt;&lt;keyword&gt;pediatric pituitary adenoma&lt;/keyword&gt;&lt;keyword&gt;radiotherapy&lt;/keyword&gt;&lt;keyword&gt;stereotactic radiosurgery&lt;/keyword&gt;&lt;keyword&gt;transsphenoidal surgery&lt;/keyword&gt;&lt;/keywords&gt;&lt;dates&gt;&lt;year&gt;2018&lt;/year&gt;&lt;pub-dates&gt;&lt;date&gt;Feb&lt;/date&gt;&lt;/pub-dates&gt;&lt;/dates&gt;&lt;isbn&gt;2193-6331 (Print)&amp;#xD;2193-634X (Linking)&lt;/isbn&gt;&lt;accession-num&gt;29404245&lt;/accession-num&gt;&lt;urls&gt;&lt;related-urls&gt;&lt;url&gt;https://www.ncbi.nlm.nih.gov/pubmed/29404245&lt;/url&gt;&lt;/related-urls&gt;&lt;/urls&gt;&lt;custom2&gt;PMC5796823&lt;/custom2&gt;&lt;electronic-resource-num&gt;10.1055/s-0038-1625984&lt;/electronic-resource-num&gt;&lt;/record&gt;&lt;/Cite&gt;&lt;/EndNote&gt;</w:instrText>
      </w:r>
      <w:r w:rsidR="000B560C" w:rsidRPr="00EB3F0B">
        <w:fldChar w:fldCharType="separate"/>
      </w:r>
      <w:r w:rsidR="003E06D2">
        <w:rPr>
          <w:noProof/>
        </w:rPr>
        <w:t>(</w:t>
      </w:r>
      <w:r w:rsidR="000B560C" w:rsidRPr="00EB3F0B">
        <w:rPr>
          <w:noProof/>
        </w:rPr>
        <w:t>67</w:t>
      </w:r>
      <w:r w:rsidR="003E06D2">
        <w:rPr>
          <w:noProof/>
        </w:rPr>
        <w:t>)</w:t>
      </w:r>
      <w:r w:rsidR="000B560C" w:rsidRPr="00EB3F0B">
        <w:fldChar w:fldCharType="end"/>
      </w:r>
      <w:r w:rsidR="00D44A3C" w:rsidRPr="00EB3F0B">
        <w:t>.</w:t>
      </w:r>
      <w:r w:rsidR="009D5041" w:rsidRPr="00EB3F0B">
        <w:t xml:space="preserve"> </w:t>
      </w:r>
    </w:p>
    <w:p w14:paraId="600A9851" w14:textId="77777777" w:rsidR="00045FBF" w:rsidRPr="00EB3F0B" w:rsidRDefault="00045FBF" w:rsidP="00731249">
      <w:pPr>
        <w:widowControl/>
        <w:autoSpaceDE w:val="0"/>
        <w:autoSpaceDN w:val="0"/>
        <w:adjustRightInd w:val="0"/>
        <w:spacing w:line="276" w:lineRule="auto"/>
      </w:pPr>
    </w:p>
    <w:p w14:paraId="40A93458" w14:textId="36367D14" w:rsidR="000B11A8" w:rsidRPr="00EB3F0B" w:rsidRDefault="00AD1553" w:rsidP="00731249">
      <w:pPr>
        <w:pStyle w:val="Heading2"/>
        <w:numPr>
          <w:ilvl w:val="0"/>
          <w:numId w:val="0"/>
        </w:numPr>
        <w:autoSpaceDE w:val="0"/>
        <w:autoSpaceDN w:val="0"/>
        <w:adjustRightInd w:val="0"/>
        <w:spacing w:before="0" w:after="0" w:line="276" w:lineRule="auto"/>
        <w:rPr>
          <w:rFonts w:eastAsia="Arial" w:cs="Arial"/>
          <w:b w:val="0"/>
          <w:bCs w:val="0"/>
          <w:sz w:val="22"/>
          <w:szCs w:val="22"/>
          <w:lang w:val="en-US"/>
        </w:rPr>
      </w:pPr>
      <w:r w:rsidRPr="00EB3F0B">
        <w:rPr>
          <w:rFonts w:eastAsia="Arial" w:cs="Arial"/>
          <w:b w:val="0"/>
          <w:bCs w:val="0"/>
          <w:sz w:val="22"/>
          <w:szCs w:val="22"/>
          <w:lang w:val="en-US"/>
        </w:rPr>
        <w:t>Treatment with dopamine-a</w:t>
      </w:r>
      <w:r w:rsidR="00172610" w:rsidRPr="00EB3F0B">
        <w:rPr>
          <w:rFonts w:eastAsia="Arial" w:cs="Arial"/>
          <w:b w:val="0"/>
          <w:bCs w:val="0"/>
          <w:sz w:val="22"/>
          <w:szCs w:val="22"/>
          <w:lang w:val="en-US"/>
        </w:rPr>
        <w:t xml:space="preserve">gonists is effective in </w:t>
      </w:r>
      <w:r w:rsidR="000B370C" w:rsidRPr="00EB3F0B">
        <w:rPr>
          <w:rFonts w:eastAsia="Arial" w:cs="Arial"/>
          <w:b w:val="0"/>
          <w:bCs w:val="0"/>
          <w:sz w:val="22"/>
          <w:szCs w:val="22"/>
          <w:lang w:val="en-US"/>
        </w:rPr>
        <w:t>normalizing</w:t>
      </w:r>
      <w:r w:rsidRPr="00EB3F0B">
        <w:rPr>
          <w:rFonts w:eastAsia="Arial" w:cs="Arial"/>
          <w:b w:val="0"/>
          <w:bCs w:val="0"/>
          <w:sz w:val="22"/>
          <w:szCs w:val="22"/>
          <w:lang w:val="en-US"/>
        </w:rPr>
        <w:t xml:space="preserve"> PRL levels and shrinking </w:t>
      </w:r>
      <w:r w:rsidR="00EB3F0B" w:rsidRPr="00EB3F0B">
        <w:rPr>
          <w:rFonts w:eastAsia="Arial" w:cs="Arial"/>
          <w:b w:val="0"/>
          <w:bCs w:val="0"/>
          <w:sz w:val="22"/>
          <w:szCs w:val="22"/>
          <w:lang w:val="en-US"/>
        </w:rPr>
        <w:t>tumor</w:t>
      </w:r>
      <w:r w:rsidRPr="00EB3F0B">
        <w:rPr>
          <w:rFonts w:eastAsia="Arial" w:cs="Arial"/>
          <w:b w:val="0"/>
          <w:bCs w:val="0"/>
          <w:sz w:val="22"/>
          <w:szCs w:val="22"/>
          <w:lang w:val="en-US"/>
        </w:rPr>
        <w:t xml:space="preserve"> mass in the majority of adult patients with prolactinoma</w:t>
      </w:r>
      <w:r w:rsidR="00467DF0" w:rsidRPr="00EB3F0B">
        <w:rPr>
          <w:rFonts w:eastAsia="Arial" w:cs="Arial"/>
          <w:b w:val="0"/>
          <w:bCs w:val="0"/>
          <w:sz w:val="22"/>
          <w:szCs w:val="22"/>
          <w:lang w:val="en-US"/>
        </w:rPr>
        <w:t>s</w:t>
      </w:r>
      <w:r w:rsidR="00316A55" w:rsidRPr="00EB3F0B">
        <w:rPr>
          <w:rFonts w:eastAsia="Arial" w:cs="Arial"/>
          <w:b w:val="0"/>
          <w:bCs w:val="0"/>
          <w:sz w:val="22"/>
          <w:szCs w:val="22"/>
          <w:lang w:val="en-US"/>
        </w:rPr>
        <w:t xml:space="preserve"> </w:t>
      </w:r>
      <w:r w:rsidR="004D7A8E" w:rsidRPr="00EB3F0B">
        <w:rPr>
          <w:b w:val="0"/>
          <w:sz w:val="22"/>
          <w:szCs w:val="22"/>
          <w:lang w:val="en-US"/>
        </w:rPr>
        <w:fldChar w:fldCharType="begin">
          <w:fldData xml:space="preserve">PEVuZE5vdGU+PENpdGU+PEF1dGhvcj5TdGVlbGU8L0F1dGhvcj48WWVhcj4yMDEwPC9ZZWFyPjxS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</w:fldData>
        </w:fldChar>
      </w:r>
      <w:r w:rsidR="004D7A8E" w:rsidRPr="00EB3F0B">
        <w:rPr>
          <w:b w:val="0"/>
          <w:sz w:val="22"/>
          <w:szCs w:val="22"/>
          <w:lang w:val="en-US"/>
        </w:rPr>
        <w:instrText xml:space="preserve"> ADDIN EN.CITE </w:instrText>
      </w:r>
      <w:r w:rsidR="004D7A8E" w:rsidRPr="00EB3F0B">
        <w:rPr>
          <w:b w:val="0"/>
          <w:sz w:val="22"/>
          <w:szCs w:val="22"/>
          <w:lang w:val="en-US"/>
        </w:rPr>
        <w:fldChar w:fldCharType="begin">
          <w:fldData xml:space="preserve">PEVuZE5vdGU+PENpdGU+PEF1dGhvcj5TdGVlbGU8L0F1dGhvcj48WWVhcj4yMDEwPC9ZZWFyPjxS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</w:fldData>
        </w:fldChar>
      </w:r>
      <w:r w:rsidR="004D7A8E" w:rsidRPr="00EB3F0B">
        <w:rPr>
          <w:b w:val="0"/>
          <w:sz w:val="22"/>
          <w:szCs w:val="22"/>
          <w:lang w:val="en-US"/>
        </w:rPr>
        <w:instrText xml:space="preserve"> ADDIN EN.CITE.DATA </w:instrText>
      </w:r>
      <w:r w:rsidR="004D7A8E" w:rsidRPr="00EB3F0B">
        <w:rPr>
          <w:b w:val="0"/>
          <w:sz w:val="22"/>
          <w:szCs w:val="22"/>
          <w:lang w:val="en-US"/>
        </w:rPr>
      </w:r>
      <w:r w:rsidR="004D7A8E" w:rsidRPr="00EB3F0B">
        <w:rPr>
          <w:b w:val="0"/>
          <w:sz w:val="22"/>
          <w:szCs w:val="22"/>
          <w:lang w:val="en-US"/>
        </w:rPr>
        <w:fldChar w:fldCharType="end"/>
      </w:r>
      <w:r w:rsidR="004D7A8E" w:rsidRPr="00EB3F0B">
        <w:rPr>
          <w:b w:val="0"/>
          <w:sz w:val="22"/>
          <w:szCs w:val="22"/>
          <w:lang w:val="en-US"/>
        </w:rPr>
      </w:r>
      <w:r w:rsidR="004D7A8E" w:rsidRPr="00EB3F0B">
        <w:rPr>
          <w:b w:val="0"/>
          <w:sz w:val="22"/>
          <w:szCs w:val="22"/>
          <w:lang w:val="en-US"/>
        </w:rPr>
        <w:fldChar w:fldCharType="separate"/>
      </w:r>
      <w:r w:rsidR="003E06D2">
        <w:rPr>
          <w:b w:val="0"/>
          <w:noProof/>
          <w:sz w:val="22"/>
          <w:szCs w:val="22"/>
          <w:lang w:val="en-US"/>
        </w:rPr>
        <w:t>(</w:t>
      </w:r>
      <w:r w:rsidR="004D7A8E" w:rsidRPr="00EB3F0B">
        <w:rPr>
          <w:b w:val="0"/>
          <w:noProof/>
          <w:sz w:val="22"/>
          <w:szCs w:val="22"/>
          <w:lang w:val="en-US"/>
        </w:rPr>
        <w:t>34, 44, 51-53, 59, 60</w:t>
      </w:r>
      <w:r w:rsidR="003E06D2">
        <w:rPr>
          <w:b w:val="0"/>
          <w:noProof/>
          <w:sz w:val="22"/>
          <w:szCs w:val="22"/>
          <w:lang w:val="en-US"/>
        </w:rPr>
        <w:t>)</w:t>
      </w:r>
      <w:r w:rsidR="004D7A8E" w:rsidRPr="00EB3F0B">
        <w:rPr>
          <w:b w:val="0"/>
          <w:sz w:val="22"/>
          <w:szCs w:val="22"/>
          <w:lang w:val="en-US"/>
        </w:rPr>
        <w:fldChar w:fldCharType="end"/>
      </w:r>
      <w:r w:rsidR="00442B59" w:rsidRPr="00EB3F0B">
        <w:rPr>
          <w:rFonts w:eastAsia="Arial" w:cs="Arial"/>
          <w:b w:val="0"/>
          <w:bCs w:val="0"/>
          <w:sz w:val="22"/>
          <w:szCs w:val="22"/>
          <w:lang w:val="en-US"/>
        </w:rPr>
        <w:t xml:space="preserve">, preserving pituitary function and visual field in most cases </w:t>
      </w:r>
      <w:r w:rsidR="000B560C" w:rsidRPr="00EB3F0B">
        <w:rPr>
          <w:rFonts w:eastAsia="Arial" w:cs="Arial"/>
          <w:b w:val="0"/>
          <w:bCs w:val="0"/>
          <w:sz w:val="22"/>
          <w:szCs w:val="22"/>
          <w:lang w:val="en-US"/>
        </w:rPr>
        <w:fldChar w:fldCharType="begin">
          <w:fldData xml:space="preserve">PEVuZE5vdGU+PENpdGU+PEF1dGhvcj5Db2xhbzwvQXV0aG9yPjxZZWFyPjE5OTg8L1llYXI+PFJl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==
</w:fldData>
        </w:fldChar>
      </w:r>
      <w:r w:rsidR="000B560C" w:rsidRPr="00EB3F0B">
        <w:rPr>
          <w:rFonts w:eastAsia="Arial" w:cs="Arial"/>
          <w:b w:val="0"/>
          <w:bCs w:val="0"/>
          <w:sz w:val="22"/>
          <w:szCs w:val="22"/>
          <w:lang w:val="en-US"/>
        </w:rPr>
        <w:instrText xml:space="preserve"> ADDIN EN.CITE </w:instrText>
      </w:r>
      <w:r w:rsidR="000B560C" w:rsidRPr="00EB3F0B">
        <w:rPr>
          <w:rFonts w:eastAsia="Arial" w:cs="Arial"/>
          <w:b w:val="0"/>
          <w:bCs w:val="0"/>
          <w:sz w:val="22"/>
          <w:szCs w:val="22"/>
          <w:lang w:val="en-US"/>
        </w:rPr>
        <w:fldChar w:fldCharType="begin">
          <w:fldData xml:space="preserve">PEVuZE5vdGU+PENpdGU+PEF1dGhvcj5Db2xhbzwvQXV0aG9yPjxZZWFyPjE5OTg8L1llYXI+PFJl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==
</w:fldData>
        </w:fldChar>
      </w:r>
      <w:r w:rsidR="000B560C" w:rsidRPr="00EB3F0B">
        <w:rPr>
          <w:rFonts w:eastAsia="Arial" w:cs="Arial"/>
          <w:b w:val="0"/>
          <w:bCs w:val="0"/>
          <w:sz w:val="22"/>
          <w:szCs w:val="22"/>
          <w:lang w:val="en-US"/>
        </w:rPr>
        <w:instrText xml:space="preserve"> ADDIN EN.CITE.DATA </w:instrText>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end"/>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separate"/>
      </w:r>
      <w:r w:rsidR="003E06D2">
        <w:rPr>
          <w:rFonts w:eastAsia="Arial" w:cs="Arial"/>
          <w:b w:val="0"/>
          <w:bCs w:val="0"/>
          <w:noProof/>
          <w:sz w:val="22"/>
          <w:szCs w:val="22"/>
          <w:lang w:val="en-US"/>
        </w:rPr>
        <w:t>(</w:t>
      </w:r>
      <w:r w:rsidR="000B560C" w:rsidRPr="00EB3F0B">
        <w:rPr>
          <w:rFonts w:eastAsia="Arial" w:cs="Arial"/>
          <w:b w:val="0"/>
          <w:bCs w:val="0"/>
          <w:noProof/>
          <w:sz w:val="22"/>
          <w:szCs w:val="22"/>
          <w:lang w:val="en-US"/>
        </w:rPr>
        <w:t>51</w:t>
      </w:r>
      <w:r w:rsidR="003E06D2">
        <w:rPr>
          <w:rFonts w:eastAsia="Arial" w:cs="Arial"/>
          <w:b w:val="0"/>
          <w:bCs w:val="0"/>
          <w:noProof/>
          <w:sz w:val="22"/>
          <w:szCs w:val="22"/>
          <w:lang w:val="en-US"/>
        </w:rPr>
        <w:t>)</w:t>
      </w:r>
      <w:r w:rsidR="000B560C" w:rsidRPr="00EB3F0B">
        <w:rPr>
          <w:rFonts w:eastAsia="Arial" w:cs="Arial"/>
          <w:b w:val="0"/>
          <w:bCs w:val="0"/>
          <w:sz w:val="22"/>
          <w:szCs w:val="22"/>
          <w:lang w:val="en-US"/>
        </w:rPr>
        <w:fldChar w:fldCharType="end"/>
      </w:r>
      <w:r w:rsidRPr="00EB3F0B">
        <w:rPr>
          <w:rFonts w:eastAsia="Arial" w:cs="Arial"/>
          <w:b w:val="0"/>
          <w:bCs w:val="0"/>
          <w:sz w:val="22"/>
          <w:szCs w:val="22"/>
          <w:lang w:val="en-US"/>
        </w:rPr>
        <w:t>. In children and adolescents, bromocriptine has been used successfully by several investigators</w:t>
      </w:r>
      <w:r w:rsidR="000B560C" w:rsidRPr="00EB3F0B">
        <w:rPr>
          <w:rFonts w:eastAsia="Arial" w:cs="Arial"/>
          <w:b w:val="0"/>
          <w:bCs w:val="0"/>
          <w:sz w:val="22"/>
          <w:szCs w:val="22"/>
          <w:lang w:val="en-US"/>
        </w:rPr>
        <w:t xml:space="preserve"> </w:t>
      </w:r>
      <w:r w:rsidR="000B560C" w:rsidRPr="00EB3F0B">
        <w:rPr>
          <w:rFonts w:eastAsia="Arial" w:cs="Arial"/>
          <w:b w:val="0"/>
          <w:bCs w:val="0"/>
          <w:sz w:val="22"/>
          <w:szCs w:val="22"/>
          <w:lang w:val="en-US"/>
        </w:rPr>
        <w:fldChar w:fldCharType="begin">
          <w:fldData xml:space="preserve">PEVuZE5vdGU+PENpdGU+PEF1dGhvcj5Db2xhbzwvQXV0aG9yPjxZZWFyPjE5OTg8L1llYXI+PFJl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</w:fldData>
        </w:fldChar>
      </w:r>
      <w:r w:rsidR="000B560C" w:rsidRPr="00EB3F0B">
        <w:rPr>
          <w:rFonts w:eastAsia="Arial" w:cs="Arial"/>
          <w:b w:val="0"/>
          <w:bCs w:val="0"/>
          <w:sz w:val="22"/>
          <w:szCs w:val="22"/>
          <w:lang w:val="en-US"/>
        </w:rPr>
        <w:instrText xml:space="preserve"> ADDIN EN.CITE </w:instrText>
      </w:r>
      <w:r w:rsidR="000B560C" w:rsidRPr="00EB3F0B">
        <w:rPr>
          <w:rFonts w:eastAsia="Arial" w:cs="Arial"/>
          <w:b w:val="0"/>
          <w:bCs w:val="0"/>
          <w:sz w:val="22"/>
          <w:szCs w:val="22"/>
          <w:lang w:val="en-US"/>
        </w:rPr>
        <w:fldChar w:fldCharType="begin">
          <w:fldData xml:space="preserve">PEVuZE5vdGU+PENpdGU+PEF1dGhvcj5Db2xhbzwvQXV0aG9yPjxZZWFyPjE5OTg8L1llYXI+PFJl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</w:fldData>
        </w:fldChar>
      </w:r>
      <w:r w:rsidR="000B560C" w:rsidRPr="00EB3F0B">
        <w:rPr>
          <w:rFonts w:eastAsia="Arial" w:cs="Arial"/>
          <w:b w:val="0"/>
          <w:bCs w:val="0"/>
          <w:sz w:val="22"/>
          <w:szCs w:val="22"/>
          <w:lang w:val="en-US"/>
        </w:rPr>
        <w:instrText xml:space="preserve"> ADDIN EN.CITE.DATA </w:instrText>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end"/>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separate"/>
      </w:r>
      <w:r w:rsidR="003E06D2">
        <w:rPr>
          <w:rFonts w:eastAsia="Arial" w:cs="Arial"/>
          <w:b w:val="0"/>
          <w:bCs w:val="0"/>
          <w:noProof/>
          <w:sz w:val="22"/>
          <w:szCs w:val="22"/>
          <w:lang w:val="en-US"/>
        </w:rPr>
        <w:t>(</w:t>
      </w:r>
      <w:r w:rsidR="000B560C" w:rsidRPr="00EB3F0B">
        <w:rPr>
          <w:rFonts w:eastAsia="Arial" w:cs="Arial"/>
          <w:b w:val="0"/>
          <w:bCs w:val="0"/>
          <w:noProof/>
          <w:sz w:val="22"/>
          <w:szCs w:val="22"/>
          <w:lang w:val="en-US"/>
        </w:rPr>
        <w:t>51, 68-71</w:t>
      </w:r>
      <w:r w:rsidR="003E06D2">
        <w:rPr>
          <w:rFonts w:eastAsia="Arial" w:cs="Arial"/>
          <w:b w:val="0"/>
          <w:bCs w:val="0"/>
          <w:noProof/>
          <w:sz w:val="22"/>
          <w:szCs w:val="22"/>
          <w:lang w:val="en-US"/>
        </w:rPr>
        <w:t>)</w:t>
      </w:r>
      <w:r w:rsidR="000B560C" w:rsidRPr="00EB3F0B">
        <w:rPr>
          <w:rFonts w:eastAsia="Arial" w:cs="Arial"/>
          <w:b w:val="0"/>
          <w:bCs w:val="0"/>
          <w:sz w:val="22"/>
          <w:szCs w:val="22"/>
          <w:lang w:val="en-US"/>
        </w:rPr>
        <w:fldChar w:fldCharType="end"/>
      </w:r>
      <w:r w:rsidRPr="00EB3F0B">
        <w:rPr>
          <w:rFonts w:eastAsia="Arial" w:cs="Arial"/>
          <w:b w:val="0"/>
          <w:bCs w:val="0"/>
          <w:sz w:val="22"/>
          <w:szCs w:val="22"/>
          <w:lang w:val="en-US"/>
        </w:rPr>
        <w:t xml:space="preserve">. In our series, </w:t>
      </w:r>
      <w:r w:rsidR="007779C6" w:rsidRPr="00EB3F0B">
        <w:rPr>
          <w:rFonts w:eastAsia="Arial" w:cs="Arial"/>
          <w:b w:val="0"/>
          <w:bCs w:val="0"/>
          <w:sz w:val="22"/>
          <w:szCs w:val="22"/>
          <w:lang w:val="en-US"/>
        </w:rPr>
        <w:t>bromocriptine</w:t>
      </w:r>
      <w:r w:rsidRPr="00EB3F0B">
        <w:rPr>
          <w:rFonts w:eastAsia="Arial" w:cs="Arial"/>
          <w:b w:val="0"/>
          <w:bCs w:val="0"/>
          <w:sz w:val="22"/>
          <w:szCs w:val="22"/>
          <w:lang w:val="en-US"/>
        </w:rPr>
        <w:t xml:space="preserve"> at doses ranging from 2.5-20 mg/day orally </w:t>
      </w:r>
      <w:r w:rsidR="000B370C" w:rsidRPr="00EB3F0B">
        <w:rPr>
          <w:rFonts w:eastAsia="Arial" w:cs="Arial"/>
          <w:b w:val="0"/>
          <w:bCs w:val="0"/>
          <w:sz w:val="22"/>
          <w:szCs w:val="22"/>
          <w:lang w:val="en-US"/>
        </w:rPr>
        <w:t>normaliz</w:t>
      </w:r>
      <w:r w:rsidR="00045FBF">
        <w:rPr>
          <w:rFonts w:eastAsia="Arial" w:cs="Arial"/>
          <w:b w:val="0"/>
          <w:bCs w:val="0"/>
          <w:sz w:val="22"/>
          <w:szCs w:val="22"/>
          <w:lang w:val="en-US"/>
        </w:rPr>
        <w:t>ed</w:t>
      </w:r>
      <w:r w:rsidRPr="00EB3F0B">
        <w:rPr>
          <w:rFonts w:eastAsia="Arial" w:cs="Arial"/>
          <w:b w:val="0"/>
          <w:bCs w:val="0"/>
          <w:sz w:val="22"/>
          <w:szCs w:val="22"/>
          <w:lang w:val="en-US"/>
        </w:rPr>
        <w:t xml:space="preserve"> </w:t>
      </w:r>
      <w:r w:rsidR="00045FBF">
        <w:rPr>
          <w:rFonts w:eastAsia="Arial" w:cs="Arial"/>
          <w:b w:val="0"/>
          <w:bCs w:val="0"/>
          <w:sz w:val="22"/>
          <w:szCs w:val="22"/>
          <w:lang w:val="en-US"/>
        </w:rPr>
        <w:t xml:space="preserve">prolactin </w:t>
      </w:r>
      <w:r w:rsidRPr="00EB3F0B">
        <w:rPr>
          <w:rFonts w:eastAsia="Arial" w:cs="Arial"/>
          <w:b w:val="0"/>
          <w:bCs w:val="0"/>
          <w:sz w:val="22"/>
          <w:szCs w:val="22"/>
          <w:lang w:val="en-US"/>
        </w:rPr>
        <w:t xml:space="preserve">in 38.5% of patients </w:t>
      </w:r>
      <w:r w:rsidR="000B560C" w:rsidRPr="00EB3F0B">
        <w:rPr>
          <w:rFonts w:eastAsia="Arial" w:cs="Arial"/>
          <w:b w:val="0"/>
          <w:bCs w:val="0"/>
          <w:sz w:val="22"/>
          <w:szCs w:val="22"/>
          <w:lang w:val="en-US"/>
        </w:rPr>
        <w:fldChar w:fldCharType="begin">
          <w:fldData xml:space="preserve">PEVuZE5vdGU+PENpdGU+PEF1dGhvcj5Db2xhbzwvQXV0aG9yPjxZZWFyPjE5OTg8L1llYXI+PFJl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</w:fldData>
        </w:fldChar>
      </w:r>
      <w:r w:rsidR="000B560C" w:rsidRPr="00EB3F0B">
        <w:rPr>
          <w:rFonts w:eastAsia="Arial" w:cs="Arial"/>
          <w:b w:val="0"/>
          <w:bCs w:val="0"/>
          <w:sz w:val="22"/>
          <w:szCs w:val="22"/>
          <w:lang w:val="en-US"/>
        </w:rPr>
        <w:instrText xml:space="preserve"> ADDIN EN.CITE </w:instrText>
      </w:r>
      <w:r w:rsidR="000B560C" w:rsidRPr="00EB3F0B">
        <w:rPr>
          <w:rFonts w:eastAsia="Arial" w:cs="Arial"/>
          <w:b w:val="0"/>
          <w:bCs w:val="0"/>
          <w:sz w:val="22"/>
          <w:szCs w:val="22"/>
          <w:lang w:val="en-US"/>
        </w:rPr>
        <w:fldChar w:fldCharType="begin">
          <w:fldData xml:space="preserve">PEVuZE5vdGU+PENpdGU+PEF1dGhvcj5Db2xhbzwvQXV0aG9yPjxZZWFyPjE5OTg8L1llYXI+PFJl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</w:fldData>
        </w:fldChar>
      </w:r>
      <w:r w:rsidR="000B560C" w:rsidRPr="00EB3F0B">
        <w:rPr>
          <w:rFonts w:eastAsia="Arial" w:cs="Arial"/>
          <w:b w:val="0"/>
          <w:bCs w:val="0"/>
          <w:sz w:val="22"/>
          <w:szCs w:val="22"/>
          <w:lang w:val="en-US"/>
        </w:rPr>
        <w:instrText xml:space="preserve"> ADDIN EN.CITE.DATA </w:instrText>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end"/>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separate"/>
      </w:r>
      <w:r w:rsidR="003E06D2">
        <w:rPr>
          <w:rFonts w:eastAsia="Arial" w:cs="Arial"/>
          <w:b w:val="0"/>
          <w:bCs w:val="0"/>
          <w:noProof/>
          <w:sz w:val="22"/>
          <w:szCs w:val="22"/>
          <w:lang w:val="en-US"/>
        </w:rPr>
        <w:t>(</w:t>
      </w:r>
      <w:r w:rsidR="000B560C" w:rsidRPr="00EB3F0B">
        <w:rPr>
          <w:rFonts w:eastAsia="Arial" w:cs="Arial"/>
          <w:b w:val="0"/>
          <w:bCs w:val="0"/>
          <w:noProof/>
          <w:sz w:val="22"/>
          <w:szCs w:val="22"/>
          <w:lang w:val="en-US"/>
        </w:rPr>
        <w:t>51</w:t>
      </w:r>
      <w:r w:rsidR="003E06D2">
        <w:rPr>
          <w:rFonts w:eastAsia="Arial" w:cs="Arial"/>
          <w:b w:val="0"/>
          <w:bCs w:val="0"/>
          <w:noProof/>
          <w:sz w:val="22"/>
          <w:szCs w:val="22"/>
          <w:lang w:val="en-US"/>
        </w:rPr>
        <w:t>)</w:t>
      </w:r>
      <w:r w:rsidR="000B560C" w:rsidRPr="00EB3F0B">
        <w:rPr>
          <w:rFonts w:eastAsia="Arial" w:cs="Arial"/>
          <w:b w:val="0"/>
          <w:bCs w:val="0"/>
          <w:sz w:val="22"/>
          <w:szCs w:val="22"/>
          <w:lang w:val="en-US"/>
        </w:rPr>
        <w:fldChar w:fldCharType="end"/>
      </w:r>
      <w:r w:rsidRPr="00EB3F0B">
        <w:rPr>
          <w:rFonts w:eastAsia="Arial" w:cs="Arial"/>
          <w:b w:val="0"/>
          <w:bCs w:val="0"/>
          <w:sz w:val="22"/>
          <w:szCs w:val="22"/>
          <w:lang w:val="en-US"/>
        </w:rPr>
        <w:t>. In the remaining patients, 10 with macro</w:t>
      </w:r>
      <w:r w:rsidR="00467DF0" w:rsidRPr="00EB3F0B">
        <w:rPr>
          <w:rFonts w:eastAsia="Arial" w:cs="Arial"/>
          <w:b w:val="0"/>
          <w:bCs w:val="0"/>
          <w:sz w:val="22"/>
          <w:szCs w:val="22"/>
          <w:lang w:val="en-US"/>
        </w:rPr>
        <w:t>-</w:t>
      </w:r>
      <w:r w:rsidRPr="00EB3F0B">
        <w:rPr>
          <w:rFonts w:eastAsia="Arial" w:cs="Arial"/>
          <w:b w:val="0"/>
          <w:bCs w:val="0"/>
          <w:sz w:val="22"/>
          <w:szCs w:val="22"/>
          <w:lang w:val="en-US"/>
        </w:rPr>
        <w:t xml:space="preserve"> (Fig.</w:t>
      </w:r>
      <w:r w:rsidR="00045FBF">
        <w:rPr>
          <w:rFonts w:eastAsia="Arial" w:cs="Arial"/>
          <w:b w:val="0"/>
          <w:bCs w:val="0"/>
          <w:sz w:val="22"/>
          <w:szCs w:val="22"/>
          <w:lang w:val="en-US"/>
        </w:rPr>
        <w:t xml:space="preserve"> 8</w:t>
      </w:r>
      <w:r w:rsidRPr="00EB3F0B">
        <w:rPr>
          <w:rFonts w:eastAsia="Arial" w:cs="Arial"/>
          <w:b w:val="0"/>
          <w:bCs w:val="0"/>
          <w:sz w:val="22"/>
          <w:szCs w:val="22"/>
          <w:lang w:val="en-US"/>
        </w:rPr>
        <w:t>) and 6 with microprolactinoma (Fig.</w:t>
      </w:r>
      <w:r w:rsidR="00045FBF">
        <w:rPr>
          <w:rFonts w:eastAsia="Arial" w:cs="Arial"/>
          <w:b w:val="0"/>
          <w:bCs w:val="0"/>
          <w:sz w:val="22"/>
          <w:szCs w:val="22"/>
          <w:lang w:val="en-US"/>
        </w:rPr>
        <w:t xml:space="preserve"> 9</w:t>
      </w:r>
      <w:r w:rsidRPr="00EB3F0B">
        <w:rPr>
          <w:rFonts w:eastAsia="Arial" w:cs="Arial"/>
          <w:b w:val="0"/>
          <w:bCs w:val="0"/>
          <w:sz w:val="22"/>
          <w:szCs w:val="22"/>
          <w:lang w:val="en-US"/>
        </w:rPr>
        <w:t>), PRL levels</w:t>
      </w:r>
      <w:r w:rsidR="00DF698E" w:rsidRPr="00EB3F0B">
        <w:rPr>
          <w:rFonts w:eastAsia="Arial" w:cs="Arial"/>
          <w:b w:val="0"/>
          <w:bCs w:val="0"/>
          <w:sz w:val="22"/>
          <w:szCs w:val="22"/>
          <w:lang w:val="en-US"/>
        </w:rPr>
        <w:t xml:space="preserve"> </w:t>
      </w:r>
      <w:r w:rsidRPr="00EB3F0B">
        <w:rPr>
          <w:rFonts w:eastAsia="Arial" w:cs="Arial"/>
          <w:b w:val="0"/>
          <w:bCs w:val="0"/>
          <w:sz w:val="22"/>
          <w:szCs w:val="22"/>
          <w:lang w:val="en-US"/>
        </w:rPr>
        <w:t>remained above the normal range despite a progressive increase of the dose of the drug. However, the possibility that som</w:t>
      </w:r>
      <w:r w:rsidR="00172610" w:rsidRPr="00EB3F0B">
        <w:rPr>
          <w:rFonts w:eastAsia="Arial" w:cs="Arial"/>
          <w:b w:val="0"/>
          <w:bCs w:val="0"/>
          <w:sz w:val="22"/>
          <w:szCs w:val="22"/>
          <w:lang w:val="en-US"/>
        </w:rPr>
        <w:t>e patients were indeed not taking</w:t>
      </w:r>
      <w:r w:rsidRPr="00EB3F0B">
        <w:rPr>
          <w:rFonts w:eastAsia="Arial" w:cs="Arial"/>
          <w:b w:val="0"/>
          <w:bCs w:val="0"/>
          <w:sz w:val="22"/>
          <w:szCs w:val="22"/>
          <w:lang w:val="en-US"/>
        </w:rPr>
        <w:t xml:space="preserve"> </w:t>
      </w:r>
      <w:r w:rsidR="007779C6" w:rsidRPr="00EB3F0B">
        <w:rPr>
          <w:rFonts w:eastAsia="Arial" w:cs="Arial"/>
          <w:b w:val="0"/>
          <w:bCs w:val="0"/>
          <w:sz w:val="22"/>
          <w:szCs w:val="22"/>
          <w:lang w:val="en-US"/>
        </w:rPr>
        <w:t>bromocriptine</w:t>
      </w:r>
      <w:r w:rsidRPr="00EB3F0B">
        <w:rPr>
          <w:rFonts w:eastAsia="Arial" w:cs="Arial"/>
          <w:b w:val="0"/>
          <w:bCs w:val="0"/>
          <w:sz w:val="22"/>
          <w:szCs w:val="22"/>
          <w:lang w:val="en-US"/>
        </w:rPr>
        <w:t xml:space="preserve"> appropriately cannot be ruled out as poor compliance to any chronic treatment is a well</w:t>
      </w:r>
      <w:r w:rsidR="005B63F2" w:rsidRPr="00EB3F0B">
        <w:rPr>
          <w:rFonts w:eastAsia="Arial" w:cs="Arial"/>
          <w:b w:val="0"/>
          <w:bCs w:val="0"/>
          <w:sz w:val="22"/>
          <w:szCs w:val="22"/>
          <w:lang w:val="en-US"/>
        </w:rPr>
        <w:t>-</w:t>
      </w:r>
      <w:r w:rsidRPr="00EB3F0B">
        <w:rPr>
          <w:rFonts w:eastAsia="Arial" w:cs="Arial"/>
          <w:b w:val="0"/>
          <w:bCs w:val="0"/>
          <w:sz w:val="22"/>
          <w:szCs w:val="22"/>
          <w:lang w:val="en-US"/>
        </w:rPr>
        <w:t xml:space="preserve">known phenomenon in children and adolescents. In addition, some patients required drug discontinuation for intolerable side effects regarding the gastrointestinal tract. Both </w:t>
      </w:r>
      <w:r w:rsidR="00475B8B" w:rsidRPr="00EB3F0B">
        <w:rPr>
          <w:rFonts w:eastAsia="Arial" w:cs="Arial"/>
          <w:b w:val="0"/>
          <w:bCs w:val="0"/>
          <w:sz w:val="22"/>
          <w:szCs w:val="22"/>
          <w:lang w:val="en-US"/>
        </w:rPr>
        <w:t>quinagolide</w:t>
      </w:r>
      <w:r w:rsidRPr="00EB3F0B">
        <w:rPr>
          <w:rFonts w:eastAsia="Arial" w:cs="Arial"/>
          <w:b w:val="0"/>
          <w:bCs w:val="0"/>
          <w:sz w:val="22"/>
          <w:szCs w:val="22"/>
          <w:lang w:val="en-US"/>
        </w:rPr>
        <w:t>, at doses ranging from 0</w:t>
      </w:r>
      <w:r w:rsidR="007779C6" w:rsidRPr="00EB3F0B">
        <w:rPr>
          <w:rFonts w:eastAsia="Arial" w:cs="Arial"/>
          <w:b w:val="0"/>
          <w:bCs w:val="0"/>
          <w:sz w:val="22"/>
          <w:szCs w:val="22"/>
          <w:lang w:val="en-US"/>
        </w:rPr>
        <w:t>.075-0.6 mg/day, or cabergoline</w:t>
      </w:r>
      <w:r w:rsidRPr="00EB3F0B">
        <w:rPr>
          <w:rFonts w:eastAsia="Arial" w:cs="Arial"/>
          <w:b w:val="0"/>
          <w:bCs w:val="0"/>
          <w:sz w:val="22"/>
          <w:szCs w:val="22"/>
          <w:lang w:val="en-US"/>
        </w:rPr>
        <w:t xml:space="preserve">, at doses ranging from 0.5-3.5 mg/week orally, two selective DA receptor subtype-2 selective agonists, have been reported to be effective in reducing PRL secretion and </w:t>
      </w:r>
      <w:r w:rsidR="00EB3F0B" w:rsidRPr="00EB3F0B">
        <w:rPr>
          <w:rFonts w:eastAsia="Arial" w:cs="Arial"/>
          <w:b w:val="0"/>
          <w:bCs w:val="0"/>
          <w:sz w:val="22"/>
          <w:szCs w:val="22"/>
          <w:lang w:val="en-US"/>
        </w:rPr>
        <w:t>tumor</w:t>
      </w:r>
      <w:r w:rsidRPr="00EB3F0B">
        <w:rPr>
          <w:rFonts w:eastAsia="Arial" w:cs="Arial"/>
          <w:b w:val="0"/>
          <w:bCs w:val="0"/>
          <w:sz w:val="22"/>
          <w:szCs w:val="22"/>
          <w:lang w:val="en-US"/>
        </w:rPr>
        <w:t xml:space="preserve"> size in most adult patients with prolactinoma, even in those previously shown to be poorly responsive or into</w:t>
      </w:r>
      <w:r w:rsidR="00172610" w:rsidRPr="00EB3F0B">
        <w:rPr>
          <w:rFonts w:eastAsia="Arial" w:cs="Arial"/>
          <w:b w:val="0"/>
          <w:bCs w:val="0"/>
          <w:sz w:val="22"/>
          <w:szCs w:val="22"/>
          <w:lang w:val="en-US"/>
        </w:rPr>
        <w:t xml:space="preserve">lerant to </w:t>
      </w:r>
      <w:r w:rsidR="007779C6" w:rsidRPr="00EB3F0B">
        <w:rPr>
          <w:rFonts w:eastAsia="Arial" w:cs="Arial"/>
          <w:b w:val="0"/>
          <w:bCs w:val="0"/>
          <w:sz w:val="22"/>
          <w:szCs w:val="22"/>
          <w:lang w:val="en-US"/>
        </w:rPr>
        <w:t>bromocriptine</w:t>
      </w:r>
      <w:r w:rsidR="00172610" w:rsidRPr="00EB3F0B">
        <w:rPr>
          <w:rFonts w:eastAsia="Arial" w:cs="Arial"/>
          <w:b w:val="0"/>
          <w:bCs w:val="0"/>
          <w:sz w:val="22"/>
          <w:szCs w:val="22"/>
          <w:lang w:val="en-US"/>
        </w:rPr>
        <w:t xml:space="preserve"> </w:t>
      </w:r>
      <w:r w:rsidR="000B560C" w:rsidRPr="00EB3F0B">
        <w:rPr>
          <w:rFonts w:eastAsia="Arial" w:cs="Arial"/>
          <w:b w:val="0"/>
          <w:bCs w:val="0"/>
          <w:sz w:val="22"/>
          <w:szCs w:val="22"/>
          <w:lang w:val="en-US"/>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rPr>
          <w:rFonts w:eastAsia="Arial" w:cs="Arial"/>
          <w:b w:val="0"/>
          <w:bCs w:val="0"/>
          <w:sz w:val="22"/>
          <w:szCs w:val="22"/>
          <w:lang w:val="en-US"/>
        </w:rPr>
        <w:instrText xml:space="preserve"> ADDIN EN.CITE </w:instrText>
      </w:r>
      <w:r w:rsidR="000B560C" w:rsidRPr="00EB3F0B">
        <w:rPr>
          <w:rFonts w:eastAsia="Arial" w:cs="Arial"/>
          <w:b w:val="0"/>
          <w:bCs w:val="0"/>
          <w:sz w:val="22"/>
          <w:szCs w:val="22"/>
          <w:lang w:val="en-US"/>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rPr>
          <w:rFonts w:eastAsia="Arial" w:cs="Arial"/>
          <w:b w:val="0"/>
          <w:bCs w:val="0"/>
          <w:sz w:val="22"/>
          <w:szCs w:val="22"/>
          <w:lang w:val="en-US"/>
        </w:rPr>
        <w:instrText xml:space="preserve"> ADDIN EN.CITE.DATA </w:instrText>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end"/>
      </w:r>
      <w:r w:rsidR="000B560C" w:rsidRPr="00EB3F0B">
        <w:rPr>
          <w:rFonts w:eastAsia="Arial" w:cs="Arial"/>
          <w:b w:val="0"/>
          <w:bCs w:val="0"/>
          <w:sz w:val="22"/>
          <w:szCs w:val="22"/>
          <w:lang w:val="en-US"/>
        </w:rPr>
      </w:r>
      <w:r w:rsidR="000B560C" w:rsidRPr="00EB3F0B">
        <w:rPr>
          <w:rFonts w:eastAsia="Arial" w:cs="Arial"/>
          <w:b w:val="0"/>
          <w:bCs w:val="0"/>
          <w:sz w:val="22"/>
          <w:szCs w:val="22"/>
          <w:lang w:val="en-US"/>
        </w:rPr>
        <w:fldChar w:fldCharType="separate"/>
      </w:r>
      <w:r w:rsidR="003E06D2">
        <w:rPr>
          <w:rFonts w:eastAsia="Arial" w:cs="Arial"/>
          <w:b w:val="0"/>
          <w:bCs w:val="0"/>
          <w:noProof/>
          <w:sz w:val="22"/>
          <w:szCs w:val="22"/>
          <w:lang w:val="en-US"/>
        </w:rPr>
        <w:t>(</w:t>
      </w:r>
      <w:r w:rsidR="000B560C" w:rsidRPr="00EB3F0B">
        <w:rPr>
          <w:rFonts w:eastAsia="Arial" w:cs="Arial"/>
          <w:b w:val="0"/>
          <w:bCs w:val="0"/>
          <w:noProof/>
          <w:sz w:val="22"/>
          <w:szCs w:val="22"/>
          <w:lang w:val="en-US"/>
        </w:rPr>
        <w:t>57</w:t>
      </w:r>
      <w:r w:rsidR="003E06D2">
        <w:rPr>
          <w:rFonts w:eastAsia="Arial" w:cs="Arial"/>
          <w:b w:val="0"/>
          <w:bCs w:val="0"/>
          <w:noProof/>
          <w:sz w:val="22"/>
          <w:szCs w:val="22"/>
          <w:lang w:val="en-US"/>
        </w:rPr>
        <w:t>)</w:t>
      </w:r>
      <w:r w:rsidR="000B560C" w:rsidRPr="00EB3F0B">
        <w:rPr>
          <w:rFonts w:eastAsia="Arial" w:cs="Arial"/>
          <w:b w:val="0"/>
          <w:bCs w:val="0"/>
          <w:sz w:val="22"/>
          <w:szCs w:val="22"/>
          <w:lang w:val="en-US"/>
        </w:rPr>
        <w:fldChar w:fldCharType="end"/>
      </w:r>
      <w:r w:rsidR="00172610" w:rsidRPr="00EB3F0B">
        <w:rPr>
          <w:rFonts w:eastAsia="Arial" w:cs="Arial"/>
          <w:b w:val="0"/>
          <w:bCs w:val="0"/>
          <w:sz w:val="22"/>
          <w:szCs w:val="22"/>
          <w:lang w:val="en-US"/>
        </w:rPr>
        <w:t>.</w:t>
      </w:r>
      <w:r w:rsidR="00CD5A6D" w:rsidRPr="00EB3F0B">
        <w:rPr>
          <w:lang w:val="en-US"/>
        </w:rPr>
        <w:t xml:space="preserve"> </w:t>
      </w:r>
      <w:r w:rsidR="00CD5A6D" w:rsidRPr="00EB3F0B">
        <w:rPr>
          <w:b w:val="0"/>
          <w:sz w:val="22"/>
          <w:szCs w:val="22"/>
          <w:lang w:val="en-US"/>
        </w:rPr>
        <w:t>There are now data on</w:t>
      </w:r>
      <w:r w:rsidR="00316A55" w:rsidRPr="00EB3F0B">
        <w:rPr>
          <w:b w:val="0"/>
          <w:sz w:val="22"/>
          <w:szCs w:val="22"/>
          <w:lang w:val="en-US"/>
        </w:rPr>
        <w:t xml:space="preserve"> </w:t>
      </w:r>
      <w:r w:rsidR="0004357F" w:rsidRPr="00EB3F0B">
        <w:rPr>
          <w:rFonts w:eastAsia="Arial" w:cs="Arial"/>
          <w:b w:val="0"/>
          <w:bCs w:val="0"/>
          <w:sz w:val="22"/>
          <w:szCs w:val="22"/>
          <w:lang w:val="en-US"/>
        </w:rPr>
        <w:t>c</w:t>
      </w:r>
      <w:r w:rsidR="00172610" w:rsidRPr="00EB3F0B">
        <w:rPr>
          <w:rFonts w:eastAsia="Arial" w:cs="Arial"/>
          <w:b w:val="0"/>
          <w:bCs w:val="0"/>
          <w:sz w:val="22"/>
          <w:szCs w:val="22"/>
          <w:lang w:val="en-US"/>
        </w:rPr>
        <w:t>abergoline</w:t>
      </w:r>
      <w:r w:rsidR="0004357F" w:rsidRPr="00EB3F0B">
        <w:rPr>
          <w:rFonts w:eastAsia="Arial" w:cs="Arial"/>
          <w:b w:val="0"/>
          <w:bCs w:val="0"/>
          <w:sz w:val="22"/>
          <w:szCs w:val="22"/>
          <w:lang w:val="en-US"/>
        </w:rPr>
        <w:t>, showing that</w:t>
      </w:r>
      <w:r w:rsidRPr="00EB3F0B">
        <w:rPr>
          <w:rFonts w:eastAsia="Arial" w:cs="Arial"/>
          <w:b w:val="0"/>
          <w:bCs w:val="0"/>
          <w:sz w:val="22"/>
          <w:szCs w:val="22"/>
          <w:lang w:val="en-US"/>
        </w:rPr>
        <w:t xml:space="preserve"> </w:t>
      </w:r>
      <w:r w:rsidR="0004357F" w:rsidRPr="00EB3F0B">
        <w:rPr>
          <w:rFonts w:eastAsia="Arial" w:cs="Arial"/>
          <w:b w:val="0"/>
          <w:bCs w:val="0"/>
          <w:sz w:val="22"/>
          <w:szCs w:val="22"/>
          <w:lang w:val="en-US"/>
        </w:rPr>
        <w:t xml:space="preserve">it </w:t>
      </w:r>
      <w:r w:rsidRPr="00EB3F0B">
        <w:rPr>
          <w:rFonts w:eastAsia="Arial" w:cs="Arial"/>
          <w:b w:val="0"/>
          <w:bCs w:val="0"/>
          <w:sz w:val="22"/>
          <w:szCs w:val="22"/>
          <w:lang w:val="en-US"/>
        </w:rPr>
        <w:t>is more effective and often better tolerated</w:t>
      </w:r>
      <w:r w:rsidR="0004357F" w:rsidRPr="00EB3F0B">
        <w:rPr>
          <w:rFonts w:eastAsia="Arial" w:cs="Arial"/>
          <w:b w:val="0"/>
          <w:bCs w:val="0"/>
          <w:sz w:val="22"/>
          <w:szCs w:val="22"/>
          <w:lang w:val="en-US"/>
        </w:rPr>
        <w:t xml:space="preserve"> </w:t>
      </w:r>
      <w:r w:rsidRPr="00EB3F0B">
        <w:rPr>
          <w:rFonts w:eastAsia="Arial" w:cs="Arial"/>
          <w:b w:val="0"/>
          <w:bCs w:val="0"/>
          <w:sz w:val="22"/>
          <w:szCs w:val="22"/>
          <w:lang w:val="en-US"/>
        </w:rPr>
        <w:t>than bromocriptine</w:t>
      </w:r>
      <w:r w:rsidR="0004357F" w:rsidRPr="00EB3F0B">
        <w:rPr>
          <w:rFonts w:eastAsia="Arial" w:cs="Arial"/>
          <w:b w:val="0"/>
          <w:bCs w:val="0"/>
          <w:sz w:val="22"/>
          <w:szCs w:val="22"/>
          <w:lang w:val="en-US"/>
        </w:rPr>
        <w:t>, due to</w:t>
      </w:r>
      <w:r w:rsidR="00316A55" w:rsidRPr="00EB3F0B">
        <w:rPr>
          <w:rFonts w:eastAsia="Arial" w:cs="Arial"/>
          <w:b w:val="0"/>
          <w:bCs w:val="0"/>
          <w:sz w:val="22"/>
          <w:szCs w:val="22"/>
          <w:lang w:val="en-US"/>
        </w:rPr>
        <w:t xml:space="preserve"> </w:t>
      </w:r>
      <w:r w:rsidR="0004357F" w:rsidRPr="00EB3F0B">
        <w:rPr>
          <w:rFonts w:eastAsiaTheme="minorHAnsi" w:cs="Arial"/>
          <w:b w:val="0"/>
          <w:color w:val="131413"/>
          <w:sz w:val="22"/>
          <w:szCs w:val="22"/>
          <w:lang w:val="en-US"/>
        </w:rPr>
        <w:t>less and milder side effects</w:t>
      </w:r>
      <w:r w:rsidR="0004357F" w:rsidRPr="00EB3F0B">
        <w:rPr>
          <w:rFonts w:eastAsia="Arial" w:cs="Arial"/>
          <w:b w:val="0"/>
          <w:bCs w:val="0"/>
          <w:sz w:val="22"/>
          <w:szCs w:val="22"/>
          <w:lang w:val="en-US"/>
        </w:rPr>
        <w:t>.</w:t>
      </w:r>
      <w:r w:rsidR="00316A55" w:rsidRPr="00EB3F0B">
        <w:rPr>
          <w:rFonts w:eastAsia="Arial" w:cs="Arial"/>
          <w:b w:val="0"/>
          <w:bCs w:val="0"/>
          <w:sz w:val="22"/>
          <w:szCs w:val="22"/>
          <w:lang w:val="en-US"/>
        </w:rPr>
        <w:t xml:space="preserve"> </w:t>
      </w:r>
      <w:r w:rsidR="0004357F" w:rsidRPr="00EB3F0B">
        <w:rPr>
          <w:rFonts w:eastAsia="Arial" w:cs="Arial"/>
          <w:b w:val="0"/>
          <w:bCs w:val="0"/>
          <w:sz w:val="22"/>
          <w:szCs w:val="22"/>
          <w:lang w:val="en-US"/>
        </w:rPr>
        <w:t xml:space="preserve">For these reasons cabergoline </w:t>
      </w:r>
      <w:r w:rsidR="00467DF0" w:rsidRPr="00EB3F0B">
        <w:rPr>
          <w:rFonts w:eastAsia="Arial" w:cs="Arial"/>
          <w:b w:val="0"/>
          <w:bCs w:val="0"/>
          <w:sz w:val="22"/>
          <w:szCs w:val="22"/>
          <w:lang w:val="en-US"/>
        </w:rPr>
        <w:t>should be the initial treatment of choice</w:t>
      </w:r>
      <w:r w:rsidRPr="00EB3F0B">
        <w:rPr>
          <w:rFonts w:eastAsia="Arial" w:cs="Arial"/>
          <w:b w:val="0"/>
          <w:bCs w:val="0"/>
          <w:sz w:val="22"/>
          <w:szCs w:val="22"/>
          <w:lang w:val="en-US"/>
        </w:rPr>
        <w:t>.</w:t>
      </w:r>
    </w:p>
    <w:p w14:paraId="5AED15DC" w14:textId="77777777" w:rsidR="007746FF" w:rsidRDefault="007746FF" w:rsidP="00731249">
      <w:pPr>
        <w:spacing w:line="276" w:lineRule="auto"/>
      </w:pPr>
    </w:p>
    <w:p w14:paraId="3649EA83" w14:textId="77777777" w:rsidR="000B11A8" w:rsidRPr="00EB3F0B" w:rsidRDefault="00291AB7" w:rsidP="00731249">
      <w:pPr>
        <w:pStyle w:val="BodyText"/>
        <w:spacing w:line="276" w:lineRule="auto"/>
        <w:rPr>
          <w:sz w:val="20"/>
        </w:rPr>
      </w:pPr>
      <w:r w:rsidRPr="00EB3F0B">
        <w:rPr>
          <w:noProof/>
          <w:sz w:val="20"/>
        </w:rPr>
        <w:lastRenderedPageBreak/>
        <w:drawing>
          <wp:inline distT="0" distB="0" distL="0" distR="0" wp14:anchorId="6EC76D2A" wp14:editId="73B3CE0E">
            <wp:extent cx="5334000" cy="3069590"/>
            <wp:effectExtent l="19050" t="19050" r="19050" b="16510"/>
            <wp:docPr id="8" name="Immagine 1" descr="./figures/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8.png"/>
                    <pic:cNvPicPr>
                      <a:picLocks noChangeAspect="1" noChangeArrowheads="1"/>
                    </pic:cNvPicPr>
                  </pic:nvPicPr>
                  <pic:blipFill>
                    <a:blip r:embed="rId20" r:link="rId21" cstate="print"/>
                    <a:srcRect/>
                    <a:stretch>
                      <a:fillRect/>
                    </a:stretch>
                  </pic:blipFill>
                  <pic:spPr bwMode="auto">
                    <a:xfrm>
                      <a:off x="0" y="0"/>
                      <a:ext cx="5334000" cy="3069590"/>
                    </a:xfrm>
                    <a:prstGeom prst="rect">
                      <a:avLst/>
                    </a:prstGeom>
                    <a:noFill/>
                    <a:ln w="9525">
                      <a:solidFill>
                        <a:schemeClr val="tx1"/>
                      </a:solidFill>
                      <a:miter lim="800000"/>
                      <a:headEnd/>
                      <a:tailEnd/>
                    </a:ln>
                  </pic:spPr>
                </pic:pic>
              </a:graphicData>
            </a:graphic>
          </wp:inline>
        </w:drawing>
      </w:r>
    </w:p>
    <w:p w14:paraId="28C9F3E8" w14:textId="1718140D" w:rsidR="00A0362C" w:rsidRPr="00045FBF" w:rsidRDefault="00291AB7" w:rsidP="00731249">
      <w:pPr>
        <w:pStyle w:val="BodyText"/>
        <w:spacing w:line="276" w:lineRule="auto"/>
        <w:rPr>
          <w:b/>
        </w:rPr>
      </w:pPr>
      <w:r w:rsidRPr="00EB3F0B">
        <w:rPr>
          <w:b/>
        </w:rPr>
        <w:t xml:space="preserve">Figure </w:t>
      </w:r>
      <w:r w:rsidR="00045FBF">
        <w:rPr>
          <w:b/>
        </w:rPr>
        <w:t>8</w:t>
      </w:r>
      <w:r w:rsidRPr="00EB3F0B">
        <w:rPr>
          <w:b/>
        </w:rPr>
        <w:t xml:space="preserve">. </w:t>
      </w:r>
      <w:r w:rsidRPr="00045FBF">
        <w:rPr>
          <w:b/>
        </w:rPr>
        <w:t>Serum PRL response to different dopaminergic drugs, namely bromocriptine (BRC), quinagolide (CV)</w:t>
      </w:r>
      <w:r w:rsidR="003B565A">
        <w:rPr>
          <w:b/>
        </w:rPr>
        <w:t>,</w:t>
      </w:r>
      <w:r w:rsidRPr="00045FBF">
        <w:rPr>
          <w:b/>
        </w:rPr>
        <w:t xml:space="preserve"> and cabergoline (CAB) in 15 children with macroprolactinoma</w:t>
      </w:r>
      <w:r w:rsidR="00045FBF" w:rsidRPr="00045FBF">
        <w:rPr>
          <w:b/>
        </w:rPr>
        <w:t>s</w:t>
      </w:r>
      <w:r w:rsidRPr="00045FBF">
        <w:rPr>
          <w:b/>
        </w:rPr>
        <w:t xml:space="preserve">. The shaded area represents the normal PRL range. Data are shown as nadir PRL values at diagnosis and during treatment. Data from ref. </w:t>
      </w:r>
      <w:r w:rsidR="00A0362C" w:rsidRPr="00045FBF">
        <w:rPr>
          <w:b/>
        </w:rPr>
        <w:t>51</w:t>
      </w:r>
      <w:r w:rsidR="00045FBF">
        <w:rPr>
          <w:b/>
        </w:rPr>
        <w:t>.</w:t>
      </w:r>
    </w:p>
    <w:p w14:paraId="570E8382" w14:textId="77777777" w:rsidR="00045FBF" w:rsidRPr="00EB3F0B" w:rsidRDefault="00045FBF" w:rsidP="00731249">
      <w:pPr>
        <w:pStyle w:val="BodyText"/>
        <w:spacing w:line="276" w:lineRule="auto"/>
        <w:rPr>
          <w:bCs/>
        </w:rPr>
      </w:pPr>
    </w:p>
    <w:p w14:paraId="4BE7CFB9" w14:textId="77777777" w:rsidR="00BD1AD7" w:rsidRPr="00EB3F0B" w:rsidRDefault="00BD1AD7" w:rsidP="00731249">
      <w:pPr>
        <w:pStyle w:val="BodyText"/>
        <w:spacing w:line="276" w:lineRule="auto"/>
        <w:rPr>
          <w:b/>
          <w:highlight w:val="green"/>
        </w:rPr>
      </w:pPr>
      <w:r w:rsidRPr="00EB3F0B">
        <w:rPr>
          <w:b/>
          <w:noProof/>
        </w:rPr>
        <w:drawing>
          <wp:inline distT="0" distB="0" distL="0" distR="0" wp14:anchorId="53F4DB35" wp14:editId="738A5E49">
            <wp:extent cx="5334000" cy="3221990"/>
            <wp:effectExtent l="19050" t="19050" r="19050" b="16510"/>
            <wp:docPr id="10" name="Immagine 4" descr="./figures/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9.png"/>
                    <pic:cNvPicPr>
                      <a:picLocks noChangeAspect="1" noChangeArrowheads="1"/>
                    </pic:cNvPicPr>
                  </pic:nvPicPr>
                  <pic:blipFill>
                    <a:blip r:embed="rId22" r:link="rId23" cstate="print"/>
                    <a:srcRect/>
                    <a:stretch>
                      <a:fillRect/>
                    </a:stretch>
                  </pic:blipFill>
                  <pic:spPr bwMode="auto">
                    <a:xfrm>
                      <a:off x="0" y="0"/>
                      <a:ext cx="5334000" cy="3221990"/>
                    </a:xfrm>
                    <a:prstGeom prst="rect">
                      <a:avLst/>
                    </a:prstGeom>
                    <a:noFill/>
                    <a:ln w="9525">
                      <a:solidFill>
                        <a:schemeClr val="tx1"/>
                      </a:solidFill>
                      <a:miter lim="800000"/>
                      <a:headEnd/>
                      <a:tailEnd/>
                    </a:ln>
                  </pic:spPr>
                </pic:pic>
              </a:graphicData>
            </a:graphic>
          </wp:inline>
        </w:drawing>
      </w:r>
    </w:p>
    <w:p w14:paraId="3B1C5D98" w14:textId="0B268CA3" w:rsidR="007746FF" w:rsidRDefault="00BD1AD7" w:rsidP="00731249">
      <w:pPr>
        <w:pStyle w:val="BodyText"/>
        <w:spacing w:line="276" w:lineRule="auto"/>
        <w:rPr>
          <w:b/>
        </w:rPr>
      </w:pPr>
      <w:r w:rsidRPr="00EB3F0B">
        <w:rPr>
          <w:b/>
        </w:rPr>
        <w:t xml:space="preserve">Figure </w:t>
      </w:r>
      <w:r w:rsidR="003B565A">
        <w:rPr>
          <w:b/>
        </w:rPr>
        <w:t>9</w:t>
      </w:r>
      <w:r w:rsidRPr="00EB3F0B">
        <w:rPr>
          <w:b/>
        </w:rPr>
        <w:t xml:space="preserve">. </w:t>
      </w:r>
      <w:r w:rsidRPr="003B565A">
        <w:rPr>
          <w:b/>
        </w:rPr>
        <w:t>Serum PRL response to different dopaminergic drugs, namely bromocriptine (BRC), quinagolide (CV)</w:t>
      </w:r>
      <w:r w:rsidR="003B565A">
        <w:rPr>
          <w:b/>
        </w:rPr>
        <w:t>,</w:t>
      </w:r>
      <w:r w:rsidRPr="003B565A">
        <w:rPr>
          <w:b/>
        </w:rPr>
        <w:t xml:space="preserve"> and cabergoline (CAB) in 11 children with</w:t>
      </w:r>
      <w:r w:rsidR="008E6089">
        <w:rPr>
          <w:b/>
        </w:rPr>
        <w:t xml:space="preserve"> </w:t>
      </w:r>
      <w:proofErr w:type="spellStart"/>
      <w:r w:rsidRPr="003B565A">
        <w:rPr>
          <w:b/>
        </w:rPr>
        <w:t>microprolactinoma</w:t>
      </w:r>
      <w:proofErr w:type="spellEnd"/>
      <w:r w:rsidRPr="003B565A">
        <w:rPr>
          <w:b/>
        </w:rPr>
        <w:t xml:space="preserve">. The shaded area represents the normal range. Data are shown as nadir PRL values at diagnosis and during treatment. Data from ref. </w:t>
      </w:r>
      <w:r w:rsidR="000B560C" w:rsidRPr="003B565A">
        <w:rPr>
          <w:b/>
        </w:rPr>
        <w:fldChar w:fldCharType="begin">
          <w:fldData xml:space="preserve">PEVuZE5vdGU+PENpdGU+PEF1dGhvcj5Db2xhbzwvQXV0aG9yPjxZZWFyPjE5OTg8L1llYXI+PFJl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==
</w:fldData>
        </w:fldChar>
      </w:r>
      <w:r w:rsidR="000B560C" w:rsidRPr="003B565A">
        <w:rPr>
          <w:b/>
        </w:rPr>
        <w:instrText xml:space="preserve"> ADDIN EN.CITE </w:instrText>
      </w:r>
      <w:r w:rsidR="000B560C" w:rsidRPr="003B565A">
        <w:rPr>
          <w:b/>
        </w:rPr>
        <w:fldChar w:fldCharType="begin">
          <w:fldData xml:space="preserve">PEVuZE5vdGU+PENpdGU+PEF1dGhvcj5Db2xhbzwvQXV0aG9yPjxZZWFyPjE5OTg8L1llYXI+PFJl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==
</w:fldData>
        </w:fldChar>
      </w:r>
      <w:r w:rsidR="000B560C" w:rsidRPr="003B565A">
        <w:rPr>
          <w:b/>
        </w:rPr>
        <w:instrText xml:space="preserve"> ADDIN EN.CITE.DATA </w:instrText>
      </w:r>
      <w:r w:rsidR="000B560C" w:rsidRPr="003B565A">
        <w:rPr>
          <w:b/>
        </w:rPr>
      </w:r>
      <w:r w:rsidR="000B560C" w:rsidRPr="003B565A">
        <w:rPr>
          <w:b/>
        </w:rPr>
        <w:fldChar w:fldCharType="end"/>
      </w:r>
      <w:r w:rsidR="000B560C" w:rsidRPr="003B565A">
        <w:rPr>
          <w:b/>
        </w:rPr>
      </w:r>
      <w:r w:rsidR="000B560C" w:rsidRPr="003B565A">
        <w:rPr>
          <w:b/>
        </w:rPr>
        <w:fldChar w:fldCharType="separate"/>
      </w:r>
      <w:r w:rsidR="003E06D2" w:rsidRPr="003B565A">
        <w:rPr>
          <w:b/>
          <w:noProof/>
        </w:rPr>
        <w:t>(</w:t>
      </w:r>
      <w:r w:rsidR="000B560C" w:rsidRPr="003B565A">
        <w:rPr>
          <w:b/>
          <w:noProof/>
        </w:rPr>
        <w:t>51</w:t>
      </w:r>
      <w:r w:rsidR="003E06D2" w:rsidRPr="003B565A">
        <w:rPr>
          <w:b/>
          <w:noProof/>
        </w:rPr>
        <w:t>)</w:t>
      </w:r>
      <w:r w:rsidR="000B560C" w:rsidRPr="003B565A">
        <w:rPr>
          <w:b/>
        </w:rPr>
        <w:fldChar w:fldCharType="end"/>
      </w:r>
      <w:r w:rsidR="008E6089">
        <w:rPr>
          <w:b/>
        </w:rPr>
        <w:t>.</w:t>
      </w:r>
    </w:p>
    <w:p w14:paraId="7D1C9B65" w14:textId="77777777" w:rsidR="008F5585" w:rsidRDefault="008F5585" w:rsidP="00731249">
      <w:pPr>
        <w:pStyle w:val="BodyText"/>
        <w:spacing w:line="276" w:lineRule="auto"/>
        <w:rPr>
          <w:b/>
        </w:rPr>
      </w:pPr>
    </w:p>
    <w:p w14:paraId="71148D16" w14:textId="6B7C1FE1" w:rsidR="00DE0472" w:rsidRDefault="00AD1553" w:rsidP="00731249">
      <w:pPr>
        <w:widowControl/>
        <w:autoSpaceDE w:val="0"/>
        <w:autoSpaceDN w:val="0"/>
        <w:adjustRightInd w:val="0"/>
        <w:spacing w:line="276" w:lineRule="auto"/>
        <w:rPr>
          <w:shd w:val="clear" w:color="auto" w:fill="FFFFFF"/>
        </w:rPr>
      </w:pPr>
      <w:r w:rsidRPr="00EB3F0B">
        <w:t>Of our 50 cases</w:t>
      </w:r>
      <w:r w:rsidR="000B560C" w:rsidRPr="00EB3F0B">
        <w:t xml:space="preserve"> </w:t>
      </w:r>
      <w:r w:rsidR="000B560C"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instrText xml:space="preserve"> ADDIN EN.CITE </w:instrText>
      </w:r>
      <w:r w:rsidR="000B560C"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instrText xml:space="preserve"> ADDIN EN.CITE.DATA </w:instrText>
      </w:r>
      <w:r w:rsidR="000B560C" w:rsidRPr="00EB3F0B">
        <w:fldChar w:fldCharType="end"/>
      </w:r>
      <w:r w:rsidR="000B560C" w:rsidRPr="00EB3F0B">
        <w:fldChar w:fldCharType="separate"/>
      </w:r>
      <w:r w:rsidR="003E06D2">
        <w:rPr>
          <w:noProof/>
        </w:rPr>
        <w:t>(</w:t>
      </w:r>
      <w:r w:rsidR="000B560C" w:rsidRPr="00EB3F0B">
        <w:rPr>
          <w:noProof/>
        </w:rPr>
        <w:t>57</w:t>
      </w:r>
      <w:r w:rsidR="003E06D2">
        <w:rPr>
          <w:noProof/>
        </w:rPr>
        <w:t>)</w:t>
      </w:r>
      <w:r w:rsidR="000B560C" w:rsidRPr="00EB3F0B">
        <w:fldChar w:fldCharType="end"/>
      </w:r>
      <w:r w:rsidR="00172610" w:rsidRPr="00EB3F0B">
        <w:t xml:space="preserve">, cabergoline induced </w:t>
      </w:r>
      <w:r w:rsidR="000B370C" w:rsidRPr="00EB3F0B">
        <w:t>normalization</w:t>
      </w:r>
      <w:r w:rsidRPr="00EB3F0B">
        <w:t xml:space="preserve"> of PRL levels in all but 3 cases. Two of the three patients had large extrasellar macroprolactinomas (</w:t>
      </w:r>
      <w:r w:rsidR="00EB3F0B" w:rsidRPr="00EB3F0B">
        <w:t>tumor</w:t>
      </w:r>
      <w:r w:rsidRPr="00EB3F0B">
        <w:t xml:space="preserve"> volume of 4579 mm3 and 1983 mm3 respectively) with baseline PRL levels of 3300 μg/L and 1700 μg/L, </w:t>
      </w:r>
      <w:r w:rsidRPr="00EB3F0B">
        <w:lastRenderedPageBreak/>
        <w:t>respectively that progressivel</w:t>
      </w:r>
      <w:r w:rsidR="00172610" w:rsidRPr="00EB3F0B">
        <w:t xml:space="preserve">y decreased but did not </w:t>
      </w:r>
      <w:r w:rsidR="000B370C" w:rsidRPr="00EB3F0B">
        <w:t>normalize</w:t>
      </w:r>
      <w:r w:rsidRPr="00EB3F0B">
        <w:t xml:space="preserve"> after 2-7 years of treatment. </w:t>
      </w:r>
      <w:r w:rsidR="000B370C" w:rsidRPr="00EB3F0B">
        <w:t>Tumor</w:t>
      </w:r>
      <w:r w:rsidRPr="00EB3F0B">
        <w:t xml:space="preserve"> shrinkage by 93.2% and 54.5% was </w:t>
      </w:r>
      <w:r w:rsidR="00172610" w:rsidRPr="00EB3F0B">
        <w:t xml:space="preserve">seen </w:t>
      </w:r>
      <w:r w:rsidRPr="00EB3F0B">
        <w:t xml:space="preserve">in both patients. The </w:t>
      </w:r>
      <w:r w:rsidR="003B565A">
        <w:t>third</w:t>
      </w:r>
      <w:r w:rsidRPr="00EB3F0B">
        <w:t xml:space="preserve"> patient had a microprolactinoma (</w:t>
      </w:r>
      <w:r w:rsidR="00EB3F0B" w:rsidRPr="00EB3F0B">
        <w:t>tumor</w:t>
      </w:r>
      <w:r w:rsidRPr="00EB3F0B">
        <w:t xml:space="preserve"> volume=123.6 mm3) with a baseline PRL levels of 500 μg/L that progressively decreased to 88 μg/L at the last follow-up after 6 years of treatment and achieved </w:t>
      </w:r>
      <w:r w:rsidR="00EB3F0B" w:rsidRPr="00EB3F0B">
        <w:t>tumor</w:t>
      </w:r>
      <w:r w:rsidRPr="00EB3F0B">
        <w:t xml:space="preserve"> shrinkage by 53.9% </w:t>
      </w:r>
      <w:r w:rsidR="000B560C"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instrText xml:space="preserve"> ADDIN EN.CITE </w:instrText>
      </w:r>
      <w:r w:rsidR="000B560C"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instrText xml:space="preserve"> ADDIN EN.CITE.DATA </w:instrText>
      </w:r>
      <w:r w:rsidR="000B560C" w:rsidRPr="00EB3F0B">
        <w:fldChar w:fldCharType="end"/>
      </w:r>
      <w:r w:rsidR="000B560C" w:rsidRPr="00EB3F0B">
        <w:fldChar w:fldCharType="separate"/>
      </w:r>
      <w:r w:rsidR="003E06D2">
        <w:rPr>
          <w:noProof/>
        </w:rPr>
        <w:t>(</w:t>
      </w:r>
      <w:r w:rsidR="000B560C" w:rsidRPr="00EB3F0B">
        <w:rPr>
          <w:noProof/>
        </w:rPr>
        <w:t>57</w:t>
      </w:r>
      <w:r w:rsidR="003E06D2">
        <w:rPr>
          <w:noProof/>
        </w:rPr>
        <w:t>)</w:t>
      </w:r>
      <w:r w:rsidR="000B560C" w:rsidRPr="00EB3F0B">
        <w:fldChar w:fldCharType="end"/>
      </w:r>
      <w:r w:rsidRPr="00EB3F0B">
        <w:t xml:space="preserve">. Only one case of pituitary apoplexy following cabergoline treatment in a young patient has been reported so far </w:t>
      </w:r>
      <w:r w:rsidR="000B560C" w:rsidRPr="00EB3F0B">
        <w:fldChar w:fldCharType="begin"/>
      </w:r>
      <w:r w:rsidR="000B560C" w:rsidRPr="00EB3F0B">
        <w:instrText xml:space="preserve"> ADDIN EN.CITE &lt;EndNote&gt;&lt;Cite&gt;&lt;Author&gt;Knoepfelmacher&lt;/Author&gt;&lt;Year&gt;2004&lt;/Year&gt;&lt;RecNum&gt;87&lt;/RecNum&gt;&lt;DisplayText&gt;[72]&lt;/DisplayText&gt;&lt;record&gt;&lt;rec-number&gt;87&lt;/rec-number&gt;&lt;foreign-keys&gt;&lt;key app="EN" db-id="vfra00dx3e9at9es2e95tpdwtxszradrrtsa" timestamp="1608668419"&gt;87&lt;/key&gt;&lt;/foreign-keys&gt;&lt;ref-type name="Journal Article"&gt;17&lt;/ref-type&gt;&lt;contributors&gt;&lt;authors&gt;&lt;author&gt;Knoepfelmacher, M.&lt;/author&gt;&lt;author&gt;Gomes, M. C.&lt;/author&gt;&lt;author&gt;Melo, M. E.&lt;/author&gt;&lt;author&gt;Mendonca, B. B.&lt;/author&gt;&lt;/authors&gt;&lt;/contributors&gt;&lt;auth-address&gt;Department of Endocrinology, Hospital das Clinicas, University of Sao Paulo Medical School, Sao Paulo, Brasil. mirta@uol.com.br&lt;/auth-address&gt;&lt;titles&gt;&lt;title&gt;Pituitary apoplexy during therapy with cabergoline in an adolescent male with prolactin-secreting macroadenoma&lt;/title&gt;&lt;secondary-title&gt;Pituitary&lt;/secondary-title&gt;&lt;/titles&gt;&lt;periodical&gt;&lt;full-title&gt;Pituitary&lt;/full-title&gt;&lt;/periodical&gt;&lt;pages&gt;83-7&lt;/pages&gt;&lt;volume&gt;7&lt;/volume&gt;&lt;number&gt;2&lt;/number&gt;&lt;edition&gt;2005/03/12&lt;/edition&gt;&lt;keywords&gt;&lt;keyword&gt;Adenoma/*drug therapy/metabolism&lt;/keyword&gt;&lt;keyword&gt;Adolescent&lt;/keyword&gt;&lt;keyword&gt;Antineoplastic Agents/*adverse effects&lt;/keyword&gt;&lt;keyword&gt;Cabergoline&lt;/keyword&gt;&lt;keyword&gt;Ergolines/*adverse effects&lt;/keyword&gt;&lt;keyword&gt;Humans&lt;/keyword&gt;&lt;keyword&gt;Hypopituitarism/diagnosis&lt;/keyword&gt;&lt;keyword&gt;Magnetic Resonance Imaging&lt;/keyword&gt;&lt;keyword&gt;Male&lt;/keyword&gt;&lt;keyword&gt;Pituitary Diseases/*chemically induced&lt;/keyword&gt;&lt;keyword&gt;Pituitary Neoplasms/*drug therapy/metabolism&lt;/keyword&gt;&lt;keyword&gt;Prolactin/*metabolism&lt;/keyword&gt;&lt;keyword&gt;Prolactinoma/*drug therapy&lt;/keyword&gt;&lt;keyword&gt;Stroke/*chemically induced&lt;/keyword&gt;&lt;/keywords&gt;&lt;dates&gt;&lt;year&gt;2004&lt;/year&gt;&lt;/dates&gt;&lt;isbn&gt;1386-341X (Print)&amp;#xD;1386-341X (Linking)&lt;/isbn&gt;&lt;accession-num&gt;15761656&lt;/accession-num&gt;&lt;urls&gt;&lt;related-urls&gt;&lt;url&gt;https://www.ncbi.nlm.nih.gov/pubmed/15761656&lt;/url&gt;&lt;/related-urls&gt;&lt;/urls&gt;&lt;electronic-resource-num&gt;10.1007/s11102-005-5349-x&lt;/electronic-resource-num&gt;&lt;/record&gt;&lt;/Cite&gt;&lt;/EndNote&gt;</w:instrText>
      </w:r>
      <w:r w:rsidR="000B560C" w:rsidRPr="00EB3F0B">
        <w:fldChar w:fldCharType="separate"/>
      </w:r>
      <w:r w:rsidR="003E06D2">
        <w:rPr>
          <w:noProof/>
        </w:rPr>
        <w:t>(</w:t>
      </w:r>
      <w:r w:rsidR="000B560C" w:rsidRPr="00EB3F0B">
        <w:rPr>
          <w:noProof/>
        </w:rPr>
        <w:t>72</w:t>
      </w:r>
      <w:r w:rsidR="003E06D2">
        <w:rPr>
          <w:noProof/>
        </w:rPr>
        <w:t>)</w:t>
      </w:r>
      <w:r w:rsidR="000B560C" w:rsidRPr="00EB3F0B">
        <w:fldChar w:fldCharType="end"/>
      </w:r>
      <w:r w:rsidRPr="00EB3F0B">
        <w:t xml:space="preserve">. Twelve of our 50 patients (one with enclosed macroprolactinoma and 11 with microprolactinoma) achieved the disappearance of the </w:t>
      </w:r>
      <w:r w:rsidR="00EB3F0B" w:rsidRPr="00EB3F0B">
        <w:t>tumor</w:t>
      </w:r>
      <w:r w:rsidRPr="00EB3F0B">
        <w:t xml:space="preserve"> so that </w:t>
      </w:r>
      <w:r w:rsidR="00F55447" w:rsidRPr="00EB3F0B">
        <w:t xml:space="preserve">they </w:t>
      </w:r>
      <w:r w:rsidRPr="00EB3F0B">
        <w:t>were withdrawn from treatment</w:t>
      </w:r>
      <w:r w:rsidR="00FC3914" w:rsidRPr="00EB3F0B">
        <w:t xml:space="preserve"> </w:t>
      </w:r>
      <w:r w:rsidR="000B560C"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instrText xml:space="preserve"> ADDIN EN.CITE </w:instrText>
      </w:r>
      <w:r w:rsidR="000B560C" w:rsidRPr="00EB3F0B">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0B560C" w:rsidRPr="00EB3F0B">
        <w:instrText xml:space="preserve"> ADDIN EN.CITE.DATA </w:instrText>
      </w:r>
      <w:r w:rsidR="000B560C" w:rsidRPr="00EB3F0B">
        <w:fldChar w:fldCharType="end"/>
      </w:r>
      <w:r w:rsidR="000B560C" w:rsidRPr="00EB3F0B">
        <w:fldChar w:fldCharType="separate"/>
      </w:r>
      <w:r w:rsidR="003E06D2">
        <w:rPr>
          <w:noProof/>
        </w:rPr>
        <w:t>(</w:t>
      </w:r>
      <w:r w:rsidR="000B560C" w:rsidRPr="00EB3F0B">
        <w:rPr>
          <w:noProof/>
        </w:rPr>
        <w:t>57</w:t>
      </w:r>
      <w:r w:rsidR="003E06D2">
        <w:rPr>
          <w:noProof/>
        </w:rPr>
        <w:t>)</w:t>
      </w:r>
      <w:r w:rsidR="000B560C" w:rsidRPr="00EB3F0B">
        <w:fldChar w:fldCharType="end"/>
      </w:r>
      <w:r w:rsidRPr="00EB3F0B">
        <w:t>.</w:t>
      </w:r>
      <w:r w:rsidR="002F14D3" w:rsidRPr="00EB3F0B">
        <w:t xml:space="preserve"> </w:t>
      </w:r>
      <w:r w:rsidRPr="00EB3F0B">
        <w:t xml:space="preserve">In our former series, </w:t>
      </w:r>
      <w:r w:rsidR="00EB3F0B" w:rsidRPr="00EB3F0B">
        <w:t>tumor</w:t>
      </w:r>
      <w:r w:rsidRPr="00EB3F0B">
        <w:t xml:space="preserve"> shrinkage was observed in most patients with macroadenoma</w:t>
      </w:r>
      <w:r w:rsidR="00F55447" w:rsidRPr="00EB3F0B">
        <w:t>s</w:t>
      </w:r>
      <w:r w:rsidRPr="00EB3F0B">
        <w:t xml:space="preserve"> and even in some with microprolactinoma</w:t>
      </w:r>
      <w:r w:rsidR="00F55447" w:rsidRPr="00EB3F0B">
        <w:t>s</w:t>
      </w:r>
      <w:r w:rsidRPr="00EB3F0B">
        <w:t xml:space="preserve"> (Fig.</w:t>
      </w:r>
      <w:r w:rsidR="003B565A">
        <w:t xml:space="preserve"> 10</w:t>
      </w:r>
      <w:r w:rsidRPr="00EB3F0B">
        <w:t xml:space="preserve">). The easy weekly administration makes </w:t>
      </w:r>
      <w:r w:rsidR="005B63F2" w:rsidRPr="00EB3F0B">
        <w:t>cabergoline</w:t>
      </w:r>
      <w:r w:rsidRPr="00EB3F0B">
        <w:t xml:space="preserve"> an excellent therapeutic approach to children/adolescents with prolactinoma. Cabergoline has been reported to be tolerated, even at rather high doses</w:t>
      </w:r>
      <w:r w:rsidR="00FC3914" w:rsidRPr="00EB3F0B">
        <w:t xml:space="preserve"> </w:t>
      </w:r>
      <w:r w:rsidR="000B560C" w:rsidRPr="00EB3F0B">
        <w:fldChar w:fldCharType="begin"/>
      </w:r>
      <w:r w:rsidR="000B560C" w:rsidRPr="00EB3F0B">
        <w:instrText xml:space="preserve"> ADDIN EN.CITE &lt;EndNote&gt;&lt;Cite&gt;&lt;Author&gt;Howell&lt;/Author&gt;&lt;Year&gt;2005&lt;/Year&gt;&lt;RecNum&gt;90&lt;/RecNum&gt;&lt;DisplayText&gt;[73]&lt;/DisplayText&gt;&lt;record&gt;&lt;rec-number&gt;90&lt;/rec-number&gt;&lt;foreign-keys&gt;&lt;key app="EN" db-id="vfra00dx3e9at9es2e95tpdwtxszradrrtsa" timestamp="1608668476"&gt;90&lt;/key&gt;&lt;/foreign-keys&gt;&lt;ref-type name="Journal Article"&gt;17&lt;/ref-type&gt;&lt;contributors&gt;&lt;authors&gt;&lt;author&gt;Howell, D. L.&lt;/author&gt;&lt;author&gt;Wasilewski, K.&lt;/author&gt;&lt;author&gt;Mazewski, C. M.&lt;/author&gt;&lt;author&gt;Hudgins, R. J.&lt;/author&gt;&lt;author&gt;Meacham, L. R.&lt;/author&gt;&lt;/authors&gt;&lt;/contributors&gt;&lt;auth-address&gt;AFLAC Cancer and Blood Disorders Center, Children&amp;apos;s Healthcare of Atlanta, Department of Pediatrics, Emory University, 1405 Clifton Road, Atlanta, GA 30322, USA. Della.Howell@choa.org&lt;/auth-address&gt;&lt;titles&gt;&lt;title&gt;The use of high-dose daily cabergoline in an adolescent patient with macroprolactinoma&lt;/title&gt;&lt;secondary-title&gt;J Pediatr Hematol Oncol&lt;/secondary-title&gt;&lt;/titles&gt;&lt;periodical&gt;&lt;full-title&gt;J Pediatr Hematol Oncol&lt;/full-title&gt;&lt;/periodical&gt;&lt;pages&gt;326-9&lt;/pages&gt;&lt;volume&gt;27&lt;/volume&gt;&lt;number&gt;6&lt;/number&gt;&lt;edition&gt;2005/06/16&lt;/edition&gt;&lt;keywords&gt;&lt;keyword&gt;Bromocriptine/therapeutic use&lt;/keyword&gt;&lt;keyword&gt;Cabergoline&lt;/keyword&gt;&lt;keyword&gt;Child&lt;/keyword&gt;&lt;keyword&gt;Dopamine Agonists/*therapeutic use&lt;/keyword&gt;&lt;keyword&gt;Ergolines/*therapeutic use&lt;/keyword&gt;&lt;keyword&gt;Humans&lt;/keyword&gt;&lt;keyword&gt;Magnetic Resonance Imaging&lt;/keyword&gt;&lt;keyword&gt;Male&lt;/keyword&gt;&lt;keyword&gt;Pituitary Neoplasms/*drug therapy&lt;/keyword&gt;&lt;keyword&gt;Prolactinoma/*drug therapy&lt;/keyword&gt;&lt;keyword&gt;Treatment Outcome&lt;/keyword&gt;&lt;/keywords&gt;&lt;dates&gt;&lt;year&gt;2005&lt;/year&gt;&lt;pub-dates&gt;&lt;date&gt;Jun&lt;/date&gt;&lt;/pub-dates&gt;&lt;/dates&gt;&lt;isbn&gt;1077-4114 (Print)&amp;#xD;1077-4114 (Linking)&lt;/isbn&gt;&lt;accession-num&gt;15956887&lt;/accession-num&gt;&lt;urls&gt;&lt;related-urls&gt;&lt;url&gt;https://www.ncbi.nlm.nih.gov/pubmed/15956887&lt;/url&gt;&lt;/related-urls&gt;&lt;/urls&gt;&lt;electronic-resource-num&gt;10.1097/01.mph.0000168727.41896.d2&lt;/electronic-resource-num&gt;&lt;/record&gt;&lt;/Cite&gt;&lt;/EndNote&gt;</w:instrText>
      </w:r>
      <w:r w:rsidR="000B560C" w:rsidRPr="00EB3F0B">
        <w:fldChar w:fldCharType="separate"/>
      </w:r>
      <w:r w:rsidR="003E06D2">
        <w:rPr>
          <w:noProof/>
        </w:rPr>
        <w:t>(</w:t>
      </w:r>
      <w:r w:rsidR="000B560C" w:rsidRPr="00EB3F0B">
        <w:rPr>
          <w:noProof/>
        </w:rPr>
        <w:t>73</w:t>
      </w:r>
      <w:r w:rsidR="003E06D2">
        <w:rPr>
          <w:noProof/>
        </w:rPr>
        <w:t>)</w:t>
      </w:r>
      <w:r w:rsidR="000B560C" w:rsidRPr="00EB3F0B">
        <w:fldChar w:fldCharType="end"/>
      </w:r>
      <w:r w:rsidRPr="00EB3F0B">
        <w:t xml:space="preserve">. </w:t>
      </w:r>
      <w:r w:rsidR="00003ADA" w:rsidRPr="00EB3F0B">
        <w:t>R</w:t>
      </w:r>
      <w:r w:rsidRPr="00EB3F0B">
        <w:t>elevant safety issue</w:t>
      </w:r>
      <w:r w:rsidR="00003ADA" w:rsidRPr="00EB3F0B">
        <w:t>s</w:t>
      </w:r>
      <w:r w:rsidRPr="00EB3F0B">
        <w:t xml:space="preserve"> to be considered in patients treated with cabergoline </w:t>
      </w:r>
      <w:r w:rsidR="00003ADA" w:rsidRPr="00EB3F0B">
        <w:t>are</w:t>
      </w:r>
      <w:r w:rsidRPr="00EB3F0B">
        <w:t xml:space="preserve"> possible </w:t>
      </w:r>
      <w:r w:rsidR="000F4CC7" w:rsidRPr="00EB3F0B">
        <w:t xml:space="preserve">cardiac valve derangement </w:t>
      </w:r>
      <w:r w:rsidR="007A45AD" w:rsidRPr="00EB3F0B">
        <w:fldChar w:fldCharType="begin">
          <w:fldData xml:space="preserve">PEVuZE5vdGU+PENpdGU+PEF1dGhvcj5Db2xhbzwvQXV0aG9yPjxZZWFyPjIwMDg8L1llYXI+PFJl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</w:fldData>
        </w:fldChar>
      </w:r>
      <w:r w:rsidR="007A45AD" w:rsidRPr="00EB3F0B">
        <w:instrText xml:space="preserve"> ADDIN EN.CITE </w:instrText>
      </w:r>
      <w:r w:rsidR="007A45AD" w:rsidRPr="00EB3F0B">
        <w:fldChar w:fldCharType="begin">
          <w:fldData xml:space="preserve">PEVuZE5vdGU+PENpdGU+PEF1dGhvcj5Db2xhbzwvQXV0aG9yPjxZZWFyPjIwMDg8L1llYXI+PFJl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</w:fldData>
        </w:fldChar>
      </w:r>
      <w:r w:rsidR="007A45AD" w:rsidRPr="00EB3F0B">
        <w:instrText xml:space="preserve"> ADDIN EN.CITE.DATA </w:instrText>
      </w:r>
      <w:r w:rsidR="007A45AD" w:rsidRPr="00EB3F0B">
        <w:fldChar w:fldCharType="end"/>
      </w:r>
      <w:r w:rsidR="007A45AD" w:rsidRPr="00EB3F0B">
        <w:fldChar w:fldCharType="separate"/>
      </w:r>
      <w:r w:rsidR="003E06D2">
        <w:rPr>
          <w:noProof/>
        </w:rPr>
        <w:t>(</w:t>
      </w:r>
      <w:r w:rsidR="007A45AD" w:rsidRPr="00EB3F0B">
        <w:rPr>
          <w:noProof/>
        </w:rPr>
        <w:t>74-76</w:t>
      </w:r>
      <w:r w:rsidR="003E06D2">
        <w:rPr>
          <w:noProof/>
        </w:rPr>
        <w:t>)</w:t>
      </w:r>
      <w:r w:rsidR="007A45AD" w:rsidRPr="00EB3F0B">
        <w:fldChar w:fldCharType="end"/>
      </w:r>
      <w:r w:rsidR="007A45AD" w:rsidRPr="00EB3F0B">
        <w:t xml:space="preserve"> </w:t>
      </w:r>
      <w:r w:rsidR="00003ADA" w:rsidRPr="00EB3F0B">
        <w:t xml:space="preserve">and psychiatric </w:t>
      </w:r>
      <w:r w:rsidR="006A21B8" w:rsidRPr="00EB3F0B">
        <w:t xml:space="preserve">adverse effects (mood changes or obsessive </w:t>
      </w:r>
      <w:r w:rsidR="000B370C" w:rsidRPr="00EB3F0B">
        <w:t>behavior</w:t>
      </w:r>
      <w:r w:rsidR="006A21B8" w:rsidRPr="00EB3F0B">
        <w:t xml:space="preserve"> including hypersexuality)</w:t>
      </w:r>
      <w:r w:rsidRPr="00EB3F0B">
        <w:t>.</w:t>
      </w:r>
      <w:r w:rsidR="002F14D3" w:rsidRPr="00EB3F0B">
        <w:t xml:space="preserve"> </w:t>
      </w:r>
      <w:r w:rsidRPr="00EB3F0B">
        <w:t>Th</w:t>
      </w:r>
      <w:r w:rsidR="00003ADA" w:rsidRPr="00EB3F0B">
        <w:t>ese</w:t>
      </w:r>
      <w:r w:rsidRPr="00EB3F0B">
        <w:t xml:space="preserve"> </w:t>
      </w:r>
      <w:r w:rsidR="006A21B8" w:rsidRPr="00EB3F0B">
        <w:t xml:space="preserve">phenomena were first described </w:t>
      </w:r>
      <w:r w:rsidRPr="00EB3F0B">
        <w:t xml:space="preserve">in patients with Parkinson’s disease, who require higher doses of the </w:t>
      </w:r>
      <w:r w:rsidR="006A21B8" w:rsidRPr="00EB3F0B">
        <w:t xml:space="preserve">dopamine agonists </w:t>
      </w:r>
      <w:r w:rsidRPr="00EB3F0B">
        <w:t>than patients with prolactinomas</w:t>
      </w:r>
      <w:r w:rsidR="006A21B8" w:rsidRPr="00EB3F0B">
        <w:t>, but has now been documented in patients with pituitary adenomas as well</w:t>
      </w:r>
      <w:r w:rsidRPr="00EB3F0B">
        <w:t xml:space="preserve">. </w:t>
      </w:r>
      <w:r w:rsidR="00185D1E" w:rsidRPr="00EB3F0B">
        <w:t xml:space="preserve">Cardiac safety of treatment with cabergoline in prolactinomas, even long-term, has been demonstrated in adults </w:t>
      </w:r>
      <w:r w:rsidR="007A45AD" w:rsidRPr="00EB3F0B">
        <w:fldChar w:fldCharType="begin">
          <w:fldData xml:space="preserve">PEVuZE5vdGU+PENpdGU+PEF1dGhvcj5BdXJpZW1tYTwvQXV0aG9yPjxZZWFyPjIwMTU8L1llYXI+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</w:fldData>
        </w:fldChar>
      </w:r>
      <w:r w:rsidR="007A45AD" w:rsidRPr="00EB3F0B">
        <w:instrText xml:space="preserve"> ADDIN EN.CITE </w:instrText>
      </w:r>
      <w:r w:rsidR="007A45AD" w:rsidRPr="00EB3F0B">
        <w:fldChar w:fldCharType="begin">
          <w:fldData xml:space="preserve">PEVuZE5vdGU+PENpdGU+PEF1dGhvcj5BdXJpZW1tYTwvQXV0aG9yPjxZZWFyPjIwMTU8L1llYXI+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</w:fldData>
        </w:fldChar>
      </w:r>
      <w:r w:rsidR="007A45AD" w:rsidRPr="00EB3F0B">
        <w:instrText xml:space="preserve"> ADDIN EN.CITE.DATA </w:instrText>
      </w:r>
      <w:r w:rsidR="007A45AD" w:rsidRPr="00EB3F0B">
        <w:fldChar w:fldCharType="end"/>
      </w:r>
      <w:r w:rsidR="007A45AD" w:rsidRPr="00EB3F0B">
        <w:fldChar w:fldCharType="separate"/>
      </w:r>
      <w:r w:rsidR="003E06D2">
        <w:rPr>
          <w:noProof/>
        </w:rPr>
        <w:t>(</w:t>
      </w:r>
      <w:r w:rsidR="007A45AD" w:rsidRPr="00EB3F0B">
        <w:rPr>
          <w:noProof/>
        </w:rPr>
        <w:t>77, 78</w:t>
      </w:r>
      <w:r w:rsidR="003E06D2">
        <w:rPr>
          <w:noProof/>
        </w:rPr>
        <w:t>)</w:t>
      </w:r>
      <w:r w:rsidR="007A45AD" w:rsidRPr="00EB3F0B">
        <w:fldChar w:fldCharType="end"/>
      </w:r>
      <w:r w:rsidR="00F65C36" w:rsidRPr="00EB3F0B">
        <w:rPr>
          <w:color w:val="212121"/>
          <w:shd w:val="clear" w:color="auto" w:fill="FFFFFF"/>
        </w:rPr>
        <w:t>, so use in children should also be safe</w:t>
      </w:r>
      <w:r w:rsidR="006A21B8" w:rsidRPr="00EB3F0B">
        <w:rPr>
          <w:color w:val="212121"/>
          <w:shd w:val="clear" w:color="auto" w:fill="FFFFFF"/>
        </w:rPr>
        <w:t>, although we need to be aware of cumulative dose builds up if treatment has been started in childhood</w:t>
      </w:r>
      <w:r w:rsidR="00185D1E" w:rsidRPr="00EB3F0B">
        <w:t>.</w:t>
      </w:r>
      <w:r w:rsidR="00316A55" w:rsidRPr="00EB3F0B">
        <w:t xml:space="preserve"> </w:t>
      </w:r>
      <w:r w:rsidR="00003ADA" w:rsidRPr="00EB3F0B">
        <w:t xml:space="preserve">Knowledge about psychiatric consequences of dopamine agonists used in </w:t>
      </w:r>
      <w:r w:rsidR="00EB3F0B" w:rsidRPr="00EB3F0B">
        <w:t>pediatric</w:t>
      </w:r>
      <w:r w:rsidR="00003ADA" w:rsidRPr="00EB3F0B">
        <w:t xml:space="preserve"> prolactinomas is still scant. </w:t>
      </w:r>
      <w:r w:rsidR="00442B59" w:rsidRPr="00EB3F0B">
        <w:rPr>
          <w:rFonts w:eastAsiaTheme="minorHAnsi"/>
          <w:color w:val="131413"/>
        </w:rPr>
        <w:t>P</w:t>
      </w:r>
      <w:r w:rsidR="00DE0472" w:rsidRPr="00EB3F0B">
        <w:rPr>
          <w:rFonts w:eastAsiaTheme="minorHAnsi"/>
          <w:color w:val="131413"/>
        </w:rPr>
        <w:t>sychotic symptoms</w:t>
      </w:r>
      <w:r w:rsidR="00442B59" w:rsidRPr="00EB3F0B">
        <w:rPr>
          <w:rFonts w:eastAsiaTheme="minorHAnsi"/>
          <w:color w:val="131413"/>
        </w:rPr>
        <w:t xml:space="preserve"> during bromocriptine therapy </w:t>
      </w:r>
      <w:r w:rsidR="00DE0472" w:rsidRPr="00EB3F0B">
        <w:rPr>
          <w:rFonts w:eastAsiaTheme="minorHAnsi"/>
          <w:color w:val="131413"/>
        </w:rPr>
        <w:t xml:space="preserve">were observed in a child by Hoffman </w:t>
      </w:r>
      <w:r w:rsidR="00DE0472" w:rsidRPr="00EB3F0B">
        <w:rPr>
          <w:rFonts w:eastAsiaTheme="minorHAnsi"/>
          <w:i/>
          <w:iCs/>
          <w:color w:val="131413"/>
        </w:rPr>
        <w:t>et al</w:t>
      </w:r>
      <w:r w:rsidR="00DE0472" w:rsidRPr="00EB3F0B">
        <w:rPr>
          <w:rFonts w:eastAsiaTheme="minorHAnsi"/>
          <w:color w:val="131413"/>
        </w:rPr>
        <w:t xml:space="preserve">. </w:t>
      </w:r>
      <w:r w:rsidR="00E35507" w:rsidRPr="00EB3F0B">
        <w:rPr>
          <w:rFonts w:eastAsiaTheme="minorHAnsi"/>
          <w:color w:val="131413"/>
        </w:rPr>
        <w:fldChar w:fldCharType="begin">
          <w:fldData xml:space="preserve">PEVuZE5vdGU+PENpdGU+PEF1dGhvcj5Ib2ZmbWFubjwvQXV0aG9yPjxZZWFyPjIwMTg8L1llYXI+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</w:fldData>
        </w:fldChar>
      </w:r>
      <w:r w:rsidR="00E35507" w:rsidRPr="00EB3F0B">
        <w:rPr>
          <w:rFonts w:eastAsiaTheme="minorHAnsi"/>
          <w:color w:val="131413"/>
        </w:rPr>
        <w:instrText xml:space="preserve"> ADDIN EN.CITE </w:instrText>
      </w:r>
      <w:r w:rsidR="00E35507" w:rsidRPr="00EB3F0B">
        <w:rPr>
          <w:rFonts w:eastAsiaTheme="minorHAnsi"/>
          <w:color w:val="131413"/>
        </w:rPr>
        <w:fldChar w:fldCharType="begin">
          <w:fldData xml:space="preserve">PEVuZE5vdGU+PENpdGU+PEF1dGhvcj5Ib2ZmbWFubjwvQXV0aG9yPjxZZWFyPjIwMTg8L1llYXI+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</w:fldData>
        </w:fldChar>
      </w:r>
      <w:r w:rsidR="00E35507" w:rsidRPr="00EB3F0B">
        <w:rPr>
          <w:rFonts w:eastAsiaTheme="minorHAnsi"/>
          <w:color w:val="131413"/>
        </w:rPr>
        <w:instrText xml:space="preserve"> ADDIN EN.CITE.DATA </w:instrText>
      </w:r>
      <w:r w:rsidR="00E35507" w:rsidRPr="00EB3F0B">
        <w:rPr>
          <w:rFonts w:eastAsiaTheme="minorHAnsi"/>
          <w:color w:val="131413"/>
        </w:rPr>
      </w:r>
      <w:r w:rsidR="00E35507" w:rsidRPr="00EB3F0B">
        <w:rPr>
          <w:rFonts w:eastAsiaTheme="minorHAnsi"/>
          <w:color w:val="131413"/>
        </w:rPr>
        <w:fldChar w:fldCharType="end"/>
      </w:r>
      <w:r w:rsidR="00E35507" w:rsidRPr="00EB3F0B">
        <w:rPr>
          <w:rFonts w:eastAsiaTheme="minorHAnsi"/>
          <w:color w:val="131413"/>
        </w:rPr>
      </w:r>
      <w:r w:rsidR="00E35507" w:rsidRPr="00EB3F0B">
        <w:rPr>
          <w:rFonts w:eastAsiaTheme="minorHAnsi"/>
          <w:color w:val="131413"/>
        </w:rPr>
        <w:fldChar w:fldCharType="separate"/>
      </w:r>
      <w:r w:rsidR="003E06D2">
        <w:rPr>
          <w:rFonts w:eastAsiaTheme="minorHAnsi"/>
          <w:noProof/>
          <w:color w:val="131413"/>
        </w:rPr>
        <w:t>(</w:t>
      </w:r>
      <w:r w:rsidR="00E35507" w:rsidRPr="00EB3F0B">
        <w:rPr>
          <w:rFonts w:eastAsiaTheme="minorHAnsi"/>
          <w:noProof/>
          <w:color w:val="131413"/>
        </w:rPr>
        <w:t>52</w:t>
      </w:r>
      <w:r w:rsidR="003E06D2">
        <w:rPr>
          <w:rFonts w:eastAsiaTheme="minorHAnsi"/>
          <w:noProof/>
          <w:color w:val="131413"/>
        </w:rPr>
        <w:t>)</w:t>
      </w:r>
      <w:r w:rsidR="00E35507" w:rsidRPr="00EB3F0B">
        <w:rPr>
          <w:rFonts w:eastAsiaTheme="minorHAnsi"/>
          <w:color w:val="131413"/>
        </w:rPr>
        <w:fldChar w:fldCharType="end"/>
      </w:r>
      <w:r w:rsidR="006A21B8" w:rsidRPr="00EB3F0B">
        <w:rPr>
          <w:rFonts w:eastAsiaTheme="minorHAnsi"/>
          <w:color w:val="131413"/>
        </w:rPr>
        <w:t>.</w:t>
      </w:r>
      <w:r w:rsidR="00E35507" w:rsidRPr="00EB3F0B">
        <w:rPr>
          <w:rFonts w:eastAsiaTheme="minorHAnsi"/>
          <w:color w:val="131413"/>
          <w:sz w:val="18"/>
          <w:szCs w:val="18"/>
        </w:rPr>
        <w:t xml:space="preserve"> </w:t>
      </w:r>
      <w:r w:rsidR="00003ADA" w:rsidRPr="00EB3F0B">
        <w:t xml:space="preserve">Bulwer </w:t>
      </w:r>
      <w:r w:rsidR="00003ADA" w:rsidRPr="00EB3F0B">
        <w:rPr>
          <w:i/>
          <w:iCs/>
        </w:rPr>
        <w:t>et al</w:t>
      </w:r>
      <w:r w:rsidR="00003ADA" w:rsidRPr="00EB3F0B">
        <w:t xml:space="preserve">. </w:t>
      </w:r>
      <w:r w:rsidR="00DE0472" w:rsidRPr="00EB3F0B">
        <w:t xml:space="preserve">also </w:t>
      </w:r>
      <w:r w:rsidR="00003ADA" w:rsidRPr="00EB3F0B">
        <w:t xml:space="preserve">described a case of an adolescent </w:t>
      </w:r>
      <w:r w:rsidR="006A21B8" w:rsidRPr="00EB3F0B">
        <w:t xml:space="preserve">male </w:t>
      </w:r>
      <w:r w:rsidR="00003ADA" w:rsidRPr="00EB3F0B">
        <w:t>with a giant prolactinoma who developed impulsive/compulsive sexual symptoms during cabergoline treatment. These were diagnosed as an iatrogenic effect, a hypothesis supported by symptomatic improvement during a one-month trial off cabergoline</w:t>
      </w:r>
      <w:r w:rsidR="00DE0472" w:rsidRPr="00EB3F0B">
        <w:t xml:space="preserve"> </w:t>
      </w:r>
      <w:r w:rsidR="00E35507" w:rsidRPr="00EB3F0B">
        <w:fldChar w:fldCharType="begin">
          <w:fldData xml:space="preserve">PEVuZE5vdGU+PENpdGU+PEF1dGhvcj5CdWx3ZXI8L0F1dGhvcj48WWVhcj4yMDE3PC9ZZWFyPjxS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</w:fldData>
        </w:fldChar>
      </w:r>
      <w:r w:rsidR="00E35507" w:rsidRPr="00EB3F0B">
        <w:instrText xml:space="preserve"> ADDIN EN.CITE </w:instrText>
      </w:r>
      <w:r w:rsidR="00E35507" w:rsidRPr="00EB3F0B">
        <w:fldChar w:fldCharType="begin">
          <w:fldData xml:space="preserve">PEVuZE5vdGU+PENpdGU+PEF1dGhvcj5CdWx3ZXI8L0F1dGhvcj48WWVhcj4yMDE3PC9ZZWFyPjxS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</w:fldData>
        </w:fldChar>
      </w:r>
      <w:r w:rsidR="00E35507" w:rsidRPr="00EB3F0B">
        <w:instrText xml:space="preserve"> ADDIN EN.CITE.DATA </w:instrText>
      </w:r>
      <w:r w:rsidR="00E35507" w:rsidRPr="00EB3F0B">
        <w:fldChar w:fldCharType="end"/>
      </w:r>
      <w:r w:rsidR="00E35507" w:rsidRPr="00EB3F0B">
        <w:fldChar w:fldCharType="separate"/>
      </w:r>
      <w:r w:rsidR="003E06D2">
        <w:rPr>
          <w:noProof/>
        </w:rPr>
        <w:t>(</w:t>
      </w:r>
      <w:r w:rsidR="00E35507" w:rsidRPr="00EB3F0B">
        <w:rPr>
          <w:noProof/>
        </w:rPr>
        <w:t>79</w:t>
      </w:r>
      <w:r w:rsidR="003E06D2">
        <w:rPr>
          <w:noProof/>
        </w:rPr>
        <w:t>)</w:t>
      </w:r>
      <w:r w:rsidR="00E35507" w:rsidRPr="00EB3F0B">
        <w:fldChar w:fldCharType="end"/>
      </w:r>
      <w:r w:rsidR="00626F0B" w:rsidRPr="00EB3F0B">
        <w:rPr>
          <w:rFonts w:ascii="Segoe UI" w:hAnsi="Segoe UI" w:cs="Segoe UI"/>
          <w:color w:val="212121"/>
          <w:sz w:val="18"/>
          <w:szCs w:val="18"/>
          <w:shd w:val="clear" w:color="auto" w:fill="FFFFFF"/>
        </w:rPr>
        <w:t>.</w:t>
      </w:r>
      <w:r w:rsidR="00E35507" w:rsidRPr="00EB3F0B">
        <w:rPr>
          <w:rFonts w:ascii="Segoe UI" w:hAnsi="Segoe UI" w:cs="Segoe UI"/>
          <w:color w:val="212121"/>
          <w:sz w:val="18"/>
          <w:szCs w:val="18"/>
          <w:shd w:val="clear" w:color="auto" w:fill="FFFFFF"/>
        </w:rPr>
        <w:t xml:space="preserve"> </w:t>
      </w:r>
      <w:r w:rsidR="008F0F3F" w:rsidRPr="00EB3F0B">
        <w:rPr>
          <w:shd w:val="clear" w:color="auto" w:fill="FFFFFF"/>
        </w:rPr>
        <w:t xml:space="preserve">Despite the rarity of both </w:t>
      </w:r>
      <w:r w:rsidR="00EB3F0B" w:rsidRPr="00EB3F0B">
        <w:rPr>
          <w:shd w:val="clear" w:color="auto" w:fill="FFFFFF"/>
        </w:rPr>
        <w:t>pediatric</w:t>
      </w:r>
      <w:r w:rsidR="008F0F3F" w:rsidRPr="00EB3F0B">
        <w:rPr>
          <w:shd w:val="clear" w:color="auto" w:fill="FFFFFF"/>
        </w:rPr>
        <w:t xml:space="preserve"> prolactinomas and development of psychiatric side effects of dopamine agonists, this important aspect it needs to be further investigated.</w:t>
      </w:r>
    </w:p>
    <w:p w14:paraId="13DFFA45" w14:textId="77777777" w:rsidR="003B565A" w:rsidRPr="00EB3F0B" w:rsidRDefault="003B565A" w:rsidP="00731249">
      <w:pPr>
        <w:widowControl/>
        <w:autoSpaceDE w:val="0"/>
        <w:autoSpaceDN w:val="0"/>
        <w:adjustRightInd w:val="0"/>
        <w:spacing w:line="276" w:lineRule="auto"/>
      </w:pPr>
    </w:p>
    <w:p w14:paraId="15C835D6" w14:textId="2ADB3D5B" w:rsidR="000B11A8" w:rsidRPr="00EB3F0B" w:rsidRDefault="00AD1553" w:rsidP="00731249">
      <w:pPr>
        <w:pStyle w:val="BodyText"/>
        <w:spacing w:line="276" w:lineRule="auto"/>
      </w:pPr>
      <w:r w:rsidRPr="00EB3F0B">
        <w:t xml:space="preserve">In patients with </w:t>
      </w:r>
      <w:r w:rsidR="00EB3F0B" w:rsidRPr="00EB3F0B">
        <w:t>tumors</w:t>
      </w:r>
      <w:r w:rsidRPr="00EB3F0B">
        <w:t xml:space="preserve"> resistant to dopamine agonists as well as in those showing severe neurological symptoms at diagnosis</w:t>
      </w:r>
      <w:r w:rsidR="006B5BA5" w:rsidRPr="00EB3F0B">
        <w:t>,</w:t>
      </w:r>
      <w:r w:rsidRPr="00EB3F0B">
        <w:t xml:space="preserve"> surgery is indicated</w:t>
      </w:r>
      <w:r w:rsidR="00626F0B" w:rsidRPr="00EB3F0B">
        <w:t>.</w:t>
      </w:r>
      <w:r w:rsidRPr="00EB3F0B">
        <w:t xml:space="preserve"> </w:t>
      </w:r>
      <w:r w:rsidR="00626F0B" w:rsidRPr="00EB3F0B">
        <w:t>R</w:t>
      </w:r>
      <w:r w:rsidRPr="00EB3F0B">
        <w:t xml:space="preserve">adiotherapy should be limited to the cases with aggressive </w:t>
      </w:r>
      <w:r w:rsidR="00EB3F0B" w:rsidRPr="00EB3F0B">
        <w:t>tumors</w:t>
      </w:r>
      <w:r w:rsidR="00F55447" w:rsidRPr="00EB3F0B">
        <w:t>, non-</w:t>
      </w:r>
      <w:r w:rsidRPr="00EB3F0B">
        <w:t>responsive to dopamine agonists, because of the risk of neurological damage</w:t>
      </w:r>
      <w:r w:rsidR="00626F0B" w:rsidRPr="00EB3F0B">
        <w:t>,</w:t>
      </w:r>
      <w:r w:rsidR="00316A55" w:rsidRPr="00EB3F0B">
        <w:t xml:space="preserve"> </w:t>
      </w:r>
      <w:r w:rsidRPr="00EB3F0B">
        <w:t>hypopituitarism</w:t>
      </w:r>
      <w:r w:rsidR="00626F0B" w:rsidRPr="00EB3F0B">
        <w:t>, and second malignancies</w:t>
      </w:r>
      <w:r w:rsidRPr="00EB3F0B">
        <w:t xml:space="preserve"> later in t</w:t>
      </w:r>
      <w:r w:rsidR="00DF698E" w:rsidRPr="00EB3F0B">
        <w:t>he lives of these patients</w:t>
      </w:r>
      <w:r w:rsidR="00D027B3" w:rsidRPr="00EB3F0B">
        <w:t xml:space="preserve"> </w:t>
      </w:r>
      <w:r w:rsidR="00D027B3" w:rsidRPr="00EB3F0B">
        <w:fldChar w:fldCharType="begin">
          <w:fldData xml:space="preserve">PEVuZE5vdGU+PENpdGU+PEF1dGhvcj5Ib2ZmbWFubjwvQXV0aG9yPjxZZWFyPjIwMTg8L1llYXI+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</w:fldData>
        </w:fldChar>
      </w:r>
      <w:r w:rsidR="00D027B3" w:rsidRPr="00EB3F0B">
        <w:instrText xml:space="preserve"> ADDIN EN.CITE </w:instrText>
      </w:r>
      <w:r w:rsidR="00D027B3" w:rsidRPr="00EB3F0B">
        <w:fldChar w:fldCharType="begin">
          <w:fldData xml:space="preserve">PEVuZE5vdGU+PENpdGU+PEF1dGhvcj5Ib2ZmbWFubjwvQXV0aG9yPjxZZWFyPjIwMTg8L1llYXI+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</w:fldData>
        </w:fldChar>
      </w:r>
      <w:r w:rsidR="00D027B3" w:rsidRPr="00EB3F0B">
        <w:instrText xml:space="preserve"> ADDIN EN.CITE.DATA </w:instrText>
      </w:r>
      <w:r w:rsidR="00D027B3" w:rsidRPr="00EB3F0B">
        <w:fldChar w:fldCharType="end"/>
      </w:r>
      <w:r w:rsidR="00D027B3" w:rsidRPr="00EB3F0B">
        <w:fldChar w:fldCharType="separate"/>
      </w:r>
      <w:r w:rsidR="003E06D2">
        <w:rPr>
          <w:noProof/>
        </w:rPr>
        <w:t>(</w:t>
      </w:r>
      <w:r w:rsidR="00D027B3" w:rsidRPr="00EB3F0B">
        <w:rPr>
          <w:noProof/>
        </w:rPr>
        <w:t>44, 51-53, 57</w:t>
      </w:r>
      <w:r w:rsidR="003E06D2">
        <w:rPr>
          <w:noProof/>
        </w:rPr>
        <w:t>)</w:t>
      </w:r>
      <w:r w:rsidR="00D027B3" w:rsidRPr="00EB3F0B">
        <w:fldChar w:fldCharType="end"/>
      </w:r>
      <w:r w:rsidR="00D027B3" w:rsidRPr="00EB3F0B">
        <w:t>.</w:t>
      </w:r>
    </w:p>
    <w:p w14:paraId="3CC60578" w14:textId="77777777" w:rsidR="000B11A8" w:rsidRPr="00EB3F0B" w:rsidRDefault="000B11A8" w:rsidP="00731249">
      <w:pPr>
        <w:pStyle w:val="BodyText"/>
        <w:spacing w:line="276" w:lineRule="auto"/>
      </w:pPr>
    </w:p>
    <w:p w14:paraId="13CCB0D0" w14:textId="77777777" w:rsidR="0076259D" w:rsidRPr="00EB3F0B" w:rsidRDefault="0076259D" w:rsidP="00731249">
      <w:pPr>
        <w:pStyle w:val="BodyText"/>
        <w:spacing w:line="276" w:lineRule="auto"/>
        <w:rPr>
          <w:b/>
          <w:highlight w:val="yellow"/>
        </w:rPr>
      </w:pPr>
      <w:r w:rsidRPr="00EB3F0B">
        <w:rPr>
          <w:noProof/>
        </w:rPr>
        <w:drawing>
          <wp:inline distT="0" distB="0" distL="0" distR="0" wp14:anchorId="1E501527" wp14:editId="01482BC0">
            <wp:extent cx="4248819" cy="2340000"/>
            <wp:effectExtent l="19050" t="19050" r="18381" b="22200"/>
            <wp:docPr id="12" name="Immagine 7" descr="./figures/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figure10.png"/>
                    <pic:cNvPicPr>
                      <a:picLocks noChangeAspect="1" noChangeArrowheads="1"/>
                    </pic:cNvPicPr>
                  </pic:nvPicPr>
                  <pic:blipFill>
                    <a:blip r:embed="rId24" r:link="rId25" cstate="print"/>
                    <a:srcRect/>
                    <a:stretch>
                      <a:fillRect/>
                    </a:stretch>
                  </pic:blipFill>
                  <pic:spPr bwMode="auto">
                    <a:xfrm>
                      <a:off x="0" y="0"/>
                      <a:ext cx="4248819" cy="2340000"/>
                    </a:xfrm>
                    <a:prstGeom prst="rect">
                      <a:avLst/>
                    </a:prstGeom>
                    <a:noFill/>
                    <a:ln w="9525">
                      <a:solidFill>
                        <a:schemeClr val="tx1"/>
                      </a:solidFill>
                      <a:miter lim="800000"/>
                      <a:headEnd/>
                      <a:tailEnd/>
                    </a:ln>
                  </pic:spPr>
                </pic:pic>
              </a:graphicData>
            </a:graphic>
          </wp:inline>
        </w:drawing>
      </w:r>
    </w:p>
    <w:p w14:paraId="794B06F2" w14:textId="60EE0B60" w:rsidR="0076259D" w:rsidRPr="005C12AB" w:rsidRDefault="0076259D" w:rsidP="00731249">
      <w:pPr>
        <w:pStyle w:val="BodyText"/>
        <w:spacing w:line="276" w:lineRule="auto"/>
        <w:rPr>
          <w:b/>
        </w:rPr>
      </w:pPr>
      <w:r w:rsidRPr="00EB3F0B">
        <w:rPr>
          <w:b/>
        </w:rPr>
        <w:lastRenderedPageBreak/>
        <w:t xml:space="preserve">Figure </w:t>
      </w:r>
      <w:r w:rsidR="003B565A">
        <w:rPr>
          <w:b/>
        </w:rPr>
        <w:t>10</w:t>
      </w:r>
      <w:r w:rsidRPr="00EB3F0B">
        <w:rPr>
          <w:b/>
        </w:rPr>
        <w:t xml:space="preserve">. </w:t>
      </w:r>
      <w:r w:rsidR="000B370C" w:rsidRPr="005C12AB">
        <w:rPr>
          <w:b/>
        </w:rPr>
        <w:t>Tumor</w:t>
      </w:r>
      <w:r w:rsidRPr="005C12AB">
        <w:rPr>
          <w:b/>
        </w:rPr>
        <w:t xml:space="preserve"> mass response after bromocriptine, quinagolide</w:t>
      </w:r>
      <w:r w:rsidR="003B565A" w:rsidRPr="005C12AB">
        <w:rPr>
          <w:b/>
        </w:rPr>
        <w:t>,</w:t>
      </w:r>
      <w:r w:rsidRPr="005C12AB">
        <w:rPr>
          <w:b/>
        </w:rPr>
        <w:t xml:space="preserve"> or cabergoline treatment in 15 children with macro- and 11 with microprolactinoma. Data are shown as number of cases with empty sella; greater than 50% </w:t>
      </w:r>
      <w:r w:rsidR="00EB3F0B" w:rsidRPr="005C12AB">
        <w:rPr>
          <w:b/>
        </w:rPr>
        <w:t>tumor</w:t>
      </w:r>
      <w:r w:rsidRPr="005C12AB">
        <w:rPr>
          <w:b/>
        </w:rPr>
        <w:t xml:space="preserve"> shrinkage; 20-50% </w:t>
      </w:r>
      <w:r w:rsidR="00EB3F0B" w:rsidRPr="005C12AB">
        <w:rPr>
          <w:b/>
        </w:rPr>
        <w:t>tumor</w:t>
      </w:r>
      <w:r w:rsidRPr="005C12AB">
        <w:rPr>
          <w:b/>
        </w:rPr>
        <w:t xml:space="preserve"> shrinkage or less than 20% </w:t>
      </w:r>
      <w:r w:rsidR="00EB3F0B" w:rsidRPr="005C12AB">
        <w:rPr>
          <w:b/>
        </w:rPr>
        <w:t>tumor</w:t>
      </w:r>
      <w:r w:rsidRPr="005C12AB">
        <w:rPr>
          <w:b/>
        </w:rPr>
        <w:t xml:space="preserve"> shrinkage shown as unmodified </w:t>
      </w:r>
      <w:r w:rsidR="00EB3F0B" w:rsidRPr="005C12AB">
        <w:rPr>
          <w:b/>
        </w:rPr>
        <w:t>tumor</w:t>
      </w:r>
      <w:r w:rsidRPr="005C12AB">
        <w:rPr>
          <w:b/>
        </w:rPr>
        <w:t xml:space="preserve"> volume. Data from ref. </w:t>
      </w:r>
      <w:r w:rsidR="00D027B3" w:rsidRPr="005C12AB">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D027B3" w:rsidRPr="005C12AB">
        <w:rPr>
          <w:b/>
        </w:rPr>
        <w:instrText xml:space="preserve"> ADDIN EN.CITE </w:instrText>
      </w:r>
      <w:r w:rsidR="00D027B3" w:rsidRPr="005C12AB">
        <w:rPr>
          <w:b/>
        </w:rPr>
        <w:fldChar w:fldCharType="begin">
          <w:fldData xml:space="preserve">PEVuZE5vdGU+PENpdGU+PEF1dGhvcj5Db2xhbzwvQXV0aG9yPjxZZWFyPjIwMDM8L1llYXI+PFJl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</w:fldData>
        </w:fldChar>
      </w:r>
      <w:r w:rsidR="00D027B3" w:rsidRPr="005C12AB">
        <w:rPr>
          <w:b/>
        </w:rPr>
        <w:instrText xml:space="preserve"> ADDIN EN.CITE.DATA </w:instrText>
      </w:r>
      <w:r w:rsidR="00D027B3" w:rsidRPr="005C12AB">
        <w:rPr>
          <w:b/>
        </w:rPr>
      </w:r>
      <w:r w:rsidR="00D027B3" w:rsidRPr="005C12AB">
        <w:rPr>
          <w:b/>
        </w:rPr>
        <w:fldChar w:fldCharType="end"/>
      </w:r>
      <w:r w:rsidR="00D027B3" w:rsidRPr="005C12AB">
        <w:rPr>
          <w:b/>
        </w:rPr>
      </w:r>
      <w:r w:rsidR="00D027B3" w:rsidRPr="005C12AB">
        <w:rPr>
          <w:b/>
        </w:rPr>
        <w:fldChar w:fldCharType="separate"/>
      </w:r>
      <w:r w:rsidR="003E06D2" w:rsidRPr="005C12AB">
        <w:rPr>
          <w:b/>
          <w:noProof/>
        </w:rPr>
        <w:t>(</w:t>
      </w:r>
      <w:r w:rsidR="00D027B3" w:rsidRPr="005C12AB">
        <w:rPr>
          <w:b/>
          <w:noProof/>
        </w:rPr>
        <w:t>57</w:t>
      </w:r>
      <w:r w:rsidR="003E06D2" w:rsidRPr="005C12AB">
        <w:rPr>
          <w:b/>
          <w:noProof/>
        </w:rPr>
        <w:t>)</w:t>
      </w:r>
      <w:r w:rsidR="00D027B3" w:rsidRPr="005C12AB">
        <w:rPr>
          <w:b/>
        </w:rPr>
        <w:fldChar w:fldCharType="end"/>
      </w:r>
      <w:r w:rsidR="008E6089">
        <w:rPr>
          <w:b/>
        </w:rPr>
        <w:t>.</w:t>
      </w:r>
    </w:p>
    <w:bookmarkEnd w:id="0"/>
    <w:p w14:paraId="7280549F" w14:textId="77777777" w:rsidR="000B11A8" w:rsidRPr="00EB3F0B" w:rsidRDefault="000B11A8" w:rsidP="00731249">
      <w:pPr>
        <w:pStyle w:val="BodyText"/>
        <w:spacing w:line="276" w:lineRule="auto"/>
        <w:rPr>
          <w:sz w:val="16"/>
        </w:rPr>
      </w:pPr>
    </w:p>
    <w:p w14:paraId="403B4D06" w14:textId="77777777" w:rsidR="000B11A8" w:rsidRPr="008E6089" w:rsidRDefault="00AD1553" w:rsidP="00731249">
      <w:pPr>
        <w:pStyle w:val="Titolo11"/>
        <w:spacing w:before="0" w:line="276" w:lineRule="auto"/>
        <w:ind w:left="0" w:right="0"/>
        <w:rPr>
          <w:color w:val="0070C0"/>
        </w:rPr>
      </w:pPr>
      <w:bookmarkStart w:id="3" w:name="_Hlk60666403"/>
      <w:r w:rsidRPr="008E6089">
        <w:rPr>
          <w:color w:val="0070C0"/>
        </w:rPr>
        <w:t>ACTH-SECRETING ADENOMAS</w:t>
      </w:r>
    </w:p>
    <w:p w14:paraId="3E06C35C" w14:textId="77777777" w:rsidR="00566747" w:rsidRPr="00EB3F0B" w:rsidRDefault="00566747" w:rsidP="00731249">
      <w:pPr>
        <w:pStyle w:val="Titolo11"/>
        <w:spacing w:before="0" w:line="276" w:lineRule="auto"/>
        <w:ind w:left="0" w:right="0"/>
      </w:pPr>
    </w:p>
    <w:p w14:paraId="156497B7" w14:textId="542FB8CC" w:rsidR="000B11A8" w:rsidRDefault="00AD1553" w:rsidP="00731249">
      <w:pPr>
        <w:pStyle w:val="BodyText"/>
        <w:spacing w:line="276" w:lineRule="auto"/>
      </w:pPr>
      <w:r w:rsidRPr="00EB3F0B">
        <w:t>Cushing's disease (CD), caused by an ACTH-secreting pituitary corticotroph adenoma, is the commonest cause of Cushing</w:t>
      </w:r>
      <w:r w:rsidR="00EA7868" w:rsidRPr="00EB3F0B">
        <w:t>’s</w:t>
      </w:r>
      <w:r w:rsidRPr="00EB3F0B">
        <w:t xml:space="preserve"> syndrome</w:t>
      </w:r>
      <w:r w:rsidR="00EA7868" w:rsidRPr="00EB3F0B">
        <w:t xml:space="preserve"> (CS)</w:t>
      </w:r>
      <w:r w:rsidRPr="00EB3F0B">
        <w:t xml:space="preserve"> in children over 5 years of age </w:t>
      </w:r>
      <w:r w:rsidR="00D027B3" w:rsidRPr="00EB3F0B">
        <w:fldChar w:fldCharType="begin">
          <w:fldData xml:space="preserve">PEVuZE5vdGU+PENpdGU+PEF1dGhvcj5TYXZhZ2U8L0F1dGhvcj48WWVhcj4yMDA4PC9ZZWFyPjxS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</w:fldData>
        </w:fldChar>
      </w:r>
      <w:r w:rsidR="00D027B3" w:rsidRPr="00EB3F0B">
        <w:instrText xml:space="preserve"> ADDIN EN.CITE </w:instrText>
      </w:r>
      <w:r w:rsidR="00D027B3" w:rsidRPr="00EB3F0B">
        <w:fldChar w:fldCharType="begin">
          <w:fldData xml:space="preserve">PEVuZE5vdGU+PENpdGU+PEF1dGhvcj5TYXZhZ2U8L0F1dGhvcj48WWVhcj4yMDA4PC9ZZWFyPjxS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</w:fldData>
        </w:fldChar>
      </w:r>
      <w:r w:rsidR="00D027B3" w:rsidRPr="00EB3F0B">
        <w:instrText xml:space="preserve"> ADDIN EN.CITE.DATA </w:instrText>
      </w:r>
      <w:r w:rsidR="00D027B3" w:rsidRPr="00EB3F0B">
        <w:fldChar w:fldCharType="end"/>
      </w:r>
      <w:r w:rsidR="00D027B3" w:rsidRPr="00EB3F0B">
        <w:fldChar w:fldCharType="separate"/>
      </w:r>
      <w:r w:rsidR="003E06D2">
        <w:rPr>
          <w:noProof/>
        </w:rPr>
        <w:t>(</w:t>
      </w:r>
      <w:r w:rsidR="00D027B3" w:rsidRPr="00EB3F0B">
        <w:rPr>
          <w:noProof/>
        </w:rPr>
        <w:t>80, 81</w:t>
      </w:r>
      <w:r w:rsidR="003E06D2">
        <w:rPr>
          <w:noProof/>
        </w:rPr>
        <w:t>)</w:t>
      </w:r>
      <w:r w:rsidR="00D027B3" w:rsidRPr="00EB3F0B">
        <w:fldChar w:fldCharType="end"/>
      </w:r>
      <w:r w:rsidRPr="00EB3F0B">
        <w:t>. CS can occur throu</w:t>
      </w:r>
      <w:r w:rsidR="00475CA3" w:rsidRPr="00EB3F0B">
        <w:t>ghout childhood and adolescence;</w:t>
      </w:r>
      <w:r w:rsidRPr="00EB3F0B">
        <w:t xml:space="preserve"> however, different </w:t>
      </w:r>
      <w:r w:rsidR="000B370C" w:rsidRPr="00EB3F0B">
        <w:t>etiologies</w:t>
      </w:r>
      <w:r w:rsidRPr="00EB3F0B">
        <w:t xml:space="preserve"> are commonly associated with particular age groups with CD being the commonest cause after the pre-school years. The peak incidence of </w:t>
      </w:r>
      <w:r w:rsidR="00EB3F0B" w:rsidRPr="00EB3F0B">
        <w:t>pediatric</w:t>
      </w:r>
      <w:r w:rsidRPr="00EB3F0B">
        <w:t xml:space="preserve"> CD is during adolescence </w:t>
      </w:r>
      <w:r w:rsidR="00D027B3" w:rsidRPr="00EB3F0B">
        <w:fldChar w:fldCharType="begin"/>
      </w:r>
      <w:r w:rsidR="00D027B3" w:rsidRPr="00EB3F0B">
        <w:instrText xml:space="preserve"> ADDIN EN.CITE &lt;EndNote&gt;&lt;Cite&gt;&lt;Author&gt;Storr&lt;/Author&gt;&lt;Year&gt;2007&lt;/Year&gt;&lt;RecNum&gt;313&lt;/RecNum&gt;&lt;DisplayText&gt;[81]&lt;/DisplayText&gt;&lt;record&gt;&lt;rec-number&gt;313&lt;/rec-number&gt;&lt;foreign-keys&gt;&lt;key app="EN" db-id="vfra00dx3e9at9es2e95tpdwtxszradrrtsa" timestamp="1609167888"&gt;313&lt;/key&gt;&lt;/foreign-keys&gt;&lt;ref-type name="Journal Article"&gt;17&lt;/ref-type&gt;&lt;contributors&gt;&lt;authors&gt;&lt;author&gt;Storr, H. L.&lt;/author&gt;&lt;author&gt;Chan, L. F.&lt;/author&gt;&lt;author&gt;Grossman, A. B.&lt;/author&gt;&lt;author&gt;Savage, M. O.&lt;/author&gt;&lt;/authors&gt;&lt;/contributors&gt;&lt;auth-address&gt;Department of Endocrinology, William Harvey Research Institute, Barts and the London, Queen Mary&amp;apos;s School of Medicine and Dentistry, John Vane Science Centre, Charterhouse Square, London, EC1M 6BQ, UK.&lt;/auth-address&gt;&lt;titles&gt;&lt;title&gt;Paediatric Cushing&amp;apos;s syndrome: epidemiology, investigation and therapeutic advances&lt;/title&gt;&lt;secondary-title&gt;Trends Endocrinol Metab&lt;/secondary-title&gt;&lt;/titles&gt;&lt;periodical&gt;&lt;full-title&gt;Trends Endocrinol Metab&lt;/full-title&gt;&lt;/periodical&gt;&lt;pages&gt;167-74&lt;/pages&gt;&lt;volume&gt;18&lt;/volume&gt;&lt;number&gt;4&lt;/number&gt;&lt;edition&gt;2007/04/07&lt;/edition&gt;&lt;keywords&gt;&lt;keyword&gt;Adolescent&lt;/keyword&gt;&lt;keyword&gt;Adrenal Glands/pathology&lt;/keyword&gt;&lt;keyword&gt;Adult&lt;/keyword&gt;&lt;keyword&gt;Child&lt;/keyword&gt;&lt;keyword&gt;Cushing Syndrome/*drug therapy/*epidemiology/pathology/physiopathology&lt;/keyword&gt;&lt;keyword&gt;Humans&lt;/keyword&gt;&lt;/keywords&gt;&lt;dates&gt;&lt;year&gt;2007&lt;/year&gt;&lt;pub-dates&gt;&lt;date&gt;May-Jun&lt;/date&gt;&lt;/pub-dates&gt;&lt;/dates&gt;&lt;isbn&gt;1043-2760 (Print)&amp;#xD;1043-2760 (Linking)&lt;/isbn&gt;&lt;accession-num&gt;17412607&lt;/accession-num&gt;&lt;urls&gt;&lt;related-urls&gt;&lt;url&gt;https://www.ncbi.nlm.nih.gov/pubmed/17412607&lt;/url&gt;&lt;/related-urls&gt;&lt;/urls&gt;&lt;electronic-resource-num&gt;10.1016/j.tem.2007.03.005&lt;/electronic-resource-num&gt;&lt;/record&gt;&lt;/Cite&gt;&lt;/EndNote&gt;</w:instrText>
      </w:r>
      <w:r w:rsidR="00D027B3" w:rsidRPr="00EB3F0B">
        <w:fldChar w:fldCharType="separate"/>
      </w:r>
      <w:r w:rsidR="003E06D2">
        <w:rPr>
          <w:noProof/>
        </w:rPr>
        <w:t>(</w:t>
      </w:r>
      <w:r w:rsidR="00D027B3" w:rsidRPr="00EB3F0B">
        <w:rPr>
          <w:noProof/>
        </w:rPr>
        <w:t>81</w:t>
      </w:r>
      <w:r w:rsidR="003E06D2">
        <w:rPr>
          <w:noProof/>
        </w:rPr>
        <w:t>)</w:t>
      </w:r>
      <w:r w:rsidR="00D027B3" w:rsidRPr="00EB3F0B">
        <w:fldChar w:fldCharType="end"/>
      </w:r>
      <w:r w:rsidRPr="00EB3F0B">
        <w:t>.</w:t>
      </w:r>
      <w:r w:rsidR="003B565A">
        <w:t xml:space="preserve"> </w:t>
      </w:r>
      <w:r w:rsidRPr="00EB3F0B">
        <w:t xml:space="preserve">A macroadenoma is rarely the cause of CD in children; </w:t>
      </w:r>
      <w:r w:rsidR="00EB3F0B" w:rsidRPr="00EB3F0B">
        <w:t>pediatric</w:t>
      </w:r>
      <w:r w:rsidRPr="00EB3F0B">
        <w:t xml:space="preserve"> CD is almost always caused by a pituita</w:t>
      </w:r>
      <w:r w:rsidR="00475CA3" w:rsidRPr="00EB3F0B">
        <w:t>ry microadenoma with diameter &lt;</w:t>
      </w:r>
      <w:r w:rsidRPr="00EB3F0B">
        <w:t xml:space="preserve">5 mm with a significant predominance of males in pre-pubertal patients </w:t>
      </w:r>
      <w:r w:rsidR="00D027B3" w:rsidRPr="00EB3F0B">
        <w:fldChar w:fldCharType="begin">
          <w:fldData xml:space="preserve">PEVuZE5vdGU+PENpdGU+PEF1dGhvcj5TdG9ycjwvQXV0aG9yPjxZZWFyPjIwMDc8L1llYXI+PFJl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</w:fldData>
        </w:fldChar>
      </w:r>
      <w:r w:rsidR="00D027B3" w:rsidRPr="00EB3F0B">
        <w:instrText xml:space="preserve"> ADDIN EN.CITE </w:instrText>
      </w:r>
      <w:r w:rsidR="00D027B3" w:rsidRPr="00EB3F0B">
        <w:fldChar w:fldCharType="begin">
          <w:fldData xml:space="preserve">PEVuZE5vdGU+PENpdGU+PEF1dGhvcj5TdG9ycjwvQXV0aG9yPjxZZWFyPjIwMDc8L1llYXI+PFJl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</w:fldData>
        </w:fldChar>
      </w:r>
      <w:r w:rsidR="00D027B3" w:rsidRPr="00EB3F0B">
        <w:instrText xml:space="preserve"> ADDIN EN.CITE.DATA </w:instrText>
      </w:r>
      <w:r w:rsidR="00D027B3" w:rsidRPr="00EB3F0B">
        <w:fldChar w:fldCharType="end"/>
      </w:r>
      <w:r w:rsidR="00D027B3" w:rsidRPr="00EB3F0B">
        <w:fldChar w:fldCharType="separate"/>
      </w:r>
      <w:r w:rsidR="003E06D2">
        <w:rPr>
          <w:noProof/>
        </w:rPr>
        <w:t>(</w:t>
      </w:r>
      <w:r w:rsidR="00D027B3" w:rsidRPr="00EB3F0B">
        <w:rPr>
          <w:noProof/>
        </w:rPr>
        <w:t>80, 81</w:t>
      </w:r>
      <w:r w:rsidR="003E06D2">
        <w:rPr>
          <w:noProof/>
        </w:rPr>
        <w:t>)</w:t>
      </w:r>
      <w:r w:rsidR="00D027B3" w:rsidRPr="00EB3F0B">
        <w:fldChar w:fldCharType="end"/>
      </w:r>
      <w:r w:rsidRPr="00EB3F0B">
        <w:t>.</w:t>
      </w:r>
    </w:p>
    <w:p w14:paraId="45D13F01" w14:textId="77777777" w:rsidR="003B565A" w:rsidRPr="00EB3F0B" w:rsidRDefault="003B565A" w:rsidP="00731249">
      <w:pPr>
        <w:pStyle w:val="BodyText"/>
        <w:spacing w:line="276" w:lineRule="auto"/>
      </w:pPr>
    </w:p>
    <w:p w14:paraId="5C4A8AE0" w14:textId="5CEC06BB" w:rsidR="00C16AD1" w:rsidRDefault="00C16AD1" w:rsidP="00731249">
      <w:pPr>
        <w:pStyle w:val="BodyText"/>
        <w:spacing w:line="276" w:lineRule="auto"/>
        <w:rPr>
          <w:rFonts w:cs="Open Sans Extrabold"/>
          <w:bCs/>
          <w:color w:val="000000"/>
        </w:rPr>
      </w:pPr>
      <w:r w:rsidRPr="00EB3F0B">
        <w:t xml:space="preserve">The molecular basis of </w:t>
      </w:r>
      <w:r w:rsidR="00EB3F0B" w:rsidRPr="00EB3F0B">
        <w:t>pediatric</w:t>
      </w:r>
      <w:r w:rsidR="002A54E5" w:rsidRPr="00EB3F0B">
        <w:t xml:space="preserve"> Cushing’s disease </w:t>
      </w:r>
      <w:r w:rsidRPr="00EB3F0B">
        <w:t>is</w:t>
      </w:r>
      <w:r w:rsidR="002003FF" w:rsidRPr="00EB3F0B">
        <w:t xml:space="preserve"> complex</w:t>
      </w:r>
      <w:r w:rsidRPr="00EB3F0B">
        <w:t xml:space="preserve">. Recently, pathological variants of </w:t>
      </w:r>
      <w:r w:rsidRPr="00EB3F0B">
        <w:rPr>
          <w:i/>
          <w:iCs/>
        </w:rPr>
        <w:t>USP8</w:t>
      </w:r>
      <w:r w:rsidRPr="00EB3F0B">
        <w:t xml:space="preserve"> gene </w:t>
      </w:r>
      <w:r w:rsidR="003738BF" w:rsidRPr="00EB3F0B">
        <w:t xml:space="preserve">have </w:t>
      </w:r>
      <w:r w:rsidR="000102D3" w:rsidRPr="00EB3F0B">
        <w:t xml:space="preserve">been </w:t>
      </w:r>
      <w:r w:rsidRPr="00EB3F0B">
        <w:t>fou</w:t>
      </w:r>
      <w:r w:rsidR="00736483" w:rsidRPr="00EB3F0B">
        <w:t>nd in</w:t>
      </w:r>
      <w:r w:rsidR="00061477" w:rsidRPr="00EB3F0B">
        <w:t xml:space="preserve"> </w:t>
      </w:r>
      <w:r w:rsidR="003B565A">
        <w:t xml:space="preserve">an </w:t>
      </w:r>
      <w:r w:rsidR="00061477" w:rsidRPr="00EB3F0B">
        <w:t>elevated number of ACTH-</w:t>
      </w:r>
      <w:r w:rsidRPr="00EB3F0B">
        <w:t xml:space="preserve">secreting adenomas; in </w:t>
      </w:r>
      <w:r w:rsidR="002003FF" w:rsidRPr="00EB3F0B">
        <w:t xml:space="preserve">the </w:t>
      </w:r>
      <w:r w:rsidR="00EB3F0B" w:rsidRPr="00EB3F0B">
        <w:t>pediatric</w:t>
      </w:r>
      <w:r w:rsidRPr="00EB3F0B">
        <w:t xml:space="preserve"> population </w:t>
      </w:r>
      <w:r w:rsidRPr="00EB3F0B">
        <w:rPr>
          <w:i/>
          <w:iCs/>
        </w:rPr>
        <w:t>USP8</w:t>
      </w:r>
      <w:r w:rsidRPr="00EB3F0B">
        <w:t xml:space="preserve"> mutated adenoma</w:t>
      </w:r>
      <w:r w:rsidR="008F371C" w:rsidRPr="00EB3F0B">
        <w:t>s</w:t>
      </w:r>
      <w:r w:rsidRPr="00EB3F0B">
        <w:t xml:space="preserve"> are</w:t>
      </w:r>
      <w:r w:rsidR="008F371C" w:rsidRPr="00EB3F0B">
        <w:t xml:space="preserve"> </w:t>
      </w:r>
      <w:r w:rsidR="002A54E5" w:rsidRPr="00EB3F0B">
        <w:t xml:space="preserve">clinically </w:t>
      </w:r>
      <w:r w:rsidR="008F371C" w:rsidRPr="00EB3F0B">
        <w:t>distinguished from wild-</w:t>
      </w:r>
      <w:r w:rsidR="00984337" w:rsidRPr="00EB3F0B">
        <w:t xml:space="preserve">type </w:t>
      </w:r>
      <w:r w:rsidR="008F371C" w:rsidRPr="00EB3F0B">
        <w:t>adenomas for</w:t>
      </w:r>
      <w:r w:rsidR="00061477" w:rsidRPr="00EB3F0B">
        <w:t xml:space="preserve"> older age at diagnosis,</w:t>
      </w:r>
      <w:r w:rsidR="008F371C" w:rsidRPr="00EB3F0B">
        <w:t xml:space="preserve"> female preponderance, and more frequent recurrence. </w:t>
      </w:r>
      <w:r w:rsidR="00061477" w:rsidRPr="00EB3F0B">
        <w:t xml:space="preserve">In </w:t>
      </w:r>
      <w:r w:rsidR="00061477" w:rsidRPr="00EB3F0B">
        <w:rPr>
          <w:i/>
          <w:iCs/>
        </w:rPr>
        <w:t>USP8</w:t>
      </w:r>
      <w:r w:rsidR="00061477" w:rsidRPr="00EB3F0B">
        <w:t xml:space="preserve"> wild-type adenomas, </w:t>
      </w:r>
      <w:r w:rsidR="00061477" w:rsidRPr="00EB3F0B">
        <w:rPr>
          <w:i/>
        </w:rPr>
        <w:t>BRAF</w:t>
      </w:r>
      <w:r w:rsidR="00061477" w:rsidRPr="00EB3F0B">
        <w:t xml:space="preserve"> and </w:t>
      </w:r>
      <w:r w:rsidR="00061477" w:rsidRPr="00EB3F0B">
        <w:rPr>
          <w:i/>
        </w:rPr>
        <w:t>USP48</w:t>
      </w:r>
      <w:r w:rsidR="009A686E" w:rsidRPr="00EB3F0B">
        <w:t xml:space="preserve"> </w:t>
      </w:r>
      <w:r w:rsidR="00061477" w:rsidRPr="00EB3F0B">
        <w:t xml:space="preserve">mutations </w:t>
      </w:r>
      <w:r w:rsidR="001453E8" w:rsidRPr="00EB3F0B">
        <w:t xml:space="preserve">have </w:t>
      </w:r>
      <w:r w:rsidR="002439E2" w:rsidRPr="00EB3F0B">
        <w:t xml:space="preserve">been </w:t>
      </w:r>
      <w:r w:rsidR="00061477" w:rsidRPr="00EB3F0B">
        <w:t>noted.</w:t>
      </w:r>
      <w:r w:rsidR="00225FD9" w:rsidRPr="00EB3F0B">
        <w:t xml:space="preserve"> </w:t>
      </w:r>
      <w:r w:rsidR="00736483" w:rsidRPr="00EB3F0B">
        <w:t xml:space="preserve">In </w:t>
      </w:r>
      <w:r w:rsidR="00EB3F0B" w:rsidRPr="00EB3F0B">
        <w:t>pediatric</w:t>
      </w:r>
      <w:r w:rsidR="000B6D6D" w:rsidRPr="00EB3F0B">
        <w:t xml:space="preserve"> corticotrop</w:t>
      </w:r>
      <w:r w:rsidR="002003FF" w:rsidRPr="00EB3F0B">
        <w:t>h</w:t>
      </w:r>
      <w:r w:rsidR="000B6D6D" w:rsidRPr="00EB3F0B">
        <w:t>inomas</w:t>
      </w:r>
      <w:r w:rsidR="00736483" w:rsidRPr="00EB3F0B">
        <w:t xml:space="preserve">, the presence of </w:t>
      </w:r>
      <w:r w:rsidR="002003FF" w:rsidRPr="00EB3F0B">
        <w:rPr>
          <w:rFonts w:cs="Open Sans Extrabold"/>
          <w:bCs/>
          <w:color w:val="000000"/>
        </w:rPr>
        <w:t>c</w:t>
      </w:r>
      <w:r w:rsidR="00225FD9" w:rsidRPr="00EB3F0B">
        <w:rPr>
          <w:rFonts w:cs="Open Sans Extrabold"/>
          <w:bCs/>
          <w:color w:val="000000"/>
        </w:rPr>
        <w:t>opy number variations</w:t>
      </w:r>
      <w:r w:rsidR="00736483" w:rsidRPr="00EB3F0B">
        <w:rPr>
          <w:rFonts w:cs="Open Sans Extrabold"/>
          <w:bCs/>
          <w:color w:val="000000"/>
        </w:rPr>
        <w:t xml:space="preserve">, indicating chromosomal instability, has been related to larger </w:t>
      </w:r>
      <w:r w:rsidR="000B6D6D" w:rsidRPr="00EB3F0B">
        <w:rPr>
          <w:rFonts w:cs="Open Sans Extrabold"/>
          <w:bCs/>
          <w:color w:val="000000"/>
        </w:rPr>
        <w:t xml:space="preserve">size </w:t>
      </w:r>
      <w:r w:rsidR="00736483" w:rsidRPr="00EB3F0B">
        <w:rPr>
          <w:rFonts w:cs="Open Sans Extrabold"/>
          <w:bCs/>
          <w:color w:val="000000"/>
        </w:rPr>
        <w:t xml:space="preserve">and more frequent </w:t>
      </w:r>
      <w:r w:rsidR="00D44A3C" w:rsidRPr="00EB3F0B">
        <w:rPr>
          <w:rFonts w:cs="Open Sans Extrabold"/>
          <w:bCs/>
          <w:color w:val="000000"/>
        </w:rPr>
        <w:t>invasion of the cavernous sinus</w:t>
      </w:r>
      <w:r w:rsidR="00736483" w:rsidRPr="00EB3F0B">
        <w:rPr>
          <w:rFonts w:cs="Open Sans Extrabold"/>
          <w:bCs/>
          <w:color w:val="000000"/>
        </w:rPr>
        <w:t xml:space="preserve"> </w:t>
      </w:r>
      <w:r w:rsidR="00D027B3" w:rsidRPr="00EB3F0B">
        <w:rPr>
          <w:rFonts w:cs="Open Sans Extrabold"/>
          <w:bCs/>
          <w:color w:val="000000"/>
        </w:rPr>
        <w:fldChar w:fldCharType="begin"/>
      </w:r>
      <w:r w:rsidR="00D027B3" w:rsidRPr="00EB3F0B">
        <w:rPr>
          <w:rFonts w:cs="Open Sans Extrabold"/>
          <w:bCs/>
          <w:color w:val="000000"/>
        </w:rPr>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D027B3" w:rsidRPr="00EB3F0B">
        <w:rPr>
          <w:rFonts w:cs="Open Sans Extrabold"/>
          <w:bCs/>
          <w:color w:val="000000"/>
        </w:rPr>
        <w:fldChar w:fldCharType="separate"/>
      </w:r>
      <w:r w:rsidR="003E06D2">
        <w:rPr>
          <w:rFonts w:cs="Open Sans Extrabold"/>
          <w:bCs/>
          <w:noProof/>
          <w:color w:val="000000"/>
        </w:rPr>
        <w:t>(</w:t>
      </w:r>
      <w:r w:rsidR="00D027B3" w:rsidRPr="00EB3F0B">
        <w:rPr>
          <w:rFonts w:cs="Open Sans Extrabold"/>
          <w:bCs/>
          <w:noProof/>
          <w:color w:val="000000"/>
        </w:rPr>
        <w:t>82</w:t>
      </w:r>
      <w:r w:rsidR="003E06D2">
        <w:rPr>
          <w:rFonts w:cs="Open Sans Extrabold"/>
          <w:bCs/>
          <w:noProof/>
          <w:color w:val="000000"/>
        </w:rPr>
        <w:t>)</w:t>
      </w:r>
      <w:r w:rsidR="00D027B3" w:rsidRPr="00EB3F0B">
        <w:rPr>
          <w:rFonts w:cs="Open Sans Extrabold"/>
          <w:bCs/>
          <w:color w:val="000000"/>
        </w:rPr>
        <w:fldChar w:fldCharType="end"/>
      </w:r>
      <w:r w:rsidR="00D44A3C" w:rsidRPr="00EB3F0B">
        <w:rPr>
          <w:rFonts w:cs="Open Sans Extrabold"/>
          <w:bCs/>
          <w:color w:val="000000"/>
        </w:rPr>
        <w:t>.</w:t>
      </w:r>
    </w:p>
    <w:p w14:paraId="65CB1124" w14:textId="77777777" w:rsidR="003B565A" w:rsidRPr="00EB3F0B" w:rsidRDefault="003B565A" w:rsidP="00731249">
      <w:pPr>
        <w:pStyle w:val="BodyText"/>
        <w:spacing w:line="276" w:lineRule="auto"/>
        <w:rPr>
          <w:rFonts w:cs="Open Sans Extrabold"/>
          <w:bCs/>
          <w:color w:val="000000"/>
        </w:rPr>
      </w:pPr>
    </w:p>
    <w:p w14:paraId="6C204D6B" w14:textId="48E47193" w:rsidR="006B3B14" w:rsidRPr="00EB3F0B" w:rsidRDefault="006B3B14" w:rsidP="00731249">
      <w:pPr>
        <w:pStyle w:val="BodyText"/>
        <w:spacing w:line="276" w:lineRule="auto"/>
        <w:rPr>
          <w:rFonts w:cs="ITC Stone Serif Std Medium"/>
          <w:color w:val="000000"/>
        </w:rPr>
      </w:pPr>
      <w:r w:rsidRPr="00EB3F0B">
        <w:rPr>
          <w:rFonts w:cs="Open Sans Extrabold"/>
          <w:bCs/>
          <w:color w:val="000000"/>
        </w:rPr>
        <w:t>There are other</w:t>
      </w:r>
      <w:r w:rsidR="00AE3F0B" w:rsidRPr="00EB3F0B">
        <w:rPr>
          <w:rFonts w:cs="Open Sans Extrabold"/>
          <w:bCs/>
          <w:color w:val="000000"/>
        </w:rPr>
        <w:t xml:space="preserve"> extremely</w:t>
      </w:r>
      <w:r w:rsidRPr="00EB3F0B">
        <w:rPr>
          <w:rFonts w:cs="Open Sans Extrabold"/>
          <w:bCs/>
          <w:color w:val="000000"/>
        </w:rPr>
        <w:t xml:space="preserve"> rare germline conditions that can predispose to the development of </w:t>
      </w:r>
      <w:r w:rsidR="00EB3F0B" w:rsidRPr="00EB3F0B">
        <w:rPr>
          <w:rFonts w:cs="Open Sans Extrabold"/>
          <w:bCs/>
          <w:color w:val="000000"/>
        </w:rPr>
        <w:t>pediatric</w:t>
      </w:r>
      <w:r w:rsidRPr="00EB3F0B">
        <w:rPr>
          <w:rFonts w:cs="Open Sans Extrabold"/>
          <w:bCs/>
          <w:color w:val="000000"/>
        </w:rPr>
        <w:t xml:space="preserve"> </w:t>
      </w:r>
      <w:r w:rsidR="00AE3F0B" w:rsidRPr="00EB3F0B">
        <w:rPr>
          <w:rFonts w:cs="Open Sans Extrabold"/>
          <w:bCs/>
          <w:color w:val="000000"/>
        </w:rPr>
        <w:t>corticotrop</w:t>
      </w:r>
      <w:r w:rsidR="00DD569C" w:rsidRPr="00EB3F0B">
        <w:rPr>
          <w:rFonts w:cs="Open Sans Extrabold"/>
          <w:bCs/>
          <w:color w:val="000000"/>
        </w:rPr>
        <w:t>h</w:t>
      </w:r>
      <w:r w:rsidR="00AE3F0B" w:rsidRPr="00EB3F0B">
        <w:rPr>
          <w:rFonts w:cs="Open Sans Extrabold"/>
          <w:bCs/>
          <w:color w:val="000000"/>
        </w:rPr>
        <w:t>inoma</w:t>
      </w:r>
      <w:r w:rsidR="00FC3914" w:rsidRPr="00EB3F0B">
        <w:rPr>
          <w:rFonts w:cs="Open Sans Extrabold"/>
          <w:bCs/>
          <w:color w:val="000000"/>
        </w:rPr>
        <w:t xml:space="preserve"> </w:t>
      </w:r>
      <w:r w:rsidRPr="00EB3F0B">
        <w:rPr>
          <w:rFonts w:cs="Open Sans Extrabold"/>
          <w:bCs/>
          <w:color w:val="000000"/>
        </w:rPr>
        <w:t xml:space="preserve">such as </w:t>
      </w:r>
      <w:r w:rsidRPr="00EB3F0B">
        <w:rPr>
          <w:i/>
          <w:iCs/>
        </w:rPr>
        <w:t>DICER1</w:t>
      </w:r>
      <w:r w:rsidRPr="00EB3F0B">
        <w:t xml:space="preserve">, </w:t>
      </w:r>
      <w:r w:rsidRPr="00EB3F0B">
        <w:rPr>
          <w:i/>
          <w:iCs/>
        </w:rPr>
        <w:t>CABLES1</w:t>
      </w:r>
      <w:r w:rsidRPr="00EB3F0B">
        <w:t xml:space="preserve">, and </w:t>
      </w:r>
      <w:r w:rsidRPr="00EB3F0B">
        <w:rPr>
          <w:i/>
          <w:iCs/>
        </w:rPr>
        <w:t>CDKN1B</w:t>
      </w:r>
      <w:r w:rsidRPr="00EB3F0B">
        <w:t xml:space="preserve"> mutations. DICER1 syndrome is characterized by p</w:t>
      </w:r>
      <w:r w:rsidRPr="00EB3F0B">
        <w:rPr>
          <w:rFonts w:cs="ITC Stone Serif Std Medium"/>
          <w:color w:val="000000"/>
        </w:rPr>
        <w:t xml:space="preserve">ituitary blastomas, and manifest itself </w:t>
      </w:r>
      <w:r w:rsidR="00157527" w:rsidRPr="00EB3F0B">
        <w:rPr>
          <w:rFonts w:cs="ITC Stone Serif Std Medium"/>
          <w:color w:val="000000"/>
        </w:rPr>
        <w:t xml:space="preserve">in early infancy </w:t>
      </w:r>
      <w:r w:rsidRPr="00EB3F0B">
        <w:rPr>
          <w:rFonts w:cs="ITC Stone Serif Std Medium"/>
          <w:color w:val="000000"/>
        </w:rPr>
        <w:t>with</w:t>
      </w:r>
      <w:r w:rsidR="00157527" w:rsidRPr="00EB3F0B">
        <w:rPr>
          <w:rFonts w:cs="ITC Stone Serif Std Medium"/>
          <w:color w:val="000000"/>
        </w:rPr>
        <w:t xml:space="preserve"> a highly deadly</w:t>
      </w:r>
      <w:r w:rsidRPr="00EB3F0B">
        <w:rPr>
          <w:rFonts w:cs="ITC Stone Serif Std Medium"/>
          <w:color w:val="000000"/>
        </w:rPr>
        <w:t xml:space="preserve"> Cushing’s syndrome</w:t>
      </w:r>
      <w:r w:rsidR="00AE3F0B" w:rsidRPr="00EB3F0B">
        <w:rPr>
          <w:rFonts w:cs="ITC Stone Serif Std Medium"/>
          <w:color w:val="000000"/>
        </w:rPr>
        <w:t>.</w:t>
      </w:r>
      <w:r w:rsidR="00157527" w:rsidRPr="00EB3F0B" w:rsidDel="00157527">
        <w:rPr>
          <w:rFonts w:cs="ITC Stone Serif Std Medium"/>
          <w:color w:val="000000"/>
        </w:rPr>
        <w:t xml:space="preserve"> </w:t>
      </w:r>
      <w:r w:rsidR="00157527" w:rsidRPr="00EB3F0B">
        <w:rPr>
          <w:i/>
          <w:iCs/>
        </w:rPr>
        <w:t>CABLES1</w:t>
      </w:r>
      <w:r w:rsidR="00157527" w:rsidRPr="00EB3F0B">
        <w:t xml:space="preserve"> is</w:t>
      </w:r>
      <w:r w:rsidR="00316A55" w:rsidRPr="00EB3F0B">
        <w:t xml:space="preserve"> </w:t>
      </w:r>
      <w:r w:rsidR="00157527" w:rsidRPr="00EB3F0B">
        <w:rPr>
          <w:rFonts w:cs="ITC Stone Serif Std Medium"/>
          <w:color w:val="000000"/>
        </w:rPr>
        <w:t xml:space="preserve">another potential </w:t>
      </w:r>
      <w:r w:rsidR="00AE3F0B" w:rsidRPr="00EB3F0B">
        <w:rPr>
          <w:rFonts w:cs="ITC Stone Serif Std Medium"/>
          <w:color w:val="000000"/>
        </w:rPr>
        <w:t xml:space="preserve">ACTH-secreting adenoma </w:t>
      </w:r>
      <w:r w:rsidR="00157527" w:rsidRPr="00EB3F0B">
        <w:rPr>
          <w:rFonts w:cs="ITC Stone Serif Std Medium"/>
          <w:color w:val="000000"/>
        </w:rPr>
        <w:t>predisposition gene</w:t>
      </w:r>
      <w:r w:rsidR="00AE3F0B" w:rsidRPr="00EB3F0B">
        <w:rPr>
          <w:rFonts w:cs="ITC Stone Serif Std Medium"/>
          <w:color w:val="000000"/>
        </w:rPr>
        <w:t xml:space="preserve">, whose mutation has been found in very few </w:t>
      </w:r>
      <w:r w:rsidR="00EB3F0B" w:rsidRPr="00EB3F0B">
        <w:rPr>
          <w:rFonts w:cs="ITC Stone Serif Std Medium"/>
          <w:color w:val="000000"/>
        </w:rPr>
        <w:t>pediatric</w:t>
      </w:r>
      <w:r w:rsidR="00AE3F0B" w:rsidRPr="00EB3F0B">
        <w:rPr>
          <w:rFonts w:cs="ITC Stone Serif Std Medium"/>
          <w:color w:val="000000"/>
        </w:rPr>
        <w:t xml:space="preserve"> cases. </w:t>
      </w:r>
      <w:r w:rsidR="00AE3F0B" w:rsidRPr="00EB3F0B">
        <w:rPr>
          <w:i/>
          <w:iCs/>
        </w:rPr>
        <w:t>CDKN1B</w:t>
      </w:r>
      <w:r w:rsidR="00AE3F0B" w:rsidRPr="00EB3F0B">
        <w:t xml:space="preserve"> mutation occurs in the MEN4 syndrome, in which pituitary </w:t>
      </w:r>
      <w:r w:rsidR="00EB3F0B" w:rsidRPr="00EB3F0B">
        <w:t>tumors</w:t>
      </w:r>
      <w:r w:rsidR="00AE3F0B" w:rsidRPr="00EB3F0B">
        <w:t xml:space="preserve"> arise usually in adults, as no gene mutations have been found </w:t>
      </w:r>
      <w:r w:rsidR="000B370C" w:rsidRPr="00EB3F0B">
        <w:t>analyzing</w:t>
      </w:r>
      <w:r w:rsidR="006A21B8" w:rsidRPr="00EB3F0B">
        <w:t xml:space="preserve"> </w:t>
      </w:r>
      <w:r w:rsidR="00AE3F0B" w:rsidRPr="00EB3F0B">
        <w:t xml:space="preserve">children bearing a pituitary adenoma </w:t>
      </w:r>
      <w:r w:rsidR="00FC72B2" w:rsidRPr="00EB3F0B">
        <w:fldChar w:fldCharType="begin"/>
      </w:r>
      <w:r w:rsidR="00FC72B2" w:rsidRPr="00EB3F0B">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FC72B2" w:rsidRPr="00EB3F0B">
        <w:fldChar w:fldCharType="separate"/>
      </w:r>
      <w:r w:rsidR="003E06D2">
        <w:rPr>
          <w:noProof/>
        </w:rPr>
        <w:t>(</w:t>
      </w:r>
      <w:r w:rsidR="00FC72B2" w:rsidRPr="00EB3F0B">
        <w:rPr>
          <w:noProof/>
        </w:rPr>
        <w:t>82</w:t>
      </w:r>
      <w:r w:rsidR="003E06D2">
        <w:rPr>
          <w:noProof/>
        </w:rPr>
        <w:t>)</w:t>
      </w:r>
      <w:r w:rsidR="00FC72B2" w:rsidRPr="00EB3F0B">
        <w:fldChar w:fldCharType="end"/>
      </w:r>
      <w:r w:rsidR="00AE3F0B" w:rsidRPr="00EB3F0B">
        <w:t>.</w:t>
      </w:r>
    </w:p>
    <w:p w14:paraId="4F1CFCAE" w14:textId="77777777" w:rsidR="000B11A8" w:rsidRPr="00EB3F0B" w:rsidRDefault="000B11A8" w:rsidP="00731249">
      <w:pPr>
        <w:pStyle w:val="BodyText"/>
        <w:spacing w:line="276" w:lineRule="auto"/>
        <w:rPr>
          <w:sz w:val="18"/>
          <w:szCs w:val="18"/>
        </w:rPr>
      </w:pPr>
    </w:p>
    <w:p w14:paraId="261677B4" w14:textId="43AB12F3" w:rsidR="000B11A8" w:rsidRPr="008E6089" w:rsidRDefault="00AD1553" w:rsidP="00731249">
      <w:pPr>
        <w:pStyle w:val="Titolo11"/>
        <w:spacing w:before="0" w:line="276" w:lineRule="auto"/>
        <w:ind w:left="0" w:right="0"/>
        <w:rPr>
          <w:color w:val="00B050"/>
        </w:rPr>
      </w:pPr>
      <w:r w:rsidRPr="008E6089">
        <w:rPr>
          <w:color w:val="00B050"/>
        </w:rPr>
        <w:t xml:space="preserve">Clinical </w:t>
      </w:r>
      <w:r w:rsidR="003B565A" w:rsidRPr="008E6089">
        <w:rPr>
          <w:color w:val="00B050"/>
        </w:rPr>
        <w:t>P</w:t>
      </w:r>
      <w:r w:rsidRPr="008E6089">
        <w:rPr>
          <w:color w:val="00B050"/>
        </w:rPr>
        <w:t xml:space="preserve">resentation and </w:t>
      </w:r>
      <w:r w:rsidR="003B565A" w:rsidRPr="008E6089">
        <w:rPr>
          <w:color w:val="00B050"/>
        </w:rPr>
        <w:t>D</w:t>
      </w:r>
      <w:r w:rsidRPr="008E6089">
        <w:rPr>
          <w:color w:val="00B050"/>
        </w:rPr>
        <w:t>iagnosis</w:t>
      </w:r>
    </w:p>
    <w:p w14:paraId="46FAFBB9" w14:textId="77777777" w:rsidR="00566747" w:rsidRPr="00EB3F0B" w:rsidRDefault="00566747" w:rsidP="00731249">
      <w:pPr>
        <w:pStyle w:val="Titolo11"/>
        <w:spacing w:before="0" w:line="276" w:lineRule="auto"/>
        <w:ind w:left="0" w:right="0"/>
      </w:pPr>
    </w:p>
    <w:p w14:paraId="2597BF0D" w14:textId="0A6ECC77" w:rsidR="000B11A8" w:rsidRPr="00EB3F0B" w:rsidRDefault="00AD1553" w:rsidP="00731249">
      <w:pPr>
        <w:pStyle w:val="BodyText"/>
        <w:spacing w:line="276" w:lineRule="auto"/>
      </w:pPr>
      <w:r w:rsidRPr="00EB3F0B">
        <w:t>The clinical manifestations of CD are mostly the consequence of excessive cortisol production. The clinical presentation is highly variable, with signs and symptoms that can range from subtle to obvious (Table 1). The diagnosis is generally delayed since a decrease in growth rate may be the only symptom for a long time. Growth failure in CD may be due to a decrease of free IGF-I levels and/or a direct negative effect</w:t>
      </w:r>
      <w:r w:rsidR="003B565A">
        <w:t>s</w:t>
      </w:r>
      <w:r w:rsidRPr="00EB3F0B">
        <w:t xml:space="preserve"> of cortisol on the growth plate</w:t>
      </w:r>
      <w:r w:rsidR="00FC72B2" w:rsidRPr="00EB3F0B">
        <w:t xml:space="preserve"> </w:t>
      </w:r>
      <w:r w:rsidR="00FC72B2" w:rsidRPr="00EB3F0B">
        <w:fldChar w:fldCharType="begin">
          <w:fldData xml:space="preserve">PEVuZE5vdGU+PENpdGU+PEF1dGhvcj5CYXJvbjwvQXV0aG9yPjxZZWFyPjE5OTQ8L1llYXI+PFJl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</w:fldData>
        </w:fldChar>
      </w:r>
      <w:r w:rsidR="00FC72B2" w:rsidRPr="00EB3F0B">
        <w:instrText xml:space="preserve"> ADDIN EN.CITE </w:instrText>
      </w:r>
      <w:r w:rsidR="00FC72B2" w:rsidRPr="00EB3F0B">
        <w:fldChar w:fldCharType="begin">
          <w:fldData xml:space="preserve">PEVuZE5vdGU+PENpdGU+PEF1dGhvcj5CYXJvbjwvQXV0aG9yPjxZZWFyPjE5OTQ8L1llYXI+PFJl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</w:fldData>
        </w:fldChar>
      </w:r>
      <w:r w:rsidR="00FC72B2" w:rsidRPr="00EB3F0B">
        <w:instrText xml:space="preserve"> ADDIN EN.CITE.DATA </w:instrText>
      </w:r>
      <w:r w:rsidR="00FC72B2" w:rsidRPr="00EB3F0B">
        <w:fldChar w:fldCharType="end"/>
      </w:r>
      <w:r w:rsidR="00FC72B2" w:rsidRPr="00EB3F0B">
        <w:fldChar w:fldCharType="separate"/>
      </w:r>
      <w:r w:rsidR="003E06D2">
        <w:rPr>
          <w:noProof/>
        </w:rPr>
        <w:t>(</w:t>
      </w:r>
      <w:r w:rsidR="00FC72B2" w:rsidRPr="00EB3F0B">
        <w:rPr>
          <w:noProof/>
        </w:rPr>
        <w:t>83, 84</w:t>
      </w:r>
      <w:r w:rsidR="003E06D2">
        <w:rPr>
          <w:noProof/>
        </w:rPr>
        <w:t>)</w:t>
      </w:r>
      <w:r w:rsidR="00FC72B2" w:rsidRPr="00EB3F0B">
        <w:fldChar w:fldCharType="end"/>
      </w:r>
      <w:r w:rsidRPr="00EB3F0B">
        <w:t xml:space="preserve">. In a series of 50 children with CD, Magiakou </w:t>
      </w:r>
      <w:r w:rsidRPr="00EB3F0B">
        <w:rPr>
          <w:i/>
        </w:rPr>
        <w:t>et al.</w:t>
      </w:r>
      <w:r w:rsidRPr="00EB3F0B">
        <w:t xml:space="preserve"> </w:t>
      </w:r>
      <w:r w:rsidR="00A0362C" w:rsidRPr="00EB3F0B">
        <w:fldChar w:fldCharType="begin"/>
      </w:r>
      <w:r w:rsidR="00A0362C" w:rsidRPr="00EB3F0B">
        <w:instrText xml:space="preserve"> ADDIN EN.CITE &lt;EndNote&gt;&lt;Cite&gt;&lt;Author&gt;Magiakou&lt;/Author&gt;&lt;Year&gt;1994&lt;/Year&gt;&lt;RecNum&gt;131&lt;/RecNum&gt;&lt;DisplayText&gt;[85]&lt;/DisplayText&gt;&lt;record&gt;&lt;rec-number&gt;131&lt;/rec-number&gt;&lt;foreign-keys&gt;&lt;key app="EN" db-id="vfra00dx3e9at9es2e95tpdwtxszradrrtsa" timestamp="1608670010"&gt;131&lt;/key&gt;&lt;/foreign-keys&gt;&lt;ref-type name="Journal Article"&gt;17&lt;/ref-type&gt;&lt;contributors&gt;&lt;authors&gt;&lt;author&gt;Magiakou, M. A.&lt;/author&gt;&lt;author&gt;Mastorakos, G.&lt;/author&gt;&lt;author&gt;Chrousos, G. P.&lt;/author&gt;&lt;/authors&gt;&lt;/contributors&gt;&lt;auth-address&gt;Developmental Endocrinology Branch, National Institute of Child Health and Human Development, National Institutes of Health, Bethesda, Maryland 20892.&lt;/auth-address&gt;&lt;titles&gt;&lt;title&gt;Final stature in patients with endogenous Cushing&amp;apos;s syndrome&lt;/title&gt;&lt;secondary-title&gt;J Clin Endocrinol Metab&lt;/secondary-title&gt;&lt;/titles&gt;&lt;periodical&gt;&lt;full-title&gt;J Clin Endocrinol Metab&lt;/full-title&gt;&lt;/periodical&gt;&lt;pages&gt;1082-5&lt;/pages&gt;&lt;volume&gt;79&lt;/volume&gt;&lt;number&gt;4&lt;/number&gt;&lt;edition&gt;1994/10/01&lt;/edition&gt;&lt;keywords&gt;&lt;keyword&gt;Adolescent&lt;/keyword&gt;&lt;keyword&gt;Adult&lt;/keyword&gt;&lt;keyword&gt;*Body Height&lt;/keyword&gt;&lt;keyword&gt;Cushing Syndrome/blood/*pathology/therapy&lt;/keyword&gt;&lt;keyword&gt;Female&lt;/keyword&gt;&lt;keyword&gt;Humans&lt;/keyword&gt;&lt;keyword&gt;Hydrocortisone/blood&lt;/keyword&gt;&lt;keyword&gt;Male&lt;/keyword&gt;&lt;keyword&gt;Middle Aged&lt;/keyword&gt;&lt;keyword&gt;Parents&lt;/keyword&gt;&lt;keyword&gt;Patients&lt;/keyword&gt;&lt;/keywords&gt;&lt;dates&gt;&lt;year&gt;1994&lt;/year&gt;&lt;pub-dates&gt;&lt;date&gt;Oct&lt;/date&gt;&lt;/pub-dates&gt;&lt;/dates&gt;&lt;isbn&gt;0021-972X (Print)&amp;#xD;0021-972X (Linking)&lt;/isbn&gt;&lt;accession-num&gt;7962277&lt;/accession-num&gt;&lt;urls&gt;&lt;related-urls&gt;&lt;url&gt;https://www.ncbi.nlm.nih.gov/pubmed/7962277&lt;/url&gt;&lt;/related-urls&gt;&lt;/urls&gt;&lt;electronic-resource-num&gt;10.1210/jcem.79.4.7962277&lt;/electronic-resource-num&gt;&lt;/record&gt;&lt;/Cite&gt;&lt;/EndNote&gt;</w:instrText>
      </w:r>
      <w:r w:rsidR="00A0362C" w:rsidRPr="00EB3F0B">
        <w:fldChar w:fldCharType="separate"/>
      </w:r>
      <w:r w:rsidR="003E06D2">
        <w:rPr>
          <w:noProof/>
        </w:rPr>
        <w:t>(</w:t>
      </w:r>
      <w:r w:rsidR="00A0362C" w:rsidRPr="00EB3F0B">
        <w:rPr>
          <w:noProof/>
        </w:rPr>
        <w:t>85</w:t>
      </w:r>
      <w:r w:rsidR="003E06D2">
        <w:rPr>
          <w:noProof/>
        </w:rPr>
        <w:t>)</w:t>
      </w:r>
      <w:r w:rsidR="00A0362C" w:rsidRPr="00EB3F0B">
        <w:fldChar w:fldCharType="end"/>
      </w:r>
      <w:r w:rsidR="00A0362C" w:rsidRPr="00EB3F0B">
        <w:t xml:space="preserve"> </w:t>
      </w:r>
      <w:r w:rsidRPr="00EB3F0B">
        <w:t xml:space="preserve">found that obesity and growth retardation were the most frequent symptoms (in 90 and 83% of patients, respectively). Weight gain and stunted growth were the most frequent symptoms also in the series by Weber </w:t>
      </w:r>
      <w:r w:rsidRPr="00EB3F0B">
        <w:rPr>
          <w:i/>
        </w:rPr>
        <w:t>et al.</w:t>
      </w:r>
      <w:r w:rsidRPr="00EB3F0B">
        <w:t xml:space="preserve"> </w:t>
      </w:r>
      <w:r w:rsidR="00FC72B2" w:rsidRPr="00EB3F0B">
        <w:fldChar w:fldCharType="begin">
          <w:fldData xml:space="preserve">PEVuZE5vdGU+PENpdGU+PEF1dGhvcj5XZWJlcjwvQXV0aG9yPjxZZWFyPjE5OTU8L1llYXI+PFJl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==
</w:fldData>
        </w:fldChar>
      </w:r>
      <w:r w:rsidR="00A0362C" w:rsidRPr="00EB3F0B">
        <w:instrText xml:space="preserve"> ADDIN EN.CITE </w:instrText>
      </w:r>
      <w:r w:rsidR="00A0362C" w:rsidRPr="00EB3F0B">
        <w:fldChar w:fldCharType="begin">
          <w:fldData xml:space="preserve">PEVuZE5vdGU+PENpdGU+PEF1dGhvcj5XZWJlcjwvQXV0aG9yPjxZZWFyPjE5OTU8L1llYXI+PFJl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==
</w:fldData>
        </w:fldChar>
      </w:r>
      <w:r w:rsidR="00A0362C" w:rsidRPr="00EB3F0B">
        <w:instrText xml:space="preserve"> ADDIN EN.CITE.DATA </w:instrText>
      </w:r>
      <w:r w:rsidR="00A0362C" w:rsidRPr="00EB3F0B">
        <w:fldChar w:fldCharType="end"/>
      </w:r>
      <w:r w:rsidR="00FC72B2" w:rsidRPr="00EB3F0B">
        <w:fldChar w:fldCharType="separate"/>
      </w:r>
      <w:r w:rsidR="003E06D2">
        <w:rPr>
          <w:noProof/>
        </w:rPr>
        <w:t>(</w:t>
      </w:r>
      <w:r w:rsidR="00A0362C" w:rsidRPr="00EB3F0B">
        <w:rPr>
          <w:noProof/>
        </w:rPr>
        <w:t>86</w:t>
      </w:r>
      <w:r w:rsidR="003E06D2">
        <w:rPr>
          <w:noProof/>
        </w:rPr>
        <w:t>)</w:t>
      </w:r>
      <w:r w:rsidR="00FC72B2" w:rsidRPr="00EB3F0B">
        <w:fldChar w:fldCharType="end"/>
      </w:r>
      <w:r w:rsidRPr="00EB3F0B">
        <w:t xml:space="preserve"> and Devoe </w:t>
      </w:r>
      <w:r w:rsidRPr="00EB3F0B">
        <w:rPr>
          <w:i/>
        </w:rPr>
        <w:t>et al.</w:t>
      </w:r>
      <w:r w:rsidR="001362EA" w:rsidRPr="00EB3F0B">
        <w:rPr>
          <w:i/>
        </w:rPr>
        <w:t xml:space="preserve"> </w:t>
      </w:r>
      <w:r w:rsidR="00FC72B2" w:rsidRPr="00EB3F0B">
        <w:fldChar w:fldCharType="begin">
          <w:fldData xml:space="preserve">PEVuZE5vdGU+PENpdGU+PEF1dGhvcj5EZXZvZTwvQXV0aG9yPjxZZWFyPjE5OTc8L1llYXI+PFJl
Y051bT4xMDI8L1JlY051bT48RGlzcGxheVRleHQ+Wzg3XTwvRGlzcGxheVRleHQ+PHJlY29yZD48
cmVjLW51bWJlcj4xMDI8L3JlYy1udW1iZXI+PGZvcmVpZ24ta2V5cz48a2V5IGFwcD0iRU4iIGRi
LWlkPSJ2ZnJhMDBkeDNlOWF0OWVzMmU5NXRwZHd0eHN6cmFkcnJ0c2EiIHRpbWVzdGFtcD0iMTYw
ODY2ODc4NyI+MTAyPC9rZXk+PC9mb3JlaWduLWtleXM+PHJlZi10eXBlIG5hbWU9IkpvdXJuYWwg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EB3F0B">
        <w:instrText xml:space="preserve"> ADDIN EN.CITE </w:instrText>
      </w:r>
      <w:r w:rsidR="00A0362C" w:rsidRPr="00EB3F0B">
        <w:fldChar w:fldCharType="begin">
          <w:fldData xml:space="preserve">PEVuZE5vdGU+PENpdGU+PEF1dGhvcj5EZXZvZTwvQXV0aG9yPjxZZWFyPjE5OTc8L1llYXI+PFJl
Y051bT4xMDI8L1JlY051bT48RGlzcGxheVRleHQ+Wzg3XTwvRGlzcGxheVRleHQ+PHJlY29yZD48
cmVjLW51bWJlcj4xMDI8L3JlYy1udW1iZXI+PGZvcmVpZ24ta2V5cz48a2V5IGFwcD0iRU4iIGRi
LWlkPSJ2ZnJhMDBkeDNlOWF0OWVzMmU5NXRwZHd0eHN6cmFkcnJ0c2EiIHRpbWVzdGFtcD0iMTYw
ODY2ODc4NyI+MTAyPC9rZXk+PC9mb3JlaWduLWtleXM+PHJlZi10eXBlIG5hbWU9IkpvdXJuYWwg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EB3F0B">
        <w:instrText xml:space="preserve"> ADDIN EN.CITE.DATA </w:instrText>
      </w:r>
      <w:r w:rsidR="00A0362C" w:rsidRPr="00EB3F0B">
        <w:fldChar w:fldCharType="end"/>
      </w:r>
      <w:r w:rsidR="00FC72B2" w:rsidRPr="00EB3F0B">
        <w:fldChar w:fldCharType="separate"/>
      </w:r>
      <w:r w:rsidR="003E06D2">
        <w:rPr>
          <w:noProof/>
        </w:rPr>
        <w:t>(</w:t>
      </w:r>
      <w:r w:rsidR="00A0362C" w:rsidRPr="00EB3F0B">
        <w:rPr>
          <w:noProof/>
        </w:rPr>
        <w:t>87</w:t>
      </w:r>
      <w:r w:rsidR="003E06D2">
        <w:rPr>
          <w:noProof/>
        </w:rPr>
        <w:t>)</w:t>
      </w:r>
      <w:r w:rsidR="00FC72B2" w:rsidRPr="00EB3F0B">
        <w:fldChar w:fldCharType="end"/>
      </w:r>
      <w:r w:rsidRPr="00EB3F0B">
        <w:t>. The skin of the</w:t>
      </w:r>
      <w:r w:rsidR="00CF3427" w:rsidRPr="00EB3F0B">
        <w:t xml:space="preserve"> </w:t>
      </w:r>
      <w:r w:rsidRPr="00EB3F0B">
        <w:t>face is plethoric, and atrophic striae can be found in the abdomen, legs</w:t>
      </w:r>
      <w:r w:rsidR="005C12AB">
        <w:t>,</w:t>
      </w:r>
      <w:r w:rsidRPr="00EB3F0B">
        <w:t xml:space="preserve"> and arms. Muscular weakness, hypertension, and osteoporosis, especially of the spine, are common. Results on BMD or </w:t>
      </w:r>
      <w:r w:rsidRPr="00EB3F0B">
        <w:lastRenderedPageBreak/>
        <w:t xml:space="preserve">bone metabolism in children with CD have been reported only in </w:t>
      </w:r>
      <w:r w:rsidR="005C12AB">
        <w:t>a limited number of</w:t>
      </w:r>
      <w:r w:rsidRPr="00EB3F0B">
        <w:t xml:space="preserve"> patients in a few studies</w:t>
      </w:r>
      <w:r w:rsidR="005C12AB">
        <w:t xml:space="preserve"> </w:t>
      </w:r>
      <w:r w:rsidR="00FC72B2" w:rsidRPr="00EB3F0B">
        <w:fldChar w:fldCharType="begin">
          <w:fldData xml:space="preserve">PEVuZE5vdGU+PENpdGU+PEF1dGhvcj5XZWJlcjwvQXV0aG9yPjxZZWFyPjE5OTU8L1llYXI+PFJl
Y051bT4xMDE8L1JlY051bT48RGlzcGxheVRleHQ+Wzg2LCA4OF08L0Rpc3BsYXlUZXh0PjxyZWNv
cmQ+PHJlYy1udW1iZXI+MTAxPC9yZWMtbnVtYmVyPjxmb3JlaWduLWtleXM+PGtleSBhcHA9IkVO
IiBkYi1pZD0idmZyYTAwZHgzZTlhdDllczJlOTV0cGR3dHhzenJhZHJydHNhIiB0aW1lc3RhbXA9
IjE2MDg2Njg3NjEiPjEwMTwva2V5PjwvZm9yZWlnbi1rZXlzPjxyZWYtdHlwZSBuYW1lPSJKb3Vy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ODgueDwvZWxlY3Ryb25pYy1yZXNvdXJjZS1udW0+PC9yZWNvcmQ+PC9DaXRlPjxDaXRlPjxBdXRo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</w:fldData>
        </w:fldChar>
      </w:r>
      <w:r w:rsidR="00A0362C" w:rsidRPr="00EB3F0B">
        <w:instrText xml:space="preserve"> ADDIN EN.CITE </w:instrText>
      </w:r>
      <w:r w:rsidR="00A0362C" w:rsidRPr="00EB3F0B">
        <w:fldChar w:fldCharType="begin">
          <w:fldData xml:space="preserve">PEVuZE5vdGU+PENpdGU+PEF1dGhvcj5XZWJlcjwvQXV0aG9yPjxZZWFyPjE5OTU8L1llYXI+PFJl
Y051bT4xMDE8L1JlY051bT48RGlzcGxheVRleHQ+Wzg2LCA4OF08L0Rpc3BsYXlUZXh0PjxyZWNv
cmQ+PHJlYy1udW1iZXI+MTAxPC9yZWMtbnVtYmVyPjxmb3JlaWduLWtleXM+PGtleSBhcHA9IkVO
IiBkYi1pZD0idmZyYTAwZHgzZTlhdDllczJlOTV0cGR3dHhzenJhZHJydHNhIiB0aW1lc3RhbXA9
IjE2MDg2Njg3NjEiPjEwMTwva2V5PjwvZm9yZWlnbi1rZXlzPjxyZWYtdHlwZSBuYW1lPSJKb3Vy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ODgueDwvZWxlY3Ryb25pYy1yZXNvdXJjZS1udW0+PC9yZWNvcmQ+PC9DaXRlPjxDaXRlPjxBdXRo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</w:fldData>
        </w:fldChar>
      </w:r>
      <w:r w:rsidR="00A0362C" w:rsidRPr="00EB3F0B">
        <w:instrText xml:space="preserve"> ADDIN EN.CITE.DATA </w:instrText>
      </w:r>
      <w:r w:rsidR="00A0362C" w:rsidRPr="00EB3F0B">
        <w:fldChar w:fldCharType="end"/>
      </w:r>
      <w:r w:rsidR="00FC72B2" w:rsidRPr="00EB3F0B">
        <w:fldChar w:fldCharType="separate"/>
      </w:r>
      <w:r w:rsidR="003E06D2">
        <w:rPr>
          <w:noProof/>
        </w:rPr>
        <w:t>(</w:t>
      </w:r>
      <w:r w:rsidR="00A0362C" w:rsidRPr="00EB3F0B">
        <w:rPr>
          <w:noProof/>
        </w:rPr>
        <w:t>86, 88</w:t>
      </w:r>
      <w:r w:rsidR="003E06D2">
        <w:rPr>
          <w:noProof/>
        </w:rPr>
        <w:t>)</w:t>
      </w:r>
      <w:r w:rsidR="00FC72B2" w:rsidRPr="00EB3F0B">
        <w:fldChar w:fldCharType="end"/>
      </w:r>
      <w:r w:rsidRPr="00EB3F0B">
        <w:t xml:space="preserve">. Consistent with the findings in adult patients, marked osteopenia was also found in affected children. The bone loss is more evident in trabecular than in cortical bone </w:t>
      </w:r>
      <w:r w:rsidR="009051EC" w:rsidRPr="00EB3F0B">
        <w:fldChar w:fldCharType="begin"/>
      </w:r>
      <w:r w:rsidR="00A0362C" w:rsidRPr="00EB3F0B">
        <w:instrText xml:space="preserve"> ADDIN EN.CITE &lt;EndNote&gt;&lt;Cite&gt;&lt;Author&gt;Dempster&lt;/Author&gt;&lt;Year&gt;1983&lt;/Year&gt;&lt;RecNum&gt;106&lt;/RecNum&gt;&lt;DisplayText&gt;[89]&lt;/DisplayText&gt;&lt;record&gt;&lt;rec-number&gt;106&lt;/rec-number&gt;&lt;foreign-keys&gt;&lt;key app="EN" db-id="vfra00dx3e9at9es2e95tpdwtxszradrrtsa" timestamp="1608668949"&gt;106&lt;/key&gt;&lt;/foreign-keys&gt;&lt;ref-type name="Journal Article"&gt;17&lt;/ref-type&gt;&lt;contributors&gt;&lt;authors&gt;&lt;author&gt;Dempster, D. W.&lt;/author&gt;&lt;author&gt;Arlot, M. A.&lt;/author&gt;&lt;author&gt;Meunier, P. J.&lt;/author&gt;&lt;/authors&gt;&lt;/contributors&gt;&lt;titles&gt;&lt;title&gt;Mean wall thickness and formation periods of trabecular bone packets in corticosteroid-induced osteoporosis&lt;/title&gt;&lt;secondary-title&gt;Calcif Tissue Int&lt;/secondary-title&gt;&lt;/titles&gt;&lt;periodical&gt;&lt;full-title&gt;Calcif Tissue Int&lt;/full-title&gt;&lt;/periodical&gt;&lt;pages&gt;410-7&lt;/pages&gt;&lt;volume&gt;35&lt;/volume&gt;&lt;number&gt;4-5&lt;/number&gt;&lt;edition&gt;1983/07/01&lt;/edition&gt;&lt;keywords&gt;&lt;keyword&gt;Adrenal Cortex Hormones/*adverse effects&lt;/keyword&gt;&lt;keyword&gt;Adult&lt;/keyword&gt;&lt;keyword&gt;Aged&lt;/keyword&gt;&lt;keyword&gt;Biopsy&lt;/keyword&gt;&lt;keyword&gt;Bone Resorption&lt;/keyword&gt;&lt;keyword&gt;Bone and Bones/*pathology&lt;/keyword&gt;&lt;keyword&gt;Female&lt;/keyword&gt;&lt;keyword&gt;Humans&lt;/keyword&gt;&lt;keyword&gt;Ilium&lt;/keyword&gt;&lt;keyword&gt;Male&lt;/keyword&gt;&lt;keyword&gt;Middle Aged&lt;/keyword&gt;&lt;keyword&gt;*Osteogenesis&lt;/keyword&gt;&lt;keyword&gt;Osteoporosis/*chemically induced/pathology/physiopathology&lt;/keyword&gt;&lt;/keywords&gt;&lt;dates&gt;&lt;year&gt;1983&lt;/year&gt;&lt;pub-dates&gt;&lt;date&gt;Jul&lt;/date&gt;&lt;/pub-dates&gt;&lt;/dates&gt;&lt;isbn&gt;0171-967X (Print)&amp;#xD;0171-967X (Linking)&lt;/isbn&gt;&lt;accession-num&gt;6616314&lt;/accession-num&gt;&lt;urls&gt;&lt;related-urls&gt;&lt;url&gt;https://www.ncbi.nlm.nih.gov/pubmed/6616314&lt;/url&gt;&lt;/related-urls&gt;&lt;/urls&gt;&lt;electronic-resource-num&gt;10.1007/BF02405069&lt;/electronic-resource-num&gt;&lt;/record&gt;&lt;/Cite&gt;&lt;/EndNote&gt;</w:instrText>
      </w:r>
      <w:r w:rsidR="009051EC" w:rsidRPr="00EB3F0B">
        <w:fldChar w:fldCharType="separate"/>
      </w:r>
      <w:r w:rsidR="003E06D2">
        <w:rPr>
          <w:noProof/>
        </w:rPr>
        <w:t>(</w:t>
      </w:r>
      <w:r w:rsidR="00A0362C" w:rsidRPr="00EB3F0B">
        <w:rPr>
          <w:noProof/>
        </w:rPr>
        <w:t>89</w:t>
      </w:r>
      <w:r w:rsidR="003E06D2">
        <w:rPr>
          <w:noProof/>
        </w:rPr>
        <w:t>)</w:t>
      </w:r>
      <w:r w:rsidR="009051EC" w:rsidRPr="00EB3F0B">
        <w:fldChar w:fldCharType="end"/>
      </w:r>
      <w:r w:rsidRPr="00EB3F0B">
        <w:t>. As compared to patients with adult-onset disease, those with childhood-onset CD have a similar degree of bone loss at</w:t>
      </w:r>
      <w:r w:rsidR="003E5F01" w:rsidRPr="00EB3F0B">
        <w:t xml:space="preserve"> the</w:t>
      </w:r>
      <w:r w:rsidRPr="00EB3F0B">
        <w:t xml:space="preserve"> lumbar spine and similar increased bone resorption </w:t>
      </w:r>
      <w:r w:rsidR="009051EC" w:rsidRPr="00EB3F0B">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EB3F0B">
        <w:instrText xml:space="preserve"> ADDIN EN.CITE </w:instrText>
      </w:r>
      <w:r w:rsidR="00A0362C" w:rsidRPr="00EB3F0B">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EB3F0B">
        <w:instrText xml:space="preserve"> ADDIN EN.CITE.DATA </w:instrText>
      </w:r>
      <w:r w:rsidR="00A0362C" w:rsidRPr="00EB3F0B">
        <w:fldChar w:fldCharType="end"/>
      </w:r>
      <w:r w:rsidR="009051EC" w:rsidRPr="00EB3F0B">
        <w:fldChar w:fldCharType="separate"/>
      </w:r>
      <w:r w:rsidR="003E06D2">
        <w:rPr>
          <w:noProof/>
        </w:rPr>
        <w:t>(</w:t>
      </w:r>
      <w:r w:rsidR="00A0362C" w:rsidRPr="00EB3F0B">
        <w:rPr>
          <w:noProof/>
        </w:rPr>
        <w:t>90</w:t>
      </w:r>
      <w:r w:rsidR="003E06D2">
        <w:rPr>
          <w:noProof/>
        </w:rPr>
        <w:t>)</w:t>
      </w:r>
      <w:r w:rsidR="009051EC" w:rsidRPr="00EB3F0B">
        <w:fldChar w:fldCharType="end"/>
      </w:r>
      <w:r w:rsidRPr="00EB3F0B">
        <w:t xml:space="preserve">. In a study conducted in 10 patients with childhood-onset and 18 with adulthood-onset CD, BMD at </w:t>
      </w:r>
      <w:r w:rsidR="003E5F01" w:rsidRPr="00EB3F0B">
        <w:t xml:space="preserve">the </w:t>
      </w:r>
      <w:r w:rsidRPr="00EB3F0B">
        <w:t>lumbar spine was significantly lower than in sex and age-matched controls (Fig.</w:t>
      </w:r>
      <w:r w:rsidR="005C12AB">
        <w:t xml:space="preserve"> 11</w:t>
      </w:r>
      <w:r w:rsidRPr="00EB3F0B">
        <w:t>)</w:t>
      </w:r>
      <w:r w:rsidR="00FC3914" w:rsidRPr="00EB3F0B">
        <w:t xml:space="preserve"> </w:t>
      </w:r>
      <w:r w:rsidR="009051EC" w:rsidRPr="00EB3F0B">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EB3F0B">
        <w:instrText xml:space="preserve"> ADDIN EN.CITE </w:instrText>
      </w:r>
      <w:r w:rsidR="00A0362C" w:rsidRPr="00EB3F0B">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EB3F0B">
        <w:instrText xml:space="preserve"> ADDIN EN.CITE.DATA </w:instrText>
      </w:r>
      <w:r w:rsidR="00A0362C" w:rsidRPr="00EB3F0B">
        <w:fldChar w:fldCharType="end"/>
      </w:r>
      <w:r w:rsidR="009051EC" w:rsidRPr="00EB3F0B">
        <w:fldChar w:fldCharType="separate"/>
      </w:r>
      <w:r w:rsidR="003E06D2">
        <w:rPr>
          <w:noProof/>
        </w:rPr>
        <w:t>(</w:t>
      </w:r>
      <w:r w:rsidR="00A0362C" w:rsidRPr="00EB3F0B">
        <w:rPr>
          <w:noProof/>
        </w:rPr>
        <w:t>90</w:t>
      </w:r>
      <w:r w:rsidR="003E06D2">
        <w:rPr>
          <w:noProof/>
        </w:rPr>
        <w:t>)</w:t>
      </w:r>
      <w:r w:rsidR="009051EC" w:rsidRPr="00EB3F0B">
        <w:fldChar w:fldCharType="end"/>
      </w:r>
      <w:r w:rsidRPr="00EB3F0B">
        <w:t>. Osteoporosis was found in 16 patients (57</w:t>
      </w:r>
      <w:r w:rsidR="007779C6" w:rsidRPr="00EB3F0B">
        <w:t>.</w:t>
      </w:r>
      <w:r w:rsidRPr="00EB3F0B">
        <w:t xml:space="preserve">1%) </w:t>
      </w:r>
      <w:r w:rsidR="003E06D2">
        <w:t>(</w:t>
      </w:r>
      <w:r w:rsidRPr="00EB3F0B">
        <w:t>8 adolescent (80%) and 8 adult (44·4%) patients</w:t>
      </w:r>
      <w:r w:rsidR="003E06D2">
        <w:t>)</w:t>
      </w:r>
      <w:r w:rsidRPr="00EB3F0B">
        <w:t xml:space="preserve"> while osteopenia was found in 12 patients (42.8%) </w:t>
      </w:r>
      <w:r w:rsidR="003E06D2">
        <w:t>(</w:t>
      </w:r>
      <w:r w:rsidRPr="00EB3F0B">
        <w:t>2 adolescent (20%) and 10 adult (55·6%) patients</w:t>
      </w:r>
      <w:r w:rsidR="003E06D2">
        <w:t>)</w:t>
      </w:r>
      <w:r w:rsidRPr="00EB3F0B">
        <w:t xml:space="preserve"> </w:t>
      </w:r>
      <w:r w:rsidR="009051EC" w:rsidRPr="00EB3F0B">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EB3F0B">
        <w:instrText xml:space="preserve"> ADDIN EN.CITE </w:instrText>
      </w:r>
      <w:r w:rsidR="00A0362C" w:rsidRPr="00EB3F0B">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EB3F0B">
        <w:instrText xml:space="preserve"> ADDIN EN.CITE.DATA </w:instrText>
      </w:r>
      <w:r w:rsidR="00A0362C" w:rsidRPr="00EB3F0B">
        <w:fldChar w:fldCharType="end"/>
      </w:r>
      <w:r w:rsidR="009051EC" w:rsidRPr="00EB3F0B">
        <w:fldChar w:fldCharType="separate"/>
      </w:r>
      <w:r w:rsidR="003E06D2">
        <w:rPr>
          <w:noProof/>
        </w:rPr>
        <w:t>(</w:t>
      </w:r>
      <w:r w:rsidR="00A0362C" w:rsidRPr="00EB3F0B">
        <w:rPr>
          <w:noProof/>
        </w:rPr>
        <w:t>90</w:t>
      </w:r>
      <w:r w:rsidR="003E06D2">
        <w:rPr>
          <w:noProof/>
        </w:rPr>
        <w:t>)</w:t>
      </w:r>
      <w:r w:rsidR="009051EC" w:rsidRPr="00EB3F0B">
        <w:fldChar w:fldCharType="end"/>
      </w:r>
      <w:r w:rsidRPr="00EB3F0B">
        <w:t xml:space="preserve">. Additionally, we have reported that two years of cortisol </w:t>
      </w:r>
      <w:r w:rsidR="000B370C" w:rsidRPr="00EB3F0B">
        <w:t>normalization</w:t>
      </w:r>
      <w:r w:rsidRPr="00EB3F0B">
        <w:t xml:space="preserve"> improved but did recover bone mass and turnover neither in children nor in adult patients with CD </w:t>
      </w:r>
      <w:r w:rsidR="009051EC" w:rsidRPr="00EB3F0B">
        <w:fldChar w:fldCharType="begin">
          <w:fldData xml:space="preserve">PEVuZE5vdGU+PENpdGU+PEF1dGhvcj5EaSBTb21tYTwvQXV0aG9yPjxZZWFyPjIwMDM8L1llYXI+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</w:fldData>
        </w:fldChar>
      </w:r>
      <w:r w:rsidR="00A0362C" w:rsidRPr="00EB3F0B">
        <w:instrText xml:space="preserve"> ADDIN EN.CITE </w:instrText>
      </w:r>
      <w:r w:rsidR="00A0362C" w:rsidRPr="00EB3F0B">
        <w:fldChar w:fldCharType="begin">
          <w:fldData xml:space="preserve">PEVuZE5vdGU+PENpdGU+PEF1dGhvcj5EaSBTb21tYTwvQXV0aG9yPjxZZWFyPjIwMDM8L1llYXI+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</w:fldData>
        </w:fldChar>
      </w:r>
      <w:r w:rsidR="00A0362C" w:rsidRPr="00EB3F0B">
        <w:instrText xml:space="preserve"> ADDIN EN.CITE.DATA </w:instrText>
      </w:r>
      <w:r w:rsidR="00A0362C" w:rsidRPr="00EB3F0B">
        <w:fldChar w:fldCharType="end"/>
      </w:r>
      <w:r w:rsidR="009051EC" w:rsidRPr="00EB3F0B">
        <w:fldChar w:fldCharType="separate"/>
      </w:r>
      <w:r w:rsidR="003E06D2">
        <w:rPr>
          <w:noProof/>
        </w:rPr>
        <w:t>(</w:t>
      </w:r>
      <w:r w:rsidR="00A0362C" w:rsidRPr="00EB3F0B">
        <w:rPr>
          <w:noProof/>
        </w:rPr>
        <w:t>91</w:t>
      </w:r>
      <w:r w:rsidR="003E06D2">
        <w:rPr>
          <w:noProof/>
        </w:rPr>
        <w:t>)</w:t>
      </w:r>
      <w:r w:rsidR="009051EC" w:rsidRPr="00EB3F0B">
        <w:fldChar w:fldCharType="end"/>
      </w:r>
      <w:r w:rsidRPr="00EB3F0B">
        <w:t>. This negative finding suggests that a longer period of time is necessary to restore bone mass after the cure of CD and, thus, other therapeutic approaches may be indicated to limit bone loss and/or accelerate bone recovery in these patients</w:t>
      </w:r>
      <w:r w:rsidR="00FC3914" w:rsidRPr="00EB3F0B">
        <w:t xml:space="preserve"> </w:t>
      </w:r>
      <w:r w:rsidR="009051EC" w:rsidRPr="00EB3F0B">
        <w:fldChar w:fldCharType="begin">
          <w:fldData xml:space="preserve">PEVuZE5vdGU+PENpdGU+PEF1dGhvcj5EZXZvZTwvQXV0aG9yPjxZZWFyPjE5OTc8L1llYXI+PFJl
Y051bT4xMDQ8L1JlY051bT48RGlzcGxheVRleHQ+Wzg3XTwvRGlzcGxheVRleHQ+PHJlY29yZD48
cmVjLW51bWJlcj4xMDQ8L3JlYy1udW1iZXI+PGZvcmVpZ24ta2V5cz48a2V5IGFwcD0iRU4iIGRi
LWlkPSJ2ZnJhMDBkeDNlOWF0OWVzMmU5NXRwZHd0eHN6cmFkcnJ0c2EiIHRpbWVzdGFtcD0iMTYw
ODY2ODg0OCI+MTA0PC9rZXk+PC9mb3JlaWduLWtleXM+PHJlZi10eXBlIG5hbWU9IkpvdXJuYWwg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EB3F0B">
        <w:instrText xml:space="preserve"> ADDIN EN.CITE </w:instrText>
      </w:r>
      <w:r w:rsidR="00A0362C" w:rsidRPr="00EB3F0B">
        <w:fldChar w:fldCharType="begin">
          <w:fldData xml:space="preserve">PEVuZE5vdGU+PENpdGU+PEF1dGhvcj5EZXZvZTwvQXV0aG9yPjxZZWFyPjE5OTc8L1llYXI+PFJl
Y051bT4xMDQ8L1JlY051bT48RGlzcGxheVRleHQ+Wzg3XTwvRGlzcGxheVRleHQ+PHJlY29yZD48
cmVjLW51bWJlcj4xMDQ8L3JlYy1udW1iZXI+PGZvcmVpZ24ta2V5cz48a2V5IGFwcD0iRU4iIGRi
LWlkPSJ2ZnJhMDBkeDNlOWF0OWVzMmU5NXRwZHd0eHN6cmFkcnJ0c2EiIHRpbWVzdGFtcD0iMTYw
ODY2ODg0OCI+MTA0PC9rZXk+PC9mb3JlaWduLWtleXM+PHJlZi10eXBlIG5hbWU9IkpvdXJuYWwg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EB3F0B">
        <w:instrText xml:space="preserve"> ADDIN EN.CITE.DATA </w:instrText>
      </w:r>
      <w:r w:rsidR="00A0362C" w:rsidRPr="00EB3F0B">
        <w:fldChar w:fldCharType="end"/>
      </w:r>
      <w:r w:rsidR="009051EC" w:rsidRPr="00EB3F0B">
        <w:fldChar w:fldCharType="separate"/>
      </w:r>
      <w:r w:rsidR="003E06D2">
        <w:rPr>
          <w:noProof/>
        </w:rPr>
        <w:t>(</w:t>
      </w:r>
      <w:r w:rsidR="00A0362C" w:rsidRPr="00EB3F0B">
        <w:rPr>
          <w:noProof/>
        </w:rPr>
        <w:t>87</w:t>
      </w:r>
      <w:r w:rsidR="003E06D2">
        <w:rPr>
          <w:noProof/>
        </w:rPr>
        <w:t>)</w:t>
      </w:r>
      <w:r w:rsidR="009051EC" w:rsidRPr="00EB3F0B">
        <w:fldChar w:fldCharType="end"/>
      </w:r>
      <w:r w:rsidRPr="00EB3F0B">
        <w:t xml:space="preserve">. In a study Lodish </w:t>
      </w:r>
      <w:r w:rsidRPr="00EB3F0B">
        <w:rPr>
          <w:i/>
        </w:rPr>
        <w:t>et al.</w:t>
      </w:r>
      <w:r w:rsidR="009051EC" w:rsidRPr="00EB3F0B">
        <w:rPr>
          <w:i/>
        </w:rPr>
        <w:t xml:space="preserve"> </w:t>
      </w:r>
      <w:r w:rsidR="009051EC" w:rsidRPr="00EB3F0B">
        <w:fldChar w:fldCharType="begin">
          <w:fldData xml:space="preserve">PEVuZE5vdGU+PENpdGU+PEF1dGhvcj5Mb2Rpc2g8L0F1dGhvcj48WWVhcj4yMDEwPC9ZZWFyPjxS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</w:fldData>
        </w:fldChar>
      </w:r>
      <w:r w:rsidR="00A0362C" w:rsidRPr="00EB3F0B">
        <w:instrText xml:space="preserve"> ADDIN EN.CITE </w:instrText>
      </w:r>
      <w:r w:rsidR="00A0362C" w:rsidRPr="00EB3F0B">
        <w:fldChar w:fldCharType="begin">
          <w:fldData xml:space="preserve">PEVuZE5vdGU+PENpdGU+PEF1dGhvcj5Mb2Rpc2g8L0F1dGhvcj48WWVhcj4yMDEwPC9ZZWFyPjxS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</w:fldData>
        </w:fldChar>
      </w:r>
      <w:r w:rsidR="00A0362C" w:rsidRPr="00EB3F0B">
        <w:instrText xml:space="preserve"> ADDIN EN.CITE.DATA </w:instrText>
      </w:r>
      <w:r w:rsidR="00A0362C" w:rsidRPr="00EB3F0B">
        <w:fldChar w:fldCharType="end"/>
      </w:r>
      <w:r w:rsidR="009051EC" w:rsidRPr="00EB3F0B">
        <w:fldChar w:fldCharType="separate"/>
      </w:r>
      <w:r w:rsidR="003E06D2">
        <w:rPr>
          <w:noProof/>
        </w:rPr>
        <w:t>(</w:t>
      </w:r>
      <w:r w:rsidR="00A0362C" w:rsidRPr="00EB3F0B">
        <w:rPr>
          <w:noProof/>
        </w:rPr>
        <w:t>92</w:t>
      </w:r>
      <w:r w:rsidR="003E06D2">
        <w:rPr>
          <w:noProof/>
        </w:rPr>
        <w:t>)</w:t>
      </w:r>
      <w:r w:rsidR="009051EC" w:rsidRPr="00EB3F0B">
        <w:fldChar w:fldCharType="end"/>
      </w:r>
      <w:r w:rsidR="00316A55" w:rsidRPr="00EB3F0B">
        <w:t xml:space="preserve"> </w:t>
      </w:r>
      <w:r w:rsidR="000B370C" w:rsidRPr="00EB3F0B">
        <w:t>analyzed</w:t>
      </w:r>
      <w:r w:rsidRPr="00EB3F0B">
        <w:t xml:space="preserve"> retrospectively</w:t>
      </w:r>
      <w:r w:rsidR="005C12AB">
        <w:t>,</w:t>
      </w:r>
      <w:r w:rsidRPr="00EB3F0B">
        <w:t xml:space="preserve"> 35 children with </w:t>
      </w:r>
      <w:r w:rsidR="007779C6" w:rsidRPr="00EB3F0B">
        <w:t>CD</w:t>
      </w:r>
      <w:r w:rsidRPr="00EB3F0B">
        <w:t>; in th</w:t>
      </w:r>
      <w:r w:rsidR="003E5F01" w:rsidRPr="00EB3F0B">
        <w:t>ese</w:t>
      </w:r>
      <w:r w:rsidRPr="00EB3F0B">
        <w:t xml:space="preserve"> patients, vertebral BMD was more severely affected than femoral BMD and this effect was independent of degree or duration of hypercortisolism. </w:t>
      </w:r>
      <w:r w:rsidR="005C12AB">
        <w:t>B</w:t>
      </w:r>
      <w:r w:rsidRPr="00EB3F0B">
        <w:t>MD for the lumbar spine improved significantly after TSS; osteopenia in this group may be reversible. Complete reversal to normal BMD was not seen.</w:t>
      </w:r>
    </w:p>
    <w:p w14:paraId="49891D34" w14:textId="77777777" w:rsidR="000B11A8" w:rsidRPr="00EB3F0B" w:rsidRDefault="000B11A8" w:rsidP="00731249">
      <w:pPr>
        <w:pStyle w:val="BodyText"/>
        <w:spacing w:line="276" w:lineRule="auto"/>
        <w:rPr>
          <w:noProof/>
          <w:sz w:val="20"/>
          <w:lang w:eastAsia="it-IT"/>
        </w:rPr>
      </w:pPr>
    </w:p>
    <w:p w14:paraId="2C3238AC" w14:textId="77777777" w:rsidR="00F0352D" w:rsidRPr="00EB3F0B" w:rsidRDefault="00F0352D" w:rsidP="00731249">
      <w:pPr>
        <w:pStyle w:val="BodyText"/>
        <w:spacing w:line="276" w:lineRule="auto"/>
        <w:rPr>
          <w:sz w:val="20"/>
        </w:rPr>
      </w:pPr>
      <w:r w:rsidRPr="00EB3F0B">
        <w:rPr>
          <w:noProof/>
          <w:sz w:val="20"/>
        </w:rPr>
        <w:drawing>
          <wp:inline distT="0" distB="0" distL="0" distR="0" wp14:anchorId="48C3092A" wp14:editId="7D4374BC">
            <wp:extent cx="4255469" cy="2723500"/>
            <wp:effectExtent l="19050" t="19050" r="11731" b="19700"/>
            <wp:docPr id="14" name="Immagine 10" descr="./figures/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figure11.png"/>
                    <pic:cNvPicPr>
                      <a:picLocks noChangeAspect="1" noChangeArrowheads="1"/>
                    </pic:cNvPicPr>
                  </pic:nvPicPr>
                  <pic:blipFill>
                    <a:blip r:embed="rId26" r:link="rId27" cstate="print"/>
                    <a:srcRect/>
                    <a:stretch>
                      <a:fillRect/>
                    </a:stretch>
                  </pic:blipFill>
                  <pic:spPr bwMode="auto">
                    <a:xfrm>
                      <a:off x="0" y="0"/>
                      <a:ext cx="4255469" cy="2723500"/>
                    </a:xfrm>
                    <a:prstGeom prst="rect">
                      <a:avLst/>
                    </a:prstGeom>
                    <a:noFill/>
                    <a:ln w="9525">
                      <a:solidFill>
                        <a:schemeClr val="tx1"/>
                      </a:solidFill>
                      <a:miter lim="800000"/>
                      <a:headEnd/>
                      <a:tailEnd/>
                    </a:ln>
                  </pic:spPr>
                </pic:pic>
              </a:graphicData>
            </a:graphic>
          </wp:inline>
        </w:drawing>
      </w:r>
    </w:p>
    <w:p w14:paraId="3EAAE7BC" w14:textId="48774C33" w:rsidR="000B11A8" w:rsidRPr="005C12AB" w:rsidRDefault="00F0352D" w:rsidP="00731249">
      <w:pPr>
        <w:pStyle w:val="BodyText"/>
        <w:spacing w:line="276" w:lineRule="auto"/>
        <w:rPr>
          <w:b/>
          <w:sz w:val="7"/>
        </w:rPr>
      </w:pPr>
      <w:r w:rsidRPr="00EB3F0B">
        <w:rPr>
          <w:b/>
        </w:rPr>
        <w:t xml:space="preserve">Figure </w:t>
      </w:r>
      <w:r w:rsidR="005C12AB">
        <w:rPr>
          <w:b/>
        </w:rPr>
        <w:t>11</w:t>
      </w:r>
      <w:r w:rsidRPr="00EB3F0B">
        <w:rPr>
          <w:b/>
        </w:rPr>
        <w:t xml:space="preserve">. </w:t>
      </w:r>
      <w:r w:rsidRPr="005C12AB">
        <w:rPr>
          <w:b/>
        </w:rPr>
        <w:t>Z score of bone density at lumbar spine in 10 patients with childhood onset Cushing’s disease compared to 10 healthy adolescents of matched sex- and age and in 18 patients with adult-onset Cushing's disease compared to 18 healthy adults matched sex</w:t>
      </w:r>
      <w:r w:rsidR="00811BCE" w:rsidRPr="005C12AB">
        <w:rPr>
          <w:b/>
        </w:rPr>
        <w:t>- and age. Data from ref</w:t>
      </w:r>
      <w:r w:rsidR="008E6089">
        <w:rPr>
          <w:b/>
        </w:rPr>
        <w:t>.</w:t>
      </w:r>
      <w:r w:rsidR="001861C1">
        <w:rPr>
          <w:b/>
        </w:rPr>
        <w:t xml:space="preserve"> </w:t>
      </w:r>
      <w:r w:rsidR="00811BCE" w:rsidRPr="005C12AB">
        <w:rPr>
          <w:b/>
        </w:rPr>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5C12AB">
        <w:rPr>
          <w:b/>
        </w:rPr>
        <w:instrText xml:space="preserve"> ADDIN EN.CITE </w:instrText>
      </w:r>
      <w:r w:rsidR="00A0362C" w:rsidRPr="005C12AB">
        <w:rPr>
          <w:b/>
        </w:rPr>
        <w:fldChar w:fldCharType="begin">
          <w:fldData xml:space="preserve">PEVuZE5vdGU+PENpdGU+PEF1dGhvcj5EaSBTb21tYTwvQXV0aG9yPjxZZWFyPjIwMDI8L1llYXI+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=
</w:fldData>
        </w:fldChar>
      </w:r>
      <w:r w:rsidR="00A0362C" w:rsidRPr="005C12AB">
        <w:rPr>
          <w:b/>
        </w:rPr>
        <w:instrText xml:space="preserve"> ADDIN EN.CITE.DATA </w:instrText>
      </w:r>
      <w:r w:rsidR="00A0362C" w:rsidRPr="005C12AB">
        <w:rPr>
          <w:b/>
        </w:rPr>
      </w:r>
      <w:r w:rsidR="00A0362C" w:rsidRPr="005C12AB">
        <w:rPr>
          <w:b/>
        </w:rPr>
        <w:fldChar w:fldCharType="end"/>
      </w:r>
      <w:r w:rsidR="00811BCE" w:rsidRPr="005C12AB">
        <w:rPr>
          <w:b/>
        </w:rPr>
      </w:r>
      <w:r w:rsidR="00811BCE" w:rsidRPr="005C12AB">
        <w:rPr>
          <w:b/>
        </w:rPr>
        <w:fldChar w:fldCharType="separate"/>
      </w:r>
      <w:r w:rsidR="003E06D2" w:rsidRPr="005C12AB">
        <w:rPr>
          <w:b/>
          <w:noProof/>
        </w:rPr>
        <w:t>(</w:t>
      </w:r>
      <w:r w:rsidR="00A0362C" w:rsidRPr="005C12AB">
        <w:rPr>
          <w:b/>
          <w:noProof/>
        </w:rPr>
        <w:t>90</w:t>
      </w:r>
      <w:r w:rsidR="003E06D2" w:rsidRPr="005C12AB">
        <w:rPr>
          <w:b/>
          <w:noProof/>
        </w:rPr>
        <w:t>)</w:t>
      </w:r>
      <w:r w:rsidR="00811BCE" w:rsidRPr="005C12AB">
        <w:rPr>
          <w:b/>
        </w:rPr>
        <w:fldChar w:fldCharType="end"/>
      </w:r>
      <w:r w:rsidR="001861C1">
        <w:rPr>
          <w:b/>
        </w:rPr>
        <w:t>.</w:t>
      </w:r>
    </w:p>
    <w:p w14:paraId="051AA2F3" w14:textId="77777777" w:rsidR="00731249" w:rsidRDefault="00731249" w:rsidP="00731249">
      <w:pPr>
        <w:pStyle w:val="BodyText"/>
        <w:spacing w:line="276" w:lineRule="auto"/>
      </w:pPr>
    </w:p>
    <w:p w14:paraId="7BD1C776" w14:textId="5A8395E7" w:rsidR="000B11A8" w:rsidRDefault="00AD1553" w:rsidP="00731249">
      <w:pPr>
        <w:pStyle w:val="BodyText"/>
        <w:spacing w:line="276" w:lineRule="auto"/>
      </w:pPr>
      <w:r w:rsidRPr="00EB3F0B">
        <w:t>Hypercortisolism leads to decreased bone formation through direct or indirect inhibition of osteoblast function, while bone resorption is normal or increased in patients with CD</w:t>
      </w:r>
      <w:r w:rsidR="00811BCE" w:rsidRPr="00EB3F0B">
        <w:t xml:space="preserve"> </w:t>
      </w:r>
      <w:r w:rsidR="00811BCE" w:rsidRPr="00EB3F0B">
        <w:fldChar w:fldCharType="begin">
          <w:fldData xml:space="preserve">PEVuZE5vdGU+PENpdGU+PEF1dGhvcj5EaSBTb21tYTwvQXV0aG9yPjxZZWFyPjIwMDI8L1llYXI+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</w:fldData>
        </w:fldChar>
      </w:r>
      <w:r w:rsidR="00A0362C" w:rsidRPr="00EB3F0B">
        <w:instrText xml:space="preserve"> ADDIN EN.CITE </w:instrText>
      </w:r>
      <w:r w:rsidR="00A0362C" w:rsidRPr="00EB3F0B">
        <w:fldChar w:fldCharType="begin">
          <w:fldData xml:space="preserve">PEVuZE5vdGU+PENpdGU+PEF1dGhvcj5EaSBTb21tYTwvQXV0aG9yPjxZZWFyPjIwMDI8L1llYXI+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</w:fldData>
        </w:fldChar>
      </w:r>
      <w:r w:rsidR="00A0362C" w:rsidRPr="00EB3F0B">
        <w:instrText xml:space="preserve"> ADDIN EN.CITE.DATA </w:instrText>
      </w:r>
      <w:r w:rsidR="00A0362C" w:rsidRPr="00EB3F0B">
        <w:fldChar w:fldCharType="end"/>
      </w:r>
      <w:r w:rsidR="00811BCE" w:rsidRPr="00EB3F0B">
        <w:fldChar w:fldCharType="separate"/>
      </w:r>
      <w:r w:rsidR="003E06D2">
        <w:rPr>
          <w:noProof/>
        </w:rPr>
        <w:t>(</w:t>
      </w:r>
      <w:r w:rsidR="00A0362C" w:rsidRPr="00EB3F0B">
        <w:rPr>
          <w:noProof/>
        </w:rPr>
        <w:t>90, 93</w:t>
      </w:r>
      <w:r w:rsidR="003E06D2">
        <w:rPr>
          <w:noProof/>
        </w:rPr>
        <w:t>)</w:t>
      </w:r>
      <w:r w:rsidR="00811BCE" w:rsidRPr="00EB3F0B">
        <w:fldChar w:fldCharType="end"/>
      </w:r>
      <w:r w:rsidRPr="00EB3F0B">
        <w:t>. Hypercortisolism is known to be associated with loss of skeletal mass and can lead to increased vertebral fracture risk</w:t>
      </w:r>
      <w:r w:rsidR="00FC3914" w:rsidRPr="00EB3F0B">
        <w:t xml:space="preserve"> </w:t>
      </w:r>
      <w:r w:rsidR="00811BCE" w:rsidRPr="00EB3F0B">
        <w:fldChar w:fldCharType="begin">
          <w:fldData xml:space="preserve">PEVuZE5vdGU+PENpdGU+PEF1dGhvcj5LaGFuaW5lPC9BdXRob3I+PFllYXI+MjAwMDwvWWVhcj48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</w:fldData>
        </w:fldChar>
      </w:r>
      <w:r w:rsidR="00A0362C" w:rsidRPr="00EB3F0B">
        <w:instrText xml:space="preserve"> ADDIN EN.CITE </w:instrText>
      </w:r>
      <w:r w:rsidR="00A0362C" w:rsidRPr="00EB3F0B">
        <w:fldChar w:fldCharType="begin">
          <w:fldData xml:space="preserve">PEVuZE5vdGU+PENpdGU+PEF1dGhvcj5LaGFuaW5lPC9BdXRob3I+PFllYXI+MjAwMDwvWWVhcj48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</w:fldData>
        </w:fldChar>
      </w:r>
      <w:r w:rsidR="00A0362C" w:rsidRPr="00EB3F0B">
        <w:instrText xml:space="preserve"> ADDIN EN.CITE.DATA </w:instrText>
      </w:r>
      <w:r w:rsidR="00A0362C" w:rsidRPr="00EB3F0B">
        <w:fldChar w:fldCharType="end"/>
      </w:r>
      <w:r w:rsidR="00811BCE" w:rsidRPr="00EB3F0B">
        <w:fldChar w:fldCharType="separate"/>
      </w:r>
      <w:r w:rsidR="003E06D2">
        <w:rPr>
          <w:noProof/>
        </w:rPr>
        <w:t>(</w:t>
      </w:r>
      <w:r w:rsidR="00A0362C" w:rsidRPr="00EB3F0B">
        <w:rPr>
          <w:noProof/>
        </w:rPr>
        <w:t>94, 95</w:t>
      </w:r>
      <w:r w:rsidR="003E06D2">
        <w:rPr>
          <w:noProof/>
        </w:rPr>
        <w:t>)</w:t>
      </w:r>
      <w:r w:rsidR="00811BCE" w:rsidRPr="00EB3F0B">
        <w:fldChar w:fldCharType="end"/>
      </w:r>
      <w:r w:rsidR="00475CA3" w:rsidRPr="00EB3F0B">
        <w:t>.</w:t>
      </w:r>
      <w:r w:rsidRPr="00EB3F0B">
        <w:t xml:space="preserve"> It should also be noted that in children with CD the direct negative effect of hypercortisolism on bone formation is further worsened by concomitant hypogonadism and GH deficiency, both of which are associated with decreased BMD. Children with </w:t>
      </w:r>
      <w:r w:rsidR="007779C6" w:rsidRPr="00EB3F0B">
        <w:t>CD</w:t>
      </w:r>
      <w:r w:rsidRPr="00EB3F0B">
        <w:t xml:space="preserve"> often have musculoskeletal weakness and can have decreased weight-bearing activity that may contribute to impaired BMD.</w:t>
      </w:r>
    </w:p>
    <w:p w14:paraId="21EA40CB" w14:textId="77777777" w:rsidR="005C12AB" w:rsidRPr="00EB3F0B" w:rsidRDefault="005C12AB" w:rsidP="00731249">
      <w:pPr>
        <w:pStyle w:val="BodyText"/>
        <w:spacing w:line="276" w:lineRule="auto"/>
      </w:pPr>
    </w:p>
    <w:p w14:paraId="39DE060F" w14:textId="32C472EE" w:rsidR="000B11A8" w:rsidRDefault="00AD1553" w:rsidP="00731249">
      <w:pPr>
        <w:pStyle w:val="BodyText"/>
        <w:spacing w:line="276" w:lineRule="auto"/>
      </w:pPr>
      <w:r w:rsidRPr="00EB3F0B">
        <w:t>Children with CD may also have impaired carbohydrate tolerance, while overt diabetes mellitus is uncommon. Excessive adrenal androgens may cause acne and excessive hair growth, or premature sexual development in the first decade of life. On the other hand, hypercortisolism may cause pubertal delay in adolescent patients. Peculiarly, young patients with CD may present neuropsychiatric symptoms which differ from those of adult patients. Frequently</w:t>
      </w:r>
      <w:r w:rsidR="00475CA3" w:rsidRPr="00EB3F0B">
        <w:t>,</w:t>
      </w:r>
      <w:r w:rsidRPr="00EB3F0B">
        <w:t xml:space="preserve"> they tend to be obsessive and are high performers at school.</w:t>
      </w:r>
    </w:p>
    <w:p w14:paraId="3579DD5E" w14:textId="77777777" w:rsidR="005C12AB" w:rsidRPr="00EB3F0B" w:rsidRDefault="005C12AB" w:rsidP="00731249">
      <w:pPr>
        <w:pStyle w:val="BodyText"/>
        <w:spacing w:line="276" w:lineRule="auto"/>
      </w:pPr>
    </w:p>
    <w:p w14:paraId="159B4199" w14:textId="1F2E2EE0" w:rsidR="000B11A8" w:rsidRDefault="00AD1553" w:rsidP="00731249">
      <w:pPr>
        <w:pStyle w:val="BodyText"/>
        <w:spacing w:line="276" w:lineRule="auto"/>
      </w:pPr>
      <w:r w:rsidRPr="00EB3F0B">
        <w:t xml:space="preserve">The differential diagnosis of CD includes adrenal </w:t>
      </w:r>
      <w:r w:rsidR="00EB3F0B" w:rsidRPr="00EB3F0B">
        <w:t>tumors</w:t>
      </w:r>
      <w:r w:rsidRPr="00EB3F0B">
        <w:t xml:space="preserve">, ectopic ACTH production, and </w:t>
      </w:r>
      <w:r w:rsidR="00C31D70" w:rsidRPr="00EB3F0B">
        <w:t xml:space="preserve">the very rare </w:t>
      </w:r>
      <w:r w:rsidRPr="00EB3F0B">
        <w:t xml:space="preserve">ectopic CRH-producing </w:t>
      </w:r>
      <w:r w:rsidR="00EB3F0B" w:rsidRPr="00EB3F0B">
        <w:t>tumors</w:t>
      </w:r>
      <w:r w:rsidRPr="00EB3F0B">
        <w:t xml:space="preserve">. However, ectopic ACTH secretion is extremely rare in the </w:t>
      </w:r>
      <w:r w:rsidR="00EB3F0B" w:rsidRPr="00EB3F0B">
        <w:t>pediatric</w:t>
      </w:r>
      <w:r w:rsidRPr="00EB3F0B">
        <w:t xml:space="preserve"> age. In a child/adolescent with suspected CD the diagnosis is based on measurement of basal and stimulated levels of cortisol and ACTH. Measurement of 24-h urinary free cortisol is elevated, and a low dose of dexamethasone (15 μg/Kg) at midnight does not induce suppression of morning serum cortisol concentrations as in normal subjects </w:t>
      </w:r>
      <w:r w:rsidR="00811BCE" w:rsidRPr="00EB3F0B">
        <w:fldChar w:fldCharType="begin">
          <w:fldData xml:space="preserve">PEVuZE5vdGU+PENpdGU+PEF1dGhvcj5OZXdlbGwtUHJpY2U8L0F1dGhvcj48WWVhcj4xOTk4PC9Z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=
</w:fldData>
        </w:fldChar>
      </w:r>
      <w:r w:rsidR="00A0362C" w:rsidRPr="00EB3F0B">
        <w:instrText xml:space="preserve"> ADDIN EN.CITE </w:instrText>
      </w:r>
      <w:r w:rsidR="00A0362C" w:rsidRPr="00EB3F0B">
        <w:fldChar w:fldCharType="begin">
          <w:fldData xml:space="preserve">PEVuZE5vdGU+PENpdGU+PEF1dGhvcj5OZXdlbGwtUHJpY2U8L0F1dGhvcj48WWVhcj4xOTk4PC9Z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=
</w:fldData>
        </w:fldChar>
      </w:r>
      <w:r w:rsidR="00A0362C" w:rsidRPr="00EB3F0B">
        <w:instrText xml:space="preserve"> ADDIN EN.CITE.DATA </w:instrText>
      </w:r>
      <w:r w:rsidR="00A0362C" w:rsidRPr="00EB3F0B">
        <w:fldChar w:fldCharType="end"/>
      </w:r>
      <w:r w:rsidR="00811BCE" w:rsidRPr="00EB3F0B">
        <w:fldChar w:fldCharType="separate"/>
      </w:r>
      <w:r w:rsidR="003E06D2">
        <w:rPr>
          <w:noProof/>
        </w:rPr>
        <w:t>(</w:t>
      </w:r>
      <w:r w:rsidR="00A0362C" w:rsidRPr="00EB3F0B">
        <w:rPr>
          <w:noProof/>
        </w:rPr>
        <w:t>96</w:t>
      </w:r>
      <w:r w:rsidR="003E06D2">
        <w:rPr>
          <w:noProof/>
        </w:rPr>
        <w:t>)</w:t>
      </w:r>
      <w:r w:rsidR="00811BCE" w:rsidRPr="00EB3F0B">
        <w:fldChar w:fldCharType="end"/>
      </w:r>
      <w:r w:rsidRPr="00EB3F0B">
        <w:t>. Loperamide, an opioid agonist, lowers cortisol secretion and has been proposed as a reliable screening test for hypercortisolism in children and adolescents</w:t>
      </w:r>
      <w:r w:rsidR="00105342" w:rsidRPr="00EB3F0B">
        <w:t xml:space="preserve"> </w:t>
      </w:r>
      <w:r w:rsidR="00105342" w:rsidRPr="00EB3F0B">
        <w:fldChar w:fldCharType="begin"/>
      </w:r>
      <w:r w:rsidR="00A0362C" w:rsidRPr="00EB3F0B">
        <w:instrText xml:space="preserve"> ADDIN EN.CITE &lt;EndNote&gt;&lt;Cite&gt;&lt;Author&gt;Buzi&lt;/Author&gt;&lt;Year&gt;1997&lt;/Year&gt;&lt;RecNum&gt;114&lt;/RecNum&gt;&lt;DisplayText&gt;[97]&lt;/DisplayText&gt;&lt;record&gt;&lt;rec-number&gt;114&lt;/rec-number&gt;&lt;foreign-keys&gt;&lt;key app="EN" db-id="vfra00dx3e9at9es2e95tpdwtxszradrrtsa" timestamp="1608669324"&gt;114&lt;/key&gt;&lt;/foreign-keys&gt;&lt;ref-type name="Journal Article"&gt;17&lt;/ref-type&gt;&lt;contributors&gt;&lt;authors&gt;&lt;author&gt;Buzi, F.&lt;/author&gt;&lt;author&gt;Corna, A.&lt;/author&gt;&lt;author&gt;Pilotta, A.&lt;/author&gt;&lt;author&gt;Negrini, F.&lt;/author&gt;&lt;author&gt;Lombardi, A.&lt;/author&gt;&lt;author&gt;Re, T.&lt;/author&gt;&lt;author&gt;Ambrosi, B.&lt;/author&gt;&lt;/authors&gt;&lt;/contributors&gt;&lt;auth-address&gt;Department of Paediatrics, University of Brescia, Italy.&lt;/auth-address&gt;&lt;titles&gt;&lt;title&gt;Loperamide test: a simple and highly specific screening test for hypercortisolism in children and adolescents&lt;/title&gt;&lt;secondary-title&gt;Acta Paediatr&lt;/secondary-title&gt;&lt;/titles&gt;&lt;periodical&gt;&lt;full-title&gt;Acta Paediatr&lt;/full-title&gt;&lt;/periodical&gt;&lt;pages&gt;1177-80&lt;/pages&gt;&lt;volume&gt;86&lt;/volume&gt;&lt;number&gt;11&lt;/number&gt;&lt;edition&gt;1997/12/24&lt;/edition&gt;&lt;keywords&gt;&lt;keyword&gt;Adolescent&lt;/keyword&gt;&lt;keyword&gt;Adrenocortical Hyperfunction/complications/*diagnosis&lt;/keyword&gt;&lt;keyword&gt;Adult&lt;/keyword&gt;&lt;keyword&gt;Child&lt;/keyword&gt;&lt;keyword&gt;*Dexamethasone&lt;/keyword&gt;&lt;keyword&gt;Female&lt;/keyword&gt;&lt;keyword&gt;*Glucocorticoids&lt;/keyword&gt;&lt;keyword&gt;Humans&lt;/keyword&gt;&lt;keyword&gt;Hydrocortisone/blood/urine&lt;/keyword&gt;&lt;keyword&gt;*Loperamide&lt;/keyword&gt;&lt;keyword&gt;Male&lt;/keyword&gt;&lt;keyword&gt;Narcotics/*agonists&lt;/keyword&gt;&lt;keyword&gt;Obesity/etiology&lt;/keyword&gt;&lt;keyword&gt;Sensitivity and Specificity&lt;/keyword&gt;&lt;/keywords&gt;&lt;dates&gt;&lt;year&gt;1997&lt;/year&gt;&lt;pub-dates&gt;&lt;date&gt;Nov&lt;/date&gt;&lt;/pub-dates&gt;&lt;/dates&gt;&lt;isbn&gt;0803-5253 (Print)&amp;#xD;0803-5253 (Linking)&lt;/isbn&gt;&lt;accession-num&gt;9401509&lt;/accession-num&gt;&lt;urls&gt;&lt;related-urls&gt;&lt;url&gt;https://www.ncbi.nlm.nih.gov/pubmed/9401509&lt;/url&gt;&lt;/related-urls&gt;&lt;/urls&gt;&lt;electronic-resource-num&gt;10.1111/j.1651-2227.1997.tb14839.x&lt;/electronic-resource-num&gt;&lt;/record&gt;&lt;/Cite&gt;&lt;/EndNote&gt;</w:instrText>
      </w:r>
      <w:r w:rsidR="00105342" w:rsidRPr="00EB3F0B">
        <w:fldChar w:fldCharType="separate"/>
      </w:r>
      <w:r w:rsidR="003E06D2">
        <w:rPr>
          <w:noProof/>
        </w:rPr>
        <w:t>(</w:t>
      </w:r>
      <w:r w:rsidR="00A0362C" w:rsidRPr="00EB3F0B">
        <w:rPr>
          <w:noProof/>
        </w:rPr>
        <w:t>97</w:t>
      </w:r>
      <w:r w:rsidR="003E06D2">
        <w:rPr>
          <w:noProof/>
        </w:rPr>
        <w:t>)</w:t>
      </w:r>
      <w:r w:rsidR="00105342" w:rsidRPr="00EB3F0B">
        <w:fldChar w:fldCharType="end"/>
      </w:r>
      <w:r w:rsidR="00105342" w:rsidRPr="00EB3F0B">
        <w:t xml:space="preserve"> </w:t>
      </w:r>
      <w:r w:rsidR="00C31D70" w:rsidRPr="00EB3F0B">
        <w:t>, but has not achieved popular use</w:t>
      </w:r>
      <w:r w:rsidRPr="00EB3F0B">
        <w:t>. Suppression of the spontaneous circadian variations of serum cortisol is another feature of CD. Suppression of cortisol by more than 50% after high</w:t>
      </w:r>
      <w:r w:rsidR="00C31D70" w:rsidRPr="00EB3F0B">
        <w:t>-</w:t>
      </w:r>
      <w:r w:rsidRPr="00EB3F0B">
        <w:t>dose dexamethasone (150 μg/</w:t>
      </w:r>
      <w:r w:rsidR="005639F2" w:rsidRPr="00EB3F0B">
        <w:t>kg</w:t>
      </w:r>
      <w:r w:rsidRPr="00EB3F0B">
        <w:t>) given at midnight will confirm that hypercortisolism is due to an ACTH-secreting pituitary adenoma</w:t>
      </w:r>
      <w:r w:rsidR="00FC3914" w:rsidRPr="00EB3F0B">
        <w:t xml:space="preserve"> </w:t>
      </w:r>
      <w:r w:rsidR="00105342" w:rsidRPr="00EB3F0B">
        <w:fldChar w:fldCharType="begin"/>
      </w:r>
      <w:r w:rsidR="00A0362C" w:rsidRPr="00EB3F0B">
        <w:instrText xml:space="preserve"> ADDIN EN.CITE &lt;EndNote&gt;&lt;Cite&gt;&lt;Author&gt;Buzi&lt;/Author&gt;&lt;Year&gt;1997&lt;/Year&gt;&lt;RecNum&gt;114&lt;/RecNum&gt;&lt;DisplayText&gt;[97]&lt;/DisplayText&gt;&lt;record&gt;&lt;rec-number&gt;114&lt;/rec-number&gt;&lt;foreign-keys&gt;&lt;key app="EN" db-id="vfra00dx3e9at9es2e95tpdwtxszradrrtsa" timestamp="1608669324"&gt;114&lt;/key&gt;&lt;/foreign-keys&gt;&lt;ref-type name="Journal Article"&gt;17&lt;/ref-type&gt;&lt;contributors&gt;&lt;authors&gt;&lt;author&gt;Buzi, F.&lt;/author&gt;&lt;author&gt;Corna, A.&lt;/author&gt;&lt;author&gt;Pilotta, A.&lt;/author&gt;&lt;author&gt;Negrini, F.&lt;/author&gt;&lt;author&gt;Lombardi, A.&lt;/author&gt;&lt;author&gt;Re, T.&lt;/author&gt;&lt;author&gt;Ambrosi, B.&lt;/author&gt;&lt;/authors&gt;&lt;/contributors&gt;&lt;auth-address&gt;Department of Paediatrics, University of Brescia, Italy.&lt;/auth-address&gt;&lt;titles&gt;&lt;title&gt;Loperamide test: a simple and highly specific screening test for hypercortisolism in children and adolescents&lt;/title&gt;&lt;secondary-title&gt;Acta Paediatr&lt;/secondary-title&gt;&lt;/titles&gt;&lt;periodical&gt;&lt;full-title&gt;Acta Paediatr&lt;/full-title&gt;&lt;/periodical&gt;&lt;pages&gt;1177-80&lt;/pages&gt;&lt;volume&gt;86&lt;/volume&gt;&lt;number&gt;11&lt;/number&gt;&lt;edition&gt;1997/12/24&lt;/edition&gt;&lt;keywords&gt;&lt;keyword&gt;Adolescent&lt;/keyword&gt;&lt;keyword&gt;Adrenocortical Hyperfunction/complications/*diagnosis&lt;/keyword&gt;&lt;keyword&gt;Adult&lt;/keyword&gt;&lt;keyword&gt;Child&lt;/keyword&gt;&lt;keyword&gt;*Dexamethasone&lt;/keyword&gt;&lt;keyword&gt;Female&lt;/keyword&gt;&lt;keyword&gt;*Glucocorticoids&lt;/keyword&gt;&lt;keyword&gt;Humans&lt;/keyword&gt;&lt;keyword&gt;Hydrocortisone/blood/urine&lt;/keyword&gt;&lt;keyword&gt;*Loperamide&lt;/keyword&gt;&lt;keyword&gt;Male&lt;/keyword&gt;&lt;keyword&gt;Narcotics/*agonists&lt;/keyword&gt;&lt;keyword&gt;Obesity/etiology&lt;/keyword&gt;&lt;keyword&gt;Sensitivity and Specificity&lt;/keyword&gt;&lt;/keywords&gt;&lt;dates&gt;&lt;year&gt;1997&lt;/year&gt;&lt;pub-dates&gt;&lt;date&gt;Nov&lt;/date&gt;&lt;/pub-dates&gt;&lt;/dates&gt;&lt;isbn&gt;0803-5253 (Print)&amp;#xD;0803-5253 (Linking)&lt;/isbn&gt;&lt;accession-num&gt;9401509&lt;/accession-num&gt;&lt;urls&gt;&lt;related-urls&gt;&lt;url&gt;https://www.ncbi.nlm.nih.gov/pubmed/9401509&lt;/url&gt;&lt;/related-urls&gt;&lt;/urls&gt;&lt;electronic-resource-num&gt;10.1111/j.1651-2227.1997.tb14839.x&lt;/electronic-resource-num&gt;&lt;/record&gt;&lt;/Cite&gt;&lt;/EndNote&gt;</w:instrText>
      </w:r>
      <w:r w:rsidR="00105342" w:rsidRPr="00EB3F0B">
        <w:fldChar w:fldCharType="separate"/>
      </w:r>
      <w:r w:rsidR="003E06D2">
        <w:rPr>
          <w:noProof/>
        </w:rPr>
        <w:t>(</w:t>
      </w:r>
      <w:r w:rsidR="00A0362C" w:rsidRPr="00EB3F0B">
        <w:rPr>
          <w:noProof/>
        </w:rPr>
        <w:t>97</w:t>
      </w:r>
      <w:r w:rsidR="003E06D2">
        <w:rPr>
          <w:noProof/>
        </w:rPr>
        <w:t>)</w:t>
      </w:r>
      <w:r w:rsidR="00105342" w:rsidRPr="00EB3F0B">
        <w:fldChar w:fldCharType="end"/>
      </w:r>
      <w:r w:rsidRPr="00EB3F0B">
        <w:t>. Midnight salivary cortisol measurements have been suggested as an alternative non-invasive screening test in the diagnosis of CS in adults</w:t>
      </w:r>
      <w:r w:rsidR="00105342" w:rsidRPr="00EB3F0B">
        <w:fldChar w:fldCharType="begin"/>
      </w:r>
      <w:r w:rsidR="00A0362C" w:rsidRPr="00EB3F0B">
        <w:instrText xml:space="preserve"> ADDIN EN.CITE &lt;EndNote&gt;&lt;Cite&gt;&lt;Author&gt;Yaneva&lt;/Author&gt;&lt;Year&gt;2004&lt;/Year&gt;&lt;RecNum&gt;115&lt;/RecNum&gt;&lt;DisplayText&gt;[98]&lt;/DisplayText&gt;&lt;record&gt;&lt;rec-number&gt;115&lt;/rec-number&gt;&lt;foreign-keys&gt;&lt;key app="EN" db-id="vfra00dx3e9at9es2e95tpdwtxszradrrtsa" timestamp="1608669350"&gt;115&lt;/key&gt;&lt;/foreign-keys&gt;&lt;ref-type name="Journal Article"&gt;17&lt;/ref-type&gt;&lt;contributors&gt;&lt;authors&gt;&lt;author&gt;Yaneva, M.&lt;/author&gt;&lt;author&gt;Mosnier-Pudar, H.&lt;/author&gt;&lt;author&gt;Dugue, M. A.&lt;/author&gt;&lt;author&gt;Grabar, S.&lt;/author&gt;&lt;author&gt;Fulla, Y.&lt;/author&gt;&lt;author&gt;Bertagna, X.&lt;/author&gt;&lt;/authors&gt;&lt;/contributors&gt;&lt;auth-address&gt;Servcice des Maladies Endocriniennes et Metaboliques, Centre Hospitalier d&amp;apos;Universite Cochin, Universite Paris 5-Rene Descartes, 75014 Paris, France.&lt;/auth-address&gt;&lt;titles&gt;&lt;title&gt;Midnight salivary cortisol for the initial diagnosis of Cushing&amp;apos;s syndrome of various causes&lt;/title&gt;&lt;secondary-title&gt;J Clin Endocrinol Metab&lt;/secondary-title&gt;&lt;/titles&gt;&lt;periodical&gt;&lt;full-title&gt;J Clin Endocrinol Metab&lt;/full-title&gt;&lt;/periodical&gt;&lt;pages&gt;3345-51&lt;/pages&gt;&lt;volume&gt;89&lt;/volume&gt;&lt;number&gt;7&lt;/number&gt;&lt;edition&gt;2004/07/09&lt;/edition&gt;&lt;keywords&gt;&lt;keyword&gt;ACTH Syndrome, Ectopic/metabolism&lt;/keyword&gt;&lt;keyword&gt;Adult&lt;/keyword&gt;&lt;keyword&gt;*Circadian Rhythm&lt;/keyword&gt;&lt;keyword&gt;Cushing Syndrome/*diagnosis/etiology/metabolism/urine&lt;/keyword&gt;&lt;keyword&gt;Female&lt;/keyword&gt;&lt;keyword&gt;Humans&lt;/keyword&gt;&lt;keyword&gt;Hydrocortisone/*analysis/urine&lt;/keyword&gt;&lt;keyword&gt;Male&lt;/keyword&gt;&lt;keyword&gt;Middle Aged&lt;/keyword&gt;&lt;keyword&gt;Obesity/metabolism&lt;/keyword&gt;&lt;keyword&gt;Osmolar Concentration&lt;/keyword&gt;&lt;keyword&gt;Pituitary Neoplasms/metabolism&lt;/keyword&gt;&lt;keyword&gt;Saliva/*chemistry&lt;/keyword&gt;&lt;keyword&gt;Sensitivity and Specificity&lt;/keyword&gt;&lt;/keywords&gt;&lt;dates&gt;&lt;year&gt;2004&lt;/year&gt;&lt;pub-dates&gt;&lt;date&gt;Jul&lt;/date&gt;&lt;/pub-dates&gt;&lt;/dates&gt;&lt;isbn&gt;0021-972X (Print)&amp;#xD;0021-972X (Linking)&lt;/isbn&gt;&lt;accession-num&gt;15240613&lt;/accession-num&gt;&lt;urls&gt;&lt;related-urls&gt;&lt;url&gt;https://www.ncbi.nlm.nih.gov/pubmed/15240613&lt;/url&gt;&lt;/related-urls&gt;&lt;/urls&gt;&lt;electronic-resource-num&gt;10.1210/jc.2003-031790&lt;/electronic-resource-num&gt;&lt;/record&gt;&lt;/Cite&gt;&lt;/EndNote&gt;</w:instrText>
      </w:r>
      <w:r w:rsidR="00105342" w:rsidRPr="00EB3F0B">
        <w:fldChar w:fldCharType="separate"/>
      </w:r>
      <w:r w:rsidR="003E06D2">
        <w:rPr>
          <w:noProof/>
        </w:rPr>
        <w:t>(</w:t>
      </w:r>
      <w:r w:rsidR="00A0362C" w:rsidRPr="00EB3F0B">
        <w:rPr>
          <w:noProof/>
        </w:rPr>
        <w:t>98</w:t>
      </w:r>
      <w:r w:rsidR="003E06D2">
        <w:rPr>
          <w:noProof/>
        </w:rPr>
        <w:t>)</w:t>
      </w:r>
      <w:r w:rsidR="00105342" w:rsidRPr="00EB3F0B">
        <w:fldChar w:fldCharType="end"/>
      </w:r>
      <w:r w:rsidR="00C31D70" w:rsidRPr="00EB3F0B">
        <w:t>,</w:t>
      </w:r>
      <w:r w:rsidRPr="00EB3F0B">
        <w:t xml:space="preserve"> but is </w:t>
      </w:r>
      <w:r w:rsidR="00475CA3" w:rsidRPr="00EB3F0B">
        <w:t>there is not much experience of its use in this age group.</w:t>
      </w:r>
    </w:p>
    <w:p w14:paraId="49C9050A" w14:textId="77777777" w:rsidR="005C12AB" w:rsidRPr="00EB3F0B" w:rsidRDefault="005C12AB" w:rsidP="00731249">
      <w:pPr>
        <w:pStyle w:val="BodyText"/>
        <w:spacing w:line="276" w:lineRule="auto"/>
      </w:pPr>
    </w:p>
    <w:p w14:paraId="00303D63" w14:textId="1A8CBCB1" w:rsidR="000B11A8" w:rsidRDefault="00AD1553" w:rsidP="00731249">
      <w:pPr>
        <w:pStyle w:val="BodyText"/>
        <w:spacing w:line="276" w:lineRule="auto"/>
      </w:pPr>
      <w:r w:rsidRPr="00EB3F0B">
        <w:t>All patients should undergo pituitary MRI with the administration of gadolinium, but since ACTH- secreting pituitary adenomas are significantly smaller than all other types of adenoma</w:t>
      </w:r>
      <w:r w:rsidR="00475CA3" w:rsidRPr="00EB3F0B">
        <w:t>s, often having a diameter of 2</w:t>
      </w:r>
      <w:r w:rsidRPr="00EB3F0B">
        <w:t>mm or less</w:t>
      </w:r>
      <w:r w:rsidR="00105342" w:rsidRPr="00EB3F0B">
        <w:t xml:space="preserve"> </w:t>
      </w:r>
      <w:r w:rsidR="00105342" w:rsidRPr="00EB3F0B">
        <w:fldChar w:fldCharType="begin"/>
      </w:r>
      <w:r w:rsidR="00A0362C" w:rsidRPr="00EB3F0B">
        <w:instrText xml:space="preserve"> ADDIN EN.CITE &lt;EndNote&gt;&lt;Cite&gt;&lt;Author&gt;Kunwar&lt;/Author&gt;&lt;Year&gt;1999&lt;/Year&gt;&lt;RecNum&gt;316&lt;/RecNum&gt;&lt;DisplayText&gt;[99]&lt;/DisplayText&gt;&lt;record&gt;&lt;rec-number&gt;316&lt;/rec-number&gt;&lt;foreign-keys&gt;&lt;key app="EN" db-id="vfra00dx3e9at9es2e95tpdwtxszradrrtsa" timestamp="1609170343"&gt;316&lt;/key&gt;&lt;/foreign-keys&gt;&lt;ref-type name="Journal Article"&gt;17&lt;/ref-type&gt;&lt;contributors&gt;&lt;authors&gt;&lt;author&gt;Kunwar, S.&lt;/author&gt;&lt;author&gt;Wilson, C. B.&lt;/author&gt;&lt;/authors&gt;&lt;/contributors&gt;&lt;auth-address&gt;Department of Neurosurgery, University of California-San Francisco 94143, USA.&lt;/auth-address&gt;&lt;titles&gt;&lt;title&gt;Pediatric pituitary adenomas&lt;/title&gt;&lt;secondary-title&gt;J Clin Endocrinol Metab&lt;/secondary-title&gt;&lt;/titles&gt;&lt;periodical&gt;&lt;full-title&gt;J Clin Endocrinol Metab&lt;/full-title&gt;&lt;/periodical&gt;&lt;pages&gt;4385-9&lt;/pages&gt;&lt;volume&gt;84&lt;/volume&gt;&lt;number&gt;12&lt;/number&gt;&lt;edition&gt;1999/12/22&lt;/edition&gt;&lt;keywords&gt;&lt;keyword&gt;*Adenoma/diagnosis/metabolism/pathology/surgery&lt;/keyword&gt;&lt;keyword&gt;Adolescent&lt;/keyword&gt;&lt;keyword&gt;Adrenocorticotropic Hormone/metabolism&lt;/keyword&gt;&lt;keyword&gt;Child&lt;/keyword&gt;&lt;keyword&gt;Human Growth Hormone/metabolism&lt;/keyword&gt;&lt;keyword&gt;Humans&lt;/keyword&gt;&lt;keyword&gt;*Pituitary Neoplasms/diagnosis/metabolism/pathology/surgery&lt;/keyword&gt;&lt;keyword&gt;Prolactinoma/diagnosis/pathology/surgery&lt;/keyword&gt;&lt;/keywords&gt;&lt;dates&gt;&lt;year&gt;1999&lt;/year&gt;&lt;pub-dates&gt;&lt;date&gt;Dec&lt;/date&gt;&lt;/pub-dates&gt;&lt;/dates&gt;&lt;isbn&gt;0021-972X (Print)&amp;#xD;0021-972X (Linking)&lt;/isbn&gt;&lt;accession-num&gt;10599692&lt;/accession-num&gt;&lt;urls&gt;&lt;related-urls&gt;&lt;url&gt;https://www.ncbi.nlm.nih.gov/pubmed/10599692&lt;/url&gt;&lt;/related-urls&gt;&lt;/urls&gt;&lt;electronic-resource-num&gt;10.1210/jcem.84.12.6240&lt;/electronic-resource-num&gt;&lt;/record&gt;&lt;/Cite&gt;&lt;/EndNote&gt;</w:instrText>
      </w:r>
      <w:r w:rsidR="00105342" w:rsidRPr="00EB3F0B">
        <w:fldChar w:fldCharType="separate"/>
      </w:r>
      <w:r w:rsidR="003E06D2">
        <w:rPr>
          <w:noProof/>
        </w:rPr>
        <w:t>(</w:t>
      </w:r>
      <w:r w:rsidR="00A0362C" w:rsidRPr="00EB3F0B">
        <w:rPr>
          <w:noProof/>
        </w:rPr>
        <w:t>99</w:t>
      </w:r>
      <w:r w:rsidR="003E06D2">
        <w:rPr>
          <w:noProof/>
        </w:rPr>
        <w:t>)</w:t>
      </w:r>
      <w:r w:rsidR="00105342" w:rsidRPr="00EB3F0B">
        <w:fldChar w:fldCharType="end"/>
      </w:r>
      <w:r w:rsidRPr="00EB3F0B">
        <w:t>, pi</w:t>
      </w:r>
      <w:r w:rsidR="00475CA3" w:rsidRPr="00EB3F0B">
        <w:t xml:space="preserve">tuitary MRI may fail to </w:t>
      </w:r>
      <w:r w:rsidR="000B370C" w:rsidRPr="00EB3F0B">
        <w:t>visualize</w:t>
      </w:r>
      <w:r w:rsidRPr="00EB3F0B">
        <w:t xml:space="preserve"> the </w:t>
      </w:r>
      <w:r w:rsidR="00EB3F0B" w:rsidRPr="00EB3F0B">
        <w:t>tumor</w:t>
      </w:r>
      <w:r w:rsidRPr="00EB3F0B">
        <w:t>. In most instances the diagnosis of CD can be made by initial clinical and laboratory data (Fig.</w:t>
      </w:r>
      <w:r w:rsidR="00B93D20" w:rsidRPr="00EB3F0B">
        <w:t>1</w:t>
      </w:r>
      <w:r w:rsidR="005C12AB">
        <w:t>2</w:t>
      </w:r>
      <w:r w:rsidRPr="00EB3F0B">
        <w:t xml:space="preserve">). Bilateral inferior petrosal sinus sampling has a high specificity, so that no patient with extra-pituitary </w:t>
      </w:r>
      <w:r w:rsidR="00EA7868" w:rsidRPr="00EB3F0B">
        <w:t>CS</w:t>
      </w:r>
      <w:r w:rsidRPr="00EB3F0B">
        <w:t xml:space="preserve"> runs the r</w:t>
      </w:r>
      <w:r w:rsidR="00475CA3" w:rsidRPr="00EB3F0B">
        <w:t>isk of being submitted to trans</w:t>
      </w:r>
      <w:r w:rsidRPr="00EB3F0B">
        <w:t xml:space="preserve">sphenoidal surgery, but it carries a significant number of false negative results </w:t>
      </w:r>
      <w:r w:rsidR="00105342" w:rsidRPr="00EB3F0B">
        <w:fldChar w:fldCharType="begin"/>
      </w:r>
      <w:r w:rsidR="00A0362C" w:rsidRPr="00EB3F0B">
        <w:instrText xml:space="preserve"> ADDIN EN.CITE &lt;EndNote&gt;&lt;Cite&gt;&lt;Author&gt;Kunwar&lt;/Author&gt;&lt;Year&gt;1999&lt;/Year&gt;&lt;RecNum&gt;316&lt;/RecNum&gt;&lt;DisplayText&gt;[99]&lt;/DisplayText&gt;&lt;record&gt;&lt;rec-number&gt;316&lt;/rec-number&gt;&lt;foreign-keys&gt;&lt;key app="EN" db-id="vfra00dx3e9at9es2e95tpdwtxszradrrtsa" timestamp="1609170343"&gt;316&lt;/key&gt;&lt;/foreign-keys&gt;&lt;ref-type name="Journal Article"&gt;17&lt;/ref-type&gt;&lt;contributors&gt;&lt;authors&gt;&lt;author&gt;Kunwar, S.&lt;/author&gt;&lt;author&gt;Wilson, C. B.&lt;/author&gt;&lt;/authors&gt;&lt;/contributors&gt;&lt;auth-address&gt;Department of Neurosurgery, University of California-San Francisco 94143, USA.&lt;/auth-address&gt;&lt;titles&gt;&lt;title&gt;Pediatric pituitary adenomas&lt;/title&gt;&lt;secondary-title&gt;J Clin Endocrinol Metab&lt;/secondary-title&gt;&lt;/titles&gt;&lt;periodical&gt;&lt;full-title&gt;J Clin Endocrinol Metab&lt;/full-title&gt;&lt;/periodical&gt;&lt;pages&gt;4385-9&lt;/pages&gt;&lt;volume&gt;84&lt;/volume&gt;&lt;number&gt;12&lt;/number&gt;&lt;edition&gt;1999/12/22&lt;/edition&gt;&lt;keywords&gt;&lt;keyword&gt;*Adenoma/diagnosis/metabolism/pathology/surgery&lt;/keyword&gt;&lt;keyword&gt;Adolescent&lt;/keyword&gt;&lt;keyword&gt;Adrenocorticotropic Hormone/metabolism&lt;/keyword&gt;&lt;keyword&gt;Child&lt;/keyword&gt;&lt;keyword&gt;Human Growth Hormone/metabolism&lt;/keyword&gt;&lt;keyword&gt;Humans&lt;/keyword&gt;&lt;keyword&gt;*Pituitary Neoplasms/diagnosis/metabolism/pathology/surgery&lt;/keyword&gt;&lt;keyword&gt;Prolactinoma/diagnosis/pathology/surgery&lt;/keyword&gt;&lt;/keywords&gt;&lt;dates&gt;&lt;year&gt;1999&lt;/year&gt;&lt;pub-dates&gt;&lt;date&gt;Dec&lt;/date&gt;&lt;/pub-dates&gt;&lt;/dates&gt;&lt;isbn&gt;0021-972X (Print)&amp;#xD;0021-972X (Linking)&lt;/isbn&gt;&lt;accession-num&gt;10599692&lt;/accession-num&gt;&lt;urls&gt;&lt;related-urls&gt;&lt;url&gt;https://www.ncbi.nlm.nih.gov/pubmed/10599692&lt;/url&gt;&lt;/related-urls&gt;&lt;/urls&gt;&lt;electronic-resource-num&gt;10.1210/jcem.84.12.6240&lt;/electronic-resource-num&gt;&lt;/record&gt;&lt;/Cite&gt;&lt;/EndNote&gt;</w:instrText>
      </w:r>
      <w:r w:rsidR="00105342" w:rsidRPr="00EB3F0B">
        <w:fldChar w:fldCharType="separate"/>
      </w:r>
      <w:r w:rsidR="003E06D2">
        <w:rPr>
          <w:noProof/>
        </w:rPr>
        <w:t>(</w:t>
      </w:r>
      <w:r w:rsidR="00A0362C" w:rsidRPr="00EB3F0B">
        <w:rPr>
          <w:noProof/>
        </w:rPr>
        <w:t>99</w:t>
      </w:r>
      <w:r w:rsidR="003E06D2">
        <w:rPr>
          <w:noProof/>
        </w:rPr>
        <w:t>)</w:t>
      </w:r>
      <w:r w:rsidR="00105342" w:rsidRPr="00EB3F0B">
        <w:fldChar w:fldCharType="end"/>
      </w:r>
      <w:r w:rsidRPr="00EB3F0B">
        <w:t>. This procedure can also be technically difficult in children, and the risk of m</w:t>
      </w:r>
      <w:r w:rsidR="00475CA3" w:rsidRPr="00EB3F0B">
        <w:t xml:space="preserve">orbidity from surgery and/or </w:t>
      </w:r>
      <w:r w:rsidR="000B370C" w:rsidRPr="00EB3F0B">
        <w:t>anesthesia</w:t>
      </w:r>
      <w:r w:rsidRPr="00EB3F0B">
        <w:t xml:space="preserve"> must be considered.</w:t>
      </w:r>
    </w:p>
    <w:p w14:paraId="242FA493" w14:textId="77777777" w:rsidR="005C12AB" w:rsidRPr="00EB3F0B" w:rsidRDefault="005C12AB" w:rsidP="00731249">
      <w:pPr>
        <w:pStyle w:val="BodyText"/>
        <w:spacing w:line="276" w:lineRule="auto"/>
      </w:pPr>
    </w:p>
    <w:p w14:paraId="55AFB849" w14:textId="589860D1" w:rsidR="0008210D" w:rsidRDefault="000B370C" w:rsidP="00731249">
      <w:pPr>
        <w:pStyle w:val="BodyText"/>
        <w:spacing w:line="276" w:lineRule="auto"/>
      </w:pPr>
      <w:r w:rsidRPr="00EB3F0B">
        <w:t>Lateralization</w:t>
      </w:r>
      <w:r w:rsidR="00AD1553" w:rsidRPr="00EB3F0B">
        <w:t xml:space="preserve"> of the adenoma can be of </w:t>
      </w:r>
      <w:r w:rsidR="005C12AB">
        <w:t>greater</w:t>
      </w:r>
      <w:r w:rsidR="00AD1553" w:rsidRPr="00EB3F0B">
        <w:t xml:space="preserve"> help </w:t>
      </w:r>
      <w:r w:rsidR="005C12AB">
        <w:t>to</w:t>
      </w:r>
      <w:r w:rsidR="00AD1553" w:rsidRPr="00EB3F0B">
        <w:t xml:space="preserve"> the surgeon than pituitary scanning</w:t>
      </w:r>
      <w:r w:rsidR="00105342" w:rsidRPr="00EB3F0B">
        <w:t xml:space="preserve"> </w:t>
      </w:r>
      <w:r w:rsidR="00105342" w:rsidRPr="00EB3F0B">
        <w:fldChar w:fldCharType="begin"/>
      </w:r>
      <w:r w:rsidR="00A0362C" w:rsidRPr="00EB3F0B">
        <w:instrText xml:space="preserve"> ADDIN EN.CITE &lt;EndNote&gt;&lt;Cite&gt;&lt;Author&gt;Colao&lt;/Author&gt;&lt;Year&gt;2001&lt;/Year&gt;&lt;RecNum&gt;117&lt;/RecNum&gt;&lt;DisplayText&gt;[100]&lt;/DisplayText&gt;&lt;record&gt;&lt;rec-number&gt;117&lt;/rec-number&gt;&lt;foreign-keys&gt;&lt;key app="EN" db-id="vfra00dx3e9at9es2e95tpdwtxszradrrtsa" timestamp="1608669416"&gt;117&lt;/key&gt;&lt;/foreign-keys&gt;&lt;ref-type name="Journal Article"&gt;17&lt;/ref-type&gt;&lt;contributors&gt;&lt;authors&gt;&lt;author&gt;Colao, A.&lt;/author&gt;&lt;author&gt;Faggiano, A.&lt;/author&gt;&lt;author&gt;Pivonello, R.&lt;/author&gt;&lt;author&gt;Pecori Giraldi, F.&lt;/author&gt;&lt;author&gt;Cavagnini, F.&lt;/author&gt;&lt;author&gt;Lombardi, G.&lt;/author&gt;&lt;author&gt;Study Group of the Italian Endocrinology Society on the Pathophsiology of the Hypothalamic-Pituitary-Adrenal, Axis&lt;/author&gt;&lt;/authors&gt;&lt;/contributors&gt;&lt;auth-address&gt;Department of Molecular and Clinical Endocrinology and Oncology, University of Naples Federico II, Italy.&lt;/auth-address&gt;&lt;titles&gt;&lt;title&gt;Inferior petrosal sinus sampling in the differential diagnosis of Cushing&amp;apos;s syndrome: results of an Italian multicenter study&lt;/title&gt;&lt;secondary-title&gt;Eur J Endocrinol&lt;/secondary-title&gt;&lt;/titles&gt;&lt;periodical&gt;&lt;full-title&gt;Eur J Endocrinol&lt;/full-title&gt;&lt;/periodical&gt;&lt;pages&gt;499-507&lt;/pages&gt;&lt;volume&gt;144&lt;/volume&gt;&lt;number&gt;5&lt;/number&gt;&lt;edition&gt;2001/05/02&lt;/edition&gt;&lt;keywords&gt;&lt;keyword&gt;Adrenocorticotropic Hormone/blood&lt;/keyword&gt;&lt;keyword&gt;Adult&lt;/keyword&gt;&lt;keyword&gt;Cushing Syndrome/*diagnosis/pathology&lt;/keyword&gt;&lt;keyword&gt;Diagnosis, Differential&lt;/keyword&gt;&lt;keyword&gt;Female&lt;/keyword&gt;&lt;keyword&gt;Humans&lt;/keyword&gt;&lt;keyword&gt;Image Processing, Computer-Assisted&lt;/keyword&gt;&lt;keyword&gt;Italy&lt;/keyword&gt;&lt;keyword&gt;Male&lt;/keyword&gt;&lt;keyword&gt;Middle Aged&lt;/keyword&gt;&lt;keyword&gt;*Petrosal Sinus Sampling&lt;/keyword&gt;&lt;/keywords&gt;&lt;dates&gt;&lt;year&gt;2001&lt;/year&gt;&lt;pub-dates&gt;&lt;date&gt;May&lt;/date&gt;&lt;/pub-dates&gt;&lt;/dates&gt;&lt;isbn&gt;0804-4643 (Print)&amp;#xD;0804-4643 (Linking)&lt;/isbn&gt;&lt;accession-num&gt;11331216&lt;/accession-num&gt;&lt;urls&gt;&lt;related-urls&gt;&lt;url&gt;https://www.ncbi.nlm.nih.gov/pubmed/11331216&lt;/url&gt;&lt;/related-urls&gt;&lt;/urls&gt;&lt;electronic-resource-num&gt;10.1530/eje.0.1440499&lt;/electronic-resource-num&gt;&lt;/record&gt;&lt;/Cite&gt;&lt;/EndNote&gt;</w:instrText>
      </w:r>
      <w:r w:rsidR="00105342" w:rsidRPr="00EB3F0B">
        <w:fldChar w:fldCharType="separate"/>
      </w:r>
      <w:r w:rsidR="003E06D2">
        <w:rPr>
          <w:noProof/>
        </w:rPr>
        <w:t>(</w:t>
      </w:r>
      <w:r w:rsidR="00A0362C" w:rsidRPr="00EB3F0B">
        <w:rPr>
          <w:noProof/>
        </w:rPr>
        <w:t>100</w:t>
      </w:r>
      <w:r w:rsidR="003E06D2">
        <w:rPr>
          <w:noProof/>
        </w:rPr>
        <w:t>)</w:t>
      </w:r>
      <w:r w:rsidR="00105342" w:rsidRPr="00EB3F0B">
        <w:fldChar w:fldCharType="end"/>
      </w:r>
      <w:r w:rsidR="00AD1553" w:rsidRPr="00EB3F0B">
        <w:t>. Therefore, bilateral venous sampling sh</w:t>
      </w:r>
      <w:r w:rsidR="00475CA3" w:rsidRPr="00EB3F0B">
        <w:t xml:space="preserve">ould only be performed in </w:t>
      </w:r>
      <w:r w:rsidRPr="00EB3F0B">
        <w:t>centers</w:t>
      </w:r>
      <w:r w:rsidR="00AD1553" w:rsidRPr="00EB3F0B">
        <w:t xml:space="preserve"> with wide experience in the technical procedure as well as in the interpretation of the results. If a patient without anomalous venous drainage patterns exhibit</w:t>
      </w:r>
      <w:r w:rsidR="00475CA3" w:rsidRPr="00EB3F0B">
        <w:t xml:space="preserve">s a </w:t>
      </w:r>
      <w:r w:rsidRPr="00EB3F0B">
        <w:t>lateralizing</w:t>
      </w:r>
      <w:r w:rsidR="00AD1553" w:rsidRPr="00EB3F0B">
        <w:t xml:space="preserve"> ACTH gradient of 2:1 or greater </w:t>
      </w:r>
      <w:r w:rsidR="00105342" w:rsidRPr="00EB3F0B">
        <w:fldChar w:fldCharType="begin">
          <w:fldData xml:space="preserve">PEVuZE5vdGU+PENpdGU+PEF1dGhvcj5MaWVuaGFyZHQ8L0F1dGhvcj48WWVhcj4yMDAxPC9ZZWFy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</w:fldData>
        </w:fldChar>
      </w:r>
      <w:r w:rsidR="00A0362C" w:rsidRPr="00EB3F0B">
        <w:instrText xml:space="preserve"> ADDIN EN.CITE </w:instrText>
      </w:r>
      <w:r w:rsidR="00A0362C" w:rsidRPr="00EB3F0B">
        <w:fldChar w:fldCharType="begin">
          <w:fldData xml:space="preserve">PEVuZE5vdGU+PENpdGU+PEF1dGhvcj5MaWVuaGFyZHQ8L0F1dGhvcj48WWVhcj4yMDAxPC9ZZWFy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</w:fldData>
        </w:fldChar>
      </w:r>
      <w:r w:rsidR="00A0362C" w:rsidRPr="00EB3F0B">
        <w:instrText xml:space="preserve"> ADDIN EN.CITE.DATA </w:instrText>
      </w:r>
      <w:r w:rsidR="00A0362C" w:rsidRPr="00EB3F0B">
        <w:fldChar w:fldCharType="end"/>
      </w:r>
      <w:r w:rsidR="00105342" w:rsidRPr="00EB3F0B">
        <w:fldChar w:fldCharType="separate"/>
      </w:r>
      <w:r w:rsidR="003E06D2">
        <w:rPr>
          <w:noProof/>
        </w:rPr>
        <w:t>(</w:t>
      </w:r>
      <w:r w:rsidR="00A0362C" w:rsidRPr="00EB3F0B">
        <w:rPr>
          <w:noProof/>
        </w:rPr>
        <w:t>101, 102</w:t>
      </w:r>
      <w:r w:rsidR="003E06D2">
        <w:rPr>
          <w:noProof/>
        </w:rPr>
        <w:t>)</w:t>
      </w:r>
      <w:r w:rsidR="00105342" w:rsidRPr="00EB3F0B">
        <w:fldChar w:fldCharType="end"/>
      </w:r>
      <w:r w:rsidR="00AD1553" w:rsidRPr="00EB3F0B">
        <w:t>, removal of the appropriate half of the anterior pituitary gland will be curative in 80% of cases</w:t>
      </w:r>
      <w:r w:rsidR="005C12AB">
        <w:t xml:space="preserve"> </w:t>
      </w:r>
      <w:r w:rsidR="00105342" w:rsidRPr="00EB3F0B">
        <w:fldChar w:fldCharType="begin"/>
      </w:r>
      <w:r w:rsidR="00A0362C" w:rsidRPr="00EB3F0B">
        <w:instrText xml:space="preserve"> ADDIN EN.CITE &lt;EndNote&gt;&lt;Cite&gt;&lt;Author&gt;Kunwar&lt;/Author&gt;&lt;Year&gt;1999&lt;/Year&gt;&lt;RecNum&gt;316&lt;/RecNum&gt;&lt;DisplayText&gt;[99]&lt;/DisplayText&gt;&lt;record&gt;&lt;rec-number&gt;316&lt;/rec-number&gt;&lt;foreign-keys&gt;&lt;key app="EN" db-id="vfra00dx3e9at9es2e95tpdwtxszradrrtsa" timestamp="1609170343"&gt;316&lt;/key&gt;&lt;/foreign-keys&gt;&lt;ref-type name="Journal Article"&gt;17&lt;/ref-type&gt;&lt;contributors&gt;&lt;authors&gt;&lt;author&gt;Kunwar, S.&lt;/author&gt;&lt;author&gt;Wilson, C. B.&lt;/author&gt;&lt;/authors&gt;&lt;/contributors&gt;&lt;auth-address&gt;Department of Neurosurgery, University of California-San Francisco 94143, USA.&lt;/auth-address&gt;&lt;titles&gt;&lt;title&gt;Pediatric pituitary adenomas&lt;/title&gt;&lt;secondary-title&gt;J Clin Endocrinol Metab&lt;/secondary-title&gt;&lt;/titles&gt;&lt;periodical&gt;&lt;full-title&gt;J Clin Endocrinol Metab&lt;/full-title&gt;&lt;/periodical&gt;&lt;pages&gt;4385-9&lt;/pages&gt;&lt;volume&gt;84&lt;/volume&gt;&lt;number&gt;12&lt;/number&gt;&lt;edition&gt;1999/12/22&lt;/edition&gt;&lt;keywords&gt;&lt;keyword&gt;*Adenoma/diagnosis/metabolism/pathology/surgery&lt;/keyword&gt;&lt;keyword&gt;Adolescent&lt;/keyword&gt;&lt;keyword&gt;Adrenocorticotropic Hormone/metabolism&lt;/keyword&gt;&lt;keyword&gt;Child&lt;/keyword&gt;&lt;keyword&gt;Human Growth Hormone/metabolism&lt;/keyword&gt;&lt;keyword&gt;Humans&lt;/keyword&gt;&lt;keyword&gt;*Pituitary Neoplasms/diagnosis/metabolism/pathology/surgery&lt;/keyword&gt;&lt;keyword&gt;Prolactinoma/diagnosis/pathology/surgery&lt;/keyword&gt;&lt;/keywords&gt;&lt;dates&gt;&lt;year&gt;1999&lt;/year&gt;&lt;pub-dates&gt;&lt;date&gt;Dec&lt;/date&gt;&lt;/pub-dates&gt;&lt;/dates&gt;&lt;isbn&gt;0021-972X (Print)&amp;#xD;0021-972X (Linking)&lt;/isbn&gt;&lt;accession-num&gt;10599692&lt;/accession-num&gt;&lt;urls&gt;&lt;related-urls&gt;&lt;url&gt;https://www.ncbi.nlm.nih.gov/pubmed/10599692&lt;/url&gt;&lt;/related-urls&gt;&lt;/urls&gt;&lt;electronic-resource-num&gt;10.1210/jcem.84.12.6240&lt;/electronic-resource-num&gt;&lt;/record&gt;&lt;/Cite&gt;&lt;/EndNote&gt;</w:instrText>
      </w:r>
      <w:r w:rsidR="00105342" w:rsidRPr="00EB3F0B">
        <w:fldChar w:fldCharType="separate"/>
      </w:r>
      <w:r w:rsidR="003E06D2">
        <w:rPr>
          <w:noProof/>
        </w:rPr>
        <w:t>(</w:t>
      </w:r>
      <w:r w:rsidR="00A0362C" w:rsidRPr="00EB3F0B">
        <w:rPr>
          <w:noProof/>
        </w:rPr>
        <w:t>99</w:t>
      </w:r>
      <w:r w:rsidR="003E06D2">
        <w:rPr>
          <w:noProof/>
        </w:rPr>
        <w:t>)</w:t>
      </w:r>
      <w:r w:rsidR="00105342" w:rsidRPr="00EB3F0B">
        <w:fldChar w:fldCharType="end"/>
      </w:r>
      <w:r w:rsidR="00AD1553" w:rsidRPr="00EB3F0B">
        <w:t xml:space="preserve">. Kunwar and Wilson </w:t>
      </w:r>
      <w:r w:rsidR="00105342" w:rsidRPr="00EB3F0B">
        <w:fldChar w:fldCharType="begin"/>
      </w:r>
      <w:r w:rsidR="00A0362C" w:rsidRPr="00EB3F0B">
        <w:instrText xml:space="preserve"> ADDIN EN.CITE &lt;EndNote&gt;&lt;Cite&gt;&lt;Author&gt;Kunwar&lt;/Author&gt;&lt;Year&gt;1999&lt;/Year&gt;&lt;RecNum&gt;316&lt;/RecNum&gt;&lt;DisplayText&gt;[99]&lt;/DisplayText&gt;&lt;record&gt;&lt;rec-number&gt;316&lt;/rec-number&gt;&lt;foreign-keys&gt;&lt;key app="EN" db-id="vfra00dx3e9at9es2e95tpdwtxszradrrtsa" timestamp="1609170343"&gt;316&lt;/key&gt;&lt;/foreign-keys&gt;&lt;ref-type name="Journal Article"&gt;17&lt;/ref-type&gt;&lt;contributors&gt;&lt;authors&gt;&lt;author&gt;Kunwar, S.&lt;/author&gt;&lt;author&gt;Wilson, C. B.&lt;/author&gt;&lt;/authors&gt;&lt;/contributors&gt;&lt;auth-address&gt;Department of Neurosurgery, University of California-San Francisco 94143, USA.&lt;/auth-address&gt;&lt;titles&gt;&lt;title&gt;Pediatric pituitary adenomas&lt;/title&gt;&lt;secondary-title&gt;J Clin Endocrinol Metab&lt;/secondary-title&gt;&lt;/titles&gt;&lt;periodical&gt;&lt;full-title&gt;J Clin Endocrinol Metab&lt;/full-title&gt;&lt;/periodical&gt;&lt;pages&gt;4385-9&lt;/pages&gt;&lt;volume&gt;84&lt;/volume&gt;&lt;number&gt;12&lt;/number&gt;&lt;edition&gt;1999/12/22&lt;/edition&gt;&lt;keywords&gt;&lt;keyword&gt;*Adenoma/diagnosis/metabolism/pathology/surgery&lt;/keyword&gt;&lt;keyword&gt;Adolescent&lt;/keyword&gt;&lt;keyword&gt;Adrenocorticotropic Hormone/metabolism&lt;/keyword&gt;&lt;keyword&gt;Child&lt;/keyword&gt;&lt;keyword&gt;Human Growth Hormone/metabolism&lt;/keyword&gt;&lt;keyword&gt;Humans&lt;/keyword&gt;&lt;keyword&gt;*Pituitary Neoplasms/diagnosis/metabolism/pathology/surgery&lt;/keyword&gt;&lt;keyword&gt;Prolactinoma/diagnosis/pathology/surgery&lt;/keyword&gt;&lt;/keywords&gt;&lt;dates&gt;&lt;year&gt;1999&lt;/year&gt;&lt;pub-dates&gt;&lt;date&gt;Dec&lt;/date&gt;&lt;/pub-dates&gt;&lt;/dates&gt;&lt;isbn&gt;0021-972X (Print)&amp;#xD;0021-972X (Linking)&lt;/isbn&gt;&lt;accession-num&gt;10599692&lt;/accession-num&gt;&lt;urls&gt;&lt;related-urls&gt;&lt;url&gt;https://www.ncbi.nlm.nih.gov/pubmed/10599692&lt;/url&gt;&lt;/related-urls&gt;&lt;/urls&gt;&lt;electronic-resource-num&gt;10.1210/jcem.84.12.6240&lt;/electronic-resource-num&gt;&lt;/record&gt;&lt;/Cite&gt;&lt;/EndNote&gt;</w:instrText>
      </w:r>
      <w:r w:rsidR="00105342" w:rsidRPr="00EB3F0B">
        <w:fldChar w:fldCharType="separate"/>
      </w:r>
      <w:r w:rsidR="003E06D2">
        <w:rPr>
          <w:noProof/>
        </w:rPr>
        <w:t>(</w:t>
      </w:r>
      <w:r w:rsidR="00A0362C" w:rsidRPr="00EB3F0B">
        <w:rPr>
          <w:noProof/>
        </w:rPr>
        <w:t>99</w:t>
      </w:r>
      <w:r w:rsidR="003E06D2">
        <w:rPr>
          <w:noProof/>
        </w:rPr>
        <w:t>)</w:t>
      </w:r>
      <w:r w:rsidR="00105342" w:rsidRPr="00EB3F0B">
        <w:fldChar w:fldCharType="end"/>
      </w:r>
      <w:r w:rsidR="00AD1553" w:rsidRPr="00EB3F0B">
        <w:t xml:space="preserve"> reported that in the presence of a negative surgical exploration, a guide to the probable location of the adenoma is invaluable, and under the right circumstances, a hemi-hypophysectomy is appropriate and successful in most cases.</w:t>
      </w:r>
    </w:p>
    <w:p w14:paraId="68C717FA" w14:textId="77777777" w:rsidR="005C12AB" w:rsidRPr="00EB3F0B" w:rsidRDefault="005C12AB" w:rsidP="00731249">
      <w:pPr>
        <w:pStyle w:val="BodyText"/>
        <w:spacing w:line="276" w:lineRule="auto"/>
      </w:pPr>
    </w:p>
    <w:p w14:paraId="513DA0A3" w14:textId="77777777" w:rsidR="000B11A8" w:rsidRPr="00EB3F0B" w:rsidRDefault="0008210D" w:rsidP="00731249">
      <w:pPr>
        <w:pStyle w:val="BodyText"/>
        <w:spacing w:line="276" w:lineRule="auto"/>
      </w:pPr>
      <w:r w:rsidRPr="00EB3F0B">
        <w:rPr>
          <w:noProof/>
        </w:rPr>
        <w:lastRenderedPageBreak/>
        <w:drawing>
          <wp:inline distT="0" distB="0" distL="0" distR="0" wp14:anchorId="1FE24BDB" wp14:editId="4784D844">
            <wp:extent cx="4763585" cy="3258293"/>
            <wp:effectExtent l="19050" t="19050" r="17965" b="18307"/>
            <wp:docPr id="16" name="Immagine 1" descr="./figures/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12.png"/>
                    <pic:cNvPicPr>
                      <a:picLocks noChangeAspect="1" noChangeArrowheads="1"/>
                    </pic:cNvPicPr>
                  </pic:nvPicPr>
                  <pic:blipFill>
                    <a:blip r:embed="rId28" r:link="rId29" cstate="print"/>
                    <a:srcRect/>
                    <a:stretch>
                      <a:fillRect/>
                    </a:stretch>
                  </pic:blipFill>
                  <pic:spPr bwMode="auto">
                    <a:xfrm>
                      <a:off x="0" y="0"/>
                      <a:ext cx="4763585" cy="3258293"/>
                    </a:xfrm>
                    <a:prstGeom prst="rect">
                      <a:avLst/>
                    </a:prstGeom>
                    <a:noFill/>
                    <a:ln w="9525">
                      <a:solidFill>
                        <a:schemeClr val="tx1"/>
                      </a:solidFill>
                      <a:miter lim="800000"/>
                      <a:headEnd/>
                      <a:tailEnd/>
                    </a:ln>
                  </pic:spPr>
                </pic:pic>
              </a:graphicData>
            </a:graphic>
          </wp:inline>
        </w:drawing>
      </w:r>
    </w:p>
    <w:p w14:paraId="44486674" w14:textId="23B313DA" w:rsidR="0008210D" w:rsidRPr="005C12AB" w:rsidRDefault="0008210D" w:rsidP="00731249">
      <w:pPr>
        <w:pStyle w:val="BodyText"/>
        <w:spacing w:line="276" w:lineRule="auto"/>
        <w:rPr>
          <w:b/>
        </w:rPr>
      </w:pPr>
      <w:r w:rsidRPr="00EB3F0B">
        <w:rPr>
          <w:b/>
        </w:rPr>
        <w:t>Figure 1</w:t>
      </w:r>
      <w:r w:rsidR="005C12AB">
        <w:rPr>
          <w:b/>
        </w:rPr>
        <w:t>2</w:t>
      </w:r>
      <w:r w:rsidRPr="00EB3F0B">
        <w:rPr>
          <w:b/>
        </w:rPr>
        <w:t xml:space="preserve">. </w:t>
      </w:r>
      <w:r w:rsidRPr="005C12AB">
        <w:rPr>
          <w:b/>
        </w:rPr>
        <w:t>The diagnosis of Cushing’s syndrome. LDST, low dose suppression test; HDST, high dose suppression test; CRH, corticotrop</w:t>
      </w:r>
      <w:r w:rsidR="00C31D70" w:rsidRPr="005C12AB">
        <w:rPr>
          <w:b/>
        </w:rPr>
        <w:t>h</w:t>
      </w:r>
      <w:r w:rsidRPr="005C12AB">
        <w:rPr>
          <w:b/>
        </w:rPr>
        <w:t>in releasin</w:t>
      </w:r>
      <w:r w:rsidR="00105342" w:rsidRPr="005C12AB">
        <w:rPr>
          <w:b/>
        </w:rPr>
        <w:t>g hormone. Data from ref</w:t>
      </w:r>
      <w:r w:rsidR="008E6089">
        <w:rPr>
          <w:b/>
        </w:rPr>
        <w:t>.</w:t>
      </w:r>
      <w:r w:rsidR="001861C1">
        <w:rPr>
          <w:b/>
        </w:rPr>
        <w:t xml:space="preserve"> </w:t>
      </w:r>
      <w:r w:rsidR="00105342" w:rsidRPr="005C12AB">
        <w:rPr>
          <w:b/>
        </w:rPr>
        <w:fldChar w:fldCharType="begin"/>
      </w:r>
      <w:r w:rsidR="00105342" w:rsidRPr="005C12AB">
        <w:rPr>
          <w:b/>
        </w:rPr>
        <w:instrText xml:space="preserve"> ADDIN EN.CITE &lt;EndNote&gt;&lt;Cite&gt;&lt;Author&gt;Davis&lt;/Author&gt;&lt;Year&gt;1956&lt;/Year&gt;&lt;RecNum&gt;49&lt;/RecNum&gt;&lt;DisplayText&gt;[36]&lt;/DisplayText&gt;&lt;record&gt;&lt;rec-number&gt;49&lt;/rec-number&gt;&lt;foreign-keys&gt;&lt;key app="EN" db-id="vfra00dx3e9at9es2e95tpdwtxszradrrtsa" timestamp="1608666074"&gt;49&lt;/key&gt;&lt;/foreign-keys&gt;&lt;ref-type name="Journal Article"&gt;17&lt;/ref-type&gt;&lt;contributors&gt;&lt;authors&gt;&lt;author&gt;Davis, C. H.&lt;/author&gt;&lt;author&gt;Odom, G. L.&lt;/author&gt;&lt;author&gt;Woodhall, B.&lt;/author&gt;&lt;/authors&gt;&lt;/contributors&gt;&lt;titles&gt;&lt;title&gt;Brain tumors in children; clinical analysis of 164 cases&lt;/title&gt;&lt;secondary-title&gt;Pediatrics&lt;/secondary-title&gt;&lt;/titles&gt;&lt;periodical&gt;&lt;full-title&gt;Pediatrics&lt;/full-title&gt;&lt;/periodical&gt;&lt;pages&gt;856-70&lt;/pages&gt;&lt;volume&gt;18&lt;/volume&gt;&lt;number&gt;6&lt;/number&gt;&lt;edition&gt;1956/12/01&lt;/edition&gt;&lt;keywords&gt;&lt;keyword&gt;*Brain Neoplasms&lt;/keyword&gt;&lt;keyword&gt;Child&lt;/keyword&gt;&lt;keyword&gt;Humans&lt;/keyword&gt;&lt;keyword&gt;Infant&lt;/keyword&gt;&lt;keyword&gt;*BRAIN NEOPLASMS/in infant and child&lt;/keyword&gt;&lt;/keywords&gt;&lt;dates&gt;&lt;year&gt;1956&lt;/year&gt;&lt;pub-dates&gt;&lt;date&gt;Dec&lt;/date&gt;&lt;/pub-dates&gt;&lt;/dates&gt;&lt;isbn&gt;0031-4005 (Print)&amp;#xD;0031-4005 (Linking)&lt;/isbn&gt;&lt;accession-num&gt;13378915&lt;/accession-num&gt;&lt;urls&gt;&lt;related-urls&gt;&lt;url&gt;https://www.ncbi.nlm.nih.gov/pubmed/13378915&lt;/url&gt;&lt;/related-urls&gt;&lt;/urls&gt;&lt;/record&gt;&lt;/Cite&gt;&lt;/EndNote&gt;</w:instrText>
      </w:r>
      <w:r w:rsidR="00105342" w:rsidRPr="005C12AB">
        <w:rPr>
          <w:b/>
        </w:rPr>
        <w:fldChar w:fldCharType="separate"/>
      </w:r>
      <w:r w:rsidR="003E06D2" w:rsidRPr="005C12AB">
        <w:rPr>
          <w:b/>
          <w:noProof/>
        </w:rPr>
        <w:t>(</w:t>
      </w:r>
      <w:r w:rsidR="00105342" w:rsidRPr="005C12AB">
        <w:rPr>
          <w:b/>
          <w:noProof/>
        </w:rPr>
        <w:t>36</w:t>
      </w:r>
      <w:r w:rsidR="003E06D2" w:rsidRPr="005C12AB">
        <w:rPr>
          <w:b/>
          <w:noProof/>
        </w:rPr>
        <w:t>)</w:t>
      </w:r>
      <w:r w:rsidR="00105342" w:rsidRPr="005C12AB">
        <w:rPr>
          <w:b/>
        </w:rPr>
        <w:fldChar w:fldCharType="end"/>
      </w:r>
      <w:r w:rsidR="001861C1">
        <w:rPr>
          <w:b/>
        </w:rPr>
        <w:t>.</w:t>
      </w:r>
    </w:p>
    <w:p w14:paraId="288F56CB" w14:textId="77777777" w:rsidR="0008210D" w:rsidRPr="00EB3F0B" w:rsidRDefault="0008210D" w:rsidP="00731249">
      <w:pPr>
        <w:pStyle w:val="BodyText"/>
        <w:spacing w:line="276" w:lineRule="auto"/>
        <w:rPr>
          <w:b/>
        </w:rPr>
      </w:pPr>
    </w:p>
    <w:p w14:paraId="04A0582E" w14:textId="2178647F" w:rsidR="000B11A8" w:rsidRPr="008E6089" w:rsidRDefault="00AD1553" w:rsidP="00731249">
      <w:pPr>
        <w:pStyle w:val="Titolo11"/>
        <w:spacing w:before="0" w:line="276" w:lineRule="auto"/>
        <w:ind w:left="0" w:right="0"/>
        <w:rPr>
          <w:color w:val="00B050"/>
        </w:rPr>
      </w:pPr>
      <w:r w:rsidRPr="008E6089">
        <w:rPr>
          <w:color w:val="00B050"/>
        </w:rPr>
        <w:t xml:space="preserve">Treatment </w:t>
      </w:r>
      <w:r w:rsidR="006F3D40" w:rsidRPr="008E6089">
        <w:rPr>
          <w:color w:val="00B050"/>
        </w:rPr>
        <w:t>S</w:t>
      </w:r>
      <w:r w:rsidRPr="008E6089">
        <w:rPr>
          <w:color w:val="00B050"/>
        </w:rPr>
        <w:t>trategy</w:t>
      </w:r>
    </w:p>
    <w:p w14:paraId="16638DB8" w14:textId="77777777" w:rsidR="00566747" w:rsidRPr="00EB3F0B" w:rsidRDefault="00566747" w:rsidP="00731249">
      <w:pPr>
        <w:pStyle w:val="Titolo11"/>
        <w:spacing w:before="0" w:line="276" w:lineRule="auto"/>
        <w:ind w:left="0" w:right="0"/>
        <w:rPr>
          <w:b w:val="0"/>
        </w:rPr>
      </w:pPr>
    </w:p>
    <w:p w14:paraId="3D734DDC" w14:textId="3D2DFC2C" w:rsidR="00D44A3C" w:rsidRPr="006F3D40" w:rsidRDefault="006F3D40" w:rsidP="00731249">
      <w:pPr>
        <w:pStyle w:val="Titolo11"/>
        <w:spacing w:before="0" w:line="276" w:lineRule="auto"/>
        <w:ind w:left="0" w:right="0"/>
        <w:rPr>
          <w:b w:val="0"/>
          <w:bCs w:val="0"/>
        </w:rPr>
      </w:pPr>
      <w:r w:rsidRPr="006F3D40">
        <w:rPr>
          <w:b w:val="0"/>
        </w:rPr>
        <w:t>The goal of the treatment of</w:t>
      </w:r>
      <w:r>
        <w:rPr>
          <w:bCs w:val="0"/>
        </w:rPr>
        <w:t xml:space="preserve"> </w:t>
      </w:r>
      <w:r w:rsidR="00D76817" w:rsidRPr="00EB3F0B">
        <w:rPr>
          <w:b w:val="0"/>
        </w:rPr>
        <w:t xml:space="preserve">Cushing’s disease </w:t>
      </w:r>
      <w:r>
        <w:rPr>
          <w:b w:val="0"/>
        </w:rPr>
        <w:t xml:space="preserve">are </w:t>
      </w:r>
      <w:r w:rsidR="000B370C" w:rsidRPr="00EB3F0B">
        <w:rPr>
          <w:b w:val="0"/>
        </w:rPr>
        <w:t>normalization</w:t>
      </w:r>
      <w:r w:rsidR="00DC5CBA" w:rsidRPr="00EB3F0B">
        <w:rPr>
          <w:b w:val="0"/>
        </w:rPr>
        <w:t xml:space="preserve"> of cortisol levels, reversion of hypercortisolism-related signs and symptoms, and pituitary adenoma removal.</w:t>
      </w:r>
      <w:r>
        <w:rPr>
          <w:b w:val="0"/>
        </w:rPr>
        <w:t xml:space="preserve"> </w:t>
      </w:r>
      <w:r w:rsidR="00475CA3" w:rsidRPr="006F3D40">
        <w:rPr>
          <w:b w:val="0"/>
          <w:bCs w:val="0"/>
        </w:rPr>
        <w:t>Trans</w:t>
      </w:r>
      <w:r w:rsidR="00AD1553" w:rsidRPr="006F3D40">
        <w:rPr>
          <w:b w:val="0"/>
          <w:bCs w:val="0"/>
        </w:rPr>
        <w:t>sphenoidal adenomectomy is the treatment of choice for ACTH-secreting adenomas in childhood and adolescence</w:t>
      </w:r>
      <w:r w:rsidR="00D905BC" w:rsidRPr="006F3D40">
        <w:rPr>
          <w:b w:val="0"/>
          <w:bCs w:val="0"/>
        </w:rPr>
        <w:t>, because of the greater prevalence of microadenoma</w:t>
      </w:r>
      <w:r>
        <w:rPr>
          <w:b w:val="0"/>
          <w:bCs w:val="0"/>
        </w:rPr>
        <w:t>s</w:t>
      </w:r>
      <w:r w:rsidR="00D905BC" w:rsidRPr="006F3D40">
        <w:rPr>
          <w:b w:val="0"/>
          <w:bCs w:val="0"/>
        </w:rPr>
        <w:t xml:space="preserve"> in this population that allows </w:t>
      </w:r>
      <w:r>
        <w:rPr>
          <w:b w:val="0"/>
          <w:bCs w:val="0"/>
        </w:rPr>
        <w:t>for</w:t>
      </w:r>
      <w:r w:rsidR="00D905BC" w:rsidRPr="006F3D40">
        <w:rPr>
          <w:b w:val="0"/>
          <w:bCs w:val="0"/>
        </w:rPr>
        <w:t xml:space="preserve"> total </w:t>
      </w:r>
      <w:r w:rsidR="00EB3F0B" w:rsidRPr="006F3D40">
        <w:rPr>
          <w:b w:val="0"/>
          <w:bCs w:val="0"/>
        </w:rPr>
        <w:t>tumor</w:t>
      </w:r>
      <w:r w:rsidR="00D905BC" w:rsidRPr="006F3D40">
        <w:rPr>
          <w:b w:val="0"/>
          <w:bCs w:val="0"/>
        </w:rPr>
        <w:t xml:space="preserve"> removal and thus disease remission</w:t>
      </w:r>
      <w:r w:rsidR="0012631A" w:rsidRPr="006F3D40">
        <w:rPr>
          <w:b w:val="0"/>
          <w:bCs w:val="0"/>
        </w:rPr>
        <w:t>.</w:t>
      </w:r>
      <w:r w:rsidR="00112D68" w:rsidRPr="006F3D40">
        <w:rPr>
          <w:b w:val="0"/>
          <w:bCs w:val="0"/>
        </w:rPr>
        <w:t xml:space="preserve"> Radiotherapy could be the first</w:t>
      </w:r>
      <w:r w:rsidR="00CF57FE" w:rsidRPr="006F3D40">
        <w:rPr>
          <w:b w:val="0"/>
          <w:bCs w:val="0"/>
        </w:rPr>
        <w:t>-</w:t>
      </w:r>
      <w:r w:rsidR="00112D68" w:rsidRPr="006F3D40">
        <w:rPr>
          <w:b w:val="0"/>
          <w:bCs w:val="0"/>
        </w:rPr>
        <w:t>line treatment in children with surgical contraindications</w:t>
      </w:r>
      <w:r w:rsidR="00105342" w:rsidRPr="006F3D40">
        <w:rPr>
          <w:b w:val="0"/>
          <w:bCs w:val="0"/>
        </w:rPr>
        <w:t xml:space="preserve"> </w:t>
      </w:r>
      <w:r w:rsidR="00105342" w:rsidRPr="006F3D40">
        <w:rPr>
          <w:b w:val="0"/>
          <w:bCs w:val="0"/>
        </w:rPr>
        <w:fldChar w:fldCharType="begin">
          <w:fldData xml:space="preserve">PEVuZE5vdGU+PENpdGU+PEF1dGhvcj5OaWVtYW48L0F1dGhvcj48WWVhcj4yMDE1PC9ZZWFyPjxS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</w:fldData>
        </w:fldChar>
      </w:r>
      <w:r w:rsidR="00A0362C" w:rsidRPr="006F3D40">
        <w:rPr>
          <w:b w:val="0"/>
          <w:bCs w:val="0"/>
        </w:rPr>
        <w:instrText xml:space="preserve"> ADDIN EN.CITE </w:instrText>
      </w:r>
      <w:r w:rsidR="00A0362C" w:rsidRPr="006F3D40">
        <w:rPr>
          <w:b w:val="0"/>
          <w:bCs w:val="0"/>
        </w:rPr>
        <w:fldChar w:fldCharType="begin">
          <w:fldData xml:space="preserve">PEVuZE5vdGU+PENpdGU+PEF1dGhvcj5OaWVtYW48L0F1dGhvcj48WWVhcj4yMDE1PC9ZZWFyPjxS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</w:fldData>
        </w:fldChar>
      </w:r>
      <w:r w:rsidR="00A0362C" w:rsidRPr="006F3D40">
        <w:rPr>
          <w:b w:val="0"/>
          <w:bCs w:val="0"/>
        </w:rPr>
        <w:instrText xml:space="preserve"> ADDIN EN.CITE.DATA </w:instrText>
      </w:r>
      <w:r w:rsidR="00A0362C" w:rsidRPr="006F3D40">
        <w:rPr>
          <w:b w:val="0"/>
          <w:bCs w:val="0"/>
        </w:rPr>
      </w:r>
      <w:r w:rsidR="00A0362C" w:rsidRPr="006F3D40">
        <w:rPr>
          <w:b w:val="0"/>
          <w:bCs w:val="0"/>
        </w:rPr>
        <w:fldChar w:fldCharType="end"/>
      </w:r>
      <w:r w:rsidR="00105342" w:rsidRPr="006F3D40">
        <w:rPr>
          <w:b w:val="0"/>
          <w:bCs w:val="0"/>
        </w:rPr>
      </w:r>
      <w:r w:rsidR="00105342" w:rsidRPr="006F3D40">
        <w:rPr>
          <w:b w:val="0"/>
          <w:bCs w:val="0"/>
        </w:rPr>
        <w:fldChar w:fldCharType="separate"/>
      </w:r>
      <w:r w:rsidR="003E06D2" w:rsidRPr="006F3D40">
        <w:rPr>
          <w:b w:val="0"/>
          <w:bCs w:val="0"/>
          <w:noProof/>
        </w:rPr>
        <w:t>(</w:t>
      </w:r>
      <w:r w:rsidR="00A0362C" w:rsidRPr="006F3D40">
        <w:rPr>
          <w:b w:val="0"/>
          <w:bCs w:val="0"/>
          <w:noProof/>
        </w:rPr>
        <w:t>103</w:t>
      </w:r>
      <w:r w:rsidR="003E06D2" w:rsidRPr="006F3D40">
        <w:rPr>
          <w:b w:val="0"/>
          <w:bCs w:val="0"/>
          <w:noProof/>
        </w:rPr>
        <w:t>)</w:t>
      </w:r>
      <w:r w:rsidR="00105342" w:rsidRPr="006F3D40">
        <w:rPr>
          <w:b w:val="0"/>
          <w:bCs w:val="0"/>
        </w:rPr>
        <w:fldChar w:fldCharType="end"/>
      </w:r>
      <w:r w:rsidR="00112D68" w:rsidRPr="006F3D40">
        <w:rPr>
          <w:b w:val="0"/>
          <w:bCs w:val="0"/>
        </w:rPr>
        <w:t>.</w:t>
      </w:r>
      <w:r w:rsidR="00CF57FE" w:rsidRPr="006F3D40">
        <w:rPr>
          <w:b w:val="0"/>
          <w:bCs w:val="0"/>
        </w:rPr>
        <w:t xml:space="preserve"> </w:t>
      </w:r>
      <w:r w:rsidR="000D72A4" w:rsidRPr="006F3D40">
        <w:rPr>
          <w:b w:val="0"/>
          <w:bCs w:val="0"/>
        </w:rPr>
        <w:t xml:space="preserve">Transsphenoidal microsurgery is considered successful when it is followed by remission of signs and symptoms of hypercortisolism and by </w:t>
      </w:r>
      <w:r w:rsidR="000B370C" w:rsidRPr="006F3D40">
        <w:rPr>
          <w:b w:val="0"/>
          <w:bCs w:val="0"/>
        </w:rPr>
        <w:t>normalization</w:t>
      </w:r>
      <w:r w:rsidR="000D72A4" w:rsidRPr="006F3D40">
        <w:rPr>
          <w:b w:val="0"/>
          <w:bCs w:val="0"/>
        </w:rPr>
        <w:t xml:space="preserve"> of laboratory values.</w:t>
      </w:r>
      <w:r w:rsidR="00CF57FE" w:rsidRPr="006F3D40">
        <w:rPr>
          <w:b w:val="0"/>
          <w:bCs w:val="0"/>
        </w:rPr>
        <w:t xml:space="preserve"> </w:t>
      </w:r>
      <w:r w:rsidR="00AD1553" w:rsidRPr="006F3D40">
        <w:rPr>
          <w:b w:val="0"/>
          <w:bCs w:val="0"/>
        </w:rPr>
        <w:t>Surgical excision is successful in the majority of children, with initial remission rates of 70-98% and long-term cure of 50-98% in most studies</w:t>
      </w:r>
      <w:r w:rsidR="00105342" w:rsidRPr="006F3D40">
        <w:rPr>
          <w:b w:val="0"/>
          <w:bCs w:val="0"/>
        </w:rPr>
        <w:t xml:space="preserve"> </w:t>
      </w:r>
      <w:r w:rsidR="00105342" w:rsidRPr="006F3D40">
        <w:rPr>
          <w:b w:val="0"/>
          <w:bCs w:val="0"/>
        </w:rPr>
        <w:fldChar w:fldCharType="begin">
          <w:fldData xml:space="preserve">PEVuZE5vdGU+PENpdGU+PEF1dGhvcj5TdHluZTwvQXV0aG9yPjxZZWFyPjE5ODQ8L1llYXI+PFJl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</w:fldData>
        </w:fldChar>
      </w:r>
      <w:r w:rsidR="00A0362C" w:rsidRPr="006F3D40">
        <w:rPr>
          <w:b w:val="0"/>
          <w:bCs w:val="0"/>
        </w:rPr>
        <w:instrText xml:space="preserve"> ADDIN EN.CITE </w:instrText>
      </w:r>
      <w:r w:rsidR="00A0362C" w:rsidRPr="006F3D40">
        <w:rPr>
          <w:b w:val="0"/>
          <w:bCs w:val="0"/>
        </w:rPr>
        <w:fldChar w:fldCharType="begin">
          <w:fldData xml:space="preserve">PEVuZE5vdGU+PENpdGU+PEF1dGhvcj5TdHluZTwvQXV0aG9yPjxZZWFyPjE5ODQ8L1llYXI+PFJl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</w:fldData>
        </w:fldChar>
      </w:r>
      <w:r w:rsidR="00A0362C" w:rsidRPr="006F3D40">
        <w:rPr>
          <w:b w:val="0"/>
          <w:bCs w:val="0"/>
        </w:rPr>
        <w:instrText xml:space="preserve"> ADDIN EN.CITE.DATA </w:instrText>
      </w:r>
      <w:r w:rsidR="00A0362C" w:rsidRPr="006F3D40">
        <w:rPr>
          <w:b w:val="0"/>
          <w:bCs w:val="0"/>
        </w:rPr>
      </w:r>
      <w:r w:rsidR="00A0362C" w:rsidRPr="006F3D40">
        <w:rPr>
          <w:b w:val="0"/>
          <w:bCs w:val="0"/>
        </w:rPr>
        <w:fldChar w:fldCharType="end"/>
      </w:r>
      <w:r w:rsidR="00105342" w:rsidRPr="006F3D40">
        <w:rPr>
          <w:b w:val="0"/>
          <w:bCs w:val="0"/>
        </w:rPr>
      </w:r>
      <w:r w:rsidR="00105342" w:rsidRPr="006F3D40">
        <w:rPr>
          <w:b w:val="0"/>
          <w:bCs w:val="0"/>
        </w:rPr>
        <w:fldChar w:fldCharType="separate"/>
      </w:r>
      <w:r w:rsidR="003E06D2" w:rsidRPr="006F3D40">
        <w:rPr>
          <w:b w:val="0"/>
          <w:bCs w:val="0"/>
          <w:noProof/>
        </w:rPr>
        <w:t>(</w:t>
      </w:r>
      <w:r w:rsidR="00A0362C" w:rsidRPr="006F3D40">
        <w:rPr>
          <w:b w:val="0"/>
          <w:bCs w:val="0"/>
          <w:noProof/>
        </w:rPr>
        <w:t>38, 39, 80, 81, 84, 86, 87, 104-109</w:t>
      </w:r>
      <w:r w:rsidR="003E06D2" w:rsidRPr="006F3D40">
        <w:rPr>
          <w:b w:val="0"/>
          <w:bCs w:val="0"/>
          <w:noProof/>
        </w:rPr>
        <w:t>)</w:t>
      </w:r>
      <w:r w:rsidR="00105342" w:rsidRPr="006F3D40">
        <w:rPr>
          <w:b w:val="0"/>
          <w:bCs w:val="0"/>
        </w:rPr>
        <w:fldChar w:fldCharType="end"/>
      </w:r>
      <w:r w:rsidR="00CF57FE" w:rsidRPr="006F3D40">
        <w:rPr>
          <w:b w:val="0"/>
          <w:bCs w:val="0"/>
        </w:rPr>
        <w:t>.</w:t>
      </w:r>
      <w:r w:rsidR="00795205" w:rsidRPr="006F3D40">
        <w:rPr>
          <w:b w:val="0"/>
          <w:bCs w:val="0"/>
        </w:rPr>
        <w:t xml:space="preserve"> </w:t>
      </w:r>
      <w:r w:rsidR="00AD1553" w:rsidRPr="006F3D40">
        <w:rPr>
          <w:b w:val="0"/>
          <w:bCs w:val="0"/>
        </w:rPr>
        <w:t>The success rate decreases when the patients are followed-up for more than 5 years</w:t>
      </w:r>
      <w:r w:rsidR="00FC3914" w:rsidRPr="006F3D40">
        <w:rPr>
          <w:b w:val="0"/>
          <w:bCs w:val="0"/>
        </w:rPr>
        <w:t xml:space="preserve"> </w:t>
      </w:r>
      <w:r w:rsidR="00105342" w:rsidRPr="006F3D40">
        <w:rPr>
          <w:b w:val="0"/>
          <w:bCs w:val="0"/>
        </w:rPr>
        <w:fldChar w:fldCharType="begin">
          <w:fldData xml:space="preserve">PEVuZE5vdGU+PENpdGU+PEF1dGhvcj5EZXZvZTwvQXV0aG9yPjxZZWFyPjE5OTc8L1llYXI+PFJl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</w:fldData>
        </w:fldChar>
      </w:r>
      <w:r w:rsidR="00A0362C" w:rsidRPr="006F3D40">
        <w:rPr>
          <w:b w:val="0"/>
          <w:bCs w:val="0"/>
        </w:rPr>
        <w:instrText xml:space="preserve"> ADDIN EN.CITE </w:instrText>
      </w:r>
      <w:r w:rsidR="00A0362C" w:rsidRPr="006F3D40">
        <w:rPr>
          <w:b w:val="0"/>
          <w:bCs w:val="0"/>
        </w:rPr>
        <w:fldChar w:fldCharType="begin">
          <w:fldData xml:space="preserve">PEVuZE5vdGU+PENpdGU+PEF1dGhvcj5EZXZvZTwvQXV0aG9yPjxZZWFyPjE5OTc8L1llYXI+PFJl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</w:fldData>
        </w:fldChar>
      </w:r>
      <w:r w:rsidR="00A0362C" w:rsidRPr="006F3D40">
        <w:rPr>
          <w:b w:val="0"/>
          <w:bCs w:val="0"/>
        </w:rPr>
        <w:instrText xml:space="preserve"> ADDIN EN.CITE.DATA </w:instrText>
      </w:r>
      <w:r w:rsidR="00A0362C" w:rsidRPr="006F3D40">
        <w:rPr>
          <w:b w:val="0"/>
          <w:bCs w:val="0"/>
        </w:rPr>
      </w:r>
      <w:r w:rsidR="00A0362C" w:rsidRPr="006F3D40">
        <w:rPr>
          <w:b w:val="0"/>
          <w:bCs w:val="0"/>
        </w:rPr>
        <w:fldChar w:fldCharType="end"/>
      </w:r>
      <w:r w:rsidR="00105342" w:rsidRPr="006F3D40">
        <w:rPr>
          <w:b w:val="0"/>
          <w:bCs w:val="0"/>
        </w:rPr>
      </w:r>
      <w:r w:rsidR="00105342" w:rsidRPr="006F3D40">
        <w:rPr>
          <w:b w:val="0"/>
          <w:bCs w:val="0"/>
        </w:rPr>
        <w:fldChar w:fldCharType="separate"/>
      </w:r>
      <w:r w:rsidR="003E06D2" w:rsidRPr="006F3D40">
        <w:rPr>
          <w:b w:val="0"/>
          <w:bCs w:val="0"/>
          <w:noProof/>
        </w:rPr>
        <w:t>(</w:t>
      </w:r>
      <w:r w:rsidR="00A0362C" w:rsidRPr="006F3D40">
        <w:rPr>
          <w:b w:val="0"/>
          <w:bCs w:val="0"/>
          <w:noProof/>
        </w:rPr>
        <w:t>84, 86, 87</w:t>
      </w:r>
      <w:r w:rsidR="003E06D2" w:rsidRPr="006F3D40">
        <w:rPr>
          <w:b w:val="0"/>
          <w:bCs w:val="0"/>
          <w:noProof/>
        </w:rPr>
        <w:t>)</w:t>
      </w:r>
      <w:r w:rsidR="00105342" w:rsidRPr="006F3D40">
        <w:rPr>
          <w:b w:val="0"/>
          <w:bCs w:val="0"/>
        </w:rPr>
        <w:fldChar w:fldCharType="end"/>
      </w:r>
      <w:r w:rsidR="00105342" w:rsidRPr="006F3D40">
        <w:rPr>
          <w:b w:val="0"/>
          <w:bCs w:val="0"/>
          <w:noProof/>
        </w:rPr>
        <w:t>,</w:t>
      </w:r>
      <w:r w:rsidR="00105342" w:rsidRPr="006F3D40">
        <w:rPr>
          <w:b w:val="0"/>
          <w:bCs w:val="0"/>
        </w:rPr>
        <w:t xml:space="preserve"> </w:t>
      </w:r>
      <w:r w:rsidR="00AD1553" w:rsidRPr="006F3D40">
        <w:rPr>
          <w:b w:val="0"/>
          <w:bCs w:val="0"/>
        </w:rPr>
        <w:t>and the outcome cannot be predicted either by preoperative or immediate postoperative tests</w:t>
      </w:r>
      <w:r w:rsidR="00FC3914" w:rsidRPr="006F3D40">
        <w:rPr>
          <w:b w:val="0"/>
          <w:bCs w:val="0"/>
        </w:rPr>
        <w:t xml:space="preserve"> </w:t>
      </w:r>
      <w:r w:rsidR="00105342" w:rsidRPr="006F3D40">
        <w:rPr>
          <w:b w:val="0"/>
          <w:bCs w:val="0"/>
        </w:rPr>
        <w:fldChar w:fldCharType="begin">
          <w:fldData xml:space="preserve">PEVuZE5vdGU+PENpdGU+PEF1dGhvcj5EZXZvZTwvQXV0aG9yPjxZZWFyPjE5OTc8L1llYXI+PFJl
Y051bT4xMDI8L1JlY051bT48RGlzcGxheVRleHQ+Wzg3XTwvRGlzcGxheVRleHQ+PHJlY29yZD48
cmVjLW51bWJlcj4xMDI8L3JlYy1udW1iZXI+PGZvcmVpZ24ta2V5cz48a2V5IGFwcD0iRU4iIGRi
LWlkPSJ2ZnJhMDBkeDNlOWF0OWVzMmU5NXRwZHd0eHN6cmFkcnJ0c2EiIHRpbWVzdGFtcD0iMTYw
ODY2ODc4NyI+MTAyPC9rZXk+PC9mb3JlaWduLWtleXM+PHJlZi10eXBlIG5hbWU9IkpvdXJuYWwg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6F3D40">
        <w:rPr>
          <w:b w:val="0"/>
          <w:bCs w:val="0"/>
        </w:rPr>
        <w:instrText xml:space="preserve"> ADDIN EN.CITE </w:instrText>
      </w:r>
      <w:r w:rsidR="00A0362C" w:rsidRPr="006F3D40">
        <w:rPr>
          <w:b w:val="0"/>
          <w:bCs w:val="0"/>
        </w:rPr>
        <w:fldChar w:fldCharType="begin">
          <w:fldData xml:space="preserve">PEVuZE5vdGU+PENpdGU+PEF1dGhvcj5EZXZvZTwvQXV0aG9yPjxZZWFyPjE5OTc8L1llYXI+PFJl
Y051bT4xMDI8L1JlY051bT48RGlzcGxheVRleHQ+Wzg3XTwvRGlzcGxheVRleHQ+PHJlY29yZD48
cmVjLW51bWJlcj4xMDI8L3JlYy1udW1iZXI+PGZvcmVpZ24ta2V5cz48a2V5IGFwcD0iRU4iIGRi
LWlkPSJ2ZnJhMDBkeDNlOWF0OWVzMmU5NXRwZHd0eHN6cmFkcnJ0c2EiIHRpbWVzdGFtcD0iMTYw
ODY2ODc4NyI+MTAyPC9rZXk+PC9mb3JlaWduLWtleXM+PHJlZi10eXBlIG5hbWU9IkpvdXJuYWwg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6F3D40">
        <w:rPr>
          <w:b w:val="0"/>
          <w:bCs w:val="0"/>
        </w:rPr>
        <w:instrText xml:space="preserve"> ADDIN EN.CITE.DATA </w:instrText>
      </w:r>
      <w:r w:rsidR="00A0362C" w:rsidRPr="006F3D40">
        <w:rPr>
          <w:b w:val="0"/>
          <w:bCs w:val="0"/>
        </w:rPr>
      </w:r>
      <w:r w:rsidR="00A0362C" w:rsidRPr="006F3D40">
        <w:rPr>
          <w:b w:val="0"/>
          <w:bCs w:val="0"/>
        </w:rPr>
        <w:fldChar w:fldCharType="end"/>
      </w:r>
      <w:r w:rsidR="00105342" w:rsidRPr="006F3D40">
        <w:rPr>
          <w:b w:val="0"/>
          <w:bCs w:val="0"/>
        </w:rPr>
      </w:r>
      <w:r w:rsidR="00105342" w:rsidRPr="006F3D40">
        <w:rPr>
          <w:b w:val="0"/>
          <w:bCs w:val="0"/>
        </w:rPr>
        <w:fldChar w:fldCharType="separate"/>
      </w:r>
      <w:r w:rsidR="003E06D2" w:rsidRPr="006F3D40">
        <w:rPr>
          <w:b w:val="0"/>
          <w:bCs w:val="0"/>
          <w:noProof/>
        </w:rPr>
        <w:t>(</w:t>
      </w:r>
      <w:r w:rsidR="00A0362C" w:rsidRPr="006F3D40">
        <w:rPr>
          <w:b w:val="0"/>
          <w:bCs w:val="0"/>
          <w:noProof/>
        </w:rPr>
        <w:t>87</w:t>
      </w:r>
      <w:r w:rsidR="003E06D2" w:rsidRPr="006F3D40">
        <w:rPr>
          <w:b w:val="0"/>
          <w:bCs w:val="0"/>
          <w:noProof/>
        </w:rPr>
        <w:t>)</w:t>
      </w:r>
      <w:r w:rsidR="00105342" w:rsidRPr="006F3D40">
        <w:rPr>
          <w:b w:val="0"/>
          <w:bCs w:val="0"/>
        </w:rPr>
        <w:fldChar w:fldCharType="end"/>
      </w:r>
      <w:r w:rsidR="00AD1553" w:rsidRPr="006F3D40">
        <w:rPr>
          <w:b w:val="0"/>
          <w:bCs w:val="0"/>
        </w:rPr>
        <w:t>.</w:t>
      </w:r>
      <w:r w:rsidR="00AB1F14" w:rsidRPr="006F3D40">
        <w:rPr>
          <w:b w:val="0"/>
          <w:bCs w:val="0"/>
        </w:rPr>
        <w:t xml:space="preserve"> Surgical cure was found in 59% of 27 patients over a 21-year period, with a higher age </w:t>
      </w:r>
      <w:r w:rsidR="000B370C" w:rsidRPr="006F3D40">
        <w:rPr>
          <w:b w:val="0"/>
          <w:bCs w:val="0"/>
        </w:rPr>
        <w:t>favoring</w:t>
      </w:r>
      <w:r w:rsidR="00AB1F14" w:rsidRPr="006F3D40">
        <w:rPr>
          <w:b w:val="0"/>
          <w:bCs w:val="0"/>
        </w:rPr>
        <w:t xml:space="preserve"> cure, as did an identifiable </w:t>
      </w:r>
      <w:r w:rsidR="00EB3F0B" w:rsidRPr="006F3D40">
        <w:rPr>
          <w:b w:val="0"/>
          <w:bCs w:val="0"/>
        </w:rPr>
        <w:t>tumor</w:t>
      </w:r>
      <w:r w:rsidR="00AB1F14" w:rsidRPr="006F3D40">
        <w:rPr>
          <w:b w:val="0"/>
          <w:bCs w:val="0"/>
        </w:rPr>
        <w:t xml:space="preserve"> seen at surgery and positive histology </w:t>
      </w:r>
      <w:r w:rsidR="005B4B96" w:rsidRPr="006F3D40">
        <w:rPr>
          <w:b w:val="0"/>
          <w:bCs w:val="0"/>
        </w:rPr>
        <w:fldChar w:fldCharType="begin">
          <w:fldData xml:space="preserve">PEVuZE5vdGU+PENpdGU+PEF1dGhvcj5TdG9ycjwvQXV0aG9yPjxZZWFyPjIwMDU8L1llYXI+PFJl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</w:fldData>
        </w:fldChar>
      </w:r>
      <w:r w:rsidR="00A0362C" w:rsidRPr="006F3D40">
        <w:rPr>
          <w:b w:val="0"/>
          <w:bCs w:val="0"/>
        </w:rPr>
        <w:instrText xml:space="preserve"> ADDIN EN.CITE </w:instrText>
      </w:r>
      <w:r w:rsidR="00A0362C" w:rsidRPr="006F3D40">
        <w:rPr>
          <w:b w:val="0"/>
          <w:bCs w:val="0"/>
        </w:rPr>
        <w:fldChar w:fldCharType="begin">
          <w:fldData xml:space="preserve">PEVuZE5vdGU+PENpdGU+PEF1dGhvcj5TdG9ycjwvQXV0aG9yPjxZZWFyPjIwMDU8L1llYXI+PFJl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</w:fldData>
        </w:fldChar>
      </w:r>
      <w:r w:rsidR="00A0362C" w:rsidRPr="006F3D40">
        <w:rPr>
          <w:b w:val="0"/>
          <w:bCs w:val="0"/>
        </w:rPr>
        <w:instrText xml:space="preserve"> ADDIN EN.CITE.DATA </w:instrText>
      </w:r>
      <w:r w:rsidR="00A0362C" w:rsidRPr="006F3D40">
        <w:rPr>
          <w:b w:val="0"/>
          <w:bCs w:val="0"/>
        </w:rPr>
      </w:r>
      <w:r w:rsidR="00A0362C" w:rsidRPr="006F3D40">
        <w:rPr>
          <w:b w:val="0"/>
          <w:bCs w:val="0"/>
        </w:rPr>
        <w:fldChar w:fldCharType="end"/>
      </w:r>
      <w:r w:rsidR="005B4B96" w:rsidRPr="006F3D40">
        <w:rPr>
          <w:b w:val="0"/>
          <w:bCs w:val="0"/>
        </w:rPr>
      </w:r>
      <w:r w:rsidR="005B4B96" w:rsidRPr="006F3D40">
        <w:rPr>
          <w:b w:val="0"/>
          <w:bCs w:val="0"/>
        </w:rPr>
        <w:fldChar w:fldCharType="separate"/>
      </w:r>
      <w:r w:rsidR="003E06D2" w:rsidRPr="006F3D40">
        <w:rPr>
          <w:b w:val="0"/>
          <w:bCs w:val="0"/>
          <w:noProof/>
        </w:rPr>
        <w:t>(</w:t>
      </w:r>
      <w:r w:rsidR="00A0362C" w:rsidRPr="006F3D40">
        <w:rPr>
          <w:b w:val="0"/>
          <w:bCs w:val="0"/>
          <w:noProof/>
        </w:rPr>
        <w:t>110</w:t>
      </w:r>
      <w:r w:rsidR="003E06D2" w:rsidRPr="006F3D40">
        <w:rPr>
          <w:b w:val="0"/>
          <w:bCs w:val="0"/>
          <w:noProof/>
        </w:rPr>
        <w:t>)</w:t>
      </w:r>
      <w:r w:rsidR="005B4B96" w:rsidRPr="006F3D40">
        <w:rPr>
          <w:b w:val="0"/>
          <w:bCs w:val="0"/>
        </w:rPr>
        <w:fldChar w:fldCharType="end"/>
      </w:r>
      <w:r w:rsidR="00AB1F14" w:rsidRPr="006F3D40">
        <w:rPr>
          <w:b w:val="0"/>
          <w:bCs w:val="0"/>
        </w:rPr>
        <w:t>.</w:t>
      </w:r>
      <w:r w:rsidR="009A686E" w:rsidRPr="006F3D40">
        <w:rPr>
          <w:b w:val="0"/>
          <w:bCs w:val="0"/>
        </w:rPr>
        <w:t xml:space="preserve"> </w:t>
      </w:r>
      <w:r w:rsidR="00B96470" w:rsidRPr="006F3D40">
        <w:rPr>
          <w:b w:val="0"/>
          <w:bCs w:val="0"/>
        </w:rPr>
        <w:t>Several conditions are</w:t>
      </w:r>
      <w:r w:rsidR="00986F1B" w:rsidRPr="006F3D40">
        <w:rPr>
          <w:b w:val="0"/>
          <w:bCs w:val="0"/>
        </w:rPr>
        <w:t xml:space="preserve"> indeed</w:t>
      </w:r>
      <w:r w:rsidR="00B96470" w:rsidRPr="006F3D40">
        <w:rPr>
          <w:b w:val="0"/>
          <w:bCs w:val="0"/>
        </w:rPr>
        <w:t xml:space="preserve"> predictors of </w:t>
      </w:r>
      <w:r w:rsidR="000D72A4" w:rsidRPr="006F3D40">
        <w:rPr>
          <w:b w:val="0"/>
          <w:bCs w:val="0"/>
        </w:rPr>
        <w:t xml:space="preserve">Cushing’s disease </w:t>
      </w:r>
      <w:r w:rsidR="00B96470" w:rsidRPr="006F3D40">
        <w:rPr>
          <w:b w:val="0"/>
          <w:bCs w:val="0"/>
        </w:rPr>
        <w:t xml:space="preserve">recurrence in children: </w:t>
      </w:r>
      <w:r w:rsidR="00B96470" w:rsidRPr="006F3D40">
        <w:rPr>
          <w:rFonts w:eastAsiaTheme="minorHAnsi"/>
          <w:b w:val="0"/>
          <w:bCs w:val="0"/>
        </w:rPr>
        <w:t xml:space="preserve">older age at the time of disease symptoms, younger age at the time of surgery, larger </w:t>
      </w:r>
      <w:r w:rsidR="00EB3F0B" w:rsidRPr="006F3D40">
        <w:rPr>
          <w:rFonts w:eastAsiaTheme="minorHAnsi"/>
          <w:b w:val="0"/>
          <w:bCs w:val="0"/>
        </w:rPr>
        <w:t>tumor</w:t>
      </w:r>
      <w:r w:rsidR="00B96470" w:rsidRPr="006F3D40">
        <w:rPr>
          <w:rFonts w:eastAsiaTheme="minorHAnsi"/>
          <w:b w:val="0"/>
          <w:bCs w:val="0"/>
        </w:rPr>
        <w:t xml:space="preserve"> diameter, and mutations in </w:t>
      </w:r>
      <w:r w:rsidR="00B96470" w:rsidRPr="006F3D40">
        <w:rPr>
          <w:rFonts w:eastAsiaTheme="minorHAnsi"/>
          <w:b w:val="0"/>
          <w:bCs w:val="0"/>
          <w:i/>
          <w:iCs/>
        </w:rPr>
        <w:t>USP8</w:t>
      </w:r>
      <w:r w:rsidR="00B96470" w:rsidRPr="006F3D40">
        <w:rPr>
          <w:rFonts w:eastAsiaTheme="minorHAnsi"/>
          <w:b w:val="0"/>
          <w:bCs w:val="0"/>
        </w:rPr>
        <w:t xml:space="preserve"> gene in resected </w:t>
      </w:r>
      <w:r w:rsidR="00EB3F0B" w:rsidRPr="006F3D40">
        <w:rPr>
          <w:rFonts w:eastAsiaTheme="minorHAnsi"/>
          <w:b w:val="0"/>
          <w:bCs w:val="0"/>
        </w:rPr>
        <w:t>tumor</w:t>
      </w:r>
      <w:r w:rsidR="005B4B96" w:rsidRPr="006F3D40">
        <w:rPr>
          <w:rFonts w:eastAsiaTheme="minorHAnsi"/>
          <w:b w:val="0"/>
          <w:bCs w:val="0"/>
        </w:rPr>
        <w:t xml:space="preserve"> tissue</w:t>
      </w:r>
      <w:r w:rsidR="00FC3914" w:rsidRPr="006F3D40">
        <w:rPr>
          <w:rFonts w:eastAsiaTheme="minorHAnsi"/>
          <w:b w:val="0"/>
          <w:bCs w:val="0"/>
        </w:rPr>
        <w:t xml:space="preserve"> </w:t>
      </w:r>
      <w:r w:rsidR="005B4B96" w:rsidRPr="006F3D40">
        <w:rPr>
          <w:rFonts w:eastAsiaTheme="minorHAnsi"/>
          <w:b w:val="0"/>
          <w:bCs w:val="0"/>
        </w:rPr>
        <w:fldChar w:fldCharType="begin">
          <w:fldData xml:space="preserve">PEVuZE5vdGU+PENpdGU+PEF1dGhvcj5QYXN0ZXJuYWstUGlldHJ6YWs8L0F1dGhvcj48WWVhcj4y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</w:fldData>
        </w:fldChar>
      </w:r>
      <w:r w:rsidR="00A0362C" w:rsidRPr="006F3D40">
        <w:rPr>
          <w:rFonts w:eastAsiaTheme="minorHAnsi"/>
          <w:b w:val="0"/>
          <w:bCs w:val="0"/>
        </w:rPr>
        <w:instrText xml:space="preserve"> ADDIN EN.CITE </w:instrText>
      </w:r>
      <w:r w:rsidR="00A0362C" w:rsidRPr="006F3D40">
        <w:rPr>
          <w:rFonts w:eastAsiaTheme="minorHAnsi"/>
          <w:b w:val="0"/>
          <w:bCs w:val="0"/>
        </w:rPr>
        <w:fldChar w:fldCharType="begin">
          <w:fldData xml:space="preserve">PEVuZE5vdGU+PENpdGU+PEF1dGhvcj5QYXN0ZXJuYWstUGlldHJ6YWs8L0F1dGhvcj48WWVhcj4y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</w:fldData>
        </w:fldChar>
      </w:r>
      <w:r w:rsidR="00A0362C" w:rsidRPr="006F3D40">
        <w:rPr>
          <w:rFonts w:eastAsiaTheme="minorHAnsi"/>
          <w:b w:val="0"/>
          <w:bCs w:val="0"/>
        </w:rPr>
        <w:instrText xml:space="preserve"> ADDIN EN.CITE.DATA </w:instrText>
      </w:r>
      <w:r w:rsidR="00A0362C" w:rsidRPr="006F3D40">
        <w:rPr>
          <w:rFonts w:eastAsiaTheme="minorHAnsi"/>
          <w:b w:val="0"/>
          <w:bCs w:val="0"/>
        </w:rPr>
      </w:r>
      <w:r w:rsidR="00A0362C" w:rsidRPr="006F3D40">
        <w:rPr>
          <w:rFonts w:eastAsiaTheme="minorHAnsi"/>
          <w:b w:val="0"/>
          <w:bCs w:val="0"/>
        </w:rPr>
        <w:fldChar w:fldCharType="end"/>
      </w:r>
      <w:r w:rsidR="005B4B96" w:rsidRPr="006F3D40">
        <w:rPr>
          <w:rFonts w:eastAsiaTheme="minorHAnsi"/>
          <w:b w:val="0"/>
          <w:bCs w:val="0"/>
        </w:rPr>
      </w:r>
      <w:r w:rsidR="005B4B96" w:rsidRPr="006F3D40">
        <w:rPr>
          <w:rFonts w:eastAsiaTheme="minorHAnsi"/>
          <w:b w:val="0"/>
          <w:bCs w:val="0"/>
        </w:rPr>
        <w:fldChar w:fldCharType="separate"/>
      </w:r>
      <w:r w:rsidR="003E06D2" w:rsidRPr="006F3D40">
        <w:rPr>
          <w:rFonts w:eastAsiaTheme="minorHAnsi"/>
          <w:b w:val="0"/>
          <w:bCs w:val="0"/>
          <w:noProof/>
        </w:rPr>
        <w:t>(</w:t>
      </w:r>
      <w:r w:rsidR="00A0362C" w:rsidRPr="006F3D40">
        <w:rPr>
          <w:rFonts w:eastAsiaTheme="minorHAnsi"/>
          <w:b w:val="0"/>
          <w:bCs w:val="0"/>
          <w:noProof/>
        </w:rPr>
        <w:t>111</w:t>
      </w:r>
      <w:r w:rsidR="003E06D2" w:rsidRPr="006F3D40">
        <w:rPr>
          <w:rFonts w:eastAsiaTheme="minorHAnsi"/>
          <w:b w:val="0"/>
          <w:bCs w:val="0"/>
          <w:noProof/>
        </w:rPr>
        <w:t>)</w:t>
      </w:r>
      <w:r w:rsidR="005B4B96" w:rsidRPr="006F3D40">
        <w:rPr>
          <w:rFonts w:eastAsiaTheme="minorHAnsi"/>
          <w:b w:val="0"/>
          <w:bCs w:val="0"/>
        </w:rPr>
        <w:fldChar w:fldCharType="end"/>
      </w:r>
      <w:r w:rsidR="00CF57FE" w:rsidRPr="006F3D40">
        <w:rPr>
          <w:rFonts w:ascii="AdvOT5fcf1b24" w:eastAsiaTheme="minorHAnsi" w:hAnsi="AdvOT5fcf1b24" w:cs="AdvOT5fcf1b24"/>
          <w:b w:val="0"/>
          <w:bCs w:val="0"/>
          <w:sz w:val="18"/>
          <w:szCs w:val="18"/>
        </w:rPr>
        <w:t>.</w:t>
      </w:r>
      <w:r w:rsidR="00CF57FE" w:rsidRPr="006F3D40">
        <w:rPr>
          <w:b w:val="0"/>
          <w:bCs w:val="0"/>
        </w:rPr>
        <w:t>The r</w:t>
      </w:r>
      <w:r w:rsidR="00D2605B" w:rsidRPr="006F3D40">
        <w:rPr>
          <w:b w:val="0"/>
          <w:bCs w:val="0"/>
        </w:rPr>
        <w:t xml:space="preserve">ecurrence rate of Cushing’s disease in children in about 40% in 10 </w:t>
      </w:r>
      <w:r w:rsidR="00D2605B" w:rsidRPr="006F3D40">
        <w:rPr>
          <w:b w:val="0"/>
          <w:bCs w:val="0"/>
          <w:sz w:val="24"/>
          <w:szCs w:val="24"/>
        </w:rPr>
        <w:t>years</w:t>
      </w:r>
      <w:r w:rsidR="0015353D" w:rsidRPr="006F3D40">
        <w:rPr>
          <w:b w:val="0"/>
          <w:bCs w:val="0"/>
          <w:sz w:val="24"/>
          <w:szCs w:val="24"/>
        </w:rPr>
        <w:t xml:space="preserve"> </w:t>
      </w:r>
      <w:r w:rsidR="005B4B96" w:rsidRPr="006F3D40">
        <w:rPr>
          <w:b w:val="0"/>
          <w:bCs w:val="0"/>
          <w:sz w:val="24"/>
          <w:szCs w:val="24"/>
        </w:rPr>
        <w:fldChar w:fldCharType="begin"/>
      </w:r>
      <w:r w:rsidR="005B4B96" w:rsidRPr="006F3D40">
        <w:rPr>
          <w:b w:val="0"/>
          <w:bCs w:val="0"/>
          <w:sz w:val="24"/>
          <w:szCs w:val="24"/>
        </w:rPr>
        <w:instrText xml:space="preserve"> ADDIN EN.CITE &lt;EndNote&gt;&lt;Cite&gt;&lt;Author&gt;Perry&lt;/Author&gt;&lt;Year&gt;2018&lt;/Year&gt;&lt;RecNum&gt;81&lt;/RecNum&gt;&lt;DisplayText&gt;[67]&lt;/DisplayText&gt;&lt;record&gt;&lt;rec-number&gt;81&lt;/rec-number&gt;&lt;foreign-keys&gt;&lt;key app="EN" db-id="vfra00dx3e9at9es2e95tpdwtxszradrrtsa" timestamp="1608668243"&gt;81&lt;/key&gt;&lt;/foreign-keys&gt;&lt;ref-type name="Journal Article"&gt;17&lt;/ref-type&gt;&lt;contributors&gt;&lt;authors&gt;&lt;author&gt;Perry, A.&lt;/author&gt;&lt;author&gt;Graffeo, C. S.&lt;/author&gt;&lt;author&gt;Marcellino, C.&lt;/author&gt;&lt;author&gt;Pollock, B. E.&lt;/author&gt;&lt;author&gt;Wetjen, N. M.&lt;/author&gt;&lt;author&gt;Meyer, F. B.&lt;/author&gt;&lt;/authors&gt;&lt;/contributors&gt;&lt;auth-address&gt;Department of Neurologic Surgery, Mayo Clinic, Rochester Minnesota, United States.&lt;/auth-address&gt;&lt;titles&gt;&lt;title&gt;Pediatric Pituitary Adenoma: Case Series, Review of the Literature, and a Skull Base Treatment Paradigm&lt;/title&gt;&lt;secondary-title&gt;J Neurol Surg B Skull Base&lt;/secondary-title&gt;&lt;/titles&gt;&lt;periodical&gt;&lt;full-title&gt;J Neurol Surg B Skull Base&lt;/full-title&gt;&lt;/periodical&gt;&lt;pages&gt;91-114&lt;/pages&gt;&lt;volume&gt;79&lt;/volume&gt;&lt;number&gt;1&lt;/number&gt;&lt;edition&gt;2018/02/07&lt;/edition&gt;&lt;keywords&gt;&lt;keyword&gt;hypopituitarism&lt;/keyword&gt;&lt;keyword&gt;pediatric pituitary adenoma&lt;/keyword&gt;&lt;keyword&gt;radiotherapy&lt;/keyword&gt;&lt;keyword&gt;stereotactic radiosurgery&lt;/keyword&gt;&lt;keyword&gt;transsphenoidal surgery&lt;/keyword&gt;&lt;/keywords&gt;&lt;dates&gt;&lt;year&gt;2018&lt;/year&gt;&lt;pub-dates&gt;&lt;date&gt;Feb&lt;/date&gt;&lt;/pub-dates&gt;&lt;/dates&gt;&lt;isbn&gt;2193-6331 (Print)&amp;#xD;2193-634X (Linking)&lt;/isbn&gt;&lt;accession-num&gt;29404245&lt;/accession-num&gt;&lt;urls&gt;&lt;related-urls&gt;&lt;url&gt;https://www.ncbi.nlm.nih.gov/pubmed/29404245&lt;/url&gt;&lt;/related-urls&gt;&lt;/urls&gt;&lt;custom2&gt;PMC5796823&lt;/custom2&gt;&lt;electronic-resource-num&gt;10.1055/s-0038-1625984&lt;/electronic-resource-num&gt;&lt;/record&gt;&lt;/Cite&gt;&lt;/EndNote&gt;</w:instrText>
      </w:r>
      <w:r w:rsidR="005B4B96" w:rsidRPr="006F3D40">
        <w:rPr>
          <w:b w:val="0"/>
          <w:bCs w:val="0"/>
          <w:sz w:val="24"/>
          <w:szCs w:val="24"/>
        </w:rPr>
        <w:fldChar w:fldCharType="separate"/>
      </w:r>
      <w:r w:rsidR="003E06D2" w:rsidRPr="006F3D40">
        <w:rPr>
          <w:b w:val="0"/>
          <w:bCs w:val="0"/>
          <w:noProof/>
          <w:sz w:val="24"/>
          <w:szCs w:val="24"/>
        </w:rPr>
        <w:t>(</w:t>
      </w:r>
      <w:r w:rsidR="005B4B96" w:rsidRPr="006F3D40">
        <w:rPr>
          <w:b w:val="0"/>
          <w:bCs w:val="0"/>
          <w:noProof/>
          <w:sz w:val="24"/>
          <w:szCs w:val="24"/>
        </w:rPr>
        <w:t>67</w:t>
      </w:r>
      <w:r w:rsidR="003E06D2" w:rsidRPr="006F3D40">
        <w:rPr>
          <w:b w:val="0"/>
          <w:bCs w:val="0"/>
          <w:noProof/>
          <w:sz w:val="24"/>
          <w:szCs w:val="24"/>
        </w:rPr>
        <w:t>)</w:t>
      </w:r>
      <w:r w:rsidR="005B4B96" w:rsidRPr="006F3D40">
        <w:rPr>
          <w:b w:val="0"/>
          <w:bCs w:val="0"/>
          <w:sz w:val="24"/>
          <w:szCs w:val="24"/>
        </w:rPr>
        <w:fldChar w:fldCharType="end"/>
      </w:r>
      <w:r w:rsidR="00EA7868" w:rsidRPr="006F3D40">
        <w:rPr>
          <w:b w:val="0"/>
          <w:bCs w:val="0"/>
          <w:sz w:val="18"/>
          <w:szCs w:val="18"/>
        </w:rPr>
        <w:t>.</w:t>
      </w:r>
    </w:p>
    <w:p w14:paraId="299F8CF0" w14:textId="0EE5A16C" w:rsidR="00F754D5" w:rsidRPr="00EB3F0B" w:rsidRDefault="00F754D5" w:rsidP="00731249">
      <w:pPr>
        <w:widowControl/>
        <w:autoSpaceDE w:val="0"/>
        <w:autoSpaceDN w:val="0"/>
        <w:adjustRightInd w:val="0"/>
        <w:spacing w:line="276" w:lineRule="auto"/>
      </w:pPr>
    </w:p>
    <w:p w14:paraId="7AB14791" w14:textId="2488EC88" w:rsidR="00A5566B" w:rsidRDefault="00E540CD" w:rsidP="00731249">
      <w:pPr>
        <w:widowControl/>
        <w:autoSpaceDE w:val="0"/>
        <w:autoSpaceDN w:val="0"/>
        <w:adjustRightInd w:val="0"/>
        <w:spacing w:line="276" w:lineRule="auto"/>
      </w:pPr>
      <w:r w:rsidRPr="00EB3F0B">
        <w:t>Notewort</w:t>
      </w:r>
      <w:r w:rsidR="003310E7" w:rsidRPr="00EB3F0B">
        <w:t>h</w:t>
      </w:r>
      <w:r w:rsidRPr="00EB3F0B">
        <w:t xml:space="preserve">y in </w:t>
      </w:r>
      <w:r w:rsidR="00EB3F0B" w:rsidRPr="00EB3F0B">
        <w:t>pediatric</w:t>
      </w:r>
      <w:r w:rsidRPr="00EB3F0B">
        <w:t xml:space="preserve"> patients there are several technical </w:t>
      </w:r>
      <w:r w:rsidR="005639F2" w:rsidRPr="00EB3F0B">
        <w:t>difficulties</w:t>
      </w:r>
      <w:r w:rsidRPr="00EB3F0B">
        <w:t xml:space="preserve"> </w:t>
      </w:r>
      <w:r w:rsidR="006F3D40">
        <w:t>with</w:t>
      </w:r>
      <w:r w:rsidRPr="00EB3F0B">
        <w:t xml:space="preserve"> </w:t>
      </w:r>
      <w:r w:rsidR="003310E7" w:rsidRPr="00EB3F0B">
        <w:t xml:space="preserve">the </w:t>
      </w:r>
      <w:r w:rsidRPr="00EB3F0B">
        <w:t xml:space="preserve">transsphenoidal </w:t>
      </w:r>
      <w:r w:rsidR="007163EE" w:rsidRPr="00EB3F0B">
        <w:t xml:space="preserve">surgical </w:t>
      </w:r>
      <w:r w:rsidRPr="00EB3F0B">
        <w:t xml:space="preserve">approach due to a different anatomic conformation </w:t>
      </w:r>
      <w:r w:rsidR="007163EE" w:rsidRPr="00EB3F0B">
        <w:t xml:space="preserve">in children </w:t>
      </w:r>
      <w:r w:rsidRPr="00EB3F0B">
        <w:t xml:space="preserve">compared to adults. </w:t>
      </w:r>
      <w:r w:rsidR="003310E7" w:rsidRPr="00EB3F0B">
        <w:t>In c</w:t>
      </w:r>
      <w:r w:rsidR="007163EE" w:rsidRPr="00EB3F0B">
        <w:t>hildren</w:t>
      </w:r>
      <w:r w:rsidR="00EA7868" w:rsidRPr="00EB3F0B">
        <w:t>,</w:t>
      </w:r>
      <w:r w:rsidR="007163EE" w:rsidRPr="00EB3F0B">
        <w:t xml:space="preserve"> </w:t>
      </w:r>
      <w:r w:rsidR="003310E7" w:rsidRPr="00EB3F0B">
        <w:t xml:space="preserve">the smaller </w:t>
      </w:r>
      <w:r w:rsidR="00B61B6E" w:rsidRPr="00EB3F0B">
        <w:t xml:space="preserve">size of </w:t>
      </w:r>
      <w:r w:rsidR="003310E7" w:rsidRPr="00EB3F0B">
        <w:t xml:space="preserve">the </w:t>
      </w:r>
      <w:r w:rsidR="00B61B6E" w:rsidRPr="00EB3F0B">
        <w:t xml:space="preserve">sella and pituitary may interfere with surgical </w:t>
      </w:r>
      <w:r w:rsidR="000B370C" w:rsidRPr="00EB3F0B">
        <w:t>maneuvers</w:t>
      </w:r>
      <w:r w:rsidR="00B61B6E" w:rsidRPr="00EB3F0B">
        <w:t xml:space="preserve">, in addition to </w:t>
      </w:r>
      <w:r w:rsidR="00F754D5" w:rsidRPr="00EB3F0B">
        <w:t>the difficult identification of surgical landmarks</w:t>
      </w:r>
      <w:r w:rsidR="009A686E" w:rsidRPr="00EB3F0B">
        <w:t xml:space="preserve"> </w:t>
      </w:r>
      <w:r w:rsidR="00F754D5" w:rsidRPr="00EB3F0B">
        <w:t xml:space="preserve">due to </w:t>
      </w:r>
      <w:r w:rsidR="00B61B6E" w:rsidRPr="00EB3F0B">
        <w:t>d</w:t>
      </w:r>
      <w:r w:rsidRPr="00EB3F0B">
        <w:t>ifferent anatomic variations of sellar region</w:t>
      </w:r>
      <w:r w:rsidR="007163EE" w:rsidRPr="00EB3F0B">
        <w:t xml:space="preserve"> </w:t>
      </w:r>
      <w:r w:rsidR="00B61B6E" w:rsidRPr="00EB3F0B">
        <w:t xml:space="preserve">such as the shorter intercarotid distance and </w:t>
      </w:r>
      <w:r w:rsidR="00B61B6E" w:rsidRPr="00EB3F0B">
        <w:lastRenderedPageBreak/>
        <w:t xml:space="preserve">piriform aperture, and </w:t>
      </w:r>
      <w:r w:rsidR="0058123A" w:rsidRPr="00EB3F0B">
        <w:t xml:space="preserve">the low </w:t>
      </w:r>
      <w:r w:rsidR="000B370C" w:rsidRPr="00EB3F0B">
        <w:t>pneumatization</w:t>
      </w:r>
      <w:r w:rsidR="0058123A" w:rsidRPr="00EB3F0B">
        <w:t xml:space="preserve"> of sphenoid bone. Furthermore, in children with skull base lesions short </w:t>
      </w:r>
      <w:r w:rsidR="003310E7" w:rsidRPr="00EB3F0B">
        <w:t>nasal</w:t>
      </w:r>
      <w:r w:rsidR="0058123A" w:rsidRPr="00EB3F0B">
        <w:t xml:space="preserve">-sellar and vomer-clivus distances and smaller transsphenoidal angles </w:t>
      </w:r>
      <w:r w:rsidR="00F939B9" w:rsidRPr="00EB3F0B">
        <w:t xml:space="preserve">than </w:t>
      </w:r>
      <w:r w:rsidR="005639F2" w:rsidRPr="00EB3F0B">
        <w:t>healthy</w:t>
      </w:r>
      <w:r w:rsidR="0058123A" w:rsidRPr="00EB3F0B">
        <w:t xml:space="preserve"> children have been noted</w:t>
      </w:r>
      <w:r w:rsidR="00DC2A82" w:rsidRPr="00EB3F0B">
        <w:t xml:space="preserve"> </w:t>
      </w:r>
      <w:r w:rsidR="00211CD2" w:rsidRPr="00EB3F0B">
        <w:fldChar w:fldCharType="begin"/>
      </w:r>
      <w:r w:rsidR="00A0362C" w:rsidRPr="00EB3F0B">
        <w:instrText xml:space="preserve"> ADDIN EN.CITE &lt;EndNote&gt;&lt;Cite&gt;&lt;Author&gt;Marino&lt;/Author&gt;&lt;Year&gt;2019&lt;/Year&gt;&lt;RecNum&gt;130&lt;/RecNum&gt;&lt;DisplayText&gt;[112]&lt;/DisplayText&gt;&lt;record&gt;&lt;rec-number&gt;130&lt;/rec-number&gt;&lt;foreign-keys&gt;&lt;key app="EN" db-id="vfra00dx3e9at9es2e95tpdwtxszradrrtsa" timestamp="1608669996"&gt;130&lt;/key&gt;&lt;/foreign-keys&gt;&lt;ref-type name="Journal Article"&gt;17&lt;/ref-type&gt;&lt;contributors&gt;&lt;authors&gt;&lt;author&gt;Marino, A. C.&lt;/author&gt;&lt;author&gt;Taylor, D. G.&lt;/author&gt;&lt;author&gt;Desai, B.&lt;/author&gt;&lt;author&gt;Jane, J. A., Jr.&lt;/author&gt;&lt;/authors&gt;&lt;/contributors&gt;&lt;auth-address&gt;Department of Neurological Surgery, University of Virginia Health Sciences Center, PO Box 800212, Charlottesville, VA 22908, USA.&amp;#xD;Department of Neurological Surgery, University of Virginia Health Sciences Center, PO Box 800212, Charlottesville, VA 22908, USA. Electronic address: jaj2k@virginia.edu.&lt;/auth-address&gt;&lt;titles&gt;&lt;title&gt;Surgery for Pediatric Pituitary Adenomas&lt;/title&gt;&lt;secondary-title&gt;Neurosurg Clin N Am&lt;/secondary-title&gt;&lt;/titles&gt;&lt;periodical&gt;&lt;full-title&gt;Neurosurg Clin N Am&lt;/full-title&gt;&lt;/periodical&gt;&lt;pages&gt;465-471&lt;/pages&gt;&lt;volume&gt;30&lt;/volume&gt;&lt;number&gt;4&lt;/number&gt;&lt;edition&gt;2019/09/01&lt;/edition&gt;&lt;keywords&gt;&lt;keyword&gt;Adenoma/diagnosis/*surgery&lt;/keyword&gt;&lt;keyword&gt;Child&lt;/keyword&gt;&lt;keyword&gt;Humans&lt;/keyword&gt;&lt;keyword&gt;Pituitary ACTH Hypersecretion/complications&lt;/keyword&gt;&lt;keyword&gt;Pituitary Neoplasms/diagnosis/*surgery&lt;/keyword&gt;&lt;keyword&gt;Prolactinoma/complications&lt;/keyword&gt;&lt;keyword&gt;Sphenoid Bone/surgery&lt;/keyword&gt;&lt;keyword&gt;Treatment Outcome&lt;/keyword&gt;&lt;keyword&gt;Acth&lt;/keyword&gt;&lt;keyword&gt;Cushing disease&lt;/keyword&gt;&lt;keyword&gt;Growth hormone&lt;/keyword&gt;&lt;keyword&gt;Pediatric&lt;/keyword&gt;&lt;keyword&gt;Pituitary adenomas&lt;/keyword&gt;&lt;keyword&gt;Prolactinoma&lt;/keyword&gt;&lt;keyword&gt;Transsphenoidal&lt;/keyword&gt;&lt;/keywords&gt;&lt;dates&gt;&lt;year&gt;2019&lt;/year&gt;&lt;pub-dates&gt;&lt;date&gt;Oct&lt;/date&gt;&lt;/pub-dates&gt;&lt;/dates&gt;&lt;isbn&gt;1558-1349 (Electronic)&amp;#xD;1042-3680 (Linking)&lt;/isbn&gt;&lt;accession-num&gt;31471053&lt;/accession-num&gt;&lt;urls&gt;&lt;related-urls&gt;&lt;url&gt;https://www.ncbi.nlm.nih.gov/pubmed/31471053&lt;/url&gt;&lt;/related-urls&gt;&lt;/urls&gt;&lt;electronic-resource-num&gt;10.1016/j.nec.2019.05.008&lt;/electronic-resource-num&gt;&lt;/record&gt;&lt;/Cite&gt;&lt;/EndNote&gt;</w:instrText>
      </w:r>
      <w:r w:rsidR="00211CD2" w:rsidRPr="00EB3F0B">
        <w:fldChar w:fldCharType="separate"/>
      </w:r>
      <w:r w:rsidR="003E06D2">
        <w:rPr>
          <w:noProof/>
        </w:rPr>
        <w:t>(</w:t>
      </w:r>
      <w:r w:rsidR="00A0362C" w:rsidRPr="00EB3F0B">
        <w:rPr>
          <w:noProof/>
        </w:rPr>
        <w:t>112</w:t>
      </w:r>
      <w:r w:rsidR="003E06D2">
        <w:rPr>
          <w:noProof/>
        </w:rPr>
        <w:t>)</w:t>
      </w:r>
      <w:r w:rsidR="00211CD2" w:rsidRPr="00EB3F0B">
        <w:fldChar w:fldCharType="end"/>
      </w:r>
      <w:r w:rsidR="0058123A" w:rsidRPr="00EB3F0B">
        <w:t>.</w:t>
      </w:r>
      <w:r w:rsidR="00A5566B" w:rsidRPr="00EB3F0B">
        <w:t xml:space="preserve"> </w:t>
      </w:r>
    </w:p>
    <w:p w14:paraId="33E6F4D9" w14:textId="77777777" w:rsidR="006F3D40" w:rsidRPr="00EB3F0B" w:rsidRDefault="006F3D40" w:rsidP="00731249">
      <w:pPr>
        <w:widowControl/>
        <w:autoSpaceDE w:val="0"/>
        <w:autoSpaceDN w:val="0"/>
        <w:adjustRightInd w:val="0"/>
        <w:spacing w:line="276" w:lineRule="auto"/>
        <w:rPr>
          <w:rFonts w:ascii="AdvOTc20ddc96" w:eastAsiaTheme="minorHAnsi" w:hAnsi="AdvOTc20ddc96" w:cs="AdvOTc20ddc96"/>
          <w:sz w:val="32"/>
          <w:szCs w:val="32"/>
        </w:rPr>
      </w:pPr>
    </w:p>
    <w:p w14:paraId="04407762" w14:textId="1E3C4158" w:rsidR="000B11A8" w:rsidRDefault="00AD1553" w:rsidP="00731249">
      <w:pPr>
        <w:pStyle w:val="BodyText"/>
        <w:spacing w:line="276" w:lineRule="auto"/>
      </w:pPr>
      <w:r w:rsidRPr="00EB3F0B">
        <w:t>Surgery is usually followed by adrenal insufficiency and patients require hydrocortisone replacement</w:t>
      </w:r>
      <w:r w:rsidR="00475CA3" w:rsidRPr="00EB3F0B">
        <w:t xml:space="preserve"> for 6-12 months. After </w:t>
      </w:r>
      <w:r w:rsidR="000B370C" w:rsidRPr="00EB3F0B">
        <w:t>normalization</w:t>
      </w:r>
      <w:r w:rsidRPr="00EB3F0B">
        <w:t xml:space="preserve"> of cortisol levels, resumption of normal growth or even catch-up growth can be observed. Generally, final height is compromised compared to target height </w:t>
      </w:r>
      <w:r w:rsidR="00211CD2" w:rsidRPr="00EB3F0B">
        <w:fldChar w:fldCharType="begin">
          <w:fldData xml:space="preserve">PEVuZE5vdGU+PENpdGU+PEF1dGhvcj5NYWdpYWtvdTwvQXV0aG9yPjxZZWFyPjE5OTQ8L1llYXI+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=
</w:fldData>
        </w:fldChar>
      </w:r>
      <w:r w:rsidR="00A0362C" w:rsidRPr="00EB3F0B">
        <w:instrText xml:space="preserve"> ADDIN EN.CITE </w:instrText>
      </w:r>
      <w:r w:rsidR="00A0362C" w:rsidRPr="00EB3F0B">
        <w:fldChar w:fldCharType="begin">
          <w:fldData xml:space="preserve">PEVuZE5vdGU+PENpdGU+PEF1dGhvcj5NYWdpYWtvdTwvQXV0aG9yPjxZZWFyPjE5OTQ8L1llYXI+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=
</w:fldData>
        </w:fldChar>
      </w:r>
      <w:r w:rsidR="00A0362C" w:rsidRPr="00EB3F0B">
        <w:instrText xml:space="preserve"> ADDIN EN.CITE.DATA </w:instrText>
      </w:r>
      <w:r w:rsidR="00A0362C" w:rsidRPr="00EB3F0B">
        <w:fldChar w:fldCharType="end"/>
      </w:r>
      <w:r w:rsidR="00211CD2" w:rsidRPr="00EB3F0B">
        <w:fldChar w:fldCharType="separate"/>
      </w:r>
      <w:r w:rsidR="003E06D2">
        <w:rPr>
          <w:noProof/>
        </w:rPr>
        <w:t>(</w:t>
      </w:r>
      <w:r w:rsidR="00A0362C" w:rsidRPr="00EB3F0B">
        <w:rPr>
          <w:noProof/>
        </w:rPr>
        <w:t>68, 85</w:t>
      </w:r>
      <w:r w:rsidR="003E06D2">
        <w:rPr>
          <w:noProof/>
        </w:rPr>
        <w:t>)</w:t>
      </w:r>
      <w:r w:rsidR="00211CD2" w:rsidRPr="00EB3F0B">
        <w:fldChar w:fldCharType="end"/>
      </w:r>
      <w:r w:rsidRPr="00EB3F0B">
        <w:t xml:space="preserve">. Johnston </w:t>
      </w:r>
      <w:r w:rsidRPr="00EB3F0B">
        <w:rPr>
          <w:i/>
        </w:rPr>
        <w:t>et al.</w:t>
      </w:r>
      <w:r w:rsidRPr="00EB3F0B">
        <w:t xml:space="preserve"> </w:t>
      </w:r>
      <w:r w:rsidR="00211CD2" w:rsidRPr="00EB3F0B">
        <w:fldChar w:fldCharType="begin"/>
      </w:r>
      <w:r w:rsidR="00211CD2" w:rsidRPr="00EB3F0B">
        <w:instrText xml:space="preserve"> ADDIN EN.CITE &lt;EndNote&gt;&lt;Cite&gt;&lt;Author&gt;Johnston&lt;/Author&gt;&lt;Year&gt;1998&lt;/Year&gt;&lt;RecNum&gt;132&lt;/RecNum&gt;&lt;DisplayText&gt;[113]&lt;/DisplayText&gt;&lt;record&gt;&lt;rec-number&gt;132&lt;/rec-number&gt;&lt;foreign-keys&gt;&lt;key app="EN" db-id="vfra00dx3e9at9es2e95tpdwtxszradrrtsa" timestamp="1608670024"&gt;132&lt;/key&gt;&lt;/foreign-keys&gt;&lt;ref-type name="Journal Article"&gt;17&lt;/ref-type&gt;&lt;contributors&gt;&lt;authors&gt;&lt;author&gt;Johnston, L. B.&lt;/author&gt;&lt;author&gt;Grossmann, A. B.&lt;/author&gt;&lt;author&gt;Plowman, P. N.&lt;/author&gt;&lt;author&gt;Besser, G. M.&lt;/author&gt;&lt;author&gt;Savage, M. O.&lt;/author&gt;&lt;/authors&gt;&lt;/contributors&gt;&lt;auth-address&gt;Department of Endocrinology, St Bartholomew&amp;apos;s Hospital, London, UK.&lt;/auth-address&gt;&lt;titles&gt;&lt;title&gt;Normal final height and apparent cure after pituitary irradiation for Cushing&amp;apos;s disease in childhood: long-term follow-up of anterior pituitary function&lt;/title&gt;&lt;secondary-title&gt;Clin Endocrinol (Oxf)&lt;/secondary-title&gt;&lt;/titles&gt;&lt;periodical&gt;&lt;full-title&gt;Clin Endocrinol (Oxf)&lt;/full-title&gt;&lt;/periodical&gt;&lt;pages&gt;663-7&lt;/pages&gt;&lt;volume&gt;48&lt;/volume&gt;&lt;number&gt;5&lt;/number&gt;&lt;edition&gt;1998/07/17&lt;/edition&gt;&lt;keywords&gt;&lt;keyword&gt;Adolescent&lt;/keyword&gt;&lt;keyword&gt;Body Height&lt;/keyword&gt;&lt;keyword&gt;Child&lt;/keyword&gt;&lt;keyword&gt;Combined Modality Therapy&lt;/keyword&gt;&lt;keyword&gt;Cushing Syndrome/physiopathology/*radiotherapy/surgery&lt;/keyword&gt;&lt;keyword&gt;Follow-Up Studies&lt;/keyword&gt;&lt;keyword&gt;Growth Hormone/therapeutic use&lt;/keyword&gt;&lt;keyword&gt;Humans&lt;/keyword&gt;&lt;keyword&gt;Male&lt;/keyword&gt;&lt;keyword&gt;Pituitary Gland, Anterior/*physiopathology&lt;/keyword&gt;&lt;keyword&gt;*Pituitary Irradiation&lt;/keyword&gt;&lt;keyword&gt;Treatment Outcome&lt;/keyword&gt;&lt;/keywords&gt;&lt;dates&gt;&lt;year&gt;1998&lt;/year&gt;&lt;pub-dates&gt;&lt;date&gt;May&lt;/date&gt;&lt;/pub-dates&gt;&lt;/dates&gt;&lt;isbn&gt;0300-0664 (Print)&amp;#xD;0300-0664 (Linking)&lt;/isbn&gt;&lt;accession-num&gt;9666880&lt;/accession-num&gt;&lt;urls&gt;&lt;related-urls&gt;&lt;url&gt;https://www.ncbi.nlm.nih.gov/pubmed/9666880&lt;/url&gt;&lt;/related-urls&gt;&lt;/urls&gt;&lt;electronic-resource-num&gt;10.1046/j.1365-2265.1998.00385.x&lt;/electronic-resource-num&gt;&lt;/record&gt;&lt;/Cite&gt;&lt;/EndNote&gt;</w:instrText>
      </w:r>
      <w:r w:rsidR="00211CD2" w:rsidRPr="00EB3F0B">
        <w:fldChar w:fldCharType="separate"/>
      </w:r>
      <w:r w:rsidR="003E06D2">
        <w:rPr>
          <w:noProof/>
        </w:rPr>
        <w:t>(</w:t>
      </w:r>
      <w:r w:rsidR="00211CD2" w:rsidRPr="00EB3F0B">
        <w:rPr>
          <w:noProof/>
        </w:rPr>
        <w:t>113</w:t>
      </w:r>
      <w:r w:rsidR="003E06D2">
        <w:rPr>
          <w:noProof/>
        </w:rPr>
        <w:t>)</w:t>
      </w:r>
      <w:r w:rsidR="00211CD2" w:rsidRPr="00EB3F0B">
        <w:fldChar w:fldCharType="end"/>
      </w:r>
      <w:r w:rsidRPr="00EB3F0B">
        <w:t xml:space="preserve"> have, however, reported that some children do achieve a normal final stature. However, even if catch-up and </w:t>
      </w:r>
      <w:r w:rsidR="000B370C" w:rsidRPr="00EB3F0B">
        <w:t>favorable</w:t>
      </w:r>
      <w:r w:rsidRPr="00EB3F0B">
        <w:t xml:space="preserve"> long-term growth can be achieved after treatment for Cushing's disease, post-treatment GH deficiency is frequent </w:t>
      </w:r>
      <w:r w:rsidR="00211CD2" w:rsidRPr="00EB3F0B">
        <w:fldChar w:fldCharType="begin"/>
      </w:r>
      <w:r w:rsidR="00211CD2" w:rsidRPr="00EB3F0B">
        <w:instrText xml:space="preserve"> ADDIN EN.CITE &lt;EndNote&gt;&lt;Cite&gt;&lt;Author&gt;Lebrethon&lt;/Author&gt;&lt;Year&gt;2000&lt;/Year&gt;&lt;RecNum&gt;133&lt;/RecNum&gt;&lt;DisplayText&gt;[114]&lt;/DisplayText&gt;&lt;record&gt;&lt;rec-number&gt;133&lt;/rec-number&gt;&lt;foreign-keys&gt;&lt;key app="EN" db-id="vfra00dx3e9at9es2e95tpdwtxszradrrtsa" timestamp="1608670049"&gt;133&lt;/key&gt;&lt;/foreign-keys&gt;&lt;ref-type name="Journal Article"&gt;17&lt;/ref-type&gt;&lt;contributors&gt;&lt;authors&gt;&lt;author&gt;Lebrethon, M. C.&lt;/author&gt;&lt;author&gt;Grossman, A. B.&lt;/author&gt;&lt;author&gt;Afshar, F.&lt;/author&gt;&lt;author&gt;Plowman, P. N.&lt;/author&gt;&lt;author&gt;Besser, G. M.&lt;/author&gt;&lt;author&gt;Savage, M. O.&lt;/author&gt;&lt;/authors&gt;&lt;/contributors&gt;&lt;auth-address&gt;Pediatric Endocrinology Section, St. Bartholomew&amp;apos;s Hospital, London, United Kingdom.&lt;/auth-address&gt;&lt;titles&gt;&lt;title&gt;Linear growth and final height after treatment for Cushing&amp;apos;s disease in childhood&lt;/title&gt;&lt;secondary-title&gt;J Clin Endocrinol Metab&lt;/secondary-title&gt;&lt;/titles&gt;&lt;periodical&gt;&lt;full-title&gt;J Clin Endocrinol Metab&lt;/full-title&gt;&lt;/periodical&gt;&lt;pages&gt;3262-5&lt;/pages&gt;&lt;volume&gt;85&lt;/volume&gt;&lt;number&gt;9&lt;/number&gt;&lt;edition&gt;2000/09/22&lt;/edition&gt;&lt;keywords&gt;&lt;keyword&gt;Adolescent&lt;/keyword&gt;&lt;keyword&gt;Body Height/*physiology&lt;/keyword&gt;&lt;keyword&gt;Child&lt;/keyword&gt;&lt;keyword&gt;Cushing Syndrome/radiotherapy/surgery/*therapy&lt;/keyword&gt;&lt;keyword&gt;Female&lt;/keyword&gt;&lt;keyword&gt;Growth/*physiology&lt;/keyword&gt;&lt;keyword&gt;Growth Hormone/therapeutic use&lt;/keyword&gt;&lt;keyword&gt;Human Growth Hormone/blood&lt;/keyword&gt;&lt;keyword&gt;Humans&lt;/keyword&gt;&lt;keyword&gt;Male&lt;/keyword&gt;&lt;keyword&gt;Pituitary Gland/surgery&lt;/keyword&gt;&lt;/keywords&gt;&lt;dates&gt;&lt;year&gt;2000&lt;/year&gt;&lt;pub-dates&gt;&lt;date&gt;Sep&lt;/date&gt;&lt;/pub-dates&gt;&lt;/dates&gt;&lt;isbn&gt;0021-972X (Print)&amp;#xD;0021-972X (Linking)&lt;/isbn&gt;&lt;accession-num&gt;10999819&lt;/accession-num&gt;&lt;urls&gt;&lt;related-urls&gt;&lt;url&gt;https://www.ncbi.nlm.nih.gov/pubmed/10999819&lt;/url&gt;&lt;/related-urls&gt;&lt;/urls&gt;&lt;electronic-resource-num&gt;10.1210/jcem.85.9.6817&lt;/electronic-resource-num&gt;&lt;/record&gt;&lt;/Cite&gt;&lt;/EndNote&gt;</w:instrText>
      </w:r>
      <w:r w:rsidR="00211CD2" w:rsidRPr="00EB3F0B">
        <w:fldChar w:fldCharType="separate"/>
      </w:r>
      <w:r w:rsidR="003E06D2">
        <w:rPr>
          <w:noProof/>
        </w:rPr>
        <w:t>(</w:t>
      </w:r>
      <w:r w:rsidR="00211CD2" w:rsidRPr="00EB3F0B">
        <w:rPr>
          <w:noProof/>
        </w:rPr>
        <w:t>114</w:t>
      </w:r>
      <w:r w:rsidR="003E06D2">
        <w:rPr>
          <w:noProof/>
        </w:rPr>
        <w:t>)</w:t>
      </w:r>
      <w:r w:rsidR="00211CD2" w:rsidRPr="00EB3F0B">
        <w:fldChar w:fldCharType="end"/>
      </w:r>
      <w:r w:rsidRPr="00EB3F0B">
        <w:t xml:space="preserve">. Lebrethon </w:t>
      </w:r>
      <w:r w:rsidRPr="00EB3F0B">
        <w:rPr>
          <w:i/>
        </w:rPr>
        <w:t>et al</w:t>
      </w:r>
      <w:r w:rsidR="00211CD2" w:rsidRPr="00EB3F0B">
        <w:t xml:space="preserve">. </w:t>
      </w:r>
      <w:r w:rsidR="00211CD2" w:rsidRPr="00EB3F0B">
        <w:fldChar w:fldCharType="begin"/>
      </w:r>
      <w:r w:rsidR="00211CD2" w:rsidRPr="00EB3F0B">
        <w:instrText xml:space="preserve"> ADDIN EN.CITE &lt;EndNote&gt;&lt;Cite&gt;&lt;Author&gt;Lebrethon&lt;/Author&gt;&lt;Year&gt;2000&lt;/Year&gt;&lt;RecNum&gt;133&lt;/RecNum&gt;&lt;DisplayText&gt;[114]&lt;/DisplayText&gt;&lt;record&gt;&lt;rec-number&gt;133&lt;/rec-number&gt;&lt;foreign-keys&gt;&lt;key app="EN" db-id="vfra00dx3e9at9es2e95tpdwtxszradrrtsa" timestamp="1608670049"&gt;133&lt;/key&gt;&lt;/foreign-keys&gt;&lt;ref-type name="Journal Article"&gt;17&lt;/ref-type&gt;&lt;contributors&gt;&lt;authors&gt;&lt;author&gt;Lebrethon, M. C.&lt;/author&gt;&lt;author&gt;Grossman, A. B.&lt;/author&gt;&lt;author&gt;Afshar, F.&lt;/author&gt;&lt;author&gt;Plowman, P. N.&lt;/author&gt;&lt;author&gt;Besser, G. M.&lt;/author&gt;&lt;author&gt;Savage, M. O.&lt;/author&gt;&lt;/authors&gt;&lt;/contributors&gt;&lt;auth-address&gt;Pediatric Endocrinology Section, St. Bartholomew&amp;apos;s Hospital, London, United Kingdom.&lt;/auth-address&gt;&lt;titles&gt;&lt;title&gt;Linear growth and final height after treatment for Cushing&amp;apos;s disease in childhood&lt;/title&gt;&lt;secondary-title&gt;J Clin Endocrinol Metab&lt;/secondary-title&gt;&lt;/titles&gt;&lt;periodical&gt;&lt;full-title&gt;J Clin Endocrinol Metab&lt;/full-title&gt;&lt;/periodical&gt;&lt;pages&gt;3262-5&lt;/pages&gt;&lt;volume&gt;85&lt;/volume&gt;&lt;number&gt;9&lt;/number&gt;&lt;edition&gt;2000/09/22&lt;/edition&gt;&lt;keywords&gt;&lt;keyword&gt;Adolescent&lt;/keyword&gt;&lt;keyword&gt;Body Height/*physiology&lt;/keyword&gt;&lt;keyword&gt;Child&lt;/keyword&gt;&lt;keyword&gt;Cushing Syndrome/radiotherapy/surgery/*therapy&lt;/keyword&gt;&lt;keyword&gt;Female&lt;/keyword&gt;&lt;keyword&gt;Growth/*physiology&lt;/keyword&gt;&lt;keyword&gt;Growth Hormone/therapeutic use&lt;/keyword&gt;&lt;keyword&gt;Human Growth Hormone/blood&lt;/keyword&gt;&lt;keyword&gt;Humans&lt;/keyword&gt;&lt;keyword&gt;Male&lt;/keyword&gt;&lt;keyword&gt;Pituitary Gland/surgery&lt;/keyword&gt;&lt;/keywords&gt;&lt;dates&gt;&lt;year&gt;2000&lt;/year&gt;&lt;pub-dates&gt;&lt;date&gt;Sep&lt;/date&gt;&lt;/pub-dates&gt;&lt;/dates&gt;&lt;isbn&gt;0021-972X (Print)&amp;#xD;0021-972X (Linking)&lt;/isbn&gt;&lt;accession-num&gt;10999819&lt;/accession-num&gt;&lt;urls&gt;&lt;related-urls&gt;&lt;url&gt;https://www.ncbi.nlm.nih.gov/pubmed/10999819&lt;/url&gt;&lt;/related-urls&gt;&lt;/urls&gt;&lt;electronic-resource-num&gt;10.1210/jcem.85.9.6817&lt;/electronic-resource-num&gt;&lt;/record&gt;&lt;/Cite&gt;&lt;/EndNote&gt;</w:instrText>
      </w:r>
      <w:r w:rsidR="00211CD2" w:rsidRPr="00EB3F0B">
        <w:fldChar w:fldCharType="separate"/>
      </w:r>
      <w:r w:rsidR="003E06D2">
        <w:rPr>
          <w:noProof/>
        </w:rPr>
        <w:t>(</w:t>
      </w:r>
      <w:r w:rsidR="00211CD2" w:rsidRPr="00EB3F0B">
        <w:rPr>
          <w:noProof/>
        </w:rPr>
        <w:t>114</w:t>
      </w:r>
      <w:r w:rsidR="003E06D2">
        <w:rPr>
          <w:noProof/>
        </w:rPr>
        <w:t>)</w:t>
      </w:r>
      <w:r w:rsidR="00211CD2" w:rsidRPr="00EB3F0B">
        <w:fldChar w:fldCharType="end"/>
      </w:r>
      <w:r w:rsidRPr="00EB3F0B">
        <w:t xml:space="preserve"> demonstrated that early hGH replacement may contribute to a </w:t>
      </w:r>
      <w:r w:rsidR="000B370C" w:rsidRPr="00EB3F0B">
        <w:t>favorable</w:t>
      </w:r>
      <w:r w:rsidRPr="00EB3F0B">
        <w:t xml:space="preserve"> outcome on final stature (Fig.</w:t>
      </w:r>
      <w:r w:rsidR="000A24A3" w:rsidRPr="00EB3F0B">
        <w:t>1</w:t>
      </w:r>
      <w:r w:rsidR="006F3D40">
        <w:t>3</w:t>
      </w:r>
      <w:r w:rsidRPr="00EB3F0B">
        <w:t xml:space="preserve">). A re-analysis of this series confirmed that </w:t>
      </w:r>
      <w:r w:rsidR="00EB3F0B" w:rsidRPr="00EB3F0B">
        <w:t>pediatric</w:t>
      </w:r>
      <w:r w:rsidRPr="00EB3F0B">
        <w:t xml:space="preserve"> Cushing’s disease patients achieve a normal final stature provided that replacement therapy including GH is correctly performed</w:t>
      </w:r>
      <w:r w:rsidR="00316A55" w:rsidRPr="00EB3F0B">
        <w:t xml:space="preserve"> </w:t>
      </w:r>
      <w:r w:rsidR="00211CD2" w:rsidRPr="00EB3F0B">
        <w:fldChar w:fldCharType="begin">
          <w:fldData xml:space="preserve">PEVuZE5vdGU+PENpdGU+PEF1dGhvcj5EYXZpZXM8L0F1dGhvcj48WWVhcj4yMDA1PC9ZZWFyPjxS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</w:fldData>
        </w:fldChar>
      </w:r>
      <w:r w:rsidR="00211CD2" w:rsidRPr="00EB3F0B">
        <w:instrText xml:space="preserve"> ADDIN EN.CITE </w:instrText>
      </w:r>
      <w:r w:rsidR="00211CD2" w:rsidRPr="00EB3F0B">
        <w:fldChar w:fldCharType="begin">
          <w:fldData xml:space="preserve">PEVuZE5vdGU+PENpdGU+PEF1dGhvcj5EYXZpZXM8L0F1dGhvcj48WWVhcj4yMDA1PC9ZZWFyPjxS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</w:fldData>
        </w:fldChar>
      </w:r>
      <w:r w:rsidR="00211CD2" w:rsidRPr="00EB3F0B">
        <w:instrText xml:space="preserve"> ADDIN EN.CITE.DATA </w:instrText>
      </w:r>
      <w:r w:rsidR="00211CD2" w:rsidRPr="00EB3F0B">
        <w:fldChar w:fldCharType="end"/>
      </w:r>
      <w:r w:rsidR="00211CD2" w:rsidRPr="00EB3F0B">
        <w:fldChar w:fldCharType="separate"/>
      </w:r>
      <w:r w:rsidR="003E06D2">
        <w:rPr>
          <w:noProof/>
        </w:rPr>
        <w:t>(</w:t>
      </w:r>
      <w:r w:rsidR="00211CD2" w:rsidRPr="00EB3F0B">
        <w:rPr>
          <w:noProof/>
        </w:rPr>
        <w:t>115</w:t>
      </w:r>
      <w:r w:rsidR="003E06D2">
        <w:rPr>
          <w:noProof/>
        </w:rPr>
        <w:t>)</w:t>
      </w:r>
      <w:r w:rsidR="00211CD2" w:rsidRPr="00EB3F0B">
        <w:fldChar w:fldCharType="end"/>
      </w:r>
      <w:r w:rsidRPr="00EB3F0B">
        <w:t>. Normal body composition is more difficult to</w:t>
      </w:r>
      <w:r w:rsidRPr="00EB3F0B">
        <w:rPr>
          <w:spacing w:val="-20"/>
        </w:rPr>
        <w:t xml:space="preserve"> </w:t>
      </w:r>
      <w:r w:rsidRPr="00EB3F0B">
        <w:t>achieve.</w:t>
      </w:r>
      <w:r w:rsidR="00475CA3" w:rsidRPr="00EB3F0B">
        <w:t xml:space="preserve"> </w:t>
      </w:r>
      <w:r w:rsidRPr="00EB3F0B">
        <w:t>Many patients remain obese and BMI SDS was elevated at mean interval of 3.9 years after cure in 14 patients</w:t>
      </w:r>
      <w:r w:rsidR="00FC3914" w:rsidRPr="00EB3F0B">
        <w:t xml:space="preserve"> </w:t>
      </w:r>
      <w:r w:rsidR="00211CD2" w:rsidRPr="00EB3F0B">
        <w:fldChar w:fldCharType="begin">
          <w:fldData xml:space="preserve">PEVuZE5vdGU+PENpdGU+PEF1dGhvcj5EYXZpZXM8L0F1dGhvcj48WWVhcj4yMDA1PC9ZZWFyPjxS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</w:fldData>
        </w:fldChar>
      </w:r>
      <w:r w:rsidR="00211CD2" w:rsidRPr="00EB3F0B">
        <w:instrText xml:space="preserve"> ADDIN EN.CITE </w:instrText>
      </w:r>
      <w:r w:rsidR="00211CD2" w:rsidRPr="00EB3F0B">
        <w:fldChar w:fldCharType="begin">
          <w:fldData xml:space="preserve">PEVuZE5vdGU+PENpdGU+PEF1dGhvcj5EYXZpZXM8L0F1dGhvcj48WWVhcj4yMDA1PC9ZZWFyPjxS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</w:fldData>
        </w:fldChar>
      </w:r>
      <w:r w:rsidR="00211CD2" w:rsidRPr="00EB3F0B">
        <w:instrText xml:space="preserve"> ADDIN EN.CITE.DATA </w:instrText>
      </w:r>
      <w:r w:rsidR="00211CD2" w:rsidRPr="00EB3F0B">
        <w:fldChar w:fldCharType="end"/>
      </w:r>
      <w:r w:rsidR="00211CD2" w:rsidRPr="00EB3F0B">
        <w:fldChar w:fldCharType="separate"/>
      </w:r>
      <w:r w:rsidR="003E06D2">
        <w:rPr>
          <w:noProof/>
        </w:rPr>
        <w:t>(</w:t>
      </w:r>
      <w:r w:rsidR="00211CD2" w:rsidRPr="00EB3F0B">
        <w:rPr>
          <w:noProof/>
        </w:rPr>
        <w:t>115</w:t>
      </w:r>
      <w:r w:rsidR="003E06D2">
        <w:rPr>
          <w:noProof/>
        </w:rPr>
        <w:t>)</w:t>
      </w:r>
      <w:r w:rsidR="00211CD2" w:rsidRPr="00EB3F0B">
        <w:fldChar w:fldCharType="end"/>
      </w:r>
      <w:r w:rsidRPr="00EB3F0B">
        <w:t>.</w:t>
      </w:r>
    </w:p>
    <w:p w14:paraId="08A39654" w14:textId="77777777" w:rsidR="006F3D40" w:rsidRPr="00EB3F0B" w:rsidRDefault="006F3D40" w:rsidP="00731249">
      <w:pPr>
        <w:pStyle w:val="BodyText"/>
        <w:spacing w:line="276" w:lineRule="auto"/>
      </w:pPr>
    </w:p>
    <w:p w14:paraId="432E1C3B" w14:textId="7849903A" w:rsidR="00A506D6" w:rsidRPr="00EB3F0B" w:rsidRDefault="00EC7310" w:rsidP="00731249">
      <w:pPr>
        <w:pStyle w:val="BodyText"/>
        <w:spacing w:line="276" w:lineRule="auto"/>
      </w:pPr>
      <w:r w:rsidRPr="00EB3F0B">
        <w:t>Rarely, surgery may induce panhypopituitarism, permanent diabetes insipidus, and cerebrospinal fluid leak</w:t>
      </w:r>
      <w:r w:rsidR="00FC3914" w:rsidRPr="00EB3F0B">
        <w:t xml:space="preserve"> </w:t>
      </w:r>
      <w:r w:rsidR="00211CD2" w:rsidRPr="00EB3F0B">
        <w:fldChar w:fldCharType="begin">
          <w:fldData xml:space="preserve">PEVuZE5vdGU+PENpdGU+PEF1dGhvcj5EeWVyPC9BdXRob3I+PFllYXI+MTk5NDwvWWVhcj48UmVj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</w:fldData>
        </w:fldChar>
      </w:r>
      <w:r w:rsidR="00211CD2" w:rsidRPr="00EB3F0B">
        <w:instrText xml:space="preserve"> ADDIN EN.CITE </w:instrText>
      </w:r>
      <w:r w:rsidR="00211CD2" w:rsidRPr="00EB3F0B">
        <w:fldChar w:fldCharType="begin">
          <w:fldData xml:space="preserve">PEVuZE5vdGU+PENpdGU+PEF1dGhvcj5EeWVyPC9BdXRob3I+PFllYXI+MTk5NDwvWWVhcj48UmVj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</w:fldData>
        </w:fldChar>
      </w:r>
      <w:r w:rsidR="00211CD2" w:rsidRPr="00EB3F0B">
        <w:instrText xml:space="preserve"> ADDIN EN.CITE.DATA </w:instrText>
      </w:r>
      <w:r w:rsidR="00211CD2" w:rsidRPr="00EB3F0B">
        <w:fldChar w:fldCharType="end"/>
      </w:r>
      <w:r w:rsidR="00211CD2" w:rsidRPr="00EB3F0B">
        <w:fldChar w:fldCharType="separate"/>
      </w:r>
      <w:r w:rsidR="003E06D2">
        <w:rPr>
          <w:noProof/>
        </w:rPr>
        <w:t>(</w:t>
      </w:r>
      <w:r w:rsidR="00211CD2" w:rsidRPr="00EB3F0B">
        <w:rPr>
          <w:noProof/>
        </w:rPr>
        <w:t>46</w:t>
      </w:r>
      <w:r w:rsidR="003E06D2">
        <w:rPr>
          <w:noProof/>
        </w:rPr>
        <w:t>)</w:t>
      </w:r>
      <w:r w:rsidR="00211CD2" w:rsidRPr="00EB3F0B">
        <w:fldChar w:fldCharType="end"/>
      </w:r>
      <w:r w:rsidR="003310E7" w:rsidRPr="00EB3F0B">
        <w:t>;</w:t>
      </w:r>
      <w:r w:rsidRPr="00EB3F0B">
        <w:t xml:space="preserve"> transient diabetes insipidus, and cerebrospinal fluid leak occur more frequently </w:t>
      </w:r>
      <w:r w:rsidR="00601D11" w:rsidRPr="00EB3F0B">
        <w:t xml:space="preserve">in </w:t>
      </w:r>
      <w:r w:rsidR="00EB3F0B" w:rsidRPr="00EB3F0B">
        <w:t>pediatric</w:t>
      </w:r>
      <w:r w:rsidR="00601D11" w:rsidRPr="00EB3F0B">
        <w:t xml:space="preserve"> patients </w:t>
      </w:r>
      <w:r w:rsidRPr="00EB3F0B">
        <w:t>than adults</w:t>
      </w:r>
      <w:r w:rsidR="004B68B5" w:rsidRPr="00EB3F0B">
        <w:t xml:space="preserve"> </w:t>
      </w:r>
      <w:r w:rsidR="00211CD2" w:rsidRPr="00EB3F0B">
        <w:fldChar w:fldCharType="begin"/>
      </w:r>
      <w:r w:rsidR="00211CD2" w:rsidRPr="00EB3F0B">
        <w:instrText xml:space="preserve"> ADDIN EN.CITE &lt;EndNote&gt;&lt;Cite&gt;&lt;Author&gt;Pivonello&lt;/Author&gt;&lt;Year&gt;2015&lt;/Year&gt;&lt;RecNum&gt;135&lt;/RecNum&gt;&lt;DisplayText&gt;[116]&lt;/DisplayText&gt;&lt;record&gt;&lt;rec-number&gt;135&lt;/rec-number&gt;&lt;foreign-keys&gt;&lt;key app="EN" db-id="vfra00dx3e9at9es2e95tpdwtxszradrrtsa" timestamp="1608670091"&gt;135&lt;/key&gt;&lt;/foreign-keys&gt;&lt;ref-type name="Journal Article"&gt;17&lt;/ref-type&gt;&lt;contributors&gt;&lt;authors&gt;&lt;author&gt;Pivonello, R.&lt;/author&gt;&lt;author&gt;De Leo, M.&lt;/author&gt;&lt;author&gt;Cozzolino, A.&lt;/author&gt;&lt;author&gt;Colao, A.&lt;/author&gt;&lt;/authors&gt;&lt;/contributors&gt;&lt;auth-address&gt;Dipartimento Di Medicina Clinica E Chirurgia, Sezione Di Endocrinologia, Universita&amp;apos; Federico II di Napoli, 80131 Naples, Italy.&lt;/auth-address&gt;&lt;titles&gt;&lt;title&gt;The Treatment of Cushing&amp;apos;s Disease&lt;/title&gt;&lt;secondary-title&gt;Endocr Rev&lt;/secondary-title&gt;&lt;/titles&gt;&lt;periodical&gt;&lt;full-title&gt;Endocr Rev&lt;/full-title&gt;&lt;/periodical&gt;&lt;pages&gt;385-486&lt;/pages&gt;&lt;volume&gt;36&lt;/volume&gt;&lt;number&gt;4&lt;/number&gt;&lt;edition&gt;2015/06/13&lt;/edition&gt;&lt;keywords&gt;&lt;keyword&gt;Adrenal Glands/drug effects/surgery&lt;/keyword&gt;&lt;keyword&gt;Adrenocorticotropic Hormone/blood&lt;/keyword&gt;&lt;keyword&gt;Cardiovascular Diseases&lt;/keyword&gt;&lt;keyword&gt;Combined Modality Therapy&lt;/keyword&gt;&lt;keyword&gt;Humans&lt;/keyword&gt;&lt;keyword&gt;Hydrocortisone/blood/urine&lt;/keyword&gt;&lt;keyword&gt;Infections&lt;/keyword&gt;&lt;keyword&gt;Mental Disorders&lt;/keyword&gt;&lt;keyword&gt;Metabolic Syndrome&lt;/keyword&gt;&lt;keyword&gt;Morbidity&lt;/keyword&gt;&lt;keyword&gt;Pituitary ACTH Hypersecretion/drug therapy/mortality/*therapy&lt;/keyword&gt;&lt;keyword&gt;Pituitary Gland/drug effects/surgery&lt;/keyword&gt;&lt;keyword&gt;Pituitary Neoplasms/radiotherapy/surgery&lt;/keyword&gt;&lt;keyword&gt;Receptors, Glucocorticoid/antagonists &amp;amp; inhibitors&lt;/keyword&gt;&lt;keyword&gt;Reoperation&lt;/keyword&gt;&lt;/keywords&gt;&lt;dates&gt;&lt;year&gt;2015&lt;/year&gt;&lt;pub-dates&gt;&lt;date&gt;Aug&lt;/date&gt;&lt;/pub-dates&gt;&lt;/dates&gt;&lt;isbn&gt;1945-7189 (Electronic)&amp;#xD;0163-769X (Linking)&lt;/isbn&gt;&lt;accession-num&gt;26067718&lt;/accession-num&gt;&lt;urls&gt;&lt;related-urls&gt;&lt;url&gt;https://www.ncbi.nlm.nih.gov/pubmed/26067718&lt;/url&gt;&lt;/related-urls&gt;&lt;/urls&gt;&lt;custom2&gt;PMC4523083&lt;/custom2&gt;&lt;electronic-resource-num&gt;10.1210/er.2013-1048&lt;/electronic-resource-num&gt;&lt;/record&gt;&lt;/Cite&gt;&lt;/EndNote&gt;</w:instrText>
      </w:r>
      <w:r w:rsidR="00211CD2" w:rsidRPr="00EB3F0B">
        <w:fldChar w:fldCharType="separate"/>
      </w:r>
      <w:r w:rsidR="003E06D2">
        <w:rPr>
          <w:noProof/>
        </w:rPr>
        <w:t>(</w:t>
      </w:r>
      <w:r w:rsidR="00211CD2" w:rsidRPr="00EB3F0B">
        <w:rPr>
          <w:noProof/>
        </w:rPr>
        <w:t>116</w:t>
      </w:r>
      <w:r w:rsidR="003E06D2">
        <w:rPr>
          <w:noProof/>
        </w:rPr>
        <w:t>)</w:t>
      </w:r>
      <w:r w:rsidR="00211CD2" w:rsidRPr="00EB3F0B">
        <w:fldChar w:fldCharType="end"/>
      </w:r>
      <w:r w:rsidRPr="00EB3F0B">
        <w:t xml:space="preserve">. </w:t>
      </w:r>
      <w:r w:rsidR="00A506D6" w:rsidRPr="00EB3F0B">
        <w:t xml:space="preserve">Probably such </w:t>
      </w:r>
      <w:r w:rsidR="003310E7" w:rsidRPr="00EB3F0B">
        <w:t xml:space="preserve">a </w:t>
      </w:r>
      <w:r w:rsidR="005639F2" w:rsidRPr="00EB3F0B">
        <w:t>higher</w:t>
      </w:r>
      <w:r w:rsidR="00A506D6" w:rsidRPr="00EB3F0B">
        <w:t xml:space="preserve"> prevalence may be due to technical difficulties related to the anatomy of </w:t>
      </w:r>
      <w:r w:rsidR="00EB3F0B" w:rsidRPr="00EB3F0B">
        <w:t>pediatric</w:t>
      </w:r>
      <w:r w:rsidR="00A506D6" w:rsidRPr="00EB3F0B">
        <w:t xml:space="preserve"> sellar region.</w:t>
      </w:r>
      <w:r w:rsidR="000D72A4" w:rsidRPr="00EB3F0B">
        <w:t xml:space="preserve"> Cure is more likely to be achieved and morbidity is low if the surgery is performed by an experienced neurosurgeon, by analogy with other studies perf</w:t>
      </w:r>
      <w:r w:rsidR="004B68B5" w:rsidRPr="00EB3F0B">
        <w:t>ormed in acromegaly</w:t>
      </w:r>
      <w:r w:rsidR="00FC3914" w:rsidRPr="00EB3F0B">
        <w:t xml:space="preserve"> </w:t>
      </w:r>
      <w:r w:rsidR="00211CD2" w:rsidRPr="00EB3F0B">
        <w:fldChar w:fldCharType="begin"/>
      </w:r>
      <w:r w:rsidR="00211CD2" w:rsidRPr="00EB3F0B">
        <w:instrText xml:space="preserve"> ADDIN EN.CITE &lt;EndNote&gt;&lt;Cite&gt;&lt;Author&gt;Johnston&lt;/Author&gt;&lt;Year&gt;1998&lt;/Year&gt;&lt;RecNum&gt;132&lt;/RecNum&gt;&lt;DisplayText&gt;[113]&lt;/DisplayText&gt;&lt;record&gt;&lt;rec-number&gt;132&lt;/rec-number&gt;&lt;foreign-keys&gt;&lt;key app="EN" db-id="vfra00dx3e9at9es2e95tpdwtxszradrrtsa" timestamp="1608670024"&gt;132&lt;/key&gt;&lt;/foreign-keys&gt;&lt;ref-type name="Journal Article"&gt;17&lt;/ref-type&gt;&lt;contributors&gt;&lt;authors&gt;&lt;author&gt;Johnston, L. B.&lt;/author&gt;&lt;author&gt;Grossmann, A. B.&lt;/author&gt;&lt;author&gt;Plowman, P. N.&lt;/author&gt;&lt;author&gt;Besser, G. M.&lt;/author&gt;&lt;author&gt;Savage, M. O.&lt;/author&gt;&lt;/authors&gt;&lt;/contributors&gt;&lt;auth-address&gt;Department of Endocrinology, St Bartholomew&amp;apos;s Hospital, London, UK.&lt;/auth-address&gt;&lt;titles&gt;&lt;title&gt;Normal final height and apparent cure after pituitary irradiation for Cushing&amp;apos;s disease in childhood: long-term follow-up of anterior pituitary function&lt;/title&gt;&lt;secondary-title&gt;Clin Endocrinol (Oxf)&lt;/secondary-title&gt;&lt;/titles&gt;&lt;periodical&gt;&lt;full-title&gt;Clin Endocrinol (Oxf)&lt;/full-title&gt;&lt;/periodical&gt;&lt;pages&gt;663-7&lt;/pages&gt;&lt;volume&gt;48&lt;/volume&gt;&lt;number&gt;5&lt;/number&gt;&lt;edition&gt;1998/07/17&lt;/edition&gt;&lt;keywords&gt;&lt;keyword&gt;Adolescent&lt;/keyword&gt;&lt;keyword&gt;Body Height&lt;/keyword&gt;&lt;keyword&gt;Child&lt;/keyword&gt;&lt;keyword&gt;Combined Modality Therapy&lt;/keyword&gt;&lt;keyword&gt;Cushing Syndrome/physiopathology/*radiotherapy/surgery&lt;/keyword&gt;&lt;keyword&gt;Follow-Up Studies&lt;/keyword&gt;&lt;keyword&gt;Growth Hormone/therapeutic use&lt;/keyword&gt;&lt;keyword&gt;Humans&lt;/keyword&gt;&lt;keyword&gt;Male&lt;/keyword&gt;&lt;keyword&gt;Pituitary Gland, Anterior/*physiopathology&lt;/keyword&gt;&lt;keyword&gt;*Pituitary Irradiation&lt;/keyword&gt;&lt;keyword&gt;Treatment Outcome&lt;/keyword&gt;&lt;/keywords&gt;&lt;dates&gt;&lt;year&gt;1998&lt;/year&gt;&lt;pub-dates&gt;&lt;date&gt;May&lt;/date&gt;&lt;/pub-dates&gt;&lt;/dates&gt;&lt;isbn&gt;0300-0664 (Print)&amp;#xD;0300-0664 (Linking)&lt;/isbn&gt;&lt;accession-num&gt;9666880&lt;/accession-num&gt;&lt;urls&gt;&lt;related-urls&gt;&lt;url&gt;https://www.ncbi.nlm.nih.gov/pubmed/9666880&lt;/url&gt;&lt;/related-urls&gt;&lt;/urls&gt;&lt;electronic-resource-num&gt;10.1046/j.1365-2265.1998.00385.x&lt;/electronic-resource-num&gt;&lt;/record&gt;&lt;/Cite&gt;&lt;/EndNote&gt;</w:instrText>
      </w:r>
      <w:r w:rsidR="00211CD2" w:rsidRPr="00EB3F0B">
        <w:fldChar w:fldCharType="separate"/>
      </w:r>
      <w:r w:rsidR="003E06D2">
        <w:rPr>
          <w:noProof/>
        </w:rPr>
        <w:t>(</w:t>
      </w:r>
      <w:r w:rsidR="00211CD2" w:rsidRPr="00EB3F0B">
        <w:rPr>
          <w:noProof/>
        </w:rPr>
        <w:t>113</w:t>
      </w:r>
      <w:r w:rsidR="003E06D2">
        <w:rPr>
          <w:noProof/>
        </w:rPr>
        <w:t>)</w:t>
      </w:r>
      <w:r w:rsidR="00211CD2" w:rsidRPr="00EB3F0B">
        <w:fldChar w:fldCharType="end"/>
      </w:r>
      <w:r w:rsidR="000D72A4" w:rsidRPr="00EB3F0B">
        <w:t>.</w:t>
      </w:r>
    </w:p>
    <w:p w14:paraId="5AFDDD1F" w14:textId="188878B1" w:rsidR="00A506D6" w:rsidRPr="00EB3F0B" w:rsidRDefault="00A506D6" w:rsidP="00731249">
      <w:pPr>
        <w:widowControl/>
        <w:spacing w:line="276" w:lineRule="auto"/>
        <w:contextualSpacing/>
        <w:rPr>
          <w:sz w:val="18"/>
          <w:szCs w:val="18"/>
        </w:rPr>
      </w:pPr>
    </w:p>
    <w:p w14:paraId="39E492B6" w14:textId="77777777" w:rsidR="000A24A3" w:rsidRPr="00EB3F0B" w:rsidRDefault="000A24A3" w:rsidP="00731249">
      <w:pPr>
        <w:spacing w:line="276" w:lineRule="auto"/>
      </w:pPr>
      <w:r w:rsidRPr="00EB3F0B">
        <w:rPr>
          <w:noProof/>
        </w:rPr>
        <w:lastRenderedPageBreak/>
        <w:drawing>
          <wp:inline distT="0" distB="0" distL="0" distR="0" wp14:anchorId="4E697C06" wp14:editId="3FC7CB6B">
            <wp:extent cx="4049395" cy="6346190"/>
            <wp:effectExtent l="19050" t="19050" r="27305" b="16510"/>
            <wp:docPr id="9" name="Immagine 4" descr="./figures/fig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13.png"/>
                    <pic:cNvPicPr>
                      <a:picLocks noChangeAspect="1" noChangeArrowheads="1"/>
                    </pic:cNvPicPr>
                  </pic:nvPicPr>
                  <pic:blipFill>
                    <a:blip r:embed="rId30" r:link="rId31" cstate="print"/>
                    <a:srcRect/>
                    <a:stretch>
                      <a:fillRect/>
                    </a:stretch>
                  </pic:blipFill>
                  <pic:spPr bwMode="auto">
                    <a:xfrm>
                      <a:off x="0" y="0"/>
                      <a:ext cx="4049395" cy="6346190"/>
                    </a:xfrm>
                    <a:prstGeom prst="rect">
                      <a:avLst/>
                    </a:prstGeom>
                    <a:noFill/>
                    <a:ln w="9525">
                      <a:solidFill>
                        <a:schemeClr val="tx1"/>
                      </a:solidFill>
                      <a:miter lim="800000"/>
                      <a:headEnd/>
                      <a:tailEnd/>
                    </a:ln>
                  </pic:spPr>
                </pic:pic>
              </a:graphicData>
            </a:graphic>
          </wp:inline>
        </w:drawing>
      </w:r>
    </w:p>
    <w:p w14:paraId="0BF657D7" w14:textId="280D4513" w:rsidR="000A24A3" w:rsidRPr="004E3A21" w:rsidRDefault="000A24A3" w:rsidP="00731249">
      <w:pPr>
        <w:spacing w:line="276" w:lineRule="auto"/>
        <w:rPr>
          <w:b/>
        </w:rPr>
      </w:pPr>
      <w:r w:rsidRPr="00EB3F0B">
        <w:rPr>
          <w:b/>
        </w:rPr>
        <w:t>Figure 1</w:t>
      </w:r>
      <w:r w:rsidR="004E3A21">
        <w:rPr>
          <w:b/>
        </w:rPr>
        <w:t>3</w:t>
      </w:r>
      <w:r w:rsidRPr="00EB3F0B">
        <w:rPr>
          <w:b/>
        </w:rPr>
        <w:t xml:space="preserve">. </w:t>
      </w:r>
      <w:r w:rsidRPr="004E3A21">
        <w:rPr>
          <w:b/>
        </w:rPr>
        <w:t xml:space="preserve">GH treatment in children with Cushing’s disease improves the height gain. </w:t>
      </w:r>
      <w:r w:rsidR="004E3A21">
        <w:rPr>
          <w:b/>
        </w:rPr>
        <w:t>Upper</w:t>
      </w:r>
      <w:r w:rsidRPr="004E3A21">
        <w:rPr>
          <w:b/>
        </w:rPr>
        <w:t xml:space="preserve"> graph: Evaluation of growth </w:t>
      </w:r>
      <w:r w:rsidR="003E06D2" w:rsidRPr="004E3A21">
        <w:rPr>
          <w:b/>
        </w:rPr>
        <w:t>(</w:t>
      </w:r>
      <w:r w:rsidRPr="004E3A21">
        <w:rPr>
          <w:b/>
        </w:rPr>
        <w:t>change (D) in height SD score</w:t>
      </w:r>
      <w:r w:rsidR="003E06D2" w:rsidRPr="004E3A21">
        <w:rPr>
          <w:b/>
        </w:rPr>
        <w:t>)</w:t>
      </w:r>
      <w:r w:rsidRPr="004E3A21">
        <w:rPr>
          <w:b/>
        </w:rPr>
        <w:t xml:space="preserve"> in eight patients during hGH treatment. Bottom graph: Individual changes of height standard deviation score before and after GH replacement. 1= At diagnosis; 2= Before GH treatment; 3= After 1 year of GH treatment; 4= Final height. Data drawn from ref. </w:t>
      </w:r>
      <w:r w:rsidR="00211CD2" w:rsidRPr="004E3A21">
        <w:rPr>
          <w:b/>
        </w:rPr>
        <w:fldChar w:fldCharType="begin"/>
      </w:r>
      <w:r w:rsidR="00211CD2" w:rsidRPr="004E3A21">
        <w:rPr>
          <w:b/>
        </w:rPr>
        <w:instrText xml:space="preserve"> ADDIN EN.CITE &lt;EndNote&gt;&lt;Cite&gt;&lt;Author&gt;Lebrethon&lt;/Author&gt;&lt;Year&gt;2000&lt;/Year&gt;&lt;RecNum&gt;133&lt;/RecNum&gt;&lt;DisplayText&gt;[114]&lt;/DisplayText&gt;&lt;record&gt;&lt;rec-number&gt;133&lt;/rec-number&gt;&lt;foreign-keys&gt;&lt;key app="EN" db-id="vfra00dx3e9at9es2e95tpdwtxszradrrtsa" timestamp="1608670049"&gt;133&lt;/key&gt;&lt;/foreign-keys&gt;&lt;ref-type name="Journal Article"&gt;17&lt;/ref-type&gt;&lt;contributors&gt;&lt;authors&gt;&lt;author&gt;Lebrethon, M. C.&lt;/author&gt;&lt;author&gt;Grossman, A. B.&lt;/author&gt;&lt;author&gt;Afshar, F.&lt;/author&gt;&lt;author&gt;Plowman, P. N.&lt;/author&gt;&lt;author&gt;Besser, G. M.&lt;/author&gt;&lt;author&gt;Savage, M. O.&lt;/author&gt;&lt;/authors&gt;&lt;/contributors&gt;&lt;auth-address&gt;Pediatric Endocrinology Section, St. Bartholomew&amp;apos;s Hospital, London, United Kingdom.&lt;/auth-address&gt;&lt;titles&gt;&lt;title&gt;Linear growth and final height after treatment for Cushing&amp;apos;s disease in childhood&lt;/title&gt;&lt;secondary-title&gt;J Clin Endocrinol Metab&lt;/secondary-title&gt;&lt;/titles&gt;&lt;periodical&gt;&lt;full-title&gt;J Clin Endocrinol Metab&lt;/full-title&gt;&lt;/periodical&gt;&lt;pages&gt;3262-5&lt;/pages&gt;&lt;volume&gt;85&lt;/volume&gt;&lt;number&gt;9&lt;/number&gt;&lt;edition&gt;2000/09/22&lt;/edition&gt;&lt;keywords&gt;&lt;keyword&gt;Adolescent&lt;/keyword&gt;&lt;keyword&gt;Body Height/*physiology&lt;/keyword&gt;&lt;keyword&gt;Child&lt;/keyword&gt;&lt;keyword&gt;Cushing Syndrome/radiotherapy/surgery/*therapy&lt;/keyword&gt;&lt;keyword&gt;Female&lt;/keyword&gt;&lt;keyword&gt;Growth/*physiology&lt;/keyword&gt;&lt;keyword&gt;Growth Hormone/therapeutic use&lt;/keyword&gt;&lt;keyword&gt;Human Growth Hormone/blood&lt;/keyword&gt;&lt;keyword&gt;Humans&lt;/keyword&gt;&lt;keyword&gt;Male&lt;/keyword&gt;&lt;keyword&gt;Pituitary Gland/surgery&lt;/keyword&gt;&lt;/keywords&gt;&lt;dates&gt;&lt;year&gt;2000&lt;/year&gt;&lt;pub-dates&gt;&lt;date&gt;Sep&lt;/date&gt;&lt;/pub-dates&gt;&lt;/dates&gt;&lt;isbn&gt;0021-972X (Print)&amp;#xD;0021-972X (Linking)&lt;/isbn&gt;&lt;accession-num&gt;10999819&lt;/accession-num&gt;&lt;urls&gt;&lt;related-urls&gt;&lt;url&gt;https://www.ncbi.nlm.nih.gov/pubmed/10999819&lt;/url&gt;&lt;/related-urls&gt;&lt;/urls&gt;&lt;electronic-resource-num&gt;10.1210/jcem.85.9.6817&lt;/electronic-resource-num&gt;&lt;/record&gt;&lt;/Cite&gt;&lt;/EndNote&gt;</w:instrText>
      </w:r>
      <w:r w:rsidR="00211CD2" w:rsidRPr="004E3A21">
        <w:rPr>
          <w:b/>
        </w:rPr>
        <w:fldChar w:fldCharType="separate"/>
      </w:r>
      <w:r w:rsidR="003E06D2" w:rsidRPr="004E3A21">
        <w:rPr>
          <w:b/>
          <w:noProof/>
        </w:rPr>
        <w:t>(</w:t>
      </w:r>
      <w:r w:rsidR="00211CD2" w:rsidRPr="004E3A21">
        <w:rPr>
          <w:b/>
          <w:noProof/>
        </w:rPr>
        <w:t>114</w:t>
      </w:r>
      <w:r w:rsidR="003E06D2" w:rsidRPr="004E3A21">
        <w:rPr>
          <w:b/>
          <w:noProof/>
        </w:rPr>
        <w:t>)</w:t>
      </w:r>
      <w:r w:rsidR="00211CD2" w:rsidRPr="004E3A21">
        <w:rPr>
          <w:b/>
        </w:rPr>
        <w:fldChar w:fldCharType="end"/>
      </w:r>
      <w:r w:rsidR="008E6089">
        <w:rPr>
          <w:b/>
        </w:rPr>
        <w:t>.</w:t>
      </w:r>
    </w:p>
    <w:p w14:paraId="049486E3" w14:textId="77777777" w:rsidR="000B11A8" w:rsidRPr="00EB3F0B" w:rsidRDefault="000B11A8" w:rsidP="00731249">
      <w:pPr>
        <w:pStyle w:val="BodyText"/>
        <w:spacing w:line="276" w:lineRule="auto"/>
        <w:rPr>
          <w:sz w:val="19"/>
        </w:rPr>
      </w:pPr>
    </w:p>
    <w:p w14:paraId="21C298C7" w14:textId="2B9ACA24" w:rsidR="000F0F17" w:rsidRDefault="00A506D6" w:rsidP="00731249">
      <w:pPr>
        <w:pStyle w:val="BodyText"/>
        <w:spacing w:line="276" w:lineRule="auto"/>
      </w:pPr>
      <w:r w:rsidRPr="00EB3F0B">
        <w:t xml:space="preserve">In recent times, </w:t>
      </w:r>
      <w:r w:rsidR="003310E7" w:rsidRPr="00EB3F0B">
        <w:t xml:space="preserve">the </w:t>
      </w:r>
      <w:r w:rsidRPr="00EB3F0B">
        <w:t>endonasal approach</w:t>
      </w:r>
      <w:r w:rsidR="003D4044" w:rsidRPr="00EB3F0B">
        <w:t xml:space="preserve">, consisting in a direct access of neurosurgeon to the sellar region through </w:t>
      </w:r>
      <w:r w:rsidR="003310E7" w:rsidRPr="00EB3F0B">
        <w:t xml:space="preserve">the </w:t>
      </w:r>
      <w:r w:rsidR="003D4044" w:rsidRPr="00EB3F0B">
        <w:t>patient’s nares,</w:t>
      </w:r>
      <w:r w:rsidRPr="00EB3F0B">
        <w:t xml:space="preserve"> has also been used in </w:t>
      </w:r>
      <w:r w:rsidR="00EB3F0B" w:rsidRPr="00EB3F0B">
        <w:t>pediatric</w:t>
      </w:r>
      <w:r w:rsidRPr="00EB3F0B">
        <w:t xml:space="preserve"> Cushing’s disease</w:t>
      </w:r>
      <w:r w:rsidR="003D4044" w:rsidRPr="00EB3F0B">
        <w:t>,</w:t>
      </w:r>
      <w:r w:rsidRPr="00EB3F0B">
        <w:t xml:space="preserve"> usually using an endoscope </w:t>
      </w:r>
      <w:r w:rsidR="003D4044" w:rsidRPr="00EB3F0B">
        <w:t xml:space="preserve">aiming to improve </w:t>
      </w:r>
      <w:r w:rsidRPr="00EB3F0B">
        <w:t xml:space="preserve">surgical </w:t>
      </w:r>
      <w:r w:rsidR="000B370C" w:rsidRPr="00EB3F0B">
        <w:t>visualization</w:t>
      </w:r>
      <w:r w:rsidRPr="00EB3F0B">
        <w:t xml:space="preserve">. </w:t>
      </w:r>
      <w:r w:rsidR="003D4044" w:rsidRPr="00EB3F0B">
        <w:t>Howev</w:t>
      </w:r>
      <w:r w:rsidR="004B216F" w:rsidRPr="00EB3F0B">
        <w:t>er</w:t>
      </w:r>
      <w:r w:rsidR="003D4044" w:rsidRPr="00EB3F0B">
        <w:t>,</w:t>
      </w:r>
      <w:r w:rsidR="004B216F" w:rsidRPr="00EB3F0B">
        <w:t xml:space="preserve"> because of small patients’ nares, an expert neurosurgeon is required</w:t>
      </w:r>
      <w:r w:rsidR="00211CD2" w:rsidRPr="00EB3F0B">
        <w:t xml:space="preserve"> </w:t>
      </w:r>
      <w:r w:rsidR="00BC4F93" w:rsidRPr="00EB3F0B">
        <w:fldChar w:fldCharType="begin"/>
      </w:r>
      <w:r w:rsidR="00A0362C" w:rsidRPr="00EB3F0B">
        <w:instrText xml:space="preserve"> ADDIN EN.CITE &lt;EndNote&gt;&lt;Cite&gt;&lt;Author&gt;Marino&lt;/Author&gt;&lt;Year&gt;2019&lt;/Year&gt;&lt;RecNum&gt;130&lt;/RecNum&gt;&lt;DisplayText&gt;[112]&lt;/DisplayText&gt;&lt;record&gt;&lt;rec-number&gt;130&lt;/rec-number&gt;&lt;foreign-keys&gt;&lt;key app="EN" db-id="vfra00dx3e9at9es2e95tpdwtxszradrrtsa" timestamp="1608669996"&gt;130&lt;/key&gt;&lt;/foreign-keys&gt;&lt;ref-type name="Journal Article"&gt;17&lt;/ref-type&gt;&lt;contributors&gt;&lt;authors&gt;&lt;author&gt;Marino, A. C.&lt;/author&gt;&lt;author&gt;Taylor, D. G.&lt;/author&gt;&lt;author&gt;Desai, B.&lt;/author&gt;&lt;author&gt;Jane, J. A., Jr.&lt;/author&gt;&lt;/authors&gt;&lt;/contributors&gt;&lt;auth-address&gt;Department of Neurological Surgery, University of Virginia Health Sciences Center, PO Box 800212, Charlottesville, VA 22908, USA.&amp;#xD;Department of Neurological Surgery, University of Virginia Health Sciences Center, PO Box 800212, Charlottesville, VA 22908, USA. Electronic address: jaj2k@virginia.edu.&lt;/auth-address&gt;&lt;titles&gt;&lt;title&gt;Surgery for Pediatric Pituitary Adenomas&lt;/title&gt;&lt;secondary-title&gt;Neurosurg Clin N Am&lt;/secondary-title&gt;&lt;/titles&gt;&lt;periodical&gt;&lt;full-title&gt;Neurosurg Clin N Am&lt;/full-title&gt;&lt;/periodical&gt;&lt;pages&gt;465-471&lt;/pages&gt;&lt;volume&gt;30&lt;/volume&gt;&lt;number&gt;4&lt;/number&gt;&lt;edition&gt;2019/09/01&lt;/edition&gt;&lt;keywords&gt;&lt;keyword&gt;Adenoma/diagnosis/*surgery&lt;/keyword&gt;&lt;keyword&gt;Child&lt;/keyword&gt;&lt;keyword&gt;Humans&lt;/keyword&gt;&lt;keyword&gt;Pituitary ACTH Hypersecretion/complications&lt;/keyword&gt;&lt;keyword&gt;Pituitary Neoplasms/diagnosis/*surgery&lt;/keyword&gt;&lt;keyword&gt;Prolactinoma/complications&lt;/keyword&gt;&lt;keyword&gt;Sphenoid Bone/surgery&lt;/keyword&gt;&lt;keyword&gt;Treatment Outcome&lt;/keyword&gt;&lt;keyword&gt;Acth&lt;/keyword&gt;&lt;keyword&gt;Cushing disease&lt;/keyword&gt;&lt;keyword&gt;Growth hormone&lt;/keyword&gt;&lt;keyword&gt;Pediatric&lt;/keyword&gt;&lt;keyword&gt;Pituitary adenomas&lt;/keyword&gt;&lt;keyword&gt;Prolactinoma&lt;/keyword&gt;&lt;keyword&gt;Transsphenoidal&lt;/keyword&gt;&lt;/keywords&gt;&lt;dates&gt;&lt;year&gt;2019&lt;/year&gt;&lt;pub-dates&gt;&lt;date&gt;Oct&lt;/date&gt;&lt;/pub-dates&gt;&lt;/dates&gt;&lt;isbn&gt;1558-1349 (Electronic)&amp;#xD;1042-3680 (Linking)&lt;/isbn&gt;&lt;accession-num&gt;31471053&lt;/accession-num&gt;&lt;urls&gt;&lt;related-urls&gt;&lt;url&gt;https://www.ncbi.nlm.nih.gov/pubmed/31471053&lt;/url&gt;&lt;/related-urls&gt;&lt;/urls&gt;&lt;electronic-resource-num&gt;10.1016/j.nec.2019.05.008&lt;/electronic-resource-num&gt;&lt;/record&gt;&lt;/Cite&gt;&lt;/EndNote&gt;</w:instrText>
      </w:r>
      <w:r w:rsidR="00BC4F93" w:rsidRPr="00EB3F0B">
        <w:fldChar w:fldCharType="separate"/>
      </w:r>
      <w:r w:rsidR="003E06D2">
        <w:rPr>
          <w:noProof/>
        </w:rPr>
        <w:t>(</w:t>
      </w:r>
      <w:r w:rsidR="00A0362C" w:rsidRPr="00EB3F0B">
        <w:rPr>
          <w:noProof/>
        </w:rPr>
        <w:t>112</w:t>
      </w:r>
      <w:r w:rsidR="003E06D2">
        <w:rPr>
          <w:noProof/>
        </w:rPr>
        <w:t>)</w:t>
      </w:r>
      <w:r w:rsidR="00BC4F93" w:rsidRPr="00EB3F0B">
        <w:fldChar w:fldCharType="end"/>
      </w:r>
      <w:r w:rsidR="004B216F" w:rsidRPr="00EB3F0B">
        <w:t xml:space="preserve">. </w:t>
      </w:r>
      <w:r w:rsidR="003A11C7" w:rsidRPr="00EB3F0B">
        <w:t>Nowadays</w:t>
      </w:r>
      <w:r w:rsidR="003310E7" w:rsidRPr="00EB3F0B">
        <w:t>,</w:t>
      </w:r>
      <w:r w:rsidR="003A11C7" w:rsidRPr="00EB3F0B">
        <w:t xml:space="preserve"> </w:t>
      </w:r>
      <w:r w:rsidR="003310E7" w:rsidRPr="00EB3F0B">
        <w:t xml:space="preserve">while there is little </w:t>
      </w:r>
      <w:r w:rsidR="003A11C7" w:rsidRPr="00EB3F0B">
        <w:t xml:space="preserve">evidence of this less invasive technique are available, </w:t>
      </w:r>
      <w:r w:rsidR="003310E7" w:rsidRPr="00EB3F0B">
        <w:t xml:space="preserve">it </w:t>
      </w:r>
      <w:r w:rsidR="003A11C7" w:rsidRPr="00EB3F0B">
        <w:t xml:space="preserve">seems to be an effective treatment for </w:t>
      </w:r>
      <w:r w:rsidR="00EB3F0B" w:rsidRPr="00EB3F0B">
        <w:t>pediatric</w:t>
      </w:r>
      <w:r w:rsidR="003A11C7" w:rsidRPr="00EB3F0B">
        <w:t xml:space="preserve"> CD, without relapses observed in treated patients</w:t>
      </w:r>
      <w:r w:rsidR="004B68B5" w:rsidRPr="00EB3F0B">
        <w:t xml:space="preserve"> </w:t>
      </w:r>
      <w:r w:rsidR="00BC4F93" w:rsidRPr="00EB3F0B">
        <w:fldChar w:fldCharType="begin">
          <w:fldData xml:space="preserve">PEVuZE5vdGU+PENpdGU+PEF1dGhvcj5Mb2NhdGVsbGk8L0F1dGhvcj48WWVhcj4yMDE5PC9ZZWFy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=
</w:fldData>
        </w:fldChar>
      </w:r>
      <w:r w:rsidR="00A0362C" w:rsidRPr="00EB3F0B">
        <w:instrText xml:space="preserve"> ADDIN EN.CITE </w:instrText>
      </w:r>
      <w:r w:rsidR="00A0362C" w:rsidRPr="00EB3F0B">
        <w:fldChar w:fldCharType="begin">
          <w:fldData xml:space="preserve">PEVuZE5vdGU+PENpdGU+PEF1dGhvcj5Mb2NhdGVsbGk8L0F1dGhvcj48WWVhcj4yMDE5PC9ZZWFy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=
</w:fldData>
        </w:fldChar>
      </w:r>
      <w:r w:rsidR="00A0362C" w:rsidRPr="00EB3F0B">
        <w:instrText xml:space="preserve"> ADDIN EN.CITE.DATA </w:instrText>
      </w:r>
      <w:r w:rsidR="00A0362C" w:rsidRPr="00EB3F0B">
        <w:fldChar w:fldCharType="end"/>
      </w:r>
      <w:r w:rsidR="00BC4F93" w:rsidRPr="00EB3F0B">
        <w:fldChar w:fldCharType="separate"/>
      </w:r>
      <w:r w:rsidR="003E06D2">
        <w:rPr>
          <w:noProof/>
        </w:rPr>
        <w:t>(</w:t>
      </w:r>
      <w:r w:rsidR="00A0362C" w:rsidRPr="00EB3F0B">
        <w:rPr>
          <w:noProof/>
        </w:rPr>
        <w:t>109, 117, 118</w:t>
      </w:r>
      <w:r w:rsidR="003E06D2">
        <w:rPr>
          <w:noProof/>
        </w:rPr>
        <w:t>)</w:t>
      </w:r>
      <w:r w:rsidR="00BC4F93" w:rsidRPr="00EB3F0B">
        <w:fldChar w:fldCharType="end"/>
      </w:r>
      <w:r w:rsidR="003A11C7" w:rsidRPr="00EB3F0B">
        <w:t>.</w:t>
      </w:r>
      <w:r w:rsidR="003310E7" w:rsidRPr="00EB3F0B">
        <w:t xml:space="preserve"> However</w:t>
      </w:r>
      <w:r w:rsidR="002A4B42" w:rsidRPr="00EB3F0B">
        <w:t>, n</w:t>
      </w:r>
      <w:r w:rsidR="000F0F17" w:rsidRPr="00EB3F0B">
        <w:t xml:space="preserve">o studies comparing microscopic and endoscopic endonasal technique in </w:t>
      </w:r>
      <w:r w:rsidR="00EB3F0B" w:rsidRPr="00EB3F0B">
        <w:lastRenderedPageBreak/>
        <w:t>pediatric</w:t>
      </w:r>
      <w:r w:rsidR="000F0F17" w:rsidRPr="00EB3F0B">
        <w:t xml:space="preserve"> pi</w:t>
      </w:r>
      <w:r w:rsidR="000F2F5B" w:rsidRPr="00EB3F0B">
        <w:t>tuitary adenomas are available</w:t>
      </w:r>
      <w:r w:rsidR="00FC3914" w:rsidRPr="00EB3F0B">
        <w:t xml:space="preserve"> </w:t>
      </w:r>
      <w:r w:rsidR="00F555A1" w:rsidRPr="00EB3F0B">
        <w:fldChar w:fldCharType="begin"/>
      </w:r>
      <w:r w:rsidR="00F555A1" w:rsidRPr="00EB3F0B">
        <w:instrText xml:space="preserve"> ADDIN EN.CITE &lt;EndNote&gt;&lt;Cite&gt;&lt;Author&gt;Perry&lt;/Author&gt;&lt;Year&gt;2018&lt;/Year&gt;&lt;RecNum&gt;81&lt;/RecNum&gt;&lt;DisplayText&gt;[67]&lt;/DisplayText&gt;&lt;record&gt;&lt;rec-number&gt;81&lt;/rec-number&gt;&lt;foreign-keys&gt;&lt;key app="EN" db-id="vfra00dx3e9at9es2e95tpdwtxszradrrtsa" timestamp="1608668243"&gt;81&lt;/key&gt;&lt;/foreign-keys&gt;&lt;ref-type name="Journal Article"&gt;17&lt;/ref-type&gt;&lt;contributors&gt;&lt;authors&gt;&lt;author&gt;Perry, A.&lt;/author&gt;&lt;author&gt;Graffeo, C. S.&lt;/author&gt;&lt;author&gt;Marcellino, C.&lt;/author&gt;&lt;author&gt;Pollock, B. E.&lt;/author&gt;&lt;author&gt;Wetjen, N. M.&lt;/author&gt;&lt;author&gt;Meyer, F. B.&lt;/author&gt;&lt;/authors&gt;&lt;/contributors&gt;&lt;auth-address&gt;Department of Neurologic Surgery, Mayo Clinic, Rochester Minnesota, United States.&lt;/auth-address&gt;&lt;titles&gt;&lt;title&gt;Pediatric Pituitary Adenoma: Case Series, Review of the Literature, and a Skull Base Treatment Paradigm&lt;/title&gt;&lt;secondary-title&gt;J Neurol Surg B Skull Base&lt;/secondary-title&gt;&lt;/titles&gt;&lt;periodical&gt;&lt;full-title&gt;J Neurol Surg B Skull Base&lt;/full-title&gt;&lt;/periodical&gt;&lt;pages&gt;91-114&lt;/pages&gt;&lt;volume&gt;79&lt;/volume&gt;&lt;number&gt;1&lt;/number&gt;&lt;edition&gt;2018/02/07&lt;/edition&gt;&lt;keywords&gt;&lt;keyword&gt;hypopituitarism&lt;/keyword&gt;&lt;keyword&gt;pediatric pituitary adenoma&lt;/keyword&gt;&lt;keyword&gt;radiotherapy&lt;/keyword&gt;&lt;keyword&gt;stereotactic radiosurgery&lt;/keyword&gt;&lt;keyword&gt;transsphenoidal surgery&lt;/keyword&gt;&lt;/keywords&gt;&lt;dates&gt;&lt;year&gt;2018&lt;/year&gt;&lt;pub-dates&gt;&lt;date&gt;Feb&lt;/date&gt;&lt;/pub-dates&gt;&lt;/dates&gt;&lt;isbn&gt;2193-6331 (Print)&amp;#xD;2193-634X (Linking)&lt;/isbn&gt;&lt;accession-num&gt;29404245&lt;/accession-num&gt;&lt;urls&gt;&lt;related-urls&gt;&lt;url&gt;https://www.ncbi.nlm.nih.gov/pubmed/29404245&lt;/url&gt;&lt;/related-urls&gt;&lt;/urls&gt;&lt;custom2&gt;PMC5796823&lt;/custom2&gt;&lt;electronic-resource-num&gt;10.1055/s-0038-1625984&lt;/electronic-resource-num&gt;&lt;/record&gt;&lt;/Cite&gt;&lt;/EndNote&gt;</w:instrText>
      </w:r>
      <w:r w:rsidR="00F555A1" w:rsidRPr="00EB3F0B">
        <w:fldChar w:fldCharType="separate"/>
      </w:r>
      <w:r w:rsidR="003E06D2">
        <w:rPr>
          <w:noProof/>
        </w:rPr>
        <w:t>(</w:t>
      </w:r>
      <w:r w:rsidR="00F555A1" w:rsidRPr="00EB3F0B">
        <w:rPr>
          <w:noProof/>
        </w:rPr>
        <w:t>67</w:t>
      </w:r>
      <w:r w:rsidR="003E06D2">
        <w:rPr>
          <w:noProof/>
        </w:rPr>
        <w:t>)</w:t>
      </w:r>
      <w:r w:rsidR="00F555A1" w:rsidRPr="00EB3F0B">
        <w:fldChar w:fldCharType="end"/>
      </w:r>
      <w:r w:rsidR="00EA7868" w:rsidRPr="00EB3F0B">
        <w:t>.</w:t>
      </w:r>
    </w:p>
    <w:p w14:paraId="6C499141" w14:textId="77777777" w:rsidR="004E3A21" w:rsidRPr="00EB3F0B" w:rsidRDefault="004E3A21" w:rsidP="00731249">
      <w:pPr>
        <w:pStyle w:val="BodyText"/>
        <w:spacing w:line="276" w:lineRule="auto"/>
        <w:rPr>
          <w:sz w:val="18"/>
          <w:szCs w:val="18"/>
        </w:rPr>
      </w:pPr>
    </w:p>
    <w:p w14:paraId="18E5B0C4" w14:textId="6BB4DD48" w:rsidR="001D7D00" w:rsidRDefault="00AD1553" w:rsidP="00731249">
      <w:pPr>
        <w:pStyle w:val="BodyText"/>
        <w:spacing w:line="276" w:lineRule="auto"/>
      </w:pPr>
      <w:r w:rsidRPr="00EB3F0B">
        <w:t>The treatment modality in patient</w:t>
      </w:r>
      <w:r w:rsidR="00475CA3" w:rsidRPr="00EB3F0B">
        <w:t>s who have relapses after trans</w:t>
      </w:r>
      <w:r w:rsidRPr="00EB3F0B">
        <w:t>sphenoidal adenomectomy is still controversial.</w:t>
      </w:r>
      <w:r w:rsidR="00475CA3" w:rsidRPr="00EB3F0B">
        <w:t xml:space="preserve"> Some authors recommend repeat</w:t>
      </w:r>
      <w:r w:rsidRPr="00EB3F0B">
        <w:t xml:space="preserve"> surgery</w:t>
      </w:r>
      <w:r w:rsidR="004E3A21">
        <w:t xml:space="preserve"> </w:t>
      </w:r>
      <w:r w:rsidR="00F555A1" w:rsidRPr="00EB3F0B">
        <w:fldChar w:fldCharType="begin">
          <w:fldData xml:space="preserve">PEVuZE5vdGU+PENpdGU+PEF1dGhvcj5GcmllZG1hbjwvQXV0aG9yPjxZZWFyPjE5ODk8L1llYXI+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</w:fldData>
        </w:fldChar>
      </w:r>
      <w:r w:rsidR="00F555A1" w:rsidRPr="00EB3F0B">
        <w:instrText xml:space="preserve"> ADDIN EN.CITE </w:instrText>
      </w:r>
      <w:r w:rsidR="00F555A1" w:rsidRPr="00EB3F0B">
        <w:fldChar w:fldCharType="begin">
          <w:fldData xml:space="preserve">PEVuZE5vdGU+PENpdGU+PEF1dGhvcj5GcmllZG1hbjwvQXV0aG9yPjxZZWFyPjE5ODk8L1llYXI+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</w:fldData>
        </w:fldChar>
      </w:r>
      <w:r w:rsidR="00F555A1" w:rsidRPr="00EB3F0B">
        <w:instrText xml:space="preserve"> ADDIN EN.CITE.DATA </w:instrText>
      </w:r>
      <w:r w:rsidR="00F555A1" w:rsidRPr="00EB3F0B">
        <w:fldChar w:fldCharType="end"/>
      </w:r>
      <w:r w:rsidR="00F555A1" w:rsidRPr="00EB3F0B">
        <w:fldChar w:fldCharType="separate"/>
      </w:r>
      <w:r w:rsidR="003E06D2">
        <w:rPr>
          <w:noProof/>
        </w:rPr>
        <w:t>(</w:t>
      </w:r>
      <w:r w:rsidR="00F555A1" w:rsidRPr="00EB3F0B">
        <w:rPr>
          <w:noProof/>
        </w:rPr>
        <w:t>84, 119</w:t>
      </w:r>
      <w:r w:rsidR="003E06D2">
        <w:rPr>
          <w:noProof/>
        </w:rPr>
        <w:t>)</w:t>
      </w:r>
      <w:r w:rsidR="00F555A1" w:rsidRPr="00EB3F0B">
        <w:fldChar w:fldCharType="end"/>
      </w:r>
      <w:r w:rsidRPr="00EB3F0B">
        <w:t xml:space="preserve">, while others </w:t>
      </w:r>
      <w:r w:rsidR="000B370C" w:rsidRPr="00EB3F0B">
        <w:t>favor</w:t>
      </w:r>
      <w:r w:rsidRPr="00EB3F0B">
        <w:t xml:space="preserve"> radiotherapy </w:t>
      </w:r>
      <w:r w:rsidR="00F555A1" w:rsidRPr="00EB3F0B">
        <w:fldChar w:fldCharType="begin">
          <w:fldData xml:space="preserve">PEVuZE5vdGU+PENpdGU+PEF1dGhvcj5Fc3RyYWRhPC9BdXRob3I+PFllYXI+MTk5NzwvWWVhcj48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=
</w:fldData>
        </w:fldChar>
      </w:r>
      <w:r w:rsidR="00F555A1" w:rsidRPr="00EB3F0B">
        <w:instrText xml:space="preserve"> ADDIN EN.CITE </w:instrText>
      </w:r>
      <w:r w:rsidR="00F555A1" w:rsidRPr="00EB3F0B">
        <w:fldChar w:fldCharType="begin">
          <w:fldData xml:space="preserve">PEVuZE5vdGU+PENpdGU+PEF1dGhvcj5Fc3RyYWRhPC9BdXRob3I+PFllYXI+MTk5NzwvWWVhcj48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=
</w:fldData>
        </w:fldChar>
      </w:r>
      <w:r w:rsidR="00F555A1" w:rsidRPr="00EB3F0B">
        <w:instrText xml:space="preserve"> ADDIN EN.CITE.DATA </w:instrText>
      </w:r>
      <w:r w:rsidR="00F555A1" w:rsidRPr="00EB3F0B">
        <w:fldChar w:fldCharType="end"/>
      </w:r>
      <w:r w:rsidR="00F555A1" w:rsidRPr="00EB3F0B">
        <w:fldChar w:fldCharType="separate"/>
      </w:r>
      <w:r w:rsidR="003E06D2">
        <w:rPr>
          <w:noProof/>
        </w:rPr>
        <w:t>(</w:t>
      </w:r>
      <w:r w:rsidR="00F555A1" w:rsidRPr="00EB3F0B">
        <w:rPr>
          <w:noProof/>
        </w:rPr>
        <w:t>120, 121</w:t>
      </w:r>
      <w:r w:rsidR="003E06D2">
        <w:rPr>
          <w:noProof/>
        </w:rPr>
        <w:t>)</w:t>
      </w:r>
      <w:r w:rsidR="00F555A1" w:rsidRPr="00EB3F0B">
        <w:fldChar w:fldCharType="end"/>
      </w:r>
      <w:r w:rsidR="00F555A1" w:rsidRPr="00EB3F0B">
        <w:t>.</w:t>
      </w:r>
      <w:r w:rsidR="004E3A21">
        <w:t xml:space="preserve"> </w:t>
      </w:r>
      <w:r w:rsidR="003D4044" w:rsidRPr="00EB3F0B">
        <w:t>T</w:t>
      </w:r>
      <w:r w:rsidR="001D7D00" w:rsidRPr="00EB3F0B">
        <w:t>ranssphenoidal surgery is actually suggested as a second-line treatment in recurrent or persistent CD patients</w:t>
      </w:r>
      <w:r w:rsidR="00F555A1" w:rsidRPr="00EB3F0B">
        <w:t xml:space="preserve"> </w:t>
      </w:r>
      <w:r w:rsidR="00F555A1" w:rsidRPr="00EB3F0B">
        <w:fldChar w:fldCharType="begin">
          <w:fldData xml:space="preserve">PEVuZE5vdGU+PENpdGU+PEF1dGhvcj5OaWVtYW48L0F1dGhvcj48WWVhcj4yMDE1PC9ZZWFyPjxS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</w:fldData>
        </w:fldChar>
      </w:r>
      <w:r w:rsidR="00A0362C" w:rsidRPr="00EB3F0B">
        <w:instrText xml:space="preserve"> ADDIN EN.CITE </w:instrText>
      </w:r>
      <w:r w:rsidR="00A0362C" w:rsidRPr="00EB3F0B">
        <w:fldChar w:fldCharType="begin">
          <w:fldData xml:space="preserve">PEVuZE5vdGU+PENpdGU+PEF1dGhvcj5OaWVtYW48L0F1dGhvcj48WWVhcj4yMDE1PC9ZZWFyPjxS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</w:fldData>
        </w:fldChar>
      </w:r>
      <w:r w:rsidR="00A0362C" w:rsidRPr="00EB3F0B">
        <w:instrText xml:space="preserve"> ADDIN EN.CITE.DATA </w:instrText>
      </w:r>
      <w:r w:rsidR="00A0362C" w:rsidRPr="00EB3F0B">
        <w:fldChar w:fldCharType="end"/>
      </w:r>
      <w:r w:rsidR="00F555A1" w:rsidRPr="00EB3F0B">
        <w:fldChar w:fldCharType="separate"/>
      </w:r>
      <w:r w:rsidR="003E06D2">
        <w:rPr>
          <w:noProof/>
        </w:rPr>
        <w:t>(</w:t>
      </w:r>
      <w:r w:rsidR="00A0362C" w:rsidRPr="00EB3F0B">
        <w:rPr>
          <w:noProof/>
        </w:rPr>
        <w:t>103</w:t>
      </w:r>
      <w:r w:rsidR="003E06D2">
        <w:rPr>
          <w:noProof/>
        </w:rPr>
        <w:t>)</w:t>
      </w:r>
      <w:r w:rsidR="00F555A1" w:rsidRPr="00EB3F0B">
        <w:fldChar w:fldCharType="end"/>
      </w:r>
      <w:r w:rsidR="001D7D00" w:rsidRPr="00EB3F0B">
        <w:t xml:space="preserve">, </w:t>
      </w:r>
      <w:r w:rsidR="001F3EDF" w:rsidRPr="00EB3F0B">
        <w:t>and is</w:t>
      </w:r>
      <w:r w:rsidR="001F3EDF" w:rsidRPr="00EB3F0B">
        <w:rPr>
          <w:sz w:val="18"/>
          <w:szCs w:val="18"/>
        </w:rPr>
        <w:t xml:space="preserve"> </w:t>
      </w:r>
      <w:r w:rsidR="001D7D00" w:rsidRPr="00EB3F0B">
        <w:t xml:space="preserve">required in case of incomplete initial </w:t>
      </w:r>
      <w:r w:rsidR="00EB3F0B" w:rsidRPr="00EB3F0B">
        <w:t>tumor</w:t>
      </w:r>
      <w:r w:rsidR="001D7D00" w:rsidRPr="00EB3F0B">
        <w:t xml:space="preserve"> removal, in patients with tumor reappearance after initial complete surgical resection, or even in persistent patients in the days immediately after first TSS aiming to </w:t>
      </w:r>
      <w:r w:rsidR="000B370C" w:rsidRPr="00EB3F0B">
        <w:t>optimize</w:t>
      </w:r>
      <w:r w:rsidR="001D7D00" w:rsidRPr="00EB3F0B">
        <w:t xml:space="preserve"> therapeutic efficacy</w:t>
      </w:r>
      <w:r w:rsidR="000F2F5B" w:rsidRPr="00EB3F0B">
        <w:t xml:space="preserve"> </w:t>
      </w:r>
      <w:r w:rsidR="00F555A1" w:rsidRPr="00EB3F0B">
        <w:fldChar w:fldCharType="begin"/>
      </w:r>
      <w:r w:rsidR="00F555A1" w:rsidRPr="00EB3F0B">
        <w:instrText xml:space="preserve"> ADDIN EN.CITE &lt;EndNote&gt;&lt;Cite&gt;&lt;Author&gt;Pivonello&lt;/Author&gt;&lt;Year&gt;2015&lt;/Year&gt;&lt;RecNum&gt;135&lt;/RecNum&gt;&lt;DisplayText&gt;[116]&lt;/DisplayText&gt;&lt;record&gt;&lt;rec-number&gt;135&lt;/rec-number&gt;&lt;foreign-keys&gt;&lt;key app="EN" db-id="vfra00dx3e9at9es2e95tpdwtxszradrrtsa" timestamp="1608670091"&gt;135&lt;/key&gt;&lt;/foreign-keys&gt;&lt;ref-type name="Journal Article"&gt;17&lt;/ref-type&gt;&lt;contributors&gt;&lt;authors&gt;&lt;author&gt;Pivonello, R.&lt;/author&gt;&lt;author&gt;De Leo, M.&lt;/author&gt;&lt;author&gt;Cozzolino, A.&lt;/author&gt;&lt;author&gt;Colao, A.&lt;/author&gt;&lt;/authors&gt;&lt;/contributors&gt;&lt;auth-address&gt;Dipartimento Di Medicina Clinica E Chirurgia, Sezione Di Endocrinologia, Universita&amp;apos; Federico II di Napoli, 80131 Naples, Italy.&lt;/auth-address&gt;&lt;titles&gt;&lt;title&gt;The Treatment of Cushing&amp;apos;s Disease&lt;/title&gt;&lt;secondary-title&gt;Endocr Rev&lt;/secondary-title&gt;&lt;/titles&gt;&lt;periodical&gt;&lt;full-title&gt;Endocr Rev&lt;/full-title&gt;&lt;/periodical&gt;&lt;pages&gt;385-486&lt;/pages&gt;&lt;volume&gt;36&lt;/volume&gt;&lt;number&gt;4&lt;/number&gt;&lt;edition&gt;2015/06/13&lt;/edition&gt;&lt;keywords&gt;&lt;keyword&gt;Adrenal Glands/drug effects/surgery&lt;/keyword&gt;&lt;keyword&gt;Adrenocorticotropic Hormone/blood&lt;/keyword&gt;&lt;keyword&gt;Cardiovascular Diseases&lt;/keyword&gt;&lt;keyword&gt;Combined Modality Therapy&lt;/keyword&gt;&lt;keyword&gt;Humans&lt;/keyword&gt;&lt;keyword&gt;Hydrocortisone/blood/urine&lt;/keyword&gt;&lt;keyword&gt;Infections&lt;/keyword&gt;&lt;keyword&gt;Mental Disorders&lt;/keyword&gt;&lt;keyword&gt;Metabolic Syndrome&lt;/keyword&gt;&lt;keyword&gt;Morbidity&lt;/keyword&gt;&lt;keyword&gt;Pituitary ACTH Hypersecretion/drug therapy/mortality/*therapy&lt;/keyword&gt;&lt;keyword&gt;Pituitary Gland/drug effects/surgery&lt;/keyword&gt;&lt;keyword&gt;Pituitary Neoplasms/radiotherapy/surgery&lt;/keyword&gt;&lt;keyword&gt;Receptors, Glucocorticoid/antagonists &amp;amp; inhibitors&lt;/keyword&gt;&lt;keyword&gt;Reoperation&lt;/keyword&gt;&lt;/keywords&gt;&lt;dates&gt;&lt;year&gt;2015&lt;/year&gt;&lt;pub-dates&gt;&lt;date&gt;Aug&lt;/date&gt;&lt;/pub-dates&gt;&lt;/dates&gt;&lt;isbn&gt;1945-7189 (Electronic)&amp;#xD;0163-769X (Linking)&lt;/isbn&gt;&lt;accession-num&gt;26067718&lt;/accession-num&gt;&lt;urls&gt;&lt;related-urls&gt;&lt;url&gt;https://www.ncbi.nlm.nih.gov/pubmed/26067718&lt;/url&gt;&lt;/related-urls&gt;&lt;/urls&gt;&lt;custom2&gt;PMC4523083&lt;/custom2&gt;&lt;electronic-resource-num&gt;10.1210/er.2013-1048&lt;/electronic-resource-num&gt;&lt;/record&gt;&lt;/Cite&gt;&lt;/EndNote&gt;</w:instrText>
      </w:r>
      <w:r w:rsidR="00F555A1" w:rsidRPr="00EB3F0B">
        <w:fldChar w:fldCharType="separate"/>
      </w:r>
      <w:r w:rsidR="003E06D2">
        <w:rPr>
          <w:noProof/>
        </w:rPr>
        <w:t>(</w:t>
      </w:r>
      <w:r w:rsidR="00F555A1" w:rsidRPr="00EB3F0B">
        <w:rPr>
          <w:noProof/>
        </w:rPr>
        <w:t>116</w:t>
      </w:r>
      <w:r w:rsidR="003E06D2">
        <w:rPr>
          <w:noProof/>
        </w:rPr>
        <w:t>)</w:t>
      </w:r>
      <w:r w:rsidR="00F555A1" w:rsidRPr="00EB3F0B">
        <w:fldChar w:fldCharType="end"/>
      </w:r>
      <w:r w:rsidR="001F3EDF" w:rsidRPr="00EB3F0B">
        <w:t>.</w:t>
      </w:r>
      <w:r w:rsidR="009A686E" w:rsidRPr="00EB3F0B">
        <w:t xml:space="preserve"> </w:t>
      </w:r>
      <w:r w:rsidR="003310E7" w:rsidRPr="00EB3F0B">
        <w:t xml:space="preserve">The </w:t>
      </w:r>
      <w:r w:rsidR="00162A48" w:rsidRPr="00EB3F0B">
        <w:t xml:space="preserve">efficacy of </w:t>
      </w:r>
      <w:r w:rsidR="003310E7" w:rsidRPr="00EB3F0B">
        <w:t xml:space="preserve">a </w:t>
      </w:r>
      <w:r w:rsidR="00AD2474" w:rsidRPr="00EB3F0B">
        <w:t xml:space="preserve">second surgical treatment in Cushing’s </w:t>
      </w:r>
      <w:r w:rsidR="00EB3F0B" w:rsidRPr="00EB3F0B">
        <w:t>pediatric</w:t>
      </w:r>
      <w:r w:rsidR="00AD2474" w:rsidRPr="00EB3F0B">
        <w:t xml:space="preserve"> disease </w:t>
      </w:r>
      <w:r w:rsidR="003310E7" w:rsidRPr="00EB3F0B">
        <w:t xml:space="preserve">is still unclear, </w:t>
      </w:r>
      <w:r w:rsidR="00162A48" w:rsidRPr="00EB3F0B">
        <w:t xml:space="preserve">due to the presence in literature of only single case reports, or case series. Interestingly, </w:t>
      </w:r>
      <w:r w:rsidR="001266B3" w:rsidRPr="00EB3F0B">
        <w:t>in one of this</w:t>
      </w:r>
      <w:r w:rsidR="003D4044" w:rsidRPr="00EB3F0B">
        <w:t xml:space="preserve"> case series</w:t>
      </w:r>
      <w:r w:rsidR="001266B3" w:rsidRPr="00EB3F0B">
        <w:t xml:space="preserve"> Lonser </w:t>
      </w:r>
      <w:r w:rsidR="001266B3" w:rsidRPr="00EB3F0B">
        <w:rPr>
          <w:i/>
        </w:rPr>
        <w:t>et al.</w:t>
      </w:r>
      <w:r w:rsidR="00FC3914" w:rsidRPr="00EB3F0B">
        <w:rPr>
          <w:i/>
        </w:rPr>
        <w:t xml:space="preserve"> </w:t>
      </w:r>
      <w:r w:rsidR="001266B3" w:rsidRPr="00EB3F0B">
        <w:t>reported a</w:t>
      </w:r>
      <w:r w:rsidR="003310E7" w:rsidRPr="00EB3F0B">
        <w:t>n initial</w:t>
      </w:r>
      <w:r w:rsidR="001266B3" w:rsidRPr="00EB3F0B">
        <w:rPr>
          <w:i/>
        </w:rPr>
        <w:t xml:space="preserve"> </w:t>
      </w:r>
      <w:r w:rsidR="001266B3" w:rsidRPr="00EB3F0B">
        <w:t>disease</w:t>
      </w:r>
      <w:r w:rsidR="001266B3" w:rsidRPr="00EB3F0B">
        <w:rPr>
          <w:i/>
        </w:rPr>
        <w:t xml:space="preserve"> </w:t>
      </w:r>
      <w:r w:rsidR="001266B3" w:rsidRPr="00EB3F0B">
        <w:t>remission in 93% of patients</w:t>
      </w:r>
      <w:r w:rsidR="00FC3914" w:rsidRPr="00EB3F0B">
        <w:t xml:space="preserve"> </w:t>
      </w:r>
      <w:r w:rsidR="00F555A1" w:rsidRPr="00EB3F0B">
        <w:fldChar w:fldCharType="begin">
          <w:fldData xml:space="preserve">PEVuZE5vdGU+PENpdGU+PEF1dGhvcj5Mb25zZXI8L0F1dGhvcj48WWVhcj4yMDEzPC9ZZWFyPjxS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</w:fldData>
        </w:fldChar>
      </w:r>
      <w:r w:rsidR="00F555A1" w:rsidRPr="00EB3F0B">
        <w:instrText xml:space="preserve"> ADDIN EN.CITE </w:instrText>
      </w:r>
      <w:r w:rsidR="00F555A1" w:rsidRPr="00EB3F0B">
        <w:fldChar w:fldCharType="begin">
          <w:fldData xml:space="preserve">PEVuZE5vdGU+PENpdGU+PEF1dGhvcj5Mb25zZXI8L0F1dGhvcj48WWVhcj4yMDEzPC9ZZWFyPjxS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</w:fldData>
        </w:fldChar>
      </w:r>
      <w:r w:rsidR="00F555A1" w:rsidRPr="00EB3F0B">
        <w:instrText xml:space="preserve"> ADDIN EN.CITE.DATA </w:instrText>
      </w:r>
      <w:r w:rsidR="00F555A1" w:rsidRPr="00EB3F0B">
        <w:fldChar w:fldCharType="end"/>
      </w:r>
      <w:r w:rsidR="00F555A1" w:rsidRPr="00EB3F0B">
        <w:fldChar w:fldCharType="separate"/>
      </w:r>
      <w:r w:rsidR="003E06D2">
        <w:rPr>
          <w:noProof/>
        </w:rPr>
        <w:t>(</w:t>
      </w:r>
      <w:r w:rsidR="00F555A1" w:rsidRPr="00EB3F0B">
        <w:rPr>
          <w:noProof/>
        </w:rPr>
        <w:t>122</w:t>
      </w:r>
      <w:r w:rsidR="003E06D2">
        <w:rPr>
          <w:noProof/>
        </w:rPr>
        <w:t>)</w:t>
      </w:r>
      <w:r w:rsidR="00F555A1" w:rsidRPr="00EB3F0B">
        <w:fldChar w:fldCharType="end"/>
      </w:r>
      <w:r w:rsidR="001266B3" w:rsidRPr="00EB3F0B">
        <w:t>.</w:t>
      </w:r>
      <w:r w:rsidR="000F2F5B" w:rsidRPr="00EB3F0B">
        <w:t xml:space="preserve"> </w:t>
      </w:r>
    </w:p>
    <w:p w14:paraId="149A0DBE" w14:textId="77777777" w:rsidR="004E3A21" w:rsidRPr="00EB3F0B" w:rsidRDefault="004E3A21" w:rsidP="00731249">
      <w:pPr>
        <w:pStyle w:val="BodyText"/>
        <w:spacing w:line="276" w:lineRule="auto"/>
      </w:pPr>
    </w:p>
    <w:p w14:paraId="32DBDD23" w14:textId="03910141" w:rsidR="007A0F44" w:rsidRDefault="00F639E3" w:rsidP="00731249">
      <w:pPr>
        <w:pStyle w:val="BodyText"/>
        <w:spacing w:line="276" w:lineRule="auto"/>
      </w:pPr>
      <w:r w:rsidRPr="00EB3F0B">
        <w:t xml:space="preserve">Radiotherapy techniques currently used for </w:t>
      </w:r>
      <w:r w:rsidR="00EB3F0B" w:rsidRPr="00EB3F0B">
        <w:t>pediatric</w:t>
      </w:r>
      <w:r w:rsidRPr="00EB3F0B">
        <w:t xml:space="preserve"> corticotrop</w:t>
      </w:r>
      <w:r w:rsidR="005639F2" w:rsidRPr="00EB3F0B">
        <w:t>h</w:t>
      </w:r>
      <w:r w:rsidRPr="00EB3F0B">
        <w:t>inomas are</w:t>
      </w:r>
      <w:r w:rsidR="00E73180" w:rsidRPr="00EB3F0B">
        <w:t xml:space="preserve"> divided in two groups:</w:t>
      </w:r>
      <w:r w:rsidRPr="00EB3F0B">
        <w:t xml:space="preserve"> conventional radiotherapy </w:t>
      </w:r>
      <w:r w:rsidR="00E73180" w:rsidRPr="00EB3F0B">
        <w:t xml:space="preserve">(RT) </w:t>
      </w:r>
      <w:r w:rsidRPr="00EB3F0B">
        <w:t>and</w:t>
      </w:r>
      <w:r w:rsidR="00E73180" w:rsidRPr="00EB3F0B">
        <w:t xml:space="preserve"> stereotactic RT</w:t>
      </w:r>
      <w:r w:rsidRPr="00EB3F0B">
        <w:t>.</w:t>
      </w:r>
      <w:r w:rsidR="00EA7868" w:rsidRPr="00EB3F0B">
        <w:t xml:space="preserve"> </w:t>
      </w:r>
      <w:r w:rsidR="008746CA" w:rsidRPr="00EB3F0B">
        <w:t xml:space="preserve">Conventional RT, in which small, daily radiation doses are delivered to the target </w:t>
      </w:r>
      <w:r w:rsidR="00EB3F0B" w:rsidRPr="00EB3F0B">
        <w:t>tumor</w:t>
      </w:r>
      <w:r w:rsidR="008746CA" w:rsidRPr="00EB3F0B">
        <w:t xml:space="preserve"> over a 25-30 days period, and stereotactic RT, </w:t>
      </w:r>
      <w:r w:rsidR="004E3A21">
        <w:t>where</w:t>
      </w:r>
      <w:r w:rsidR="008746CA" w:rsidRPr="00EB3F0B">
        <w:t xml:space="preserve"> high radiation doses are delivered to a more precisely identified target area, minimizing radiation exposure to the surrounding central nervous system structures</w:t>
      </w:r>
      <w:r w:rsidR="00E73180" w:rsidRPr="00EB3F0B">
        <w:t xml:space="preserve">. Stereotactic RT could be performed as a single treatment, called stereotactic radiosurgery such as </w:t>
      </w:r>
      <w:r w:rsidR="00992E1B" w:rsidRPr="00EB3F0B">
        <w:t xml:space="preserve">gamma-knife </w:t>
      </w:r>
      <w:r w:rsidR="00E73180" w:rsidRPr="00EB3F0B">
        <w:t>radiosurgery, or as a fractionated treatment, called stereotactic conformal radiotherapy.</w:t>
      </w:r>
    </w:p>
    <w:p w14:paraId="6CE9D5F4" w14:textId="77777777" w:rsidR="004E3A21" w:rsidRPr="00EB3F0B" w:rsidRDefault="004E3A21" w:rsidP="00731249">
      <w:pPr>
        <w:pStyle w:val="BodyText"/>
        <w:spacing w:line="276" w:lineRule="auto"/>
      </w:pPr>
    </w:p>
    <w:p w14:paraId="3390D2E4" w14:textId="2A51C804" w:rsidR="002F468D" w:rsidRPr="00EB3F0B" w:rsidRDefault="00626996" w:rsidP="00731249">
      <w:pPr>
        <w:pStyle w:val="BodyText"/>
        <w:spacing w:line="276" w:lineRule="auto"/>
      </w:pPr>
      <w:r w:rsidRPr="00EB3F0B">
        <w:t xml:space="preserve">Disease remission using conventional radiotherapy is reached by about 80% of </w:t>
      </w:r>
      <w:r w:rsidR="00EB3F0B" w:rsidRPr="00EB3F0B">
        <w:t>pediatric</w:t>
      </w:r>
      <w:r w:rsidRPr="00EB3F0B">
        <w:t xml:space="preserve"> </w:t>
      </w:r>
      <w:r w:rsidR="00E73180" w:rsidRPr="00EB3F0B">
        <w:t>corticotrophinoma</w:t>
      </w:r>
      <w:r w:rsidR="00F555A1" w:rsidRPr="00EB3F0B">
        <w:t xml:space="preserve"> </w:t>
      </w:r>
      <w:r w:rsidR="00F555A1" w:rsidRPr="00EB3F0B">
        <w:fldChar w:fldCharType="begin">
          <w:fldData xml:space="preserve">PEVuZE5vdGU+PENpdGU+PEF1dGhvcj5Kb2huc3RvbjwvQXV0aG9yPjxZZWFyPjE5OTg8L1llYXI+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</w:fldData>
        </w:fldChar>
      </w:r>
      <w:r w:rsidR="00F555A1" w:rsidRPr="00EB3F0B">
        <w:instrText xml:space="preserve"> ADDIN EN.CITE </w:instrText>
      </w:r>
      <w:r w:rsidR="00F555A1" w:rsidRPr="00EB3F0B">
        <w:fldChar w:fldCharType="begin">
          <w:fldData xml:space="preserve">PEVuZE5vdGU+PENpdGU+PEF1dGhvcj5Kb2huc3RvbjwvQXV0aG9yPjxZZWFyPjE5OTg8L1llYXI+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</w:fldData>
        </w:fldChar>
      </w:r>
      <w:r w:rsidR="00F555A1" w:rsidRPr="00EB3F0B">
        <w:instrText xml:space="preserve"> ADDIN EN.CITE.DATA </w:instrText>
      </w:r>
      <w:r w:rsidR="00F555A1" w:rsidRPr="00EB3F0B">
        <w:fldChar w:fldCharType="end"/>
      </w:r>
      <w:r w:rsidR="00F555A1" w:rsidRPr="00EB3F0B">
        <w:fldChar w:fldCharType="separate"/>
      </w:r>
      <w:r w:rsidR="003E06D2">
        <w:rPr>
          <w:noProof/>
        </w:rPr>
        <w:t>(</w:t>
      </w:r>
      <w:r w:rsidR="00F555A1" w:rsidRPr="00EB3F0B">
        <w:rPr>
          <w:noProof/>
        </w:rPr>
        <w:t>113, 121, 123-127</w:t>
      </w:r>
      <w:r w:rsidR="003E06D2">
        <w:rPr>
          <w:noProof/>
        </w:rPr>
        <w:t>)</w:t>
      </w:r>
      <w:r w:rsidR="00F555A1" w:rsidRPr="00EB3F0B">
        <w:fldChar w:fldCharType="end"/>
      </w:r>
      <w:r w:rsidRPr="00EB3F0B">
        <w:t>.</w:t>
      </w:r>
      <w:r w:rsidR="000F2F5B" w:rsidRPr="00EB3F0B">
        <w:t xml:space="preserve"> </w:t>
      </w:r>
      <w:r w:rsidR="00E73180" w:rsidRPr="00EB3F0B">
        <w:t>Conventional RT is a safe treatment, as no nerve damage or other major complications were observed in treated patients. Compared to adults with Cushing</w:t>
      </w:r>
      <w:r w:rsidR="00992E1B" w:rsidRPr="00EB3F0B">
        <w:t>’s</w:t>
      </w:r>
      <w:r w:rsidR="00E73180" w:rsidRPr="00EB3F0B">
        <w:t xml:space="preserve"> disease treated with Conventional RT as a second-line treatment, this seems to be slightly more effective in </w:t>
      </w:r>
      <w:r w:rsidR="00EB3F0B" w:rsidRPr="00EB3F0B">
        <w:t>pediatric</w:t>
      </w:r>
      <w:r w:rsidR="00E73180" w:rsidRPr="00EB3F0B">
        <w:t xml:space="preserve"> corticotrophinoma</w:t>
      </w:r>
      <w:r w:rsidR="00992E1B" w:rsidRPr="00EB3F0B">
        <w:t xml:space="preserve"> </w:t>
      </w:r>
      <w:r w:rsidR="00F555A1" w:rsidRPr="00EB3F0B">
        <w:fldChar w:fldCharType="begin"/>
      </w:r>
      <w:r w:rsidR="00F555A1" w:rsidRPr="00EB3F0B">
        <w:instrText xml:space="preserve"> ADDIN EN.CITE &lt;EndNote&gt;&lt;Cite&gt;&lt;Author&gt;Pivonello&lt;/Author&gt;&lt;Year&gt;2015&lt;/Year&gt;&lt;RecNum&gt;135&lt;/RecNum&gt;&lt;DisplayText&gt;[116]&lt;/DisplayText&gt;&lt;record&gt;&lt;rec-number&gt;135&lt;/rec-number&gt;&lt;foreign-keys&gt;&lt;key app="EN" db-id="vfra00dx3e9at9es2e95tpdwtxszradrrtsa" timestamp="1608670091"&gt;135&lt;/key&gt;&lt;/foreign-keys&gt;&lt;ref-type name="Journal Article"&gt;17&lt;/ref-type&gt;&lt;contributors&gt;&lt;authors&gt;&lt;author&gt;Pivonello, R.&lt;/author&gt;&lt;author&gt;De Leo, M.&lt;/author&gt;&lt;author&gt;Cozzolino, A.&lt;/author&gt;&lt;author&gt;Colao, A.&lt;/author&gt;&lt;/authors&gt;&lt;/contributors&gt;&lt;auth-address&gt;Dipartimento Di Medicina Clinica E Chirurgia, Sezione Di Endocrinologia, Universita&amp;apos; Federico II di Napoli, 80131 Naples, Italy.&lt;/auth-address&gt;&lt;titles&gt;&lt;title&gt;The Treatment of Cushing&amp;apos;s Disease&lt;/title&gt;&lt;secondary-title&gt;Endocr Rev&lt;/secondary-title&gt;&lt;/titles&gt;&lt;periodical&gt;&lt;full-title&gt;Endocr Rev&lt;/full-title&gt;&lt;/periodical&gt;&lt;pages&gt;385-486&lt;/pages&gt;&lt;volume&gt;36&lt;/volume&gt;&lt;number&gt;4&lt;/number&gt;&lt;edition&gt;2015/06/13&lt;/edition&gt;&lt;keywords&gt;&lt;keyword&gt;Adrenal Glands/drug effects/surgery&lt;/keyword&gt;&lt;keyword&gt;Adrenocorticotropic Hormone/blood&lt;/keyword&gt;&lt;keyword&gt;Cardiovascular Diseases&lt;/keyword&gt;&lt;keyword&gt;Combined Modality Therapy&lt;/keyword&gt;&lt;keyword&gt;Humans&lt;/keyword&gt;&lt;keyword&gt;Hydrocortisone/blood/urine&lt;/keyword&gt;&lt;keyword&gt;Infections&lt;/keyword&gt;&lt;keyword&gt;Mental Disorders&lt;/keyword&gt;&lt;keyword&gt;Metabolic Syndrome&lt;/keyword&gt;&lt;keyword&gt;Morbidity&lt;/keyword&gt;&lt;keyword&gt;Pituitary ACTH Hypersecretion/drug therapy/mortality/*therapy&lt;/keyword&gt;&lt;keyword&gt;Pituitary Gland/drug effects/surgery&lt;/keyword&gt;&lt;keyword&gt;Pituitary Neoplasms/radiotherapy/surgery&lt;/keyword&gt;&lt;keyword&gt;Receptors, Glucocorticoid/antagonists &amp;amp; inhibitors&lt;/keyword&gt;&lt;keyword&gt;Reoperation&lt;/keyword&gt;&lt;/keywords&gt;&lt;dates&gt;&lt;year&gt;2015&lt;/year&gt;&lt;pub-dates&gt;&lt;date&gt;Aug&lt;/date&gt;&lt;/pub-dates&gt;&lt;/dates&gt;&lt;isbn&gt;1945-7189 (Electronic)&amp;#xD;0163-769X (Linking)&lt;/isbn&gt;&lt;accession-num&gt;26067718&lt;/accession-num&gt;&lt;urls&gt;&lt;related-urls&gt;&lt;url&gt;https://www.ncbi.nlm.nih.gov/pubmed/26067718&lt;/url&gt;&lt;/related-urls&gt;&lt;/urls&gt;&lt;custom2&gt;PMC4523083&lt;/custom2&gt;&lt;electronic-resource-num&gt;10.1210/er.2013-1048&lt;/electronic-resource-num&gt;&lt;/record&gt;&lt;/Cite&gt;&lt;/EndNote&gt;</w:instrText>
      </w:r>
      <w:r w:rsidR="00F555A1" w:rsidRPr="00EB3F0B">
        <w:fldChar w:fldCharType="separate"/>
      </w:r>
      <w:r w:rsidR="003E06D2">
        <w:rPr>
          <w:noProof/>
        </w:rPr>
        <w:t>(</w:t>
      </w:r>
      <w:r w:rsidR="00F555A1" w:rsidRPr="00EB3F0B">
        <w:rPr>
          <w:noProof/>
        </w:rPr>
        <w:t>116</w:t>
      </w:r>
      <w:r w:rsidR="003E06D2">
        <w:rPr>
          <w:noProof/>
        </w:rPr>
        <w:t>)</w:t>
      </w:r>
      <w:r w:rsidR="00F555A1" w:rsidRPr="00EB3F0B">
        <w:fldChar w:fldCharType="end"/>
      </w:r>
      <w:r w:rsidR="00F555A1" w:rsidRPr="00EB3F0B">
        <w:t>.</w:t>
      </w:r>
      <w:r w:rsidR="00992E1B" w:rsidRPr="00EB3F0B">
        <w:t xml:space="preserve"> </w:t>
      </w:r>
      <w:r w:rsidR="003310E7" w:rsidRPr="00EB3F0B">
        <w:t xml:space="preserve">There are only two studies </w:t>
      </w:r>
      <w:r w:rsidR="00992E1B" w:rsidRPr="00EB3F0B">
        <w:t xml:space="preserve">concerning gamma-knife radiosurgery </w:t>
      </w:r>
      <w:r w:rsidR="002545AF" w:rsidRPr="00EB3F0B">
        <w:t xml:space="preserve">in </w:t>
      </w:r>
      <w:r w:rsidR="004E3A21">
        <w:t xml:space="preserve">the </w:t>
      </w:r>
      <w:r w:rsidR="00EB3F0B" w:rsidRPr="00EB3F0B">
        <w:t>pediatric</w:t>
      </w:r>
      <w:r w:rsidR="0039634D" w:rsidRPr="00EB3F0B">
        <w:t xml:space="preserve"> </w:t>
      </w:r>
      <w:r w:rsidR="002545AF" w:rsidRPr="00EB3F0B">
        <w:t>population</w:t>
      </w:r>
      <w:r w:rsidR="003310E7" w:rsidRPr="00EB3F0B">
        <w:t>,</w:t>
      </w:r>
      <w:r w:rsidR="002545AF" w:rsidRPr="00EB3F0B">
        <w:t xml:space="preserve"> reporting a remission rate of 87</w:t>
      </w:r>
      <w:r w:rsidR="00992E1B" w:rsidRPr="00EB3F0B">
        <w:t>.</w:t>
      </w:r>
      <w:r w:rsidR="002545AF" w:rsidRPr="00EB3F0B">
        <w:t>5 % and 79</w:t>
      </w:r>
      <w:r w:rsidR="00992E1B" w:rsidRPr="00EB3F0B">
        <w:t>.</w:t>
      </w:r>
      <w:r w:rsidR="002545AF" w:rsidRPr="00EB3F0B">
        <w:t>2</w:t>
      </w:r>
      <w:r w:rsidR="000B370C" w:rsidRPr="00EB3F0B">
        <w:t>%,</w:t>
      </w:r>
      <w:r w:rsidR="002545AF" w:rsidRPr="00EB3F0B">
        <w:t xml:space="preserve"> respectively</w:t>
      </w:r>
      <w:r w:rsidR="00FC3914" w:rsidRPr="00EB3F0B">
        <w:t xml:space="preserve"> </w:t>
      </w:r>
      <w:r w:rsidR="00F555A1" w:rsidRPr="00EB3F0B">
        <w:fldChar w:fldCharType="begin">
          <w:fldData xml:space="preserve">PEVuZE5vdGU+PENpdGU+PEF1dGhvcj5UaG9yZW48L0F1dGhvcj48WWVhcj4xOTg2PC9ZZWFyPjxS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</w:fldData>
        </w:fldChar>
      </w:r>
      <w:r w:rsidR="00F555A1" w:rsidRPr="00EB3F0B">
        <w:instrText xml:space="preserve"> ADDIN EN.CITE </w:instrText>
      </w:r>
      <w:r w:rsidR="00F555A1" w:rsidRPr="00EB3F0B">
        <w:fldChar w:fldCharType="begin">
          <w:fldData xml:space="preserve">PEVuZE5vdGU+PENpdGU+PEF1dGhvcj5UaG9yZW48L0F1dGhvcj48WWVhcj4xOTg2PC9ZZWFyPjxS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</w:fldData>
        </w:fldChar>
      </w:r>
      <w:r w:rsidR="00F555A1" w:rsidRPr="00EB3F0B">
        <w:instrText xml:space="preserve"> ADDIN EN.CITE.DATA </w:instrText>
      </w:r>
      <w:r w:rsidR="00F555A1" w:rsidRPr="00EB3F0B">
        <w:fldChar w:fldCharType="end"/>
      </w:r>
      <w:r w:rsidR="00F555A1" w:rsidRPr="00EB3F0B">
        <w:fldChar w:fldCharType="separate"/>
      </w:r>
      <w:r w:rsidR="003E06D2">
        <w:rPr>
          <w:noProof/>
        </w:rPr>
        <w:t>(</w:t>
      </w:r>
      <w:r w:rsidR="00F555A1" w:rsidRPr="00EB3F0B">
        <w:rPr>
          <w:noProof/>
        </w:rPr>
        <w:t>128, 129</w:t>
      </w:r>
      <w:r w:rsidR="003E06D2">
        <w:rPr>
          <w:noProof/>
        </w:rPr>
        <w:t>)</w:t>
      </w:r>
      <w:r w:rsidR="00F555A1" w:rsidRPr="00EB3F0B">
        <w:fldChar w:fldCharType="end"/>
      </w:r>
      <w:r w:rsidR="002545AF" w:rsidRPr="00EB3F0B">
        <w:t>.</w:t>
      </w:r>
      <w:r w:rsidR="002C3C90" w:rsidRPr="00EB3F0B">
        <w:t xml:space="preserve"> </w:t>
      </w:r>
      <w:r w:rsidR="00991D5E" w:rsidRPr="00EB3F0B">
        <w:t>R</w:t>
      </w:r>
      <w:r w:rsidR="004325C6" w:rsidRPr="00EB3F0B">
        <w:t xml:space="preserve">adiotherapy usually requires time before reaching </w:t>
      </w:r>
      <w:r w:rsidR="00046A19" w:rsidRPr="00EB3F0B">
        <w:t xml:space="preserve">its </w:t>
      </w:r>
      <w:r w:rsidR="004325C6" w:rsidRPr="00EB3F0B">
        <w:t xml:space="preserve">maximum result, </w:t>
      </w:r>
      <w:r w:rsidR="00046A19" w:rsidRPr="00EB3F0B">
        <w:t xml:space="preserve">and </w:t>
      </w:r>
      <w:r w:rsidR="004325C6" w:rsidRPr="00EB3F0B">
        <w:t>for this reason pharmacotherapy could be considered as a temporary treatment until this achievement</w:t>
      </w:r>
      <w:r w:rsidR="006046F3" w:rsidRPr="00EB3F0B">
        <w:t xml:space="preserve"> </w:t>
      </w:r>
      <w:r w:rsidR="009F726B" w:rsidRPr="00EB3F0B">
        <w:fldChar w:fldCharType="begin">
          <w:fldData xml:space="preserve">PEVuZE5vdGU+PENpdGU+PEF1dGhvcj5OaWVtYW48L0F1dGhvcj48WWVhcj4yMDE1PC9ZZWFyPjxS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</w:fldData>
        </w:fldChar>
      </w:r>
      <w:r w:rsidR="00A0362C" w:rsidRPr="00EB3F0B">
        <w:instrText xml:space="preserve"> ADDIN EN.CITE </w:instrText>
      </w:r>
      <w:r w:rsidR="00A0362C" w:rsidRPr="00EB3F0B">
        <w:fldChar w:fldCharType="begin">
          <w:fldData xml:space="preserve">PEVuZE5vdGU+PENpdGU+PEF1dGhvcj5OaWVtYW48L0F1dGhvcj48WWVhcj4yMDE1PC9ZZWFyPjxS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</w:fldData>
        </w:fldChar>
      </w:r>
      <w:r w:rsidR="00A0362C" w:rsidRPr="00EB3F0B">
        <w:instrText xml:space="preserve"> ADDIN EN.CITE.DATA </w:instrText>
      </w:r>
      <w:r w:rsidR="00A0362C" w:rsidRPr="00EB3F0B">
        <w:fldChar w:fldCharType="end"/>
      </w:r>
      <w:r w:rsidR="009F726B" w:rsidRPr="00EB3F0B">
        <w:fldChar w:fldCharType="separate"/>
      </w:r>
      <w:r w:rsidR="003E06D2">
        <w:rPr>
          <w:noProof/>
        </w:rPr>
        <w:t>(</w:t>
      </w:r>
      <w:r w:rsidR="00A0362C" w:rsidRPr="00EB3F0B">
        <w:rPr>
          <w:noProof/>
        </w:rPr>
        <w:t>103, 116</w:t>
      </w:r>
      <w:r w:rsidR="003E06D2">
        <w:rPr>
          <w:noProof/>
        </w:rPr>
        <w:t>)</w:t>
      </w:r>
      <w:r w:rsidR="009F726B" w:rsidRPr="00EB3F0B">
        <w:fldChar w:fldCharType="end"/>
      </w:r>
      <w:r w:rsidR="004325C6" w:rsidRPr="00EB3F0B">
        <w:t>.</w:t>
      </w:r>
      <w:r w:rsidR="00475CA3" w:rsidRPr="00EB3F0B">
        <w:t xml:space="preserve"> </w:t>
      </w:r>
      <w:r w:rsidR="00046A19" w:rsidRPr="00EB3F0B">
        <w:t xml:space="preserve">Of </w:t>
      </w:r>
      <w:r w:rsidR="00920CB0" w:rsidRPr="00EB3F0B">
        <w:t>note</w:t>
      </w:r>
      <w:r w:rsidR="00046A19" w:rsidRPr="00EB3F0B">
        <w:t>,</w:t>
      </w:r>
      <w:r w:rsidR="00920CB0" w:rsidRPr="00EB3F0B">
        <w:t xml:space="preserve"> h</w:t>
      </w:r>
      <w:r w:rsidR="00475CA3" w:rsidRPr="00EB3F0B">
        <w:t>ypothalamo</w:t>
      </w:r>
      <w:r w:rsidR="00AD1553" w:rsidRPr="00EB3F0B">
        <w:t xml:space="preserve">-pituitary dysfunction is an early and frequent complication of radiation </w:t>
      </w:r>
      <w:r w:rsidR="009F726B" w:rsidRPr="00EB3F0B">
        <w:fldChar w:fldCharType="begin">
          <w:fldData xml:space="preserve">PEVuZE5vdGU+PENpdGU+PEF1dGhvcj5EZXZvZTwvQXV0aG9yPjxZZWFyPjE5OTc8L1llYXI+PFJl
Y051bT4xMDI8L1JlY051bT48RGlzcGxheVRleHQ+Wzg3XTwvRGlzcGxheVRleHQ+PHJlY29yZD48
cmVjLW51bWJlcj4xMDI8L3JlYy1udW1iZXI+PGZvcmVpZ24ta2V5cz48a2V5IGFwcD0iRU4iIGRi
LWlkPSJ2ZnJhMDBkeDNlOWF0OWVzMmU5NXRwZHd0eHN6cmFkcnJ0c2EiIHRpbWVzdGFtcD0iMTYw
ODY2ODc4NyI+MTAyPC9rZXk+PC9mb3JlaWduLWtleXM+PHJlZi10eXBlIG5hbWU9IkpvdXJuYWwg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EB3F0B">
        <w:instrText xml:space="preserve"> ADDIN EN.CITE </w:instrText>
      </w:r>
      <w:r w:rsidR="00A0362C" w:rsidRPr="00EB3F0B">
        <w:fldChar w:fldCharType="begin">
          <w:fldData xml:space="preserve">PEVuZE5vdGU+PENpdGU+PEF1dGhvcj5EZXZvZTwvQXV0aG9yPjxZZWFyPjE5OTc8L1llYXI+PFJl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</w:fldData>
        </w:fldChar>
      </w:r>
      <w:r w:rsidR="00A0362C" w:rsidRPr="00EB3F0B">
        <w:instrText xml:space="preserve"> ADDIN EN.CITE.DATA </w:instrText>
      </w:r>
      <w:r w:rsidR="00A0362C" w:rsidRPr="00EB3F0B">
        <w:fldChar w:fldCharType="end"/>
      </w:r>
      <w:r w:rsidR="009F726B" w:rsidRPr="00EB3F0B">
        <w:fldChar w:fldCharType="separate"/>
      </w:r>
      <w:r w:rsidR="003E06D2">
        <w:rPr>
          <w:noProof/>
        </w:rPr>
        <w:t>(</w:t>
      </w:r>
      <w:r w:rsidR="00A0362C" w:rsidRPr="00EB3F0B">
        <w:rPr>
          <w:noProof/>
        </w:rPr>
        <w:t>87</w:t>
      </w:r>
      <w:r w:rsidR="003E06D2">
        <w:rPr>
          <w:noProof/>
        </w:rPr>
        <w:t>)</w:t>
      </w:r>
      <w:r w:rsidR="009F726B" w:rsidRPr="00EB3F0B">
        <w:fldChar w:fldCharType="end"/>
      </w:r>
      <w:r w:rsidR="008138C0" w:rsidRPr="00EB3F0B">
        <w:t>.</w:t>
      </w:r>
    </w:p>
    <w:p w14:paraId="40BA001E" w14:textId="77777777" w:rsidR="004E3A21" w:rsidRDefault="004E3A21" w:rsidP="00731249">
      <w:pPr>
        <w:pStyle w:val="BodyText"/>
        <w:spacing w:line="276" w:lineRule="auto"/>
      </w:pPr>
    </w:p>
    <w:p w14:paraId="03575A6B" w14:textId="03F287EA" w:rsidR="009679C4" w:rsidRDefault="004E3A21" w:rsidP="00731249">
      <w:pPr>
        <w:pStyle w:val="BodyText"/>
        <w:spacing w:line="276" w:lineRule="auto"/>
      </w:pPr>
      <w:r>
        <w:t xml:space="preserve">For the medical therapy of </w:t>
      </w:r>
      <w:r w:rsidR="00CC1535" w:rsidRPr="00EB3F0B">
        <w:t>Cushing’s disease,</w:t>
      </w:r>
      <w:r w:rsidR="009A686E" w:rsidRPr="00EB3F0B">
        <w:t xml:space="preserve"> </w:t>
      </w:r>
      <w:r w:rsidR="00D35DBC" w:rsidRPr="00EB3F0B">
        <w:t xml:space="preserve">three pharmacological categories are </w:t>
      </w:r>
      <w:r w:rsidR="00046A19" w:rsidRPr="00EB3F0B">
        <w:t xml:space="preserve">currently </w:t>
      </w:r>
      <w:r w:rsidR="00D35DBC" w:rsidRPr="00EB3F0B">
        <w:t>available: pituitary-directed agents, adrenal-directed agents, and glucocorticoid receptor antagonists.</w:t>
      </w:r>
      <w:r w:rsidR="00703FFC" w:rsidRPr="00EB3F0B">
        <w:t xml:space="preserve"> Scientific evidence </w:t>
      </w:r>
      <w:r w:rsidR="00046A19" w:rsidRPr="00EB3F0B">
        <w:t xml:space="preserve">regarding </w:t>
      </w:r>
      <w:r w:rsidR="00703FFC" w:rsidRPr="00EB3F0B">
        <w:t xml:space="preserve">their use in </w:t>
      </w:r>
      <w:r w:rsidR="000B370C" w:rsidRPr="00EB3F0B">
        <w:t>pediatrics</w:t>
      </w:r>
      <w:r w:rsidR="00E1525B" w:rsidRPr="00EB3F0B">
        <w:t xml:space="preserve"> </w:t>
      </w:r>
      <w:r w:rsidR="00046A19" w:rsidRPr="00EB3F0B">
        <w:t xml:space="preserve">is </w:t>
      </w:r>
      <w:r w:rsidR="00E1525B" w:rsidRPr="00EB3F0B">
        <w:t xml:space="preserve">scant, </w:t>
      </w:r>
      <w:r w:rsidR="00046A19" w:rsidRPr="00EB3F0B">
        <w:t xml:space="preserve">and there are no data on the use of </w:t>
      </w:r>
      <w:r w:rsidR="00E1525B" w:rsidRPr="00EB3F0B">
        <w:t xml:space="preserve">mifepristone in </w:t>
      </w:r>
      <w:r w:rsidR="00EB3F0B" w:rsidRPr="00EB3F0B">
        <w:t>pediatric</w:t>
      </w:r>
      <w:r w:rsidR="00E1525B" w:rsidRPr="00EB3F0B">
        <w:t xml:space="preserve"> patients</w:t>
      </w:r>
      <w:r w:rsidR="00046A19" w:rsidRPr="00EB3F0B">
        <w:t>.</w:t>
      </w:r>
      <w:r w:rsidR="00E1525B" w:rsidRPr="00EB3F0B">
        <w:t xml:space="preserve"> </w:t>
      </w:r>
    </w:p>
    <w:p w14:paraId="0A54E092" w14:textId="77777777" w:rsidR="004E3A21" w:rsidRPr="00EB3F0B" w:rsidRDefault="004E3A21" w:rsidP="00731249">
      <w:pPr>
        <w:pStyle w:val="BodyText"/>
        <w:spacing w:line="276" w:lineRule="auto"/>
      </w:pPr>
    </w:p>
    <w:p w14:paraId="4DE505D0" w14:textId="345553E3" w:rsidR="00E36375" w:rsidRPr="00EB3F0B" w:rsidRDefault="004E3A21" w:rsidP="00731249">
      <w:pPr>
        <w:pStyle w:val="BodyText"/>
        <w:spacing w:line="276" w:lineRule="auto"/>
      </w:pPr>
      <w:r>
        <w:t>Data</w:t>
      </w:r>
      <w:r w:rsidR="009679C4" w:rsidRPr="00EB3F0B">
        <w:t xml:space="preserve"> on </w:t>
      </w:r>
      <w:r>
        <w:t xml:space="preserve">the use of </w:t>
      </w:r>
      <w:r w:rsidR="009679C4" w:rsidRPr="00EB3F0B">
        <w:t>etomidate</w:t>
      </w:r>
      <w:r w:rsidR="008852AF" w:rsidRPr="00EB3F0B">
        <w:t>, an adrenal-directed agent,</w:t>
      </w:r>
      <w:r w:rsidR="009679C4" w:rsidRPr="00EB3F0B">
        <w:t xml:space="preserve"> in the emergency management of severe </w:t>
      </w:r>
      <w:r w:rsidR="000B370C" w:rsidRPr="00EB3F0B">
        <w:t>hypercortisolemia</w:t>
      </w:r>
      <w:r w:rsidR="009679C4" w:rsidRPr="00EB3F0B">
        <w:t xml:space="preserve"> seem</w:t>
      </w:r>
      <w:r>
        <w:t>s</w:t>
      </w:r>
      <w:r w:rsidR="009679C4" w:rsidRPr="00EB3F0B">
        <w:t xml:space="preserve"> to be promising</w:t>
      </w:r>
      <w:r w:rsidR="006B2741" w:rsidRPr="00EB3F0B">
        <w:t>.</w:t>
      </w:r>
      <w:r w:rsidR="003E726B" w:rsidRPr="00EB3F0B">
        <w:t xml:space="preserve"> </w:t>
      </w:r>
      <w:r w:rsidR="00E934C6" w:rsidRPr="00EB3F0B">
        <w:t>T</w:t>
      </w:r>
      <w:r w:rsidR="003E726B" w:rsidRPr="00EB3F0B">
        <w:t xml:space="preserve">here are at least 3 </w:t>
      </w:r>
      <w:r w:rsidR="006B2741" w:rsidRPr="00EB3F0B">
        <w:t>case reports demonstrat</w:t>
      </w:r>
      <w:r w:rsidR="003E726B" w:rsidRPr="00EB3F0B">
        <w:t>ing</w:t>
      </w:r>
      <w:r w:rsidR="006B2741" w:rsidRPr="00EB3F0B">
        <w:t xml:space="preserve"> that</w:t>
      </w:r>
      <w:r w:rsidR="009A686E" w:rsidRPr="00EB3F0B">
        <w:t xml:space="preserve"> </w:t>
      </w:r>
      <w:r w:rsidR="00AD1553" w:rsidRPr="00EB3F0B">
        <w:t>intravenous infusion of etomidate</w:t>
      </w:r>
      <w:r w:rsidR="006B2741" w:rsidRPr="00EB3F0B">
        <w:t xml:space="preserve"> at dose</w:t>
      </w:r>
      <w:r w:rsidR="003E726B" w:rsidRPr="00EB3F0B">
        <w:t>s</w:t>
      </w:r>
      <w:r w:rsidR="006B2741" w:rsidRPr="00EB3F0B">
        <w:t xml:space="preserve"> ranging from 1 to 3.5 mg/h, with constant dose titration according to serum levels, adding contempora</w:t>
      </w:r>
      <w:r w:rsidR="003E726B" w:rsidRPr="00EB3F0B">
        <w:t>neous</w:t>
      </w:r>
      <w:r w:rsidR="006B2741" w:rsidRPr="00EB3F0B">
        <w:t xml:space="preserve"> hydrocortisone infusion at 0.25-0.5 mg/kg/h to prevent adrenal insufficiency</w:t>
      </w:r>
      <w:r w:rsidR="009A686E" w:rsidRPr="00EB3F0B">
        <w:t xml:space="preserve"> </w:t>
      </w:r>
      <w:r w:rsidR="003E726B" w:rsidRPr="00EB3F0B">
        <w:t xml:space="preserve">is a safe and effective </w:t>
      </w:r>
      <w:r w:rsidR="00AD1553" w:rsidRPr="00EB3F0B">
        <w:t xml:space="preserve">approach in patients with very severe Cushing’s disease </w:t>
      </w:r>
      <w:r w:rsidR="003E726B" w:rsidRPr="00EB3F0B">
        <w:t xml:space="preserve">prior to </w:t>
      </w:r>
      <w:r w:rsidR="00475CA3" w:rsidRPr="00EB3F0B">
        <w:t>bilateral adrenalectomy</w:t>
      </w:r>
      <w:r w:rsidR="008138C0" w:rsidRPr="00EB3F0B">
        <w:t xml:space="preserve"> </w:t>
      </w:r>
      <w:r w:rsidR="009F726B" w:rsidRPr="00EB3F0B">
        <w:fldChar w:fldCharType="begin">
          <w:fldData xml:space="preserve">PEVuZE5vdGU+PENpdGU+PEF1dGhvcj5HcmVlbmluZzwvQXV0aG9yPjxZZWFyPjIwMDU8L1llYXI+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==
</w:fldData>
        </w:fldChar>
      </w:r>
      <w:r w:rsidR="009F726B" w:rsidRPr="00EB3F0B">
        <w:instrText xml:space="preserve"> ADDIN EN.CITE </w:instrText>
      </w:r>
      <w:r w:rsidR="009F726B" w:rsidRPr="00EB3F0B">
        <w:fldChar w:fldCharType="begin">
          <w:fldData xml:space="preserve">PEVuZE5vdGU+PENpdGU+PEF1dGhvcj5HcmVlbmluZzwvQXV0aG9yPjxZZWFyPjIwMDU8L1llYXI+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==
</w:fldData>
        </w:fldChar>
      </w:r>
      <w:r w:rsidR="009F726B" w:rsidRPr="00EB3F0B">
        <w:instrText xml:space="preserve"> ADDIN EN.CITE.DATA </w:instrText>
      </w:r>
      <w:r w:rsidR="009F726B" w:rsidRPr="00EB3F0B">
        <w:fldChar w:fldCharType="end"/>
      </w:r>
      <w:r w:rsidR="009F726B" w:rsidRPr="00EB3F0B">
        <w:fldChar w:fldCharType="separate"/>
      </w:r>
      <w:r w:rsidR="003E06D2">
        <w:rPr>
          <w:noProof/>
        </w:rPr>
        <w:t>(</w:t>
      </w:r>
      <w:r w:rsidR="009F726B" w:rsidRPr="00EB3F0B">
        <w:rPr>
          <w:noProof/>
        </w:rPr>
        <w:t>130-132</w:t>
      </w:r>
      <w:r w:rsidR="003E06D2">
        <w:rPr>
          <w:noProof/>
        </w:rPr>
        <w:t>)</w:t>
      </w:r>
      <w:r w:rsidR="009F726B" w:rsidRPr="00EB3F0B">
        <w:fldChar w:fldCharType="end"/>
      </w:r>
      <w:r w:rsidR="00475CA3" w:rsidRPr="00EB3F0B">
        <w:t>.</w:t>
      </w:r>
      <w:r w:rsidR="00E36375" w:rsidRPr="00EB3F0B">
        <w:t xml:space="preserve"> </w:t>
      </w:r>
    </w:p>
    <w:p w14:paraId="6158EB6B" w14:textId="77777777" w:rsidR="004E3A21" w:rsidRDefault="004E3A21" w:rsidP="00731249">
      <w:pPr>
        <w:pStyle w:val="BodyText"/>
        <w:spacing w:line="276" w:lineRule="auto"/>
      </w:pPr>
    </w:p>
    <w:p w14:paraId="393F8996" w14:textId="5F72B8CC" w:rsidR="00922EB9" w:rsidRDefault="0021697F" w:rsidP="00731249">
      <w:pPr>
        <w:pStyle w:val="BodyText"/>
        <w:spacing w:line="276" w:lineRule="auto"/>
      </w:pPr>
      <w:r w:rsidRPr="00EB3F0B">
        <w:t>Moreover</w:t>
      </w:r>
      <w:r w:rsidR="003E726B" w:rsidRPr="00EB3F0B">
        <w:t>,</w:t>
      </w:r>
      <w:r w:rsidRPr="00EB3F0B">
        <w:t xml:space="preserve"> e</w:t>
      </w:r>
      <w:r w:rsidR="0029089F" w:rsidRPr="00EB3F0B">
        <w:t xml:space="preserve">xperience with cabergoline </w:t>
      </w:r>
      <w:r w:rsidR="00E934C6" w:rsidRPr="00EB3F0B">
        <w:t xml:space="preserve">for CD </w:t>
      </w:r>
      <w:r w:rsidR="0029089F" w:rsidRPr="00EB3F0B">
        <w:t>in childhood and adolescence is also limited</w:t>
      </w:r>
      <w:r w:rsidR="009F726B" w:rsidRPr="00EB3F0B">
        <w:t xml:space="preserve"> </w:t>
      </w:r>
      <w:r w:rsidR="009F726B" w:rsidRPr="00EB3F0B">
        <w:fldChar w:fldCharType="begin"/>
      </w:r>
      <w:r w:rsidR="009F726B" w:rsidRPr="00EB3F0B">
        <w:instrText xml:space="preserve"> ADDIN EN.CITE &lt;EndNote&gt;&lt;Cite&gt;&lt;Author&gt;Lila&lt;/Author&gt;&lt;Year&gt;2010&lt;/Year&gt;&lt;RecNum&gt;154&lt;/RecNum&gt;&lt;DisplayText&gt;[133]&lt;/DisplayText&gt;&lt;record&gt;&lt;rec-number&gt;154&lt;/rec-number&gt;&lt;foreign-keys&gt;&lt;key app="EN" db-id="vfra00dx3e9at9es2e95tpdwtxszradrrtsa" timestamp="1608670591"&gt;154&lt;/key&gt;&lt;/foreign-keys&gt;&lt;ref-type name="Journal Article"&gt;17&lt;/ref-type&gt;&lt;contributors&gt;&lt;authors&gt;&lt;author&gt;Lila, A. R.&lt;/author&gt;&lt;author&gt;Gopal, R. A.&lt;/author&gt;&lt;author&gt;Acharya, S. V.&lt;/author&gt;&lt;author&gt;George, J.&lt;/author&gt;&lt;author&gt;Sarathi, V.&lt;/author&gt;&lt;author&gt;Bandgar, T.&lt;/author&gt;&lt;author&gt;Menon, P. S.&lt;/author&gt;&lt;author&gt;Shah, N. S.&lt;/author&gt;&lt;/authors&gt;&lt;/contributors&gt;&lt;auth-address&gt;Department of Endocrinology, Seth Gordhandas Sunderdas Medical College, King Edward Memorial Hospital, Mumbai, India. anuraglila@gmail.com&lt;/auth-address&gt;&lt;titles&gt;&lt;title&gt;Efficacy of cabergoline in uncured (persistent or recurrent) Cushing disease after pituitary surgical treatment with or without radiotherapy&lt;/title&gt;&lt;secondary-title&gt;Endocr Pract&lt;/secondary-title&gt;&lt;/titles&gt;&lt;periodical&gt;&lt;full-title&gt;Endocr Pract&lt;/full-title&gt;&lt;/periodical&gt;&lt;pages&gt;968-76&lt;/pages&gt;&lt;volume&gt;16&lt;/volume&gt;&lt;number&gt;6&lt;/number&gt;&lt;edition&gt;2010/05/26&lt;/edition&gt;&lt;keywords&gt;&lt;keyword&gt;Adolescent&lt;/keyword&gt;&lt;keyword&gt;Adult&lt;/keyword&gt;&lt;keyword&gt;Cabergoline&lt;/keyword&gt;&lt;keyword&gt;Ergolines/*therapeutic use&lt;/keyword&gt;&lt;keyword&gt;Female&lt;/keyword&gt;&lt;keyword&gt;Humans&lt;/keyword&gt;&lt;keyword&gt;Male&lt;/keyword&gt;&lt;keyword&gt;Middle Aged&lt;/keyword&gt;&lt;keyword&gt;Pituitary ACTH Hypersecretion/drug therapy/*radiotherapy/*surgery&lt;/keyword&gt;&lt;keyword&gt;Pituitary Gland/drug effects/radiation effects/surgery&lt;/keyword&gt;&lt;keyword&gt;Prospective Studies&lt;/keyword&gt;&lt;keyword&gt;Treatment Outcome&lt;/keyword&gt;&lt;keyword&gt;Young Adult&lt;/keyword&gt;&lt;/keywords&gt;&lt;dates&gt;&lt;year&gt;2010&lt;/year&gt;&lt;pub-dates&gt;&lt;date&gt;Nov-Dec&lt;/date&gt;&lt;/pub-dates&gt;&lt;/dates&gt;&lt;isbn&gt;1934-2403 (Electronic)&amp;#xD;1530-891X (Linking)&lt;/isbn&gt;&lt;accession-num&gt;20497937&lt;/accession-num&gt;&lt;urls&gt;&lt;related-urls&gt;&lt;url&gt;https://www.ncbi.nlm.nih.gov/pubmed/20497937&lt;/url&gt;&lt;/related-urls&gt;&lt;/urls&gt;&lt;electronic-resource-num&gt;10.4158/EP10031.OR&lt;/electronic-resource-num&gt;&lt;/record&gt;&lt;/Cite&gt;&lt;/EndNote&gt;</w:instrText>
      </w:r>
      <w:r w:rsidR="009F726B" w:rsidRPr="00EB3F0B">
        <w:fldChar w:fldCharType="separate"/>
      </w:r>
      <w:r w:rsidR="003E06D2">
        <w:rPr>
          <w:noProof/>
        </w:rPr>
        <w:t>(</w:t>
      </w:r>
      <w:r w:rsidR="009F726B" w:rsidRPr="00EB3F0B">
        <w:rPr>
          <w:noProof/>
        </w:rPr>
        <w:t>133</w:t>
      </w:r>
      <w:r w:rsidR="003E06D2">
        <w:rPr>
          <w:noProof/>
        </w:rPr>
        <w:t>)</w:t>
      </w:r>
      <w:r w:rsidR="009F726B" w:rsidRPr="00EB3F0B">
        <w:fldChar w:fldCharType="end"/>
      </w:r>
      <w:r w:rsidR="0029089F" w:rsidRPr="00EB3F0B">
        <w:t>.</w:t>
      </w:r>
      <w:r w:rsidR="00E934C6" w:rsidRPr="00EB3F0B">
        <w:t xml:space="preserve"> </w:t>
      </w:r>
      <w:r w:rsidR="00922EB9" w:rsidRPr="00EB3F0B">
        <w:t>Bilater</w:t>
      </w:r>
      <w:r w:rsidR="00D87259" w:rsidRPr="00EB3F0B">
        <w:t>al adrenalectomy is actually a</w:t>
      </w:r>
      <w:r w:rsidR="00922EB9" w:rsidRPr="00EB3F0B">
        <w:t xml:space="preserve"> third-line treatment, employed in case</w:t>
      </w:r>
      <w:r w:rsidR="00BF2443">
        <w:t>s</w:t>
      </w:r>
      <w:r w:rsidR="00922EB9" w:rsidRPr="00EB3F0B">
        <w:t xml:space="preserve"> of </w:t>
      </w:r>
      <w:r w:rsidR="00D87259" w:rsidRPr="00EB3F0B">
        <w:lastRenderedPageBreak/>
        <w:t>surgical and radiotherap</w:t>
      </w:r>
      <w:r w:rsidR="005639F2" w:rsidRPr="00EB3F0B">
        <w:t>eutic</w:t>
      </w:r>
      <w:r w:rsidR="00922EB9" w:rsidRPr="00EB3F0B">
        <w:t xml:space="preserve"> failures.</w:t>
      </w:r>
      <w:r w:rsidR="00F636CF" w:rsidRPr="00EB3F0B">
        <w:t xml:space="preserve"> </w:t>
      </w:r>
      <w:r w:rsidR="004D24BC" w:rsidRPr="00EB3F0B">
        <w:t>T</w:t>
      </w:r>
      <w:r w:rsidR="00F636CF" w:rsidRPr="00EB3F0B">
        <w:t>his t</w:t>
      </w:r>
      <w:r w:rsidR="00965D82" w:rsidRPr="00EB3F0B">
        <w:t>herapeutic</w:t>
      </w:r>
      <w:r w:rsidR="00F636CF" w:rsidRPr="00EB3F0B">
        <w:t xml:space="preserve"> approach has</w:t>
      </w:r>
      <w:r w:rsidR="004D24BC" w:rsidRPr="00EB3F0B">
        <w:t xml:space="preserve"> gradually</w:t>
      </w:r>
      <w:r w:rsidR="009A686E" w:rsidRPr="00EB3F0B">
        <w:t xml:space="preserve"> </w:t>
      </w:r>
      <w:r w:rsidR="00F636CF" w:rsidRPr="00EB3F0B">
        <w:t xml:space="preserve">lost his importance in the context of </w:t>
      </w:r>
      <w:r w:rsidR="00EB3F0B" w:rsidRPr="00EB3F0B">
        <w:t>pediatric</w:t>
      </w:r>
      <w:r w:rsidR="00F636CF" w:rsidRPr="00EB3F0B">
        <w:t xml:space="preserve"> corticotrop</w:t>
      </w:r>
      <w:r w:rsidR="005639F2" w:rsidRPr="00EB3F0B">
        <w:t>h</w:t>
      </w:r>
      <w:r w:rsidR="00F636CF" w:rsidRPr="00EB3F0B">
        <w:t xml:space="preserve">inoma treatment, due to </w:t>
      </w:r>
      <w:r w:rsidR="002F468D" w:rsidRPr="00EB3F0B">
        <w:t xml:space="preserve">the </w:t>
      </w:r>
      <w:r w:rsidR="00965D82" w:rsidRPr="00EB3F0B">
        <w:t xml:space="preserve">side effects and </w:t>
      </w:r>
      <w:r w:rsidR="004D24BC" w:rsidRPr="00EB3F0B">
        <w:t xml:space="preserve">the growing evidence of </w:t>
      </w:r>
      <w:r w:rsidRPr="00EB3F0B">
        <w:t>pharmaco</w:t>
      </w:r>
      <w:r w:rsidR="004D24BC" w:rsidRPr="00EB3F0B">
        <w:t>l</w:t>
      </w:r>
      <w:r w:rsidRPr="00EB3F0B">
        <w:t>ogical</w:t>
      </w:r>
      <w:r w:rsidR="004D24BC" w:rsidRPr="00EB3F0B">
        <w:t xml:space="preserve"> treatment a</w:t>
      </w:r>
      <w:r w:rsidR="00BF2443">
        <w:t>s</w:t>
      </w:r>
      <w:r w:rsidR="004D24BC" w:rsidRPr="00EB3F0B">
        <w:t xml:space="preserve"> valid therapeutic alternative</w:t>
      </w:r>
      <w:r w:rsidR="008138C0" w:rsidRPr="00EB3F0B">
        <w:t xml:space="preserve"> </w:t>
      </w:r>
      <w:r w:rsidR="009F726B" w:rsidRPr="00EB3F0B">
        <w:fldChar w:fldCharType="begin">
          <w:fldData xml:space="preserve">PEVuZE5vdGU+PENpdGU+PEF1dGhvcj5GcmllZG1hbjwvQXV0aG9yPjxZZWFyPjE5ODk8L1llYXI+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</w:fldData>
        </w:fldChar>
      </w:r>
      <w:r w:rsidR="009F726B" w:rsidRPr="00EB3F0B">
        <w:instrText xml:space="preserve"> ADDIN EN.CITE </w:instrText>
      </w:r>
      <w:r w:rsidR="009F726B" w:rsidRPr="00EB3F0B">
        <w:fldChar w:fldCharType="begin">
          <w:fldData xml:space="preserve">PEVuZE5vdGU+PENpdGU+PEF1dGhvcj5GcmllZG1hbjwvQXV0aG9yPjxZZWFyPjE5ODk8L1llYXI+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</w:fldData>
        </w:fldChar>
      </w:r>
      <w:r w:rsidR="009F726B" w:rsidRPr="00EB3F0B">
        <w:instrText xml:space="preserve"> ADDIN EN.CITE.DATA </w:instrText>
      </w:r>
      <w:r w:rsidR="009F726B" w:rsidRPr="00EB3F0B">
        <w:fldChar w:fldCharType="end"/>
      </w:r>
      <w:r w:rsidR="009F726B" w:rsidRPr="00EB3F0B">
        <w:fldChar w:fldCharType="separate"/>
      </w:r>
      <w:r w:rsidR="003E06D2">
        <w:rPr>
          <w:noProof/>
        </w:rPr>
        <w:t>(</w:t>
      </w:r>
      <w:r w:rsidR="009F726B" w:rsidRPr="00EB3F0B">
        <w:rPr>
          <w:noProof/>
        </w:rPr>
        <w:t>116, 119</w:t>
      </w:r>
      <w:r w:rsidR="003E06D2">
        <w:rPr>
          <w:noProof/>
        </w:rPr>
        <w:t>)</w:t>
      </w:r>
      <w:r w:rsidR="009F726B" w:rsidRPr="00EB3F0B">
        <w:fldChar w:fldCharType="end"/>
      </w:r>
      <w:r w:rsidR="004D24BC" w:rsidRPr="00EB3F0B">
        <w:t>.</w:t>
      </w:r>
    </w:p>
    <w:p w14:paraId="4F284F30" w14:textId="77777777" w:rsidR="00BF2443" w:rsidRPr="00EB3F0B" w:rsidRDefault="00BF2443" w:rsidP="00731249">
      <w:pPr>
        <w:pStyle w:val="BodyText"/>
        <w:spacing w:line="276" w:lineRule="auto"/>
      </w:pPr>
    </w:p>
    <w:p w14:paraId="5AB1D9FE" w14:textId="1C128759" w:rsidR="009679C4" w:rsidRPr="00EB3F0B" w:rsidRDefault="00BC3509" w:rsidP="00731249">
      <w:pPr>
        <w:widowControl/>
        <w:spacing w:line="276" w:lineRule="auto"/>
        <w:contextualSpacing/>
        <w:rPr>
          <w:sz w:val="18"/>
          <w:szCs w:val="18"/>
        </w:rPr>
      </w:pPr>
      <w:r w:rsidRPr="00EB3F0B">
        <w:t xml:space="preserve">It is </w:t>
      </w:r>
      <w:r w:rsidR="005639F2" w:rsidRPr="00EB3F0B">
        <w:t>interesting</w:t>
      </w:r>
      <w:r w:rsidRPr="00EB3F0B">
        <w:t xml:space="preserve"> that in </w:t>
      </w:r>
      <w:r w:rsidR="00EB3F0B" w:rsidRPr="00EB3F0B">
        <w:t>pediatric</w:t>
      </w:r>
      <w:r w:rsidR="009679C4" w:rsidRPr="00EB3F0B">
        <w:t xml:space="preserve"> Cushing’s disease patients, in contrast to adult </w:t>
      </w:r>
      <w:r w:rsidR="00CD475A" w:rsidRPr="00EB3F0B">
        <w:t>ones</w:t>
      </w:r>
      <w:r w:rsidR="009679C4" w:rsidRPr="00EB3F0B">
        <w:t xml:space="preserve">, </w:t>
      </w:r>
      <w:r w:rsidRPr="00EB3F0B">
        <w:t xml:space="preserve">there does not appear to be </w:t>
      </w:r>
      <w:r w:rsidR="009679C4" w:rsidRPr="00EB3F0B">
        <w:t>complete recover</w:t>
      </w:r>
      <w:r w:rsidRPr="00EB3F0B">
        <w:t>y</w:t>
      </w:r>
      <w:r w:rsidR="009679C4" w:rsidRPr="00EB3F0B">
        <w:t xml:space="preserve"> from cognitive function abnormalities despite rapid reversibility of cerebral atrophy</w:t>
      </w:r>
      <w:r w:rsidR="00FC3914" w:rsidRPr="00EB3F0B">
        <w:t xml:space="preserve"> </w:t>
      </w:r>
      <w:r w:rsidR="009F726B" w:rsidRPr="00EB3F0B">
        <w:fldChar w:fldCharType="begin"/>
      </w:r>
      <w:r w:rsidR="009F726B" w:rsidRPr="00EB3F0B">
        <w:instrText xml:space="preserve"> ADDIN EN.CITE &lt;EndNote&gt;&lt;Cite&gt;&lt;Author&gt;Merke&lt;/Author&gt;&lt;Year&gt;2005&lt;/Year&gt;&lt;RecNum&gt;155&lt;/RecNum&gt;&lt;DisplayText&gt;[134]&lt;/DisplayText&gt;&lt;record&gt;&lt;rec-number&gt;155&lt;/rec-number&gt;&lt;foreign-keys&gt;&lt;key app="EN" db-id="vfra00dx3e9at9es2e95tpdwtxszradrrtsa" timestamp="1608670610"&gt;155&lt;/key&gt;&lt;/foreign-keys&gt;&lt;ref-type name="Journal Article"&gt;17&lt;/ref-type&gt;&lt;contributors&gt;&lt;authors&gt;&lt;author&gt;Merke, D. P.&lt;/author&gt;&lt;author&gt;Giedd, J. N.&lt;/author&gt;&lt;author&gt;Keil, M. F.&lt;/author&gt;&lt;author&gt;Mehlinger, S. L.&lt;/author&gt;&lt;author&gt;Wiggs, E. A.&lt;/author&gt;&lt;author&gt;Holzer, S.&lt;/author&gt;&lt;author&gt;Rawson, E.&lt;/author&gt;&lt;author&gt;Vaituzis, A. C.&lt;/author&gt;&lt;author&gt;Stratakis, C. A.&lt;/author&gt;&lt;author&gt;Chrousos, G. P.&lt;/author&gt;&lt;/authors&gt;&lt;/contributors&gt;&lt;auth-address&gt;Pediatric and Reproductive Endocrinology Branch, National Institute of Child Health and Human Development, National Institutes of Health, Bethesda, Maryland 20892-1932, USA. dmerke@nih.gov&lt;/auth-address&gt;&lt;titles&gt;&lt;title&gt;Children experience cognitive decline despite reversal of brain atrophy one year after resolution of Cushing syndrome&lt;/title&gt;&lt;secondary-title&gt;J Clin Endocrinol Metab&lt;/secondary-title&gt;&lt;/titles&gt;&lt;periodical&gt;&lt;full-title&gt;J Clin Endocrinol Metab&lt;/full-title&gt;&lt;/periodical&gt;&lt;pages&gt;2531-6&lt;/pages&gt;&lt;volume&gt;90&lt;/volume&gt;&lt;number&gt;5&lt;/number&gt;&lt;edition&gt;2005/03/03&lt;/edition&gt;&lt;keywords&gt;&lt;keyword&gt;Adolescent&lt;/keyword&gt;&lt;keyword&gt;Atrophy&lt;/keyword&gt;&lt;keyword&gt;Body Mass Index&lt;/keyword&gt;&lt;keyword&gt;Brain/*pathology&lt;/keyword&gt;&lt;keyword&gt;Child&lt;/keyword&gt;&lt;keyword&gt;*Cognition&lt;/keyword&gt;&lt;keyword&gt;Cushing Syndrome/*pathology/*psychology&lt;/keyword&gt;&lt;keyword&gt;Female&lt;/keyword&gt;&lt;keyword&gt;Humans&lt;/keyword&gt;&lt;keyword&gt;Intelligence&lt;/keyword&gt;&lt;keyword&gt;Magnetic Resonance Imaging&lt;/keyword&gt;&lt;keyword&gt;Male&lt;/keyword&gt;&lt;/keywords&gt;&lt;dates&gt;&lt;year&gt;2005&lt;/year&gt;&lt;pub-dates&gt;&lt;date&gt;May&lt;/date&gt;&lt;/pub-dates&gt;&lt;/dates&gt;&lt;isbn&gt;0021-972X (Print)&amp;#xD;0021-972X (Linking)&lt;/isbn&gt;&lt;accession-num&gt;15741254&lt;/accession-num&gt;&lt;urls&gt;&lt;related-urls&gt;&lt;url&gt;https://www.ncbi.nlm.nih.gov/pubmed/15741254&lt;/url&gt;&lt;/related-urls&gt;&lt;/urls&gt;&lt;electronic-resource-num&gt;10.1210/jc.2004-2488&lt;/electronic-resource-num&gt;&lt;/record&gt;&lt;/Cite&gt;&lt;/EndNote&gt;</w:instrText>
      </w:r>
      <w:r w:rsidR="009F726B" w:rsidRPr="00EB3F0B">
        <w:fldChar w:fldCharType="separate"/>
      </w:r>
      <w:r w:rsidR="003E06D2">
        <w:rPr>
          <w:noProof/>
        </w:rPr>
        <w:t>(</w:t>
      </w:r>
      <w:r w:rsidR="009F726B" w:rsidRPr="00EB3F0B">
        <w:rPr>
          <w:noProof/>
        </w:rPr>
        <w:t>134</w:t>
      </w:r>
      <w:r w:rsidR="003E06D2">
        <w:rPr>
          <w:noProof/>
        </w:rPr>
        <w:t>)</w:t>
      </w:r>
      <w:r w:rsidR="009F726B" w:rsidRPr="00EB3F0B">
        <w:fldChar w:fldCharType="end"/>
      </w:r>
      <w:r w:rsidR="009679C4" w:rsidRPr="00EB3F0B">
        <w:t>.</w:t>
      </w:r>
    </w:p>
    <w:p w14:paraId="7AE10A15" w14:textId="77777777" w:rsidR="004D24BC" w:rsidRPr="00EB3F0B" w:rsidRDefault="004D24BC" w:rsidP="00731249">
      <w:pPr>
        <w:pStyle w:val="BodyText"/>
        <w:spacing w:line="276" w:lineRule="auto"/>
      </w:pPr>
    </w:p>
    <w:p w14:paraId="6C388552" w14:textId="77777777" w:rsidR="000B11A8" w:rsidRPr="008E6089" w:rsidRDefault="00AD1553" w:rsidP="00731249">
      <w:pPr>
        <w:pStyle w:val="Titolo11"/>
        <w:spacing w:before="0" w:line="276" w:lineRule="auto"/>
        <w:ind w:left="0" w:right="0"/>
        <w:rPr>
          <w:color w:val="0070C0"/>
        </w:rPr>
      </w:pPr>
      <w:r w:rsidRPr="008E6089">
        <w:rPr>
          <w:color w:val="0070C0"/>
        </w:rPr>
        <w:t>GH-SECRETING ADENOMAS</w:t>
      </w:r>
    </w:p>
    <w:p w14:paraId="4F5F7ED1" w14:textId="77777777" w:rsidR="00566747" w:rsidRPr="00EB3F0B" w:rsidRDefault="00566747" w:rsidP="00731249">
      <w:pPr>
        <w:pStyle w:val="Titolo11"/>
        <w:spacing w:before="0" w:line="276" w:lineRule="auto"/>
        <w:ind w:left="0" w:right="0"/>
      </w:pPr>
    </w:p>
    <w:p w14:paraId="5BADF6E6" w14:textId="7432A0C3" w:rsidR="00B75CC9" w:rsidRPr="00EB3F0B" w:rsidRDefault="00253B8F" w:rsidP="00731249">
      <w:pPr>
        <w:pStyle w:val="BodyText"/>
        <w:spacing w:line="276" w:lineRule="auto"/>
      </w:pPr>
      <w:r w:rsidRPr="00EB3F0B">
        <w:t>GH excess derives from a GH-secreting adenoma in over 98% of cases. In adulthood, these adenomas are relatively rare with</w:t>
      </w:r>
      <w:r w:rsidR="00F2354B" w:rsidRPr="00EB3F0B">
        <w:t xml:space="preserve"> an incidence of 1.1</w:t>
      </w:r>
      <w:r w:rsidR="00380F09">
        <w:t xml:space="preserve"> </w:t>
      </w:r>
      <w:r w:rsidR="00F2354B" w:rsidRPr="00EB3F0B">
        <w:t>new cases/100</w:t>
      </w:r>
      <w:r w:rsidR="00380F09">
        <w:t>,</w:t>
      </w:r>
      <w:r w:rsidR="00F2354B" w:rsidRPr="00EB3F0B">
        <w:t>000 individuals per year, and</w:t>
      </w:r>
      <w:r w:rsidRPr="00EB3F0B">
        <w:t xml:space="preserve"> a prevalence </w:t>
      </w:r>
      <w:r w:rsidR="00F2354B" w:rsidRPr="00EB3F0B">
        <w:t>from 3 to &gt;13 cases per 100</w:t>
      </w:r>
      <w:r w:rsidR="00380F09">
        <w:t>,</w:t>
      </w:r>
      <w:r w:rsidR="00F2354B" w:rsidRPr="00EB3F0B">
        <w:t>000 individuals according to the country under study</w:t>
      </w:r>
      <w:r w:rsidR="00FC3914" w:rsidRPr="00EB3F0B">
        <w:t xml:space="preserve"> </w:t>
      </w:r>
      <w:r w:rsidR="003B5B78" w:rsidRPr="00EB3F0B">
        <w:fldChar w:fldCharType="begin">
          <w:fldData xml:space="preserve">PEVuZE5vdGU+PENpdGU+PEF1dGhvcj5Db2xhbzwvQXV0aG9yPjxZZWFyPjIwMTk8L1llYXI+PFJl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=
</w:fldData>
        </w:fldChar>
      </w:r>
      <w:r w:rsidR="003B5B78" w:rsidRPr="00EB3F0B">
        <w:instrText xml:space="preserve"> ADDIN EN.CITE </w:instrText>
      </w:r>
      <w:r w:rsidR="003B5B78" w:rsidRPr="00EB3F0B">
        <w:fldChar w:fldCharType="begin">
          <w:fldData xml:space="preserve">PEVuZE5vdGU+PENpdGU+PEF1dGhvcj5Db2xhbzwvQXV0aG9yPjxZZWFyPjIwMTk8L1llYXI+PFJl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=
</w:fldData>
        </w:fldChar>
      </w:r>
      <w:r w:rsidR="003B5B78" w:rsidRPr="00EB3F0B">
        <w:instrText xml:space="preserve"> ADDIN EN.CITE.DATA </w:instrText>
      </w:r>
      <w:r w:rsidR="003B5B78" w:rsidRPr="00EB3F0B">
        <w:fldChar w:fldCharType="end"/>
      </w:r>
      <w:r w:rsidR="003B5B78" w:rsidRPr="00EB3F0B">
        <w:fldChar w:fldCharType="separate"/>
      </w:r>
      <w:r w:rsidR="003E06D2">
        <w:rPr>
          <w:noProof/>
        </w:rPr>
        <w:t>(</w:t>
      </w:r>
      <w:r w:rsidR="003B5B78" w:rsidRPr="00EB3F0B">
        <w:rPr>
          <w:noProof/>
        </w:rPr>
        <w:t>135</w:t>
      </w:r>
      <w:r w:rsidR="003E06D2">
        <w:rPr>
          <w:noProof/>
        </w:rPr>
        <w:t>)</w:t>
      </w:r>
      <w:r w:rsidR="003B5B78" w:rsidRPr="00EB3F0B">
        <w:fldChar w:fldCharType="end"/>
      </w:r>
      <w:r w:rsidR="003B5B78" w:rsidRPr="00EB3F0B">
        <w:t xml:space="preserve"> </w:t>
      </w:r>
      <w:r w:rsidRPr="00EB3F0B">
        <w:t>, while gigantism is extremely rare with</w:t>
      </w:r>
      <w:r w:rsidR="00316A55" w:rsidRPr="00EB3F0B">
        <w:t xml:space="preserve"> </w:t>
      </w:r>
      <w:r w:rsidR="00F2354B" w:rsidRPr="00EB3F0B">
        <w:t>a little bit more than</w:t>
      </w:r>
      <w:r w:rsidR="00302BC4" w:rsidRPr="00EB3F0B">
        <w:t xml:space="preserve"> 400 </w:t>
      </w:r>
      <w:r w:rsidRPr="00EB3F0B">
        <w:t>reported cases to date</w:t>
      </w:r>
      <w:r w:rsidR="00FC3914" w:rsidRPr="00EB3F0B">
        <w:t xml:space="preserve"> </w:t>
      </w:r>
      <w:r w:rsidR="00F556AD" w:rsidRPr="00EB3F0B">
        <w:fldChar w:fldCharType="begin">
          <w:fldData xml:space="preserve">PEVuZE5vdGU+PENpdGU+PEF1dGhvcj5Sb3N0b215YW48L0F1dGhvcj48WWVhcj4yMDE1PC9ZZWFy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cyBvZiBOZXVyb2VuPC9hdXRoLWFkZHJlc3M+PHRpdGxlcz48dGl0bGU+Q2xpbmljYWwgYW5kIGdl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</w:fldData>
        </w:fldChar>
      </w:r>
      <w:r w:rsidR="00F556AD" w:rsidRPr="00EB3F0B">
        <w:instrText xml:space="preserve"> ADDIN EN.CITE </w:instrText>
      </w:r>
      <w:r w:rsidR="00F556AD" w:rsidRPr="00EB3F0B">
        <w:fldChar w:fldCharType="begin">
          <w:fldData xml:space="preserve">PEVuZE5vdGU+PENpdGU+PEF1dGhvcj5Sb3N0b215YW48L0F1dGhvcj48WWVhcj4yMDE1PC9ZZWFy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cyBvZiBOZXVyb2VuPC9hdXRoLWFkZHJlc3M+PHRpdGxlcz48dGl0bGU+Q2xpbmljYWwgYW5kIGdl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</w:fldData>
        </w:fldChar>
      </w:r>
      <w:r w:rsidR="00F556AD" w:rsidRPr="00EB3F0B">
        <w:instrText xml:space="preserve"> ADDIN EN.CITE.DATA </w:instrText>
      </w:r>
      <w:r w:rsidR="00F556AD" w:rsidRPr="00EB3F0B">
        <w:fldChar w:fldCharType="end"/>
      </w:r>
      <w:r w:rsidR="00F556AD" w:rsidRPr="00EB3F0B">
        <w:fldChar w:fldCharType="separate"/>
      </w:r>
      <w:r w:rsidR="003E06D2">
        <w:rPr>
          <w:noProof/>
        </w:rPr>
        <w:t>(</w:t>
      </w:r>
      <w:r w:rsidR="00F556AD" w:rsidRPr="00EB3F0B">
        <w:rPr>
          <w:noProof/>
        </w:rPr>
        <w:t>136, 137</w:t>
      </w:r>
      <w:r w:rsidR="003E06D2">
        <w:rPr>
          <w:noProof/>
        </w:rPr>
        <w:t>)</w:t>
      </w:r>
      <w:r w:rsidR="00F556AD" w:rsidRPr="00EB3F0B">
        <w:fldChar w:fldCharType="end"/>
      </w:r>
      <w:r w:rsidRPr="00EB3F0B">
        <w:t>. In childhood, GH-secreting adenomas account for 5-15% of all pituitary adenomas</w:t>
      </w:r>
      <w:r w:rsidR="00F556AD" w:rsidRPr="00EB3F0B">
        <w:t xml:space="preserve"> </w:t>
      </w:r>
      <w:r w:rsidR="00F556AD" w:rsidRPr="00EB3F0B">
        <w:fldChar w:fldCharType="begin"/>
      </w:r>
      <w:r w:rsidR="00F556AD" w:rsidRPr="00EB3F0B">
        <w:instrText xml:space="preserve"> ADDIN EN.CITE &lt;EndNote&gt;&lt;Cite&gt;&lt;Author&gt;Eugster&lt;/Author&gt;&lt;Year&gt;1999&lt;/Year&gt;&lt;RecNum&gt;159&lt;/RecNum&gt;&lt;DisplayText&gt;[138]&lt;/DisplayText&gt;&lt;record&gt;&lt;rec-number&gt;159&lt;/rec-number&gt;&lt;foreign-keys&gt;&lt;key app="EN" db-id="vfra00dx3e9at9es2e95tpdwtxszradrrtsa" timestamp="1608670762"&gt;159&lt;/key&gt;&lt;/foreign-keys&gt;&lt;ref-type name="Journal Article"&gt;17&lt;/ref-type&gt;&lt;contributors&gt;&lt;authors&gt;&lt;author&gt;Eugster, E. A.&lt;/author&gt;&lt;author&gt;Pescovitz, O. H.&lt;/author&gt;&lt;/authors&gt;&lt;/contributors&gt;&lt;auth-address&gt;Department of Pediatrics, James Whitcomb Riley Hospital for Children, Indiana University School of Medicine, Indianapolis 46202-5225, USA. eeugster@iupui.edu&lt;/auth-address&gt;&lt;titles&gt;&lt;title&gt;Gigantism&lt;/title&gt;&lt;secondary-title&gt;J Clin Endocrinol Metab&lt;/secondary-title&gt;&lt;/titles&gt;&lt;periodical&gt;&lt;full-title&gt;J Clin Endocrinol Metab&lt;/full-title&gt;&lt;/periodical&gt;&lt;pages&gt;4379-84&lt;/pages&gt;&lt;volume&gt;84&lt;/volume&gt;&lt;number&gt;12&lt;/number&gt;&lt;edition&gt;1999/12/22&lt;/edition&gt;&lt;keywords&gt;&lt;keyword&gt;Chromosomes, Human, Pair 11&lt;/keyword&gt;&lt;keyword&gt;GTP-Binding Protein alpha Subunits, Gs/genetics&lt;/keyword&gt;&lt;keyword&gt;Gene Deletion&lt;/keyword&gt;&lt;keyword&gt;*Gigantism/etiology/physiopathology/therapy&lt;/keyword&gt;&lt;keyword&gt;Growth Hormone-Releasing Hormone/metabolism&lt;/keyword&gt;&lt;keyword&gt;Human Growth Hormone/metabolism&lt;/keyword&gt;&lt;keyword&gt;Humans&lt;/keyword&gt;&lt;keyword&gt;Mutation&lt;/keyword&gt;&lt;keyword&gt;Pituitary Gland/metabolism&lt;/keyword&gt;&lt;/keywords&gt;&lt;dates&gt;&lt;year&gt;1999&lt;/year&gt;&lt;pub-dates&gt;&lt;date&gt;Dec&lt;/date&gt;&lt;/pub-dates&gt;&lt;/dates&gt;&lt;isbn&gt;0021-972X (Print)&amp;#xD;0021-972X (Linking)&lt;/isbn&gt;&lt;accession-num&gt;10599691&lt;/accession-num&gt;&lt;urls&gt;&lt;related-urls&gt;&lt;url&gt;https://www.ncbi.nlm.nih.gov/pubmed/10599691&lt;/url&gt;&lt;/related-urls&gt;&lt;/urls&gt;&lt;electronic-resource-num&gt;10.1210/jcem.84.12.6222&lt;/electronic-resource-num&gt;&lt;/record&gt;&lt;/Cite&gt;&lt;/EndNote&gt;</w:instrText>
      </w:r>
      <w:r w:rsidR="00F556AD" w:rsidRPr="00EB3F0B">
        <w:fldChar w:fldCharType="separate"/>
      </w:r>
      <w:r w:rsidR="003E06D2">
        <w:rPr>
          <w:noProof/>
        </w:rPr>
        <w:t>(</w:t>
      </w:r>
      <w:r w:rsidR="00F556AD" w:rsidRPr="00EB3F0B">
        <w:rPr>
          <w:noProof/>
        </w:rPr>
        <w:t>138</w:t>
      </w:r>
      <w:r w:rsidR="003E06D2">
        <w:rPr>
          <w:noProof/>
        </w:rPr>
        <w:t>)</w:t>
      </w:r>
      <w:r w:rsidR="00F556AD" w:rsidRPr="00EB3F0B">
        <w:fldChar w:fldCharType="end"/>
      </w:r>
      <w:r w:rsidRPr="00EB3F0B">
        <w:t xml:space="preserve">. In less than 2% of the cases excessive GH secretion may depend on a hypothalamic or ectopic GH releasing hormone (GHRH)-producing </w:t>
      </w:r>
      <w:r w:rsidR="00EB3F0B" w:rsidRPr="00EB3F0B">
        <w:t>tumor</w:t>
      </w:r>
      <w:r w:rsidRPr="00EB3F0B">
        <w:t xml:space="preserve"> (gangliocytoma, bronchial or pancreatic carcinoid), which causes somatotroph hyperplasia or a well-defined adenoma</w:t>
      </w:r>
      <w:r w:rsidR="00F556AD" w:rsidRPr="00EB3F0B">
        <w:t xml:space="preserve"> </w:t>
      </w:r>
      <w:r w:rsidR="00F556AD" w:rsidRPr="00EB3F0B">
        <w:fldChar w:fldCharType="begin">
          <w:fldData xml:space="preserve">PEVuZE5vdGU+PENpdGU+PEF1dGhvcj5Db2xhbzwvQXV0aG9yPjxZZWFyPjE5OTg8L1llYXI+PFJl
Y051bT4xNTY8L1JlY051bT48RGlzcGxheVRleHQ+WzEzOS0xNDJdPC9EaXNwbGF5VGV4dD48cmVj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PC9yZWNvcmQ+PC9DaXRlPjxDaXRlPjxBdXRob3I+Qm9yc29uLUNoYXpvdDwvQXV0aG9yPjxZZWFy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</w:fldData>
        </w:fldChar>
      </w:r>
      <w:r w:rsidR="00F556AD" w:rsidRPr="00EB3F0B">
        <w:instrText xml:space="preserve"> ADDIN EN.CITE </w:instrText>
      </w:r>
      <w:r w:rsidR="00F556AD" w:rsidRPr="00EB3F0B">
        <w:fldChar w:fldCharType="begin">
          <w:fldData xml:space="preserve">PEVuZE5vdGU+PENpdGU+PEF1dGhvcj5Db2xhbzwvQXV0aG9yPjxZZWFyPjE5OTg8L1llYXI+PFJl
Y051bT4xNTY8L1JlY051bT48RGlzcGxheVRleHQ+WzEzOS0xNDJdPC9EaXNwbGF5VGV4dD48cmVj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PC9yZWNvcmQ+PC9DaXRlPjxDaXRlPjxBdXRob3I+Qm9yc29uLUNoYXpvdDwvQXV0aG9yPjxZZWFy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</w:fldData>
        </w:fldChar>
      </w:r>
      <w:r w:rsidR="00F556AD" w:rsidRPr="00EB3F0B">
        <w:instrText xml:space="preserve"> ADDIN EN.CITE.DATA </w:instrText>
      </w:r>
      <w:r w:rsidR="00F556AD" w:rsidRPr="00EB3F0B">
        <w:fldChar w:fldCharType="end"/>
      </w:r>
      <w:r w:rsidR="00F556AD" w:rsidRPr="00EB3F0B">
        <w:fldChar w:fldCharType="separate"/>
      </w:r>
      <w:r w:rsidR="003E06D2">
        <w:rPr>
          <w:noProof/>
        </w:rPr>
        <w:t>(</w:t>
      </w:r>
      <w:r w:rsidR="00F556AD" w:rsidRPr="00EB3F0B">
        <w:rPr>
          <w:noProof/>
        </w:rPr>
        <w:t>139-142</w:t>
      </w:r>
      <w:r w:rsidR="003E06D2">
        <w:rPr>
          <w:noProof/>
        </w:rPr>
        <w:t>)</w:t>
      </w:r>
      <w:r w:rsidR="00F556AD" w:rsidRPr="00EB3F0B">
        <w:fldChar w:fldCharType="end"/>
      </w:r>
      <w:r w:rsidR="00FC3914" w:rsidRPr="00EB3F0B">
        <w:rPr>
          <w:rFonts w:ascii="Segoe UI" w:hAnsi="Segoe UI" w:cs="Segoe UI"/>
          <w:color w:val="212121"/>
          <w:sz w:val="18"/>
          <w:szCs w:val="18"/>
          <w:shd w:val="clear" w:color="auto" w:fill="FFFFFF"/>
        </w:rPr>
        <w:t>.</w:t>
      </w:r>
    </w:p>
    <w:p w14:paraId="383F5DD1" w14:textId="77777777" w:rsidR="00380F09" w:rsidRDefault="00380F09" w:rsidP="00731249">
      <w:pPr>
        <w:pStyle w:val="BodyText"/>
        <w:spacing w:line="276" w:lineRule="auto"/>
      </w:pPr>
    </w:p>
    <w:p w14:paraId="70330A61" w14:textId="7D230C1E" w:rsidR="005F3621" w:rsidRDefault="004D4461" w:rsidP="00731249">
      <w:pPr>
        <w:pStyle w:val="BodyText"/>
        <w:spacing w:line="276" w:lineRule="auto"/>
        <w:rPr>
          <w:sz w:val="18"/>
          <w:szCs w:val="18"/>
        </w:rPr>
      </w:pPr>
      <w:r w:rsidRPr="00EB3F0B">
        <w:t>Nowadays</w:t>
      </w:r>
      <w:r w:rsidR="00684C79" w:rsidRPr="00EB3F0B">
        <w:t>,</w:t>
      </w:r>
      <w:r w:rsidRPr="00EB3F0B">
        <w:t xml:space="preserve"> approximately</w:t>
      </w:r>
      <w:r w:rsidR="00B75CC9" w:rsidRPr="00EB3F0B">
        <w:t xml:space="preserve"> 50% of patients with pituitary gigantism </w:t>
      </w:r>
      <w:r w:rsidR="00380F09">
        <w:t>have</w:t>
      </w:r>
      <w:r w:rsidR="00B75CC9" w:rsidRPr="00EB3F0B">
        <w:t xml:space="preserve"> a known genetic mutation </w:t>
      </w:r>
      <w:r w:rsidR="00380F09">
        <w:t>causing</w:t>
      </w:r>
      <w:r w:rsidR="00B75CC9" w:rsidRPr="00EB3F0B">
        <w:t xml:space="preserve"> the disease</w:t>
      </w:r>
      <w:r w:rsidRPr="00EB3F0B">
        <w:t>, so genetic counse</w:t>
      </w:r>
      <w:r w:rsidR="00684C79" w:rsidRPr="00EB3F0B">
        <w:t>l</w:t>
      </w:r>
      <w:r w:rsidRPr="00EB3F0B">
        <w:t>ling should be considered</w:t>
      </w:r>
      <w:r w:rsidR="0058003A" w:rsidRPr="00EB3F0B">
        <w:t xml:space="preserve"> </w:t>
      </w:r>
      <w:r w:rsidR="00F556AD"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F556AD" w:rsidRPr="00EB3F0B">
        <w:instrText xml:space="preserve"> ADDIN EN.CITE </w:instrText>
      </w:r>
      <w:r w:rsidR="00F556AD"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F556AD" w:rsidRPr="00EB3F0B">
        <w:instrText xml:space="preserve"> ADDIN EN.CITE.DATA </w:instrText>
      </w:r>
      <w:r w:rsidR="00F556AD" w:rsidRPr="00EB3F0B">
        <w:fldChar w:fldCharType="end"/>
      </w:r>
      <w:r w:rsidR="00F556AD" w:rsidRPr="00EB3F0B">
        <w:fldChar w:fldCharType="separate"/>
      </w:r>
      <w:r w:rsidR="003E06D2">
        <w:rPr>
          <w:noProof/>
        </w:rPr>
        <w:t>(</w:t>
      </w:r>
      <w:r w:rsidR="00F556AD" w:rsidRPr="00EB3F0B">
        <w:rPr>
          <w:noProof/>
        </w:rPr>
        <w:t>143</w:t>
      </w:r>
      <w:r w:rsidR="003E06D2">
        <w:rPr>
          <w:noProof/>
        </w:rPr>
        <w:t>)</w:t>
      </w:r>
      <w:r w:rsidR="00F556AD" w:rsidRPr="00EB3F0B">
        <w:fldChar w:fldCharType="end"/>
      </w:r>
      <w:r w:rsidRPr="00EB3F0B">
        <w:t xml:space="preserve">. </w:t>
      </w:r>
      <w:r w:rsidR="00D01844" w:rsidRPr="00EB3F0B">
        <w:t>In this genetic context</w:t>
      </w:r>
      <w:r w:rsidR="00684C79" w:rsidRPr="00EB3F0B">
        <w:t>,</w:t>
      </w:r>
      <w:r w:rsidR="00D01844" w:rsidRPr="00EB3F0B">
        <w:rPr>
          <w:sz w:val="18"/>
          <w:szCs w:val="18"/>
        </w:rPr>
        <w:t xml:space="preserve"> </w:t>
      </w:r>
      <w:r w:rsidR="00D01844" w:rsidRPr="00EB3F0B">
        <w:t>pituitary gigantism could be part of syndromic, or non-syndromic disease.</w:t>
      </w:r>
      <w:r w:rsidR="008B338D" w:rsidRPr="00EB3F0B">
        <w:t xml:space="preserve"> </w:t>
      </w:r>
      <w:r w:rsidR="008C09BE" w:rsidRPr="00EB3F0B">
        <w:t xml:space="preserve">Recently, non-syndromic pituitary gigantism has been described due </w:t>
      </w:r>
      <w:r w:rsidR="00380F09">
        <w:t>to</w:t>
      </w:r>
      <w:r w:rsidR="008C09BE" w:rsidRPr="00EB3F0B">
        <w:t xml:space="preserve"> aryl hydrocarbon receptor-interacting protein (</w:t>
      </w:r>
      <w:r w:rsidR="008C09BE" w:rsidRPr="00EB3F0B">
        <w:rPr>
          <w:i/>
          <w:iCs/>
        </w:rPr>
        <w:t>AIP</w:t>
      </w:r>
      <w:r w:rsidR="008C09BE" w:rsidRPr="00EB3F0B">
        <w:t>) gene mutation</w:t>
      </w:r>
      <w:r w:rsidR="00380F09">
        <w:t>s</w:t>
      </w:r>
      <w:r w:rsidR="008C09BE" w:rsidRPr="00EB3F0B">
        <w:t xml:space="preserve"> and Xq26.3 microduplication causing X-linked acrogigantism (XLAG) </w:t>
      </w:r>
      <w:r w:rsidR="00F556AD" w:rsidRPr="00EB3F0B">
        <w:fldChar w:fldCharType="begin">
          <w:fldData xml:space="preserve">PEVuZE5vdGU+PENpdGU+PEF1dGhvcj5JZ3JlamE8L0F1dGhvcj48WWVhcj4yMDEwPC9ZZWFyPjxS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</w:fldData>
        </w:fldChar>
      </w:r>
      <w:r w:rsidR="00F556AD" w:rsidRPr="00EB3F0B">
        <w:instrText xml:space="preserve"> ADDIN EN.CITE </w:instrText>
      </w:r>
      <w:r w:rsidR="00F556AD" w:rsidRPr="00EB3F0B">
        <w:fldChar w:fldCharType="begin">
          <w:fldData xml:space="preserve">PEVuZE5vdGU+PENpdGU+PEF1dGhvcj5JZ3JlamE8L0F1dGhvcj48WWVhcj4yMDEwPC9ZZWFyPjxS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</w:fldData>
        </w:fldChar>
      </w:r>
      <w:r w:rsidR="00F556AD" w:rsidRPr="00EB3F0B">
        <w:instrText xml:space="preserve"> ADDIN EN.CITE.DATA </w:instrText>
      </w:r>
      <w:r w:rsidR="00F556AD" w:rsidRPr="00EB3F0B">
        <w:fldChar w:fldCharType="end"/>
      </w:r>
      <w:r w:rsidR="00F556AD" w:rsidRPr="00EB3F0B">
        <w:fldChar w:fldCharType="separate"/>
      </w:r>
      <w:r w:rsidR="003E06D2">
        <w:rPr>
          <w:noProof/>
        </w:rPr>
        <w:t>(</w:t>
      </w:r>
      <w:r w:rsidR="00F556AD" w:rsidRPr="00EB3F0B">
        <w:rPr>
          <w:noProof/>
        </w:rPr>
        <w:t>144-146</w:t>
      </w:r>
      <w:r w:rsidR="003E06D2">
        <w:rPr>
          <w:noProof/>
        </w:rPr>
        <w:t>)</w:t>
      </w:r>
      <w:r w:rsidR="00F556AD" w:rsidRPr="00EB3F0B">
        <w:fldChar w:fldCharType="end"/>
      </w:r>
      <w:r w:rsidR="008C09BE" w:rsidRPr="00EB3F0B">
        <w:t xml:space="preserve">. </w:t>
      </w:r>
      <w:r w:rsidR="00200466" w:rsidRPr="00EB3F0B">
        <w:rPr>
          <w:i/>
        </w:rPr>
        <w:t>AIP</w:t>
      </w:r>
      <w:r w:rsidR="00200466" w:rsidRPr="00EB3F0B">
        <w:t xml:space="preserve"> mutations occur in </w:t>
      </w:r>
      <w:r w:rsidR="00C37EB4" w:rsidRPr="00EB3F0B">
        <w:t>about 40%</w:t>
      </w:r>
      <w:r w:rsidR="00380F09">
        <w:t xml:space="preserve"> </w:t>
      </w:r>
      <w:r w:rsidR="00200466" w:rsidRPr="00EB3F0B">
        <w:t>of gigantism cases, sporadically or in the setting of familial isolated pituitary adenoma (FIPA)</w:t>
      </w:r>
      <w:r w:rsidR="000B370C" w:rsidRPr="00EB3F0B">
        <w:t>.,</w:t>
      </w:r>
      <w:r w:rsidR="005F3621" w:rsidRPr="00EB3F0B">
        <w:t xml:space="preserve"> and patients with truncating </w:t>
      </w:r>
      <w:r w:rsidR="005F3621" w:rsidRPr="00EB3F0B">
        <w:rPr>
          <w:i/>
          <w:iCs/>
        </w:rPr>
        <w:t xml:space="preserve">AIP </w:t>
      </w:r>
      <w:r w:rsidR="005F3621" w:rsidRPr="00EB3F0B">
        <w:t xml:space="preserve">mutation had a younger age at disease onset and diagnosis, compared to patients with non-truncating </w:t>
      </w:r>
      <w:r w:rsidR="005F3621" w:rsidRPr="00EB3F0B">
        <w:rPr>
          <w:i/>
          <w:iCs/>
        </w:rPr>
        <w:t>AIP</w:t>
      </w:r>
      <w:r w:rsidR="005F3621" w:rsidRPr="00EB3F0B">
        <w:t xml:space="preserve"> mutation</w:t>
      </w:r>
      <w:r w:rsidR="00FC3914" w:rsidRPr="00EB3F0B">
        <w:t xml:space="preserve"> </w:t>
      </w:r>
      <w:r w:rsidR="00F556AD" w:rsidRPr="00EB3F0B">
        <w:fldChar w:fldCharType="begin">
          <w:fldData xml:space="preserve">PEVuZE5vdGU+PENpdGU+PEF1dGhvcj5IZXJuYW5kZXotUmFtaXJlejwvQXV0aG9yPjxZZWFyPjIw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</w:fldData>
        </w:fldChar>
      </w:r>
      <w:r w:rsidR="00F556AD" w:rsidRPr="00EB3F0B">
        <w:instrText xml:space="preserve"> ADDIN EN.CITE </w:instrText>
      </w:r>
      <w:r w:rsidR="00F556AD" w:rsidRPr="00EB3F0B">
        <w:fldChar w:fldCharType="begin">
          <w:fldData xml:space="preserve">PEVuZE5vdGU+PENpdGU+PEF1dGhvcj5IZXJuYW5kZXotUmFtaXJlejwvQXV0aG9yPjxZZWFyPjIw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</w:fldData>
        </w:fldChar>
      </w:r>
      <w:r w:rsidR="00F556AD" w:rsidRPr="00EB3F0B">
        <w:instrText xml:space="preserve"> ADDIN EN.CITE.DATA </w:instrText>
      </w:r>
      <w:r w:rsidR="00F556AD" w:rsidRPr="00EB3F0B">
        <w:fldChar w:fldCharType="end"/>
      </w:r>
      <w:r w:rsidR="00F556AD" w:rsidRPr="00EB3F0B">
        <w:fldChar w:fldCharType="separate"/>
      </w:r>
      <w:r w:rsidR="003E06D2">
        <w:rPr>
          <w:noProof/>
        </w:rPr>
        <w:t>(</w:t>
      </w:r>
      <w:r w:rsidR="00F556AD" w:rsidRPr="00EB3F0B">
        <w:rPr>
          <w:noProof/>
        </w:rPr>
        <w:t>146</w:t>
      </w:r>
      <w:r w:rsidR="003E06D2">
        <w:rPr>
          <w:noProof/>
        </w:rPr>
        <w:t>)</w:t>
      </w:r>
      <w:r w:rsidR="00F556AD" w:rsidRPr="00EB3F0B">
        <w:fldChar w:fldCharType="end"/>
      </w:r>
      <w:r w:rsidR="00380F09">
        <w:rPr>
          <w:sz w:val="18"/>
          <w:szCs w:val="18"/>
        </w:rPr>
        <w:t>.</w:t>
      </w:r>
    </w:p>
    <w:p w14:paraId="4494CAD7" w14:textId="77777777" w:rsidR="00380F09" w:rsidRPr="00EB3F0B" w:rsidRDefault="00380F09" w:rsidP="00731249">
      <w:pPr>
        <w:pStyle w:val="BodyText"/>
        <w:spacing w:line="276" w:lineRule="auto"/>
      </w:pPr>
    </w:p>
    <w:p w14:paraId="393CA605" w14:textId="1532C3C2" w:rsidR="005F3621" w:rsidRDefault="0024515F" w:rsidP="00731249">
      <w:pPr>
        <w:pStyle w:val="BodyText"/>
        <w:spacing w:line="276" w:lineRule="auto"/>
        <w:rPr>
          <w:sz w:val="18"/>
          <w:szCs w:val="18"/>
        </w:rPr>
      </w:pPr>
      <w:r w:rsidRPr="00EB3F0B">
        <w:t>Typically</w:t>
      </w:r>
      <w:r w:rsidR="008C09BE" w:rsidRPr="00EB3F0B">
        <w:t>,</w:t>
      </w:r>
      <w:r w:rsidR="002E4B87" w:rsidRPr="00EB3F0B">
        <w:t xml:space="preserve"> </w:t>
      </w:r>
      <w:r w:rsidR="00064F65" w:rsidRPr="00EB3F0B">
        <w:rPr>
          <w:i/>
        </w:rPr>
        <w:t>AIP</w:t>
      </w:r>
      <w:r w:rsidR="00064F65" w:rsidRPr="00EB3F0B">
        <w:t>-mutated adenomas bear several</w:t>
      </w:r>
      <w:r w:rsidR="00C05B84" w:rsidRPr="00EB3F0B">
        <w:t xml:space="preserve"> features</w:t>
      </w:r>
      <w:r w:rsidR="00064F65" w:rsidRPr="00EB3F0B">
        <w:t>:</w:t>
      </w:r>
      <w:r w:rsidR="00200466" w:rsidRPr="00EB3F0B">
        <w:t xml:space="preserve"> early disease </w:t>
      </w:r>
      <w:r w:rsidR="00684C79" w:rsidRPr="00EB3F0B">
        <w:t xml:space="preserve">is </w:t>
      </w:r>
      <w:r w:rsidR="00200466" w:rsidRPr="00EB3F0B">
        <w:t>manifest usually in the second decade of life, the majority of the cases are GH- or mixed GH/prolactin-s</w:t>
      </w:r>
      <w:r w:rsidR="0058003A" w:rsidRPr="00EB3F0B">
        <w:t xml:space="preserve">ecreting pituitary adenomas </w:t>
      </w:r>
      <w:r w:rsidR="005F45D6" w:rsidRPr="00EB3F0B">
        <w:fldChar w:fldCharType="begin">
          <w:fldData xml:space="preserve">PEVuZE5vdGU+PENpdGU+PEF1dGhvcj5IZXJuYW5kZXotUmFtaXJlejwvQXV0aG9yPjxZZWFyPjIw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=
</w:fldData>
        </w:fldChar>
      </w:r>
      <w:r w:rsidR="005F45D6" w:rsidRPr="00EB3F0B">
        <w:instrText xml:space="preserve"> ADDIN EN.CITE </w:instrText>
      </w:r>
      <w:r w:rsidR="005F45D6" w:rsidRPr="00EB3F0B">
        <w:fldChar w:fldCharType="begin">
          <w:fldData xml:space="preserve">PEVuZE5vdGU+PENpdGU+PEF1dGhvcj5IZXJuYW5kZXotUmFtaXJlejwvQXV0aG9yPjxZZWFyPjIw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=
</w:fldData>
        </w:fldChar>
      </w:r>
      <w:r w:rsidR="005F45D6" w:rsidRPr="00EB3F0B">
        <w:instrText xml:space="preserve"> ADDIN EN.CITE.DATA </w:instrText>
      </w:r>
      <w:r w:rsidR="005F45D6" w:rsidRPr="00EB3F0B">
        <w:fldChar w:fldCharType="end"/>
      </w:r>
      <w:r w:rsidR="005F45D6" w:rsidRPr="00EB3F0B">
        <w:fldChar w:fldCharType="separate"/>
      </w:r>
      <w:r w:rsidR="003E06D2">
        <w:rPr>
          <w:noProof/>
        </w:rPr>
        <w:t>(</w:t>
      </w:r>
      <w:r w:rsidR="005F45D6" w:rsidRPr="00EB3F0B">
        <w:rPr>
          <w:noProof/>
        </w:rPr>
        <w:t>144, 146</w:t>
      </w:r>
      <w:r w:rsidR="003E06D2">
        <w:rPr>
          <w:noProof/>
        </w:rPr>
        <w:t>)</w:t>
      </w:r>
      <w:r w:rsidR="005F45D6" w:rsidRPr="00EB3F0B">
        <w:fldChar w:fldCharType="end"/>
      </w:r>
      <w:r w:rsidR="00200466" w:rsidRPr="00EB3F0B">
        <w:t>,</w:t>
      </w:r>
      <w:r w:rsidR="009A686E" w:rsidRPr="00EB3F0B">
        <w:t xml:space="preserve"> </w:t>
      </w:r>
      <w:r w:rsidR="00684C79" w:rsidRPr="00EB3F0B">
        <w:t>the</w:t>
      </w:r>
      <w:r w:rsidR="00200466" w:rsidRPr="00EB3F0B">
        <w:t xml:space="preserve"> </w:t>
      </w:r>
      <w:r w:rsidR="00EB3F0B" w:rsidRPr="00EB3F0B">
        <w:t>tumors</w:t>
      </w:r>
      <w:r w:rsidR="00200466" w:rsidRPr="00EB3F0B">
        <w:t xml:space="preserve"> are</w:t>
      </w:r>
      <w:r w:rsidR="002E4B87" w:rsidRPr="00EB3F0B">
        <w:t xml:space="preserve"> large and invasive,</w:t>
      </w:r>
      <w:r w:rsidR="005F3621" w:rsidRPr="00EB3F0B">
        <w:t xml:space="preserve"> often with suprasellar extension,</w:t>
      </w:r>
      <w:r w:rsidR="002E4B87" w:rsidRPr="00EB3F0B">
        <w:t xml:space="preserve"> </w:t>
      </w:r>
      <w:r w:rsidR="005639F2" w:rsidRPr="00EB3F0B">
        <w:t>resistance</w:t>
      </w:r>
      <w:r w:rsidR="002E4B87" w:rsidRPr="00EB3F0B">
        <w:t xml:space="preserve"> to first</w:t>
      </w:r>
      <w:r w:rsidR="00684C79" w:rsidRPr="00EB3F0B">
        <w:t>-</w:t>
      </w:r>
      <w:r w:rsidR="002E4B87" w:rsidRPr="00EB3F0B">
        <w:t>generation SSA treatment</w:t>
      </w:r>
      <w:r w:rsidR="00200466" w:rsidRPr="00EB3F0B">
        <w:t xml:space="preserve"> is common</w:t>
      </w:r>
      <w:r w:rsidR="005F3621" w:rsidRPr="00EB3F0B">
        <w:t>, thus require a multimodal treatment</w:t>
      </w:r>
      <w:r w:rsidR="002E4B87" w:rsidRPr="00EB3F0B">
        <w:t xml:space="preserve"> and</w:t>
      </w:r>
      <w:r w:rsidR="00064F65" w:rsidRPr="00EB3F0B">
        <w:t xml:space="preserve"> pituitary apoplexy </w:t>
      </w:r>
      <w:r w:rsidR="00200466" w:rsidRPr="00EB3F0B">
        <w:t>can</w:t>
      </w:r>
      <w:r w:rsidR="005F3621" w:rsidRPr="00EB3F0B">
        <w:t xml:space="preserve"> often</w:t>
      </w:r>
      <w:r w:rsidR="00200466" w:rsidRPr="00EB3F0B">
        <w:t xml:space="preserve"> occur, </w:t>
      </w:r>
      <w:r w:rsidR="00064F65" w:rsidRPr="00EB3F0B">
        <w:t xml:space="preserve">especially in </w:t>
      </w:r>
      <w:r w:rsidR="00EB3F0B" w:rsidRPr="00EB3F0B">
        <w:t>pediatric</w:t>
      </w:r>
      <w:r w:rsidR="00064F65" w:rsidRPr="00EB3F0B">
        <w:t xml:space="preserve"> patients</w:t>
      </w:r>
      <w:r w:rsidR="0058003A" w:rsidRPr="00EB3F0B">
        <w:t xml:space="preserve"> </w:t>
      </w:r>
      <w:r w:rsidR="005F45D6" w:rsidRPr="00EB3F0B">
        <w:fldChar w:fldCharType="begin">
          <w:fldData xml:space="preserve">PEVuZE5vdGU+PENpdGU+PEF1dGhvcj5WYW5kZXZhPC9BdXRob3I+PFllYXI+MjAxOTwvWWVhcj48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</w:fldData>
        </w:fldChar>
      </w:r>
      <w:r w:rsidR="005F45D6" w:rsidRPr="00EB3F0B">
        <w:instrText xml:space="preserve"> ADDIN EN.CITE </w:instrText>
      </w:r>
      <w:r w:rsidR="005F45D6" w:rsidRPr="00EB3F0B">
        <w:fldChar w:fldCharType="begin">
          <w:fldData xml:space="preserve">PEVuZE5vdGU+PENpdGU+PEF1dGhvcj5WYW5kZXZhPC9BdXRob3I+PFllYXI+MjAxOTwvWWVhcj48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</w:fldData>
        </w:fldChar>
      </w:r>
      <w:r w:rsidR="005F45D6" w:rsidRPr="00EB3F0B">
        <w:instrText xml:space="preserve"> ADDIN EN.CITE.DATA </w:instrText>
      </w:r>
      <w:r w:rsidR="005F45D6" w:rsidRPr="00EB3F0B">
        <w:fldChar w:fldCharType="end"/>
      </w:r>
      <w:r w:rsidR="005F45D6" w:rsidRPr="00EB3F0B">
        <w:fldChar w:fldCharType="separate"/>
      </w:r>
      <w:r w:rsidR="003E06D2">
        <w:rPr>
          <w:noProof/>
        </w:rPr>
        <w:t>(</w:t>
      </w:r>
      <w:r w:rsidR="005F45D6" w:rsidRPr="00EB3F0B">
        <w:rPr>
          <w:noProof/>
        </w:rPr>
        <w:t>82, 137, 146</w:t>
      </w:r>
      <w:r w:rsidR="003E06D2">
        <w:rPr>
          <w:noProof/>
        </w:rPr>
        <w:t>)</w:t>
      </w:r>
      <w:r w:rsidR="005F45D6" w:rsidRPr="00EB3F0B">
        <w:fldChar w:fldCharType="end"/>
      </w:r>
      <w:r w:rsidR="00FC3914" w:rsidRPr="00EB3F0B">
        <w:t>.</w:t>
      </w:r>
      <w:r w:rsidR="00FC3914" w:rsidRPr="00EB3F0B" w:rsidDel="00FC3914">
        <w:t xml:space="preserve"> </w:t>
      </w:r>
      <w:r w:rsidR="005F3621" w:rsidRPr="00EB3F0B">
        <w:t>Interestingly,</w:t>
      </w:r>
      <w:r w:rsidR="00316A55" w:rsidRPr="00EB3F0B">
        <w:rPr>
          <w:sz w:val="18"/>
          <w:szCs w:val="18"/>
        </w:rPr>
        <w:t xml:space="preserve"> </w:t>
      </w:r>
      <w:r w:rsidR="005F3621" w:rsidRPr="00EB3F0B">
        <w:rPr>
          <w:i/>
          <w:iCs/>
        </w:rPr>
        <w:t>AIP-</w:t>
      </w:r>
      <w:r w:rsidR="005F3621" w:rsidRPr="00EB3F0B">
        <w:t>mutated patients with GH excess had been shown to be taller than the non</w:t>
      </w:r>
      <w:r w:rsidR="005F3621" w:rsidRPr="00EB3F0B">
        <w:rPr>
          <w:i/>
          <w:iCs/>
        </w:rPr>
        <w:t>-</w:t>
      </w:r>
      <w:r w:rsidR="005F3621" w:rsidRPr="00EB3F0B">
        <w:t>mutated counterparts</w:t>
      </w:r>
      <w:r w:rsidR="00FC3914" w:rsidRPr="00EB3F0B">
        <w:t xml:space="preserve"> </w:t>
      </w:r>
      <w:r w:rsidR="005F45D6" w:rsidRPr="00EB3F0B">
        <w:fldChar w:fldCharType="begin">
          <w:fldData xml:space="preserve">PEVuZE5vdGU+PENpdGU+PEF1dGhvcj5NYXJxdWVzPC9BdXRob3I+PFllYXI+MjAyMDwvWWVhcj48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</w:fldData>
        </w:fldChar>
      </w:r>
      <w:r w:rsidR="005F45D6" w:rsidRPr="00EB3F0B">
        <w:instrText xml:space="preserve"> ADDIN EN.CITE </w:instrText>
      </w:r>
      <w:r w:rsidR="005F45D6" w:rsidRPr="00EB3F0B">
        <w:fldChar w:fldCharType="begin">
          <w:fldData xml:space="preserve">PEVuZE5vdGU+PENpdGU+PEF1dGhvcj5NYXJxdWVzPC9BdXRob3I+PFllYXI+MjAyMDwvWWVhcj48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</w:fldData>
        </w:fldChar>
      </w:r>
      <w:r w:rsidR="005F45D6" w:rsidRPr="00EB3F0B">
        <w:instrText xml:space="preserve"> ADDIN EN.CITE.DATA </w:instrText>
      </w:r>
      <w:r w:rsidR="005F45D6" w:rsidRPr="00EB3F0B">
        <w:fldChar w:fldCharType="end"/>
      </w:r>
      <w:r w:rsidR="005F45D6" w:rsidRPr="00EB3F0B">
        <w:fldChar w:fldCharType="separate"/>
      </w:r>
      <w:r w:rsidR="003E06D2">
        <w:rPr>
          <w:noProof/>
        </w:rPr>
        <w:t>(</w:t>
      </w:r>
      <w:r w:rsidR="005F45D6" w:rsidRPr="00EB3F0B">
        <w:rPr>
          <w:noProof/>
        </w:rPr>
        <w:t>147</w:t>
      </w:r>
      <w:r w:rsidR="003E06D2">
        <w:rPr>
          <w:noProof/>
        </w:rPr>
        <w:t>)</w:t>
      </w:r>
      <w:r w:rsidR="005F45D6" w:rsidRPr="00EB3F0B">
        <w:fldChar w:fldCharType="end"/>
      </w:r>
      <w:r w:rsidR="005F45D6" w:rsidRPr="00EB3F0B">
        <w:rPr>
          <w:sz w:val="18"/>
          <w:szCs w:val="18"/>
        </w:rPr>
        <w:t>.</w:t>
      </w:r>
    </w:p>
    <w:p w14:paraId="578CAAE3" w14:textId="77777777" w:rsidR="00380F09" w:rsidRPr="00EB3F0B" w:rsidRDefault="00380F09" w:rsidP="00731249">
      <w:pPr>
        <w:pStyle w:val="BodyText"/>
        <w:spacing w:line="276" w:lineRule="auto"/>
        <w:rPr>
          <w:sz w:val="18"/>
          <w:szCs w:val="18"/>
        </w:rPr>
      </w:pPr>
    </w:p>
    <w:p w14:paraId="77D591F2" w14:textId="6050DC1D" w:rsidR="00AC7040" w:rsidRDefault="008C09BE" w:rsidP="00731249">
      <w:pPr>
        <w:pStyle w:val="BodyText"/>
        <w:spacing w:line="276" w:lineRule="auto"/>
      </w:pPr>
      <w:r w:rsidRPr="00EB3F0B">
        <w:t>XLAG represents 10% of the cases of pre-pubertal gigantism</w:t>
      </w:r>
      <w:r w:rsidR="0058003A" w:rsidRPr="00EB3F0B">
        <w:t xml:space="preserve"> </w:t>
      </w:r>
      <w:r w:rsidR="00D52C73"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D52C73" w:rsidRPr="00EB3F0B">
        <w:instrText xml:space="preserve"> ADDIN EN.CITE </w:instrText>
      </w:r>
      <w:r w:rsidR="00D52C73"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D52C73" w:rsidRPr="00EB3F0B">
        <w:instrText xml:space="preserve"> ADDIN EN.CITE.DATA </w:instrText>
      </w:r>
      <w:r w:rsidR="00D52C73" w:rsidRPr="00EB3F0B">
        <w:fldChar w:fldCharType="end"/>
      </w:r>
      <w:r w:rsidR="00D52C73" w:rsidRPr="00EB3F0B">
        <w:fldChar w:fldCharType="separate"/>
      </w:r>
      <w:r w:rsidR="003E06D2">
        <w:rPr>
          <w:noProof/>
        </w:rPr>
        <w:t>(</w:t>
      </w:r>
      <w:r w:rsidR="00D52C73" w:rsidRPr="00EB3F0B">
        <w:rPr>
          <w:noProof/>
        </w:rPr>
        <w:t>143</w:t>
      </w:r>
      <w:r w:rsidR="003E06D2">
        <w:rPr>
          <w:noProof/>
        </w:rPr>
        <w:t>)</w:t>
      </w:r>
      <w:r w:rsidR="00D52C73" w:rsidRPr="00EB3F0B">
        <w:fldChar w:fldCharType="end"/>
      </w:r>
      <w:r w:rsidRPr="00EB3F0B">
        <w:t xml:space="preserve">. </w:t>
      </w:r>
      <w:r w:rsidR="00C272FB" w:rsidRPr="00EB3F0B">
        <w:t xml:space="preserve">X-LAG is due to a submicroscopic chromosome Xq26.3 duplications that include </w:t>
      </w:r>
      <w:r w:rsidR="00C272FB" w:rsidRPr="00EB3F0B">
        <w:rPr>
          <w:i/>
          <w:iCs/>
        </w:rPr>
        <w:t>GPR101</w:t>
      </w:r>
      <w:r w:rsidR="00C272FB" w:rsidRPr="00EB3F0B">
        <w:t xml:space="preserve"> </w:t>
      </w:r>
      <w:r w:rsidR="00FC3914" w:rsidRPr="00EB3F0B">
        <w:t xml:space="preserve">gene, </w:t>
      </w:r>
      <w:r w:rsidR="00C272FB" w:rsidRPr="00EB3F0B">
        <w:t>which is differentially overexpressed in the affected pituitary adenoma</w:t>
      </w:r>
      <w:r w:rsidR="00FC3914" w:rsidRPr="00EB3F0B">
        <w:t xml:space="preserve"> </w:t>
      </w:r>
      <w:r w:rsidR="005F45D6" w:rsidRPr="00EB3F0B">
        <w:fldChar w:fldCharType="begin">
          <w:fldData xml:space="preserve">PEVuZE5vdGU+PENpdGU+PEF1dGhvcj5WYW5kZXZhPC9BdXRob3I+PFllYXI+MjAxOTwvWWVhcj48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=
</w:fldData>
        </w:fldChar>
      </w:r>
      <w:r w:rsidR="00D52C73" w:rsidRPr="00EB3F0B">
        <w:instrText xml:space="preserve"> ADDIN EN.CITE </w:instrText>
      </w:r>
      <w:r w:rsidR="00D52C73" w:rsidRPr="00EB3F0B">
        <w:fldChar w:fldCharType="begin">
          <w:fldData xml:space="preserve">PEVuZE5vdGU+PENpdGU+PEF1dGhvcj5WYW5kZXZhPC9BdXRob3I+PFllYXI+MjAxOTwvWWVhcj48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=
</w:fldData>
        </w:fldChar>
      </w:r>
      <w:r w:rsidR="00D52C73" w:rsidRPr="00EB3F0B">
        <w:instrText xml:space="preserve"> ADDIN EN.CITE.DATA </w:instrText>
      </w:r>
      <w:r w:rsidR="00D52C73" w:rsidRPr="00EB3F0B">
        <w:fldChar w:fldCharType="end"/>
      </w:r>
      <w:r w:rsidR="005F45D6" w:rsidRPr="00EB3F0B">
        <w:fldChar w:fldCharType="separate"/>
      </w:r>
      <w:r w:rsidR="003E06D2">
        <w:rPr>
          <w:noProof/>
        </w:rPr>
        <w:t>(</w:t>
      </w:r>
      <w:r w:rsidR="00D52C73" w:rsidRPr="00EB3F0B">
        <w:rPr>
          <w:noProof/>
        </w:rPr>
        <w:t>82, 148</w:t>
      </w:r>
      <w:r w:rsidR="003E06D2">
        <w:rPr>
          <w:noProof/>
        </w:rPr>
        <w:t>)</w:t>
      </w:r>
      <w:r w:rsidR="005F45D6" w:rsidRPr="00EB3F0B">
        <w:fldChar w:fldCharType="end"/>
      </w:r>
      <w:r w:rsidR="00C272FB" w:rsidRPr="00EB3F0B">
        <w:t>. Duplications are germline in females and somatic in sporadic males with variable level</w:t>
      </w:r>
      <w:r w:rsidR="00380F09">
        <w:t>s</w:t>
      </w:r>
      <w:r w:rsidR="00C272FB" w:rsidRPr="00EB3F0B">
        <w:t xml:space="preserve"> of mosaicism in the latter </w:t>
      </w:r>
      <w:r w:rsidR="00D52C73" w:rsidRPr="00EB3F0B">
        <w:fldChar w:fldCharType="begin"/>
      </w:r>
      <w:r w:rsidR="00D52C73" w:rsidRPr="00EB3F0B">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D52C73" w:rsidRPr="00EB3F0B">
        <w:fldChar w:fldCharType="separate"/>
      </w:r>
      <w:r w:rsidR="003E06D2">
        <w:rPr>
          <w:noProof/>
        </w:rPr>
        <w:t>(</w:t>
      </w:r>
      <w:r w:rsidR="00D52C73" w:rsidRPr="00EB3F0B">
        <w:rPr>
          <w:noProof/>
        </w:rPr>
        <w:t>82</w:t>
      </w:r>
      <w:r w:rsidR="003E06D2">
        <w:rPr>
          <w:noProof/>
        </w:rPr>
        <w:t>)</w:t>
      </w:r>
      <w:r w:rsidR="00D52C73" w:rsidRPr="00EB3F0B">
        <w:fldChar w:fldCharType="end"/>
      </w:r>
      <w:r w:rsidR="00D52C73" w:rsidRPr="00EB3F0B">
        <w:rPr>
          <w:rFonts w:cs="ITC Stone Serif Std Medium"/>
          <w:color w:val="000000"/>
        </w:rPr>
        <w:t>.</w:t>
      </w:r>
      <w:r w:rsidR="00C272FB" w:rsidRPr="00EB3F0B">
        <w:t xml:space="preserve"> </w:t>
      </w:r>
      <w:r w:rsidR="00C272FB" w:rsidRPr="00EB3F0B">
        <w:rPr>
          <w:rFonts w:cs="ITC Stone Serif Std Medium"/>
          <w:color w:val="000000"/>
        </w:rPr>
        <w:t>Somatic mosaicism occur</w:t>
      </w:r>
      <w:r w:rsidR="000A132C" w:rsidRPr="00EB3F0B">
        <w:rPr>
          <w:rFonts w:cs="ITC Stone Serif Std Medium"/>
          <w:color w:val="000000"/>
        </w:rPr>
        <w:t>s</w:t>
      </w:r>
      <w:r w:rsidR="00C272FB" w:rsidRPr="00EB3F0B">
        <w:rPr>
          <w:rFonts w:cs="ITC Stone Serif Std Medium"/>
          <w:color w:val="000000"/>
        </w:rPr>
        <w:t xml:space="preserve"> in sporadic males bu</w:t>
      </w:r>
      <w:r w:rsidR="000A132C" w:rsidRPr="00EB3F0B">
        <w:rPr>
          <w:rFonts w:cs="ITC Stone Serif Std Medium"/>
          <w:color w:val="000000"/>
        </w:rPr>
        <w:t xml:space="preserve">t not in </w:t>
      </w:r>
      <w:r w:rsidR="00C272FB" w:rsidRPr="00EB3F0B">
        <w:rPr>
          <w:rFonts w:cs="ITC Stone Serif Std Medium"/>
          <w:color w:val="000000"/>
        </w:rPr>
        <w:t>females with XLAG syndrome, although the clinical char</w:t>
      </w:r>
      <w:r w:rsidR="000A132C" w:rsidRPr="00EB3F0B">
        <w:rPr>
          <w:rFonts w:cs="ITC Stone Serif Std Medium"/>
          <w:color w:val="000000"/>
        </w:rPr>
        <w:t xml:space="preserve">acteristics of the disease are </w:t>
      </w:r>
      <w:r w:rsidR="00C272FB" w:rsidRPr="00EB3F0B">
        <w:rPr>
          <w:rFonts w:cs="ITC Stone Serif Std Medium"/>
          <w:color w:val="000000"/>
        </w:rPr>
        <w:t>similarly severe in both sexes</w:t>
      </w:r>
      <w:r w:rsidR="000A132C" w:rsidRPr="00EB3F0B">
        <w:rPr>
          <w:rFonts w:cs="ITC Stone Serif Std Medium"/>
          <w:color w:val="000000"/>
        </w:rPr>
        <w:t xml:space="preserve"> </w:t>
      </w:r>
      <w:r w:rsidR="00D52C73" w:rsidRPr="00EB3F0B">
        <w:rPr>
          <w:rFonts w:cs="ITC Stone Serif Std Medium"/>
          <w:color w:val="000000"/>
        </w:rPr>
        <w:fldChar w:fldCharType="begin">
          <w:fldData xml:space="preserve">PEVuZE5vdGU+PENpdGU+PEF1dGhvcj5EYWx5PC9BdXRob3I+PFllYXI+MjAxNjwvWWVhcj48UmVj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</w:fldData>
        </w:fldChar>
      </w:r>
      <w:r w:rsidR="00D52C73" w:rsidRPr="00EB3F0B">
        <w:rPr>
          <w:rFonts w:cs="ITC Stone Serif Std Medium"/>
          <w:color w:val="000000"/>
        </w:rPr>
        <w:instrText xml:space="preserve"> ADDIN EN.CITE </w:instrText>
      </w:r>
      <w:r w:rsidR="00D52C73" w:rsidRPr="00EB3F0B">
        <w:rPr>
          <w:rFonts w:cs="ITC Stone Serif Std Medium"/>
          <w:color w:val="000000"/>
        </w:rPr>
        <w:fldChar w:fldCharType="begin">
          <w:fldData xml:space="preserve">PEVuZE5vdGU+PENpdGU+PEF1dGhvcj5EYWx5PC9BdXRob3I+PFllYXI+MjAxNjwvWWVhcj48UmVj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</w:fldData>
        </w:fldChar>
      </w:r>
      <w:r w:rsidR="00D52C73" w:rsidRPr="00EB3F0B">
        <w:rPr>
          <w:rFonts w:cs="ITC Stone Serif Std Medium"/>
          <w:color w:val="000000"/>
        </w:rPr>
        <w:instrText xml:space="preserve"> ADDIN EN.CITE.DATA </w:instrText>
      </w:r>
      <w:r w:rsidR="00D52C73" w:rsidRPr="00EB3F0B">
        <w:rPr>
          <w:rFonts w:cs="ITC Stone Serif Std Medium"/>
          <w:color w:val="000000"/>
        </w:rPr>
      </w:r>
      <w:r w:rsidR="00D52C73" w:rsidRPr="00EB3F0B">
        <w:rPr>
          <w:rFonts w:cs="ITC Stone Serif Std Medium"/>
          <w:color w:val="000000"/>
        </w:rPr>
        <w:fldChar w:fldCharType="end"/>
      </w:r>
      <w:r w:rsidR="00D52C73" w:rsidRPr="00EB3F0B">
        <w:rPr>
          <w:rFonts w:cs="ITC Stone Serif Std Medium"/>
          <w:color w:val="000000"/>
        </w:rPr>
      </w:r>
      <w:r w:rsidR="00D52C73" w:rsidRPr="00EB3F0B">
        <w:rPr>
          <w:rFonts w:cs="ITC Stone Serif Std Medium"/>
          <w:color w:val="000000"/>
        </w:rPr>
        <w:fldChar w:fldCharType="separate"/>
      </w:r>
      <w:r w:rsidR="003E06D2">
        <w:rPr>
          <w:rFonts w:cs="ITC Stone Serif Std Medium"/>
          <w:noProof/>
          <w:color w:val="000000"/>
        </w:rPr>
        <w:t>(</w:t>
      </w:r>
      <w:r w:rsidR="00D52C73" w:rsidRPr="00EB3F0B">
        <w:rPr>
          <w:rFonts w:cs="ITC Stone Serif Std Medium"/>
          <w:noProof/>
          <w:color w:val="000000"/>
        </w:rPr>
        <w:t>148</w:t>
      </w:r>
      <w:r w:rsidR="003E06D2">
        <w:rPr>
          <w:rFonts w:cs="ITC Stone Serif Std Medium"/>
          <w:noProof/>
          <w:color w:val="000000"/>
        </w:rPr>
        <w:t>)</w:t>
      </w:r>
      <w:r w:rsidR="00D52C73" w:rsidRPr="00EB3F0B">
        <w:rPr>
          <w:rFonts w:cs="ITC Stone Serif Std Medium"/>
          <w:color w:val="000000"/>
        </w:rPr>
        <w:fldChar w:fldCharType="end"/>
      </w:r>
      <w:r w:rsidR="00D52C73" w:rsidRPr="00EB3F0B">
        <w:rPr>
          <w:rFonts w:cs="ITC Stone Serif Std Medium"/>
          <w:color w:val="000000"/>
          <w:sz w:val="18"/>
          <w:szCs w:val="18"/>
        </w:rPr>
        <w:t>.</w:t>
      </w:r>
      <w:r w:rsidR="000A132C" w:rsidRPr="00EB3F0B">
        <w:rPr>
          <w:rFonts w:cs="ITC Stone Serif Std Medium"/>
          <w:color w:val="000000"/>
        </w:rPr>
        <w:t xml:space="preserve"> Three rare case of families in which the germline duplication was transmitted from the affected mother to son </w:t>
      </w:r>
      <w:r w:rsidR="00C37EB4" w:rsidRPr="00EB3F0B">
        <w:rPr>
          <w:rFonts w:cs="ITC Stone Serif Std Medium"/>
          <w:color w:val="000000"/>
        </w:rPr>
        <w:t xml:space="preserve">have been described, </w:t>
      </w:r>
      <w:r w:rsidR="000A132C" w:rsidRPr="00EB3F0B">
        <w:rPr>
          <w:rFonts w:cs="ITC Stone Serif Std Medium"/>
          <w:color w:val="000000"/>
        </w:rPr>
        <w:t xml:space="preserve">and all carriers of the duplication had </w:t>
      </w:r>
      <w:r w:rsidR="00C37EB4" w:rsidRPr="00EB3F0B">
        <w:rPr>
          <w:rFonts w:cs="ITC Stone Serif Std Medium"/>
          <w:color w:val="000000"/>
        </w:rPr>
        <w:t>gigantism</w:t>
      </w:r>
      <w:r w:rsidR="00FC3914" w:rsidRPr="00EB3F0B">
        <w:rPr>
          <w:rFonts w:cs="ITC Stone Serif Std Medium"/>
          <w:color w:val="000000"/>
        </w:rPr>
        <w:t xml:space="preserve"> </w:t>
      </w:r>
      <w:r w:rsidR="00D52C73" w:rsidRPr="00EB3F0B">
        <w:rPr>
          <w:rFonts w:cs="ITC Stone Serif Std Medium"/>
          <w:color w:val="000000"/>
        </w:rPr>
        <w:fldChar w:fldCharType="begin">
          <w:fldData xml:space="preserve">PEVuZE5vdGU+PENpdGU+PEF1dGhvcj5Ucml2ZWxsaW48L0F1dGhvcj48WWVhcj4yMDE4PC9ZZWFy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</w:fldData>
        </w:fldChar>
      </w:r>
      <w:r w:rsidR="00D52C73" w:rsidRPr="00EB3F0B">
        <w:rPr>
          <w:rFonts w:cs="ITC Stone Serif Std Medium"/>
          <w:color w:val="000000"/>
        </w:rPr>
        <w:instrText xml:space="preserve"> ADDIN EN.CITE </w:instrText>
      </w:r>
      <w:r w:rsidR="00D52C73" w:rsidRPr="00EB3F0B">
        <w:rPr>
          <w:rFonts w:cs="ITC Stone Serif Std Medium"/>
          <w:color w:val="000000"/>
        </w:rPr>
        <w:fldChar w:fldCharType="begin">
          <w:fldData xml:space="preserve">PEVuZE5vdGU+PENpdGU+PEF1dGhvcj5Ucml2ZWxsaW48L0F1dGhvcj48WWVhcj4yMDE4PC9ZZWFy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</w:fldData>
        </w:fldChar>
      </w:r>
      <w:r w:rsidR="00D52C73" w:rsidRPr="00EB3F0B">
        <w:rPr>
          <w:rFonts w:cs="ITC Stone Serif Std Medium"/>
          <w:color w:val="000000"/>
        </w:rPr>
        <w:instrText xml:space="preserve"> ADDIN EN.CITE.DATA </w:instrText>
      </w:r>
      <w:r w:rsidR="00D52C73" w:rsidRPr="00EB3F0B">
        <w:rPr>
          <w:rFonts w:cs="ITC Stone Serif Std Medium"/>
          <w:color w:val="000000"/>
        </w:rPr>
      </w:r>
      <w:r w:rsidR="00D52C73" w:rsidRPr="00EB3F0B">
        <w:rPr>
          <w:rFonts w:cs="ITC Stone Serif Std Medium"/>
          <w:color w:val="000000"/>
        </w:rPr>
        <w:fldChar w:fldCharType="end"/>
      </w:r>
      <w:r w:rsidR="00D52C73" w:rsidRPr="00EB3F0B">
        <w:rPr>
          <w:rFonts w:cs="ITC Stone Serif Std Medium"/>
          <w:color w:val="000000"/>
        </w:rPr>
      </w:r>
      <w:r w:rsidR="00D52C73" w:rsidRPr="00EB3F0B">
        <w:rPr>
          <w:rFonts w:cs="ITC Stone Serif Std Medium"/>
          <w:color w:val="000000"/>
        </w:rPr>
        <w:fldChar w:fldCharType="separate"/>
      </w:r>
      <w:r w:rsidR="003E06D2">
        <w:rPr>
          <w:rFonts w:cs="ITC Stone Serif Std Medium"/>
          <w:noProof/>
          <w:color w:val="000000"/>
        </w:rPr>
        <w:t>(</w:t>
      </w:r>
      <w:r w:rsidR="00D52C73" w:rsidRPr="00EB3F0B">
        <w:rPr>
          <w:rFonts w:cs="ITC Stone Serif Std Medium"/>
          <w:noProof/>
          <w:color w:val="000000"/>
        </w:rPr>
        <w:t>149</w:t>
      </w:r>
      <w:r w:rsidR="003E06D2">
        <w:rPr>
          <w:rFonts w:cs="ITC Stone Serif Std Medium"/>
          <w:noProof/>
          <w:color w:val="000000"/>
        </w:rPr>
        <w:t>)</w:t>
      </w:r>
      <w:r w:rsidR="00D52C73" w:rsidRPr="00EB3F0B">
        <w:rPr>
          <w:rFonts w:cs="ITC Stone Serif Std Medium"/>
          <w:color w:val="000000"/>
        </w:rPr>
        <w:fldChar w:fldCharType="end"/>
      </w:r>
      <w:r w:rsidR="00D52C73" w:rsidRPr="00EB3F0B">
        <w:rPr>
          <w:rFonts w:cs="ITC Stone Serif Std Medium"/>
          <w:color w:val="000000"/>
        </w:rPr>
        <w:t>.</w:t>
      </w:r>
      <w:r w:rsidR="00C37EB4" w:rsidRPr="00EB3F0B">
        <w:rPr>
          <w:rFonts w:cs="ITC Stone Serif Std Medium"/>
          <w:color w:val="000000"/>
        </w:rPr>
        <w:t xml:space="preserve"> </w:t>
      </w:r>
      <w:r w:rsidRPr="00EB3F0B">
        <w:t xml:space="preserve">The disease often occurs during the first year of life, mostly in females and </w:t>
      </w:r>
      <w:r w:rsidRPr="00EB3F0B">
        <w:lastRenderedPageBreak/>
        <w:t xml:space="preserve">as sporadic disease. </w:t>
      </w:r>
    </w:p>
    <w:p w14:paraId="19193215" w14:textId="77777777" w:rsidR="00380F09" w:rsidRPr="00EB3F0B" w:rsidRDefault="00380F09" w:rsidP="00731249">
      <w:pPr>
        <w:pStyle w:val="BodyText"/>
        <w:spacing w:line="276" w:lineRule="auto"/>
      </w:pPr>
    </w:p>
    <w:p w14:paraId="69F10F7E" w14:textId="77777777" w:rsidR="00380F09" w:rsidRDefault="00AC7040" w:rsidP="00731249">
      <w:pPr>
        <w:pStyle w:val="BodyText"/>
        <w:spacing w:line="276" w:lineRule="auto"/>
      </w:pPr>
      <w:r w:rsidRPr="00EB3F0B">
        <w:rPr>
          <w:rFonts w:cs="ITC Stone Serif Std Medium"/>
          <w:color w:val="000000"/>
        </w:rPr>
        <w:t xml:space="preserve">Regarding the characteristics of the pituitary gland at diagnosis in these patients, most of them </w:t>
      </w:r>
      <w:r w:rsidR="000B370C" w:rsidRPr="00EB3F0B">
        <w:rPr>
          <w:rFonts w:cs="ITC Stone Serif Std Medium"/>
          <w:color w:val="000000"/>
        </w:rPr>
        <w:t>harbor</w:t>
      </w:r>
      <w:r w:rsidRPr="00EB3F0B">
        <w:rPr>
          <w:rFonts w:cs="ITC Stone Serif Std Medium"/>
          <w:color w:val="000000"/>
        </w:rPr>
        <w:t xml:space="preserve"> macroadenomas, generally mixed GH- and PRL-secreting </w:t>
      </w:r>
      <w:r w:rsidR="00EB3F0B" w:rsidRPr="00EB3F0B">
        <w:rPr>
          <w:rFonts w:cs="ITC Stone Serif Std Medium"/>
          <w:color w:val="000000"/>
        </w:rPr>
        <w:t>tumors</w:t>
      </w:r>
      <w:r w:rsidRPr="00EB3F0B">
        <w:rPr>
          <w:rFonts w:cs="ITC Stone Serif Std Medium"/>
          <w:color w:val="000000"/>
        </w:rPr>
        <w:t xml:space="preserve">, while a minority have hyperplasia alone </w:t>
      </w:r>
      <w:r w:rsidR="007F1ECC" w:rsidRPr="00EB3F0B">
        <w:rPr>
          <w:rFonts w:cs="ITC Stone Serif Std Medium"/>
          <w:color w:val="000000"/>
        </w:rPr>
        <w:fldChar w:fldCharType="begin">
          <w:fldData xml:space="preserve">PEVuZE5vdGU+PENpdGU+PEF1dGhvcj5WYW5kZXZhPC9BdXRob3I+PFllYXI+MjAxOTwvWWVhcj48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</w:fldData>
        </w:fldChar>
      </w:r>
      <w:r w:rsidR="007F1ECC" w:rsidRPr="00EB3F0B">
        <w:rPr>
          <w:rFonts w:cs="ITC Stone Serif Std Medium"/>
          <w:color w:val="000000"/>
        </w:rPr>
        <w:instrText xml:space="preserve"> ADDIN EN.CITE </w:instrText>
      </w:r>
      <w:r w:rsidR="007F1ECC" w:rsidRPr="00EB3F0B">
        <w:rPr>
          <w:rFonts w:cs="ITC Stone Serif Std Medium"/>
          <w:color w:val="000000"/>
        </w:rPr>
        <w:fldChar w:fldCharType="begin">
          <w:fldData xml:space="preserve">PEVuZE5vdGU+PENpdGU+PEF1dGhvcj5WYW5kZXZhPC9BdXRob3I+PFllYXI+MjAxOTwvWWVhcj48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</w:fldData>
        </w:fldChar>
      </w:r>
      <w:r w:rsidR="007F1ECC" w:rsidRPr="00EB3F0B">
        <w:rPr>
          <w:rFonts w:cs="ITC Stone Serif Std Medium"/>
          <w:color w:val="000000"/>
        </w:rPr>
        <w:instrText xml:space="preserve"> ADDIN EN.CITE.DATA </w:instrText>
      </w:r>
      <w:r w:rsidR="007F1ECC" w:rsidRPr="00EB3F0B">
        <w:rPr>
          <w:rFonts w:cs="ITC Stone Serif Std Medium"/>
          <w:color w:val="000000"/>
        </w:rPr>
      </w:r>
      <w:r w:rsidR="007F1ECC" w:rsidRPr="00EB3F0B">
        <w:rPr>
          <w:rFonts w:cs="ITC Stone Serif Std Medium"/>
          <w:color w:val="000000"/>
        </w:rPr>
        <w:fldChar w:fldCharType="end"/>
      </w:r>
      <w:r w:rsidR="007F1ECC" w:rsidRPr="00EB3F0B">
        <w:rPr>
          <w:rFonts w:cs="ITC Stone Serif Std Medium"/>
          <w:color w:val="000000"/>
        </w:rPr>
      </w:r>
      <w:r w:rsidR="007F1ECC" w:rsidRPr="00EB3F0B">
        <w:rPr>
          <w:rFonts w:cs="ITC Stone Serif Std Medium"/>
          <w:color w:val="000000"/>
        </w:rPr>
        <w:fldChar w:fldCharType="separate"/>
      </w:r>
      <w:r w:rsidR="003E06D2">
        <w:rPr>
          <w:rFonts w:cs="ITC Stone Serif Std Medium"/>
          <w:noProof/>
          <w:color w:val="000000"/>
        </w:rPr>
        <w:t>(</w:t>
      </w:r>
      <w:r w:rsidR="007F1ECC" w:rsidRPr="00EB3F0B">
        <w:rPr>
          <w:rFonts w:cs="ITC Stone Serif Std Medium"/>
          <w:noProof/>
          <w:color w:val="000000"/>
        </w:rPr>
        <w:t>82, 137, 145</w:t>
      </w:r>
      <w:r w:rsidR="003E06D2">
        <w:rPr>
          <w:rFonts w:cs="ITC Stone Serif Std Medium"/>
          <w:noProof/>
          <w:color w:val="000000"/>
        </w:rPr>
        <w:t>)</w:t>
      </w:r>
      <w:r w:rsidR="007F1ECC" w:rsidRPr="00EB3F0B">
        <w:rPr>
          <w:rFonts w:cs="ITC Stone Serif Std Medium"/>
          <w:color w:val="000000"/>
        </w:rPr>
        <w:fldChar w:fldCharType="end"/>
      </w:r>
      <w:r w:rsidRPr="00EB3F0B">
        <w:rPr>
          <w:rFonts w:cs="ITC Stone Serif Std Medium"/>
          <w:color w:val="000000"/>
        </w:rPr>
        <w:t xml:space="preserve">. A pattern of multiple microadenomatous foci against a hyperplastic background has also been described </w:t>
      </w:r>
      <w:r w:rsidR="007F1ECC" w:rsidRPr="00EB3F0B">
        <w:rPr>
          <w:rFonts w:cs="ITC Stone Serif Std Medium"/>
          <w:color w:val="000000"/>
        </w:rPr>
        <w:fldChar w:fldCharType="begin"/>
      </w:r>
      <w:r w:rsidR="007F1ECC" w:rsidRPr="00EB3F0B">
        <w:rPr>
          <w:rFonts w:cs="ITC Stone Serif Std Medium"/>
          <w:color w:val="000000"/>
        </w:rPr>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7F1ECC" w:rsidRPr="00EB3F0B">
        <w:rPr>
          <w:rFonts w:cs="ITC Stone Serif Std Medium"/>
          <w:color w:val="000000"/>
        </w:rPr>
        <w:fldChar w:fldCharType="separate"/>
      </w:r>
      <w:r w:rsidR="003E06D2">
        <w:rPr>
          <w:rFonts w:cs="ITC Stone Serif Std Medium"/>
          <w:noProof/>
          <w:color w:val="000000"/>
        </w:rPr>
        <w:t>(</w:t>
      </w:r>
      <w:r w:rsidR="007F1ECC" w:rsidRPr="00EB3F0B">
        <w:rPr>
          <w:rFonts w:cs="ITC Stone Serif Std Medium"/>
          <w:noProof/>
          <w:color w:val="000000"/>
        </w:rPr>
        <w:t>82</w:t>
      </w:r>
      <w:r w:rsidR="003E06D2">
        <w:rPr>
          <w:rFonts w:cs="ITC Stone Serif Std Medium"/>
          <w:noProof/>
          <w:color w:val="000000"/>
        </w:rPr>
        <w:t>)</w:t>
      </w:r>
      <w:r w:rsidR="007F1ECC" w:rsidRPr="00EB3F0B">
        <w:rPr>
          <w:rFonts w:cs="ITC Stone Serif Std Medium"/>
          <w:color w:val="000000"/>
        </w:rPr>
        <w:fldChar w:fldCharType="end"/>
      </w:r>
      <w:r w:rsidRPr="00EB3F0B">
        <w:t>.</w:t>
      </w:r>
      <w:r w:rsidRPr="00EB3F0B">
        <w:rPr>
          <w:rFonts w:cs="ITC Stone Serif Std Medium"/>
          <w:color w:val="000000"/>
        </w:rPr>
        <w:t xml:space="preserve"> </w:t>
      </w:r>
      <w:r w:rsidR="00C05B84" w:rsidRPr="00EB3F0B">
        <w:t>Notew</w:t>
      </w:r>
      <w:r w:rsidR="00684C79" w:rsidRPr="00EB3F0B">
        <w:t xml:space="preserve">orthy </w:t>
      </w:r>
      <w:r w:rsidR="00C05B84" w:rsidRPr="00EB3F0B">
        <w:t xml:space="preserve">is the </w:t>
      </w:r>
      <w:r w:rsidR="000D648D" w:rsidRPr="00EB3F0B">
        <w:t xml:space="preserve">peculiar </w:t>
      </w:r>
      <w:r w:rsidR="00C05B84" w:rsidRPr="00EB3F0B">
        <w:t>pres</w:t>
      </w:r>
      <w:r w:rsidR="00F035E5" w:rsidRPr="00EB3F0B">
        <w:t xml:space="preserve">ence </w:t>
      </w:r>
      <w:r w:rsidR="000D648D" w:rsidRPr="00EB3F0B">
        <w:t xml:space="preserve">of acromegalic features </w:t>
      </w:r>
      <w:r w:rsidR="00F035E5" w:rsidRPr="00EB3F0B">
        <w:t xml:space="preserve">in these </w:t>
      </w:r>
      <w:r w:rsidR="00EB3F0B" w:rsidRPr="00EB3F0B">
        <w:t>pediatric</w:t>
      </w:r>
      <w:r w:rsidR="00F035E5" w:rsidRPr="00EB3F0B">
        <w:t xml:space="preserve"> patients, and a </w:t>
      </w:r>
      <w:r w:rsidR="00684C79" w:rsidRPr="00EB3F0B">
        <w:t xml:space="preserve">poor </w:t>
      </w:r>
      <w:r w:rsidR="00F035E5" w:rsidRPr="00EB3F0B">
        <w:t>response to SSA treatment</w:t>
      </w:r>
      <w:r w:rsidR="00035B8F" w:rsidRPr="00EB3F0B">
        <w:t xml:space="preserve"> such as AIP-mutated somatotrop</w:t>
      </w:r>
      <w:r w:rsidR="005639F2" w:rsidRPr="00EB3F0B">
        <w:t>h</w:t>
      </w:r>
      <w:r w:rsidR="00035B8F" w:rsidRPr="00EB3F0B">
        <w:t>inomas</w:t>
      </w:r>
      <w:r w:rsidR="00291C09" w:rsidRPr="00EB3F0B">
        <w:t xml:space="preserve"> </w:t>
      </w:r>
      <w:r w:rsidR="007F1ECC" w:rsidRPr="00EB3F0B">
        <w:fldChar w:fldCharType="begin"/>
      </w:r>
      <w:r w:rsidR="007F1ECC" w:rsidRPr="00EB3F0B">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7F1ECC" w:rsidRPr="00EB3F0B">
        <w:fldChar w:fldCharType="separate"/>
      </w:r>
      <w:r w:rsidR="003E06D2">
        <w:rPr>
          <w:noProof/>
        </w:rPr>
        <w:t>(</w:t>
      </w:r>
      <w:r w:rsidR="007F1ECC" w:rsidRPr="00EB3F0B">
        <w:rPr>
          <w:noProof/>
        </w:rPr>
        <w:t>82</w:t>
      </w:r>
      <w:r w:rsidR="003E06D2">
        <w:rPr>
          <w:noProof/>
        </w:rPr>
        <w:t>)</w:t>
      </w:r>
      <w:r w:rsidR="007F1ECC" w:rsidRPr="00EB3F0B">
        <w:fldChar w:fldCharType="end"/>
      </w:r>
      <w:r w:rsidR="00291C09" w:rsidRPr="00EB3F0B">
        <w:t>.</w:t>
      </w:r>
      <w:r w:rsidR="00F035E5" w:rsidRPr="00EB3F0B">
        <w:t xml:space="preserve"> </w:t>
      </w:r>
    </w:p>
    <w:p w14:paraId="5F6C1D49" w14:textId="76A31888" w:rsidR="008C09BE" w:rsidRPr="00EB3F0B" w:rsidRDefault="00316A55" w:rsidP="00731249">
      <w:pPr>
        <w:pStyle w:val="BodyText"/>
        <w:spacing w:line="276" w:lineRule="auto"/>
        <w:rPr>
          <w:rFonts w:cs="ITC Stone Serif Std Medium"/>
          <w:color w:val="000000"/>
        </w:rPr>
      </w:pPr>
      <w:r w:rsidRPr="00EB3F0B">
        <w:t xml:space="preserve"> </w:t>
      </w:r>
    </w:p>
    <w:p w14:paraId="4DDE335B" w14:textId="77777777" w:rsidR="00380F09" w:rsidRDefault="008B338D" w:rsidP="00731249">
      <w:pPr>
        <w:widowControl/>
        <w:autoSpaceDE w:val="0"/>
        <w:autoSpaceDN w:val="0"/>
        <w:adjustRightInd w:val="0"/>
        <w:spacing w:line="276" w:lineRule="auto"/>
        <w:rPr>
          <w:rFonts w:eastAsiaTheme="minorHAnsi"/>
        </w:rPr>
      </w:pPr>
      <w:r w:rsidRPr="00EB3F0B">
        <w:t>Concern</w:t>
      </w:r>
      <w:r w:rsidR="00035B8F" w:rsidRPr="00EB3F0B">
        <w:t xml:space="preserve">ing syndromic </w:t>
      </w:r>
      <w:r w:rsidR="005639F2" w:rsidRPr="00EB3F0B">
        <w:t>pituitary</w:t>
      </w:r>
      <w:r w:rsidR="00035B8F" w:rsidRPr="00EB3F0B">
        <w:t xml:space="preserve"> gigantism, </w:t>
      </w:r>
      <w:r w:rsidR="00F035E5" w:rsidRPr="00EB3F0B">
        <w:t>Carney Complex and McCune</w:t>
      </w:r>
      <w:r w:rsidR="00900FF4" w:rsidRPr="00EB3F0B">
        <w:t>-</w:t>
      </w:r>
      <w:r w:rsidR="00F035E5" w:rsidRPr="00EB3F0B">
        <w:t>Al</w:t>
      </w:r>
      <w:r w:rsidR="00900FF4" w:rsidRPr="00EB3F0B">
        <w:t>b</w:t>
      </w:r>
      <w:r w:rsidR="00F035E5" w:rsidRPr="00EB3F0B">
        <w:t xml:space="preserve">right syndromes </w:t>
      </w:r>
      <w:r w:rsidR="00900FF4" w:rsidRPr="00EB3F0B">
        <w:t>contribute</w:t>
      </w:r>
      <w:r w:rsidR="00F035E5" w:rsidRPr="00EB3F0B">
        <w:t xml:space="preserve"> </w:t>
      </w:r>
      <w:r w:rsidR="00682F98" w:rsidRPr="00EB3F0B">
        <w:t xml:space="preserve">to gigantism approximately </w:t>
      </w:r>
      <w:r w:rsidR="00380F09">
        <w:t>in</w:t>
      </w:r>
      <w:r w:rsidR="00682F98" w:rsidRPr="00EB3F0B">
        <w:t xml:space="preserve"> </w:t>
      </w:r>
      <w:r w:rsidR="00F035E5" w:rsidRPr="00EB3F0B">
        <w:t xml:space="preserve">1% and 5% </w:t>
      </w:r>
      <w:r w:rsidR="00682F98" w:rsidRPr="00EB3F0B">
        <w:t>re</w:t>
      </w:r>
      <w:r w:rsidR="00684C79" w:rsidRPr="00EB3F0B">
        <w:t>spectively, wh</w:t>
      </w:r>
      <w:r w:rsidR="00E934C6" w:rsidRPr="00EB3F0B">
        <w:t>ere</w:t>
      </w:r>
      <w:r w:rsidR="00684C79" w:rsidRPr="00EB3F0B">
        <w:t xml:space="preserve"> </w:t>
      </w:r>
      <w:r w:rsidR="00682F98" w:rsidRPr="00EB3F0B">
        <w:rPr>
          <w:rFonts w:cs="ITC Stone Serif Std Medium"/>
          <w:color w:val="000000"/>
        </w:rPr>
        <w:t xml:space="preserve">pituitary hyperplasia or a distinct pituitary adenoma could be found in the </w:t>
      </w:r>
      <w:r w:rsidRPr="00EB3F0B">
        <w:rPr>
          <w:rFonts w:cs="ITC Stone Serif Std Medium"/>
          <w:color w:val="000000"/>
        </w:rPr>
        <w:t xml:space="preserve">pituitary </w:t>
      </w:r>
      <w:r w:rsidR="00682F98" w:rsidRPr="00EB3F0B">
        <w:rPr>
          <w:rFonts w:cs="ITC Stone Serif Std Medium"/>
          <w:color w:val="000000"/>
        </w:rPr>
        <w:t>gland</w:t>
      </w:r>
      <w:r w:rsidR="0058003A" w:rsidRPr="00EB3F0B">
        <w:rPr>
          <w:rFonts w:cs="ITC Stone Serif Std Medium"/>
          <w:color w:val="000000"/>
        </w:rPr>
        <w:t xml:space="preserve"> </w:t>
      </w:r>
      <w:r w:rsidR="00A80024" w:rsidRPr="00EB3F0B">
        <w:rPr>
          <w:rFonts w:cs="ITC Stone Serif Std Medium"/>
          <w:color w:val="000000"/>
        </w:rPr>
        <w:fldChar w:fldCharType="begin">
          <w:fldData xml:space="preserve">PEVuZE5vdGU+PENpdGU+PEF1dGhvcj5WYW5kZXZhPC9BdXRob3I+PFllYXI+MjAxOTwvWWVhcj48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</w:fldData>
        </w:fldChar>
      </w:r>
      <w:r w:rsidR="00A80024" w:rsidRPr="00EB3F0B">
        <w:rPr>
          <w:rFonts w:cs="ITC Stone Serif Std Medium"/>
          <w:color w:val="000000"/>
        </w:rPr>
        <w:instrText xml:space="preserve"> ADDIN EN.CITE </w:instrText>
      </w:r>
      <w:r w:rsidR="00A80024" w:rsidRPr="00EB3F0B">
        <w:rPr>
          <w:rFonts w:cs="ITC Stone Serif Std Medium"/>
          <w:color w:val="000000"/>
        </w:rPr>
        <w:fldChar w:fldCharType="begin">
          <w:fldData xml:space="preserve">PEVuZE5vdGU+PENpdGU+PEF1dGhvcj5WYW5kZXZhPC9BdXRob3I+PFllYXI+MjAxOTwvWWVhcj48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</w:fldData>
        </w:fldChar>
      </w:r>
      <w:r w:rsidR="00A80024" w:rsidRPr="00EB3F0B">
        <w:rPr>
          <w:rFonts w:cs="ITC Stone Serif Std Medium"/>
          <w:color w:val="000000"/>
        </w:rPr>
        <w:instrText xml:space="preserve"> ADDIN EN.CITE.DATA </w:instrText>
      </w:r>
      <w:r w:rsidR="00A80024" w:rsidRPr="00EB3F0B">
        <w:rPr>
          <w:rFonts w:cs="ITC Stone Serif Std Medium"/>
          <w:color w:val="000000"/>
        </w:rPr>
      </w:r>
      <w:r w:rsidR="00A80024" w:rsidRPr="00EB3F0B">
        <w:rPr>
          <w:rFonts w:cs="ITC Stone Serif Std Medium"/>
          <w:color w:val="000000"/>
        </w:rPr>
        <w:fldChar w:fldCharType="end"/>
      </w:r>
      <w:r w:rsidR="00A80024" w:rsidRPr="00EB3F0B">
        <w:rPr>
          <w:rFonts w:cs="ITC Stone Serif Std Medium"/>
          <w:color w:val="000000"/>
        </w:rPr>
      </w:r>
      <w:r w:rsidR="00A80024" w:rsidRPr="00EB3F0B">
        <w:rPr>
          <w:rFonts w:cs="ITC Stone Serif Std Medium"/>
          <w:color w:val="000000"/>
        </w:rPr>
        <w:fldChar w:fldCharType="separate"/>
      </w:r>
      <w:r w:rsidR="003E06D2">
        <w:rPr>
          <w:rFonts w:cs="ITC Stone Serif Std Medium"/>
          <w:noProof/>
          <w:color w:val="000000"/>
        </w:rPr>
        <w:t>(</w:t>
      </w:r>
      <w:r w:rsidR="00A80024" w:rsidRPr="00EB3F0B">
        <w:rPr>
          <w:rFonts w:cs="ITC Stone Serif Std Medium"/>
          <w:noProof/>
          <w:color w:val="000000"/>
        </w:rPr>
        <w:t>82, 143</w:t>
      </w:r>
      <w:r w:rsidR="003E06D2">
        <w:rPr>
          <w:rFonts w:cs="ITC Stone Serif Std Medium"/>
          <w:noProof/>
          <w:color w:val="000000"/>
        </w:rPr>
        <w:t>)</w:t>
      </w:r>
      <w:r w:rsidR="00A80024" w:rsidRPr="00EB3F0B">
        <w:rPr>
          <w:rFonts w:cs="ITC Stone Serif Std Medium"/>
          <w:color w:val="000000"/>
        </w:rPr>
        <w:fldChar w:fldCharType="end"/>
      </w:r>
      <w:r w:rsidR="00682F98" w:rsidRPr="00EB3F0B">
        <w:rPr>
          <w:rFonts w:cs="ITC Stone Serif Std Medium"/>
          <w:color w:val="000000"/>
        </w:rPr>
        <w:t>.</w:t>
      </w:r>
      <w:r w:rsidR="00EA04BE" w:rsidRPr="00EB3F0B">
        <w:rPr>
          <w:rFonts w:cs="ITC Stone Serif Std Medium"/>
          <w:color w:val="000000"/>
        </w:rPr>
        <w:t xml:space="preserve"> </w:t>
      </w:r>
      <w:r w:rsidRPr="00EB3F0B">
        <w:rPr>
          <w:color w:val="212121"/>
          <w:shd w:val="clear" w:color="auto" w:fill="FFFFFF"/>
        </w:rPr>
        <w:t xml:space="preserve">GH-secreting adenomas may </w:t>
      </w:r>
      <w:r w:rsidR="00EA04BE" w:rsidRPr="00EB3F0B">
        <w:rPr>
          <w:color w:val="212121"/>
          <w:shd w:val="clear" w:color="auto" w:fill="FFFFFF"/>
        </w:rPr>
        <w:t>also occur in MEN1 syndrome</w:t>
      </w:r>
      <w:r w:rsidR="00380F09">
        <w:rPr>
          <w:color w:val="212121"/>
          <w:shd w:val="clear" w:color="auto" w:fill="FFFFFF"/>
        </w:rPr>
        <w:t xml:space="preserve"> and</w:t>
      </w:r>
      <w:r w:rsidR="00EA04BE" w:rsidRPr="00EB3F0B">
        <w:rPr>
          <w:color w:val="212121"/>
          <w:shd w:val="clear" w:color="auto" w:fill="FFFFFF"/>
        </w:rPr>
        <w:t xml:space="preserve"> cause 1% of cases of pituitary gigantism</w:t>
      </w:r>
      <w:r w:rsidR="00684C79" w:rsidRPr="00EB3F0B">
        <w:rPr>
          <w:color w:val="212121"/>
          <w:shd w:val="clear" w:color="auto" w:fill="FFFFFF"/>
        </w:rPr>
        <w:t>;</w:t>
      </w:r>
      <w:r w:rsidR="00316A55" w:rsidRPr="00EB3F0B">
        <w:rPr>
          <w:color w:val="212121"/>
          <w:shd w:val="clear" w:color="auto" w:fill="FFFFFF"/>
        </w:rPr>
        <w:t xml:space="preserve"> </w:t>
      </w:r>
      <w:r w:rsidR="00684C79" w:rsidRPr="00EB3F0B">
        <w:rPr>
          <w:color w:val="212121"/>
          <w:shd w:val="clear" w:color="auto" w:fill="FFFFFF"/>
        </w:rPr>
        <w:t xml:space="preserve">the </w:t>
      </w:r>
      <w:r w:rsidR="00EA04BE" w:rsidRPr="00EB3F0B">
        <w:rPr>
          <w:color w:val="212121"/>
          <w:shd w:val="clear" w:color="auto" w:fill="FFFFFF"/>
        </w:rPr>
        <w:t xml:space="preserve">possibility </w:t>
      </w:r>
      <w:r w:rsidR="00EA04BE" w:rsidRPr="00EB3F0B">
        <w:rPr>
          <w:rFonts w:eastAsiaTheme="minorHAnsi"/>
        </w:rPr>
        <w:t xml:space="preserve">of pituitary hyperplasia due to GHRH hypersecretion from neuroendocrine </w:t>
      </w:r>
      <w:r w:rsidR="00EB3F0B" w:rsidRPr="00EB3F0B">
        <w:rPr>
          <w:rFonts w:eastAsiaTheme="minorHAnsi"/>
        </w:rPr>
        <w:t>tumor</w:t>
      </w:r>
      <w:r w:rsidR="00EA04BE" w:rsidRPr="00EB3F0B">
        <w:rPr>
          <w:rFonts w:eastAsiaTheme="minorHAnsi"/>
        </w:rPr>
        <w:t xml:space="preserve"> </w:t>
      </w:r>
      <w:r w:rsidR="00684C79" w:rsidRPr="00EB3F0B">
        <w:rPr>
          <w:rFonts w:eastAsiaTheme="minorHAnsi"/>
        </w:rPr>
        <w:t xml:space="preserve">should be considered </w:t>
      </w:r>
      <w:r w:rsidR="00EA04BE" w:rsidRPr="00EB3F0B">
        <w:rPr>
          <w:rFonts w:eastAsiaTheme="minorHAnsi"/>
        </w:rPr>
        <w:t>in this syndromic context</w:t>
      </w:r>
      <w:r w:rsidR="0058003A" w:rsidRPr="00EB3F0B">
        <w:rPr>
          <w:rFonts w:eastAsiaTheme="minorHAnsi"/>
        </w:rPr>
        <w:t xml:space="preserve"> </w:t>
      </w:r>
      <w:r w:rsidR="00A80024" w:rsidRPr="00EB3F0B">
        <w:rPr>
          <w:rFonts w:eastAsiaTheme="minorHAnsi"/>
        </w:rPr>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A80024" w:rsidRPr="00EB3F0B">
        <w:rPr>
          <w:rFonts w:eastAsiaTheme="minorHAnsi"/>
        </w:rPr>
        <w:instrText xml:space="preserve"> ADDIN EN.CITE </w:instrText>
      </w:r>
      <w:r w:rsidR="00A80024" w:rsidRPr="00EB3F0B">
        <w:rPr>
          <w:rFonts w:eastAsiaTheme="minorHAnsi"/>
        </w:rPr>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A80024" w:rsidRPr="00EB3F0B">
        <w:rPr>
          <w:rFonts w:eastAsiaTheme="minorHAnsi"/>
        </w:rPr>
        <w:instrText xml:space="preserve"> ADDIN EN.CITE.DATA </w:instrText>
      </w:r>
      <w:r w:rsidR="00A80024" w:rsidRPr="00EB3F0B">
        <w:rPr>
          <w:rFonts w:eastAsiaTheme="minorHAnsi"/>
        </w:rPr>
      </w:r>
      <w:r w:rsidR="00A80024" w:rsidRPr="00EB3F0B">
        <w:rPr>
          <w:rFonts w:eastAsiaTheme="minorHAnsi"/>
        </w:rPr>
        <w:fldChar w:fldCharType="end"/>
      </w:r>
      <w:r w:rsidR="00A80024" w:rsidRPr="00EB3F0B">
        <w:rPr>
          <w:rFonts w:eastAsiaTheme="minorHAnsi"/>
        </w:rPr>
      </w:r>
      <w:r w:rsidR="00A80024" w:rsidRPr="00EB3F0B">
        <w:rPr>
          <w:rFonts w:eastAsiaTheme="minorHAnsi"/>
        </w:rPr>
        <w:fldChar w:fldCharType="separate"/>
      </w:r>
      <w:r w:rsidR="003E06D2">
        <w:rPr>
          <w:rFonts w:eastAsiaTheme="minorHAnsi"/>
          <w:noProof/>
        </w:rPr>
        <w:t>(</w:t>
      </w:r>
      <w:r w:rsidR="00A80024" w:rsidRPr="00EB3F0B">
        <w:rPr>
          <w:rFonts w:eastAsiaTheme="minorHAnsi"/>
          <w:noProof/>
        </w:rPr>
        <w:t>143</w:t>
      </w:r>
      <w:r w:rsidR="003E06D2">
        <w:rPr>
          <w:rFonts w:eastAsiaTheme="minorHAnsi"/>
          <w:noProof/>
        </w:rPr>
        <w:t>)</w:t>
      </w:r>
      <w:r w:rsidR="00A80024" w:rsidRPr="00EB3F0B">
        <w:rPr>
          <w:rFonts w:eastAsiaTheme="minorHAnsi"/>
        </w:rPr>
        <w:fldChar w:fldCharType="end"/>
      </w:r>
      <w:r w:rsidR="00EA04BE" w:rsidRPr="00EB3F0B">
        <w:rPr>
          <w:rFonts w:eastAsiaTheme="minorHAnsi"/>
        </w:rPr>
        <w:t xml:space="preserve">. </w:t>
      </w:r>
    </w:p>
    <w:p w14:paraId="1C8D34AA" w14:textId="77777777" w:rsidR="00380F09" w:rsidRDefault="00380F09" w:rsidP="00731249">
      <w:pPr>
        <w:widowControl/>
        <w:autoSpaceDE w:val="0"/>
        <w:autoSpaceDN w:val="0"/>
        <w:adjustRightInd w:val="0"/>
        <w:spacing w:line="276" w:lineRule="auto"/>
        <w:rPr>
          <w:rFonts w:eastAsiaTheme="minorHAnsi"/>
        </w:rPr>
      </w:pPr>
    </w:p>
    <w:p w14:paraId="62436225" w14:textId="0EFE9A21" w:rsidR="00682F98" w:rsidRPr="00EB3F0B" w:rsidRDefault="00EA04BE" w:rsidP="00731249">
      <w:pPr>
        <w:widowControl/>
        <w:autoSpaceDE w:val="0"/>
        <w:autoSpaceDN w:val="0"/>
        <w:adjustRightInd w:val="0"/>
        <w:spacing w:line="276" w:lineRule="auto"/>
        <w:rPr>
          <w:rFonts w:cs="ITC Stone Serif Std Medium"/>
          <w:color w:val="000000"/>
        </w:rPr>
      </w:pPr>
      <w:r w:rsidRPr="00EB3F0B">
        <w:t>Somatotrop</w:t>
      </w:r>
      <w:r w:rsidR="00684C79" w:rsidRPr="00EB3F0B">
        <w:t>h</w:t>
      </w:r>
      <w:r w:rsidRPr="00EB3F0B">
        <w:t xml:space="preserve">inomas could also be one of the manifestations of </w:t>
      </w:r>
      <w:r w:rsidR="006E236B" w:rsidRPr="00EB3F0B">
        <w:t xml:space="preserve">the </w:t>
      </w:r>
      <w:r w:rsidR="00D826F9">
        <w:t xml:space="preserve">MEN4 </w:t>
      </w:r>
      <w:r w:rsidRPr="00EB3F0B">
        <w:t>syndrome</w:t>
      </w:r>
      <w:r w:rsidR="00AC7040" w:rsidRPr="00EB3F0B">
        <w:t xml:space="preserve"> and</w:t>
      </w:r>
      <w:r w:rsidR="00D26DC7" w:rsidRPr="00EB3F0B">
        <w:t xml:space="preserve"> the</w:t>
      </w:r>
      <w:r w:rsidR="00682F98" w:rsidRPr="00EB3F0B">
        <w:t xml:space="preserve"> </w:t>
      </w:r>
      <w:r w:rsidR="00FC3914" w:rsidRPr="00EB3F0B">
        <w:rPr>
          <w:rFonts w:cs="Open Sans Extrabold"/>
          <w:bCs/>
          <w:color w:val="000000"/>
        </w:rPr>
        <w:t>pheochromocytoma</w:t>
      </w:r>
      <w:r w:rsidR="00682F98" w:rsidRPr="00EB3F0B">
        <w:rPr>
          <w:rFonts w:cs="Open Sans Extrabold"/>
          <w:bCs/>
          <w:color w:val="000000"/>
        </w:rPr>
        <w:t>/paraganglioma an</w:t>
      </w:r>
      <w:r w:rsidR="00A80024" w:rsidRPr="00EB3F0B">
        <w:rPr>
          <w:rFonts w:cs="Open Sans Extrabold"/>
          <w:bCs/>
          <w:color w:val="000000"/>
        </w:rPr>
        <w:t xml:space="preserve">d pituitary adenoma association </w:t>
      </w:r>
      <w:r w:rsidR="00A80024" w:rsidRPr="00EB3F0B">
        <w:rPr>
          <w:rFonts w:cs="Open Sans Extrabold"/>
          <w:bCs/>
          <w:color w:val="000000"/>
        </w:rPr>
        <w:fldChar w:fldCharType="begin"/>
      </w:r>
      <w:r w:rsidR="00A80024" w:rsidRPr="00EB3F0B">
        <w:rPr>
          <w:rFonts w:cs="Open Sans Extrabold"/>
          <w:bCs/>
          <w:color w:val="000000"/>
        </w:rPr>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A80024" w:rsidRPr="00EB3F0B">
        <w:rPr>
          <w:rFonts w:cs="Open Sans Extrabold"/>
          <w:bCs/>
          <w:color w:val="000000"/>
        </w:rPr>
        <w:fldChar w:fldCharType="separate"/>
      </w:r>
      <w:r w:rsidR="003E06D2">
        <w:rPr>
          <w:rFonts w:cs="Open Sans Extrabold"/>
          <w:bCs/>
          <w:noProof/>
          <w:color w:val="000000"/>
        </w:rPr>
        <w:t>(</w:t>
      </w:r>
      <w:r w:rsidR="00A80024" w:rsidRPr="00EB3F0B">
        <w:rPr>
          <w:rFonts w:cs="Open Sans Extrabold"/>
          <w:bCs/>
          <w:noProof/>
          <w:color w:val="000000"/>
        </w:rPr>
        <w:t>82</w:t>
      </w:r>
      <w:r w:rsidR="003E06D2">
        <w:rPr>
          <w:rFonts w:cs="Open Sans Extrabold"/>
          <w:bCs/>
          <w:noProof/>
          <w:color w:val="000000"/>
        </w:rPr>
        <w:t>)</w:t>
      </w:r>
      <w:r w:rsidR="00A80024" w:rsidRPr="00EB3F0B">
        <w:rPr>
          <w:rFonts w:cs="Open Sans Extrabold"/>
          <w:bCs/>
          <w:color w:val="000000"/>
        </w:rPr>
        <w:fldChar w:fldCharType="end"/>
      </w:r>
      <w:r w:rsidR="009A686E" w:rsidRPr="00EB3F0B">
        <w:rPr>
          <w:rFonts w:cs="Open Sans Extrabold"/>
          <w:bCs/>
          <w:color w:val="000000"/>
        </w:rPr>
        <w:t xml:space="preserve"> </w:t>
      </w:r>
      <w:r w:rsidR="0058003A" w:rsidRPr="00EB3F0B">
        <w:rPr>
          <w:rFonts w:cs="ITC Stone Serif Std Medium"/>
          <w:color w:val="000000"/>
        </w:rPr>
        <w:t>(151)</w:t>
      </w:r>
      <w:r w:rsidR="00682F98" w:rsidRPr="00EB3F0B">
        <w:rPr>
          <w:rFonts w:cs="ITC Stone Serif Std Medium"/>
          <w:color w:val="000000"/>
        </w:rPr>
        <w:t xml:space="preserve">. </w:t>
      </w:r>
    </w:p>
    <w:p w14:paraId="440EA2A5" w14:textId="62406800" w:rsidR="00AC7040" w:rsidRPr="00EB3F0B" w:rsidRDefault="00AC7040" w:rsidP="00731249">
      <w:pPr>
        <w:widowControl/>
        <w:autoSpaceDE w:val="0"/>
        <w:autoSpaceDN w:val="0"/>
        <w:adjustRightInd w:val="0"/>
        <w:spacing w:line="276" w:lineRule="auto"/>
        <w:rPr>
          <w:rFonts w:cs="ITC Stone Serif Std Medium"/>
          <w:color w:val="000000"/>
        </w:rPr>
      </w:pPr>
      <w:r w:rsidRPr="00EB3F0B">
        <w:rPr>
          <w:rFonts w:cs="ITC Stone Serif Std Medium"/>
          <w:color w:val="000000"/>
        </w:rPr>
        <w:t xml:space="preserve">GH excess and consequent gigantism could be a rare manifestation of NF-1 syndrome, </w:t>
      </w:r>
      <w:r w:rsidR="00EB3F0B" w:rsidRPr="00EB3F0B">
        <w:rPr>
          <w:rFonts w:cs="ITC Stone Serif Std Medium"/>
          <w:color w:val="000000"/>
        </w:rPr>
        <w:t>characterized</w:t>
      </w:r>
      <w:r w:rsidRPr="00EB3F0B">
        <w:rPr>
          <w:rFonts w:cs="ITC Stone Serif Std Medium"/>
          <w:color w:val="000000"/>
        </w:rPr>
        <w:t xml:space="preserve"> by the presence of optic pathway gliomas</w:t>
      </w:r>
      <w:r w:rsidR="00C37EB4" w:rsidRPr="00EB3F0B">
        <w:rPr>
          <w:rFonts w:cs="ITC Stone Serif Std Medium"/>
          <w:color w:val="000000"/>
        </w:rPr>
        <w:t xml:space="preserve"> but not pituitary adenomas,</w:t>
      </w:r>
      <w:r w:rsidRPr="00EB3F0B">
        <w:rPr>
          <w:rFonts w:cs="ITC Stone Serif Std Medium"/>
          <w:color w:val="000000"/>
        </w:rPr>
        <w:t xml:space="preserve"> in addition to the </w:t>
      </w:r>
      <w:r w:rsidR="00FC3914" w:rsidRPr="00EB3F0B">
        <w:rPr>
          <w:rFonts w:cs="ITC Stone Serif Std Medium"/>
          <w:color w:val="000000"/>
        </w:rPr>
        <w:t xml:space="preserve">characteristic syndromic </w:t>
      </w:r>
      <w:r w:rsidRPr="00EB3F0B">
        <w:rPr>
          <w:rFonts w:cs="ITC Stone Serif Std Medium"/>
          <w:color w:val="000000"/>
        </w:rPr>
        <w:t xml:space="preserve">manifestations. </w:t>
      </w:r>
      <w:r w:rsidR="00C37EB4" w:rsidRPr="00EB3F0B">
        <w:rPr>
          <w:rFonts w:cs="ITC Stone Serif Std Medium"/>
          <w:color w:val="000000"/>
        </w:rPr>
        <w:t>In this case</w:t>
      </w:r>
      <w:r w:rsidR="00FC3914" w:rsidRPr="00EB3F0B">
        <w:rPr>
          <w:rFonts w:cs="ITC Stone Serif Std Medium"/>
          <w:color w:val="000000"/>
        </w:rPr>
        <w:t xml:space="preserve"> it can be </w:t>
      </w:r>
      <w:r w:rsidR="000B370C" w:rsidRPr="00EB3F0B">
        <w:rPr>
          <w:rFonts w:cs="ITC Stone Serif Std Medium"/>
          <w:color w:val="000000"/>
        </w:rPr>
        <w:t>speculated</w:t>
      </w:r>
      <w:r w:rsidR="00D26DC7" w:rsidRPr="00EB3F0B">
        <w:rPr>
          <w:rFonts w:cs="ITC Stone Serif Std Medium"/>
          <w:color w:val="000000"/>
        </w:rPr>
        <w:t xml:space="preserve"> </w:t>
      </w:r>
      <w:r w:rsidR="00FC3914" w:rsidRPr="00EB3F0B">
        <w:rPr>
          <w:rFonts w:cs="ITC Stone Serif Std Medium"/>
          <w:color w:val="000000"/>
        </w:rPr>
        <w:t xml:space="preserve">that </w:t>
      </w:r>
      <w:r w:rsidR="00C37EB4" w:rsidRPr="00EB3F0B">
        <w:rPr>
          <w:rFonts w:cs="ITC Stone Serif Std Medium"/>
          <w:color w:val="000000"/>
        </w:rPr>
        <w:t xml:space="preserve">GH secretion could be either due to loss of somatostatinergic inhibition or presence of </w:t>
      </w:r>
      <w:r w:rsidR="00FC3914" w:rsidRPr="00EB3F0B">
        <w:rPr>
          <w:rFonts w:cs="ITC Stone Serif Std Medium"/>
          <w:color w:val="000000"/>
        </w:rPr>
        <w:t xml:space="preserve">excessive </w:t>
      </w:r>
      <w:r w:rsidR="00C37EB4" w:rsidRPr="00EB3F0B">
        <w:rPr>
          <w:rFonts w:cs="ITC Stone Serif Std Medium"/>
          <w:color w:val="000000"/>
        </w:rPr>
        <w:t xml:space="preserve">GHRH secretion </w:t>
      </w:r>
      <w:r w:rsidR="00FC3914" w:rsidRPr="00EB3F0B">
        <w:rPr>
          <w:rFonts w:cs="ITC Stone Serif Std Medium"/>
          <w:color w:val="000000"/>
        </w:rPr>
        <w:t xml:space="preserve">due to disrupted regulation of GHRH by </w:t>
      </w:r>
      <w:r w:rsidR="00C37EB4" w:rsidRPr="00EB3F0B">
        <w:rPr>
          <w:rFonts w:cs="ITC Stone Serif Std Medium"/>
          <w:color w:val="000000"/>
        </w:rPr>
        <w:t xml:space="preserve">the optic pathway </w:t>
      </w:r>
      <w:r w:rsidR="00EB3F0B" w:rsidRPr="00EB3F0B">
        <w:rPr>
          <w:rFonts w:cs="ITC Stone Serif Std Medium"/>
          <w:color w:val="000000"/>
        </w:rPr>
        <w:t>tumor</w:t>
      </w:r>
      <w:r w:rsidR="00C37EB4" w:rsidRPr="00EB3F0B">
        <w:rPr>
          <w:rFonts w:cs="ITC Stone Serif Std Medium"/>
          <w:color w:val="000000"/>
        </w:rPr>
        <w:t xml:space="preserve"> </w:t>
      </w:r>
      <w:r w:rsidR="00BE287F" w:rsidRPr="00EB3F0B">
        <w:rPr>
          <w:rFonts w:cs="ITC Stone Serif Std Medium"/>
          <w:color w:val="000000"/>
        </w:rPr>
        <w:fldChar w:fldCharType="begin"/>
      </w:r>
      <w:r w:rsidR="00BE287F" w:rsidRPr="00EB3F0B">
        <w:rPr>
          <w:rFonts w:cs="ITC Stone Serif Std Medium"/>
          <w:color w:val="000000"/>
        </w:rPr>
        <w:instrText xml:space="preserve"> ADDIN EN.CITE &lt;EndNote&gt;&lt;Cite&gt;&lt;Author&gt;Vandeva&lt;/Author&gt;&lt;Year&gt;2019&lt;/Year&gt;&lt;RecNum&gt;98&lt;/RecNum&gt;&lt;DisplayText&gt;[82]&lt;/DisplayText&gt;&lt;record&gt;&lt;rec-number&gt;98&lt;/rec-number&gt;&lt;foreign-keys&gt;&lt;key app="EN" db-id="vfra00dx3e9at9es2e95tpdwtxszradrrtsa" timestamp="1608668673"&gt;98&lt;/key&gt;&lt;/foreign-keys&gt;&lt;ref-type name="Journal Article"&gt;17&lt;/ref-type&gt;&lt;contributors&gt;&lt;authors&gt;&lt;author&gt;Vandeva, S.&lt;/author&gt;&lt;author&gt;Daly, A. F.&lt;/author&gt;&lt;author&gt;Petrossians, P.&lt;/author&gt;&lt;author&gt;Zacharieva, S.&lt;/author&gt;&lt;author&gt;Beckers, A.&lt;/author&gt;&lt;/authors&gt;&lt;/contributors&gt;&lt;auth-address&gt;Department of Endocrinology, Specialized Hospital for Active Treatment of Endocrinology, Medical University, Sofia, Bulgaria.&amp;#xD;Department of Endocrinology, Centre Hospitalaire Universitaire de Liege, Liege Universite, Liege, Belgium.&lt;/auth-address&gt;&lt;titles&gt;&lt;title&gt;Somatic and germline mutations in the pathogenesis of pituitary adenomas&lt;/title&gt;&lt;secondary-title&gt;Eur J Endocrinol&lt;/secondary-title&gt;&lt;/titles&gt;&lt;periodical&gt;&lt;full-title&gt;Eur J Endocrinol&lt;/full-title&gt;&lt;/periodical&gt;&lt;pages&gt;R235-R254&lt;/pages&gt;&lt;volume&gt;181&lt;/volume&gt;&lt;number&gt;6&lt;/number&gt;&lt;edition&gt;2019/10/29&lt;/edition&gt;&lt;keywords&gt;&lt;keyword&gt;Animals&lt;/keyword&gt;&lt;keyword&gt;Cyclin-Dependent Kinase Inhibitor p27/genetics&lt;/keyword&gt;&lt;keyword&gt;Germ-Line Mutation/*genetics&lt;/keyword&gt;&lt;keyword&gt;Humans&lt;/keyword&gt;&lt;keyword&gt;Intracellular Signaling Peptides and Proteins/genetics&lt;/keyword&gt;&lt;keyword&gt;Multiple Endocrine Neoplasia/genetics&lt;/keyword&gt;&lt;keyword&gt;Pituitary Neoplasms/*genetics&lt;/keyword&gt;&lt;/keywords&gt;&lt;dates&gt;&lt;year&gt;2019&lt;/year&gt;&lt;pub-dates&gt;&lt;date&gt;Dec&lt;/date&gt;&lt;/pub-dates&gt;&lt;/dates&gt;&lt;isbn&gt;1479-683X (Electronic)&amp;#xD;0804-4643 (Linking)&lt;/isbn&gt;&lt;accession-num&gt;31658440&lt;/accession-num&gt;&lt;urls&gt;&lt;related-urls&gt;&lt;url&gt;https://www.ncbi.nlm.nih.gov/pubmed/31658440&lt;/url&gt;&lt;/related-urls&gt;&lt;/urls&gt;&lt;electronic-resource-num&gt;10.1530/EJE-19-0602&lt;/electronic-resource-num&gt;&lt;/record&gt;&lt;/Cite&gt;&lt;/EndNote&gt;</w:instrText>
      </w:r>
      <w:r w:rsidR="00BE287F" w:rsidRPr="00EB3F0B">
        <w:rPr>
          <w:rFonts w:cs="ITC Stone Serif Std Medium"/>
          <w:color w:val="000000"/>
        </w:rPr>
        <w:fldChar w:fldCharType="separate"/>
      </w:r>
      <w:r w:rsidR="003E06D2">
        <w:rPr>
          <w:rFonts w:cs="ITC Stone Serif Std Medium"/>
          <w:noProof/>
          <w:color w:val="000000"/>
        </w:rPr>
        <w:t>(</w:t>
      </w:r>
      <w:r w:rsidR="00BE287F" w:rsidRPr="00EB3F0B">
        <w:rPr>
          <w:rFonts w:cs="ITC Stone Serif Std Medium"/>
          <w:noProof/>
          <w:color w:val="000000"/>
        </w:rPr>
        <w:t>82</w:t>
      </w:r>
      <w:r w:rsidR="003E06D2">
        <w:rPr>
          <w:rFonts w:cs="ITC Stone Serif Std Medium"/>
          <w:noProof/>
          <w:color w:val="000000"/>
        </w:rPr>
        <w:t>)</w:t>
      </w:r>
      <w:r w:rsidR="00BE287F" w:rsidRPr="00EB3F0B">
        <w:rPr>
          <w:rFonts w:cs="ITC Stone Serif Std Medium"/>
          <w:color w:val="000000"/>
        </w:rPr>
        <w:fldChar w:fldCharType="end"/>
      </w:r>
      <w:r w:rsidR="00C37EB4" w:rsidRPr="00EB3F0B">
        <w:rPr>
          <w:rFonts w:cs="ITC Stone Serif Std Medium"/>
          <w:color w:val="000000"/>
        </w:rPr>
        <w:t xml:space="preserve">. </w:t>
      </w:r>
    </w:p>
    <w:p w14:paraId="32F14191" w14:textId="77777777" w:rsidR="00F035E5" w:rsidRPr="00EB3F0B" w:rsidRDefault="00F035E5" w:rsidP="00731249">
      <w:pPr>
        <w:pStyle w:val="BodyText"/>
        <w:spacing w:line="276" w:lineRule="auto"/>
      </w:pPr>
    </w:p>
    <w:p w14:paraId="5A8E0786" w14:textId="325A2283" w:rsidR="00253B8F" w:rsidRPr="008E6089" w:rsidRDefault="00253B8F" w:rsidP="00731249">
      <w:pPr>
        <w:pStyle w:val="Titolo11"/>
        <w:spacing w:before="0" w:line="276" w:lineRule="auto"/>
        <w:ind w:left="0" w:right="0"/>
        <w:rPr>
          <w:color w:val="00B050"/>
        </w:rPr>
      </w:pPr>
      <w:r w:rsidRPr="008E6089">
        <w:rPr>
          <w:color w:val="00B050"/>
        </w:rPr>
        <w:t xml:space="preserve">Clinical </w:t>
      </w:r>
      <w:r w:rsidR="00D826F9" w:rsidRPr="008E6089">
        <w:rPr>
          <w:color w:val="00B050"/>
        </w:rPr>
        <w:t>P</w:t>
      </w:r>
      <w:r w:rsidRPr="008E6089">
        <w:rPr>
          <w:color w:val="00B050"/>
        </w:rPr>
        <w:t xml:space="preserve">resentation and </w:t>
      </w:r>
      <w:r w:rsidR="00D826F9" w:rsidRPr="008E6089">
        <w:rPr>
          <w:color w:val="00B050"/>
        </w:rPr>
        <w:t>D</w:t>
      </w:r>
      <w:r w:rsidRPr="008E6089">
        <w:rPr>
          <w:color w:val="00B050"/>
        </w:rPr>
        <w:t>iagnosis</w:t>
      </w:r>
    </w:p>
    <w:p w14:paraId="15C38CB4" w14:textId="77777777" w:rsidR="00566747" w:rsidRPr="00EB3F0B" w:rsidRDefault="00566747" w:rsidP="00731249">
      <w:pPr>
        <w:pStyle w:val="Titolo11"/>
        <w:spacing w:before="0" w:line="276" w:lineRule="auto"/>
        <w:ind w:left="0" w:right="0"/>
      </w:pPr>
    </w:p>
    <w:p w14:paraId="10D5EB24" w14:textId="39CEADEF" w:rsidR="00C31BE4" w:rsidRDefault="00253B8F" w:rsidP="00731249">
      <w:pPr>
        <w:pStyle w:val="BodyText"/>
        <w:spacing w:line="276" w:lineRule="auto"/>
      </w:pPr>
      <w:r w:rsidRPr="00EB3F0B">
        <w:t xml:space="preserve">In adults, chronic GH and IGF-1 excess causes </w:t>
      </w:r>
      <w:r w:rsidR="00573E28" w:rsidRPr="00EB3F0B">
        <w:t xml:space="preserve">acromegaly, which is </w:t>
      </w:r>
      <w:r w:rsidR="00EB3F0B" w:rsidRPr="00EB3F0B">
        <w:t>characterized</w:t>
      </w:r>
      <w:r w:rsidRPr="00EB3F0B">
        <w:t xml:space="preserve"> by local bone</w:t>
      </w:r>
      <w:r w:rsidR="00DE24DD" w:rsidRPr="00EB3F0B">
        <w:t xml:space="preserve"> </w:t>
      </w:r>
      <w:r w:rsidRPr="00EB3F0B">
        <w:t>overgrowth, while in children and adolescents leads to gigantism. The associated secondary</w:t>
      </w:r>
      <w:r w:rsidR="00AA1C5A" w:rsidRPr="00EB3F0B">
        <w:t xml:space="preserve"> </w:t>
      </w:r>
      <w:r w:rsidRPr="00EB3F0B">
        <w:t>hypogonadism delays epiphysial closure, thus allowing continued long</w:t>
      </w:r>
      <w:r w:rsidR="00716931" w:rsidRPr="00EB3F0B">
        <w:t>-</w:t>
      </w:r>
      <w:r w:rsidRPr="00EB3F0B">
        <w:t>bone growth (Fig.</w:t>
      </w:r>
      <w:r w:rsidR="00E63681" w:rsidRPr="00EB3F0B">
        <w:t>1</w:t>
      </w:r>
      <w:r w:rsidR="00E30CF9">
        <w:t>4</w:t>
      </w:r>
      <w:r w:rsidRPr="00EB3F0B">
        <w:t>).</w:t>
      </w:r>
      <w:r w:rsidR="00AA1C5A" w:rsidRPr="00EB3F0B">
        <w:t xml:space="preserve"> </w:t>
      </w:r>
      <w:r w:rsidRPr="00EB3F0B">
        <w:t>However, the two disorders may be considered along a spectrum of GH excess, with principal manifestations determined by the developmental stage during which such excess originates (Table 1). Supporting this model has been the observation of clinical overlap between the two entities, with approximately 10% of acromegalics exhibiting tall stature</w:t>
      </w:r>
      <w:r w:rsidR="00FC3914" w:rsidRPr="00EB3F0B">
        <w:t xml:space="preserve"> </w:t>
      </w:r>
      <w:r w:rsidR="00BE287F" w:rsidRPr="00EB3F0B">
        <w:fldChar w:fldCharType="begin"/>
      </w:r>
      <w:r w:rsidR="00BE287F" w:rsidRPr="00EB3F0B">
        <w:instrText xml:space="preserve"> ADDIN EN.CITE &lt;EndNote&gt;&lt;Cite&gt;&lt;Author&gt;Sotos&lt;/Author&gt;&lt;Year&gt;1996&lt;/Year&gt;&lt;RecNum&gt;166&lt;/RecNum&gt;&lt;DisplayText&gt;[150]&lt;/DisplayText&gt;&lt;record&gt;&lt;rec-number&gt;166&lt;/rec-number&gt;&lt;foreign-keys&gt;&lt;key app="EN" db-id="vfra00dx3e9at9es2e95tpdwtxszradrrtsa" timestamp="1608699999"&gt;166&lt;/key&gt;&lt;/foreign-keys&gt;&lt;ref-type name="Journal Article"&gt;17&lt;/ref-type&gt;&lt;contributors&gt;&lt;authors&gt;&lt;author&gt;Sotos, J. F.&lt;/author&gt;&lt;/authors&gt;&lt;/contributors&gt;&lt;auth-address&gt;Department of Pediatrics, Ohio State University College of Medicine, Columbus, USA.&lt;/auth-address&gt;&lt;titles&gt;&lt;title&gt;Overgrowth. Hormonal Causes&lt;/title&gt;&lt;secondary-title&gt;Clin Pediatr (Phila)&lt;/secondary-title&gt;&lt;/titles&gt;&lt;periodical&gt;&lt;full-title&gt;Clin Pediatr (Phila)&lt;/full-title&gt;&lt;/periodical&gt;&lt;pages&gt;579-90&lt;/pages&gt;&lt;volume&gt;35&lt;/volume&gt;&lt;number&gt;11&lt;/number&gt;&lt;edition&gt;1996/11/01&lt;/edition&gt;&lt;keywords&gt;&lt;keyword&gt;Acromegaly/diagnosis/*etiology/therapy&lt;/keyword&gt;&lt;keyword&gt;Adenoma/complications/metabolism&lt;/keyword&gt;&lt;keyword&gt;Adolescent&lt;/keyword&gt;&lt;keyword&gt;Adult&lt;/keyword&gt;&lt;keyword&gt;Animals&lt;/keyword&gt;&lt;keyword&gt;Child&lt;/keyword&gt;&lt;keyword&gt;Child, Preschool&lt;/keyword&gt;&lt;keyword&gt;Female&lt;/keyword&gt;&lt;keyword&gt;Gigantism/diagnosis/*etiology/therapy&lt;/keyword&gt;&lt;keyword&gt;Growth Hormone-Releasing Hormone/metabolism&lt;/keyword&gt;&lt;keyword&gt;Human Growth Hormone/metabolism&lt;/keyword&gt;&lt;keyword&gt;Humans&lt;/keyword&gt;&lt;keyword&gt;Hyperplasia&lt;/keyword&gt;&lt;keyword&gt;Male&lt;/keyword&gt;&lt;keyword&gt;Pituitary Gland/metabolism/pathology&lt;/keyword&gt;&lt;keyword&gt;Pituitary Neoplasms/complications/metabolism&lt;/keyword&gt;&lt;/keywords&gt;&lt;dates&gt;&lt;year&gt;1996&lt;/year&gt;&lt;pub-dates&gt;&lt;date&gt;Nov&lt;/date&gt;&lt;/pub-dates&gt;&lt;/dates&gt;&lt;isbn&gt;0009-9228 (Print)&amp;#xD;0009-9228 (Linking)&lt;/isbn&gt;&lt;accession-num&gt;8953133&lt;/accession-num&gt;&lt;urls&gt;&lt;related-urls&gt;&lt;url&gt;https://www.ncbi.nlm.nih.gov/pubmed/8953133&lt;/url&gt;&lt;/related-urls&gt;&lt;/urls&gt;&lt;/record&gt;&lt;/Cite&gt;&lt;/EndNote&gt;</w:instrText>
      </w:r>
      <w:r w:rsidR="00BE287F" w:rsidRPr="00EB3F0B">
        <w:fldChar w:fldCharType="separate"/>
      </w:r>
      <w:r w:rsidR="003E06D2">
        <w:rPr>
          <w:noProof/>
        </w:rPr>
        <w:t>(</w:t>
      </w:r>
      <w:r w:rsidR="00BE287F" w:rsidRPr="00EB3F0B">
        <w:rPr>
          <w:noProof/>
        </w:rPr>
        <w:t>150</w:t>
      </w:r>
      <w:r w:rsidR="003E06D2">
        <w:rPr>
          <w:noProof/>
        </w:rPr>
        <w:t>)</w:t>
      </w:r>
      <w:r w:rsidR="00BE287F" w:rsidRPr="00EB3F0B">
        <w:fldChar w:fldCharType="end"/>
      </w:r>
      <w:r w:rsidRPr="00EB3F0B">
        <w:t xml:space="preserve">, and the majority of giants eventually demonstrating features of acromegaly </w:t>
      </w:r>
      <w:r w:rsidR="00BE287F" w:rsidRPr="00EB3F0B">
        <w:fldChar w:fldCharType="begin"/>
      </w:r>
      <w:r w:rsidR="00BE287F" w:rsidRPr="00EB3F0B">
        <w:instrText xml:space="preserve"> ADDIN EN.CITE &lt;EndNote&gt;&lt;Cite&gt;&lt;Author&gt;Whitehead&lt;/Author&gt;&lt;Year&gt;1982&lt;/Year&gt;&lt;RecNum&gt;168&lt;/RecNum&gt;&lt;DisplayText&gt;[151]&lt;/DisplayText&gt;&lt;record&gt;&lt;rec-number&gt;168&lt;/rec-number&gt;&lt;foreign-keys&gt;&lt;key app="EN" db-id="vfra00dx3e9at9es2e95tpdwtxszradrrtsa" timestamp="1608700066"&gt;168&lt;/key&gt;&lt;/foreign-keys&gt;&lt;ref-type name="Journal Article"&gt;17&lt;/ref-type&gt;&lt;contributors&gt;&lt;authors&gt;&lt;author&gt;Whitehead, E. M.&lt;/author&gt;&lt;author&gt;Shalet, S. M.&lt;/author&gt;&lt;author&gt;Davies, D.&lt;/author&gt;&lt;author&gt;Enoch, B. A.&lt;/author&gt;&lt;author&gt;Price, D. A.&lt;/author&gt;&lt;author&gt;Beardwell, C. G.&lt;/author&gt;&lt;/authors&gt;&lt;/contributors&gt;&lt;titles&gt;&lt;title&gt;Pituitary gigantism: a disabling condition&lt;/title&gt;&lt;secondary-title&gt;Clin Endocrinol (Oxf)&lt;/secondary-title&gt;&lt;/titles&gt;&lt;periodical&gt;&lt;full-title&gt;Clin Endocrinol (Oxf)&lt;/full-title&gt;&lt;/periodical&gt;&lt;pages&gt;271-7&lt;/pages&gt;&lt;volume&gt;17&lt;/volume&gt;&lt;number&gt;3&lt;/number&gt;&lt;edition&gt;1982/09/01&lt;/edition&gt;&lt;keywords&gt;&lt;keyword&gt;Adult&lt;/keyword&gt;&lt;keyword&gt;Age Factors&lt;/keyword&gt;&lt;keyword&gt;Anorexia Nervosa/etiology&lt;/keyword&gt;&lt;keyword&gt;Bone and Bones/pathology&lt;/keyword&gt;&lt;keyword&gt;Depression/etiology&lt;/keyword&gt;&lt;keyword&gt;Female&lt;/keyword&gt;&lt;keyword&gt;*Gigantism/complications/psychology&lt;/keyword&gt;&lt;keyword&gt;Growth Hormone/blood&lt;/keyword&gt;&lt;keyword&gt;Humans&lt;/keyword&gt;&lt;keyword&gt;Kyphosis/complications&lt;/keyword&gt;&lt;keyword&gt;Male&lt;/keyword&gt;&lt;keyword&gt;Middle Aged&lt;/keyword&gt;&lt;/keywords&gt;&lt;dates&gt;&lt;year&gt;1982&lt;/year&gt;&lt;pub-dates&gt;&lt;date&gt;Sep&lt;/date&gt;&lt;/pub-dates&gt;&lt;/dates&gt;&lt;isbn&gt;0300-0664 (Print)&amp;#xD;0300-0664 (Linking)&lt;/isbn&gt;&lt;accession-num&gt;7165969&lt;/accession-num&gt;&lt;urls&gt;&lt;related-urls&gt;&lt;url&gt;https://www.ncbi.nlm.nih.gov/pubmed/7165969&lt;/url&gt;&lt;/related-urls&gt;&lt;/urls&gt;&lt;electronic-resource-num&gt;10.1111/j.1365-2265.1982.tb01589.x&lt;/electronic-resource-num&gt;&lt;/record&gt;&lt;/Cite&gt;&lt;/EndNote&gt;</w:instrText>
      </w:r>
      <w:r w:rsidR="00BE287F" w:rsidRPr="00EB3F0B">
        <w:fldChar w:fldCharType="separate"/>
      </w:r>
      <w:r w:rsidR="003E06D2">
        <w:rPr>
          <w:noProof/>
        </w:rPr>
        <w:t>(</w:t>
      </w:r>
      <w:r w:rsidR="00BE287F" w:rsidRPr="00EB3F0B">
        <w:rPr>
          <w:noProof/>
        </w:rPr>
        <w:t>151</w:t>
      </w:r>
      <w:r w:rsidR="003E06D2">
        <w:rPr>
          <w:noProof/>
        </w:rPr>
        <w:t>)</w:t>
      </w:r>
      <w:r w:rsidR="00BE287F" w:rsidRPr="00EB3F0B">
        <w:fldChar w:fldCharType="end"/>
      </w:r>
      <w:r w:rsidRPr="00EB3F0B">
        <w:t xml:space="preserve">. </w:t>
      </w:r>
    </w:p>
    <w:p w14:paraId="48F38B15" w14:textId="77777777" w:rsidR="00E30CF9" w:rsidRPr="00EB3F0B" w:rsidRDefault="00E30CF9" w:rsidP="00731249">
      <w:pPr>
        <w:pStyle w:val="BodyText"/>
        <w:spacing w:line="276" w:lineRule="auto"/>
      </w:pPr>
    </w:p>
    <w:p w14:paraId="7C9FC83B" w14:textId="738F7C04" w:rsidR="00D85C34" w:rsidRPr="00EB3F0B" w:rsidRDefault="00C31BE4" w:rsidP="00731249">
      <w:pPr>
        <w:pStyle w:val="BodyText"/>
        <w:spacing w:line="276" w:lineRule="auto"/>
        <w:rPr>
          <w:rFonts w:ascii="ITCSymbolStd-Medium" w:eastAsiaTheme="minorHAnsi" w:hAnsi="ITCSymbolStd-Medium" w:cs="ITCSymbolStd-Medium"/>
          <w:sz w:val="18"/>
          <w:szCs w:val="18"/>
        </w:rPr>
      </w:pPr>
      <w:r w:rsidRPr="00EB3F0B">
        <w:t xml:space="preserve">Gigantism predominantly affects males (78%), is generally </w:t>
      </w:r>
      <w:r w:rsidR="00EB3F0B" w:rsidRPr="00EB3F0B">
        <w:t>characterized</w:t>
      </w:r>
      <w:r w:rsidRPr="00EB3F0B">
        <w:t xml:space="preserve"> at diagnosis by the presence of a macroadenoma</w:t>
      </w:r>
      <w:r w:rsidR="00546067" w:rsidRPr="00EB3F0B">
        <w:t>,</w:t>
      </w:r>
      <w:r w:rsidRPr="00EB3F0B">
        <w:t xml:space="preserve"> often invading surrounding structures (54</w:t>
      </w:r>
      <w:r w:rsidR="004A3247" w:rsidRPr="00EB3F0B">
        <w:t>.</w:t>
      </w:r>
      <w:r w:rsidRPr="00EB3F0B">
        <w:t>5%),</w:t>
      </w:r>
      <w:r w:rsidR="00546067" w:rsidRPr="00EB3F0B">
        <w:t xml:space="preserve"> and</w:t>
      </w:r>
      <w:r w:rsidRPr="00EB3F0B">
        <w:t xml:space="preserve"> prolactin co-secretion is present in 34% of pituitary adenomas causing </w:t>
      </w:r>
      <w:r w:rsidR="00900FF4" w:rsidRPr="00EB3F0B">
        <w:t>pituitary</w:t>
      </w:r>
      <w:r w:rsidRPr="00EB3F0B">
        <w:t xml:space="preserve"> gigantism</w:t>
      </w:r>
      <w:r w:rsidR="0058003A" w:rsidRPr="00EB3F0B">
        <w:t xml:space="preserve"> </w:t>
      </w:r>
      <w:r w:rsidR="00BE287F"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BE287F" w:rsidRPr="00EB3F0B">
        <w:instrText xml:space="preserve"> ADDIN EN.CITE </w:instrText>
      </w:r>
      <w:r w:rsidR="00BE287F"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BE287F" w:rsidRPr="00EB3F0B">
        <w:instrText xml:space="preserve"> ADDIN EN.CITE.DATA </w:instrText>
      </w:r>
      <w:r w:rsidR="00BE287F" w:rsidRPr="00EB3F0B">
        <w:fldChar w:fldCharType="end"/>
      </w:r>
      <w:r w:rsidR="00BE287F" w:rsidRPr="00EB3F0B">
        <w:fldChar w:fldCharType="separate"/>
      </w:r>
      <w:r w:rsidR="003E06D2">
        <w:rPr>
          <w:noProof/>
        </w:rPr>
        <w:t>(</w:t>
      </w:r>
      <w:r w:rsidR="00BE287F" w:rsidRPr="00EB3F0B">
        <w:rPr>
          <w:noProof/>
        </w:rPr>
        <w:t>143</w:t>
      </w:r>
      <w:r w:rsidR="003E06D2">
        <w:rPr>
          <w:noProof/>
        </w:rPr>
        <w:t>)</w:t>
      </w:r>
      <w:r w:rsidR="00BE287F" w:rsidRPr="00EB3F0B">
        <w:fldChar w:fldCharType="end"/>
      </w:r>
      <w:r w:rsidRPr="00EB3F0B">
        <w:t>.</w:t>
      </w:r>
      <w:r w:rsidR="000833CA" w:rsidRPr="00EB3F0B">
        <w:t xml:space="preserve"> </w:t>
      </w:r>
      <w:r w:rsidR="00664342" w:rsidRPr="00EB3F0B">
        <w:t>As demonstrated, older age at diagnosis,</w:t>
      </w:r>
      <w:r w:rsidR="009A686E" w:rsidRPr="00EB3F0B">
        <w:t xml:space="preserve"> </w:t>
      </w:r>
      <w:r w:rsidR="00664342" w:rsidRPr="00EB3F0B">
        <w:t xml:space="preserve">and </w:t>
      </w:r>
      <w:r w:rsidR="00724DE9" w:rsidRPr="00EB3F0B">
        <w:t xml:space="preserve">the </w:t>
      </w:r>
      <w:r w:rsidR="00664342" w:rsidRPr="00EB3F0B">
        <w:t xml:space="preserve">consequent longer time of exposure to </w:t>
      </w:r>
      <w:r w:rsidR="00724DE9" w:rsidRPr="00EB3F0B">
        <w:t xml:space="preserve">higher </w:t>
      </w:r>
      <w:r w:rsidR="00664342" w:rsidRPr="00EB3F0B">
        <w:t>GH and IGF-1 levels</w:t>
      </w:r>
      <w:r w:rsidR="00724DE9" w:rsidRPr="00EB3F0B">
        <w:t xml:space="preserve"> than normal</w:t>
      </w:r>
      <w:r w:rsidR="00664342" w:rsidRPr="00EB3F0B">
        <w:t>,</w:t>
      </w:r>
      <w:r w:rsidR="009A686E" w:rsidRPr="00EB3F0B">
        <w:t xml:space="preserve"> </w:t>
      </w:r>
      <w:r w:rsidR="00664342" w:rsidRPr="00EB3F0B">
        <w:t>is associated with an increased prevalence of many pathological signs and symptoms, particularly those related to longer-term exposure such as joint disease, facial changes, skin changes</w:t>
      </w:r>
      <w:r w:rsidR="00E30CF9">
        <w:t>,</w:t>
      </w:r>
      <w:r w:rsidR="00664342" w:rsidRPr="00EB3F0B">
        <w:t xml:space="preserve"> and diabetes mellitus</w:t>
      </w:r>
      <w:r w:rsidR="00A152A8" w:rsidRPr="00EB3F0B">
        <w:t xml:space="preserve"> </w:t>
      </w:r>
      <w:r w:rsidR="00BE287F" w:rsidRPr="00EB3F0B">
        <w:fldChar w:fldCharType="begin">
          <w:fldData xml:space="preserve">PEVuZE5vdGU+PENpdGU+PEF1dGhvcj5CZWNrZXJzPC9BdXRob3I+PFllYXI+MjAxODwvWWVhcj48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</w:fldData>
        </w:fldChar>
      </w:r>
      <w:r w:rsidR="00BE287F" w:rsidRPr="00EB3F0B">
        <w:instrText xml:space="preserve"> ADDIN EN.CITE </w:instrText>
      </w:r>
      <w:r w:rsidR="00BE287F" w:rsidRPr="00EB3F0B">
        <w:fldChar w:fldCharType="begin">
          <w:fldData xml:space="preserve">PEVuZE5vdGU+PENpdGU+PEF1dGhvcj5CZWNrZXJzPC9BdXRob3I+PFllYXI+MjAxODwvWWVhcj48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</w:fldData>
        </w:fldChar>
      </w:r>
      <w:r w:rsidR="00BE287F" w:rsidRPr="00EB3F0B">
        <w:instrText xml:space="preserve"> ADDIN EN.CITE.DATA </w:instrText>
      </w:r>
      <w:r w:rsidR="00BE287F" w:rsidRPr="00EB3F0B">
        <w:fldChar w:fldCharType="end"/>
      </w:r>
      <w:r w:rsidR="00BE287F" w:rsidRPr="00EB3F0B">
        <w:fldChar w:fldCharType="separate"/>
      </w:r>
      <w:r w:rsidR="003E06D2">
        <w:rPr>
          <w:noProof/>
        </w:rPr>
        <w:t>(</w:t>
      </w:r>
      <w:r w:rsidR="00BE287F" w:rsidRPr="00EB3F0B">
        <w:rPr>
          <w:noProof/>
        </w:rPr>
        <w:t>136, 143</w:t>
      </w:r>
      <w:r w:rsidR="003E06D2">
        <w:rPr>
          <w:noProof/>
        </w:rPr>
        <w:t>)</w:t>
      </w:r>
      <w:r w:rsidR="00BE287F" w:rsidRPr="00EB3F0B">
        <w:fldChar w:fldCharType="end"/>
      </w:r>
      <w:r w:rsidR="00664342" w:rsidRPr="00EB3F0B">
        <w:t xml:space="preserve">. </w:t>
      </w:r>
      <w:r w:rsidR="00253B8F" w:rsidRPr="00EB3F0B">
        <w:t xml:space="preserve">In contrast </w:t>
      </w:r>
      <w:r w:rsidR="00573E28" w:rsidRPr="00EB3F0B">
        <w:t xml:space="preserve">to </w:t>
      </w:r>
      <w:r w:rsidR="00253B8F" w:rsidRPr="00EB3F0B">
        <w:t>adults where there is an increased prevalence of cardiovascular, respiratory, neoplastic</w:t>
      </w:r>
      <w:r w:rsidR="00E30CF9">
        <w:t>,</w:t>
      </w:r>
      <w:r w:rsidR="00253B8F" w:rsidRPr="00EB3F0B">
        <w:t xml:space="preserve"> and metabolic complication</w:t>
      </w:r>
      <w:r w:rsidR="00716931" w:rsidRPr="00EB3F0B">
        <w:t>s</w:t>
      </w:r>
      <w:r w:rsidR="00E30CF9">
        <w:t xml:space="preserve"> </w:t>
      </w:r>
      <w:r w:rsidR="00BE287F" w:rsidRPr="00EB3F0B">
        <w:fldChar w:fldCharType="begin">
          <w:fldData xml:space="preserve">PEVuZE5vdGU+PENpdGU+PEF1dGhvcj5Sb3N0b215YW48L0F1dGhvcj48WWVhcj4yMDE1PC9ZZWFy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</w:fldData>
        </w:fldChar>
      </w:r>
      <w:r w:rsidR="00BE287F" w:rsidRPr="00EB3F0B">
        <w:instrText xml:space="preserve"> ADDIN EN.CITE </w:instrText>
      </w:r>
      <w:r w:rsidR="00BE287F" w:rsidRPr="00EB3F0B">
        <w:fldChar w:fldCharType="begin">
          <w:fldData xml:space="preserve">PEVuZE5vdGU+PENpdGU+PEF1dGhvcj5Sb3N0b215YW48L0F1dGhvcj48WWVhcj4yMDE1PC9ZZWFy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</w:fldData>
        </w:fldChar>
      </w:r>
      <w:r w:rsidR="00BE287F" w:rsidRPr="00EB3F0B">
        <w:instrText xml:space="preserve"> ADDIN EN.CITE.DATA </w:instrText>
      </w:r>
      <w:r w:rsidR="00BE287F" w:rsidRPr="00EB3F0B">
        <w:fldChar w:fldCharType="end"/>
      </w:r>
      <w:r w:rsidR="00BE287F" w:rsidRPr="00EB3F0B">
        <w:fldChar w:fldCharType="separate"/>
      </w:r>
      <w:r w:rsidR="003E06D2">
        <w:rPr>
          <w:noProof/>
        </w:rPr>
        <w:t>(</w:t>
      </w:r>
      <w:r w:rsidR="00BE287F" w:rsidRPr="00EB3F0B">
        <w:rPr>
          <w:noProof/>
        </w:rPr>
        <w:t>136, 141, 152</w:t>
      </w:r>
      <w:r w:rsidR="003E06D2">
        <w:rPr>
          <w:noProof/>
        </w:rPr>
        <w:t>)</w:t>
      </w:r>
      <w:r w:rsidR="00BE287F" w:rsidRPr="00EB3F0B">
        <w:fldChar w:fldCharType="end"/>
      </w:r>
      <w:r w:rsidR="00253B8F" w:rsidRPr="00EB3F0B">
        <w:t xml:space="preserve">, there is no report of similar complications in childhood. </w:t>
      </w:r>
    </w:p>
    <w:p w14:paraId="1EED5337" w14:textId="77777777" w:rsidR="00E30CF9" w:rsidRDefault="00E30CF9" w:rsidP="00731249">
      <w:pPr>
        <w:pStyle w:val="BodyText"/>
        <w:spacing w:line="276" w:lineRule="auto"/>
      </w:pPr>
    </w:p>
    <w:p w14:paraId="09F993E2" w14:textId="5B301B31" w:rsidR="00383A5C" w:rsidRDefault="00253B8F" w:rsidP="00731249">
      <w:pPr>
        <w:pStyle w:val="BodyText"/>
        <w:spacing w:line="276" w:lineRule="auto"/>
      </w:pPr>
      <w:r w:rsidRPr="00EB3F0B">
        <w:lastRenderedPageBreak/>
        <w:t>In our study, we did not find any patient with hypertension, arrhythmias, diabetes or glucose intolerance; as expected, however, some degree of insulin resistance and enhanced ß-cell function was observed in our patient</w:t>
      </w:r>
      <w:r w:rsidR="00E30CF9">
        <w:t>s</w:t>
      </w:r>
      <w:r w:rsidRPr="00EB3F0B">
        <w:t xml:space="preserve"> at diagnosis</w:t>
      </w:r>
      <w:r w:rsidR="00316A55" w:rsidRPr="00EB3F0B">
        <w:t xml:space="preserve"> </w:t>
      </w:r>
      <w:r w:rsidR="00BE287F" w:rsidRPr="00EB3F0B">
        <w:fldChar w:fldCharType="begin">
          <w:fldData xml:space="preserve">PEVuZE5vdGU+PENpdGU+PEF1dGhvcj5Db2xhbzwvQXV0aG9yPjxZZWFyPjIwMDc8L1llYXI+PFJl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</w:fldData>
        </w:fldChar>
      </w:r>
      <w:r w:rsidR="00BE287F" w:rsidRPr="00EB3F0B">
        <w:instrText xml:space="preserve"> ADDIN EN.CITE </w:instrText>
      </w:r>
      <w:r w:rsidR="00BE287F" w:rsidRPr="00EB3F0B">
        <w:fldChar w:fldCharType="begin">
          <w:fldData xml:space="preserve">PEVuZE5vdGU+PENpdGU+PEF1dGhvcj5Db2xhbzwvQXV0aG9yPjxZZWFyPjIwMDc8L1llYXI+PFJl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</w:fldData>
        </w:fldChar>
      </w:r>
      <w:r w:rsidR="00BE287F" w:rsidRPr="00EB3F0B">
        <w:instrText xml:space="preserve"> ADDIN EN.CITE.DATA </w:instrText>
      </w:r>
      <w:r w:rsidR="00BE287F" w:rsidRPr="00EB3F0B">
        <w:fldChar w:fldCharType="end"/>
      </w:r>
      <w:r w:rsidR="00BE287F" w:rsidRPr="00EB3F0B">
        <w:fldChar w:fldCharType="separate"/>
      </w:r>
      <w:r w:rsidR="003E06D2">
        <w:rPr>
          <w:noProof/>
        </w:rPr>
        <w:t>(</w:t>
      </w:r>
      <w:r w:rsidR="00BE287F" w:rsidRPr="00EB3F0B">
        <w:rPr>
          <w:noProof/>
        </w:rPr>
        <w:t>153</w:t>
      </w:r>
      <w:r w:rsidR="003E06D2">
        <w:rPr>
          <w:noProof/>
        </w:rPr>
        <w:t>)</w:t>
      </w:r>
      <w:r w:rsidR="00BE287F" w:rsidRPr="00EB3F0B">
        <w:fldChar w:fldCharType="end"/>
      </w:r>
      <w:r w:rsidRPr="00EB3F0B">
        <w:t xml:space="preserve">. In a study conducted in six patients with gigantism, Bondanelli </w:t>
      </w:r>
      <w:r w:rsidRPr="00EB3F0B">
        <w:rPr>
          <w:i/>
        </w:rPr>
        <w:t>et al.</w:t>
      </w:r>
      <w:r w:rsidRPr="00EB3F0B">
        <w:t xml:space="preserve"> </w:t>
      </w:r>
      <w:r w:rsidR="00BE287F" w:rsidRPr="00EB3F0B">
        <w:fldChar w:fldCharType="begin">
          <w:fldData xml:space="preserve">PEVuZE5vdGU+PENpdGU+PEF1dGhvcj5Cb25kYW5lbGxpPC9BdXRob3I+PFllYXI+MjAwNTwvWWVh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</w:fldData>
        </w:fldChar>
      </w:r>
      <w:r w:rsidR="00BE287F" w:rsidRPr="00EB3F0B">
        <w:instrText xml:space="preserve"> ADDIN EN.CITE </w:instrText>
      </w:r>
      <w:r w:rsidR="00BE287F" w:rsidRPr="00EB3F0B">
        <w:fldChar w:fldCharType="begin">
          <w:fldData xml:space="preserve">PEVuZE5vdGU+PENpdGU+PEF1dGhvcj5Cb25kYW5lbGxpPC9BdXRob3I+PFllYXI+MjAwNTwvWWVh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</w:fldData>
        </w:fldChar>
      </w:r>
      <w:r w:rsidR="00BE287F" w:rsidRPr="00EB3F0B">
        <w:instrText xml:space="preserve"> ADDIN EN.CITE.DATA </w:instrText>
      </w:r>
      <w:r w:rsidR="00BE287F" w:rsidRPr="00EB3F0B">
        <w:fldChar w:fldCharType="end"/>
      </w:r>
      <w:r w:rsidR="00BE287F" w:rsidRPr="00EB3F0B">
        <w:fldChar w:fldCharType="separate"/>
      </w:r>
      <w:r w:rsidR="003E06D2">
        <w:rPr>
          <w:noProof/>
        </w:rPr>
        <w:t>(</w:t>
      </w:r>
      <w:r w:rsidR="00BE287F" w:rsidRPr="00EB3F0B">
        <w:rPr>
          <w:noProof/>
        </w:rPr>
        <w:t>154</w:t>
      </w:r>
      <w:r w:rsidR="003E06D2">
        <w:rPr>
          <w:noProof/>
        </w:rPr>
        <w:t>)</w:t>
      </w:r>
      <w:r w:rsidR="00BE287F" w:rsidRPr="00EB3F0B">
        <w:fldChar w:fldCharType="end"/>
      </w:r>
      <w:r w:rsidRPr="00EB3F0B">
        <w:t xml:space="preserve"> showed that 33% of giant patients had left ventricular hypertrophy and inadequate diastolic filling, 16.7% had isolated intraventricular septum thickening and impaired glucose metabolism. In acromegaly</w:t>
      </w:r>
      <w:r w:rsidR="00716931" w:rsidRPr="00EB3F0B">
        <w:t>,</w:t>
      </w:r>
      <w:r w:rsidRPr="00EB3F0B">
        <w:t xml:space="preserve"> clinical features develop insidiously and progressively over many years and </w:t>
      </w:r>
      <w:r w:rsidR="008E3F1A" w:rsidRPr="00EB3F0B">
        <w:t xml:space="preserve">in </w:t>
      </w:r>
      <w:r w:rsidR="008E3F1A" w:rsidRPr="00EB3F0B">
        <w:rPr>
          <w:rFonts w:eastAsiaTheme="minorHAnsi"/>
        </w:rPr>
        <w:t>modern epidemiological studies</w:t>
      </w:r>
      <w:r w:rsidR="00316A55" w:rsidRPr="00EB3F0B">
        <w:rPr>
          <w:rFonts w:ascii="MinionPro-Regular" w:eastAsiaTheme="minorHAnsi" w:hAnsi="MinionPro-Regular" w:cs="MinionPro-Regular"/>
          <w:sz w:val="18"/>
          <w:szCs w:val="18"/>
        </w:rPr>
        <w:t xml:space="preserve"> </w:t>
      </w:r>
      <w:r w:rsidRPr="00EB3F0B">
        <w:t xml:space="preserve">the average delay between the onset of symptoms </w:t>
      </w:r>
      <w:r w:rsidR="008E3F1A" w:rsidRPr="00EB3F0B">
        <w:t xml:space="preserve">and diagnosis is approximately </w:t>
      </w:r>
      <w:r w:rsidR="00D05EC5" w:rsidRPr="00EB3F0B">
        <w:t>5</w:t>
      </w:r>
      <w:r w:rsidRPr="00EB3F0B">
        <w:t xml:space="preserve"> years</w:t>
      </w:r>
      <w:r w:rsidR="00FC3914" w:rsidRPr="00EB3F0B">
        <w:t xml:space="preserve"> </w:t>
      </w:r>
      <w:r w:rsidR="008E3F1A" w:rsidRPr="00EB3F0B">
        <w:fldChar w:fldCharType="begin">
          <w:fldData xml:space="preserve">PEVuZE5vdGU+PENpdGU+PEF1dGhvcj5Db2xhbzwvQXV0aG9yPjxZZWFyPjIwMTk8L1llYXI+PFJl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=
</w:fldData>
        </w:fldChar>
      </w:r>
      <w:r w:rsidR="008E3F1A" w:rsidRPr="00EB3F0B">
        <w:instrText xml:space="preserve"> ADDIN EN.CITE </w:instrText>
      </w:r>
      <w:r w:rsidR="008E3F1A" w:rsidRPr="00EB3F0B">
        <w:fldChar w:fldCharType="begin">
          <w:fldData xml:space="preserve">PEVuZE5vdGU+PENpdGU+PEF1dGhvcj5Db2xhbzwvQXV0aG9yPjxZZWFyPjIwMTk8L1llYXI+PFJl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=
</w:fldData>
        </w:fldChar>
      </w:r>
      <w:r w:rsidR="008E3F1A" w:rsidRPr="00EB3F0B">
        <w:instrText xml:space="preserve"> ADDIN EN.CITE.DATA </w:instrText>
      </w:r>
      <w:r w:rsidR="008E3F1A" w:rsidRPr="00EB3F0B">
        <w:fldChar w:fldCharType="end"/>
      </w:r>
      <w:r w:rsidR="008E3F1A" w:rsidRPr="00EB3F0B">
        <w:fldChar w:fldCharType="separate"/>
      </w:r>
      <w:r w:rsidR="003E06D2">
        <w:rPr>
          <w:noProof/>
        </w:rPr>
        <w:t>(</w:t>
      </w:r>
      <w:r w:rsidR="008E3F1A" w:rsidRPr="00EB3F0B">
        <w:rPr>
          <w:noProof/>
        </w:rPr>
        <w:t>135</w:t>
      </w:r>
      <w:r w:rsidR="003E06D2">
        <w:rPr>
          <w:noProof/>
        </w:rPr>
        <w:t>)</w:t>
      </w:r>
      <w:r w:rsidR="008E3F1A" w:rsidRPr="00EB3F0B">
        <w:fldChar w:fldCharType="end"/>
      </w:r>
      <w:r w:rsidRPr="00EB3F0B">
        <w:t xml:space="preserve">, while the presentation of gigantism is usually dramatic and the diagnosis is straightforward. All growth parameters are affected although not necessarily symmetrically. Mild-to-moderate obesity occurs frequently </w:t>
      </w:r>
      <w:r w:rsidR="0073451D" w:rsidRPr="00EB3F0B">
        <w:fldChar w:fldCharType="begin"/>
      </w:r>
      <w:r w:rsidR="0073451D" w:rsidRPr="00EB3F0B">
        <w:instrText xml:space="preserve"> ADDIN EN.CITE &lt;EndNote&gt;&lt;Cite&gt;&lt;Author&gt;Eugster&lt;/Author&gt;&lt;Year&gt;1999&lt;/Year&gt;&lt;RecNum&gt;159&lt;/RecNum&gt;&lt;DisplayText&gt;[138]&lt;/DisplayText&gt;&lt;record&gt;&lt;rec-number&gt;159&lt;/rec-number&gt;&lt;foreign-keys&gt;&lt;key app="EN" db-id="vfra00dx3e9at9es2e95tpdwtxszradrrtsa" timestamp="1608670762"&gt;159&lt;/key&gt;&lt;/foreign-keys&gt;&lt;ref-type name="Journal Article"&gt;17&lt;/ref-type&gt;&lt;contributors&gt;&lt;authors&gt;&lt;author&gt;Eugster, E. A.&lt;/author&gt;&lt;author&gt;Pescovitz, O. H.&lt;/author&gt;&lt;/authors&gt;&lt;/contributors&gt;&lt;auth-address&gt;Department of Pediatrics, James Whitcomb Riley Hospital for Children, Indiana University School of Medicine, Indianapolis 46202-5225, USA. eeugster@iupui.edu&lt;/auth-address&gt;&lt;titles&gt;&lt;title&gt;Gigantism&lt;/title&gt;&lt;secondary-title&gt;J Clin Endocrinol Metab&lt;/secondary-title&gt;&lt;/titles&gt;&lt;periodical&gt;&lt;full-title&gt;J Clin Endocrinol Metab&lt;/full-title&gt;&lt;/periodical&gt;&lt;pages&gt;4379-84&lt;/pages&gt;&lt;volume&gt;84&lt;/volume&gt;&lt;number&gt;12&lt;/number&gt;&lt;edition&gt;1999/12/22&lt;/edition&gt;&lt;keywords&gt;&lt;keyword&gt;Chromosomes, Human, Pair 11&lt;/keyword&gt;&lt;keyword&gt;GTP-Binding Protein alpha Subunits, Gs/genetics&lt;/keyword&gt;&lt;keyword&gt;Gene Deletion&lt;/keyword&gt;&lt;keyword&gt;*Gigantism/etiology/physiopathology/therapy&lt;/keyword&gt;&lt;keyword&gt;Growth Hormone-Releasing Hormone/metabolism&lt;/keyword&gt;&lt;keyword&gt;Human Growth Hormone/metabolism&lt;/keyword&gt;&lt;keyword&gt;Humans&lt;/keyword&gt;&lt;keyword&gt;Mutation&lt;/keyword&gt;&lt;keyword&gt;Pituitary Gland/metabolism&lt;/keyword&gt;&lt;/keywords&gt;&lt;dates&gt;&lt;year&gt;1999&lt;/year&gt;&lt;pub-dates&gt;&lt;date&gt;Dec&lt;/date&gt;&lt;/pub-dates&gt;&lt;/dates&gt;&lt;isbn&gt;0021-972X (Print)&amp;#xD;0021-972X (Linking)&lt;/isbn&gt;&lt;accession-num&gt;10599691&lt;/accession-num&gt;&lt;urls&gt;&lt;related-urls&gt;&lt;url&gt;https://www.ncbi.nlm.nih.gov/pubmed/10599691&lt;/url&gt;&lt;/related-urls&gt;&lt;/urls&gt;&lt;electronic-resource-num&gt;10.1210/jcem.84.12.6222&lt;/electronic-resource-num&gt;&lt;/record&gt;&lt;/Cite&gt;&lt;/EndNote&gt;</w:instrText>
      </w:r>
      <w:r w:rsidR="0073451D" w:rsidRPr="00EB3F0B">
        <w:fldChar w:fldCharType="separate"/>
      </w:r>
      <w:r w:rsidR="003E06D2">
        <w:rPr>
          <w:noProof/>
        </w:rPr>
        <w:t>(</w:t>
      </w:r>
      <w:r w:rsidR="0073451D" w:rsidRPr="00EB3F0B">
        <w:rPr>
          <w:noProof/>
        </w:rPr>
        <w:t>138</w:t>
      </w:r>
      <w:r w:rsidR="003E06D2">
        <w:rPr>
          <w:noProof/>
        </w:rPr>
        <w:t>)</w:t>
      </w:r>
      <w:r w:rsidR="0073451D" w:rsidRPr="00EB3F0B">
        <w:fldChar w:fldCharType="end"/>
      </w:r>
      <w:r w:rsidRPr="00EB3F0B">
        <w:t xml:space="preserve">, and macrocephaly has been reported to precede linear and weight acceleration in at least one patient </w:t>
      </w:r>
      <w:r w:rsidR="0073451D" w:rsidRPr="00EB3F0B">
        <w:fldChar w:fldCharType="begin"/>
      </w:r>
      <w:r w:rsidR="0073451D" w:rsidRPr="00EB3F0B">
        <w:instrText xml:space="preserve"> ADDIN EN.CITE &lt;EndNote&gt;&lt;Cite&gt;&lt;Author&gt;Blumberg&lt;/Author&gt;&lt;Year&gt;1989&lt;/Year&gt;&lt;RecNum&gt;175&lt;/RecNum&gt;&lt;DisplayText&gt;[155]&lt;/DisplayText&gt;&lt;record&gt;&lt;rec-number&gt;175&lt;/rec-number&gt;&lt;foreign-keys&gt;&lt;key app="EN" db-id="vfra00dx3e9at9es2e95tpdwtxszradrrtsa" timestamp="1608700318"&gt;175&lt;/key&gt;&lt;/foreign-keys&gt;&lt;ref-type name="Journal Article"&gt;17&lt;/ref-type&gt;&lt;contributors&gt;&lt;authors&gt;&lt;author&gt;Blumberg, D. L.&lt;/author&gt;&lt;author&gt;Sklar, C. A.&lt;/author&gt;&lt;author&gt;David, R.&lt;/author&gt;&lt;author&gt;Rothenberg, S.&lt;/author&gt;&lt;author&gt;Bell, J.&lt;/author&gt;&lt;/authors&gt;&lt;/contributors&gt;&lt;auth-address&gt;Department of Pediatrics, New York University Medical Center, NY 10016.&lt;/auth-address&gt;&lt;titles&gt;&lt;title&gt;Acromegaly in an infant&lt;/title&gt;&lt;secondary-title&gt;Pediatrics&lt;/secondary-title&gt;&lt;/titles&gt;&lt;periodical&gt;&lt;full-title&gt;Pediatrics&lt;/full-title&gt;&lt;/periodical&gt;&lt;pages&gt;998-1002&lt;/pages&gt;&lt;volume&gt;83&lt;/volume&gt;&lt;number&gt;6&lt;/number&gt;&lt;edition&gt;1989/06/01&lt;/edition&gt;&lt;keywords&gt;&lt;keyword&gt;Acromegaly/blood/*diagnosis/etiology/physiopathology&lt;/keyword&gt;&lt;keyword&gt;Adenoma/complications/diagnosis/metabolism/surgery&lt;/keyword&gt;&lt;keyword&gt;Female&lt;/keyword&gt;&lt;keyword&gt;Follow-Up Studies&lt;/keyword&gt;&lt;keyword&gt;Growth&lt;/keyword&gt;&lt;keyword&gt;Growth Hormone/blood/metabolism&lt;/keyword&gt;&lt;keyword&gt;Humans&lt;/keyword&gt;&lt;keyword&gt;Hyperprolactinemia/complications/diagnosis/surgery&lt;/keyword&gt;&lt;keyword&gt;Immunoenzyme Techniques&lt;/keyword&gt;&lt;keyword&gt;Immunohistochemistry&lt;/keyword&gt;&lt;keyword&gt;Infant&lt;/keyword&gt;&lt;keyword&gt;Insulin-Like Growth Factor I/blood&lt;/keyword&gt;&lt;keyword&gt;Pituitary Neoplasms/complications/diagnosis/metabolism/surgery&lt;/keyword&gt;&lt;keyword&gt;Prolactin/blood&lt;/keyword&gt;&lt;/keywords&gt;&lt;dates&gt;&lt;year&gt;1989&lt;/year&gt;&lt;pub-dates&gt;&lt;date&gt;Jun&lt;/date&gt;&lt;/pub-dates&gt;&lt;/dates&gt;&lt;isbn&gt;0031-4005 (Print)&amp;#xD;0031-4005 (Linking)&lt;/isbn&gt;&lt;accession-num&gt;2657629&lt;/accession-num&gt;&lt;urls&gt;&lt;related-urls&gt;&lt;url&gt;https://www.ncbi.nlm.nih.gov/pubmed/2657629&lt;/url&gt;&lt;/related-urls&gt;&lt;/urls&gt;&lt;/record&gt;&lt;/Cite&gt;&lt;/EndNote&gt;</w:instrText>
      </w:r>
      <w:r w:rsidR="0073451D" w:rsidRPr="00EB3F0B">
        <w:fldChar w:fldCharType="separate"/>
      </w:r>
      <w:r w:rsidR="003E06D2">
        <w:rPr>
          <w:noProof/>
        </w:rPr>
        <w:t>(</w:t>
      </w:r>
      <w:r w:rsidR="0073451D" w:rsidRPr="00EB3F0B">
        <w:rPr>
          <w:noProof/>
        </w:rPr>
        <w:t>155</w:t>
      </w:r>
      <w:r w:rsidR="003E06D2">
        <w:rPr>
          <w:noProof/>
        </w:rPr>
        <w:t>)</w:t>
      </w:r>
      <w:r w:rsidR="0073451D" w:rsidRPr="00EB3F0B">
        <w:fldChar w:fldCharType="end"/>
      </w:r>
      <w:r w:rsidRPr="00EB3F0B">
        <w:t xml:space="preserve">. All patients also had coarse facial features, disproportionately large hands and feet with thick fingers and toes, frontal bossing and a prominent jaw </w:t>
      </w:r>
      <w:r w:rsidR="0073451D" w:rsidRPr="00EB3F0B">
        <w:fldChar w:fldCharType="begin"/>
      </w:r>
      <w:r w:rsidR="0073451D" w:rsidRPr="00EB3F0B">
        <w:instrText xml:space="preserve"> ADDIN EN.CITE &lt;EndNote&gt;&lt;Cite&gt;&lt;Author&gt;Eugster&lt;/Author&gt;&lt;Year&gt;1999&lt;/Year&gt;&lt;RecNum&gt;159&lt;/RecNum&gt;&lt;DisplayText&gt;[138]&lt;/DisplayText&gt;&lt;record&gt;&lt;rec-number&gt;159&lt;/rec-number&gt;&lt;foreign-keys&gt;&lt;key app="EN" db-id="vfra00dx3e9at9es2e95tpdwtxszradrrtsa" timestamp="1608670762"&gt;159&lt;/key&gt;&lt;/foreign-keys&gt;&lt;ref-type name="Journal Article"&gt;17&lt;/ref-type&gt;&lt;contributors&gt;&lt;authors&gt;&lt;author&gt;Eugster, E. A.&lt;/author&gt;&lt;author&gt;Pescovitz, O. H.&lt;/author&gt;&lt;/authors&gt;&lt;/contributors&gt;&lt;auth-address&gt;Department of Pediatrics, James Whitcomb Riley Hospital for Children, Indiana University School of Medicine, Indianapolis 46202-5225, USA. eeugster@iupui.edu&lt;/auth-address&gt;&lt;titles&gt;&lt;title&gt;Gigantism&lt;/title&gt;&lt;secondary-title&gt;J Clin Endocrinol Metab&lt;/secondary-title&gt;&lt;/titles&gt;&lt;periodical&gt;&lt;full-title&gt;J Clin Endocrinol Metab&lt;/full-title&gt;&lt;/periodical&gt;&lt;pages&gt;4379-84&lt;/pages&gt;&lt;volume&gt;84&lt;/volume&gt;&lt;number&gt;12&lt;/number&gt;&lt;edition&gt;1999/12/22&lt;/edition&gt;&lt;keywords&gt;&lt;keyword&gt;Chromosomes, Human, Pair 11&lt;/keyword&gt;&lt;keyword&gt;GTP-Binding Protein alpha Subunits, Gs/genetics&lt;/keyword&gt;&lt;keyword&gt;Gene Deletion&lt;/keyword&gt;&lt;keyword&gt;*Gigantism/etiology/physiopathology/therapy&lt;/keyword&gt;&lt;keyword&gt;Growth Hormone-Releasing Hormone/metabolism&lt;/keyword&gt;&lt;keyword&gt;Human Growth Hormone/metabolism&lt;/keyword&gt;&lt;keyword&gt;Humans&lt;/keyword&gt;&lt;keyword&gt;Mutation&lt;/keyword&gt;&lt;keyword&gt;Pituitary Gland/metabolism&lt;/keyword&gt;&lt;/keywords&gt;&lt;dates&gt;&lt;year&gt;1999&lt;/year&gt;&lt;pub-dates&gt;&lt;date&gt;Dec&lt;/date&gt;&lt;/pub-dates&gt;&lt;/dates&gt;&lt;isbn&gt;0021-972X (Print)&amp;#xD;0021-972X (Linking)&lt;/isbn&gt;&lt;accession-num&gt;10599691&lt;/accession-num&gt;&lt;urls&gt;&lt;related-urls&gt;&lt;url&gt;https://www.ncbi.nlm.nih.gov/pubmed/10599691&lt;/url&gt;&lt;/related-urls&gt;&lt;/urls&gt;&lt;electronic-resource-num&gt;10.1210/jcem.84.12.6222&lt;/electronic-resource-num&gt;&lt;/record&gt;&lt;/Cite&gt;&lt;/EndNote&gt;</w:instrText>
      </w:r>
      <w:r w:rsidR="0073451D" w:rsidRPr="00EB3F0B">
        <w:fldChar w:fldCharType="separate"/>
      </w:r>
      <w:r w:rsidR="003E06D2">
        <w:rPr>
          <w:noProof/>
        </w:rPr>
        <w:t>(</w:t>
      </w:r>
      <w:r w:rsidR="0073451D" w:rsidRPr="00EB3F0B">
        <w:rPr>
          <w:noProof/>
        </w:rPr>
        <w:t>138</w:t>
      </w:r>
      <w:r w:rsidR="003E06D2">
        <w:rPr>
          <w:noProof/>
        </w:rPr>
        <w:t>)</w:t>
      </w:r>
      <w:r w:rsidR="0073451D" w:rsidRPr="00EB3F0B">
        <w:fldChar w:fldCharType="end"/>
      </w:r>
      <w:r w:rsidRPr="00EB3F0B">
        <w:t>.</w:t>
      </w:r>
      <w:r w:rsidR="00E30CF9">
        <w:t xml:space="preserve"> </w:t>
      </w:r>
      <w:r w:rsidRPr="00EB3F0B">
        <w:t xml:space="preserve">In girls menstrual irregularity can be present </w:t>
      </w:r>
      <w:r w:rsidR="0073451D" w:rsidRPr="00EB3F0B">
        <w:fldChar w:fldCharType="begin"/>
      </w:r>
      <w:r w:rsidR="0073451D" w:rsidRPr="00EB3F0B">
        <w:instrText xml:space="preserve"> ADDIN EN.CITE &lt;EndNote&gt;&lt;Cite&gt;&lt;Author&gt;Kaltsas&lt;/Author&gt;&lt;Year&gt;1999&lt;/Year&gt;&lt;RecNum&gt;177&lt;/RecNum&gt;&lt;DisplayText&gt;[156]&lt;/DisplayText&gt;&lt;record&gt;&lt;rec-number&gt;177&lt;/rec-number&gt;&lt;foreign-keys&gt;&lt;key app="EN" db-id="vfra00dx3e9at9es2e95tpdwtxszradrrtsa" timestamp="1608700365"&gt;177&lt;/key&gt;&lt;/foreign-keys&gt;&lt;ref-type name="Journal Article"&gt;17&lt;/ref-type&gt;&lt;contributors&gt;&lt;authors&gt;&lt;author&gt;Kaltsas, G. A.&lt;/author&gt;&lt;author&gt;Mukherjee, J. J.&lt;/author&gt;&lt;author&gt;Jenkins, P. J.&lt;/author&gt;&lt;author&gt;Satta, M. A.&lt;/author&gt;&lt;author&gt;Islam, N.&lt;/author&gt;&lt;author&gt;Monson, J. P.&lt;/author&gt;&lt;author&gt;Besser, G. M.&lt;/author&gt;&lt;author&gt;Grossman, A. B.&lt;/author&gt;&lt;/authors&gt;&lt;/contributors&gt;&lt;auth-address&gt;Department of Endocrinology, St. Bartholomew&amp;apos;s Hospital, London, United Kingdom.&lt;/auth-address&gt;&lt;titles&gt;&lt;title&gt;Menstrual irregularity in women with acromegaly&lt;/title&gt;&lt;secondary-title&gt;J Clin Endocrinol Metab&lt;/secondary-title&gt;&lt;/titles&gt;&lt;periodical&gt;&lt;full-title&gt;J Clin Endocrinol Metab&lt;/full-title&gt;&lt;/periodical&gt;&lt;pages&gt;2731-5&lt;/pages&gt;&lt;volume&gt;84&lt;/volume&gt;&lt;number&gt;8&lt;/number&gt;&lt;edition&gt;1999/08/12&lt;/edition&gt;&lt;keywords&gt;&lt;keyword&gt;Acromegaly/complications/*physiopathology&lt;/keyword&gt;&lt;keyword&gt;Adolescent&lt;/keyword&gt;&lt;keyword&gt;Adult&lt;/keyword&gt;&lt;keyword&gt;Estradiol/blood&lt;/keyword&gt;&lt;keyword&gt;Female&lt;/keyword&gt;&lt;keyword&gt;Follicle Stimulating Hormone/blood&lt;/keyword&gt;&lt;keyword&gt;Human Growth Hormone/blood&lt;/keyword&gt;&lt;keyword&gt;Humans&lt;/keyword&gt;&lt;keyword&gt;Luteinizing Hormone/blood&lt;/keyword&gt;&lt;keyword&gt;Menstruation Disturbances/*etiology&lt;/keyword&gt;&lt;keyword&gt;Pituitary Gland/diagnostic imaging&lt;/keyword&gt;&lt;keyword&gt;Radiography&lt;/keyword&gt;&lt;keyword&gt;Sex Hormone-Binding Globulin/analysis&lt;/keyword&gt;&lt;/keywords&gt;&lt;dates&gt;&lt;year&gt;1999&lt;/year&gt;&lt;pub-dates&gt;&lt;date&gt;Aug&lt;/date&gt;&lt;/pub-dates&gt;&lt;/dates&gt;&lt;isbn&gt;0021-972X (Print)&amp;#xD;0021-972X (Linking)&lt;/isbn&gt;&lt;accession-num&gt;10443669&lt;/accession-num&gt;&lt;urls&gt;&lt;related-urls&gt;&lt;url&gt;https://www.ncbi.nlm.nih.gov/pubmed/10443669&lt;/url&gt;&lt;/related-urls&gt;&lt;/urls&gt;&lt;electronic-resource-num&gt;10.1210/jcem.84.8.5858&lt;/electronic-resource-num&gt;&lt;/record&gt;&lt;/Cite&gt;&lt;/EndNote&gt;</w:instrText>
      </w:r>
      <w:r w:rsidR="0073451D" w:rsidRPr="00EB3F0B">
        <w:fldChar w:fldCharType="separate"/>
      </w:r>
      <w:r w:rsidR="003E06D2">
        <w:rPr>
          <w:noProof/>
        </w:rPr>
        <w:t>(</w:t>
      </w:r>
      <w:r w:rsidR="0073451D" w:rsidRPr="00EB3F0B">
        <w:rPr>
          <w:noProof/>
        </w:rPr>
        <w:t>156</w:t>
      </w:r>
      <w:r w:rsidR="003E06D2">
        <w:rPr>
          <w:noProof/>
        </w:rPr>
        <w:t>)</w:t>
      </w:r>
      <w:r w:rsidR="0073451D" w:rsidRPr="00EB3F0B">
        <w:fldChar w:fldCharType="end"/>
      </w:r>
      <w:r w:rsidRPr="00EB3F0B">
        <w:t xml:space="preserve"> while glucose intolerance and diabetes mellitus are rare. Tall stature and/or acceleration of growth velocity was observed in 10 of 13 patients.</w:t>
      </w:r>
      <w:r w:rsidR="00664342" w:rsidRPr="00EB3F0B">
        <w:t xml:space="preserve"> Headache, visual field defect</w:t>
      </w:r>
      <w:r w:rsidR="00E30CF9">
        <w:t>s</w:t>
      </w:r>
      <w:r w:rsidR="00664342" w:rsidRPr="00EB3F0B">
        <w:t>, excessive sweating, hypogonadism, and joint disorders may also be present</w:t>
      </w:r>
      <w:r w:rsidR="00A152A8" w:rsidRPr="00EB3F0B">
        <w:t xml:space="preserve"> </w:t>
      </w:r>
      <w:r w:rsidR="0073451D"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73451D" w:rsidRPr="00EB3F0B">
        <w:instrText xml:space="preserve"> ADDIN EN.CITE </w:instrText>
      </w:r>
      <w:r w:rsidR="0073451D"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73451D" w:rsidRPr="00EB3F0B">
        <w:instrText xml:space="preserve"> ADDIN EN.CITE.DATA </w:instrText>
      </w:r>
      <w:r w:rsidR="0073451D" w:rsidRPr="00EB3F0B">
        <w:fldChar w:fldCharType="end"/>
      </w:r>
      <w:r w:rsidR="0073451D" w:rsidRPr="00EB3F0B">
        <w:fldChar w:fldCharType="separate"/>
      </w:r>
      <w:r w:rsidR="003E06D2">
        <w:rPr>
          <w:noProof/>
        </w:rPr>
        <w:t>(</w:t>
      </w:r>
      <w:r w:rsidR="0073451D" w:rsidRPr="00EB3F0B">
        <w:rPr>
          <w:noProof/>
        </w:rPr>
        <w:t>143</w:t>
      </w:r>
      <w:r w:rsidR="003E06D2">
        <w:rPr>
          <w:noProof/>
        </w:rPr>
        <w:t>)</w:t>
      </w:r>
      <w:r w:rsidR="0073451D" w:rsidRPr="00EB3F0B">
        <w:fldChar w:fldCharType="end"/>
      </w:r>
      <w:r w:rsidR="00664342" w:rsidRPr="00EB3F0B">
        <w:t>.</w:t>
      </w:r>
      <w:r w:rsidR="0024515F" w:rsidRPr="00EB3F0B">
        <w:t xml:space="preserve"> </w:t>
      </w:r>
      <w:r w:rsidR="0073451D" w:rsidRPr="00EB3F0B">
        <w:t>Several</w:t>
      </w:r>
      <w:r w:rsidRPr="00EB3F0B">
        <w:t xml:space="preserve"> cases of ketoacidosis have been reported</w:t>
      </w:r>
      <w:r w:rsidR="0073451D" w:rsidRPr="00EB3F0B">
        <w:fldChar w:fldCharType="begin">
          <w:fldData xml:space="preserve">PEVuZE5vdGU+PENpdGU+PEF1dGhvcj5BbHZpPC9BdXRob3I+PFllYXI+MTk5OTwvWWVhcj48UmVj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</w:fldData>
        </w:fldChar>
      </w:r>
      <w:r w:rsidR="0073451D" w:rsidRPr="00EB3F0B">
        <w:instrText xml:space="preserve"> ADDIN EN.CITE </w:instrText>
      </w:r>
      <w:r w:rsidR="0073451D" w:rsidRPr="00EB3F0B">
        <w:fldChar w:fldCharType="begin">
          <w:fldData xml:space="preserve">PEVuZE5vdGU+PENpdGU+PEF1dGhvcj5BbHZpPC9BdXRob3I+PFllYXI+MTk5OTwvWWVhcj48UmVj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</w:fldData>
        </w:fldChar>
      </w:r>
      <w:r w:rsidR="0073451D" w:rsidRPr="00EB3F0B">
        <w:instrText xml:space="preserve"> ADDIN EN.CITE.DATA </w:instrText>
      </w:r>
      <w:r w:rsidR="0073451D" w:rsidRPr="00EB3F0B">
        <w:fldChar w:fldCharType="end"/>
      </w:r>
      <w:r w:rsidR="0073451D" w:rsidRPr="00EB3F0B">
        <w:fldChar w:fldCharType="separate"/>
      </w:r>
      <w:r w:rsidR="003E06D2">
        <w:rPr>
          <w:noProof/>
        </w:rPr>
        <w:t>(</w:t>
      </w:r>
      <w:r w:rsidR="0073451D" w:rsidRPr="00EB3F0B">
        <w:rPr>
          <w:noProof/>
        </w:rPr>
        <w:t>157, 158</w:t>
      </w:r>
      <w:r w:rsidR="003E06D2">
        <w:rPr>
          <w:noProof/>
        </w:rPr>
        <w:t>)</w:t>
      </w:r>
      <w:r w:rsidR="0073451D" w:rsidRPr="00EB3F0B">
        <w:fldChar w:fldCharType="end"/>
      </w:r>
      <w:r w:rsidRPr="00EB3F0B">
        <w:t>.</w:t>
      </w:r>
    </w:p>
    <w:p w14:paraId="5F900BCD" w14:textId="77777777" w:rsidR="00E30CF9" w:rsidRPr="00EB3F0B" w:rsidRDefault="00E30CF9" w:rsidP="00731249">
      <w:pPr>
        <w:pStyle w:val="BodyText"/>
        <w:spacing w:line="276" w:lineRule="auto"/>
      </w:pPr>
    </w:p>
    <w:p w14:paraId="37442A92" w14:textId="40483B64" w:rsidR="00E30CF9" w:rsidRPr="00EB3F0B" w:rsidRDefault="00253B8F" w:rsidP="00731249">
      <w:pPr>
        <w:pStyle w:val="BodyText"/>
        <w:spacing w:line="276" w:lineRule="auto"/>
      </w:pPr>
      <w:r w:rsidRPr="00EB3F0B">
        <w:t xml:space="preserve">The diagnosis of acromegaly and gigantism is usually clinical, and can be readily confirmed by measuring GH levels, which in more than 90% of patients are above 10 μg/l </w:t>
      </w:r>
      <w:r w:rsidR="006A6568" w:rsidRPr="00EB3F0B">
        <w:fldChar w:fldCharType="begin">
          <w:fldData xml:space="preserve">PEVuZE5vdGU+PENpdGU+PEF1dGhvcj5Db2xhbzwvQXV0aG9yPjxZZWFyPjE5OTg8L1llYXI+PFJl
Y051bT4xNTY8L1JlY051bT48RGlzcGxheVRleHQ+WzEzOS0xNDFdPC9EaXNwbGF5VGV4dD48cmVj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PC9yZWNvcmQ+PC9DaXRlPjwvRW5kTm90ZT5=
</w:fldData>
        </w:fldChar>
      </w:r>
      <w:r w:rsidR="006A6568" w:rsidRPr="00EB3F0B">
        <w:instrText xml:space="preserve"> ADDIN EN.CITE </w:instrText>
      </w:r>
      <w:r w:rsidR="006A6568" w:rsidRPr="00EB3F0B">
        <w:fldChar w:fldCharType="begin">
          <w:fldData xml:space="preserve">PEVuZE5vdGU+PENpdGU+PEF1dGhvcj5Db2xhbzwvQXV0aG9yPjxZZWFyPjE5OTg8L1llYXI+PFJl
Y051bT4xNTY8L1JlY051bT48RGlzcGxheVRleHQ+WzEzOS0xNDFdPC9EaXNwbGF5VGV4dD48cmVj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PC9yZWNvcmQ+PC9DaXRlPjwvRW5kTm90ZT5=
</w:fldData>
        </w:fldChar>
      </w:r>
      <w:r w:rsidR="006A6568" w:rsidRPr="00EB3F0B">
        <w:instrText xml:space="preserve"> ADDIN EN.CITE.DATA </w:instrText>
      </w:r>
      <w:r w:rsidR="006A6568" w:rsidRPr="00EB3F0B">
        <w:fldChar w:fldCharType="end"/>
      </w:r>
      <w:r w:rsidR="006A6568" w:rsidRPr="00EB3F0B">
        <w:fldChar w:fldCharType="separate"/>
      </w:r>
      <w:r w:rsidR="003E06D2">
        <w:rPr>
          <w:noProof/>
        </w:rPr>
        <w:t>(</w:t>
      </w:r>
      <w:r w:rsidR="006A6568" w:rsidRPr="00EB3F0B">
        <w:rPr>
          <w:noProof/>
        </w:rPr>
        <w:t>139-141</w:t>
      </w:r>
      <w:r w:rsidR="003E06D2">
        <w:rPr>
          <w:noProof/>
        </w:rPr>
        <w:t>)</w:t>
      </w:r>
      <w:r w:rsidR="006A6568" w:rsidRPr="00EB3F0B">
        <w:fldChar w:fldCharType="end"/>
      </w:r>
      <w:r w:rsidRPr="00EB3F0B">
        <w:t>. The oral glucose tolerance test (OGTT) is the simplest and most specific dynamic test for both the diagnosis and the evaluation of the optimal control of GH excess</w:t>
      </w:r>
      <w:r w:rsidR="006A6568" w:rsidRPr="00EB3F0B">
        <w:t xml:space="preserve"> </w:t>
      </w:r>
      <w:r w:rsidR="006A6568" w:rsidRPr="00EB3F0B">
        <w:fldChar w:fldCharType="begin">
          <w:fldData xml:space="preserve">PEVuZE5vdGU+PENpdGU+PEF1dGhvcj5Db2xhbzwvQXV0aG9yPjxZZWFyPjE5OTg8L1llYXI+PFJl
Y051bT4xNTY8L1JlY051bT48RGlzcGxheVRleHQ+WzEzOS0xNDFdPC9EaXNwbGF5VGV4dD48cmVj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PC9yZWNvcmQ+PC9DaXRlPjwvRW5kTm90ZT5=
</w:fldData>
        </w:fldChar>
      </w:r>
      <w:r w:rsidR="006A6568" w:rsidRPr="00EB3F0B">
        <w:instrText xml:space="preserve"> ADDIN EN.CITE </w:instrText>
      </w:r>
      <w:r w:rsidR="006A6568" w:rsidRPr="00EB3F0B">
        <w:fldChar w:fldCharType="begin">
          <w:fldData xml:space="preserve">PEVuZE5vdGU+PENpdGU+PEF1dGhvcj5Db2xhbzwvQXV0aG9yPjxZZWFyPjE5OTg8L1llYXI+PFJl
Y051bT4xNTY8L1JlY051bT48RGlzcGxheVRleHQ+WzEzOS0xNDFdPC9EaXNwbGF5VGV4dD48cmVj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PC9yZWNvcmQ+PC9DaXRlPjwvRW5kTm90ZT5=
</w:fldData>
        </w:fldChar>
      </w:r>
      <w:r w:rsidR="006A6568" w:rsidRPr="00EB3F0B">
        <w:instrText xml:space="preserve"> ADDIN EN.CITE.DATA </w:instrText>
      </w:r>
      <w:r w:rsidR="006A6568" w:rsidRPr="00EB3F0B">
        <w:fldChar w:fldCharType="end"/>
      </w:r>
      <w:r w:rsidR="006A6568" w:rsidRPr="00EB3F0B">
        <w:fldChar w:fldCharType="separate"/>
      </w:r>
      <w:r w:rsidR="003E06D2">
        <w:rPr>
          <w:noProof/>
        </w:rPr>
        <w:t>(</w:t>
      </w:r>
      <w:r w:rsidR="006A6568" w:rsidRPr="00EB3F0B">
        <w:rPr>
          <w:noProof/>
        </w:rPr>
        <w:t>139-141</w:t>
      </w:r>
      <w:r w:rsidR="003E06D2">
        <w:rPr>
          <w:noProof/>
        </w:rPr>
        <w:t>)</w:t>
      </w:r>
      <w:r w:rsidR="006A6568" w:rsidRPr="00EB3F0B">
        <w:fldChar w:fldCharType="end"/>
      </w:r>
      <w:r w:rsidRPr="00EB3F0B">
        <w:t>. In healthy subjects, the OGTT (75-100 grams) suppresses GH levels below 1 μg/l after 2 hours, while in patients with GH-secreting adenoma such suppression is lacking, and a paradoxical GH increase is frequently observed. GH excess should be confirmed by elevated circulating IGF-I concentrations for age and gender</w:t>
      </w:r>
      <w:r w:rsidR="004C59FA" w:rsidRPr="00EB3F0B">
        <w:t xml:space="preserve"> </w:t>
      </w:r>
      <w:r w:rsidR="006A6568" w:rsidRPr="00EB3F0B">
        <w:fldChar w:fldCharType="begin">
          <w:fldData xml:space="preserve">PEVuZE5vdGU+PENpdGU+PEF1dGhvcj5LYXR6bmVsc29uPC9BdXRob3I+PFllYXI+MjAxMTwvWWVh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</w:fldData>
        </w:fldChar>
      </w:r>
      <w:r w:rsidR="006A6568" w:rsidRPr="00EB3F0B">
        <w:instrText xml:space="preserve"> ADDIN EN.CITE </w:instrText>
      </w:r>
      <w:r w:rsidR="006A6568" w:rsidRPr="00EB3F0B">
        <w:fldChar w:fldCharType="begin">
          <w:fldData xml:space="preserve">PEVuZE5vdGU+PENpdGU+PEF1dGhvcj5LYXR6bmVsc29uPC9BdXRob3I+PFllYXI+MjAxMTwvWWVh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</w:fldData>
        </w:fldChar>
      </w:r>
      <w:r w:rsidR="006A6568" w:rsidRPr="00EB3F0B">
        <w:instrText xml:space="preserve"> ADDIN EN.CITE.DATA </w:instrText>
      </w:r>
      <w:r w:rsidR="006A6568" w:rsidRPr="00EB3F0B">
        <w:fldChar w:fldCharType="end"/>
      </w:r>
      <w:r w:rsidR="006A6568" w:rsidRPr="00EB3F0B">
        <w:fldChar w:fldCharType="separate"/>
      </w:r>
      <w:r w:rsidR="003E06D2">
        <w:rPr>
          <w:noProof/>
        </w:rPr>
        <w:t>(</w:t>
      </w:r>
      <w:r w:rsidR="006A6568" w:rsidRPr="00EB3F0B">
        <w:rPr>
          <w:noProof/>
        </w:rPr>
        <w:t>159, 160</w:t>
      </w:r>
      <w:r w:rsidR="003E06D2">
        <w:rPr>
          <w:noProof/>
        </w:rPr>
        <w:t>)</w:t>
      </w:r>
      <w:r w:rsidR="006A6568" w:rsidRPr="00EB3F0B">
        <w:fldChar w:fldCharType="end"/>
      </w:r>
      <w:r w:rsidRPr="00EB3F0B">
        <w:t>. The assay of IGF-I binding protein-3 is convers</w:t>
      </w:r>
      <w:r w:rsidR="00573E28" w:rsidRPr="00EB3F0B">
        <w:t>e</w:t>
      </w:r>
      <w:r w:rsidRPr="00EB3F0B">
        <w:t>ly not useful for diagnosis nor for the follow-up of the patients</w:t>
      </w:r>
      <w:r w:rsidR="00E30CF9">
        <w:t xml:space="preserve"> </w:t>
      </w:r>
      <w:r w:rsidR="006A6568" w:rsidRPr="00EB3F0B">
        <w:fldChar w:fldCharType="begin">
          <w:fldData xml:space="preserve">PEVuZE5vdGU+PENpdGU+PEF1dGhvcj5kZSBIZXJkZXI8L0F1dGhvcj48WWVhcj4xOTk1PC9ZZWFy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</w:fldData>
        </w:fldChar>
      </w:r>
      <w:r w:rsidR="006A6568" w:rsidRPr="00EB3F0B">
        <w:instrText xml:space="preserve"> ADDIN EN.CITE </w:instrText>
      </w:r>
      <w:r w:rsidR="006A6568" w:rsidRPr="00EB3F0B">
        <w:fldChar w:fldCharType="begin">
          <w:fldData xml:space="preserve">PEVuZE5vdGU+PENpdGU+PEF1dGhvcj5kZSBIZXJkZXI8L0F1dGhvcj48WWVhcj4xOTk1PC9ZZWFy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</w:fldData>
        </w:fldChar>
      </w:r>
      <w:r w:rsidR="006A6568" w:rsidRPr="00EB3F0B">
        <w:instrText xml:space="preserve"> ADDIN EN.CITE.DATA </w:instrText>
      </w:r>
      <w:r w:rsidR="006A6568" w:rsidRPr="00EB3F0B">
        <w:fldChar w:fldCharType="end"/>
      </w:r>
      <w:r w:rsidR="006A6568" w:rsidRPr="00EB3F0B">
        <w:fldChar w:fldCharType="separate"/>
      </w:r>
      <w:r w:rsidR="003E06D2">
        <w:rPr>
          <w:noProof/>
        </w:rPr>
        <w:t>(</w:t>
      </w:r>
      <w:r w:rsidR="006A6568" w:rsidRPr="00EB3F0B">
        <w:rPr>
          <w:noProof/>
        </w:rPr>
        <w:t>161, 162</w:t>
      </w:r>
      <w:r w:rsidR="003E06D2">
        <w:rPr>
          <w:noProof/>
        </w:rPr>
        <w:t>)</w:t>
      </w:r>
      <w:r w:rsidR="006A6568" w:rsidRPr="00EB3F0B">
        <w:fldChar w:fldCharType="end"/>
      </w:r>
      <w:r w:rsidRPr="00EB3F0B">
        <w:t xml:space="preserve">. The presence of different GH isoforms in patients with gigantism/acromegaly may represent a diagnostic problem </w:t>
      </w:r>
      <w:r w:rsidR="008213D2" w:rsidRPr="00EB3F0B">
        <w:fldChar w:fldCharType="begin"/>
      </w:r>
      <w:r w:rsidR="008213D2" w:rsidRPr="00EB3F0B">
        <w:instrText xml:space="preserve"> ADDIN EN.CITE &lt;EndNote&gt;&lt;Cite&gt;&lt;Author&gt;Ng&lt;/Author&gt;&lt;Year&gt;1999&lt;/Year&gt;&lt;RecNum&gt;185&lt;/RecNum&gt;&lt;DisplayText&gt;[163]&lt;/DisplayText&gt;&lt;record&gt;&lt;rec-number&gt;185&lt;/rec-number&gt;&lt;foreign-keys&gt;&lt;key app="EN" db-id="vfra00dx3e9at9es2e95tpdwtxszradrrtsa" timestamp="1608700514"&gt;185&lt;/key&gt;&lt;/foreign-keys&gt;&lt;ref-type name="Journal Article"&gt;17&lt;/ref-type&gt;&lt;contributors&gt;&lt;authors&gt;&lt;author&gt;Ng, L. L.&lt;/author&gt;&lt;author&gt;Chasalow, F. I.&lt;/author&gt;&lt;author&gt;Escobar, O.&lt;/author&gt;&lt;author&gt;Blethen, S. L.&lt;/author&gt;&lt;/authors&gt;&lt;/contributors&gt;&lt;auth-address&gt;Department of Pediatrics, SUNY at Stony Brook, USA.&lt;/auth-address&gt;&lt;titles&gt;&lt;title&gt;Growth hormone isoforms in a girl with gigantism&lt;/title&gt;&lt;secondary-title&gt;J Pediatr Endocrinol Metab&lt;/secondary-title&gt;&lt;/titles&gt;&lt;periodical&gt;&lt;full-title&gt;J Pediatr Endocrinol Metab&lt;/full-title&gt;&lt;/periodical&gt;&lt;pages&gt;99-106&lt;/pages&gt;&lt;volume&gt;12&lt;/volume&gt;&lt;number&gt;1&lt;/number&gt;&lt;edition&gt;1999/07/07&lt;/edition&gt;&lt;keywords&gt;&lt;keyword&gt;Child&lt;/keyword&gt;&lt;keyword&gt;Chromatography, Affinity&lt;/keyword&gt;&lt;keyword&gt;Circadian Rhythm&lt;/keyword&gt;&lt;keyword&gt;Female&lt;/keyword&gt;&lt;keyword&gt;Gigantism/*blood/diagnosis/etiology&lt;/keyword&gt;&lt;keyword&gt;Growth Hormone/*blood&lt;/keyword&gt;&lt;keyword&gt;Humans&lt;/keyword&gt;&lt;keyword&gt;Magnetic Resonance Imaging&lt;/keyword&gt;&lt;keyword&gt;Pituitary Neoplasms/*blood/complications/diagnosis&lt;/keyword&gt;&lt;keyword&gt;Prolactin/blood&lt;/keyword&gt;&lt;keyword&gt;Prolactinoma/*blood/complications/diagnosis&lt;/keyword&gt;&lt;keyword&gt;Protein Isoforms/blood&lt;/keyword&gt;&lt;keyword&gt;Radioimmunoassay&lt;/keyword&gt;&lt;/keywords&gt;&lt;dates&gt;&lt;year&gt;1999&lt;/year&gt;&lt;pub-dates&gt;&lt;date&gt;Jan-Feb&lt;/date&gt;&lt;/pub-dates&gt;&lt;/dates&gt;&lt;isbn&gt;0334-018X (Print)&amp;#xD;0334-018X (Linking)&lt;/isbn&gt;&lt;accession-num&gt;10392356&lt;/accession-num&gt;&lt;urls&gt;&lt;related-urls&gt;&lt;url&gt;https://www.ncbi.nlm.nih.gov/pubmed/10392356&lt;/url&gt;&lt;/related-urls&gt;&lt;/urls&gt;&lt;electronic-resource-num&gt;10.1515/jpem.1999.12.1.99&lt;/electronic-resource-num&gt;&lt;/record&gt;&lt;/Cite&gt;&lt;/EndNote&gt;</w:instrText>
      </w:r>
      <w:r w:rsidR="008213D2" w:rsidRPr="00EB3F0B">
        <w:fldChar w:fldCharType="separate"/>
      </w:r>
      <w:r w:rsidR="003E06D2">
        <w:rPr>
          <w:noProof/>
        </w:rPr>
        <w:t>(</w:t>
      </w:r>
      <w:r w:rsidR="008213D2" w:rsidRPr="00EB3F0B">
        <w:rPr>
          <w:noProof/>
        </w:rPr>
        <w:t>163</w:t>
      </w:r>
      <w:r w:rsidR="003E06D2">
        <w:rPr>
          <w:noProof/>
        </w:rPr>
        <w:t>)</w:t>
      </w:r>
      <w:r w:rsidR="008213D2" w:rsidRPr="00EB3F0B">
        <w:fldChar w:fldCharType="end"/>
      </w:r>
      <w:r w:rsidRPr="00EB3F0B">
        <w:t>. A greater sensitivity of the GH assay may facilitate the distinction between patients and normal subjects, as shown b</w:t>
      </w:r>
      <w:r w:rsidR="00573E28" w:rsidRPr="00EB3F0B">
        <w:t>y the use of a chemiluminescent</w:t>
      </w:r>
      <w:r w:rsidRPr="00EB3F0B">
        <w:t xml:space="preserve"> GH assay </w:t>
      </w:r>
      <w:r w:rsidR="008213D2" w:rsidRPr="00EB3F0B">
        <w:fldChar w:fldCharType="begin"/>
      </w:r>
      <w:r w:rsidR="008213D2" w:rsidRPr="00EB3F0B">
        <w:instrText xml:space="preserve"> ADDIN EN.CITE &lt;EndNote&gt;&lt;Cite&gt;&lt;Author&gt;Bidlingmaier&lt;/Author&gt;&lt;Year&gt;2007&lt;/Year&gt;&lt;RecNum&gt;186&lt;/RecNum&gt;&lt;DisplayText&gt;[164]&lt;/DisplayText&gt;&lt;record&gt;&lt;rec-number&gt;186&lt;/rec-number&gt;&lt;foreign-keys&gt;&lt;key app="EN" db-id="vfra00dx3e9at9es2e95tpdwtxszradrrtsa" timestamp="1608700552"&gt;186&lt;/key&gt;&lt;/foreign-keys&gt;&lt;ref-type name="Journal Article"&gt;17&lt;/ref-type&gt;&lt;contributors&gt;&lt;authors&gt;&lt;author&gt;Bidlingmaier, M.&lt;/author&gt;&lt;author&gt;Strasburger, C. J.&lt;/author&gt;&lt;/authors&gt;&lt;/contributors&gt;&lt;auth-address&gt;Endocrine Research Laboratories, Medizinische Klinik-Innenstadt, Ludwig-Maximilians University, Ziemssenstr. 1, 80336 Munich, Germany. martin.bidlingmaier@med.uni-muenchen.de&lt;/auth-address&gt;&lt;titles&gt;&lt;title&gt;Growth hormone assays: current methodologies and their limitations&lt;/title&gt;&lt;secondary-title&gt;Pituitary&lt;/secondary-title&gt;&lt;/titles&gt;&lt;periodical&gt;&lt;full-title&gt;Pituitary&lt;/full-title&gt;&lt;/periodical&gt;&lt;pages&gt;115-9&lt;/pages&gt;&lt;volume&gt;10&lt;/volume&gt;&lt;number&gt;2&lt;/number&gt;&lt;edition&gt;2007/04/13&lt;/edition&gt;&lt;keywords&gt;&lt;keyword&gt;Antibodies, Monoclonal&lt;/keyword&gt;&lt;keyword&gt;Human Growth Hormone/*blood&lt;/keyword&gt;&lt;keyword&gt;Humans&lt;/keyword&gt;&lt;keyword&gt;Immunoassay/*methods/*standards/trends&lt;/keyword&gt;&lt;keyword&gt;Luminescent Measurements&lt;/keyword&gt;&lt;keyword&gt;Methods&lt;/keyword&gt;&lt;keyword&gt;Reference Standards&lt;/keyword&gt;&lt;/keywords&gt;&lt;dates&gt;&lt;year&gt;2007&lt;/year&gt;&lt;/dates&gt;&lt;isbn&gt;1386-341X (Print)&amp;#xD;1386-341X (Linking)&lt;/isbn&gt;&lt;accession-num&gt;17429592&lt;/accession-num&gt;&lt;urls&gt;&lt;related-urls&gt;&lt;url&gt;https://www.ncbi.nlm.nih.gov/pubmed/17429592&lt;/url&gt;&lt;/related-urls&gt;&lt;/urls&gt;&lt;electronic-resource-num&gt;10.1007/s11102-007-0030-1&lt;/electronic-resource-num&gt;&lt;/record&gt;&lt;/Cite&gt;&lt;/EndNote&gt;</w:instrText>
      </w:r>
      <w:r w:rsidR="008213D2" w:rsidRPr="00EB3F0B">
        <w:fldChar w:fldCharType="separate"/>
      </w:r>
      <w:r w:rsidR="003E06D2">
        <w:rPr>
          <w:noProof/>
        </w:rPr>
        <w:t>(</w:t>
      </w:r>
      <w:r w:rsidR="008213D2" w:rsidRPr="00EB3F0B">
        <w:rPr>
          <w:noProof/>
        </w:rPr>
        <w:t>164</w:t>
      </w:r>
      <w:r w:rsidR="003E06D2">
        <w:rPr>
          <w:noProof/>
        </w:rPr>
        <w:t>)</w:t>
      </w:r>
      <w:r w:rsidR="008213D2" w:rsidRPr="00EB3F0B">
        <w:fldChar w:fldCharType="end"/>
      </w:r>
      <w:r w:rsidRPr="00EB3F0B">
        <w:t>. It might help in demonstrating the persistence of GH hypersecretion after surgery or during medical therapy.</w:t>
      </w:r>
      <w:r w:rsidR="00AC7DE8" w:rsidRPr="00EB3F0B">
        <w:t xml:space="preserve"> </w:t>
      </w:r>
      <w:r w:rsidR="00AD1553" w:rsidRPr="00EB3F0B">
        <w:t>In case</w:t>
      </w:r>
      <w:r w:rsidR="00573E28" w:rsidRPr="00EB3F0B">
        <w:t>s</w:t>
      </w:r>
      <w:r w:rsidR="00AD1553" w:rsidRPr="00EB3F0B">
        <w:t xml:space="preserve"> of clinical and laboratory findings suggestive of a GH-producing adenoma, pituitary </w:t>
      </w:r>
      <w:r w:rsidR="00573E28" w:rsidRPr="00EB3F0B">
        <w:t xml:space="preserve">MRI must be performed to </w:t>
      </w:r>
      <w:r w:rsidR="000B370C" w:rsidRPr="00EB3F0B">
        <w:t>localize</w:t>
      </w:r>
      <w:r w:rsidR="00573E28" w:rsidRPr="00EB3F0B">
        <w:t xml:space="preserve"> and </w:t>
      </w:r>
      <w:r w:rsidR="000B370C" w:rsidRPr="00EB3F0B">
        <w:t>characterize</w:t>
      </w:r>
      <w:r w:rsidR="00AD1553" w:rsidRPr="00EB3F0B">
        <w:t xml:space="preserve"> the </w:t>
      </w:r>
      <w:r w:rsidR="00EB3F0B" w:rsidRPr="00EB3F0B">
        <w:t>tumor</w:t>
      </w:r>
      <w:r w:rsidR="00F04307" w:rsidRPr="00EB3F0B">
        <w:t xml:space="preserve"> (</w:t>
      </w:r>
      <w:r w:rsidR="00A152A8" w:rsidRPr="00EB3F0B">
        <w:t>141</w:t>
      </w:r>
      <w:r w:rsidR="00F04307" w:rsidRPr="00EB3F0B">
        <w:t>-</w:t>
      </w:r>
      <w:r w:rsidR="00A152A8" w:rsidRPr="00EB3F0B">
        <w:t>143</w:t>
      </w:r>
      <w:r w:rsidR="00F04307" w:rsidRPr="00EB3F0B">
        <w:t>)</w:t>
      </w:r>
      <w:r w:rsidR="00F96440">
        <w:t xml:space="preserve"> (Fig. 15)</w:t>
      </w:r>
      <w:r w:rsidR="00AD1553" w:rsidRPr="00EB3F0B">
        <w:t>.</w:t>
      </w:r>
    </w:p>
    <w:p w14:paraId="68BC5058" w14:textId="77777777" w:rsidR="00F96440" w:rsidRDefault="00F96440" w:rsidP="00731249">
      <w:pPr>
        <w:pStyle w:val="BodyText"/>
        <w:spacing w:line="276" w:lineRule="auto"/>
      </w:pPr>
    </w:p>
    <w:p w14:paraId="7A567E26" w14:textId="77777777" w:rsidR="002515F0" w:rsidRDefault="002515F0" w:rsidP="00731249">
      <w:pPr>
        <w:pStyle w:val="BodyText"/>
        <w:spacing w:line="276" w:lineRule="auto"/>
      </w:pPr>
      <w:r w:rsidRPr="00EB3F0B">
        <w:rPr>
          <w:noProof/>
        </w:rPr>
        <w:lastRenderedPageBreak/>
        <w:drawing>
          <wp:inline distT="0" distB="0" distL="0" distR="0" wp14:anchorId="7AE36245" wp14:editId="10DF307B">
            <wp:extent cx="2362200" cy="54483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362200" cy="5448300"/>
                    </a:xfrm>
                    <a:prstGeom prst="rect">
                      <a:avLst/>
                    </a:prstGeom>
                  </pic:spPr>
                </pic:pic>
              </a:graphicData>
            </a:graphic>
          </wp:inline>
        </w:drawing>
      </w:r>
    </w:p>
    <w:p w14:paraId="517F1DC6" w14:textId="3CCA0797" w:rsidR="00356FAA" w:rsidRPr="00EB3F0B" w:rsidRDefault="00356FAA" w:rsidP="00731249">
      <w:pPr>
        <w:pStyle w:val="BodyText"/>
        <w:spacing w:line="276" w:lineRule="auto"/>
        <w:rPr>
          <w:sz w:val="20"/>
        </w:rPr>
      </w:pPr>
      <w:r w:rsidRPr="00EB3F0B">
        <w:rPr>
          <w:b/>
        </w:rPr>
        <w:t>Figure 1</w:t>
      </w:r>
      <w:r w:rsidR="00E30CF9">
        <w:rPr>
          <w:b/>
        </w:rPr>
        <w:t>4</w:t>
      </w:r>
      <w:r w:rsidRPr="00EB3F0B">
        <w:rPr>
          <w:b/>
        </w:rPr>
        <w:t xml:space="preserve">. </w:t>
      </w:r>
      <w:r w:rsidRPr="00F96440">
        <w:rPr>
          <w:b/>
        </w:rPr>
        <w:t xml:space="preserve">The patient’s growth and weight chart with normal growth and weight curves (solid lines, 5th, 50th, 75th, and 95th percentile). Measurements subsequent to therapeutic intervention. Reproduced from </w:t>
      </w:r>
      <w:r w:rsidR="00E83A4E" w:rsidRPr="00F96440">
        <w:rPr>
          <w:b/>
        </w:rPr>
        <w:fldChar w:fldCharType="begin">
          <w:fldData xml:space="preserve">PEVuZE5vdGU+PENpdGU+PEF1dGhvcj5NYWhlc2h3YXJpPC9BdXRob3I+PFllYXI+MjAwMDwvWWVh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</w:fldData>
        </w:fldChar>
      </w:r>
      <w:r w:rsidR="00E83A4E" w:rsidRPr="00F96440">
        <w:rPr>
          <w:b/>
        </w:rPr>
        <w:instrText xml:space="preserve"> ADDIN EN.CITE </w:instrText>
      </w:r>
      <w:r w:rsidR="00E83A4E" w:rsidRPr="00F96440">
        <w:rPr>
          <w:b/>
        </w:rPr>
        <w:fldChar w:fldCharType="begin">
          <w:fldData xml:space="preserve">PEVuZE5vdGU+PENpdGU+PEF1dGhvcj5NYWhlc2h3YXJpPC9BdXRob3I+PFllYXI+MjAwMDwvWWVh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</w:fldData>
        </w:fldChar>
      </w:r>
      <w:r w:rsidR="00E83A4E" w:rsidRPr="00F96440">
        <w:rPr>
          <w:b/>
        </w:rPr>
        <w:instrText xml:space="preserve"> ADDIN EN.CITE.DATA </w:instrText>
      </w:r>
      <w:r w:rsidR="00E83A4E" w:rsidRPr="00F96440">
        <w:rPr>
          <w:b/>
        </w:rPr>
      </w:r>
      <w:r w:rsidR="00E83A4E" w:rsidRPr="00F96440">
        <w:rPr>
          <w:b/>
        </w:rPr>
        <w:fldChar w:fldCharType="end"/>
      </w:r>
      <w:r w:rsidR="00E83A4E" w:rsidRPr="00F96440">
        <w:rPr>
          <w:b/>
        </w:rPr>
      </w:r>
      <w:r w:rsidR="00E83A4E" w:rsidRPr="00F96440">
        <w:rPr>
          <w:b/>
        </w:rPr>
        <w:fldChar w:fldCharType="separate"/>
      </w:r>
      <w:r w:rsidR="003E06D2" w:rsidRPr="00F96440">
        <w:rPr>
          <w:b/>
          <w:noProof/>
        </w:rPr>
        <w:t>(</w:t>
      </w:r>
      <w:r w:rsidR="00E83A4E" w:rsidRPr="00F96440">
        <w:rPr>
          <w:b/>
          <w:noProof/>
        </w:rPr>
        <w:t>165</w:t>
      </w:r>
      <w:r w:rsidR="003E06D2" w:rsidRPr="00F96440">
        <w:rPr>
          <w:b/>
          <w:noProof/>
        </w:rPr>
        <w:t>)</w:t>
      </w:r>
      <w:r w:rsidR="00E83A4E" w:rsidRPr="00F96440">
        <w:rPr>
          <w:b/>
        </w:rPr>
        <w:fldChar w:fldCharType="end"/>
      </w:r>
      <w:r w:rsidR="00E83A4E" w:rsidRPr="00F96440">
        <w:rPr>
          <w:b/>
        </w:rPr>
        <w:t xml:space="preserve">, </w:t>
      </w:r>
      <w:r w:rsidRPr="00F96440">
        <w:rPr>
          <w:b/>
        </w:rPr>
        <w:t>with permission.</w:t>
      </w:r>
    </w:p>
    <w:p w14:paraId="14A61CA2" w14:textId="77777777" w:rsidR="00356FAA" w:rsidRPr="00EB3F0B" w:rsidRDefault="00356FAA" w:rsidP="00731249">
      <w:pPr>
        <w:spacing w:line="276" w:lineRule="auto"/>
        <w:rPr>
          <w:b/>
        </w:rPr>
      </w:pPr>
    </w:p>
    <w:p w14:paraId="33FB1C53" w14:textId="77777777" w:rsidR="00356FAA" w:rsidRPr="00EB3F0B" w:rsidRDefault="00356FAA" w:rsidP="00731249">
      <w:pPr>
        <w:spacing w:line="276" w:lineRule="auto"/>
        <w:rPr>
          <w:b/>
          <w:highlight w:val="yellow"/>
        </w:rPr>
      </w:pPr>
      <w:r w:rsidRPr="00EB3F0B">
        <w:rPr>
          <w:b/>
          <w:noProof/>
        </w:rPr>
        <w:lastRenderedPageBreak/>
        <w:drawing>
          <wp:inline distT="0" distB="0" distL="0" distR="0" wp14:anchorId="76349E26" wp14:editId="5BA406B2">
            <wp:extent cx="5334000" cy="3209925"/>
            <wp:effectExtent l="19050" t="19050" r="19050" b="28575"/>
            <wp:docPr id="11" name="Immagine 10" descr="./figures/figure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figure14b.jpg"/>
                    <pic:cNvPicPr>
                      <a:picLocks noChangeAspect="1" noChangeArrowheads="1"/>
                    </pic:cNvPicPr>
                  </pic:nvPicPr>
                  <pic:blipFill>
                    <a:blip r:embed="rId33" r:link="rId34" cstate="print"/>
                    <a:srcRect/>
                    <a:stretch>
                      <a:fillRect/>
                    </a:stretch>
                  </pic:blipFill>
                  <pic:spPr bwMode="auto">
                    <a:xfrm>
                      <a:off x="0" y="0"/>
                      <a:ext cx="5334000" cy="3209925"/>
                    </a:xfrm>
                    <a:prstGeom prst="rect">
                      <a:avLst/>
                    </a:prstGeom>
                    <a:noFill/>
                    <a:ln w="9525">
                      <a:solidFill>
                        <a:schemeClr val="tx1"/>
                      </a:solidFill>
                      <a:miter lim="800000"/>
                      <a:headEnd/>
                      <a:tailEnd/>
                    </a:ln>
                  </pic:spPr>
                </pic:pic>
              </a:graphicData>
            </a:graphic>
          </wp:inline>
        </w:drawing>
      </w:r>
    </w:p>
    <w:p w14:paraId="493343CB" w14:textId="2C302D92" w:rsidR="00356FAA" w:rsidRPr="00F96440" w:rsidRDefault="00356FAA" w:rsidP="00731249">
      <w:pPr>
        <w:spacing w:line="276" w:lineRule="auto"/>
        <w:rPr>
          <w:b/>
          <w:sz w:val="20"/>
        </w:rPr>
      </w:pPr>
      <w:r w:rsidRPr="00EB3F0B">
        <w:rPr>
          <w:b/>
        </w:rPr>
        <w:t>Figure 1</w:t>
      </w:r>
      <w:r w:rsidR="00F96440">
        <w:rPr>
          <w:b/>
        </w:rPr>
        <w:t>5</w:t>
      </w:r>
      <w:r w:rsidRPr="00EB3F0B">
        <w:rPr>
          <w:b/>
        </w:rPr>
        <w:t xml:space="preserve">. </w:t>
      </w:r>
      <w:r w:rsidRPr="00F96440">
        <w:rPr>
          <w:b/>
        </w:rPr>
        <w:t xml:space="preserve">The extent of </w:t>
      </w:r>
      <w:r w:rsidR="00EB3F0B" w:rsidRPr="00F96440">
        <w:rPr>
          <w:b/>
        </w:rPr>
        <w:t>tumor</w:t>
      </w:r>
      <w:r w:rsidRPr="00F96440">
        <w:rPr>
          <w:b/>
        </w:rPr>
        <w:t xml:space="preserve"> invasion as visualized with coronal and lateral MRI views and their outlines</w:t>
      </w:r>
      <w:r w:rsidR="005639F2" w:rsidRPr="00F96440">
        <w:rPr>
          <w:b/>
        </w:rPr>
        <w:t xml:space="preserve">. </w:t>
      </w:r>
      <w:r w:rsidRPr="00F96440">
        <w:rPr>
          <w:b/>
        </w:rPr>
        <w:t>Reproduced from</w:t>
      </w:r>
      <w:r w:rsidR="00FC3914" w:rsidRPr="00F96440">
        <w:rPr>
          <w:b/>
        </w:rPr>
        <w:t xml:space="preserve"> </w:t>
      </w:r>
      <w:r w:rsidR="00AE653A" w:rsidRPr="00F96440">
        <w:rPr>
          <w:b/>
        </w:rPr>
        <w:fldChar w:fldCharType="begin">
          <w:fldData xml:space="preserve">PEVuZE5vdGU+PENpdGU+PEF1dGhvcj5NYWhlc2h3YXJpPC9BdXRob3I+PFllYXI+MjAwMDwvWWVh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</w:fldData>
        </w:fldChar>
      </w:r>
      <w:r w:rsidR="00AE653A" w:rsidRPr="00F96440">
        <w:rPr>
          <w:b/>
        </w:rPr>
        <w:instrText xml:space="preserve"> ADDIN EN.CITE </w:instrText>
      </w:r>
      <w:r w:rsidR="00AE653A" w:rsidRPr="00F96440">
        <w:rPr>
          <w:b/>
        </w:rPr>
        <w:fldChar w:fldCharType="begin">
          <w:fldData xml:space="preserve">PEVuZE5vdGU+PENpdGU+PEF1dGhvcj5NYWhlc2h3YXJpPC9BdXRob3I+PFllYXI+MjAwMDwvWWVh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</w:fldData>
        </w:fldChar>
      </w:r>
      <w:r w:rsidR="00AE653A" w:rsidRPr="00F96440">
        <w:rPr>
          <w:b/>
        </w:rPr>
        <w:instrText xml:space="preserve"> ADDIN EN.CITE.DATA </w:instrText>
      </w:r>
      <w:r w:rsidR="00AE653A" w:rsidRPr="00F96440">
        <w:rPr>
          <w:b/>
        </w:rPr>
      </w:r>
      <w:r w:rsidR="00AE653A" w:rsidRPr="00F96440">
        <w:rPr>
          <w:b/>
        </w:rPr>
        <w:fldChar w:fldCharType="end"/>
      </w:r>
      <w:r w:rsidR="00AE653A" w:rsidRPr="00F96440">
        <w:rPr>
          <w:b/>
        </w:rPr>
      </w:r>
      <w:r w:rsidR="00AE653A" w:rsidRPr="00F96440">
        <w:rPr>
          <w:b/>
        </w:rPr>
        <w:fldChar w:fldCharType="separate"/>
      </w:r>
      <w:r w:rsidR="003E06D2" w:rsidRPr="00F96440">
        <w:rPr>
          <w:b/>
          <w:noProof/>
        </w:rPr>
        <w:t>(</w:t>
      </w:r>
      <w:r w:rsidR="00AE653A" w:rsidRPr="00F96440">
        <w:rPr>
          <w:b/>
          <w:noProof/>
        </w:rPr>
        <w:t>165</w:t>
      </w:r>
      <w:r w:rsidR="003E06D2" w:rsidRPr="00F96440">
        <w:rPr>
          <w:b/>
          <w:noProof/>
        </w:rPr>
        <w:t>)</w:t>
      </w:r>
      <w:r w:rsidR="00AE653A" w:rsidRPr="00F96440">
        <w:rPr>
          <w:b/>
        </w:rPr>
        <w:fldChar w:fldCharType="end"/>
      </w:r>
      <w:r w:rsidR="00AE653A" w:rsidRPr="00F96440">
        <w:rPr>
          <w:b/>
        </w:rPr>
        <w:t xml:space="preserve"> with permission</w:t>
      </w:r>
      <w:r w:rsidRPr="00F96440">
        <w:rPr>
          <w:b/>
        </w:rPr>
        <w:t>.</w:t>
      </w:r>
    </w:p>
    <w:p w14:paraId="4EBCA713" w14:textId="77777777" w:rsidR="000B11A8" w:rsidRPr="00EB3F0B" w:rsidRDefault="000B11A8" w:rsidP="00731249">
      <w:pPr>
        <w:pStyle w:val="BodyText"/>
        <w:spacing w:line="276" w:lineRule="auto"/>
        <w:rPr>
          <w:sz w:val="20"/>
        </w:rPr>
      </w:pPr>
    </w:p>
    <w:p w14:paraId="77F22556" w14:textId="6716D5D8" w:rsidR="000B11A8" w:rsidRPr="008E6089" w:rsidRDefault="00AD1553" w:rsidP="00731249">
      <w:pPr>
        <w:pStyle w:val="Titolo11"/>
        <w:spacing w:before="0" w:line="276" w:lineRule="auto"/>
        <w:ind w:left="0" w:right="0"/>
        <w:rPr>
          <w:color w:val="00B050"/>
        </w:rPr>
      </w:pPr>
      <w:r w:rsidRPr="008E6089">
        <w:rPr>
          <w:color w:val="00B050"/>
        </w:rPr>
        <w:t xml:space="preserve">Treatment </w:t>
      </w:r>
      <w:r w:rsidR="00F96440" w:rsidRPr="008E6089">
        <w:rPr>
          <w:color w:val="00B050"/>
        </w:rPr>
        <w:t>S</w:t>
      </w:r>
      <w:r w:rsidRPr="008E6089">
        <w:rPr>
          <w:color w:val="00B050"/>
        </w:rPr>
        <w:t>trategy</w:t>
      </w:r>
    </w:p>
    <w:p w14:paraId="1F8F56EB" w14:textId="77777777" w:rsidR="00383A5C" w:rsidRPr="00EB3F0B" w:rsidRDefault="00383A5C" w:rsidP="00731249">
      <w:pPr>
        <w:pStyle w:val="Titolo11"/>
        <w:spacing w:before="0" w:line="276" w:lineRule="auto"/>
        <w:ind w:left="0" w:right="0"/>
      </w:pPr>
    </w:p>
    <w:p w14:paraId="5428AE6E" w14:textId="0A833632" w:rsidR="00664342" w:rsidRDefault="00AD1553" w:rsidP="00731249">
      <w:pPr>
        <w:pStyle w:val="BodyText"/>
        <w:spacing w:line="276" w:lineRule="auto"/>
      </w:pPr>
      <w:r w:rsidRPr="00EB3F0B">
        <w:t xml:space="preserve">The objectives of treatment of GH excess are </w:t>
      </w:r>
      <w:r w:rsidR="00EB3F0B" w:rsidRPr="00EB3F0B">
        <w:t>tumor</w:t>
      </w:r>
      <w:r w:rsidRPr="00EB3F0B">
        <w:t xml:space="preserve"> removal with resolution of its eventual mass effects, restoration of normal basal and stimulated GH secretion, relief of symptoms directly caused by GH and IGF-1 excess</w:t>
      </w:r>
      <w:r w:rsidR="00F96440">
        <w:t>,</w:t>
      </w:r>
      <w:r w:rsidRPr="00EB3F0B">
        <w:t xml:space="preserve"> and prevention of progressive disfigurement, bone expansion, osteoarthritis and cardiomyopathy which are disabling long-term consequences, as well as prevention of hypertension, insulin resistance, diabetes mellitus and lipid abnormalities that are risk factors for vascular damage</w:t>
      </w:r>
      <w:r w:rsidR="00FC3914" w:rsidRPr="00EB3F0B">
        <w:t xml:space="preserve"> </w:t>
      </w:r>
      <w:r w:rsidR="005B7432" w:rsidRPr="00EB3F0B">
        <w:fldChar w:fldCharType="begin">
          <w:fldData xml:space="preserve">PEVuZE5vdGU+PENpdGU+PEF1dGhvcj5Db2xhbzwvQXV0aG9yPjxZZWFyPjE5OTg8L1llYXI+PFJl
Y051bT4xNTY8L1JlY051bT48RGlzcGxheVRleHQ+WzEzOS0xNDFdPC9EaXNwbGF5VGV4dD48cmVj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PC9yZWNvcmQ+PC9DaXRlPjwvRW5kTm90ZT5=
</w:fldData>
        </w:fldChar>
      </w:r>
      <w:r w:rsidR="005B7432" w:rsidRPr="00EB3F0B">
        <w:instrText xml:space="preserve"> ADDIN EN.CITE </w:instrText>
      </w:r>
      <w:r w:rsidR="005B7432" w:rsidRPr="00EB3F0B">
        <w:fldChar w:fldCharType="begin">
          <w:fldData xml:space="preserve">PEVuZE5vdGU+PENpdGU+PEF1dGhvcj5Db2xhbzwvQXV0aG9yPjxZZWFyPjE5OTg8L1llYXI+PFJl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139-141</w:t>
      </w:r>
      <w:r w:rsidR="003E06D2">
        <w:rPr>
          <w:noProof/>
        </w:rPr>
        <w:t>)</w:t>
      </w:r>
      <w:r w:rsidR="005B7432" w:rsidRPr="00EB3F0B">
        <w:fldChar w:fldCharType="end"/>
      </w:r>
      <w:r w:rsidRPr="00EB3F0B">
        <w:t>. The currently available treatment options for</w:t>
      </w:r>
      <w:r w:rsidR="009A686E" w:rsidRPr="00EB3F0B">
        <w:t xml:space="preserve"> </w:t>
      </w:r>
      <w:r w:rsidR="006F0143" w:rsidRPr="00EB3F0B">
        <w:t>pituitary gigantism</w:t>
      </w:r>
      <w:r w:rsidR="00E75352" w:rsidRPr="00EB3F0B">
        <w:t xml:space="preserve"> </w:t>
      </w:r>
      <w:r w:rsidRPr="00EB3F0B">
        <w:t>include surgery, r</w:t>
      </w:r>
      <w:r w:rsidR="00573E28" w:rsidRPr="00EB3F0B">
        <w:t>adiotherapy, and pharmaco</w:t>
      </w:r>
      <w:r w:rsidR="00E75352" w:rsidRPr="00EB3F0B">
        <w:t>-</w:t>
      </w:r>
      <w:r w:rsidR="00573E28" w:rsidRPr="00EB3F0B">
        <w:t>therapeutic</w:t>
      </w:r>
      <w:r w:rsidRPr="00EB3F0B">
        <w:t xml:space="preserve"> suppression of GH levels. </w:t>
      </w:r>
    </w:p>
    <w:p w14:paraId="66C2C958" w14:textId="77777777" w:rsidR="008E6089" w:rsidRPr="00EB3F0B" w:rsidRDefault="008E6089" w:rsidP="00731249">
      <w:pPr>
        <w:pStyle w:val="BodyText"/>
        <w:spacing w:line="276" w:lineRule="auto"/>
      </w:pPr>
    </w:p>
    <w:p w14:paraId="3A783CE4" w14:textId="699C6B01" w:rsidR="00FA721E" w:rsidRDefault="00FA721E" w:rsidP="00731249">
      <w:pPr>
        <w:spacing w:line="276" w:lineRule="auto"/>
      </w:pPr>
      <w:r w:rsidRPr="00EB3F0B">
        <w:t>For pituitary gigantism treatment, combination therapy is</w:t>
      </w:r>
      <w:r w:rsidR="00C031CB" w:rsidRPr="00EB3F0B">
        <w:t xml:space="preserve"> often </w:t>
      </w:r>
      <w:r w:rsidR="00E75352" w:rsidRPr="00EB3F0B">
        <w:t xml:space="preserve">necessary </w:t>
      </w:r>
      <w:r w:rsidRPr="00EB3F0B">
        <w:t xml:space="preserve">due to the aggressiveness of the disease, and the consequent low rate of </w:t>
      </w:r>
      <w:r w:rsidR="00B36519" w:rsidRPr="00EB3F0B">
        <w:t>primary control using both surgical and medical first approach, 26 % and 4% respectively</w:t>
      </w:r>
      <w:r w:rsidR="00A152A8" w:rsidRPr="00EB3F0B">
        <w:t xml:space="preserve"> </w:t>
      </w:r>
      <w:r w:rsidR="005B7432"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5B7432" w:rsidRPr="00EB3F0B">
        <w:instrText xml:space="preserve"> ADDIN EN.CITE </w:instrText>
      </w:r>
      <w:r w:rsidR="005B7432"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143</w:t>
      </w:r>
      <w:r w:rsidR="003E06D2">
        <w:rPr>
          <w:noProof/>
        </w:rPr>
        <w:t>)</w:t>
      </w:r>
      <w:r w:rsidR="005B7432" w:rsidRPr="00EB3F0B">
        <w:fldChar w:fldCharType="end"/>
      </w:r>
      <w:r w:rsidR="00A64E90" w:rsidRPr="00EB3F0B">
        <w:t xml:space="preserve">. </w:t>
      </w:r>
      <w:r w:rsidR="003F14EF" w:rsidRPr="00EB3F0B">
        <w:t xml:space="preserve">Satisfactory results are obtained in the treatment of </w:t>
      </w:r>
      <w:r w:rsidR="00EB3F0B" w:rsidRPr="00EB3F0B">
        <w:t>hyperprolactinemia</w:t>
      </w:r>
      <w:r w:rsidR="003F14EF" w:rsidRPr="00EB3F0B">
        <w:t xml:space="preserve"> using dopamine agonists in prolactin co-secreting adenomas.</w:t>
      </w:r>
    </w:p>
    <w:p w14:paraId="30C1FB60" w14:textId="77777777" w:rsidR="00F96440" w:rsidRPr="00EB3F0B" w:rsidRDefault="00F96440" w:rsidP="00731249">
      <w:pPr>
        <w:spacing w:line="276" w:lineRule="auto"/>
        <w:rPr>
          <w:rFonts w:ascii="MinionPro-Regular" w:hAnsi="MinionPro-Regular" w:cs="MinionPro-Regular"/>
          <w:sz w:val="18"/>
          <w:szCs w:val="18"/>
        </w:rPr>
      </w:pPr>
    </w:p>
    <w:p w14:paraId="3E2AE95A" w14:textId="3EED4382" w:rsidR="00080940" w:rsidRDefault="00AD1553" w:rsidP="00731249">
      <w:pPr>
        <w:pStyle w:val="BodyText"/>
        <w:spacing w:line="276" w:lineRule="auto"/>
      </w:pPr>
      <w:r w:rsidRPr="00EB3F0B">
        <w:t xml:space="preserve">Transsphenoidal adenomectomy is </w:t>
      </w:r>
      <w:r w:rsidR="00F96440">
        <w:t>the</w:t>
      </w:r>
      <w:r w:rsidRPr="00EB3F0B">
        <w:t xml:space="preserve"> cornerstone in the treatment of GH-secreting </w:t>
      </w:r>
      <w:r w:rsidR="00EB3F0B" w:rsidRPr="00EB3F0B">
        <w:t>tumors</w:t>
      </w:r>
      <w:r w:rsidR="00080940" w:rsidRPr="00EB3F0B">
        <w:t xml:space="preserve">, and is a valid first-line </w:t>
      </w:r>
      <w:r w:rsidR="004A37AF" w:rsidRPr="00EB3F0B">
        <w:t xml:space="preserve">therapeutic </w:t>
      </w:r>
      <w:r w:rsidR="00080940" w:rsidRPr="00EB3F0B">
        <w:t>option</w:t>
      </w:r>
      <w:r w:rsidR="00FC3914" w:rsidRPr="00EB3F0B">
        <w:t xml:space="preserve"> </w:t>
      </w:r>
      <w:r w:rsidR="005B7432"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5B7432" w:rsidRPr="00EB3F0B">
        <w:instrText xml:space="preserve"> ADDIN EN.CITE </w:instrText>
      </w:r>
      <w:r w:rsidR="005B7432"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143</w:t>
      </w:r>
      <w:r w:rsidR="003E06D2">
        <w:rPr>
          <w:noProof/>
        </w:rPr>
        <w:t>)</w:t>
      </w:r>
      <w:r w:rsidR="005B7432" w:rsidRPr="00EB3F0B">
        <w:fldChar w:fldCharType="end"/>
      </w:r>
      <w:r w:rsidRPr="00EB3F0B">
        <w:t>.</w:t>
      </w:r>
      <w:r w:rsidR="009A686E" w:rsidRPr="00EB3F0B">
        <w:rPr>
          <w:sz w:val="18"/>
          <w:szCs w:val="18"/>
        </w:rPr>
        <w:t xml:space="preserve"> </w:t>
      </w:r>
      <w:r w:rsidR="00080940" w:rsidRPr="00EB3F0B">
        <w:t xml:space="preserve">In </w:t>
      </w:r>
      <w:r w:rsidR="00EB3F0B" w:rsidRPr="00EB3F0B">
        <w:t>pediatric</w:t>
      </w:r>
      <w:r w:rsidR="00080940" w:rsidRPr="00EB3F0B">
        <w:t xml:space="preserve"> patients with gigantism, transsphenoidal surgery was found to be as safe as in adults</w:t>
      </w:r>
      <w:r w:rsidR="00080940" w:rsidRPr="00EB3F0B">
        <w:rPr>
          <w:spacing w:val="-10"/>
        </w:rPr>
        <w:t xml:space="preserve"> </w:t>
      </w:r>
      <w:r w:rsidR="005B7432" w:rsidRPr="00EB3F0B">
        <w:rPr>
          <w:spacing w:val="-10"/>
        </w:rPr>
        <w:fldChar w:fldCharType="begin"/>
      </w:r>
      <w:r w:rsidR="005B7432" w:rsidRPr="00EB3F0B">
        <w:rPr>
          <w:spacing w:val="-10"/>
        </w:rPr>
        <w:instrText xml:space="preserve"> ADDIN EN.CITE &lt;EndNote&gt;&lt;Cite&gt;&lt;Author&gt;Locatelli&lt;/Author&gt;&lt;Year&gt;2010&lt;/Year&gt;&lt;RecNum&gt;187&lt;/RecNum&gt;&lt;DisplayText&gt;[166]&lt;/DisplayText&gt;&lt;record&gt;&lt;rec-number&gt;187&lt;/rec-number&gt;&lt;foreign-keys&gt;&lt;key app="EN" db-id="vfra00dx3e9at9es2e95tpdwtxszradrrtsa" timestamp="1608700571"&gt;187&lt;/key&gt;&lt;/foreign-keys&gt;&lt;ref-type name="Journal Article"&gt;17&lt;/ref-type&gt;&lt;contributors&gt;&lt;authors&gt;&lt;author&gt;Locatelli, D.&lt;/author&gt;&lt;author&gt;Massimi, L.&lt;/author&gt;&lt;author&gt;Rigante, M.&lt;/author&gt;&lt;author&gt;Custodi, V.&lt;/author&gt;&lt;author&gt;Paludetti, G.&lt;/author&gt;&lt;author&gt;Castelnuovo, P.&lt;/author&gt;&lt;author&gt;Di Rocco, C.&lt;/author&gt;&lt;/authors&gt;&lt;/contributors&gt;&lt;auth-address&gt;Department of Neurosurgery, San Matteo Hospital, Pavia, Italy.&lt;/auth-address&gt;&lt;titles&gt;&lt;title&gt;Endoscopic endonasal transsphenoidal surgery for sellar tumors in children&lt;/title&gt;&lt;secondary-title&gt;Int J Pediatr Otorhinolaryngol&lt;/secondary-title&gt;&lt;/titles&gt;&lt;periodical&gt;&lt;full-title&gt;Int J Pediatr Otorhinolaryngol&lt;/full-title&gt;&lt;/periodical&gt;&lt;pages&gt;1298-302&lt;/pages&gt;&lt;volume&gt;74&lt;/volume&gt;&lt;number&gt;11&lt;/number&gt;&lt;edition&gt;2010/09/11&lt;/edition&gt;&lt;keywords&gt;&lt;keyword&gt;Adenoma/surgery&lt;/keyword&gt;&lt;keyword&gt;Adolescent&lt;/keyword&gt;&lt;keyword&gt;Central Nervous System Cysts/surgery&lt;/keyword&gt;&lt;keyword&gt;Child&lt;/keyword&gt;&lt;keyword&gt;Child, Preschool&lt;/keyword&gt;&lt;keyword&gt;Craniopharyngioma/surgery&lt;/keyword&gt;&lt;keyword&gt;Feasibility Studies&lt;/keyword&gt;&lt;keyword&gt;Female&lt;/keyword&gt;&lt;keyword&gt;Humans&lt;/keyword&gt;&lt;keyword&gt;Male&lt;/keyword&gt;&lt;keyword&gt;Neuroendoscopy/*methods&lt;/keyword&gt;&lt;keyword&gt;Pituitary Neoplasms/*surgery&lt;/keyword&gt;&lt;keyword&gt;Postoperative Complications&lt;/keyword&gt;&lt;keyword&gt;Sella Turcica/*surgery&lt;/keyword&gt;&lt;/keywords&gt;&lt;dates&gt;&lt;year&gt;2010&lt;/year&gt;&lt;pub-dates&gt;&lt;date&gt;Nov&lt;/date&gt;&lt;/pub-dates&gt;&lt;/dates&gt;&lt;isbn&gt;1872-8464 (Electronic)&amp;#xD;0165-5876 (Linking)&lt;/isbn&gt;&lt;accession-num&gt;20828839&lt;/accession-num&gt;&lt;urls&gt;&lt;related-urls&gt;&lt;url&gt;https://www.ncbi.nlm.nih.gov/pubmed/20828839&lt;/url&gt;&lt;/related-urls&gt;&lt;/urls&gt;&lt;electronic-resource-num&gt;10.1016/j.ijporl.2010.08.009&lt;/electronic-resource-num&gt;&lt;/record&gt;&lt;/Cite&gt;&lt;/EndNote&gt;</w:instrText>
      </w:r>
      <w:r w:rsidR="005B7432" w:rsidRPr="00EB3F0B">
        <w:rPr>
          <w:spacing w:val="-10"/>
        </w:rPr>
        <w:fldChar w:fldCharType="separate"/>
      </w:r>
      <w:r w:rsidR="003E06D2">
        <w:rPr>
          <w:noProof/>
          <w:spacing w:val="-10"/>
        </w:rPr>
        <w:t>(</w:t>
      </w:r>
      <w:r w:rsidR="005B7432" w:rsidRPr="00EB3F0B">
        <w:rPr>
          <w:noProof/>
          <w:spacing w:val="-10"/>
        </w:rPr>
        <w:t>166</w:t>
      </w:r>
      <w:r w:rsidR="003E06D2">
        <w:rPr>
          <w:noProof/>
          <w:spacing w:val="-10"/>
        </w:rPr>
        <w:t>)</w:t>
      </w:r>
      <w:r w:rsidR="005B7432" w:rsidRPr="00EB3F0B">
        <w:rPr>
          <w:spacing w:val="-10"/>
        </w:rPr>
        <w:fldChar w:fldCharType="end"/>
      </w:r>
      <w:r w:rsidR="00080940" w:rsidRPr="00EB3F0B">
        <w:t>, although some technical difficulties exist due to the different anatomic conformation in children compared to adults as previously reported in the ACTH-secreting adenoma section.</w:t>
      </w:r>
      <w:r w:rsidR="00080940" w:rsidRPr="00EB3F0B" w:rsidDel="00C031CB">
        <w:t xml:space="preserve"> </w:t>
      </w:r>
      <w:r w:rsidR="00F96440">
        <w:t>The s</w:t>
      </w:r>
      <w:r w:rsidR="00A21FC4" w:rsidRPr="00EB3F0B">
        <w:t>urgical approach can be difficult in McCune-Albright syndrome patients due to the fibrous dysplasia in the surrounding tissue.</w:t>
      </w:r>
    </w:p>
    <w:p w14:paraId="2F439B95" w14:textId="77777777" w:rsidR="00F96440" w:rsidRPr="00EB3F0B" w:rsidRDefault="00F96440" w:rsidP="00731249">
      <w:pPr>
        <w:pStyle w:val="BodyText"/>
        <w:spacing w:line="276" w:lineRule="auto"/>
      </w:pPr>
    </w:p>
    <w:p w14:paraId="590646D1" w14:textId="4FB4764C" w:rsidR="000B11A8" w:rsidRDefault="00AD1553" w:rsidP="00731249">
      <w:pPr>
        <w:pStyle w:val="BodyText"/>
        <w:spacing w:line="276" w:lineRule="auto"/>
      </w:pPr>
      <w:r w:rsidRPr="00EB3F0B">
        <w:t>In patients with intrasellar microadenomas, surgical removal provides bio</w:t>
      </w:r>
      <w:r w:rsidR="00573E28" w:rsidRPr="00EB3F0B">
        <w:t xml:space="preserve">chemical control with </w:t>
      </w:r>
      <w:r w:rsidR="000B370C" w:rsidRPr="00EB3F0B">
        <w:t>normalization</w:t>
      </w:r>
      <w:r w:rsidRPr="00EB3F0B">
        <w:t xml:space="preserve"> of IGF-I in 75–95% of patients </w:t>
      </w:r>
      <w:r w:rsidR="005B7432" w:rsidRPr="00EB3F0B">
        <w:fldChar w:fldCharType="begin">
          <w:fldData xml:space="preserve">PEVuZE5vdGU+PENpdGU+PEF1dGhvcj5MdWRlY2tlPC9BdXRob3I+PFllYXI+MjAwNjwvWWVhcj48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</w:fldData>
        </w:fldChar>
      </w:r>
      <w:r w:rsidR="005B7432" w:rsidRPr="00EB3F0B">
        <w:instrText xml:space="preserve"> ADDIN EN.CITE </w:instrText>
      </w:r>
      <w:r w:rsidR="005B7432" w:rsidRPr="00EB3F0B">
        <w:fldChar w:fldCharType="begin">
          <w:fldData xml:space="preserve">PEVuZE5vdGU+PENpdGU+PEF1dGhvcj5MdWRlY2tlPC9BdXRob3I+PFllYXI+MjAwNjwvWWVhcj48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167, 168</w:t>
      </w:r>
      <w:r w:rsidR="003E06D2">
        <w:rPr>
          <w:noProof/>
        </w:rPr>
        <w:t>)</w:t>
      </w:r>
      <w:r w:rsidR="005B7432" w:rsidRPr="00EB3F0B">
        <w:fldChar w:fldCharType="end"/>
      </w:r>
      <w:r w:rsidRPr="00EB3F0B">
        <w:t xml:space="preserve">. In case of macroadenomas, </w:t>
      </w:r>
      <w:r w:rsidRPr="00EB3F0B">
        <w:lastRenderedPageBreak/>
        <w:t>particularly when they exhibit extrasellar growth,</w:t>
      </w:r>
      <w:r w:rsidR="004A37AF" w:rsidRPr="00EB3F0B">
        <w:t xml:space="preserve"> transcranial approach might be requested, and</w:t>
      </w:r>
      <w:r w:rsidRPr="00EB3F0B">
        <w:t xml:space="preserve"> persistent postoperative hypersecretion of GH occurs frequently.</w:t>
      </w:r>
      <w:r w:rsidR="00080940" w:rsidRPr="00EB3F0B">
        <w:t xml:space="preserve"> Despite this, </w:t>
      </w:r>
      <w:r w:rsidR="00EB3F0B" w:rsidRPr="00EB3F0B">
        <w:t>tumor</w:t>
      </w:r>
      <w:r w:rsidR="00080940" w:rsidRPr="00EB3F0B">
        <w:t xml:space="preserve"> debulking contributes to improving disease control using medical therapy</w:t>
      </w:r>
      <w:r w:rsidR="005254A9" w:rsidRPr="00EB3F0B">
        <w:t xml:space="preserve"> </w:t>
      </w:r>
      <w:r w:rsidR="005B7432"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5B7432" w:rsidRPr="00EB3F0B">
        <w:instrText xml:space="preserve"> ADDIN EN.CITE </w:instrText>
      </w:r>
      <w:r w:rsidR="005B7432"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143</w:t>
      </w:r>
      <w:r w:rsidR="003E06D2">
        <w:rPr>
          <w:noProof/>
        </w:rPr>
        <w:t>)</w:t>
      </w:r>
      <w:r w:rsidR="005B7432" w:rsidRPr="00EB3F0B">
        <w:fldChar w:fldCharType="end"/>
      </w:r>
      <w:r w:rsidR="00080940" w:rsidRPr="00EB3F0B">
        <w:t>.</w:t>
      </w:r>
      <w:r w:rsidR="00080940" w:rsidRPr="00EB3F0B">
        <w:rPr>
          <w:sz w:val="18"/>
          <w:szCs w:val="18"/>
        </w:rPr>
        <w:t xml:space="preserve"> </w:t>
      </w:r>
      <w:r w:rsidRPr="00EB3F0B">
        <w:t>In most surgical series, only about 60% of acromegalic patients achieve circulati</w:t>
      </w:r>
      <w:r w:rsidR="008A0F71" w:rsidRPr="00EB3F0B">
        <w:t xml:space="preserve">ng GH levels below 5 μg/l </w:t>
      </w:r>
      <w:r w:rsidR="005B7432" w:rsidRPr="00EB3F0B">
        <w:fldChar w:fldCharType="begin">
          <w:fldData xml:space="preserve">PEVuZE5vdGU+PENpdGU+PEF1dGhvcj5MaXNzZXR0PC9BdXRob3I+PFllYXI+MTk5ODwvWWVhcj48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</w:fldData>
        </w:fldChar>
      </w:r>
      <w:r w:rsidR="005B7432" w:rsidRPr="00EB3F0B">
        <w:instrText xml:space="preserve"> ADDIN EN.CITE </w:instrText>
      </w:r>
      <w:r w:rsidR="005B7432" w:rsidRPr="00EB3F0B">
        <w:fldChar w:fldCharType="begin">
          <w:fldData xml:space="preserve">PEVuZE5vdGU+PENpdGU+PEF1dGhvcj5MaXNzZXR0PC9BdXRob3I+PFllYXI+MTk5ODwvWWVhcj48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169-173</w:t>
      </w:r>
      <w:r w:rsidR="003E06D2">
        <w:rPr>
          <w:noProof/>
        </w:rPr>
        <w:t>)</w:t>
      </w:r>
      <w:r w:rsidR="005B7432" w:rsidRPr="00EB3F0B">
        <w:fldChar w:fldCharType="end"/>
      </w:r>
      <w:r w:rsidRPr="00EB3F0B">
        <w:t>,</w:t>
      </w:r>
      <w:r w:rsidR="009A686E" w:rsidRPr="00EB3F0B">
        <w:t xml:space="preserve"> </w:t>
      </w:r>
      <w:r w:rsidR="004D34D8" w:rsidRPr="00EB3F0B">
        <w:t>with better success score</w:t>
      </w:r>
      <w:r w:rsidR="00573E28" w:rsidRPr="00EB3F0B">
        <w:t xml:space="preserve"> when the </w:t>
      </w:r>
      <w:r w:rsidR="004D34D8" w:rsidRPr="00EB3F0B">
        <w:t>neuro</w:t>
      </w:r>
      <w:r w:rsidR="00573E28" w:rsidRPr="00EB3F0B">
        <w:t xml:space="preserve">surgeon is </w:t>
      </w:r>
      <w:r w:rsidR="00294336" w:rsidRPr="00EB3F0B">
        <w:t xml:space="preserve">skilled </w:t>
      </w:r>
      <w:r w:rsidRPr="00EB3F0B">
        <w:t xml:space="preserve">in pituitary surgery </w:t>
      </w:r>
      <w:r w:rsidR="005B7432" w:rsidRPr="00EB3F0B">
        <w:fldChar w:fldCharType="begin">
          <w:fldData xml:space="preserve">PEVuZE5vdGU+PENpdGU+PEF1dGhvcj5MaXNzZXR0PC9BdXRob3I+PFllYXI+MTk5ODwvWWVhcj48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</w:fldData>
        </w:fldChar>
      </w:r>
      <w:r w:rsidR="005B7432" w:rsidRPr="00EB3F0B">
        <w:instrText xml:space="preserve"> ADDIN EN.CITE </w:instrText>
      </w:r>
      <w:r w:rsidR="005B7432" w:rsidRPr="00EB3F0B">
        <w:fldChar w:fldCharType="begin">
          <w:fldData xml:space="preserve">PEVuZE5vdGU+PENpdGU+PEF1dGhvcj5MaXNzZXR0PC9BdXRob3I+PFllYXI+MTk5ODwvWWVhcj48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</w:fldData>
        </w:fldChar>
      </w:r>
      <w:r w:rsidR="005B7432" w:rsidRPr="00EB3F0B">
        <w:instrText xml:space="preserve"> ADDIN EN.CITE.DATA </w:instrText>
      </w:r>
      <w:r w:rsidR="005B7432" w:rsidRPr="00EB3F0B">
        <w:fldChar w:fldCharType="end"/>
      </w:r>
      <w:r w:rsidR="005B7432" w:rsidRPr="00EB3F0B">
        <w:fldChar w:fldCharType="separate"/>
      </w:r>
      <w:r w:rsidR="003E06D2">
        <w:rPr>
          <w:noProof/>
        </w:rPr>
        <w:t>(</w:t>
      </w:r>
      <w:r w:rsidR="005B7432" w:rsidRPr="00EB3F0B">
        <w:rPr>
          <w:noProof/>
        </w:rPr>
        <w:t>169, 170</w:t>
      </w:r>
      <w:r w:rsidR="003E06D2">
        <w:rPr>
          <w:noProof/>
        </w:rPr>
        <w:t>)</w:t>
      </w:r>
      <w:r w:rsidR="005B7432" w:rsidRPr="00EB3F0B">
        <w:fldChar w:fldCharType="end"/>
      </w:r>
      <w:r w:rsidRPr="00EB3F0B">
        <w:t xml:space="preserve">. </w:t>
      </w:r>
    </w:p>
    <w:p w14:paraId="592B3346" w14:textId="77777777" w:rsidR="00F96440" w:rsidRPr="00EB3F0B" w:rsidRDefault="00F96440" w:rsidP="00731249">
      <w:pPr>
        <w:pStyle w:val="BodyText"/>
        <w:spacing w:line="276" w:lineRule="auto"/>
      </w:pPr>
    </w:p>
    <w:p w14:paraId="79F4D408" w14:textId="5E0B3D53" w:rsidR="007A7895" w:rsidRDefault="006F0143" w:rsidP="00731249">
      <w:pPr>
        <w:pStyle w:val="BodyText"/>
        <w:spacing w:line="276" w:lineRule="auto"/>
      </w:pPr>
      <w:r w:rsidRPr="00EB3F0B">
        <w:t>Concerning gigantism</w:t>
      </w:r>
      <w:r w:rsidR="00910EA5" w:rsidRPr="00EB3F0B">
        <w:t>,</w:t>
      </w:r>
      <w:r w:rsidRPr="00EB3F0B">
        <w:t xml:space="preserve"> </w:t>
      </w:r>
      <w:r w:rsidR="00910EA5" w:rsidRPr="00EB3F0B">
        <w:t xml:space="preserve">for </w:t>
      </w:r>
      <w:r w:rsidRPr="00EB3F0B">
        <w:t xml:space="preserve">medical treatment it is necessary to consider that several drugs used for acromegaly are not formally studied in children, and for those employed </w:t>
      </w:r>
      <w:r w:rsidR="00910EA5" w:rsidRPr="00EB3F0B">
        <w:t>dr</w:t>
      </w:r>
      <w:r w:rsidR="005639F2" w:rsidRPr="00EB3F0B">
        <w:t>u</w:t>
      </w:r>
      <w:r w:rsidR="00910EA5" w:rsidRPr="00EB3F0B">
        <w:t xml:space="preserve">g-dosing </w:t>
      </w:r>
      <w:r w:rsidRPr="00EB3F0B">
        <w:t xml:space="preserve">is labelled for adults and might not be directly applicable in </w:t>
      </w:r>
      <w:r w:rsidR="00EB3F0B" w:rsidRPr="00EB3F0B">
        <w:t>pediatric</w:t>
      </w:r>
      <w:r w:rsidRPr="00EB3F0B">
        <w:t xml:space="preserve"> patients.</w:t>
      </w:r>
      <w:r w:rsidR="00F96440">
        <w:t xml:space="preserve"> </w:t>
      </w:r>
      <w:r w:rsidR="00AD1553" w:rsidRPr="00EB3F0B">
        <w:t>Treatment with somatostatin analog</w:t>
      </w:r>
      <w:r w:rsidR="00910EA5" w:rsidRPr="00EB3F0B">
        <w:t>ue</w:t>
      </w:r>
      <w:r w:rsidR="00AD1553" w:rsidRPr="00EB3F0B">
        <w:t xml:space="preserve">s </w:t>
      </w:r>
      <w:r w:rsidR="00A21FC4" w:rsidRPr="00EB3F0B">
        <w:t>can be</w:t>
      </w:r>
      <w:r w:rsidR="00AD1553" w:rsidRPr="00EB3F0B">
        <w:t xml:space="preserve"> effective in patients with GH excess </w:t>
      </w:r>
      <w:r w:rsidR="005B7432" w:rsidRPr="00EB3F0B">
        <w:fldChar w:fldCharType="begin">
          <w:fldData xml:space="preserve">PEVuZE5vdGU+PENpdGU+PEF1dGhvcj5GZXJvbmU8L0F1dGhvcj48WWVhcj4yMDAwPC9ZZWFyPjxS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</w:fldData>
        </w:fldChar>
      </w:r>
      <w:r w:rsidR="00C1681D" w:rsidRPr="00EB3F0B">
        <w:instrText xml:space="preserve"> ADDIN EN.CITE </w:instrText>
      </w:r>
      <w:r w:rsidR="00C1681D" w:rsidRPr="00EB3F0B">
        <w:fldChar w:fldCharType="begin">
          <w:fldData xml:space="preserve">PEVuZE5vdGU+PENpdGU+PEF1dGhvcj5GZXJvbmU8L0F1dGhvcj48WWVhcj4yMDAwPC9ZZWFyPjxS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</w:fldData>
        </w:fldChar>
      </w:r>
      <w:r w:rsidR="00C1681D" w:rsidRPr="00EB3F0B">
        <w:instrText xml:space="preserve"> ADDIN EN.CITE.DATA </w:instrText>
      </w:r>
      <w:r w:rsidR="00C1681D" w:rsidRPr="00EB3F0B">
        <w:fldChar w:fldCharType="end"/>
      </w:r>
      <w:r w:rsidR="005B7432" w:rsidRPr="00EB3F0B">
        <w:fldChar w:fldCharType="separate"/>
      </w:r>
      <w:r w:rsidR="003E06D2">
        <w:rPr>
          <w:noProof/>
        </w:rPr>
        <w:t>(</w:t>
      </w:r>
      <w:r w:rsidR="00C1681D" w:rsidRPr="00EB3F0B">
        <w:rPr>
          <w:noProof/>
        </w:rPr>
        <w:t>150, 174, 175</w:t>
      </w:r>
      <w:r w:rsidR="003E06D2">
        <w:rPr>
          <w:noProof/>
        </w:rPr>
        <w:t>)</w:t>
      </w:r>
      <w:r w:rsidR="005B7432" w:rsidRPr="00EB3F0B">
        <w:fldChar w:fldCharType="end"/>
      </w:r>
      <w:r w:rsidR="00AD1553" w:rsidRPr="00EB3F0B">
        <w:t>, although limited data are available in adolescent patients. Octreotide given subcutaneously in two patients was shown to inhibit GH levels and reduce growth velocity</w:t>
      </w:r>
      <w:r w:rsidR="00FC3914" w:rsidRPr="00EB3F0B">
        <w:t xml:space="preserve"> </w:t>
      </w:r>
      <w:r w:rsidR="00C1681D" w:rsidRPr="00EB3F0B">
        <w:fldChar w:fldCharType="begin">
          <w:fldData xml:space="preserve">PEVuZE5vdGU+PENpdGU+PEF1dGhvcj5HZWxiZXI8L0F1dGhvcj48WWVhcj4xOTkyPC9ZZWFyPjxS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</w:fldData>
        </w:fldChar>
      </w:r>
      <w:r w:rsidR="00C1681D" w:rsidRPr="00EB3F0B">
        <w:instrText xml:space="preserve"> ADDIN EN.CITE </w:instrText>
      </w:r>
      <w:r w:rsidR="00C1681D" w:rsidRPr="00EB3F0B">
        <w:fldChar w:fldCharType="begin">
          <w:fldData xml:space="preserve">PEVuZE5vdGU+PENpdGU+PEF1dGhvcj5HZWxiZXI8L0F1dGhvcj48WWVhcj4xOTkyPC9ZZWFyPjxS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</w:fldData>
        </w:fldChar>
      </w:r>
      <w:r w:rsidR="00C1681D" w:rsidRPr="00EB3F0B">
        <w:instrText xml:space="preserve"> ADDIN EN.CITE.DATA </w:instrText>
      </w:r>
      <w:r w:rsidR="00C1681D" w:rsidRPr="00EB3F0B">
        <w:fldChar w:fldCharType="end"/>
      </w:r>
      <w:r w:rsidR="00C1681D" w:rsidRPr="00EB3F0B">
        <w:fldChar w:fldCharType="separate"/>
      </w:r>
      <w:r w:rsidR="003E06D2">
        <w:rPr>
          <w:noProof/>
        </w:rPr>
        <w:t>(</w:t>
      </w:r>
      <w:r w:rsidR="00C1681D" w:rsidRPr="00EB3F0B">
        <w:rPr>
          <w:noProof/>
        </w:rPr>
        <w:t>176, 177</w:t>
      </w:r>
      <w:r w:rsidR="003E06D2">
        <w:rPr>
          <w:noProof/>
        </w:rPr>
        <w:t>)</w:t>
      </w:r>
      <w:r w:rsidR="00C1681D" w:rsidRPr="00EB3F0B">
        <w:fldChar w:fldCharType="end"/>
      </w:r>
      <w:r w:rsidR="00AD1553" w:rsidRPr="00EB3F0B">
        <w:t xml:space="preserve">. Of interest, in adolescents, as in adults, we observed </w:t>
      </w:r>
      <w:r w:rsidR="00EB3F0B" w:rsidRPr="00EB3F0B">
        <w:t>tumor</w:t>
      </w:r>
      <w:r w:rsidR="00AD1553" w:rsidRPr="00EB3F0B">
        <w:t xml:space="preserve"> shrinkage by 30% on average after first-line treatment with somatostatin analogues. Whether this treatment has facilitated the subsequent surgical approach in this series could not be ruled out because of the limited number of cases studied. Treatment was tolerated very well by all patients</w:t>
      </w:r>
      <w:r w:rsidR="00FC3914" w:rsidRPr="00EB3F0B">
        <w:t xml:space="preserve"> </w:t>
      </w:r>
      <w:r w:rsidR="00C1681D" w:rsidRPr="00EB3F0B">
        <w:fldChar w:fldCharType="begin">
          <w:fldData xml:space="preserve">PEVuZE5vdGU+PENpdGU+PEF1dGhvcj5Db2xhbzwvQXV0aG9yPjxZZWFyPjIwMDc8L1llYXI+PFJl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</w:fldData>
        </w:fldChar>
      </w:r>
      <w:r w:rsidR="00C1681D" w:rsidRPr="00EB3F0B">
        <w:instrText xml:space="preserve"> ADDIN EN.CITE </w:instrText>
      </w:r>
      <w:r w:rsidR="00C1681D" w:rsidRPr="00EB3F0B">
        <w:fldChar w:fldCharType="begin">
          <w:fldData xml:space="preserve">PEVuZE5vdGU+PENpdGU+PEF1dGhvcj5Db2xhbzwvQXV0aG9yPjxZZWFyPjIwMDc8L1llYXI+PFJl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</w:fldData>
        </w:fldChar>
      </w:r>
      <w:r w:rsidR="00C1681D" w:rsidRPr="00EB3F0B">
        <w:instrText xml:space="preserve"> ADDIN EN.CITE.DATA </w:instrText>
      </w:r>
      <w:r w:rsidR="00C1681D" w:rsidRPr="00EB3F0B">
        <w:fldChar w:fldCharType="end"/>
      </w:r>
      <w:r w:rsidR="00C1681D" w:rsidRPr="00EB3F0B">
        <w:fldChar w:fldCharType="separate"/>
      </w:r>
      <w:r w:rsidR="003E06D2">
        <w:rPr>
          <w:noProof/>
        </w:rPr>
        <w:t>(</w:t>
      </w:r>
      <w:r w:rsidR="00C1681D" w:rsidRPr="00EB3F0B">
        <w:rPr>
          <w:noProof/>
        </w:rPr>
        <w:t>153</w:t>
      </w:r>
      <w:r w:rsidR="003E06D2">
        <w:rPr>
          <w:noProof/>
        </w:rPr>
        <w:t>)</w:t>
      </w:r>
      <w:r w:rsidR="00C1681D" w:rsidRPr="00EB3F0B">
        <w:fldChar w:fldCharType="end"/>
      </w:r>
      <w:r w:rsidR="00AD1553" w:rsidRPr="00EB3F0B">
        <w:t>.</w:t>
      </w:r>
    </w:p>
    <w:p w14:paraId="703C83EC" w14:textId="77777777" w:rsidR="00F96440" w:rsidRPr="00EB3F0B" w:rsidRDefault="00F96440" w:rsidP="00731249">
      <w:pPr>
        <w:pStyle w:val="BodyText"/>
        <w:spacing w:line="276" w:lineRule="auto"/>
      </w:pPr>
    </w:p>
    <w:p w14:paraId="5AF363C7" w14:textId="3E17DA07" w:rsidR="003F14EF" w:rsidRDefault="00AD1553" w:rsidP="00731249">
      <w:pPr>
        <w:spacing w:line="276" w:lineRule="auto"/>
      </w:pPr>
      <w:r w:rsidRPr="00EB3F0B">
        <w:t xml:space="preserve"> As </w:t>
      </w:r>
      <w:r w:rsidR="00C37EB4" w:rsidRPr="00EB3F0B">
        <w:t>about one third of patients</w:t>
      </w:r>
      <w:r w:rsidR="00A0362C" w:rsidRPr="00EB3F0B">
        <w:t xml:space="preserve"> </w:t>
      </w:r>
      <w:r w:rsidRPr="00EB3F0B">
        <w:t xml:space="preserve">had concomitant </w:t>
      </w:r>
      <w:r w:rsidR="00EB3F0B" w:rsidRPr="00EB3F0B">
        <w:t>hyperprolactinemia</w:t>
      </w:r>
      <w:r w:rsidR="00F96440">
        <w:t xml:space="preserve"> and</w:t>
      </w:r>
      <w:r w:rsidRPr="00EB3F0B">
        <w:t xml:space="preserve"> combined treatment with dopaminergic compounds such as </w:t>
      </w:r>
      <w:r w:rsidR="007779C6" w:rsidRPr="00EB3F0B">
        <w:t>cabergoline</w:t>
      </w:r>
      <w:r w:rsidRPr="00EB3F0B">
        <w:t xml:space="preserve"> and somatostatin an</w:t>
      </w:r>
      <w:r w:rsidR="00573E28" w:rsidRPr="00EB3F0B">
        <w:t xml:space="preserve">alogues, may be necessary. </w:t>
      </w:r>
    </w:p>
    <w:p w14:paraId="34141DEE" w14:textId="77777777" w:rsidR="008F5585" w:rsidRPr="00EB3F0B" w:rsidRDefault="008F5585" w:rsidP="00731249">
      <w:pPr>
        <w:spacing w:line="276" w:lineRule="auto"/>
        <w:rPr>
          <w:rFonts w:ascii="MinionPro-Regular" w:hAnsi="MinionPro-Regular" w:cs="MinionPro-Regular"/>
          <w:sz w:val="18"/>
          <w:szCs w:val="18"/>
        </w:rPr>
      </w:pPr>
    </w:p>
    <w:p w14:paraId="375F78C6" w14:textId="3B58F29B" w:rsidR="000B3A3F" w:rsidRDefault="00573E28" w:rsidP="00731249">
      <w:pPr>
        <w:pStyle w:val="BodyText"/>
        <w:spacing w:line="276" w:lineRule="auto"/>
      </w:pPr>
      <w:r w:rsidRPr="00EB3F0B">
        <w:t>In another case of a 15 yr-</w:t>
      </w:r>
      <w:r w:rsidR="00AD1553" w:rsidRPr="00EB3F0B">
        <w:t>old girl with a mixed GH/PRL-secreting adenoma</w:t>
      </w:r>
      <w:r w:rsidR="00A0362C" w:rsidRPr="00EB3F0B">
        <w:t xml:space="preserve"> </w:t>
      </w:r>
      <w:r w:rsidR="00A0362C" w:rsidRPr="00EB3F0B">
        <w:fldChar w:fldCharType="begin">
          <w:fldData xml:space="preserve">PEVuZE5vdGU+PENpdGU+PEF1dGhvcj5NYWhlc2h3YXJpPC9BdXRob3I+PFllYXI+MjAwMDwvWWVh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</w:fldData>
        </w:fldChar>
      </w:r>
      <w:r w:rsidR="00A0362C" w:rsidRPr="00EB3F0B">
        <w:instrText xml:space="preserve"> ADDIN EN.CITE </w:instrText>
      </w:r>
      <w:r w:rsidR="00A0362C" w:rsidRPr="00EB3F0B">
        <w:fldChar w:fldCharType="begin">
          <w:fldData xml:space="preserve">PEVuZE5vdGU+PENpdGU+PEF1dGhvcj5NYWhlc2h3YXJpPC9BdXRob3I+PFllYXI+MjAwMDwvWWVh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</w:fldData>
        </w:fldChar>
      </w:r>
      <w:r w:rsidR="00A0362C" w:rsidRPr="00EB3F0B">
        <w:instrText xml:space="preserve"> ADDIN EN.CITE.DATA </w:instrText>
      </w:r>
      <w:r w:rsidR="00A0362C" w:rsidRPr="00EB3F0B">
        <w:fldChar w:fldCharType="end"/>
      </w:r>
      <w:r w:rsidR="00A0362C" w:rsidRPr="00EB3F0B">
        <w:fldChar w:fldCharType="separate"/>
      </w:r>
      <w:r w:rsidR="003E06D2">
        <w:rPr>
          <w:noProof/>
        </w:rPr>
        <w:t>(</w:t>
      </w:r>
      <w:r w:rsidR="00A0362C" w:rsidRPr="00EB3F0B">
        <w:rPr>
          <w:noProof/>
        </w:rPr>
        <w:t>165</w:t>
      </w:r>
      <w:r w:rsidR="003E06D2">
        <w:rPr>
          <w:noProof/>
        </w:rPr>
        <w:t>)</w:t>
      </w:r>
      <w:r w:rsidR="00A0362C" w:rsidRPr="00EB3F0B">
        <w:fldChar w:fldCharType="end"/>
      </w:r>
      <w:r w:rsidR="00AD1553" w:rsidRPr="00EB3F0B">
        <w:t xml:space="preserve">, </w:t>
      </w:r>
      <w:r w:rsidR="007779C6" w:rsidRPr="00EB3F0B">
        <w:t>octreotide</w:t>
      </w:r>
      <w:r w:rsidR="00AD1553" w:rsidRPr="00EB3F0B">
        <w:t xml:space="preserve">-LAR (at the dose of 20 mg/28 days) combined with </w:t>
      </w:r>
      <w:r w:rsidR="005B63F2" w:rsidRPr="00EB3F0B">
        <w:t>cabergoline</w:t>
      </w:r>
      <w:r w:rsidR="00AD1553" w:rsidRPr="00EB3F0B">
        <w:t xml:space="preserve"> (at the dos</w:t>
      </w:r>
      <w:r w:rsidRPr="00EB3F0B">
        <w:t xml:space="preserve">e of 0.5 mg twice/week) </w:t>
      </w:r>
      <w:r w:rsidR="000B370C" w:rsidRPr="00EB3F0B">
        <w:t>normalized</w:t>
      </w:r>
      <w:r w:rsidR="00AD1553" w:rsidRPr="00EB3F0B">
        <w:t xml:space="preserve"> serum GH and IGF-I levels, and decreased growth rate from 12 cm/yr to nearly 2.5 cm/yr.</w:t>
      </w:r>
      <w:r w:rsidR="007B675A" w:rsidRPr="00EB3F0B">
        <w:t xml:space="preserve"> This association has be proven to be effective also in an adolescent bearing a somatotropinoma in the context of McCune-Albright syndrome</w:t>
      </w:r>
      <w:r w:rsidR="00AD1553" w:rsidRPr="00EB3F0B">
        <w:t xml:space="preserve"> </w:t>
      </w:r>
      <w:r w:rsidR="006644A1" w:rsidRPr="00EB3F0B">
        <w:fldChar w:fldCharType="begin"/>
      </w:r>
      <w:r w:rsidR="006644A1" w:rsidRPr="00EB3F0B">
        <w:instrText xml:space="preserve"> ADDIN EN.CITE &lt;EndNote&gt;&lt;Cite&gt;&lt;Author&gt;Tajima&lt;/Author&gt;&lt;Year&gt;2008&lt;/Year&gt;&lt;RecNum&gt;290&lt;/RecNum&gt;&lt;DisplayText&gt;[178]&lt;/DisplayText&gt;&lt;record&gt;&lt;rec-number&gt;290&lt;/rec-number&gt;&lt;foreign-keys&gt;&lt;key app="EN" db-id="vfra00dx3e9at9es2e95tpdwtxszradrrtsa" timestamp="1608703218"&gt;290&lt;/key&gt;&lt;/foreign-keys&gt;&lt;ref-type name="Journal Article"&gt;17&lt;/ref-type&gt;&lt;contributors&gt;&lt;authors&gt;&lt;author&gt;Tajima, T.&lt;/author&gt;&lt;author&gt;Tsubaki, J.&lt;/author&gt;&lt;author&gt;Ishizu, K.&lt;/author&gt;&lt;author&gt;Jo, W.&lt;/author&gt;&lt;author&gt;Ishi, N.&lt;/author&gt;&lt;author&gt;Fujieda, K.&lt;/author&gt;&lt;/authors&gt;&lt;/contributors&gt;&lt;auth-address&gt;Department of Pediatrics, Hokkaido University School of Medicine, Sapporo, Japan.&lt;/auth-address&gt;&lt;titles&gt;&lt;title&gt;Case study of a 15-year-old boy with McCune-Albright syndrome combined with pituitary gigantism: effect of octreotide-long acting release (LAR) and cabergoline therapy&lt;/title&gt;&lt;secondary-title&gt;Endocr J&lt;/secondary-title&gt;&lt;/titles&gt;&lt;periodical&gt;&lt;full-title&gt;Endocr J&lt;/full-title&gt;&lt;/periodical&gt;&lt;pages&gt;595-9&lt;/pages&gt;&lt;volume&gt;55&lt;/volume&gt;&lt;number&gt;3&lt;/number&gt;&lt;edition&gt;2008/05/01&lt;/edition&gt;&lt;keywords&gt;&lt;keyword&gt;Adolescent&lt;/keyword&gt;&lt;keyword&gt;Antineoplastic Agents/administration &amp;amp; dosage&lt;/keyword&gt;&lt;keyword&gt;Cabergoline&lt;/keyword&gt;&lt;keyword&gt;Delayed-Action Preparations&lt;/keyword&gt;&lt;keyword&gt;Ergolines/*administration &amp;amp; dosage&lt;/keyword&gt;&lt;keyword&gt;Fibrous Dysplasia, Polyostotic/*complications/diagnostic imaging/*drug therapy&lt;/keyword&gt;&lt;keyword&gt;Gigantism/*complications/diagnostic imaging/*drug therapy&lt;/keyword&gt;&lt;keyword&gt;Humans&lt;/keyword&gt;&lt;keyword&gt;Male&lt;/keyword&gt;&lt;keyword&gt;Octreotide/*administration &amp;amp; dosage&lt;/keyword&gt;&lt;keyword&gt;Radiography&lt;/keyword&gt;&lt;/keywords&gt;&lt;dates&gt;&lt;year&gt;2008&lt;/year&gt;&lt;pub-dates&gt;&lt;date&gt;Jul&lt;/date&gt;&lt;/pub-dates&gt;&lt;/dates&gt;&lt;isbn&gt;1348-4540 (Electronic)&amp;#xD;0918-8959 (Linking)&lt;/isbn&gt;&lt;accession-num&gt;18445999&lt;/accession-num&gt;&lt;urls&gt;&lt;related-urls&gt;&lt;url&gt;https://www.ncbi.nlm.nih.gov/pubmed/18445999&lt;/url&gt;&lt;/related-urls&gt;&lt;/urls&gt;&lt;electronic-resource-num&gt;10.1507/endocrj.k07e-042&lt;/electronic-resource-num&gt;&lt;/record&gt;&lt;/Cite&gt;&lt;/EndNote&gt;</w:instrText>
      </w:r>
      <w:r w:rsidR="006644A1" w:rsidRPr="00EB3F0B">
        <w:fldChar w:fldCharType="separate"/>
      </w:r>
      <w:r w:rsidR="003E06D2">
        <w:rPr>
          <w:noProof/>
        </w:rPr>
        <w:t>(</w:t>
      </w:r>
      <w:r w:rsidR="006644A1" w:rsidRPr="00EB3F0B">
        <w:rPr>
          <w:noProof/>
        </w:rPr>
        <w:t>178</w:t>
      </w:r>
      <w:r w:rsidR="003E06D2">
        <w:rPr>
          <w:noProof/>
        </w:rPr>
        <w:t>)</w:t>
      </w:r>
      <w:r w:rsidR="006644A1" w:rsidRPr="00EB3F0B">
        <w:fldChar w:fldCharType="end"/>
      </w:r>
      <w:r w:rsidR="007B675A" w:rsidRPr="00EB3F0B">
        <w:t xml:space="preserve">. </w:t>
      </w:r>
      <w:r w:rsidR="00AD1553" w:rsidRPr="00EB3F0B">
        <w:t xml:space="preserve">In seven of the eight </w:t>
      </w:r>
      <w:r w:rsidR="000B370C" w:rsidRPr="00EB3F0B">
        <w:t>hyperprolactinemic</w:t>
      </w:r>
      <w:r w:rsidR="00AD1553" w:rsidRPr="00EB3F0B">
        <w:t xml:space="preserve"> patients included in our study, combined treatment with </w:t>
      </w:r>
      <w:r w:rsidR="007779C6" w:rsidRPr="00EB3F0B">
        <w:t>octreotide</w:t>
      </w:r>
      <w:r w:rsidR="00AD1553" w:rsidRPr="00EB3F0B">
        <w:t xml:space="preserve"> plus </w:t>
      </w:r>
      <w:r w:rsidR="007779C6" w:rsidRPr="00EB3F0B">
        <w:t>bromocriptine</w:t>
      </w:r>
      <w:r w:rsidR="00AD1553" w:rsidRPr="00EB3F0B">
        <w:t xml:space="preserve"> or </w:t>
      </w:r>
      <w:r w:rsidR="007779C6" w:rsidRPr="00EB3F0B">
        <w:t>octr</w:t>
      </w:r>
      <w:r w:rsidR="005639F2" w:rsidRPr="00EB3F0B">
        <w:t>e</w:t>
      </w:r>
      <w:r w:rsidR="007779C6" w:rsidRPr="00EB3F0B">
        <w:t>otide-</w:t>
      </w:r>
      <w:r w:rsidR="00AD1553" w:rsidRPr="00EB3F0B">
        <w:t xml:space="preserve">LAR or </w:t>
      </w:r>
      <w:r w:rsidR="007779C6" w:rsidRPr="00EB3F0B">
        <w:t>lanreotide</w:t>
      </w:r>
      <w:r w:rsidR="00AD1553" w:rsidRPr="00EB3F0B">
        <w:t xml:space="preserve"> plus </w:t>
      </w:r>
      <w:r w:rsidR="005B63F2" w:rsidRPr="00EB3F0B">
        <w:t>cabergoline</w:t>
      </w:r>
      <w:r w:rsidR="00AD1553" w:rsidRPr="00EB3F0B">
        <w:t xml:space="preserve"> was effective and well tolerated by all patients. Only two patients (15.4%) of the entire series still presented with active acromegaly after treatment with surgery and pharmacotherapy with somatostatin analogues plus dopamine-agonists</w:t>
      </w:r>
      <w:r w:rsidR="006644A1" w:rsidRPr="00EB3F0B">
        <w:fldChar w:fldCharType="begin">
          <w:fldData xml:space="preserve">PEVuZE5vdGU+PENpdGU+PEF1dGhvcj5Db2xhbzwvQXV0aG9yPjxZZWFyPjIwMDc8L1llYXI+PFJl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</w:fldData>
        </w:fldChar>
      </w:r>
      <w:r w:rsidR="006644A1" w:rsidRPr="00EB3F0B">
        <w:instrText xml:space="preserve"> ADDIN EN.CITE </w:instrText>
      </w:r>
      <w:r w:rsidR="006644A1" w:rsidRPr="00EB3F0B">
        <w:fldChar w:fldCharType="begin">
          <w:fldData xml:space="preserve">PEVuZE5vdGU+PENpdGU+PEF1dGhvcj5Db2xhbzwvQXV0aG9yPjxZZWFyPjIwMDc8L1llYXI+PFJl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</w:fldData>
        </w:fldChar>
      </w:r>
      <w:r w:rsidR="006644A1" w:rsidRPr="00EB3F0B">
        <w:instrText xml:space="preserve"> ADDIN EN.CITE.DATA </w:instrText>
      </w:r>
      <w:r w:rsidR="006644A1" w:rsidRPr="00EB3F0B">
        <w:fldChar w:fldCharType="end"/>
      </w:r>
      <w:r w:rsidR="006644A1" w:rsidRPr="00EB3F0B">
        <w:fldChar w:fldCharType="separate"/>
      </w:r>
      <w:r w:rsidR="003E06D2">
        <w:rPr>
          <w:noProof/>
        </w:rPr>
        <w:t>(</w:t>
      </w:r>
      <w:r w:rsidR="006644A1" w:rsidRPr="00EB3F0B">
        <w:rPr>
          <w:noProof/>
        </w:rPr>
        <w:t>153</w:t>
      </w:r>
      <w:r w:rsidR="003E06D2">
        <w:rPr>
          <w:noProof/>
        </w:rPr>
        <w:t>)</w:t>
      </w:r>
      <w:r w:rsidR="006644A1" w:rsidRPr="00EB3F0B">
        <w:fldChar w:fldCharType="end"/>
      </w:r>
      <w:r w:rsidR="00AD1553" w:rsidRPr="00EB3F0B">
        <w:t xml:space="preserve">. </w:t>
      </w:r>
    </w:p>
    <w:p w14:paraId="3A24F3A0" w14:textId="77777777" w:rsidR="00DA7AFF" w:rsidRPr="00EB3F0B" w:rsidRDefault="00DA7AFF" w:rsidP="00731249">
      <w:pPr>
        <w:pStyle w:val="BodyText"/>
        <w:spacing w:line="276" w:lineRule="auto"/>
      </w:pPr>
    </w:p>
    <w:p w14:paraId="596DC189" w14:textId="78F7B29B" w:rsidR="00212243" w:rsidRDefault="00212243" w:rsidP="00731249">
      <w:pPr>
        <w:pStyle w:val="BodyText"/>
        <w:spacing w:line="276" w:lineRule="auto"/>
        <w:rPr>
          <w:sz w:val="18"/>
          <w:szCs w:val="18"/>
        </w:rPr>
      </w:pPr>
      <w:r w:rsidRPr="00EB3F0B">
        <w:t>Although long-acting somatostatin analog</w:t>
      </w:r>
      <w:r w:rsidR="00FC3914" w:rsidRPr="00EB3F0B">
        <w:t>ue</w:t>
      </w:r>
      <w:r w:rsidRPr="00EB3F0B">
        <w:t xml:space="preserve">s have been shown to be effective and safe in </w:t>
      </w:r>
      <w:r w:rsidR="00EB3F0B" w:rsidRPr="00EB3F0B">
        <w:t>pediatric</w:t>
      </w:r>
      <w:r w:rsidRPr="00EB3F0B">
        <w:t xml:space="preserve"> patients, this therapy often fails to achieve disease control especially in </w:t>
      </w:r>
      <w:r w:rsidR="000B3A3F" w:rsidRPr="00EB3F0B">
        <w:t>the most frequent genetic forms of pituitary gigantism (</w:t>
      </w:r>
      <w:r w:rsidR="000B3A3F" w:rsidRPr="00EB3F0B">
        <w:rPr>
          <w:i/>
        </w:rPr>
        <w:t>AIP</w:t>
      </w:r>
      <w:r w:rsidR="000B3A3F" w:rsidRPr="00EB3F0B">
        <w:t>-mutat</w:t>
      </w:r>
      <w:r w:rsidR="00953E88" w:rsidRPr="00EB3F0B">
        <w:t>ed adenomas</w:t>
      </w:r>
      <w:r w:rsidR="000B3A3F" w:rsidRPr="00EB3F0B">
        <w:t xml:space="preserve"> and X-LAG</w:t>
      </w:r>
      <w:r w:rsidR="00135D51" w:rsidRPr="00EB3F0B">
        <w:t xml:space="preserve"> acrogigantism</w:t>
      </w:r>
      <w:r w:rsidR="000B3A3F" w:rsidRPr="00EB3F0B">
        <w:t>)</w:t>
      </w:r>
      <w:r w:rsidRPr="00EB3F0B">
        <w:t>, which</w:t>
      </w:r>
      <w:r w:rsidR="000B3A3F" w:rsidRPr="00EB3F0B">
        <w:t xml:space="preserve"> are </w:t>
      </w:r>
      <w:r w:rsidR="00EB3F0B" w:rsidRPr="00EB3F0B">
        <w:t>characterized</w:t>
      </w:r>
      <w:r w:rsidR="000B3A3F" w:rsidRPr="00EB3F0B">
        <w:t xml:space="preserve"> by poor response</w:t>
      </w:r>
      <w:r w:rsidR="00910EA5" w:rsidRPr="00EB3F0B">
        <w:t>s</w:t>
      </w:r>
      <w:r w:rsidR="000B3A3F" w:rsidRPr="00EB3F0B">
        <w:t xml:space="preserve"> to first generation SSA</w:t>
      </w:r>
      <w:r w:rsidR="00FC3914" w:rsidRPr="00EB3F0B">
        <w:t>s</w:t>
      </w:r>
      <w:r w:rsidRPr="00EB3F0B">
        <w:t xml:space="preserve">. Recently the successful use of pasireotide LAR has been reported in two cases of </w:t>
      </w:r>
      <w:r w:rsidRPr="00EB3F0B">
        <w:rPr>
          <w:i/>
        </w:rPr>
        <w:t>AIP</w:t>
      </w:r>
      <w:r w:rsidRPr="00EB3F0B">
        <w:t>-mutated gigantism not controlled by surgery and first-generation somatostatin analog</w:t>
      </w:r>
      <w:r w:rsidR="00FC3914" w:rsidRPr="00EB3F0B">
        <w:t>ue</w:t>
      </w:r>
      <w:r w:rsidRPr="00EB3F0B">
        <w:t xml:space="preserve">s, respectively. Pasireotide LAR allowed not only biochemical control but also the reduction of the pituitary adenoma volume. These patients developed pasireotide-induced diabetes, controlled by drug therapy </w:t>
      </w:r>
      <w:r w:rsidR="006644A1" w:rsidRPr="00EB3F0B">
        <w:fldChar w:fldCharType="begin">
          <w:fldData xml:space="preserve">PEVuZE5vdGU+PENpdGU+PEF1dGhvcj5EYWx5PC9BdXRob3I+PFllYXI+MjAxOTwvWWVhcj48UmVj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</w:fldData>
        </w:fldChar>
      </w:r>
      <w:r w:rsidR="006644A1" w:rsidRPr="00EB3F0B">
        <w:instrText xml:space="preserve"> ADDIN EN.CITE </w:instrText>
      </w:r>
      <w:r w:rsidR="006644A1" w:rsidRPr="00EB3F0B">
        <w:fldChar w:fldCharType="begin">
          <w:fldData xml:space="preserve">PEVuZE5vdGU+PENpdGU+PEF1dGhvcj5EYWx5PC9BdXRob3I+PFllYXI+MjAxOTwvWWVhcj48UmVj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</w:fldData>
        </w:fldChar>
      </w:r>
      <w:r w:rsidR="006644A1" w:rsidRPr="00EB3F0B">
        <w:instrText xml:space="preserve"> ADDIN EN.CITE.DATA </w:instrText>
      </w:r>
      <w:r w:rsidR="006644A1" w:rsidRPr="00EB3F0B">
        <w:fldChar w:fldCharType="end"/>
      </w:r>
      <w:r w:rsidR="006644A1" w:rsidRPr="00EB3F0B">
        <w:fldChar w:fldCharType="separate"/>
      </w:r>
      <w:r w:rsidR="003E06D2">
        <w:rPr>
          <w:noProof/>
        </w:rPr>
        <w:t>(</w:t>
      </w:r>
      <w:r w:rsidR="006644A1" w:rsidRPr="00EB3F0B">
        <w:rPr>
          <w:noProof/>
        </w:rPr>
        <w:t>179</w:t>
      </w:r>
      <w:r w:rsidR="003E06D2">
        <w:rPr>
          <w:noProof/>
        </w:rPr>
        <w:t>)</w:t>
      </w:r>
      <w:r w:rsidR="006644A1" w:rsidRPr="00EB3F0B">
        <w:fldChar w:fldCharType="end"/>
      </w:r>
      <w:r w:rsidRPr="00EB3F0B">
        <w:rPr>
          <w:sz w:val="18"/>
          <w:szCs w:val="18"/>
        </w:rPr>
        <w:t>.</w:t>
      </w:r>
    </w:p>
    <w:p w14:paraId="518BEA5B" w14:textId="77777777" w:rsidR="00DA7AFF" w:rsidRPr="00EB3F0B" w:rsidRDefault="00DA7AFF" w:rsidP="00731249">
      <w:pPr>
        <w:pStyle w:val="BodyText"/>
        <w:spacing w:line="276" w:lineRule="auto"/>
        <w:rPr>
          <w:sz w:val="18"/>
          <w:szCs w:val="18"/>
        </w:rPr>
      </w:pPr>
    </w:p>
    <w:p w14:paraId="2B185C70" w14:textId="23D5494B" w:rsidR="00E50441" w:rsidRDefault="00AD1553" w:rsidP="00731249">
      <w:pPr>
        <w:pStyle w:val="BodyText"/>
        <w:spacing w:line="276" w:lineRule="auto"/>
        <w:rPr>
          <w:sz w:val="18"/>
          <w:szCs w:val="18"/>
        </w:rPr>
      </w:pPr>
      <w:r w:rsidRPr="00EB3F0B">
        <w:t>The GH receptor antagonist pegvisomant is a very potent drug</w:t>
      </w:r>
      <w:r w:rsidR="00573E28" w:rsidRPr="00EB3F0B">
        <w:t xml:space="preserve"> which has been</w:t>
      </w:r>
      <w:r w:rsidRPr="00EB3F0B">
        <w:t xml:space="preserve"> introduced in</w:t>
      </w:r>
      <w:r w:rsidR="00910EA5" w:rsidRPr="00EB3F0B">
        <w:t>to</w:t>
      </w:r>
      <w:r w:rsidRPr="00EB3F0B">
        <w:t xml:space="preserve"> clinical practice. In patients with resistant acromegaly, the use of the GH-receptor antagonist pegv</w:t>
      </w:r>
      <w:r w:rsidR="00573E28" w:rsidRPr="00EB3F0B">
        <w:t xml:space="preserve">isomant was followed by </w:t>
      </w:r>
      <w:r w:rsidR="000B370C" w:rsidRPr="00EB3F0B">
        <w:t>normalization</w:t>
      </w:r>
      <w:r w:rsidRPr="00EB3F0B">
        <w:t xml:space="preserve"> of IGF-I levels in more than 80% of patients</w:t>
      </w:r>
      <w:r w:rsidR="008A7EBF" w:rsidRPr="00EB3F0B">
        <w:t xml:space="preserve"> </w:t>
      </w:r>
      <w:r w:rsidR="008A7EBF" w:rsidRPr="00EB3F0B">
        <w:fldChar w:fldCharType="begin">
          <w:fldData xml:space="preserve">PEVuZE5vdGU+PENpdGU+PEF1dGhvcj5UcmFpbmVyPC9BdXRob3I+PFllYXI+MjAwMDwvWWVhcj48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=
</w:fldData>
        </w:fldChar>
      </w:r>
      <w:r w:rsidR="008A7EBF" w:rsidRPr="00EB3F0B">
        <w:instrText xml:space="preserve"> ADDIN EN.CITE </w:instrText>
      </w:r>
      <w:r w:rsidR="008A7EBF" w:rsidRPr="00EB3F0B">
        <w:fldChar w:fldCharType="begin">
          <w:fldData xml:space="preserve">PEVuZE5vdGU+PENpdGU+PEF1dGhvcj5UcmFpbmVyPC9BdXRob3I+PFllYXI+MjAwMDwvWWVhcj48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=
</w:fldData>
        </w:fldChar>
      </w:r>
      <w:r w:rsidR="008A7EBF" w:rsidRPr="00EB3F0B">
        <w:instrText xml:space="preserve"> ADDIN EN.CITE.DATA </w:instrText>
      </w:r>
      <w:r w:rsidR="008A7EBF" w:rsidRPr="00EB3F0B">
        <w:fldChar w:fldCharType="end"/>
      </w:r>
      <w:r w:rsidR="008A7EBF" w:rsidRPr="00EB3F0B">
        <w:fldChar w:fldCharType="separate"/>
      </w:r>
      <w:r w:rsidR="003E06D2">
        <w:rPr>
          <w:noProof/>
        </w:rPr>
        <w:t>(</w:t>
      </w:r>
      <w:r w:rsidR="008A7EBF" w:rsidRPr="00EB3F0B">
        <w:rPr>
          <w:noProof/>
        </w:rPr>
        <w:t>180-182</w:t>
      </w:r>
      <w:r w:rsidR="003E06D2">
        <w:rPr>
          <w:noProof/>
        </w:rPr>
        <w:t>)</w:t>
      </w:r>
      <w:r w:rsidR="008A7EBF" w:rsidRPr="00EB3F0B">
        <w:fldChar w:fldCharType="end"/>
      </w:r>
      <w:r w:rsidRPr="00EB3F0B">
        <w:t xml:space="preserve">. However, there are few data related to </w:t>
      </w:r>
      <w:r w:rsidR="00EB3F0B" w:rsidRPr="00EB3F0B">
        <w:t>pediatric</w:t>
      </w:r>
      <w:r w:rsidRPr="00EB3F0B">
        <w:t xml:space="preserve"> patients. In a 12-year-old girl with tall stature (178 cm), bearing a GH/PRL-secreting macroadenoma inoperable </w:t>
      </w:r>
      <w:r w:rsidRPr="00EB3F0B">
        <w:lastRenderedPageBreak/>
        <w:t xml:space="preserve">since </w:t>
      </w:r>
      <w:r w:rsidR="00EB3F0B" w:rsidRPr="00EB3F0B">
        <w:t>tumor</w:t>
      </w:r>
      <w:r w:rsidRPr="00EB3F0B">
        <w:t xml:space="preserve"> tissue was fibrous and adherent to the optical nerves, the GH receptor antagonist at a dose </w:t>
      </w:r>
      <w:r w:rsidR="00573E28" w:rsidRPr="00EB3F0B">
        <w:t xml:space="preserve">of 20 mg/day completely </w:t>
      </w:r>
      <w:r w:rsidR="000B370C" w:rsidRPr="00EB3F0B">
        <w:t>normalized</w:t>
      </w:r>
      <w:r w:rsidRPr="00EB3F0B">
        <w:t xml:space="preserve"> IGF-I levels </w:t>
      </w:r>
      <w:r w:rsidR="008A7EBF" w:rsidRPr="00EB3F0B">
        <w:fldChar w:fldCharType="begin"/>
      </w:r>
      <w:r w:rsidR="008A7EBF" w:rsidRPr="00EB3F0B">
        <w:instrText xml:space="preserve"> ADDIN EN.CITE &lt;EndNote&gt;&lt;Cite&gt;&lt;Author&gt;Rix&lt;/Author&gt;&lt;Year&gt;2005&lt;/Year&gt;&lt;RecNum&gt;209&lt;/RecNum&gt;&lt;DisplayText&gt;[183]&lt;/DisplayText&gt;&lt;record&gt;&lt;rec-number&gt;209&lt;/rec-number&gt;&lt;foreign-keys&gt;&lt;key app="EN" db-id="vfra00dx3e9at9es2e95tpdwtxszradrrtsa" timestamp="1608701191"&gt;209&lt;/key&gt;&lt;/foreign-keys&gt;&lt;ref-type name="Journal Article"&gt;17&lt;/ref-type&gt;&lt;contributors&gt;&lt;authors&gt;&lt;author&gt;Rix, M.&lt;/author&gt;&lt;author&gt;Laurberg, P.&lt;/author&gt;&lt;author&gt;Hoejberg, A. S.&lt;/author&gt;&lt;author&gt;Brock-Jacobsen, B.&lt;/author&gt;&lt;/authors&gt;&lt;/contributors&gt;&lt;auth-address&gt;Department of Paediatrics, Aalborg University Hospital, Denmark. mariane.rix@dadlnet.dk&lt;/auth-address&gt;&lt;titles&gt;&lt;title&gt;Pegvisomant therapy in pituitary gigantism: successful treatment in a 12-year-old girl&lt;/title&gt;&lt;secondary-title&gt;Eur J Endocrinol&lt;/secondary-title&gt;&lt;/titles&gt;&lt;periodical&gt;&lt;full-title&gt;Eur J Endocrinol&lt;/full-title&gt;&lt;/periodical&gt;&lt;pages&gt;195-201&lt;/pages&gt;&lt;volume&gt;153&lt;/volume&gt;&lt;number&gt;2&lt;/number&gt;&lt;edition&gt;2005/08/03&lt;/edition&gt;&lt;keywords&gt;&lt;keyword&gt;Adenoma/*drug therapy/pathology&lt;/keyword&gt;&lt;keyword&gt;Body Height&lt;/keyword&gt;&lt;keyword&gt;Child&lt;/keyword&gt;&lt;keyword&gt;Female&lt;/keyword&gt;&lt;keyword&gt;Gigantism/*drug therapy/pathology&lt;/keyword&gt;&lt;keyword&gt;Human Growth Hormone/*analogs &amp;amp; derivatives/therapeutic use&lt;/keyword&gt;&lt;keyword&gt;Humans&lt;/keyword&gt;&lt;keyword&gt;Insulin-Like Growth Factor I/metabolism&lt;/keyword&gt;&lt;keyword&gt;Magnetic Resonance Imaging&lt;/keyword&gt;&lt;keyword&gt;Pituitary Neoplasms/*drug therapy/pathology&lt;/keyword&gt;&lt;keyword&gt;Receptors, Somatotropin/antagonists &amp;amp; inhibitors&lt;/keyword&gt;&lt;/keywords&gt;&lt;dates&gt;&lt;year&gt;2005&lt;/year&gt;&lt;pub-dates&gt;&lt;date&gt;Aug&lt;/date&gt;&lt;/pub-dates&gt;&lt;/dates&gt;&lt;isbn&gt;0804-4643 (Print)&amp;#xD;0804-4643 (Linking)&lt;/isbn&gt;&lt;accession-num&gt;16061823&lt;/accession-num&gt;&lt;urls&gt;&lt;related-urls&gt;&lt;url&gt;https://www.ncbi.nlm.nih.gov/pubmed/16061823&lt;/url&gt;&lt;/related-urls&gt;&lt;/urls&gt;&lt;electronic-resource-num&gt;10.1530/eje.1.01956&lt;/electronic-resource-num&gt;&lt;/record&gt;&lt;/Cite&gt;&lt;/EndNote&gt;</w:instrText>
      </w:r>
      <w:r w:rsidR="008A7EBF" w:rsidRPr="00EB3F0B">
        <w:fldChar w:fldCharType="separate"/>
      </w:r>
      <w:r w:rsidR="003E06D2">
        <w:rPr>
          <w:noProof/>
        </w:rPr>
        <w:t>(</w:t>
      </w:r>
      <w:r w:rsidR="008A7EBF" w:rsidRPr="00EB3F0B">
        <w:rPr>
          <w:noProof/>
        </w:rPr>
        <w:t>183</w:t>
      </w:r>
      <w:r w:rsidR="003E06D2">
        <w:rPr>
          <w:noProof/>
        </w:rPr>
        <w:t>)</w:t>
      </w:r>
      <w:r w:rsidR="008A7EBF" w:rsidRPr="00EB3F0B">
        <w:fldChar w:fldCharType="end"/>
      </w:r>
      <w:r w:rsidRPr="00EB3F0B">
        <w:t>. In a 3.4</w:t>
      </w:r>
      <w:r w:rsidR="00910EA5" w:rsidRPr="00EB3F0B">
        <w:t xml:space="preserve"> </w:t>
      </w:r>
      <w:r w:rsidRPr="00EB3F0B">
        <w:t>year-old girl with a GH/prolactin-secreting adenoma</w:t>
      </w:r>
      <w:r w:rsidR="00910EA5" w:rsidRPr="00EB3F0B">
        <w:t>,</w:t>
      </w:r>
      <w:r w:rsidRPr="00EB3F0B">
        <w:t xml:space="preserve"> treatment with pegvisomant and caberg</w:t>
      </w:r>
      <w:r w:rsidR="00573E28" w:rsidRPr="00EB3F0B">
        <w:t xml:space="preserve">oline was effective to </w:t>
      </w:r>
      <w:r w:rsidR="000B370C" w:rsidRPr="00EB3F0B">
        <w:t>normalize</w:t>
      </w:r>
      <w:r w:rsidRPr="00EB3F0B">
        <w:t xml:space="preserve"> IGF-I levels and height velocity without side effects</w:t>
      </w:r>
      <w:r w:rsidR="008A7EBF" w:rsidRPr="00EB3F0B">
        <w:t xml:space="preserve"> </w:t>
      </w:r>
      <w:r w:rsidR="008A7EBF" w:rsidRPr="00EB3F0B">
        <w:fldChar w:fldCharType="begin"/>
      </w:r>
      <w:r w:rsidR="008A7EBF" w:rsidRPr="00EB3F0B">
        <w:instrText xml:space="preserve"> ADDIN EN.CITE &lt;EndNote&gt;&lt;Cite&gt;&lt;Author&gt;Bergamaschi&lt;/Author&gt;&lt;Year&gt;2010&lt;/Year&gt;&lt;RecNum&gt;210&lt;/RecNum&gt;&lt;DisplayText&gt;[184]&lt;/DisplayText&gt;&lt;record&gt;&lt;rec-number&gt;210&lt;/rec-number&gt;&lt;foreign-keys&gt;&lt;key app="EN" db-id="vfra00dx3e9at9es2e95tpdwtxszradrrtsa" timestamp="1608701211"&gt;210&lt;/key&gt;&lt;/foreign-keys&gt;&lt;ref-type name="Journal Article"&gt;17&lt;/ref-type&gt;&lt;contributors&gt;&lt;authors&gt;&lt;author&gt;Bergamaschi, S.&lt;/author&gt;&lt;author&gt;Ronchi, C. L.&lt;/author&gt;&lt;author&gt;Giavoli, C.&lt;/author&gt;&lt;author&gt;Ferrante, E.&lt;/author&gt;&lt;author&gt;Verrua, E.&lt;/author&gt;&lt;author&gt;Ferrari, D. I.&lt;/author&gt;&lt;author&gt;Lania, A.&lt;/author&gt;&lt;author&gt;Rusconi, R.&lt;/author&gt;&lt;author&gt;Spada, A.&lt;/author&gt;&lt;author&gt;Beck-Peccoz, P.&lt;/author&gt;&lt;/authors&gt;&lt;/contributors&gt;&lt;auth-address&gt;Medical Sciences, University of Milan, Milan, Italy.&lt;/auth-address&gt;&lt;titles&gt;&lt;title&gt;Eight-year follow-up of a child with a GH/prolactin-secreting adenoma: efficacy of pegvisomant therapy&lt;/title&gt;&lt;secondary-title&gt;Horm Res Paediatr&lt;/secondary-title&gt;&lt;/titles&gt;&lt;periodical&gt;&lt;full-title&gt;Horm Res Paediatr&lt;/full-title&gt;&lt;/periodical&gt;&lt;pages&gt;74-9&lt;/pages&gt;&lt;volume&gt;73&lt;/volume&gt;&lt;number&gt;1&lt;/number&gt;&lt;edition&gt;2010/03/02&lt;/edition&gt;&lt;keywords&gt;&lt;keyword&gt;Adenoma/complications/*drug therapy&lt;/keyword&gt;&lt;keyword&gt;Child, Preschool&lt;/keyword&gt;&lt;keyword&gt;Female&lt;/keyword&gt;&lt;keyword&gt;Follow-Up Studies&lt;/keyword&gt;&lt;keyword&gt;Gigantism/drug therapy/etiology&lt;/keyword&gt;&lt;keyword&gt;Growth Hormone-Secreting Pituitary Adenoma/complications/*drug therapy&lt;/keyword&gt;&lt;keyword&gt;Hormone Antagonists/therapeutic use&lt;/keyword&gt;&lt;keyword&gt;Human Growth Hormone/*analogs &amp;amp; derivatives/therapeutic use&lt;/keyword&gt;&lt;keyword&gt;Humans&lt;/keyword&gt;&lt;keyword&gt;Pituitary Neoplasms/complications/*drug therapy&lt;/keyword&gt;&lt;keyword&gt;Prolactinoma/complications/*drug therapy&lt;/keyword&gt;&lt;keyword&gt;Treatment Outcome&lt;/keyword&gt;&lt;/keywords&gt;&lt;dates&gt;&lt;year&gt;2010&lt;/year&gt;&lt;/dates&gt;&lt;isbn&gt;1663-2826 (Electronic)&amp;#xD;1663-2818 (Linking)&lt;/isbn&gt;&lt;accession-num&gt;20190543&lt;/accession-num&gt;&lt;urls&gt;&lt;related-urls&gt;&lt;url&gt;https://www.ncbi.nlm.nih.gov/pubmed/20190543&lt;/url&gt;&lt;/related-urls&gt;&lt;/urls&gt;&lt;electronic-resource-num&gt;10.1159/000271919&lt;/electronic-resource-num&gt;&lt;/record&gt;&lt;/Cite&gt;&lt;/EndNote&gt;</w:instrText>
      </w:r>
      <w:r w:rsidR="008A7EBF" w:rsidRPr="00EB3F0B">
        <w:fldChar w:fldCharType="separate"/>
      </w:r>
      <w:r w:rsidR="003E06D2">
        <w:rPr>
          <w:noProof/>
        </w:rPr>
        <w:t>(</w:t>
      </w:r>
      <w:r w:rsidR="008A7EBF" w:rsidRPr="00EB3F0B">
        <w:rPr>
          <w:noProof/>
        </w:rPr>
        <w:t>184</w:t>
      </w:r>
      <w:r w:rsidR="003E06D2">
        <w:rPr>
          <w:noProof/>
        </w:rPr>
        <w:t>)</w:t>
      </w:r>
      <w:r w:rsidR="008A7EBF" w:rsidRPr="00EB3F0B">
        <w:fldChar w:fldCharType="end"/>
      </w:r>
      <w:r w:rsidR="00092D4B" w:rsidRPr="00EB3F0B">
        <w:t>.</w:t>
      </w:r>
      <w:r w:rsidR="00FC3914" w:rsidRPr="00EB3F0B">
        <w:t xml:space="preserve"> </w:t>
      </w:r>
      <w:r w:rsidR="006200FB" w:rsidRPr="00EB3F0B">
        <w:t>Combined therapy with</w:t>
      </w:r>
      <w:r w:rsidR="00E50441" w:rsidRPr="00EB3F0B">
        <w:t xml:space="preserve"> </w:t>
      </w:r>
      <w:r w:rsidR="006200FB" w:rsidRPr="00EB3F0B">
        <w:t>the addition of p</w:t>
      </w:r>
      <w:r w:rsidR="00E50441" w:rsidRPr="00EB3F0B">
        <w:t>egvisomant</w:t>
      </w:r>
      <w:r w:rsidR="006200FB" w:rsidRPr="00EB3F0B">
        <w:t xml:space="preserve"> to octreotide LAR</w:t>
      </w:r>
      <w:r w:rsidR="00E50441" w:rsidRPr="00EB3F0B">
        <w:t xml:space="preserve"> rapidly allowed biochemical control in three children with pituitary gigantism, pituitary </w:t>
      </w:r>
      <w:r w:rsidR="00EB3F0B" w:rsidRPr="00EB3F0B">
        <w:t>tumor</w:t>
      </w:r>
      <w:r w:rsidR="00E50441" w:rsidRPr="00EB3F0B">
        <w:t xml:space="preserve"> size did not change despite concomitant therapy with a somatostatin analog</w:t>
      </w:r>
      <w:r w:rsidR="00FC3914" w:rsidRPr="00EB3F0B">
        <w:t>ue</w:t>
      </w:r>
      <w:r w:rsidR="008A7EBF" w:rsidRPr="00EB3F0B">
        <w:t xml:space="preserve"> </w:t>
      </w:r>
      <w:r w:rsidR="008A7EBF" w:rsidRPr="00EB3F0B">
        <w:fldChar w:fldCharType="begin"/>
      </w:r>
      <w:r w:rsidR="008A7EBF" w:rsidRPr="00EB3F0B">
        <w:instrText xml:space="preserve"> ADDIN EN.CITE &lt;EndNote&gt;&lt;Cite&gt;&lt;Author&gt;Goldenberg&lt;/Author&gt;&lt;Year&gt;2008&lt;/Year&gt;&lt;RecNum&gt;292&lt;/RecNum&gt;&lt;DisplayText&gt;[185]&lt;/DisplayText&gt;&lt;record&gt;&lt;rec-number&gt;292&lt;/rec-number&gt;&lt;foreign-keys&gt;&lt;key app="EN" db-id="vfra00dx3e9at9es2e95tpdwtxszradrrtsa" timestamp="1608703275"&gt;292&lt;/key&gt;&lt;/foreign-keys&gt;&lt;ref-type name="Journal Article"&gt;17&lt;/ref-type&gt;&lt;contributors&gt;&lt;authors&gt;&lt;author&gt;Goldenberg, N.&lt;/author&gt;&lt;author&gt;Racine, M. S.&lt;/author&gt;&lt;author&gt;Thomas, P.&lt;/author&gt;&lt;author&gt;Degnan, B.&lt;/author&gt;&lt;author&gt;Chandler, W.&lt;/author&gt;&lt;author&gt;Barkan, A.&lt;/author&gt;&lt;/authors&gt;&lt;/contributors&gt;&lt;auth-address&gt;University of Michigan Medical Center, Division of MEND, Department of Internal Medicine, Ann Arbor, Michigan 48109, USA.&lt;/auth-address&gt;&lt;titles&gt;&lt;title&gt;Treatment of pituitary gigantism with the growth hormone receptor antagonist pegvisomant&lt;/title&gt;&lt;secondary-title&gt;J Clin Endocrinol Metab&lt;/secondary-title&gt;&lt;/titles&gt;&lt;periodical&gt;&lt;full-title&gt;J Clin Endocrinol Metab&lt;/full-title&gt;&lt;/periodical&gt;&lt;pages&gt;2953-6&lt;/pages&gt;&lt;volume&gt;93&lt;/volume&gt;&lt;number&gt;8&lt;/number&gt;&lt;edition&gt;2008/05/22&lt;/edition&gt;&lt;keywords&gt;&lt;keyword&gt;Adolescent&lt;/keyword&gt;&lt;keyword&gt;Age Determination by Skeleton&lt;/keyword&gt;&lt;keyword&gt;Child&lt;/keyword&gt;&lt;keyword&gt;Female&lt;/keyword&gt;&lt;keyword&gt;Gigantism/blood/*drug therapy/physiopathology&lt;/keyword&gt;&lt;keyword&gt;Growth&lt;/keyword&gt;&lt;keyword&gt;Human Growth Hormone/*analogs &amp;amp; derivatives/therapeutic use&lt;/keyword&gt;&lt;keyword&gt;Humans&lt;/keyword&gt;&lt;keyword&gt;Insulin-Like Growth Factor I/analysis&lt;/keyword&gt;&lt;keyword&gt;Male&lt;/keyword&gt;&lt;keyword&gt;Pituitary Neoplasms/pathology&lt;/keyword&gt;&lt;keyword&gt;Receptors, Somatotropin/*antagonists &amp;amp; inhibitors&lt;/keyword&gt;&lt;/keywords&gt;&lt;dates&gt;&lt;year&gt;2008&lt;/year&gt;&lt;pub-dates&gt;&lt;date&gt;Aug&lt;/date&gt;&lt;/pub-dates&gt;&lt;/dates&gt;&lt;isbn&gt;0021-972X (Print)&amp;#xD;0021-972X (Linking)&lt;/isbn&gt;&lt;accession-num&gt;18492755&lt;/accession-num&gt;&lt;urls&gt;&lt;related-urls&gt;&lt;url&gt;https://www.ncbi.nlm.nih.gov/pubmed/18492755&lt;/url&gt;&lt;/related-urls&gt;&lt;/urls&gt;&lt;custom2&gt;PMC2515082&lt;/custom2&gt;&lt;electronic-resource-num&gt;10.1210/jc.2007-2283&lt;/electronic-resource-num&gt;&lt;/record&gt;&lt;/Cite&gt;&lt;/EndNote&gt;</w:instrText>
      </w:r>
      <w:r w:rsidR="008A7EBF" w:rsidRPr="00EB3F0B">
        <w:fldChar w:fldCharType="separate"/>
      </w:r>
      <w:r w:rsidR="003E06D2">
        <w:rPr>
          <w:noProof/>
        </w:rPr>
        <w:t>(</w:t>
      </w:r>
      <w:r w:rsidR="008A7EBF" w:rsidRPr="00EB3F0B">
        <w:rPr>
          <w:noProof/>
        </w:rPr>
        <w:t>185</w:t>
      </w:r>
      <w:r w:rsidR="003E06D2">
        <w:rPr>
          <w:noProof/>
        </w:rPr>
        <w:t>)</w:t>
      </w:r>
      <w:r w:rsidR="008A7EBF" w:rsidRPr="00EB3F0B">
        <w:fldChar w:fldCharType="end"/>
      </w:r>
      <w:r w:rsidR="006200FB" w:rsidRPr="00EB3F0B">
        <w:rPr>
          <w:sz w:val="18"/>
          <w:szCs w:val="18"/>
        </w:rPr>
        <w:t xml:space="preserve">. </w:t>
      </w:r>
      <w:r w:rsidR="006200FB" w:rsidRPr="00EB3F0B">
        <w:t xml:space="preserve">The main limit of pegvisomant is the eventual adenoma </w:t>
      </w:r>
      <w:r w:rsidR="00DA7AFF">
        <w:t xml:space="preserve">size </w:t>
      </w:r>
      <w:r w:rsidR="006200FB" w:rsidRPr="00EB3F0B">
        <w:t xml:space="preserve">increase during treatment, </w:t>
      </w:r>
      <w:r w:rsidR="00DA7AFF">
        <w:t>requiring</w:t>
      </w:r>
      <w:r w:rsidR="006200FB" w:rsidRPr="00EB3F0B">
        <w:t xml:space="preserve"> treatment suspension.</w:t>
      </w:r>
      <w:r w:rsidR="00DA7AFF">
        <w:t xml:space="preserve"> </w:t>
      </w:r>
      <w:r w:rsidR="00E50441" w:rsidRPr="00EB3F0B">
        <w:t xml:space="preserve">Pegvisomant was successfully used also in the youngest known patient with AIP-related pituitary adenoma, in which despite of the previously transsphenoidal surgery, and the medical treatment after surgery with temozolomide, subsequently in addition to bevacizumab, IGF-1 was normalized only after pegvisomant treatment </w:t>
      </w:r>
      <w:r w:rsidR="008A7EBF" w:rsidRPr="00EB3F0B">
        <w:fldChar w:fldCharType="begin">
          <w:fldData xml:space="preserve">PEVuZE5vdGU+PENpdGU+PEF1dGhvcj5EdXR0YTwvQXV0aG9yPjxZZWFyPjIwMTk8L1llYXI+PFJl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</w:fldData>
        </w:fldChar>
      </w:r>
      <w:r w:rsidR="008A7EBF" w:rsidRPr="00EB3F0B">
        <w:instrText xml:space="preserve"> ADDIN EN.CITE </w:instrText>
      </w:r>
      <w:r w:rsidR="008A7EBF" w:rsidRPr="00EB3F0B">
        <w:fldChar w:fldCharType="begin">
          <w:fldData xml:space="preserve">PEVuZE5vdGU+PENpdGU+PEF1dGhvcj5EdXR0YTwvQXV0aG9yPjxZZWFyPjIwMTk8L1llYXI+PFJl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</w:fldData>
        </w:fldChar>
      </w:r>
      <w:r w:rsidR="008A7EBF" w:rsidRPr="00EB3F0B">
        <w:instrText xml:space="preserve"> ADDIN EN.CITE.DATA </w:instrText>
      </w:r>
      <w:r w:rsidR="008A7EBF" w:rsidRPr="00EB3F0B">
        <w:fldChar w:fldCharType="end"/>
      </w:r>
      <w:r w:rsidR="008A7EBF" w:rsidRPr="00EB3F0B">
        <w:fldChar w:fldCharType="separate"/>
      </w:r>
      <w:r w:rsidR="003E06D2">
        <w:rPr>
          <w:noProof/>
        </w:rPr>
        <w:t>(</w:t>
      </w:r>
      <w:r w:rsidR="008A7EBF" w:rsidRPr="00EB3F0B">
        <w:rPr>
          <w:noProof/>
        </w:rPr>
        <w:t>186</w:t>
      </w:r>
      <w:r w:rsidR="003E06D2">
        <w:rPr>
          <w:noProof/>
        </w:rPr>
        <w:t>)</w:t>
      </w:r>
      <w:r w:rsidR="008A7EBF" w:rsidRPr="00EB3F0B">
        <w:fldChar w:fldCharType="end"/>
      </w:r>
      <w:r w:rsidR="008A7EBF" w:rsidRPr="00EB3F0B">
        <w:rPr>
          <w:sz w:val="18"/>
          <w:szCs w:val="18"/>
        </w:rPr>
        <w:t>.</w:t>
      </w:r>
    </w:p>
    <w:p w14:paraId="4869756C" w14:textId="77777777" w:rsidR="00DA7AFF" w:rsidRPr="00EB3F0B" w:rsidRDefault="00DA7AFF" w:rsidP="00731249">
      <w:pPr>
        <w:pStyle w:val="BodyText"/>
        <w:spacing w:line="276" w:lineRule="auto"/>
        <w:rPr>
          <w:sz w:val="18"/>
          <w:szCs w:val="18"/>
        </w:rPr>
      </w:pPr>
    </w:p>
    <w:p w14:paraId="1DB0CDEA" w14:textId="295F1683" w:rsidR="00D91B61" w:rsidRPr="00EB3F0B" w:rsidRDefault="009F5123" w:rsidP="00731249">
      <w:pPr>
        <w:spacing w:line="276" w:lineRule="auto"/>
      </w:pPr>
      <w:r w:rsidRPr="00EB3F0B">
        <w:t xml:space="preserve">Radiation therapy is rarely </w:t>
      </w:r>
      <w:r w:rsidR="00910EA5" w:rsidRPr="00EB3F0B">
        <w:t xml:space="preserve">used in </w:t>
      </w:r>
      <w:r w:rsidR="00EB3F0B" w:rsidRPr="00EB3F0B">
        <w:t>pediatric</w:t>
      </w:r>
      <w:r w:rsidRPr="00EB3F0B">
        <w:t xml:space="preserve"> patients, </w:t>
      </w:r>
      <w:r w:rsidR="00910EA5" w:rsidRPr="00EB3F0B">
        <w:t xml:space="preserve">and is </w:t>
      </w:r>
      <w:r w:rsidRPr="00EB3F0B">
        <w:t xml:space="preserve">generally is considered only after the failure of both primary surgical and medical therapies, because of </w:t>
      </w:r>
      <w:r w:rsidR="00DC5488" w:rsidRPr="00EB3F0B">
        <w:t>a maxim</w:t>
      </w:r>
      <w:r w:rsidR="003F14EF" w:rsidRPr="00EB3F0B">
        <w:t>um response is achieved 10–15 years</w:t>
      </w:r>
      <w:r w:rsidR="00DC5488" w:rsidRPr="00EB3F0B">
        <w:t xml:space="preserve"> after r</w:t>
      </w:r>
      <w:r w:rsidR="00E25F40" w:rsidRPr="00EB3F0B">
        <w:t xml:space="preserve">adiotherapy is administered </w:t>
      </w:r>
      <w:r w:rsidR="008A7EBF" w:rsidRPr="00EB3F0B">
        <w:fldChar w:fldCharType="begin">
          <w:fldData xml:space="preserve">PEVuZE5vdGU+PENpdGU+PEF1dGhvcj5NaW5uaXRpPC9BdXRob3I+PFllYXI+MjAwNTwvWWVhcj48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</w:fldData>
        </w:fldChar>
      </w:r>
      <w:r w:rsidR="008A7EBF" w:rsidRPr="00EB3F0B">
        <w:instrText xml:space="preserve"> ADDIN EN.CITE </w:instrText>
      </w:r>
      <w:r w:rsidR="008A7EBF" w:rsidRPr="00EB3F0B">
        <w:fldChar w:fldCharType="begin">
          <w:fldData xml:space="preserve">PEVuZE5vdGU+PENpdGU+PEF1dGhvcj5NaW5uaXRpPC9BdXRob3I+PFllYXI+MjAwNTwvWWVhcj48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</w:fldData>
        </w:fldChar>
      </w:r>
      <w:r w:rsidR="008A7EBF" w:rsidRPr="00EB3F0B">
        <w:instrText xml:space="preserve"> ADDIN EN.CITE.DATA </w:instrText>
      </w:r>
      <w:r w:rsidR="008A7EBF" w:rsidRPr="00EB3F0B">
        <w:fldChar w:fldCharType="end"/>
      </w:r>
      <w:r w:rsidR="008A7EBF" w:rsidRPr="00EB3F0B">
        <w:fldChar w:fldCharType="separate"/>
      </w:r>
      <w:r w:rsidR="003E06D2">
        <w:rPr>
          <w:noProof/>
        </w:rPr>
        <w:t>(</w:t>
      </w:r>
      <w:r w:rsidR="008A7EBF" w:rsidRPr="00EB3F0B">
        <w:rPr>
          <w:noProof/>
        </w:rPr>
        <w:t>187, 188</w:t>
      </w:r>
      <w:r w:rsidR="003E06D2">
        <w:rPr>
          <w:noProof/>
        </w:rPr>
        <w:t>)</w:t>
      </w:r>
      <w:r w:rsidR="008A7EBF" w:rsidRPr="00EB3F0B">
        <w:fldChar w:fldCharType="end"/>
      </w:r>
      <w:r w:rsidR="00DC5488" w:rsidRPr="00EB3F0B">
        <w:t xml:space="preserve">, and </w:t>
      </w:r>
      <w:r w:rsidRPr="00EB3F0B">
        <w:t xml:space="preserve">the </w:t>
      </w:r>
      <w:r w:rsidR="0030022F" w:rsidRPr="00EB3F0B">
        <w:t xml:space="preserve">involvement of </w:t>
      </w:r>
      <w:r w:rsidR="00DC5488" w:rsidRPr="00EB3F0B">
        <w:t>surrounding structures</w:t>
      </w:r>
      <w:r w:rsidR="009A686E" w:rsidRPr="00EB3F0B">
        <w:t xml:space="preserve"> </w:t>
      </w:r>
      <w:r w:rsidR="00DC5488" w:rsidRPr="00EB3F0B">
        <w:t xml:space="preserve">in the </w:t>
      </w:r>
      <w:r w:rsidRPr="00EB3F0B">
        <w:t>radiation-induced damage.</w:t>
      </w:r>
      <w:r w:rsidR="00DC5488" w:rsidRPr="00EB3F0B">
        <w:t xml:space="preserve"> R</w:t>
      </w:r>
      <w:r w:rsidRPr="00EB3F0B">
        <w:t>adiation-induced damage of the surrounding normal pituitary tissue results in hypogonadism, hypoadrenalism</w:t>
      </w:r>
      <w:r w:rsidR="00DA7AFF">
        <w:t>,</w:t>
      </w:r>
      <w:r w:rsidRPr="00EB3F0B">
        <w:t xml:space="preserve"> or hypothyroidism in most patients within 10 years </w:t>
      </w:r>
      <w:r w:rsidR="008A7EBF" w:rsidRPr="00EB3F0B">
        <w:fldChar w:fldCharType="begin">
          <w:fldData xml:space="preserve">PEVuZE5vdGU+PENpdGU+PEF1dGhvcj5NaW5uaXRpPC9BdXRob3I+PFllYXI+MjAwNTwvWWVhcj48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</w:fldData>
        </w:fldChar>
      </w:r>
      <w:r w:rsidR="008A7EBF" w:rsidRPr="00EB3F0B">
        <w:instrText xml:space="preserve"> ADDIN EN.CITE </w:instrText>
      </w:r>
      <w:r w:rsidR="008A7EBF" w:rsidRPr="00EB3F0B">
        <w:fldChar w:fldCharType="begin">
          <w:fldData xml:space="preserve">PEVuZE5vdGU+PENpdGU+PEF1dGhvcj5NaW5uaXRpPC9BdXRob3I+PFllYXI+MjAwNTwvWWVhcj48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</w:fldData>
        </w:fldChar>
      </w:r>
      <w:r w:rsidR="008A7EBF" w:rsidRPr="00EB3F0B">
        <w:instrText xml:space="preserve"> ADDIN EN.CITE.DATA </w:instrText>
      </w:r>
      <w:r w:rsidR="008A7EBF" w:rsidRPr="00EB3F0B">
        <w:fldChar w:fldCharType="end"/>
      </w:r>
      <w:r w:rsidR="008A7EBF" w:rsidRPr="00EB3F0B">
        <w:fldChar w:fldCharType="separate"/>
      </w:r>
      <w:r w:rsidR="003E06D2">
        <w:rPr>
          <w:noProof/>
        </w:rPr>
        <w:t>(</w:t>
      </w:r>
      <w:r w:rsidR="008A7EBF" w:rsidRPr="00EB3F0B">
        <w:rPr>
          <w:noProof/>
        </w:rPr>
        <w:t>187</w:t>
      </w:r>
      <w:r w:rsidR="003E06D2">
        <w:rPr>
          <w:noProof/>
        </w:rPr>
        <w:t>)</w:t>
      </w:r>
      <w:r w:rsidR="008A7EBF" w:rsidRPr="00EB3F0B">
        <w:fldChar w:fldCharType="end"/>
      </w:r>
      <w:r w:rsidR="00DC5488" w:rsidRPr="00EB3F0B">
        <w:t>, whereas c</w:t>
      </w:r>
      <w:r w:rsidRPr="00EB3F0B">
        <w:t>omplications such as optic nerve damage, cranial nerve palsy, impaired memory, lethargy</w:t>
      </w:r>
      <w:r w:rsidR="00DA7AFF">
        <w:t>,</w:t>
      </w:r>
      <w:r w:rsidRPr="00EB3F0B">
        <w:t xml:space="preserve"> and local tissue necrosis have been reduced thanks to improved precise isocentric simulators and accurate dosing techniques.</w:t>
      </w:r>
      <w:r w:rsidR="00DC5488" w:rsidRPr="00EB3F0B">
        <w:t xml:space="preserve"> At long term follow-up</w:t>
      </w:r>
      <w:r w:rsidR="00910EA5" w:rsidRPr="00EB3F0B">
        <w:t>,</w:t>
      </w:r>
      <w:r w:rsidR="00DC5488" w:rsidRPr="00EB3F0B">
        <w:t xml:space="preserve"> about 43% of patients with pituitary gigantism </w:t>
      </w:r>
      <w:r w:rsidR="00693ECF" w:rsidRPr="00EB3F0B">
        <w:t xml:space="preserve">among </w:t>
      </w:r>
      <w:r w:rsidR="00DC5488" w:rsidRPr="00EB3F0B">
        <w:t>who undergone to secondary radiotherapy have shown controlled</w:t>
      </w:r>
      <w:r w:rsidR="00693ECF" w:rsidRPr="00EB3F0B">
        <w:t xml:space="preserve"> GH and IGF-I</w:t>
      </w:r>
      <w:r w:rsidR="00DC5488" w:rsidRPr="00EB3F0B">
        <w:t xml:space="preserve"> levels</w:t>
      </w:r>
      <w:r w:rsidR="001B2355" w:rsidRPr="00EB3F0B">
        <w:t xml:space="preserve"> </w:t>
      </w:r>
      <w:r w:rsidR="008A7EBF" w:rsidRPr="00EB3F0B">
        <w:fldChar w:fldCharType="begin">
          <w:fldData xml:space="preserve">PEVuZE5vdGU+PENpdGU+PEF1dGhvcj5Sb3N0b215YW48L0F1dGhvcj48WWVhcj4yMDE1PC9ZZWFy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TmV1cm9lbjwvYXV0aC1hZGRyZXNzPjx0aXRsZXM+PHRpdGxlPkNsaW5pY2FsIGFuZCBnZW5ldGlj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</w:fldData>
        </w:fldChar>
      </w:r>
      <w:r w:rsidR="008A7EBF" w:rsidRPr="00EB3F0B">
        <w:instrText xml:space="preserve"> ADDIN EN.CITE </w:instrText>
      </w:r>
      <w:r w:rsidR="008A7EBF" w:rsidRPr="00EB3F0B">
        <w:fldChar w:fldCharType="begin">
          <w:fldData xml:space="preserve">PEVuZE5vdGU+PENpdGU+PEF1dGhvcj5Sb3N0b215YW48L0F1dGhvcj48WWVhcj4yMDE1PC9ZZWFy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TmV1cm9lbjwvYXV0aC1hZGRyZXNzPjx0aXRsZXM+PHRpdGxlPkNsaW5pY2FsIGFuZCBnZW5ldGlj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</w:fldData>
        </w:fldChar>
      </w:r>
      <w:r w:rsidR="008A7EBF" w:rsidRPr="00EB3F0B">
        <w:instrText xml:space="preserve"> ADDIN EN.CITE.DATA </w:instrText>
      </w:r>
      <w:r w:rsidR="008A7EBF" w:rsidRPr="00EB3F0B">
        <w:fldChar w:fldCharType="end"/>
      </w:r>
      <w:r w:rsidR="008A7EBF" w:rsidRPr="00EB3F0B">
        <w:fldChar w:fldCharType="separate"/>
      </w:r>
      <w:r w:rsidR="003E06D2">
        <w:rPr>
          <w:noProof/>
        </w:rPr>
        <w:t>(</w:t>
      </w:r>
      <w:r w:rsidR="008A7EBF" w:rsidRPr="00EB3F0B">
        <w:rPr>
          <w:noProof/>
        </w:rPr>
        <w:t>136</w:t>
      </w:r>
      <w:r w:rsidR="003E06D2">
        <w:rPr>
          <w:noProof/>
        </w:rPr>
        <w:t>)</w:t>
      </w:r>
      <w:r w:rsidR="008A7EBF" w:rsidRPr="00EB3F0B">
        <w:fldChar w:fldCharType="end"/>
      </w:r>
      <w:r w:rsidR="00DC5488" w:rsidRPr="00EB3F0B">
        <w:t xml:space="preserve">. </w:t>
      </w:r>
      <w:r w:rsidR="003F14EF" w:rsidRPr="00EB3F0B">
        <w:t>Noteworthy, a</w:t>
      </w:r>
      <w:r w:rsidR="00A541B7" w:rsidRPr="00EB3F0B">
        <w:t xml:space="preserve">s a consequence of the multiple </w:t>
      </w:r>
      <w:r w:rsidR="00910EA5" w:rsidRPr="00EB3F0B">
        <w:t xml:space="preserve">operations </w:t>
      </w:r>
      <w:r w:rsidR="00D91B61" w:rsidRPr="00EB3F0B">
        <w:t>and radio</w:t>
      </w:r>
      <w:r w:rsidR="00A541B7" w:rsidRPr="00EB3F0B">
        <w:t xml:space="preserve">therapy, </w:t>
      </w:r>
      <w:r w:rsidR="002B2CD5" w:rsidRPr="00EB3F0B">
        <w:t xml:space="preserve">64% of patients </w:t>
      </w:r>
      <w:r w:rsidR="00910EA5" w:rsidRPr="00EB3F0B">
        <w:t xml:space="preserve">develop </w:t>
      </w:r>
      <w:r w:rsidR="00A541B7" w:rsidRPr="00EB3F0B">
        <w:t xml:space="preserve">hypopituitarism during </w:t>
      </w:r>
      <w:r w:rsidR="00D91B61" w:rsidRPr="00EB3F0B">
        <w:t>long-term fo</w:t>
      </w:r>
      <w:r w:rsidR="002B2CD5" w:rsidRPr="00EB3F0B">
        <w:t>llow-up</w:t>
      </w:r>
      <w:r w:rsidR="00C12C31" w:rsidRPr="00EB3F0B">
        <w:t xml:space="preserve"> </w:t>
      </w:r>
      <w:r w:rsidR="008A7EBF"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8A7EBF" w:rsidRPr="00EB3F0B">
        <w:instrText xml:space="preserve"> ADDIN EN.CITE </w:instrText>
      </w:r>
      <w:r w:rsidR="008A7EBF" w:rsidRPr="00EB3F0B">
        <w:fldChar w:fldCharType="begin">
          <w:fldData xml:space="preserve">PEVuZE5vdGU+PENpdGU+PEF1dGhvcj5CZWNrZXJzPC9BdXRob3I+PFllYXI+MjAxODwvWWVhcj48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</w:fldData>
        </w:fldChar>
      </w:r>
      <w:r w:rsidR="008A7EBF" w:rsidRPr="00EB3F0B">
        <w:instrText xml:space="preserve"> ADDIN EN.CITE.DATA </w:instrText>
      </w:r>
      <w:r w:rsidR="008A7EBF" w:rsidRPr="00EB3F0B">
        <w:fldChar w:fldCharType="end"/>
      </w:r>
      <w:r w:rsidR="008A7EBF" w:rsidRPr="00EB3F0B">
        <w:fldChar w:fldCharType="separate"/>
      </w:r>
      <w:r w:rsidR="003E06D2">
        <w:rPr>
          <w:noProof/>
        </w:rPr>
        <w:t>(</w:t>
      </w:r>
      <w:r w:rsidR="008A7EBF" w:rsidRPr="00EB3F0B">
        <w:rPr>
          <w:noProof/>
        </w:rPr>
        <w:t>143</w:t>
      </w:r>
      <w:r w:rsidR="003E06D2">
        <w:rPr>
          <w:noProof/>
        </w:rPr>
        <w:t>)</w:t>
      </w:r>
      <w:r w:rsidR="008A7EBF" w:rsidRPr="00EB3F0B">
        <w:fldChar w:fldCharType="end"/>
      </w:r>
      <w:r w:rsidR="002B2CD5" w:rsidRPr="00EB3F0B">
        <w:t xml:space="preserve">. </w:t>
      </w:r>
    </w:p>
    <w:p w14:paraId="64D8FABD" w14:textId="77777777" w:rsidR="00DE0D0A" w:rsidRPr="00EB3F0B" w:rsidRDefault="00DE0D0A" w:rsidP="00731249">
      <w:pPr>
        <w:pStyle w:val="BodyText"/>
        <w:spacing w:line="276" w:lineRule="auto"/>
      </w:pPr>
    </w:p>
    <w:p w14:paraId="3D80F581" w14:textId="77777777" w:rsidR="00B17067" w:rsidRPr="008E6089" w:rsidRDefault="00AD1553" w:rsidP="00731249">
      <w:pPr>
        <w:pStyle w:val="Titolo11"/>
        <w:spacing w:before="0" w:line="276" w:lineRule="auto"/>
        <w:ind w:left="0" w:right="0"/>
        <w:rPr>
          <w:color w:val="0070C0"/>
        </w:rPr>
      </w:pPr>
      <w:r w:rsidRPr="008E6089">
        <w:rPr>
          <w:color w:val="0070C0"/>
        </w:rPr>
        <w:t>TSH-SECRETING ADENOMAS</w:t>
      </w:r>
    </w:p>
    <w:p w14:paraId="08D346CA" w14:textId="77777777" w:rsidR="00B17067" w:rsidRDefault="00B17067" w:rsidP="00731249">
      <w:pPr>
        <w:pStyle w:val="Titolo11"/>
        <w:spacing w:before="0" w:line="276" w:lineRule="auto"/>
        <w:ind w:left="0" w:right="0"/>
      </w:pPr>
    </w:p>
    <w:p w14:paraId="53C69338" w14:textId="17573D31" w:rsidR="000B11A8" w:rsidRPr="00B17067" w:rsidRDefault="00AD1553" w:rsidP="00731249">
      <w:pPr>
        <w:pStyle w:val="Titolo11"/>
        <w:spacing w:before="0" w:line="276" w:lineRule="auto"/>
        <w:ind w:left="0" w:right="0"/>
        <w:rPr>
          <w:b w:val="0"/>
          <w:bCs w:val="0"/>
        </w:rPr>
      </w:pPr>
      <w:r w:rsidRPr="00B17067">
        <w:rPr>
          <w:b w:val="0"/>
          <w:bCs w:val="0"/>
        </w:rPr>
        <w:t xml:space="preserve">This </w:t>
      </w:r>
      <w:r w:rsidR="00EB3F0B" w:rsidRPr="00B17067">
        <w:rPr>
          <w:b w:val="0"/>
          <w:bCs w:val="0"/>
        </w:rPr>
        <w:t>tumor</w:t>
      </w:r>
      <w:r w:rsidRPr="00B17067">
        <w:rPr>
          <w:b w:val="0"/>
          <w:bCs w:val="0"/>
        </w:rPr>
        <w:t xml:space="preserve"> type is rare in adulthood and even rarer in childhood and adolescence with only a few cases reported so far</w:t>
      </w:r>
      <w:r w:rsidR="007231BE" w:rsidRPr="00B17067">
        <w:rPr>
          <w:b w:val="0"/>
          <w:bCs w:val="0"/>
        </w:rPr>
        <w:t xml:space="preserve"> </w:t>
      </w:r>
      <w:r w:rsidR="007231BE" w:rsidRPr="00B17067">
        <w:rPr>
          <w:b w:val="0"/>
          <w:bCs w:val="0"/>
        </w:rPr>
        <w:fldChar w:fldCharType="begin"/>
      </w:r>
      <w:r w:rsidR="007231BE" w:rsidRPr="00B17067">
        <w:rPr>
          <w:b w:val="0"/>
          <w:bCs w:val="0"/>
        </w:rPr>
        <w:instrText xml:space="preserve"> ADDIN EN.CITE &lt;EndNote&gt;&lt;Cite&gt;&lt;Author&gt;Rabbiosi&lt;/Author&gt;&lt;Year&gt;2012&lt;/Year&gt;&lt;RecNum&gt;294&lt;/RecNum&gt;&lt;DisplayText&gt;[189]&lt;/DisplayText&gt;&lt;record&gt;&lt;rec-number&gt;294&lt;/rec-number&gt;&lt;foreign-keys&gt;&lt;key app="EN" db-id="vfra00dx3e9at9es2e95tpdwtxszradrrtsa" timestamp="1608703333"&gt;294&lt;/key&gt;&lt;/foreign-keys&gt;&lt;ref-type name="Journal Article"&gt;17&lt;/ref-type&gt;&lt;contributors&gt;&lt;authors&gt;&lt;author&gt;Rabbiosi, S.&lt;/author&gt;&lt;author&gt;Peroni, E.&lt;/author&gt;&lt;author&gt;Tronconi, G. M.&lt;/author&gt;&lt;author&gt;Chiumello, G.&lt;/author&gt;&lt;author&gt;Losa, M.&lt;/author&gt;&lt;author&gt;Weber, G.&lt;/author&gt;&lt;/authors&gt;&lt;/contributors&gt;&lt;auth-address&gt;Department of Pediatrics, Scientific Institute (IRCCS) San Raffaele Hospital, Vita-Salute San Raffaele University, Milan, Italy. rabbiosi.sarah@hsr.it&lt;/auth-address&gt;&lt;titles&gt;&lt;title&gt;Asymptomatic thyrotropin-secreting pituitary macroadenoma in a 13-year-old girl: successful first-line treatment with somatostatin analogs&lt;/title&gt;&lt;secondary-title&gt;Thyroid&lt;/secondary-title&gt;&lt;/titles&gt;&lt;periodical&gt;&lt;full-title&gt;Thyroid&lt;/full-title&gt;&lt;/periodical&gt;&lt;pages&gt;1076-9&lt;/pages&gt;&lt;volume&gt;22&lt;/volume&gt;&lt;number&gt;10&lt;/number&gt;&lt;edition&gt;2012/09/06&lt;/edition&gt;&lt;keywords&gt;&lt;keyword&gt;Adenoma/*drug therapy/*metabolism&lt;/keyword&gt;&lt;keyword&gt;Adolescent&lt;/keyword&gt;&lt;keyword&gt;Female&lt;/keyword&gt;&lt;keyword&gt;Humans&lt;/keyword&gt;&lt;keyword&gt;Octreotide/*therapeutic use&lt;/keyword&gt;&lt;keyword&gt;Peptides, Cyclic/therapeutic use&lt;/keyword&gt;&lt;keyword&gt;Pituitary Neoplasms/*drug therapy/metabolism&lt;/keyword&gt;&lt;keyword&gt;Somatostatin/analogs &amp;amp; derivatives/therapeutic use&lt;/keyword&gt;&lt;keyword&gt;Thyrotropin/*metabolism&lt;/keyword&gt;&lt;keyword&gt;Thyroxine/therapeutic use&lt;/keyword&gt;&lt;/keywords&gt;&lt;dates&gt;&lt;year&gt;2012&lt;/year&gt;&lt;pub-dates&gt;&lt;date&gt;Oct&lt;/date&gt;&lt;/pub-dates&gt;&lt;/dates&gt;&lt;isbn&gt;1557-9077 (Electronic)&amp;#xD;1050-7256 (Linking)&lt;/isbn&gt;&lt;accession-num&gt;22947349&lt;/accession-num&gt;&lt;urls&gt;&lt;related-urls&gt;&lt;url&gt;https://www.ncbi.nlm.nih.gov/pubmed/22947349&lt;/url&gt;&lt;/related-urls&gt;&lt;/urls&gt;&lt;electronic-resource-num&gt;10.1089/thy.2012.0077&lt;/electronic-resource-num&gt;&lt;/record&gt;&lt;/Cite&gt;&lt;/EndNote&gt;</w:instrText>
      </w:r>
      <w:r w:rsidR="007231BE" w:rsidRPr="00B17067">
        <w:rPr>
          <w:b w:val="0"/>
          <w:bCs w:val="0"/>
        </w:rPr>
        <w:fldChar w:fldCharType="separate"/>
      </w:r>
      <w:r w:rsidR="003E06D2" w:rsidRPr="00B17067">
        <w:rPr>
          <w:b w:val="0"/>
          <w:bCs w:val="0"/>
          <w:noProof/>
        </w:rPr>
        <w:t>(</w:t>
      </w:r>
      <w:r w:rsidR="007231BE" w:rsidRPr="00B17067">
        <w:rPr>
          <w:b w:val="0"/>
          <w:bCs w:val="0"/>
          <w:noProof/>
        </w:rPr>
        <w:t>189</w:t>
      </w:r>
      <w:r w:rsidR="003E06D2" w:rsidRPr="00B17067">
        <w:rPr>
          <w:b w:val="0"/>
          <w:bCs w:val="0"/>
          <w:noProof/>
        </w:rPr>
        <w:t>)</w:t>
      </w:r>
      <w:r w:rsidR="007231BE" w:rsidRPr="00B17067">
        <w:rPr>
          <w:b w:val="0"/>
          <w:bCs w:val="0"/>
        </w:rPr>
        <w:fldChar w:fldCharType="end"/>
      </w:r>
      <w:r w:rsidRPr="00B17067">
        <w:rPr>
          <w:b w:val="0"/>
          <w:bCs w:val="0"/>
        </w:rPr>
        <w:t xml:space="preserve">. </w:t>
      </w:r>
      <w:r w:rsidR="007746FF" w:rsidRPr="00B17067">
        <w:rPr>
          <w:b w:val="0"/>
          <w:bCs w:val="0"/>
        </w:rPr>
        <w:t xml:space="preserve">Plurihormonal adenomas with GH and TSH co-secretion can also occur. </w:t>
      </w:r>
      <w:r w:rsidRPr="00B17067">
        <w:rPr>
          <w:b w:val="0"/>
          <w:bCs w:val="0"/>
        </w:rPr>
        <w:t xml:space="preserve">It is frequently a macroadenoma presenting with mass effect symptoms such as headache, visual disturbance, together with variable symptoms and signs of hyperthyroidism (Table 1). TSH-secreting adenomas must be differentiated from the syndrome of thyroid hormone resistance </w:t>
      </w:r>
      <w:r w:rsidR="007231BE" w:rsidRPr="00B17067">
        <w:rPr>
          <w:b w:val="0"/>
          <w:bCs w:val="0"/>
        </w:rPr>
        <w:fldChar w:fldCharType="begin"/>
      </w:r>
      <w:r w:rsidR="007231BE" w:rsidRPr="00B17067">
        <w:rPr>
          <w:b w:val="0"/>
          <w:bCs w:val="0"/>
        </w:rPr>
        <w:instrText xml:space="preserve"> ADDIN EN.CITE &lt;EndNote&gt;&lt;Cite&gt;&lt;Author&gt;Beck-Peccoz&lt;/Author&gt;&lt;Year&gt;2009&lt;/Year&gt;&lt;RecNum&gt;212&lt;/RecNum&gt;&lt;DisplayText&gt;[190]&lt;/DisplayText&gt;&lt;record&gt;&lt;rec-number&gt;212&lt;/rec-number&gt;&lt;foreign-keys&gt;&lt;key app="EN" db-id="vfra00dx3e9at9es2e95tpdwtxszradrrtsa" timestamp="1608701306"&gt;212&lt;/key&gt;&lt;/foreign-keys&gt;&lt;ref-type name="Journal Article"&gt;17&lt;/ref-type&gt;&lt;contributors&gt;&lt;authors&gt;&lt;author&gt;Beck-Peccoz, P.&lt;/author&gt;&lt;author&gt;Persani, L.&lt;/author&gt;&lt;author&gt;Mannavola, D.&lt;/author&gt;&lt;author&gt;Campi, I.&lt;/author&gt;&lt;/authors&gt;&lt;/contributors&gt;&lt;auth-address&gt;Department of Medical Sciences, University of Milan, Fondazione Policlinico IRCCS, Padiglione Granelli, Via F. Sforza 35, 20122 Milan, Italy. paolo.beckpeccoz@unimi.it&lt;/auth-address&gt;&lt;titles&gt;&lt;title&gt;Pituitary tumours: TSH-secreting adenomas&lt;/title&gt;&lt;secondary-title&gt;Best Pract Res Clin Endocrinol Metab&lt;/secondary-title&gt;&lt;/titles&gt;&lt;periodical&gt;&lt;full-title&gt;Best Pract Res Clin Endocrinol Metab&lt;/full-title&gt;&lt;/periodical&gt;&lt;pages&gt;597-606&lt;/pages&gt;&lt;volume&gt;23&lt;/volume&gt;&lt;number&gt;5&lt;/number&gt;&lt;edition&gt;2009/12/01&lt;/edition&gt;&lt;keywords&gt;&lt;keyword&gt;Adenoma/diagnosis/*etiology/metabolism/therapy&lt;/keyword&gt;&lt;keyword&gt;Diagnosis, Differential&lt;/keyword&gt;&lt;keyword&gt;Diagnostic Techniques, Endocrine&lt;/keyword&gt;&lt;keyword&gt;Humans&lt;/keyword&gt;&lt;keyword&gt;Hyperpituitarism/diagnosis/etiology&lt;/keyword&gt;&lt;keyword&gt;Models, Biological&lt;/keyword&gt;&lt;keyword&gt;Pituitary Neoplasms/diagnosis/*etiology/metabolism/therapy&lt;/keyword&gt;&lt;keyword&gt;Thyrotropin/*metabolism&lt;/keyword&gt;&lt;/keywords&gt;&lt;dates&gt;&lt;year&gt;2009&lt;/year&gt;&lt;pub-dates&gt;&lt;date&gt;Oct&lt;/date&gt;&lt;/pub-dates&gt;&lt;/dates&gt;&lt;isbn&gt;1878-1594 (Electronic)&amp;#xD;1521-690X (Linking)&lt;/isbn&gt;&lt;accession-num&gt;19945025&lt;/accession-num&gt;&lt;urls&gt;&lt;related-urls&gt;&lt;url&gt;https://www.ncbi.nlm.nih.gov/pubmed/19945025&lt;/url&gt;&lt;/related-urls&gt;&lt;/urls&gt;&lt;electronic-resource-num&gt;10.1016/j.beem.2009.05.006&lt;/electronic-resource-num&gt;&lt;/record&gt;&lt;/Cite&gt;&lt;/EndNote&gt;</w:instrText>
      </w:r>
      <w:r w:rsidR="007231BE" w:rsidRPr="00B17067">
        <w:rPr>
          <w:b w:val="0"/>
          <w:bCs w:val="0"/>
        </w:rPr>
        <w:fldChar w:fldCharType="separate"/>
      </w:r>
      <w:r w:rsidR="003E06D2" w:rsidRPr="00B17067">
        <w:rPr>
          <w:b w:val="0"/>
          <w:bCs w:val="0"/>
          <w:noProof/>
        </w:rPr>
        <w:t>(</w:t>
      </w:r>
      <w:r w:rsidR="007231BE" w:rsidRPr="00B17067">
        <w:rPr>
          <w:b w:val="0"/>
          <w:bCs w:val="0"/>
          <w:noProof/>
        </w:rPr>
        <w:t>190</w:t>
      </w:r>
      <w:r w:rsidR="003E06D2" w:rsidRPr="00B17067">
        <w:rPr>
          <w:b w:val="0"/>
          <w:bCs w:val="0"/>
          <w:noProof/>
        </w:rPr>
        <w:t>)</w:t>
      </w:r>
      <w:r w:rsidR="007231BE" w:rsidRPr="00B17067">
        <w:rPr>
          <w:b w:val="0"/>
          <w:bCs w:val="0"/>
        </w:rPr>
        <w:fldChar w:fldCharType="end"/>
      </w:r>
      <w:r w:rsidRPr="00B17067">
        <w:rPr>
          <w:b w:val="0"/>
          <w:bCs w:val="0"/>
        </w:rPr>
        <w:t xml:space="preserve">. In most cases, the classical criteria of lack of TSH response to TRH stimulation, elevation of serum α-subunit levels, and a high α-subunit/TSH ratio along with a pituitary mass on MRI, are diagnostic of </w:t>
      </w:r>
      <w:r w:rsidR="00573E28" w:rsidRPr="00B17067">
        <w:rPr>
          <w:b w:val="0"/>
          <w:bCs w:val="0"/>
        </w:rPr>
        <w:t xml:space="preserve">a </w:t>
      </w:r>
      <w:r w:rsidR="007231BE" w:rsidRPr="00B17067">
        <w:rPr>
          <w:b w:val="0"/>
          <w:bCs w:val="0"/>
        </w:rPr>
        <w:t xml:space="preserve">TSH-secreting adenoma </w:t>
      </w:r>
      <w:r w:rsidR="007231BE" w:rsidRPr="00B17067">
        <w:rPr>
          <w:b w:val="0"/>
          <w:bCs w:val="0"/>
        </w:rPr>
        <w:fldChar w:fldCharType="begin"/>
      </w:r>
      <w:r w:rsidR="007231BE" w:rsidRPr="00B17067">
        <w:rPr>
          <w:b w:val="0"/>
          <w:bCs w:val="0"/>
        </w:rPr>
        <w:instrText xml:space="preserve"> ADDIN EN.CITE &lt;EndNote&gt;&lt;Cite&gt;&lt;Author&gt;Beck-Peccoz&lt;/Author&gt;&lt;Year&gt;2009&lt;/Year&gt;&lt;RecNum&gt;212&lt;/RecNum&gt;&lt;DisplayText&gt;[190]&lt;/DisplayText&gt;&lt;record&gt;&lt;rec-number&gt;212&lt;/rec-number&gt;&lt;foreign-keys&gt;&lt;key app="EN" db-id="vfra00dx3e9at9es2e95tpdwtxszradrrtsa" timestamp="1608701306"&gt;212&lt;/key&gt;&lt;/foreign-keys&gt;&lt;ref-type name="Journal Article"&gt;17&lt;/ref-type&gt;&lt;contributors&gt;&lt;authors&gt;&lt;author&gt;Beck-Peccoz, P.&lt;/author&gt;&lt;author&gt;Persani, L.&lt;/author&gt;&lt;author&gt;Mannavola, D.&lt;/author&gt;&lt;author&gt;Campi, I.&lt;/author&gt;&lt;/authors&gt;&lt;/contributors&gt;&lt;auth-address&gt;Department of Medical Sciences, University of Milan, Fondazione Policlinico IRCCS, Padiglione Granelli, Via F. Sforza 35, 20122 Milan, Italy. paolo.beckpeccoz@unimi.it&lt;/auth-address&gt;&lt;titles&gt;&lt;title&gt;Pituitary tumours: TSH-secreting adenomas&lt;/title&gt;&lt;secondary-title&gt;Best Pract Res Clin Endocrinol Metab&lt;/secondary-title&gt;&lt;/titles&gt;&lt;periodical&gt;&lt;full-title&gt;Best Pract Res Clin Endocrinol Metab&lt;/full-title&gt;&lt;/periodical&gt;&lt;pages&gt;597-606&lt;/pages&gt;&lt;volume&gt;23&lt;/volume&gt;&lt;number&gt;5&lt;/number&gt;&lt;edition&gt;2009/12/01&lt;/edition&gt;&lt;keywords&gt;&lt;keyword&gt;Adenoma/diagnosis/*etiology/metabolism/therapy&lt;/keyword&gt;&lt;keyword&gt;Diagnosis, Differential&lt;/keyword&gt;&lt;keyword&gt;Diagnostic Techniques, Endocrine&lt;/keyword&gt;&lt;keyword&gt;Humans&lt;/keyword&gt;&lt;keyword&gt;Hyperpituitarism/diagnosis/etiology&lt;/keyword&gt;&lt;keyword&gt;Models, Biological&lt;/keyword&gt;&lt;keyword&gt;Pituitary Neoplasms/diagnosis/*etiology/metabolism/therapy&lt;/keyword&gt;&lt;keyword&gt;Thyrotropin/*metabolism&lt;/keyword&gt;&lt;/keywords&gt;&lt;dates&gt;&lt;year&gt;2009&lt;/year&gt;&lt;pub-dates&gt;&lt;date&gt;Oct&lt;/date&gt;&lt;/pub-dates&gt;&lt;/dates&gt;&lt;isbn&gt;1878-1594 (Electronic)&amp;#xD;1521-690X (Linking)&lt;/isbn&gt;&lt;accession-num&gt;19945025&lt;/accession-num&gt;&lt;urls&gt;&lt;related-urls&gt;&lt;url&gt;https://www.ncbi.nlm.nih.gov/pubmed/19945025&lt;/url&gt;&lt;/related-urls&gt;&lt;/urls&gt;&lt;electronic-resource-num&gt;10.1016/j.beem.2009.05.006&lt;/electronic-resource-num&gt;&lt;/record&gt;&lt;/Cite&gt;&lt;/EndNote&gt;</w:instrText>
      </w:r>
      <w:r w:rsidR="007231BE" w:rsidRPr="00B17067">
        <w:rPr>
          <w:b w:val="0"/>
          <w:bCs w:val="0"/>
        </w:rPr>
        <w:fldChar w:fldCharType="separate"/>
      </w:r>
      <w:r w:rsidR="003E06D2" w:rsidRPr="00B17067">
        <w:rPr>
          <w:b w:val="0"/>
          <w:bCs w:val="0"/>
          <w:noProof/>
        </w:rPr>
        <w:t>(</w:t>
      </w:r>
      <w:r w:rsidR="007231BE" w:rsidRPr="00B17067">
        <w:rPr>
          <w:b w:val="0"/>
          <w:bCs w:val="0"/>
          <w:noProof/>
        </w:rPr>
        <w:t>190</w:t>
      </w:r>
      <w:r w:rsidR="003E06D2" w:rsidRPr="00B17067">
        <w:rPr>
          <w:b w:val="0"/>
          <w:bCs w:val="0"/>
          <w:noProof/>
        </w:rPr>
        <w:t>)</w:t>
      </w:r>
      <w:r w:rsidR="007231BE" w:rsidRPr="00B17067">
        <w:rPr>
          <w:b w:val="0"/>
          <w:bCs w:val="0"/>
        </w:rPr>
        <w:fldChar w:fldCharType="end"/>
      </w:r>
      <w:r w:rsidRPr="00B17067">
        <w:rPr>
          <w:b w:val="0"/>
          <w:bCs w:val="0"/>
        </w:rPr>
        <w:t>.</w:t>
      </w:r>
    </w:p>
    <w:p w14:paraId="040AAF74" w14:textId="77777777" w:rsidR="000B11A8" w:rsidRPr="008E6089" w:rsidRDefault="000B11A8" w:rsidP="00731249">
      <w:pPr>
        <w:pStyle w:val="BodyText"/>
        <w:spacing w:line="276" w:lineRule="auto"/>
        <w:rPr>
          <w:color w:val="00B050"/>
        </w:rPr>
      </w:pPr>
    </w:p>
    <w:p w14:paraId="28F99C08" w14:textId="6FDBAC89" w:rsidR="000B11A8" w:rsidRPr="008E6089" w:rsidRDefault="00AD1553" w:rsidP="00731249">
      <w:pPr>
        <w:pStyle w:val="Titolo11"/>
        <w:spacing w:before="0" w:line="276" w:lineRule="auto"/>
        <w:ind w:left="0" w:right="0"/>
        <w:rPr>
          <w:bCs w:val="0"/>
          <w:color w:val="00B050"/>
        </w:rPr>
      </w:pPr>
      <w:r w:rsidRPr="008E6089">
        <w:rPr>
          <w:bCs w:val="0"/>
          <w:color w:val="00B050"/>
        </w:rPr>
        <w:t xml:space="preserve">Treatment </w:t>
      </w:r>
      <w:r w:rsidR="0046428A" w:rsidRPr="008E6089">
        <w:rPr>
          <w:bCs w:val="0"/>
          <w:color w:val="00B050"/>
        </w:rPr>
        <w:t>S</w:t>
      </w:r>
      <w:r w:rsidRPr="008E6089">
        <w:rPr>
          <w:bCs w:val="0"/>
          <w:color w:val="00B050"/>
        </w:rPr>
        <w:t>trategy</w:t>
      </w:r>
    </w:p>
    <w:p w14:paraId="0AE39CCD" w14:textId="77777777" w:rsidR="000B6D3F" w:rsidRPr="00EB3F0B" w:rsidRDefault="000B6D3F" w:rsidP="00731249">
      <w:pPr>
        <w:pStyle w:val="Titolo11"/>
        <w:spacing w:before="0" w:line="276" w:lineRule="auto"/>
        <w:ind w:left="0" w:right="0"/>
        <w:rPr>
          <w:bCs w:val="0"/>
        </w:rPr>
      </w:pPr>
    </w:p>
    <w:p w14:paraId="5903194C" w14:textId="5976FE47" w:rsidR="000B11A8" w:rsidRPr="00EB3F0B" w:rsidRDefault="00573E28" w:rsidP="00731249">
      <w:pPr>
        <w:widowControl/>
        <w:autoSpaceDE w:val="0"/>
        <w:autoSpaceDN w:val="0"/>
        <w:adjustRightInd w:val="0"/>
        <w:spacing w:line="276" w:lineRule="auto"/>
        <w:rPr>
          <w:rFonts w:ascii="AdvP7C2E" w:eastAsiaTheme="minorHAnsi" w:hAnsi="AdvP7C2E" w:cs="AdvP7C2E"/>
        </w:rPr>
      </w:pPr>
      <w:r w:rsidRPr="00EB3F0B">
        <w:t>Trans</w:t>
      </w:r>
      <w:r w:rsidR="00AD1553" w:rsidRPr="00EB3F0B">
        <w:t xml:space="preserve">sphenoidal surgery is the first treatment approach to these </w:t>
      </w:r>
      <w:r w:rsidR="00EB3F0B" w:rsidRPr="00EB3F0B">
        <w:t>tumors</w:t>
      </w:r>
      <w:r w:rsidR="00AD1553" w:rsidRPr="00EB3F0B">
        <w:t>. However, since the majority of these adenomas are macroadenomas, which tend to be locally invasive,</w:t>
      </w:r>
      <w:r w:rsidRPr="00EB3F0B">
        <w:t xml:space="preserve"> surgery alone fails to </w:t>
      </w:r>
      <w:r w:rsidR="000B370C" w:rsidRPr="00EB3F0B">
        <w:t>normalize</w:t>
      </w:r>
      <w:r w:rsidR="00AD1553" w:rsidRPr="00EB3F0B">
        <w:t xml:space="preserve"> TSH and thyroid hormone levels in most cases. In adults, radiotherapy is recommended as routine adjunctive therapy when surgery has not been curative</w:t>
      </w:r>
      <w:r w:rsidR="00FC3914" w:rsidRPr="00EB3F0B">
        <w:t xml:space="preserve"> </w:t>
      </w:r>
      <w:r w:rsidR="007231BE" w:rsidRPr="00EB3F0B">
        <w:fldChar w:fldCharType="begin"/>
      </w:r>
      <w:r w:rsidR="007231BE" w:rsidRPr="00EB3F0B">
        <w:instrText xml:space="preserve"> ADDIN EN.CITE &lt;EndNote&gt;&lt;Cite&gt;&lt;Author&gt;Beck-Peccoz&lt;/Author&gt;&lt;Year&gt;2009&lt;/Year&gt;&lt;RecNum&gt;212&lt;/RecNum&gt;&lt;DisplayText&gt;[190]&lt;/DisplayText&gt;&lt;record&gt;&lt;rec-number&gt;212&lt;/rec-number&gt;&lt;foreign-keys&gt;&lt;key app="EN" db-id="vfra00dx3e9at9es2e95tpdwtxszradrrtsa" timestamp="1608701306"&gt;212&lt;/key&gt;&lt;/foreign-keys&gt;&lt;ref-type name="Journal Article"&gt;17&lt;/ref-type&gt;&lt;contributors&gt;&lt;authors&gt;&lt;author&gt;Beck-Peccoz, P.&lt;/author&gt;&lt;author&gt;Persani, L.&lt;/author&gt;&lt;author&gt;Mannavola, D.&lt;/author&gt;&lt;author&gt;Campi, I.&lt;/author&gt;&lt;/authors&gt;&lt;/contributors&gt;&lt;auth-address&gt;Department of Medical Sciences, University of Milan, Fondazione Policlinico IRCCS, Padiglione Granelli, Via F. Sforza 35, 20122 Milan, Italy. paolo.beckpeccoz@unimi.it&lt;/auth-address&gt;&lt;titles&gt;&lt;title&gt;Pituitary tumours: TSH-secreting adenomas&lt;/title&gt;&lt;secondary-title&gt;Best Pract Res Clin Endocrinol Metab&lt;/secondary-title&gt;&lt;/titles&gt;&lt;periodical&gt;&lt;full-title&gt;Best Pract Res Clin Endocrinol Metab&lt;/full-title&gt;&lt;/periodical&gt;&lt;pages&gt;597-606&lt;/pages&gt;&lt;volume&gt;23&lt;/volume&gt;&lt;number&gt;5&lt;/number&gt;&lt;edition&gt;2009/12/01&lt;/edition&gt;&lt;keywords&gt;&lt;keyword&gt;Adenoma/diagnosis/*etiology/metabolism/therapy&lt;/keyword&gt;&lt;keyword&gt;Diagnosis, Differential&lt;/keyword&gt;&lt;keyword&gt;Diagnostic Techniques, Endocrine&lt;/keyword&gt;&lt;keyword&gt;Humans&lt;/keyword&gt;&lt;keyword&gt;Hyperpituitarism/diagnosis/etiology&lt;/keyword&gt;&lt;keyword&gt;Models, Biological&lt;/keyword&gt;&lt;keyword&gt;Pituitary Neoplasms/diagnosis/*etiology/metabolism/therapy&lt;/keyword&gt;&lt;keyword&gt;Thyrotropin/*metabolism&lt;/keyword&gt;&lt;/keywords&gt;&lt;dates&gt;&lt;year&gt;2009&lt;/year&gt;&lt;pub-dates&gt;&lt;date&gt;Oct&lt;/date&gt;&lt;/pub-dates&gt;&lt;/dates&gt;&lt;isbn&gt;1878-1594 (Electronic)&amp;#xD;1521-690X (Linking)&lt;/isbn&gt;&lt;accession-num&gt;19945025&lt;/accession-num&gt;&lt;urls&gt;&lt;related-urls&gt;&lt;url&gt;https://www.ncbi.nlm.nih.gov/pubmed/19945025&lt;/url&gt;&lt;/related-urls&gt;&lt;/urls&gt;&lt;electronic-resource-num&gt;10.1016/j.beem.2009.05.006&lt;/electronic-resource-num&gt;&lt;/record&gt;&lt;/Cite&gt;&lt;/EndNote&gt;</w:instrText>
      </w:r>
      <w:r w:rsidR="007231BE" w:rsidRPr="00EB3F0B">
        <w:fldChar w:fldCharType="separate"/>
      </w:r>
      <w:r w:rsidR="003E06D2">
        <w:rPr>
          <w:noProof/>
        </w:rPr>
        <w:t>(</w:t>
      </w:r>
      <w:r w:rsidR="007231BE" w:rsidRPr="00EB3F0B">
        <w:rPr>
          <w:noProof/>
        </w:rPr>
        <w:t>190</w:t>
      </w:r>
      <w:r w:rsidR="003E06D2">
        <w:rPr>
          <w:noProof/>
        </w:rPr>
        <w:t>)</w:t>
      </w:r>
      <w:r w:rsidR="007231BE" w:rsidRPr="00EB3F0B">
        <w:fldChar w:fldCharType="end"/>
      </w:r>
      <w:r w:rsidR="00AD1553" w:rsidRPr="00EB3F0B">
        <w:t xml:space="preserve">. However, due to the high frequency of post-radiotherapy hypopituitarism, in children pharmacotherapy is the preferred second choice. There is very little success with dopamine agonists for treatment of these </w:t>
      </w:r>
      <w:r w:rsidR="00EB3F0B" w:rsidRPr="00EB3F0B">
        <w:t>tumors</w:t>
      </w:r>
      <w:r w:rsidR="00AD1553" w:rsidRPr="00EB3F0B">
        <w:t xml:space="preserve"> </w:t>
      </w:r>
      <w:r w:rsidR="007231BE" w:rsidRPr="00EB3F0B">
        <w:fldChar w:fldCharType="begin"/>
      </w:r>
      <w:r w:rsidR="007231BE" w:rsidRPr="00EB3F0B">
        <w:instrText xml:space="preserve"> ADDIN EN.CITE &lt;EndNote&gt;&lt;Cite&gt;&lt;Author&gt;Bevan&lt;/Author&gt;&lt;Year&gt;1992&lt;/Year&gt;&lt;RecNum&gt;202&lt;/RecNum&gt;&lt;DisplayText&gt;[191]&lt;/DisplayText&gt;&lt;record&gt;&lt;rec-number&gt;202&lt;/rec-number&gt;&lt;foreign-keys&gt;&lt;key app="EN" db-id="vfra00dx3e9at9es2e95tpdwtxszradrrtsa" timestamp="1608701026"&gt;202&lt;/key&gt;&lt;/foreign-keys&gt;&lt;ref-type name="Journal Article"&gt;17&lt;/ref-type&gt;&lt;contributors&gt;&lt;authors&gt;&lt;author&gt;Bevan, J. S.&lt;/author&gt;&lt;author&gt;Webster, J.&lt;/author&gt;&lt;author&gt;Burke, C. W.&lt;/author&gt;&lt;author&gt;Scanlon, M. F.&lt;/author&gt;&lt;/authors&gt;&lt;/contributors&gt;&lt;auth-address&gt;Division of Endocrinology, Diabetes and Metabolism, University of Wales College of Medicine, Heath Park, Cardiff, UK.&lt;/auth-address&gt;&lt;titles&gt;&lt;title&gt;Dopamine agonists and pituitary tumor shrinkage&lt;/title&gt;&lt;secondary-title&gt;Endocr Rev&lt;/secondary-title&gt;&lt;/titles&gt;&lt;periodical&gt;&lt;full-title&gt;Endocr Rev&lt;/full-title&gt;&lt;/periodical&gt;&lt;pages&gt;220-40&lt;/pages&gt;&lt;volume&gt;13&lt;/volume&gt;&lt;number&gt;2&lt;/number&gt;&lt;edition&gt;1992/05/01&lt;/edition&gt;&lt;keywords&gt;&lt;keyword&gt;Adenoma/*drug therapy/metabolism/pathology&lt;/keyword&gt;&lt;keyword&gt;Bromocriptine/therapeutic use&lt;/keyword&gt;&lt;keyword&gt;Cell Division&lt;/keyword&gt;&lt;keyword&gt;Dopamine Agents/*therapeutic use&lt;/keyword&gt;&lt;keyword&gt;Female&lt;/keyword&gt;&lt;keyword&gt;Humans&lt;/keyword&gt;&lt;keyword&gt;Male&lt;/keyword&gt;&lt;keyword&gt;Meta-Analysis as Topic&lt;/keyword&gt;&lt;keyword&gt;Pituitary Neoplasms/*drug therapy/metabolism&lt;/keyword&gt;&lt;keyword&gt;Pregnancy&lt;/keyword&gt;&lt;keyword&gt;Pregnancy Complications, Neoplastic/*drug therapy/metabolism/pathology&lt;/keyword&gt;&lt;keyword&gt;Prolactin/blood&lt;/keyword&gt;&lt;keyword&gt;Prolactinoma/*drug therapy/metabolism/pathology&lt;/keyword&gt;&lt;/keywords&gt;&lt;dates&gt;&lt;year&gt;1992&lt;/year&gt;&lt;pub-dates&gt;&lt;date&gt;May&lt;/date&gt;&lt;/pub-dates&gt;&lt;/dates&gt;&lt;isbn&gt;0163-769X (Print)&amp;#xD;0163-769X (Linking)&lt;/isbn&gt;&lt;accession-num&gt;1352243&lt;/accession-num&gt;&lt;urls&gt;&lt;related-urls&gt;&lt;url&gt;https://www.ncbi.nlm.nih.gov/pubmed/1352243&lt;/url&gt;&lt;/related-urls&gt;&lt;/urls&gt;&lt;electronic-resource-num&gt;10.1210/edrv-13-2-220&lt;/electronic-resource-num&gt;&lt;/record&gt;&lt;/Cite&gt;&lt;/EndNote&gt;</w:instrText>
      </w:r>
      <w:r w:rsidR="007231BE" w:rsidRPr="00EB3F0B">
        <w:fldChar w:fldCharType="separate"/>
      </w:r>
      <w:r w:rsidR="003E06D2">
        <w:rPr>
          <w:noProof/>
        </w:rPr>
        <w:t>(</w:t>
      </w:r>
      <w:r w:rsidR="007231BE" w:rsidRPr="00EB3F0B">
        <w:rPr>
          <w:noProof/>
        </w:rPr>
        <w:t>191</w:t>
      </w:r>
      <w:r w:rsidR="003E06D2">
        <w:rPr>
          <w:noProof/>
        </w:rPr>
        <w:t>)</w:t>
      </w:r>
      <w:r w:rsidR="007231BE" w:rsidRPr="00EB3F0B">
        <w:fldChar w:fldCharType="end"/>
      </w:r>
      <w:r w:rsidR="00AD1553" w:rsidRPr="00EB3F0B">
        <w:t>. In contrast, therapy with somatostatin analog</w:t>
      </w:r>
      <w:r w:rsidRPr="00EB3F0B">
        <w:t xml:space="preserve">ues </w:t>
      </w:r>
      <w:r w:rsidR="000B370C" w:rsidRPr="00EB3F0B">
        <w:t>normalizes</w:t>
      </w:r>
      <w:r w:rsidR="00AD1553" w:rsidRPr="00EB3F0B">
        <w:t xml:space="preserve"> TSH levels in the majority of patients, and </w:t>
      </w:r>
      <w:r w:rsidR="00EB3F0B" w:rsidRPr="00EB3F0B">
        <w:t>tumor</w:t>
      </w:r>
      <w:r w:rsidR="00AD1553" w:rsidRPr="00EB3F0B">
        <w:t xml:space="preserve"> </w:t>
      </w:r>
      <w:r w:rsidR="00AD1553" w:rsidRPr="00EB3F0B">
        <w:lastRenderedPageBreak/>
        <w:t>shrinkage occurs in approximately half of cases</w:t>
      </w:r>
      <w:r w:rsidR="007231BE" w:rsidRPr="00EB3F0B">
        <w:t xml:space="preserve"> </w:t>
      </w:r>
      <w:r w:rsidR="007231BE" w:rsidRPr="00EB3F0B">
        <w:fldChar w:fldCharType="begin">
          <w:fldData xml:space="preserve">PEVuZE5vdGU+PENpdGU+PEF1dGhvcj5GdWt1ZGE8L0F1dGhvcj48WWVhcj4xOTk4PC9ZZWFyPjxS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</w:fldData>
        </w:fldChar>
      </w:r>
      <w:r w:rsidR="007231BE" w:rsidRPr="00EB3F0B">
        <w:instrText xml:space="preserve"> ADDIN EN.CITE </w:instrText>
      </w:r>
      <w:r w:rsidR="007231BE" w:rsidRPr="00EB3F0B">
        <w:fldChar w:fldCharType="begin">
          <w:fldData xml:space="preserve">PEVuZE5vdGU+PENpdGU+PEF1dGhvcj5GdWt1ZGE8L0F1dGhvcj48WWVhcj4xOTk4PC9ZZWFyPjxS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</w:fldData>
        </w:fldChar>
      </w:r>
      <w:r w:rsidR="007231BE" w:rsidRPr="00EB3F0B">
        <w:instrText xml:space="preserve"> ADDIN EN.CITE.DATA </w:instrText>
      </w:r>
      <w:r w:rsidR="007231BE" w:rsidRPr="00EB3F0B">
        <w:fldChar w:fldCharType="end"/>
      </w:r>
      <w:r w:rsidR="007231BE" w:rsidRPr="00EB3F0B">
        <w:fldChar w:fldCharType="separate"/>
      </w:r>
      <w:r w:rsidR="003E06D2">
        <w:rPr>
          <w:noProof/>
        </w:rPr>
        <w:t>(</w:t>
      </w:r>
      <w:r w:rsidR="007231BE" w:rsidRPr="00EB3F0B">
        <w:rPr>
          <w:noProof/>
        </w:rPr>
        <w:t>192-195</w:t>
      </w:r>
      <w:r w:rsidR="003E06D2">
        <w:rPr>
          <w:noProof/>
        </w:rPr>
        <w:t>)</w:t>
      </w:r>
      <w:r w:rsidR="007231BE" w:rsidRPr="00EB3F0B">
        <w:fldChar w:fldCharType="end"/>
      </w:r>
      <w:r w:rsidR="00AD1553" w:rsidRPr="00EB3F0B">
        <w:t xml:space="preserve"> </w:t>
      </w:r>
      <w:r w:rsidR="0072071F" w:rsidRPr="00EB3F0B">
        <w:t>and shown be useful in children as well</w:t>
      </w:r>
      <w:r w:rsidR="00AD1553" w:rsidRPr="00EB3F0B">
        <w:rPr>
          <w:rFonts w:asciiTheme="minorHAnsi" w:hAnsiTheme="minorHAnsi"/>
        </w:rPr>
        <w:t>.</w:t>
      </w:r>
      <w:r w:rsidR="00A44A0D" w:rsidRPr="00EB3F0B">
        <w:rPr>
          <w:rFonts w:asciiTheme="minorHAnsi" w:hAnsiTheme="minorHAnsi"/>
        </w:rPr>
        <w:t xml:space="preserve"> </w:t>
      </w:r>
      <w:r w:rsidR="00A44A0D" w:rsidRPr="00EB3F0B">
        <w:t xml:space="preserve">Rabbiosi </w:t>
      </w:r>
      <w:r w:rsidR="00A44A0D" w:rsidRPr="00EB3F0B">
        <w:rPr>
          <w:i/>
          <w:iCs/>
        </w:rPr>
        <w:t>et al</w:t>
      </w:r>
      <w:r w:rsidR="00FC3914" w:rsidRPr="00EB3F0B">
        <w:t>.</w:t>
      </w:r>
      <w:r w:rsidR="00A44A0D" w:rsidRPr="00EB3F0B">
        <w:t xml:space="preserve">, first used lanreotide successfully as first-line treatment in a </w:t>
      </w:r>
      <w:r w:rsidR="00EB3F0B" w:rsidRPr="00EB3F0B">
        <w:t>pediatric</w:t>
      </w:r>
      <w:r w:rsidR="00A44A0D" w:rsidRPr="00EB3F0B">
        <w:t xml:space="preserve"> patient bearing a macroadenoma characterized</w:t>
      </w:r>
      <w:r w:rsidR="00511430" w:rsidRPr="00EB3F0B">
        <w:t xml:space="preserve"> by a low </w:t>
      </w:r>
      <w:r w:rsidR="00511430" w:rsidRPr="00EB3F0B">
        <w:rPr>
          <w:rFonts w:eastAsiaTheme="minorHAnsi"/>
        </w:rPr>
        <w:t xml:space="preserve">probability of complete surgical eradication due to </w:t>
      </w:r>
      <w:r w:rsidR="000B169F" w:rsidRPr="00EB3F0B">
        <w:rPr>
          <w:rFonts w:eastAsiaTheme="minorHAnsi"/>
        </w:rPr>
        <w:t>its</w:t>
      </w:r>
      <w:r w:rsidR="007231BE" w:rsidRPr="00EB3F0B">
        <w:rPr>
          <w:rFonts w:eastAsiaTheme="minorHAnsi"/>
        </w:rPr>
        <w:t xml:space="preserve"> </w:t>
      </w:r>
      <w:r w:rsidR="004D3990" w:rsidRPr="00EB3F0B">
        <w:t>antero</w:t>
      </w:r>
      <w:r w:rsidR="007231BE" w:rsidRPr="00EB3F0B">
        <w:t>-</w:t>
      </w:r>
      <w:r w:rsidR="004D3990" w:rsidRPr="00EB3F0B">
        <w:t>superior extension</w:t>
      </w:r>
      <w:r w:rsidR="00A44A0D" w:rsidRPr="00EB3F0B">
        <w:t xml:space="preserve">. The response to medical treatment was </w:t>
      </w:r>
      <w:r w:rsidR="00511430" w:rsidRPr="00EB3F0B">
        <w:t xml:space="preserve">optimal, with significant </w:t>
      </w:r>
      <w:r w:rsidR="00EB3F0B" w:rsidRPr="00EB3F0B">
        <w:t>tumor</w:t>
      </w:r>
      <w:r w:rsidR="00511430" w:rsidRPr="00EB3F0B">
        <w:t xml:space="preserve"> shrinkage and development of central hypothyroidism after few months.</w:t>
      </w:r>
      <w:r w:rsidR="007231BE" w:rsidRPr="00EB3F0B">
        <w:t xml:space="preserve"> </w:t>
      </w:r>
      <w:r w:rsidR="00511430" w:rsidRPr="00EB3F0B">
        <w:t>Thus</w:t>
      </w:r>
      <w:r w:rsidR="0046428A">
        <w:t>,</w:t>
      </w:r>
      <w:r w:rsidR="00511430" w:rsidRPr="00EB3F0B">
        <w:t xml:space="preserve"> suggesting that p</w:t>
      </w:r>
      <w:r w:rsidR="007746FF" w:rsidRPr="00EB3F0B">
        <w:t>reoperative somatostatin analogue</w:t>
      </w:r>
      <w:r w:rsidR="0072071F" w:rsidRPr="00EB3F0B">
        <w:t xml:space="preserve"> treatment</w:t>
      </w:r>
      <w:r w:rsidR="007746FF" w:rsidRPr="00EB3F0B">
        <w:t xml:space="preserve"> </w:t>
      </w:r>
      <w:r w:rsidR="0072071F" w:rsidRPr="00EB3F0B">
        <w:t xml:space="preserve">used for </w:t>
      </w:r>
      <w:r w:rsidR="00EB3F0B" w:rsidRPr="00EB3F0B">
        <w:t>tumor</w:t>
      </w:r>
      <w:r w:rsidR="0072071F" w:rsidRPr="00EB3F0B">
        <w:t xml:space="preserve"> shrinkage </w:t>
      </w:r>
      <w:r w:rsidR="007746FF" w:rsidRPr="00EB3F0B">
        <w:t>may</w:t>
      </w:r>
      <w:r w:rsidR="0003775C" w:rsidRPr="00EB3F0B">
        <w:t xml:space="preserve"> </w:t>
      </w:r>
      <w:r w:rsidR="007746FF" w:rsidRPr="00EB3F0B">
        <w:t xml:space="preserve">be helpful to prepare a hyperthyroid patient to surgery </w:t>
      </w:r>
      <w:r w:rsidR="007231BE" w:rsidRPr="00EB3F0B">
        <w:fldChar w:fldCharType="begin"/>
      </w:r>
      <w:r w:rsidR="007231BE" w:rsidRPr="00EB3F0B">
        <w:instrText xml:space="preserve"> ADDIN EN.CITE &lt;EndNote&gt;&lt;Cite&gt;&lt;Author&gt;Rabbiosi&lt;/Author&gt;&lt;Year&gt;2012&lt;/Year&gt;&lt;RecNum&gt;294&lt;/RecNum&gt;&lt;DisplayText&gt;[189]&lt;/DisplayText&gt;&lt;record&gt;&lt;rec-number&gt;294&lt;/rec-number&gt;&lt;foreign-keys&gt;&lt;key app="EN" db-id="vfra00dx3e9at9es2e95tpdwtxszradrrtsa" timestamp="1608703333"&gt;294&lt;/key&gt;&lt;/foreign-keys&gt;&lt;ref-type name="Journal Article"&gt;17&lt;/ref-type&gt;&lt;contributors&gt;&lt;authors&gt;&lt;author&gt;Rabbiosi, S.&lt;/author&gt;&lt;author&gt;Peroni, E.&lt;/author&gt;&lt;author&gt;Tronconi, G. M.&lt;/author&gt;&lt;author&gt;Chiumello, G.&lt;/author&gt;&lt;author&gt;Losa, M.&lt;/author&gt;&lt;author&gt;Weber, G.&lt;/author&gt;&lt;/authors&gt;&lt;/contributors&gt;&lt;auth-address&gt;Department of Pediatrics, Scientific Institute (IRCCS) San Raffaele Hospital, Vita-Salute San Raffaele University, Milan, Italy. rabbiosi.sarah@hsr.it&lt;/auth-address&gt;&lt;titles&gt;&lt;title&gt;Asymptomatic thyrotropin-secreting pituitary macroadenoma in a 13-year-old girl: successful first-line treatment with somatostatin analogs&lt;/title&gt;&lt;secondary-title&gt;Thyroid&lt;/secondary-title&gt;&lt;/titles&gt;&lt;periodical&gt;&lt;full-title&gt;Thyroid&lt;/full-title&gt;&lt;/periodical&gt;&lt;pages&gt;1076-9&lt;/pages&gt;&lt;volume&gt;22&lt;/volume&gt;&lt;number&gt;10&lt;/number&gt;&lt;edition&gt;2012/09/06&lt;/edition&gt;&lt;keywords&gt;&lt;keyword&gt;Adenoma/*drug therapy/*metabolism&lt;/keyword&gt;&lt;keyword&gt;Adolescent&lt;/keyword&gt;&lt;keyword&gt;Female&lt;/keyword&gt;&lt;keyword&gt;Humans&lt;/keyword&gt;&lt;keyword&gt;Octreotide/*therapeutic use&lt;/keyword&gt;&lt;keyword&gt;Peptides, Cyclic/therapeutic use&lt;/keyword&gt;&lt;keyword&gt;Pituitary Neoplasms/*drug therapy/metabolism&lt;/keyword&gt;&lt;keyword&gt;Somatostatin/analogs &amp;amp; derivatives/therapeutic use&lt;/keyword&gt;&lt;keyword&gt;Thyrotropin/*metabolism&lt;/keyword&gt;&lt;keyword&gt;Thyroxine/therapeutic use&lt;/keyword&gt;&lt;/keywords&gt;&lt;dates&gt;&lt;year&gt;2012&lt;/year&gt;&lt;pub-dates&gt;&lt;date&gt;Oct&lt;/date&gt;&lt;/pub-dates&gt;&lt;/dates&gt;&lt;isbn&gt;1557-9077 (Electronic)&amp;#xD;1050-7256 (Linking)&lt;/isbn&gt;&lt;accession-num&gt;22947349&lt;/accession-num&gt;&lt;urls&gt;&lt;related-urls&gt;&lt;url&gt;https://www.ncbi.nlm.nih.gov/pubmed/22947349&lt;/url&gt;&lt;/related-urls&gt;&lt;/urls&gt;&lt;electronic-resource-num&gt;10.1089/thy.2012.0077&lt;/electronic-resource-num&gt;&lt;/record&gt;&lt;/Cite&gt;&lt;/EndNote&gt;</w:instrText>
      </w:r>
      <w:r w:rsidR="007231BE" w:rsidRPr="00EB3F0B">
        <w:fldChar w:fldCharType="separate"/>
      </w:r>
      <w:r w:rsidR="003E06D2">
        <w:rPr>
          <w:noProof/>
        </w:rPr>
        <w:t>(</w:t>
      </w:r>
      <w:r w:rsidR="007231BE" w:rsidRPr="00EB3F0B">
        <w:rPr>
          <w:noProof/>
        </w:rPr>
        <w:t>189</w:t>
      </w:r>
      <w:r w:rsidR="003E06D2">
        <w:rPr>
          <w:noProof/>
        </w:rPr>
        <w:t>)</w:t>
      </w:r>
      <w:r w:rsidR="007231BE" w:rsidRPr="00EB3F0B">
        <w:fldChar w:fldCharType="end"/>
      </w:r>
      <w:r w:rsidR="007231BE" w:rsidRPr="00EB3F0B">
        <w:t>.</w:t>
      </w:r>
      <w:r w:rsidR="0003775C" w:rsidRPr="00EB3F0B">
        <w:rPr>
          <w:color w:val="212121"/>
          <w:shd w:val="clear" w:color="auto" w:fill="FFFFFF"/>
        </w:rPr>
        <w:t xml:space="preserve"> Before this </w:t>
      </w:r>
      <w:r w:rsidR="0003775C" w:rsidRPr="00EB3F0B">
        <w:t>somatostatin analogue</w:t>
      </w:r>
      <w:r w:rsidR="004E79F9" w:rsidRPr="00EB3F0B">
        <w:t xml:space="preserve"> in the </w:t>
      </w:r>
      <w:r w:rsidR="00EB3F0B" w:rsidRPr="00EB3F0B">
        <w:t>pediatric</w:t>
      </w:r>
      <w:r w:rsidR="004E79F9" w:rsidRPr="00EB3F0B">
        <w:t xml:space="preserve"> age</w:t>
      </w:r>
      <w:r w:rsidR="00316A55" w:rsidRPr="00EB3F0B">
        <w:t xml:space="preserve"> </w:t>
      </w:r>
      <w:r w:rsidR="0003775C" w:rsidRPr="00EB3F0B">
        <w:t>had only been used</w:t>
      </w:r>
      <w:r w:rsidR="004E79F9" w:rsidRPr="00EB3F0B">
        <w:t xml:space="preserve"> in two</w:t>
      </w:r>
      <w:r w:rsidR="0003775C" w:rsidRPr="00EB3F0B">
        <w:t xml:space="preserve"> </w:t>
      </w:r>
      <w:r w:rsidR="007231BE" w:rsidRPr="00EB3F0B">
        <w:t>post-pubertal boys</w:t>
      </w:r>
      <w:r w:rsidR="00FC3914" w:rsidRPr="00EB3F0B">
        <w:t xml:space="preserve"> </w:t>
      </w:r>
      <w:r w:rsidR="007231BE" w:rsidRPr="00EB3F0B">
        <w:fldChar w:fldCharType="begin"/>
      </w:r>
      <w:r w:rsidR="007231BE" w:rsidRPr="00EB3F0B">
        <w:instrText xml:space="preserve"> ADDIN EN.CITE &lt;EndNote&gt;&lt;Cite&gt;&lt;Author&gt;Rabbiosi&lt;/Author&gt;&lt;Year&gt;2012&lt;/Year&gt;&lt;RecNum&gt;294&lt;/RecNum&gt;&lt;DisplayText&gt;[189]&lt;/DisplayText&gt;&lt;record&gt;&lt;rec-number&gt;294&lt;/rec-number&gt;&lt;foreign-keys&gt;&lt;key app="EN" db-id="vfra00dx3e9at9es2e95tpdwtxszradrrtsa" timestamp="1608703333"&gt;294&lt;/key&gt;&lt;/foreign-keys&gt;&lt;ref-type name="Journal Article"&gt;17&lt;/ref-type&gt;&lt;contributors&gt;&lt;authors&gt;&lt;author&gt;Rabbiosi, S.&lt;/author&gt;&lt;author&gt;Peroni, E.&lt;/author&gt;&lt;author&gt;Tronconi, G. M.&lt;/author&gt;&lt;author&gt;Chiumello, G.&lt;/author&gt;&lt;author&gt;Losa, M.&lt;/author&gt;&lt;author&gt;Weber, G.&lt;/author&gt;&lt;/authors&gt;&lt;/contributors&gt;&lt;auth-address&gt;Department of Pediatrics, Scientific Institute (IRCCS) San Raffaele Hospital, Vita-Salute San Raffaele University, Milan, Italy. rabbiosi.sarah@hsr.it&lt;/auth-address&gt;&lt;titles&gt;&lt;title&gt;Asymptomatic thyrotropin-secreting pituitary macroadenoma in a 13-year-old girl: successful first-line treatment with somatostatin analogs&lt;/title&gt;&lt;secondary-title&gt;Thyroid&lt;/secondary-title&gt;&lt;/titles&gt;&lt;periodical&gt;&lt;full-title&gt;Thyroid&lt;/full-title&gt;&lt;/periodical&gt;&lt;pages&gt;1076-9&lt;/pages&gt;&lt;volume&gt;22&lt;/volume&gt;&lt;number&gt;10&lt;/number&gt;&lt;edition&gt;2012/09/06&lt;/edition&gt;&lt;keywords&gt;&lt;keyword&gt;Adenoma/*drug therapy/*metabolism&lt;/keyword&gt;&lt;keyword&gt;Adolescent&lt;/keyword&gt;&lt;keyword&gt;Female&lt;/keyword&gt;&lt;keyword&gt;Humans&lt;/keyword&gt;&lt;keyword&gt;Octreotide/*therapeutic use&lt;/keyword&gt;&lt;keyword&gt;Peptides, Cyclic/therapeutic use&lt;/keyword&gt;&lt;keyword&gt;Pituitary Neoplasms/*drug therapy/metabolism&lt;/keyword&gt;&lt;keyword&gt;Somatostatin/analogs &amp;amp; derivatives/therapeutic use&lt;/keyword&gt;&lt;keyword&gt;Thyrotropin/*metabolism&lt;/keyword&gt;&lt;keyword&gt;Thyroxine/therapeutic use&lt;/keyword&gt;&lt;/keywords&gt;&lt;dates&gt;&lt;year&gt;2012&lt;/year&gt;&lt;pub-dates&gt;&lt;date&gt;Oct&lt;/date&gt;&lt;/pub-dates&gt;&lt;/dates&gt;&lt;isbn&gt;1557-9077 (Electronic)&amp;#xD;1050-7256 (Linking)&lt;/isbn&gt;&lt;accession-num&gt;22947349&lt;/accession-num&gt;&lt;urls&gt;&lt;related-urls&gt;&lt;url&gt;https://www.ncbi.nlm.nih.gov/pubmed/22947349&lt;/url&gt;&lt;/related-urls&gt;&lt;/urls&gt;&lt;electronic-resource-num&gt;10.1089/thy.2012.0077&lt;/electronic-resource-num&gt;&lt;/record&gt;&lt;/Cite&gt;&lt;/EndNote&gt;</w:instrText>
      </w:r>
      <w:r w:rsidR="007231BE" w:rsidRPr="00EB3F0B">
        <w:fldChar w:fldCharType="separate"/>
      </w:r>
      <w:r w:rsidR="003E06D2">
        <w:rPr>
          <w:noProof/>
        </w:rPr>
        <w:t>(</w:t>
      </w:r>
      <w:r w:rsidR="007231BE" w:rsidRPr="00EB3F0B">
        <w:rPr>
          <w:noProof/>
        </w:rPr>
        <w:t>189</w:t>
      </w:r>
      <w:r w:rsidR="003E06D2">
        <w:rPr>
          <w:noProof/>
        </w:rPr>
        <w:t>)</w:t>
      </w:r>
      <w:r w:rsidR="007231BE" w:rsidRPr="00EB3F0B">
        <w:fldChar w:fldCharType="end"/>
      </w:r>
      <w:r w:rsidR="007231BE" w:rsidRPr="00EB3F0B">
        <w:t>.</w:t>
      </w:r>
      <w:r w:rsidR="00316A55" w:rsidRPr="00EB3F0B">
        <w:t xml:space="preserve"> </w:t>
      </w:r>
      <w:r w:rsidR="00AD1553" w:rsidRPr="00EB3F0B">
        <w:t xml:space="preserve">Chronic treatment with SR-lanreotide reduced plasma TSH and normalized fT4 and fT3 levels, suggesting its use in the long-term medical treatment of these adenomas </w:t>
      </w:r>
      <w:r w:rsidR="007231BE" w:rsidRPr="00EB3F0B">
        <w:fldChar w:fldCharType="begin">
          <w:fldData xml:space="preserve">PEVuZE5vdGU+PENpdGU+PEF1dGhvcj5LdWhuPC9BdXRob3I+PFllYXI+MjAwMDwvWWVhcj48UmVj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</w:fldData>
        </w:fldChar>
      </w:r>
      <w:r w:rsidR="007231BE" w:rsidRPr="00EB3F0B">
        <w:instrText xml:space="preserve"> ADDIN EN.CITE </w:instrText>
      </w:r>
      <w:r w:rsidR="007231BE" w:rsidRPr="00EB3F0B">
        <w:fldChar w:fldCharType="begin">
          <w:fldData xml:space="preserve">PEVuZE5vdGU+PENpdGU+PEF1dGhvcj5LdWhuPC9BdXRob3I+PFllYXI+MjAwMDwvWWVhcj48UmVj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</w:fldData>
        </w:fldChar>
      </w:r>
      <w:r w:rsidR="007231BE" w:rsidRPr="00EB3F0B">
        <w:instrText xml:space="preserve"> ADDIN EN.CITE.DATA </w:instrText>
      </w:r>
      <w:r w:rsidR="007231BE" w:rsidRPr="00EB3F0B">
        <w:fldChar w:fldCharType="end"/>
      </w:r>
      <w:r w:rsidR="007231BE" w:rsidRPr="00EB3F0B">
        <w:fldChar w:fldCharType="separate"/>
      </w:r>
      <w:r w:rsidR="003E06D2">
        <w:rPr>
          <w:noProof/>
        </w:rPr>
        <w:t>(</w:t>
      </w:r>
      <w:r w:rsidR="007231BE" w:rsidRPr="00EB3F0B">
        <w:rPr>
          <w:noProof/>
        </w:rPr>
        <w:t>190, 195</w:t>
      </w:r>
      <w:r w:rsidR="003E06D2">
        <w:rPr>
          <w:noProof/>
        </w:rPr>
        <w:t>)</w:t>
      </w:r>
      <w:r w:rsidR="007231BE" w:rsidRPr="00EB3F0B">
        <w:fldChar w:fldCharType="end"/>
      </w:r>
      <w:r w:rsidR="00AD1553" w:rsidRPr="00EB3F0B">
        <w:t>.</w:t>
      </w:r>
    </w:p>
    <w:p w14:paraId="66EE549F" w14:textId="77777777" w:rsidR="000B11A8" w:rsidRPr="00EB3F0B" w:rsidRDefault="000B11A8" w:rsidP="00731249">
      <w:pPr>
        <w:pStyle w:val="BodyText"/>
        <w:spacing w:line="276" w:lineRule="auto"/>
      </w:pPr>
    </w:p>
    <w:p w14:paraId="603133B2" w14:textId="77777777" w:rsidR="00A66FF0" w:rsidRPr="00EB3F0B" w:rsidRDefault="00A66FF0" w:rsidP="00731249">
      <w:pPr>
        <w:pStyle w:val="Titolo11"/>
        <w:spacing w:before="0" w:line="276" w:lineRule="auto"/>
        <w:ind w:left="0" w:right="0"/>
        <w:rPr>
          <w:bCs w:val="0"/>
        </w:rPr>
      </w:pPr>
      <w:r w:rsidRPr="008E6089">
        <w:rPr>
          <w:bCs w:val="0"/>
          <w:color w:val="0070C0"/>
        </w:rPr>
        <w:t>CLINICALLY NONFUNCTIONING ADENOMAS</w:t>
      </w:r>
    </w:p>
    <w:p w14:paraId="5A992EFF" w14:textId="77777777" w:rsidR="00566747" w:rsidRPr="00EB3F0B" w:rsidRDefault="00566747" w:rsidP="00731249">
      <w:pPr>
        <w:pStyle w:val="Titolo11"/>
        <w:spacing w:before="0" w:line="276" w:lineRule="auto"/>
        <w:ind w:left="0" w:right="0"/>
        <w:rPr>
          <w:bCs w:val="0"/>
        </w:rPr>
      </w:pPr>
    </w:p>
    <w:p w14:paraId="41ACC5BA" w14:textId="0BF87902" w:rsidR="00A66FF0" w:rsidRPr="00EB3F0B" w:rsidRDefault="00A66FF0" w:rsidP="00731249">
      <w:pPr>
        <w:pStyle w:val="BodyText"/>
        <w:spacing w:line="276" w:lineRule="auto"/>
      </w:pPr>
      <w:r w:rsidRPr="00EB3F0B">
        <w:t>Clinically non</w:t>
      </w:r>
      <w:r w:rsidR="005639F2" w:rsidRPr="00EB3F0B">
        <w:t>-</w:t>
      </w:r>
      <w:r w:rsidRPr="00EB3F0B">
        <w:t>functioning adenomas</w:t>
      </w:r>
      <w:r w:rsidR="00C74A71" w:rsidRPr="00EB3F0B">
        <w:t xml:space="preserve"> (NFAs)</w:t>
      </w:r>
      <w:r w:rsidRPr="00EB3F0B">
        <w:t xml:space="preserve"> are extremely rare</w:t>
      </w:r>
      <w:r w:rsidR="00310881" w:rsidRPr="00EB3F0B">
        <w:t xml:space="preserve"> in childhood</w:t>
      </w:r>
      <w:r w:rsidRPr="00EB3F0B">
        <w:t>, compared with adults</w:t>
      </w:r>
      <w:r w:rsidR="00FC3914" w:rsidRPr="00EB3F0B">
        <w:t xml:space="preserve"> </w:t>
      </w:r>
      <w:r w:rsidR="001559C7" w:rsidRPr="00EB3F0B">
        <w:fldChar w:fldCharType="begin"/>
      </w:r>
      <w:r w:rsidR="001559C7" w:rsidRPr="00EB3F0B">
        <w:instrText xml:space="preserve"> ADDIN EN.CITE &lt;EndNote&gt;&lt;Cite&gt;&lt;Author&gt;Abe&lt;/Author&gt;&lt;Year&gt;1998&lt;/Year&gt;&lt;RecNum&gt;335&lt;/RecNum&gt;&lt;DisplayText&gt;[196]&lt;/DisplayText&gt;&lt;record&gt;&lt;rec-number&gt;335&lt;/rec-number&gt;&lt;foreign-keys&gt;&lt;key app="EN" db-id="vfra00dx3e9at9es2e95tpdwtxszradrrtsa" timestamp="1609237101"&gt;335&lt;/key&gt;&lt;/foreign-keys&gt;&lt;ref-type name="Journal Article"&gt;17&lt;/ref-type&gt;&lt;contributors&gt;&lt;authors&gt;&lt;author&gt;Abe, T.&lt;/author&gt;&lt;author&gt;Ludecke, D. K.&lt;/author&gt;&lt;author&gt;Saeger, W.&lt;/author&gt;&lt;/authors&gt;&lt;/contributors&gt;&lt;auth-address&gt;Department of Neurosurgery, Showa University School of Medicine, Tokyo, Japan.&lt;/auth-address&gt;&lt;titles&gt;&lt;title&gt;Clinically nonsecreting pituitary adenomas in childhood and adolescence&lt;/title&gt;&lt;secondary-title&gt;Neurosurgery&lt;/secondary-title&gt;&lt;/titles&gt;&lt;periodical&gt;&lt;full-title&gt;Neurosurgery&lt;/full-title&gt;&lt;/periodical&gt;&lt;pages&gt;744-50; discussion 750-1&lt;/pages&gt;&lt;volume&gt;42&lt;/volume&gt;&lt;number&gt;4&lt;/number&gt;&lt;edition&gt;1998/05/09&lt;/edition&gt;&lt;keywords&gt;&lt;keyword&gt;Adenoma/complications/diagnosis/*metabolism&lt;/keyword&gt;&lt;keyword&gt;Adolescent&lt;/keyword&gt;&lt;keyword&gt;Child&lt;/keyword&gt;&lt;keyword&gt;Endocrine System Diseases/etiology/physiopathology&lt;/keyword&gt;&lt;keyword&gt;Female&lt;/keyword&gt;&lt;keyword&gt;Humans&lt;/keyword&gt;&lt;keyword&gt;Magnetic Resonance Imaging&lt;/keyword&gt;&lt;keyword&gt;Male&lt;/keyword&gt;&lt;keyword&gt;Pituitary Gland/surgery&lt;/keyword&gt;&lt;keyword&gt;Pituitary Neoplasms/complications/diagnosis/*metabolism&lt;/keyword&gt;&lt;keyword&gt;Postoperative Complications&lt;/keyword&gt;&lt;keyword&gt;Treatment Outcome&lt;/keyword&gt;&lt;/keywords&gt;&lt;dates&gt;&lt;year&gt;1998&lt;/year&gt;&lt;pub-dates&gt;&lt;date&gt;Apr&lt;/date&gt;&lt;/pub-dates&gt;&lt;/dates&gt;&lt;isbn&gt;0148-396X (Print)&amp;#xD;0148-396X (Linking)&lt;/isbn&gt;&lt;accession-num&gt;9574638&lt;/accession-num&gt;&lt;urls&gt;&lt;related-urls&gt;&lt;url&gt;https://www.ncbi.nlm.nih.gov/pubmed/9574638&lt;/url&gt;&lt;/related-urls&gt;&lt;/urls&gt;&lt;electronic-resource-num&gt;10.1097/00006123-199804000-00037&lt;/electronic-resource-num&gt;&lt;/record&gt;&lt;/Cite&gt;&lt;/EndNote&gt;</w:instrText>
      </w:r>
      <w:r w:rsidR="001559C7" w:rsidRPr="00EB3F0B">
        <w:fldChar w:fldCharType="separate"/>
      </w:r>
      <w:r w:rsidR="003E06D2">
        <w:rPr>
          <w:noProof/>
        </w:rPr>
        <w:t>(</w:t>
      </w:r>
      <w:r w:rsidR="001559C7" w:rsidRPr="00EB3F0B">
        <w:rPr>
          <w:noProof/>
        </w:rPr>
        <w:t>196</w:t>
      </w:r>
      <w:r w:rsidR="003E06D2">
        <w:rPr>
          <w:noProof/>
        </w:rPr>
        <w:t>)</w:t>
      </w:r>
      <w:r w:rsidR="001559C7" w:rsidRPr="00EB3F0B">
        <w:fldChar w:fldCharType="end"/>
      </w:r>
      <w:r w:rsidRPr="00EB3F0B">
        <w:t xml:space="preserve">. Nonetheless, there </w:t>
      </w:r>
      <w:r w:rsidR="00573E28" w:rsidRPr="00EB3F0B">
        <w:t xml:space="preserve">is </w:t>
      </w:r>
      <w:r w:rsidRPr="00EB3F0B">
        <w:rPr>
          <w:i/>
        </w:rPr>
        <w:t>in vitro</w:t>
      </w:r>
      <w:r w:rsidRPr="00EB3F0B">
        <w:t xml:space="preserve"> and </w:t>
      </w:r>
      <w:r w:rsidRPr="00EB3F0B">
        <w:rPr>
          <w:i/>
        </w:rPr>
        <w:t>in vivo</w:t>
      </w:r>
      <w:r w:rsidRPr="00EB3F0B">
        <w:t xml:space="preserve"> evidence that </w:t>
      </w:r>
      <w:r w:rsidR="00573E28" w:rsidRPr="00EB3F0B">
        <w:t xml:space="preserve">almost all </w:t>
      </w:r>
      <w:r w:rsidRPr="00EB3F0B">
        <w:t xml:space="preserve">of these </w:t>
      </w:r>
      <w:r w:rsidR="00EB3F0B" w:rsidRPr="00EB3F0B">
        <w:t>tumors</w:t>
      </w:r>
      <w:r w:rsidR="00573E28" w:rsidRPr="00EB3F0B">
        <w:t xml:space="preserve"> </w:t>
      </w:r>
      <w:r w:rsidR="000B370C" w:rsidRPr="00EB3F0B">
        <w:t>synthesize</w:t>
      </w:r>
      <w:r w:rsidRPr="00EB3F0B">
        <w:t xml:space="preserve"> glycoprotein hormones or their subunits </w:t>
      </w:r>
      <w:r w:rsidR="001559C7" w:rsidRPr="00EB3F0B">
        <w:fldChar w:fldCharType="begin">
          <w:fldData xml:space="preserve">PEVuZE5vdGU+PENpdGU+PEF1dGhvcj5KYWZmZTwvQXV0aG9yPjxZZWFyPjIwMDY8L1llYXI+PFJl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=
</w:fldData>
        </w:fldChar>
      </w:r>
      <w:r w:rsidR="001559C7" w:rsidRPr="00EB3F0B">
        <w:instrText xml:space="preserve"> ADDIN EN.CITE </w:instrText>
      </w:r>
      <w:r w:rsidR="001559C7" w:rsidRPr="00EB3F0B">
        <w:fldChar w:fldCharType="begin">
          <w:fldData xml:space="preserve">PEVuZE5vdGU+PENpdGU+PEF1dGhvcj5KYWZmZTwvQXV0aG9yPjxZZWFyPjIwMDY8L1llYXI+PFJl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=
</w:fldData>
        </w:fldChar>
      </w:r>
      <w:r w:rsidR="001559C7" w:rsidRPr="00EB3F0B">
        <w:instrText xml:space="preserve"> ADDIN EN.CITE.DATA </w:instrText>
      </w:r>
      <w:r w:rsidR="001559C7" w:rsidRPr="00EB3F0B">
        <w:fldChar w:fldCharType="end"/>
      </w:r>
      <w:r w:rsidR="001559C7" w:rsidRPr="00EB3F0B">
        <w:fldChar w:fldCharType="separate"/>
      </w:r>
      <w:r w:rsidR="003E06D2">
        <w:rPr>
          <w:noProof/>
        </w:rPr>
        <w:t>(</w:t>
      </w:r>
      <w:r w:rsidR="001559C7" w:rsidRPr="00EB3F0B">
        <w:rPr>
          <w:noProof/>
        </w:rPr>
        <w:t>197, 198</w:t>
      </w:r>
      <w:r w:rsidR="003E06D2">
        <w:rPr>
          <w:noProof/>
        </w:rPr>
        <w:t>)</w:t>
      </w:r>
      <w:r w:rsidR="001559C7" w:rsidRPr="00EB3F0B">
        <w:fldChar w:fldCharType="end"/>
      </w:r>
      <w:r w:rsidRPr="00EB3F0B">
        <w:t>. In adults,</w:t>
      </w:r>
      <w:r w:rsidR="00C74A71" w:rsidRPr="00EB3F0B">
        <w:t xml:space="preserve"> NFAs</w:t>
      </w:r>
      <w:r w:rsidRPr="00EB3F0B">
        <w:t xml:space="preserve"> represent 33-50% of all pituitary </w:t>
      </w:r>
      <w:r w:rsidR="00EB3F0B" w:rsidRPr="00EB3F0B">
        <w:t>tumors</w:t>
      </w:r>
      <w:r w:rsidRPr="00EB3F0B">
        <w:t xml:space="preserve">, while in </w:t>
      </w:r>
      <w:r w:rsidR="00EB3F0B" w:rsidRPr="00EB3F0B">
        <w:t>pediatric</w:t>
      </w:r>
      <w:r w:rsidRPr="00EB3F0B">
        <w:t xml:space="preserve"> patients they account for less than 4-6% of cases </w:t>
      </w:r>
      <w:r w:rsidR="001559C7" w:rsidRPr="00EB3F0B">
        <w:fldChar w:fldCharType="begin">
          <w:fldData xml:space="preserve">PEVuZE5vdGU+PENpdGU+PEF1dGhvcj5QYXJ0aW5ndG9uPC9BdXRob3I+PFllYXI+MTk5NDwvWWVh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</w:fldData>
        </w:fldChar>
      </w:r>
      <w:r w:rsidR="001559C7" w:rsidRPr="00EB3F0B">
        <w:instrText xml:space="preserve"> ADDIN EN.CITE </w:instrText>
      </w:r>
      <w:r w:rsidR="001559C7" w:rsidRPr="00EB3F0B">
        <w:fldChar w:fldCharType="begin">
          <w:fldData xml:space="preserve">PEVuZE5vdGU+PENpdGU+PEF1dGhvcj5QYXJ0aW5ndG9uPC9BdXRob3I+PFllYXI+MTk5NDwvWWVh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</w:fldData>
        </w:fldChar>
      </w:r>
      <w:r w:rsidR="001559C7" w:rsidRPr="00EB3F0B">
        <w:instrText xml:space="preserve"> ADDIN EN.CITE.DATA </w:instrText>
      </w:r>
      <w:r w:rsidR="001559C7" w:rsidRPr="00EB3F0B">
        <w:fldChar w:fldCharType="end"/>
      </w:r>
      <w:r w:rsidR="001559C7" w:rsidRPr="00EB3F0B">
        <w:fldChar w:fldCharType="separate"/>
      </w:r>
      <w:r w:rsidR="003E06D2">
        <w:rPr>
          <w:noProof/>
        </w:rPr>
        <w:t>(</w:t>
      </w:r>
      <w:r w:rsidR="001559C7" w:rsidRPr="00EB3F0B">
        <w:rPr>
          <w:noProof/>
        </w:rPr>
        <w:t>38, 40, 44</w:t>
      </w:r>
      <w:r w:rsidR="003E06D2">
        <w:rPr>
          <w:noProof/>
        </w:rPr>
        <w:t>)</w:t>
      </w:r>
      <w:r w:rsidR="001559C7" w:rsidRPr="00EB3F0B">
        <w:fldChar w:fldCharType="end"/>
      </w:r>
      <w:r w:rsidR="00D24C82" w:rsidRPr="00EB3F0B">
        <w:t>, for this reason incidentally di</w:t>
      </w:r>
      <w:r w:rsidR="0012187D" w:rsidRPr="00EB3F0B">
        <w:t>scover</w:t>
      </w:r>
      <w:r w:rsidR="00D24C82" w:rsidRPr="00EB3F0B">
        <w:t>ed</w:t>
      </w:r>
      <w:r w:rsidR="0012187D" w:rsidRPr="00EB3F0B">
        <w:t xml:space="preserve"> adenomas in childhood are rare </w:t>
      </w:r>
      <w:r w:rsidR="001559C7" w:rsidRPr="00EB3F0B">
        <w:fldChar w:fldCharType="begin"/>
      </w:r>
      <w:r w:rsidR="001559C7" w:rsidRPr="00EB3F0B">
        <w:instrText xml:space="preserve"> ADDIN EN.CITE &lt;EndNote&gt;&lt;Cite&gt;&lt;Author&gt;Keil&lt;/Author&gt;&lt;Year&gt;2008&lt;/Year&gt;&lt;RecNum&gt;254&lt;/RecNum&gt;&lt;DisplayText&gt;[199]&lt;/DisplayText&gt;&lt;record&gt;&lt;rec-number&gt;254&lt;/rec-number&gt;&lt;foreign-keys&gt;&lt;key app="EN" db-id="vfra00dx3e9at9es2e95tpdwtxszradrrtsa" timestamp="1608701494"&gt;254&lt;/key&gt;&lt;/foreign-keys&gt;&lt;ref-type name="Journal Article"&gt;17&lt;/ref-type&gt;&lt;contributors&gt;&lt;authors&gt;&lt;author&gt;Keil, M. F.&lt;/author&gt;&lt;author&gt;Stratakis, C. A.&lt;/author&gt;&lt;/authors&gt;&lt;/contributors&gt;&lt;auth-address&gt;Office of the Chief, Program on Developmental Endocrinology &amp;amp; Genetics, National Institutes of Health, Bethesda, MD 20892, USA.&lt;/auth-address&gt;&lt;titles&gt;&lt;title&gt;Pituitary tumors in childhood: update of diagnosis, treatment and molecular genetics&lt;/title&gt;&lt;secondary-title&gt;Expert Rev Neurother&lt;/secondary-title&gt;&lt;/titles&gt;&lt;periodical&gt;&lt;full-title&gt;Expert Rev Neurother&lt;/full-title&gt;&lt;/periodical&gt;&lt;pages&gt;563-74&lt;/pages&gt;&lt;volume&gt;8&lt;/volume&gt;&lt;number&gt;4&lt;/number&gt;&lt;edition&gt;2008/04/18&lt;/edition&gt;&lt;keywords&gt;&lt;keyword&gt;Adenoma/*diagnosis/*genetics/therapy&lt;/keyword&gt;&lt;keyword&gt;Child&lt;/keyword&gt;&lt;keyword&gt;Craniopharyngioma/*diagnosis/*genetics/therapy&lt;/keyword&gt;&lt;keyword&gt;Genetic Predisposition to Disease/genetics&lt;/keyword&gt;&lt;keyword&gt;Humans&lt;/keyword&gt;&lt;keyword&gt;Pituitary Neoplasms/*diagnosis/*genetics/therapy&lt;/keyword&gt;&lt;/keywords&gt;&lt;dates&gt;&lt;year&gt;2008&lt;/year&gt;&lt;pub-dates&gt;&lt;date&gt;Apr&lt;/date&gt;&lt;/pub-dates&gt;&lt;/dates&gt;&lt;isbn&gt;1744-8360 (Electronic)&amp;#xD;1473-7175 (Linking)&lt;/isbn&gt;&lt;accession-num&gt;18416659&lt;/accession-num&gt;&lt;urls&gt;&lt;related-urls&gt;&lt;url&gt;https://www.ncbi.nlm.nih.gov/pubmed/18416659&lt;/url&gt;&lt;/related-urls&gt;&lt;/urls&gt;&lt;custom2&gt;PMC2743125&lt;/custom2&gt;&lt;electronic-resource-num&gt;10.1586/14737175.8.4.563&lt;/electronic-resource-num&gt;&lt;/record&gt;&lt;/Cite&gt;&lt;/EndNote&gt;</w:instrText>
      </w:r>
      <w:r w:rsidR="001559C7" w:rsidRPr="00EB3F0B">
        <w:fldChar w:fldCharType="separate"/>
      </w:r>
      <w:r w:rsidR="003E06D2">
        <w:rPr>
          <w:noProof/>
        </w:rPr>
        <w:t>(</w:t>
      </w:r>
      <w:r w:rsidR="001559C7" w:rsidRPr="00EB3F0B">
        <w:rPr>
          <w:noProof/>
        </w:rPr>
        <w:t>199</w:t>
      </w:r>
      <w:r w:rsidR="003E06D2">
        <w:rPr>
          <w:noProof/>
        </w:rPr>
        <w:t>)</w:t>
      </w:r>
      <w:r w:rsidR="001559C7" w:rsidRPr="00EB3F0B">
        <w:fldChar w:fldCharType="end"/>
      </w:r>
      <w:r w:rsidR="00291C09" w:rsidRPr="00EB3F0B">
        <w:rPr>
          <w:color w:val="212121"/>
          <w:shd w:val="clear" w:color="auto" w:fill="FFFFFF"/>
        </w:rPr>
        <w:t>.</w:t>
      </w:r>
      <w:r w:rsidR="00165FAA" w:rsidRPr="00EB3F0B">
        <w:rPr>
          <w:color w:val="212121"/>
          <w:shd w:val="clear" w:color="auto" w:fill="FFFFFF"/>
        </w:rPr>
        <w:t xml:space="preserve"> </w:t>
      </w:r>
      <w:r w:rsidRPr="00EB3F0B">
        <w:t xml:space="preserve">In a study, 5 out of 2288 patients treated at Hamburg University between 1970-1996 were diagnosed to bear a clinically </w:t>
      </w:r>
      <w:r w:rsidR="00C74A71" w:rsidRPr="00EB3F0B">
        <w:t>NFAs</w:t>
      </w:r>
      <w:r w:rsidR="001559C7" w:rsidRPr="00EB3F0B">
        <w:t xml:space="preserve"> </w:t>
      </w:r>
      <w:r w:rsidR="001559C7" w:rsidRPr="00EB3F0B">
        <w:fldChar w:fldCharType="begin"/>
      </w:r>
      <w:r w:rsidR="001559C7" w:rsidRPr="00EB3F0B">
        <w:instrText xml:space="preserve"> ADDIN EN.CITE &lt;EndNote&gt;&lt;Cite&gt;&lt;Author&gt;Abe&lt;/Author&gt;&lt;Year&gt;1998&lt;/Year&gt;&lt;RecNum&gt;335&lt;/RecNum&gt;&lt;DisplayText&gt;[196]&lt;/DisplayText&gt;&lt;record&gt;&lt;rec-number&gt;335&lt;/rec-number&gt;&lt;foreign-keys&gt;&lt;key app="EN" db-id="vfra00dx3e9at9es2e95tpdwtxszradrrtsa" timestamp="1609237101"&gt;335&lt;/key&gt;&lt;/foreign-keys&gt;&lt;ref-type name="Journal Article"&gt;17&lt;/ref-type&gt;&lt;contributors&gt;&lt;authors&gt;&lt;author&gt;Abe, T.&lt;/author&gt;&lt;author&gt;Ludecke, D. K.&lt;/author&gt;&lt;author&gt;Saeger, W.&lt;/author&gt;&lt;/authors&gt;&lt;/contributors&gt;&lt;auth-address&gt;Department of Neurosurgery, Showa University School of Medicine, Tokyo, Japan.&lt;/auth-address&gt;&lt;titles&gt;&lt;title&gt;Clinically nonsecreting pituitary adenomas in childhood and adolescence&lt;/title&gt;&lt;secondary-title&gt;Neurosurgery&lt;/secondary-title&gt;&lt;/titles&gt;&lt;periodical&gt;&lt;full-title&gt;Neurosurgery&lt;/full-title&gt;&lt;/periodical&gt;&lt;pages&gt;744-50; discussion 750-1&lt;/pages&gt;&lt;volume&gt;42&lt;/volume&gt;&lt;number&gt;4&lt;/number&gt;&lt;edition&gt;1998/05/09&lt;/edition&gt;&lt;keywords&gt;&lt;keyword&gt;Adenoma/complications/diagnosis/*metabolism&lt;/keyword&gt;&lt;keyword&gt;Adolescent&lt;/keyword&gt;&lt;keyword&gt;Child&lt;/keyword&gt;&lt;keyword&gt;Endocrine System Diseases/etiology/physiopathology&lt;/keyword&gt;&lt;keyword&gt;Female&lt;/keyword&gt;&lt;keyword&gt;Humans&lt;/keyword&gt;&lt;keyword&gt;Magnetic Resonance Imaging&lt;/keyword&gt;&lt;keyword&gt;Male&lt;/keyword&gt;&lt;keyword&gt;Pituitary Gland/surgery&lt;/keyword&gt;&lt;keyword&gt;Pituitary Neoplasms/complications/diagnosis/*metabolism&lt;/keyword&gt;&lt;keyword&gt;Postoperative Complications&lt;/keyword&gt;&lt;keyword&gt;Treatment Outcome&lt;/keyword&gt;&lt;/keywords&gt;&lt;dates&gt;&lt;year&gt;1998&lt;/year&gt;&lt;pub-dates&gt;&lt;date&gt;Apr&lt;/date&gt;&lt;/pub-dates&gt;&lt;/dates&gt;&lt;isbn&gt;0148-396X (Print)&amp;#xD;0148-396X (Linking)&lt;/isbn&gt;&lt;accession-num&gt;9574638&lt;/accession-num&gt;&lt;urls&gt;&lt;related-urls&gt;&lt;url&gt;https://www.ncbi.nlm.nih.gov/pubmed/9574638&lt;/url&gt;&lt;/related-urls&gt;&lt;/urls&gt;&lt;electronic-resource-num&gt;10.1097/00006123-199804000-00037&lt;/electronic-resource-num&gt;&lt;/record&gt;&lt;/Cite&gt;&lt;/EndNote&gt;</w:instrText>
      </w:r>
      <w:r w:rsidR="001559C7" w:rsidRPr="00EB3F0B">
        <w:fldChar w:fldCharType="separate"/>
      </w:r>
      <w:r w:rsidR="003E06D2">
        <w:rPr>
          <w:noProof/>
        </w:rPr>
        <w:t>(</w:t>
      </w:r>
      <w:r w:rsidR="001559C7" w:rsidRPr="00EB3F0B">
        <w:rPr>
          <w:noProof/>
        </w:rPr>
        <w:t>196</w:t>
      </w:r>
      <w:r w:rsidR="003E06D2">
        <w:rPr>
          <w:noProof/>
        </w:rPr>
        <w:t>)</w:t>
      </w:r>
      <w:r w:rsidR="001559C7" w:rsidRPr="00EB3F0B">
        <w:fldChar w:fldCharType="end"/>
      </w:r>
      <w:r w:rsidRPr="00EB3F0B">
        <w:t>.</w:t>
      </w:r>
      <w:r w:rsidR="00C74A71" w:rsidRPr="00EB3F0B">
        <w:t xml:space="preserve"> In a most recent surgical serie</w:t>
      </w:r>
      <w:r w:rsidR="00FC3914" w:rsidRPr="00EB3F0B">
        <w:t>s</w:t>
      </w:r>
      <w:r w:rsidR="00C74A71" w:rsidRPr="00EB3F0B">
        <w:t>, 9 out 85 pituitary adenomas (10</w:t>
      </w:r>
      <w:r w:rsidR="0046428A">
        <w:t>.</w:t>
      </w:r>
      <w:r w:rsidR="00C74A71" w:rsidRPr="00EB3F0B">
        <w:t xml:space="preserve">6%) were NFAs in the </w:t>
      </w:r>
      <w:r w:rsidR="00EB3F0B" w:rsidRPr="00EB3F0B">
        <w:t>pediatric</w:t>
      </w:r>
      <w:r w:rsidR="00C74A71" w:rsidRPr="00EB3F0B">
        <w:t xml:space="preserve"> group </w:t>
      </w:r>
      <w:r w:rsidR="001559C7" w:rsidRPr="00EB3F0B">
        <w:fldChar w:fldCharType="begin">
          <w:fldData xml:space="preserve">PEVuZE5vdGU+PENpdGU+PEF1dGhvcj5CYXJ6YWdoaTwvQXV0aG9yPjxZZWFyPjIwMTk8L1llYXI+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</w:fldData>
        </w:fldChar>
      </w:r>
      <w:r w:rsidR="00A0362C" w:rsidRPr="00EB3F0B">
        <w:instrText xml:space="preserve"> ADDIN EN.CITE </w:instrText>
      </w:r>
      <w:r w:rsidR="00A0362C" w:rsidRPr="00EB3F0B">
        <w:fldChar w:fldCharType="begin">
          <w:fldData xml:space="preserve">PEVuZE5vdGU+PENpdGU+PEF1dGhvcj5CYXJ6YWdoaTwvQXV0aG9yPjxZZWFyPjIwMTk8L1llYXI+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</w:fldData>
        </w:fldChar>
      </w:r>
      <w:r w:rsidR="00A0362C" w:rsidRPr="00EB3F0B">
        <w:instrText xml:space="preserve"> ADDIN EN.CITE.DATA </w:instrText>
      </w:r>
      <w:r w:rsidR="00A0362C" w:rsidRPr="00EB3F0B">
        <w:fldChar w:fldCharType="end"/>
      </w:r>
      <w:r w:rsidR="001559C7" w:rsidRPr="00EB3F0B">
        <w:fldChar w:fldCharType="separate"/>
      </w:r>
      <w:r w:rsidR="003E06D2">
        <w:rPr>
          <w:noProof/>
        </w:rPr>
        <w:t>(</w:t>
      </w:r>
      <w:r w:rsidR="00A0362C" w:rsidRPr="00EB3F0B">
        <w:rPr>
          <w:noProof/>
        </w:rPr>
        <w:t>107</w:t>
      </w:r>
      <w:r w:rsidR="003E06D2">
        <w:rPr>
          <w:noProof/>
        </w:rPr>
        <w:t>)</w:t>
      </w:r>
      <w:r w:rsidR="001559C7" w:rsidRPr="00EB3F0B">
        <w:fldChar w:fldCharType="end"/>
      </w:r>
      <w:r w:rsidR="001559C7" w:rsidRPr="00EB3F0B">
        <w:t xml:space="preserve">. </w:t>
      </w:r>
      <w:r w:rsidR="003736B2" w:rsidRPr="00EB3F0B">
        <w:t>Most silent adenomas arise from gonadotroph cells, t</w:t>
      </w:r>
      <w:r w:rsidRPr="00EB3F0B">
        <w:t>he clinical presentation include</w:t>
      </w:r>
      <w:r w:rsidR="00310881" w:rsidRPr="00EB3F0B">
        <w:t>s</w:t>
      </w:r>
      <w:r w:rsidRPr="00EB3F0B">
        <w:t xml:space="preserve"> visual field defects, headache</w:t>
      </w:r>
      <w:r w:rsidR="0046428A">
        <w:t>,</w:t>
      </w:r>
      <w:r w:rsidRPr="00EB3F0B">
        <w:t xml:space="preserve"> and some degree of pituitary insufficiency since invariably all patients had a macroadenoma (Table 1). </w:t>
      </w:r>
      <w:r w:rsidR="00147CCC" w:rsidRPr="00EB3F0B">
        <w:t>Recent data show that hy</w:t>
      </w:r>
      <w:r w:rsidR="004C59FA" w:rsidRPr="00EB3F0B">
        <w:t>po</w:t>
      </w:r>
      <w:r w:rsidR="00147CCC" w:rsidRPr="00EB3F0B">
        <w:t xml:space="preserve">gonadism is the most frequent pituitary deficiency at diagnosis occurring in 71.4% of </w:t>
      </w:r>
      <w:r w:rsidR="00EB3F0B" w:rsidRPr="00EB3F0B">
        <w:t>pediatric</w:t>
      </w:r>
      <w:r w:rsidR="00147CCC" w:rsidRPr="00EB3F0B">
        <w:t xml:space="preserve"> patients, followed by TS</w:t>
      </w:r>
      <w:r w:rsidR="000B77D0" w:rsidRPr="00EB3F0B">
        <w:t>H deficiency (33.3%), and GH and ACTH deficiency (both 11</w:t>
      </w:r>
      <w:r w:rsidR="0046428A">
        <w:t>.</w:t>
      </w:r>
      <w:r w:rsidR="000B77D0" w:rsidRPr="00EB3F0B">
        <w:t xml:space="preserve">1%). No case of diabetes insipidus occurred in this </w:t>
      </w:r>
      <w:r w:rsidR="00EB3F0B" w:rsidRPr="00EB3F0B">
        <w:t>pediatric</w:t>
      </w:r>
      <w:r w:rsidR="000B77D0" w:rsidRPr="00EB3F0B">
        <w:t xml:space="preserve"> serie</w:t>
      </w:r>
      <w:r w:rsidR="00FC3914" w:rsidRPr="00EB3F0B">
        <w:t>s</w:t>
      </w:r>
      <w:r w:rsidR="000B77D0" w:rsidRPr="00EB3F0B">
        <w:t xml:space="preserve"> </w:t>
      </w:r>
      <w:r w:rsidR="001559C7" w:rsidRPr="00EB3F0B">
        <w:fldChar w:fldCharType="begin">
          <w:fldData xml:space="preserve">PEVuZE5vdGU+PENpdGU+PEF1dGhvcj5CYXJ6YWdoaTwvQXV0aG9yPjxZZWFyPjIwMTk8L1llYXI+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</w:fldData>
        </w:fldChar>
      </w:r>
      <w:r w:rsidR="00A0362C" w:rsidRPr="00EB3F0B">
        <w:instrText xml:space="preserve"> ADDIN EN.CITE </w:instrText>
      </w:r>
      <w:r w:rsidR="00A0362C" w:rsidRPr="00EB3F0B">
        <w:fldChar w:fldCharType="begin">
          <w:fldData xml:space="preserve">PEVuZE5vdGU+PENpdGU+PEF1dGhvcj5CYXJ6YWdoaTwvQXV0aG9yPjxZZWFyPjIwMTk8L1llYXI+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</w:fldData>
        </w:fldChar>
      </w:r>
      <w:r w:rsidR="00A0362C" w:rsidRPr="00EB3F0B">
        <w:instrText xml:space="preserve"> ADDIN EN.CITE.DATA </w:instrText>
      </w:r>
      <w:r w:rsidR="00A0362C" w:rsidRPr="00EB3F0B">
        <w:fldChar w:fldCharType="end"/>
      </w:r>
      <w:r w:rsidR="001559C7" w:rsidRPr="00EB3F0B">
        <w:fldChar w:fldCharType="separate"/>
      </w:r>
      <w:r w:rsidR="003E06D2">
        <w:rPr>
          <w:noProof/>
        </w:rPr>
        <w:t>(</w:t>
      </w:r>
      <w:r w:rsidR="00A0362C" w:rsidRPr="00EB3F0B">
        <w:rPr>
          <w:noProof/>
        </w:rPr>
        <w:t>107</w:t>
      </w:r>
      <w:r w:rsidR="003E06D2">
        <w:rPr>
          <w:noProof/>
        </w:rPr>
        <w:t>)</w:t>
      </w:r>
      <w:r w:rsidR="001559C7" w:rsidRPr="00EB3F0B">
        <w:fldChar w:fldCharType="end"/>
      </w:r>
      <w:r w:rsidR="001559C7" w:rsidRPr="00EB3F0B">
        <w:rPr>
          <w:color w:val="212121"/>
          <w:shd w:val="clear" w:color="auto" w:fill="FFFFFF"/>
        </w:rPr>
        <w:t>.</w:t>
      </w:r>
      <w:r w:rsidR="001559C7" w:rsidRPr="00EB3F0B">
        <w:t xml:space="preserve"> </w:t>
      </w:r>
      <w:r w:rsidR="003736B2" w:rsidRPr="00EB3F0B">
        <w:t>Larger macroadenoma could also cause hydrocephalus due to the obstruction of foramen of Monro</w:t>
      </w:r>
      <w:r w:rsidR="00B914C2" w:rsidRPr="00EB3F0B">
        <w:t xml:space="preserve"> </w:t>
      </w:r>
      <w:r w:rsidR="001559C7" w:rsidRPr="00EB3F0B">
        <w:fldChar w:fldCharType="begin"/>
      </w:r>
      <w:r w:rsidR="001559C7" w:rsidRPr="00EB3F0B">
        <w:instrText xml:space="preserve"> ADDIN EN.CITE &lt;EndNote&gt;&lt;Cite&gt;&lt;Author&gt;Keil&lt;/Author&gt;&lt;Year&gt;2008&lt;/Year&gt;&lt;RecNum&gt;254&lt;/RecNum&gt;&lt;DisplayText&gt;[199]&lt;/DisplayText&gt;&lt;record&gt;&lt;rec-number&gt;254&lt;/rec-number&gt;&lt;foreign-keys&gt;&lt;key app="EN" db-id="vfra00dx3e9at9es2e95tpdwtxszradrrtsa" timestamp="1608701494"&gt;254&lt;/key&gt;&lt;/foreign-keys&gt;&lt;ref-type name="Journal Article"&gt;17&lt;/ref-type&gt;&lt;contributors&gt;&lt;authors&gt;&lt;author&gt;Keil, M. F.&lt;/author&gt;&lt;author&gt;Stratakis, C. A.&lt;/author&gt;&lt;/authors&gt;&lt;/contributors&gt;&lt;auth-address&gt;Office of the Chief, Program on Developmental Endocrinology &amp;amp; Genetics, National Institutes of Health, Bethesda, MD 20892, USA.&lt;/auth-address&gt;&lt;titles&gt;&lt;title&gt;Pituitary tumors in childhood: update of diagnosis, treatment and molecular genetics&lt;/title&gt;&lt;secondary-title&gt;Expert Rev Neurother&lt;/secondary-title&gt;&lt;/titles&gt;&lt;periodical&gt;&lt;full-title&gt;Expert Rev Neurother&lt;/full-title&gt;&lt;/periodical&gt;&lt;pages&gt;563-74&lt;/pages&gt;&lt;volume&gt;8&lt;/volume&gt;&lt;number&gt;4&lt;/number&gt;&lt;edition&gt;2008/04/18&lt;/edition&gt;&lt;keywords&gt;&lt;keyword&gt;Adenoma/*diagnosis/*genetics/therapy&lt;/keyword&gt;&lt;keyword&gt;Child&lt;/keyword&gt;&lt;keyword&gt;Craniopharyngioma/*diagnosis/*genetics/therapy&lt;/keyword&gt;&lt;keyword&gt;Genetic Predisposition to Disease/genetics&lt;/keyword&gt;&lt;keyword&gt;Humans&lt;/keyword&gt;&lt;keyword&gt;Pituitary Neoplasms/*diagnosis/*genetics/therapy&lt;/keyword&gt;&lt;/keywords&gt;&lt;dates&gt;&lt;year&gt;2008&lt;/year&gt;&lt;pub-dates&gt;&lt;date&gt;Apr&lt;/date&gt;&lt;/pub-dates&gt;&lt;/dates&gt;&lt;isbn&gt;1744-8360 (Electronic)&amp;#xD;1473-7175 (Linking)&lt;/isbn&gt;&lt;accession-num&gt;18416659&lt;/accession-num&gt;&lt;urls&gt;&lt;related-urls&gt;&lt;url&gt;https://www.ncbi.nlm.nih.gov/pubmed/18416659&lt;/url&gt;&lt;/related-urls&gt;&lt;/urls&gt;&lt;custom2&gt;PMC2743125&lt;/custom2&gt;&lt;electronic-resource-num&gt;10.1586/14737175.8.4.563&lt;/electronic-resource-num&gt;&lt;/record&gt;&lt;/Cite&gt;&lt;/EndNote&gt;</w:instrText>
      </w:r>
      <w:r w:rsidR="001559C7" w:rsidRPr="00EB3F0B">
        <w:fldChar w:fldCharType="separate"/>
      </w:r>
      <w:r w:rsidR="003E06D2">
        <w:rPr>
          <w:noProof/>
        </w:rPr>
        <w:t>(</w:t>
      </w:r>
      <w:r w:rsidR="001559C7" w:rsidRPr="00EB3F0B">
        <w:rPr>
          <w:noProof/>
        </w:rPr>
        <w:t>199</w:t>
      </w:r>
      <w:r w:rsidR="003E06D2">
        <w:rPr>
          <w:noProof/>
        </w:rPr>
        <w:t>)</w:t>
      </w:r>
      <w:r w:rsidR="001559C7" w:rsidRPr="00EB3F0B">
        <w:fldChar w:fldCharType="end"/>
      </w:r>
      <w:r w:rsidR="003736B2" w:rsidRPr="00EB3F0B">
        <w:t xml:space="preserve">. </w:t>
      </w:r>
      <w:r w:rsidRPr="00EB3F0B">
        <w:t xml:space="preserve">A modest </w:t>
      </w:r>
      <w:r w:rsidR="00EB3F0B" w:rsidRPr="00EB3F0B">
        <w:t>hyperprolactinemia</w:t>
      </w:r>
      <w:r w:rsidRPr="00EB3F0B">
        <w:t xml:space="preserve"> can also be present due to pituitary stalk compression</w:t>
      </w:r>
      <w:r w:rsidR="00FC3914" w:rsidRPr="00EB3F0B">
        <w:t xml:space="preserve"> </w:t>
      </w:r>
      <w:r w:rsidR="001559C7" w:rsidRPr="00EB3F0B">
        <w:fldChar w:fldCharType="begin"/>
      </w:r>
      <w:r w:rsidR="001559C7" w:rsidRPr="00EB3F0B">
        <w:instrText xml:space="preserve"> ADDIN EN.CITE &lt;EndNote&gt;&lt;Cite&gt;&lt;Author&gt;Abe&lt;/Author&gt;&lt;Year&gt;1998&lt;/Year&gt;&lt;RecNum&gt;335&lt;/RecNum&gt;&lt;DisplayText&gt;[196]&lt;/DisplayText&gt;&lt;record&gt;&lt;rec-number&gt;335&lt;/rec-number&gt;&lt;foreign-keys&gt;&lt;key app="EN" db-id="vfra00dx3e9at9es2e95tpdwtxszradrrtsa" timestamp="1609237101"&gt;335&lt;/key&gt;&lt;/foreign-keys&gt;&lt;ref-type name="Journal Article"&gt;17&lt;/ref-type&gt;&lt;contributors&gt;&lt;authors&gt;&lt;author&gt;Abe, T.&lt;/author&gt;&lt;author&gt;Ludecke, D. K.&lt;/author&gt;&lt;author&gt;Saeger, W.&lt;/author&gt;&lt;/authors&gt;&lt;/contributors&gt;&lt;auth-address&gt;Department of Neurosurgery, Showa University School of Medicine, Tokyo, Japan.&lt;/auth-address&gt;&lt;titles&gt;&lt;title&gt;Clinically nonsecreting pituitary adenomas in childhood and adolescence&lt;/title&gt;&lt;secondary-title&gt;Neurosurgery&lt;/secondary-title&gt;&lt;/titles&gt;&lt;periodical&gt;&lt;full-title&gt;Neurosurgery&lt;/full-title&gt;&lt;/periodical&gt;&lt;pages&gt;744-50; discussion 750-1&lt;/pages&gt;&lt;volume&gt;42&lt;/volume&gt;&lt;number&gt;4&lt;/number&gt;&lt;edition&gt;1998/05/09&lt;/edition&gt;&lt;keywords&gt;&lt;keyword&gt;Adenoma/complications/diagnosis/*metabolism&lt;/keyword&gt;&lt;keyword&gt;Adolescent&lt;/keyword&gt;&lt;keyword&gt;Child&lt;/keyword&gt;&lt;keyword&gt;Endocrine System Diseases/etiology/physiopathology&lt;/keyword&gt;&lt;keyword&gt;Female&lt;/keyword&gt;&lt;keyword&gt;Humans&lt;/keyword&gt;&lt;keyword&gt;Magnetic Resonance Imaging&lt;/keyword&gt;&lt;keyword&gt;Male&lt;/keyword&gt;&lt;keyword&gt;Pituitary Gland/surgery&lt;/keyword&gt;&lt;keyword&gt;Pituitary Neoplasms/complications/diagnosis/*metabolism&lt;/keyword&gt;&lt;keyword&gt;Postoperative Complications&lt;/keyword&gt;&lt;keyword&gt;Treatment Outcome&lt;/keyword&gt;&lt;/keywords&gt;&lt;dates&gt;&lt;year&gt;1998&lt;/year&gt;&lt;pub-dates&gt;&lt;date&gt;Apr&lt;/date&gt;&lt;/pub-dates&gt;&lt;/dates&gt;&lt;isbn&gt;0148-396X (Print)&amp;#xD;0148-396X (Linking)&lt;/isbn&gt;&lt;accession-num&gt;9574638&lt;/accession-num&gt;&lt;urls&gt;&lt;related-urls&gt;&lt;url&gt;https://www.ncbi.nlm.nih.gov/pubmed/9574638&lt;/url&gt;&lt;/related-urls&gt;&lt;/urls&gt;&lt;electronic-resource-num&gt;10.1097/00006123-199804000-00037&lt;/electronic-resource-num&gt;&lt;/record&gt;&lt;/Cite&gt;&lt;/EndNote&gt;</w:instrText>
      </w:r>
      <w:r w:rsidR="001559C7" w:rsidRPr="00EB3F0B">
        <w:fldChar w:fldCharType="separate"/>
      </w:r>
      <w:r w:rsidR="003E06D2">
        <w:rPr>
          <w:noProof/>
        </w:rPr>
        <w:t>(</w:t>
      </w:r>
      <w:r w:rsidR="001559C7" w:rsidRPr="00EB3F0B">
        <w:rPr>
          <w:noProof/>
        </w:rPr>
        <w:t>196</w:t>
      </w:r>
      <w:r w:rsidR="003E06D2">
        <w:rPr>
          <w:noProof/>
        </w:rPr>
        <w:t>)</w:t>
      </w:r>
      <w:r w:rsidR="001559C7" w:rsidRPr="00EB3F0B">
        <w:fldChar w:fldCharType="end"/>
      </w:r>
      <w:r w:rsidRPr="00EB3F0B">
        <w:t xml:space="preserve">. </w:t>
      </w:r>
    </w:p>
    <w:p w14:paraId="7ADDA1B3" w14:textId="77777777" w:rsidR="0046428A" w:rsidRDefault="0046428A" w:rsidP="00731249">
      <w:pPr>
        <w:pStyle w:val="CommentText"/>
        <w:spacing w:line="276" w:lineRule="auto"/>
        <w:rPr>
          <w:sz w:val="22"/>
          <w:szCs w:val="22"/>
        </w:rPr>
      </w:pPr>
    </w:p>
    <w:p w14:paraId="774BB41E" w14:textId="34B38596" w:rsidR="00B656DB" w:rsidRPr="0046428A" w:rsidRDefault="00233C33" w:rsidP="00731249">
      <w:pPr>
        <w:pStyle w:val="CommentText"/>
        <w:spacing w:line="276" w:lineRule="auto"/>
        <w:rPr>
          <w:sz w:val="22"/>
          <w:szCs w:val="22"/>
        </w:rPr>
      </w:pPr>
      <w:r w:rsidRPr="00EB3F0B">
        <w:rPr>
          <w:sz w:val="22"/>
          <w:szCs w:val="22"/>
        </w:rPr>
        <w:t xml:space="preserve">Functioning gonadotroph adenomas are </w:t>
      </w:r>
      <w:r w:rsidR="00EB3F0B" w:rsidRPr="00EB3F0B">
        <w:rPr>
          <w:sz w:val="22"/>
          <w:szCs w:val="22"/>
        </w:rPr>
        <w:t>tumors</w:t>
      </w:r>
      <w:r w:rsidR="0022603B" w:rsidRPr="00EB3F0B">
        <w:rPr>
          <w:sz w:val="22"/>
          <w:szCs w:val="22"/>
        </w:rPr>
        <w:t xml:space="preserve"> </w:t>
      </w:r>
      <w:r w:rsidRPr="00EB3F0B">
        <w:rPr>
          <w:sz w:val="22"/>
          <w:szCs w:val="22"/>
        </w:rPr>
        <w:t>expressing and secreting biologically active gonadotropins.</w:t>
      </w:r>
      <w:r w:rsidR="009E04F9" w:rsidRPr="00EB3F0B">
        <w:rPr>
          <w:sz w:val="22"/>
          <w:szCs w:val="22"/>
        </w:rPr>
        <w:t xml:space="preserve"> They are extremely rare, and their real prevalence is unknown due to only case reports and small case series reported in literature. Peculiar presenting manifestation in</w:t>
      </w:r>
      <w:r w:rsidR="00165FAA" w:rsidRPr="00EB3F0B">
        <w:rPr>
          <w:sz w:val="22"/>
          <w:szCs w:val="22"/>
        </w:rPr>
        <w:t xml:space="preserve"> the</w:t>
      </w:r>
      <w:r w:rsidR="009E04F9" w:rsidRPr="00EB3F0B">
        <w:rPr>
          <w:sz w:val="22"/>
          <w:szCs w:val="22"/>
        </w:rPr>
        <w:t xml:space="preserve"> </w:t>
      </w:r>
      <w:r w:rsidR="00EB3F0B" w:rsidRPr="00EB3F0B">
        <w:rPr>
          <w:sz w:val="22"/>
          <w:szCs w:val="22"/>
        </w:rPr>
        <w:t>pediatric</w:t>
      </w:r>
      <w:r w:rsidR="009E04F9" w:rsidRPr="00EB3F0B">
        <w:rPr>
          <w:sz w:val="22"/>
          <w:szCs w:val="22"/>
        </w:rPr>
        <w:t xml:space="preserve"> age is isosexual precocious puberty</w:t>
      </w:r>
      <w:r w:rsidR="00CD4ADE" w:rsidRPr="00EB3F0B">
        <w:rPr>
          <w:sz w:val="22"/>
          <w:szCs w:val="22"/>
        </w:rPr>
        <w:t xml:space="preserve"> or ovarian hyperstimulation</w:t>
      </w:r>
      <w:r w:rsidR="009E04F9" w:rsidRPr="00EB3F0B">
        <w:rPr>
          <w:sz w:val="22"/>
          <w:szCs w:val="22"/>
        </w:rPr>
        <w:t xml:space="preserve">, </w:t>
      </w:r>
      <w:r w:rsidR="00310881" w:rsidRPr="00EB3F0B">
        <w:rPr>
          <w:sz w:val="22"/>
          <w:szCs w:val="22"/>
        </w:rPr>
        <w:t xml:space="preserve">frequently </w:t>
      </w:r>
      <w:r w:rsidR="009E04F9" w:rsidRPr="00EB3F0B">
        <w:rPr>
          <w:sz w:val="22"/>
          <w:szCs w:val="22"/>
        </w:rPr>
        <w:t xml:space="preserve">in addition to mass effect </w:t>
      </w:r>
      <w:r w:rsidR="00310881" w:rsidRPr="00EB3F0B">
        <w:rPr>
          <w:sz w:val="22"/>
          <w:szCs w:val="22"/>
        </w:rPr>
        <w:t xml:space="preserve">due to the </w:t>
      </w:r>
      <w:r w:rsidR="009E04F9" w:rsidRPr="00EB3F0B">
        <w:rPr>
          <w:sz w:val="22"/>
          <w:szCs w:val="22"/>
        </w:rPr>
        <w:t>presence of a macroadenoma.</w:t>
      </w:r>
      <w:r w:rsidR="00C063B3" w:rsidRPr="00EB3F0B">
        <w:rPr>
          <w:sz w:val="22"/>
          <w:szCs w:val="22"/>
        </w:rPr>
        <w:t xml:space="preserve"> To date, only three female patients aged &lt;14 years with a clinical functioning gonadotroph adenoma have been described in literature</w:t>
      </w:r>
      <w:r w:rsidR="00793B2A" w:rsidRPr="00EB3F0B">
        <w:rPr>
          <w:sz w:val="22"/>
          <w:szCs w:val="22"/>
        </w:rPr>
        <w:t xml:space="preserve"> </w:t>
      </w:r>
      <w:r w:rsidR="00793B2A" w:rsidRPr="00EB3F0B">
        <w:rPr>
          <w:sz w:val="22"/>
          <w:szCs w:val="22"/>
        </w:rPr>
        <w:fldChar w:fldCharType="begin">
          <w:fldData xml:space="preserve">PEVuZE5vdGU+PENpdGU+PEF1dGhvcj5EaSBSb2NjbzwvQXV0aG9yPjxZZWFyPjE5ODI8L1llYXI+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</w:fldData>
        </w:fldChar>
      </w:r>
      <w:r w:rsidR="00793B2A" w:rsidRPr="00EB3F0B">
        <w:rPr>
          <w:sz w:val="22"/>
          <w:szCs w:val="22"/>
        </w:rPr>
        <w:instrText xml:space="preserve"> ADDIN EN.CITE </w:instrText>
      </w:r>
      <w:r w:rsidR="00793B2A" w:rsidRPr="00EB3F0B">
        <w:rPr>
          <w:sz w:val="22"/>
          <w:szCs w:val="22"/>
        </w:rPr>
        <w:fldChar w:fldCharType="begin">
          <w:fldData xml:space="preserve">PEVuZE5vdGU+PENpdGU+PEF1dGhvcj5EaSBSb2NjbzwvQXV0aG9yPjxZZWFyPjE5ODI8L1llYXI+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</w:fldData>
        </w:fldChar>
      </w:r>
      <w:r w:rsidR="00793B2A" w:rsidRPr="00EB3F0B">
        <w:rPr>
          <w:sz w:val="22"/>
          <w:szCs w:val="22"/>
        </w:rPr>
        <w:instrText xml:space="preserve"> ADDIN EN.CITE.DATA </w:instrText>
      </w:r>
      <w:r w:rsidR="00793B2A" w:rsidRPr="00EB3F0B">
        <w:rPr>
          <w:sz w:val="22"/>
          <w:szCs w:val="22"/>
        </w:rPr>
      </w:r>
      <w:r w:rsidR="00793B2A" w:rsidRPr="00EB3F0B">
        <w:rPr>
          <w:sz w:val="22"/>
          <w:szCs w:val="22"/>
        </w:rPr>
        <w:fldChar w:fldCharType="end"/>
      </w:r>
      <w:r w:rsidR="00793B2A" w:rsidRPr="00EB3F0B">
        <w:rPr>
          <w:sz w:val="22"/>
          <w:szCs w:val="22"/>
        </w:rPr>
      </w:r>
      <w:r w:rsidR="00793B2A" w:rsidRPr="00EB3F0B">
        <w:rPr>
          <w:sz w:val="22"/>
          <w:szCs w:val="22"/>
        </w:rPr>
        <w:fldChar w:fldCharType="separate"/>
      </w:r>
      <w:r w:rsidR="003E06D2">
        <w:rPr>
          <w:noProof/>
          <w:sz w:val="22"/>
          <w:szCs w:val="22"/>
        </w:rPr>
        <w:t>(</w:t>
      </w:r>
      <w:r w:rsidR="00793B2A" w:rsidRPr="00EB3F0B">
        <w:rPr>
          <w:noProof/>
          <w:sz w:val="22"/>
          <w:szCs w:val="22"/>
        </w:rPr>
        <w:t>200-202</w:t>
      </w:r>
      <w:r w:rsidR="003E06D2">
        <w:rPr>
          <w:noProof/>
          <w:sz w:val="22"/>
          <w:szCs w:val="22"/>
        </w:rPr>
        <w:t>)</w:t>
      </w:r>
      <w:r w:rsidR="00793B2A" w:rsidRPr="00EB3F0B">
        <w:rPr>
          <w:sz w:val="22"/>
          <w:szCs w:val="22"/>
        </w:rPr>
        <w:fldChar w:fldCharType="end"/>
      </w:r>
      <w:r w:rsidR="00793B2A" w:rsidRPr="00EB3F0B">
        <w:rPr>
          <w:sz w:val="22"/>
          <w:szCs w:val="22"/>
        </w:rPr>
        <w:t xml:space="preserve">. </w:t>
      </w:r>
      <w:r w:rsidR="009E04F9" w:rsidRPr="00EB3F0B">
        <w:rPr>
          <w:sz w:val="22"/>
          <w:szCs w:val="22"/>
        </w:rPr>
        <w:t xml:space="preserve">Biochemical findings include </w:t>
      </w:r>
      <w:r w:rsidR="004C59FA" w:rsidRPr="00EB3F0B">
        <w:rPr>
          <w:sz w:val="22"/>
          <w:szCs w:val="22"/>
        </w:rPr>
        <w:t xml:space="preserve">elevated </w:t>
      </w:r>
      <w:r w:rsidR="001D7705" w:rsidRPr="00EB3F0B">
        <w:rPr>
          <w:sz w:val="22"/>
          <w:szCs w:val="22"/>
        </w:rPr>
        <w:t>serum FSH levels</w:t>
      </w:r>
      <w:r w:rsidR="00310881" w:rsidRPr="00EB3F0B">
        <w:rPr>
          <w:sz w:val="22"/>
          <w:szCs w:val="22"/>
        </w:rPr>
        <w:t xml:space="preserve">, </w:t>
      </w:r>
      <w:r w:rsidR="004C59FA" w:rsidRPr="00EB3F0B">
        <w:rPr>
          <w:sz w:val="22"/>
          <w:szCs w:val="22"/>
        </w:rPr>
        <w:t xml:space="preserve">elevated or low </w:t>
      </w:r>
      <w:r w:rsidR="00310881" w:rsidRPr="00EB3F0B">
        <w:rPr>
          <w:sz w:val="22"/>
          <w:szCs w:val="22"/>
        </w:rPr>
        <w:t>L</w:t>
      </w:r>
      <w:r w:rsidR="001D7705" w:rsidRPr="00EB3F0B">
        <w:rPr>
          <w:sz w:val="22"/>
          <w:szCs w:val="22"/>
        </w:rPr>
        <w:t xml:space="preserve">H levels, and high </w:t>
      </w:r>
      <w:r w:rsidR="000B370C" w:rsidRPr="00EB3F0B">
        <w:rPr>
          <w:sz w:val="22"/>
          <w:szCs w:val="22"/>
        </w:rPr>
        <w:t>estradiol</w:t>
      </w:r>
      <w:r w:rsidR="001D7705" w:rsidRPr="00EB3F0B">
        <w:rPr>
          <w:sz w:val="22"/>
          <w:szCs w:val="22"/>
        </w:rPr>
        <w:t xml:space="preserve"> and testosterone levels in females</w:t>
      </w:r>
      <w:r w:rsidR="009A686E" w:rsidRPr="00EB3F0B">
        <w:rPr>
          <w:sz w:val="22"/>
          <w:szCs w:val="22"/>
        </w:rPr>
        <w:t xml:space="preserve"> </w:t>
      </w:r>
      <w:r w:rsidR="001D7705" w:rsidRPr="00EB3F0B">
        <w:rPr>
          <w:sz w:val="22"/>
          <w:szCs w:val="22"/>
        </w:rPr>
        <w:t>and in males</w:t>
      </w:r>
      <w:r w:rsidR="003F7534" w:rsidRPr="00EB3F0B">
        <w:rPr>
          <w:sz w:val="22"/>
          <w:szCs w:val="22"/>
        </w:rPr>
        <w:t>,</w:t>
      </w:r>
      <w:r w:rsidR="001D7705" w:rsidRPr="00EB3F0B">
        <w:rPr>
          <w:sz w:val="22"/>
          <w:szCs w:val="22"/>
        </w:rPr>
        <w:t xml:space="preserve"> respectively</w:t>
      </w:r>
      <w:r w:rsidR="00B914C2" w:rsidRPr="00EB3F0B">
        <w:rPr>
          <w:sz w:val="22"/>
          <w:szCs w:val="22"/>
        </w:rPr>
        <w:t xml:space="preserve"> </w:t>
      </w:r>
      <w:r w:rsidR="009246B5" w:rsidRPr="00EB3F0B">
        <w:rPr>
          <w:sz w:val="22"/>
          <w:szCs w:val="22"/>
        </w:rPr>
        <w:fldChar w:fldCharType="begin"/>
      </w:r>
      <w:r w:rsidR="009246B5" w:rsidRPr="00EB3F0B">
        <w:rPr>
          <w:sz w:val="22"/>
          <w:szCs w:val="22"/>
        </w:rPr>
        <w:instrText xml:space="preserve"> ADDIN EN.CITE &lt;EndNote&gt;&lt;Cite&gt;&lt;Author&gt;Ntali&lt;/Author&gt;&lt;Year&gt;2014&lt;/Year&gt;&lt;RecNum&gt;255&lt;/RecNum&gt;&lt;DisplayText&gt;[203]&lt;/DisplayText&gt;&lt;record&gt;&lt;rec-number&gt;255&lt;/rec-number&gt;&lt;foreign-keys&gt;&lt;key app="EN" db-id="vfra00dx3e9at9es2e95tpdwtxszradrrtsa" timestamp="1608701524"&gt;255&lt;/key&gt;&lt;/foreign-keys&gt;&lt;ref-type name="Journal Article"&gt;17&lt;/ref-type&gt;&lt;contributors&gt;&lt;authors&gt;&lt;author&gt;Ntali, G.&lt;/author&gt;&lt;author&gt;Capatina, C.&lt;/author&gt;&lt;author&gt;Grossman, A.&lt;/author&gt;&lt;author&gt;Karavitaki, N.&lt;/author&gt;&lt;/authors&gt;&lt;/contributors&gt;&lt;auth-address&gt;Department of Endocrinology, Oxford Centre for Diabetes, Endocrinology, and Metabolism, Churchill Hospital, Oxford OX3 7LJ, United Kingdom.&lt;/auth-address&gt;&lt;titles&gt;&lt;title&gt;Clinical review: Functioning gonadotroph adenomas&lt;/title&gt;&lt;secondary-title&gt;J Clin Endocrinol Metab&lt;/secondary-title&gt;&lt;/titles&gt;&lt;periodical&gt;&lt;full-title&gt;J Clin Endocrinol Metab&lt;/full-title&gt;&lt;/periodical&gt;&lt;pages&gt;4423-33&lt;/pages&gt;&lt;volume&gt;99&lt;/volume&gt;&lt;number&gt;12&lt;/number&gt;&lt;edition&gt;2014/08/29&lt;/edition&gt;&lt;keywords&gt;&lt;keyword&gt;Female&lt;/keyword&gt;&lt;keyword&gt;Gonadotrophs/metabolism/*pathology&lt;/keyword&gt;&lt;keyword&gt;Gonadotropins/*metabolism&lt;/keyword&gt;&lt;keyword&gt;Humans&lt;/keyword&gt;&lt;keyword&gt;Male&lt;/keyword&gt;&lt;keyword&gt;Pituitary Neoplasms/metabolism/pathology/*therapy&lt;/keyword&gt;&lt;/keywords&gt;&lt;dates&gt;&lt;year&gt;2014&lt;/year&gt;&lt;pub-dates&gt;&lt;date&gt;Dec&lt;/date&gt;&lt;/pub-dates&gt;&lt;/dates&gt;&lt;isbn&gt;1945-7197 (Electronic)&amp;#xD;0021-972X (Linking)&lt;/isbn&gt;&lt;accession-num&gt;25166722&lt;/accession-num&gt;&lt;urls&gt;&lt;related-urls&gt;&lt;url&gt;https://www.ncbi.nlm.nih.gov/pubmed/25166722&lt;/url&gt;&lt;/related-urls&gt;&lt;/urls&gt;&lt;electronic-resource-num&gt;10.1210/jc.2014-2362&lt;/electronic-resource-num&gt;&lt;/record&gt;&lt;/Cite&gt;&lt;/EndNote&gt;</w:instrText>
      </w:r>
      <w:r w:rsidR="009246B5" w:rsidRPr="00EB3F0B">
        <w:rPr>
          <w:sz w:val="22"/>
          <w:szCs w:val="22"/>
        </w:rPr>
        <w:fldChar w:fldCharType="separate"/>
      </w:r>
      <w:r w:rsidR="003E06D2">
        <w:rPr>
          <w:noProof/>
          <w:sz w:val="22"/>
          <w:szCs w:val="22"/>
        </w:rPr>
        <w:t>(</w:t>
      </w:r>
      <w:r w:rsidR="009246B5" w:rsidRPr="00EB3F0B">
        <w:rPr>
          <w:noProof/>
          <w:sz w:val="22"/>
          <w:szCs w:val="22"/>
        </w:rPr>
        <w:t>203</w:t>
      </w:r>
      <w:r w:rsidR="003E06D2">
        <w:rPr>
          <w:noProof/>
          <w:sz w:val="22"/>
          <w:szCs w:val="22"/>
        </w:rPr>
        <w:t>)</w:t>
      </w:r>
      <w:r w:rsidR="009246B5" w:rsidRPr="00EB3F0B">
        <w:rPr>
          <w:sz w:val="22"/>
          <w:szCs w:val="22"/>
        </w:rPr>
        <w:fldChar w:fldCharType="end"/>
      </w:r>
      <w:r w:rsidR="001D7705" w:rsidRPr="00EB3F0B">
        <w:rPr>
          <w:sz w:val="22"/>
          <w:szCs w:val="22"/>
        </w:rPr>
        <w:t>.</w:t>
      </w:r>
      <w:r w:rsidR="0046428A">
        <w:rPr>
          <w:sz w:val="22"/>
          <w:szCs w:val="22"/>
        </w:rPr>
        <w:t xml:space="preserve"> </w:t>
      </w:r>
      <w:r w:rsidR="00B656DB" w:rsidRPr="0046428A">
        <w:rPr>
          <w:sz w:val="22"/>
          <w:szCs w:val="22"/>
        </w:rPr>
        <w:t xml:space="preserve">In the </w:t>
      </w:r>
      <w:r w:rsidR="00EB3F0B" w:rsidRPr="0046428A">
        <w:rPr>
          <w:sz w:val="22"/>
          <w:szCs w:val="22"/>
        </w:rPr>
        <w:t>pediatric</w:t>
      </w:r>
      <w:r w:rsidR="00B656DB" w:rsidRPr="0046428A">
        <w:rPr>
          <w:sz w:val="22"/>
          <w:szCs w:val="22"/>
        </w:rPr>
        <w:t xml:space="preserve"> population, these adenomas need to be differentiated from other sellar/para- sellar masses such as cysts, craniopharyngioma</w:t>
      </w:r>
      <w:r w:rsidR="0046428A">
        <w:rPr>
          <w:sz w:val="22"/>
          <w:szCs w:val="22"/>
        </w:rPr>
        <w:t>,</w:t>
      </w:r>
      <w:r w:rsidR="00B656DB" w:rsidRPr="0046428A">
        <w:rPr>
          <w:sz w:val="22"/>
          <w:szCs w:val="22"/>
        </w:rPr>
        <w:t xml:space="preserve"> and dysgerminoma. Therefore, the MRI of the sella and parasellar structure is the basic step in the diagnosis.</w:t>
      </w:r>
    </w:p>
    <w:p w14:paraId="10A2DE20" w14:textId="77777777" w:rsidR="00B914C2" w:rsidRPr="00EB3F0B" w:rsidRDefault="00B914C2" w:rsidP="00731249">
      <w:pPr>
        <w:pStyle w:val="BodyText"/>
        <w:spacing w:line="276" w:lineRule="auto"/>
      </w:pPr>
    </w:p>
    <w:p w14:paraId="1D4A51C2" w14:textId="576C6381" w:rsidR="00383A5C" w:rsidRPr="008E6089" w:rsidRDefault="00A66FF0" w:rsidP="00731249">
      <w:pPr>
        <w:pStyle w:val="BodyText"/>
        <w:spacing w:line="276" w:lineRule="auto"/>
        <w:rPr>
          <w:b/>
          <w:color w:val="00B050"/>
        </w:rPr>
      </w:pPr>
      <w:r w:rsidRPr="008E6089">
        <w:rPr>
          <w:b/>
          <w:color w:val="00B050"/>
        </w:rPr>
        <w:t xml:space="preserve">Treatment </w:t>
      </w:r>
      <w:r w:rsidR="0046428A" w:rsidRPr="008E6089">
        <w:rPr>
          <w:b/>
          <w:color w:val="00B050"/>
        </w:rPr>
        <w:t>S</w:t>
      </w:r>
      <w:r w:rsidRPr="008E6089">
        <w:rPr>
          <w:b/>
          <w:color w:val="00B050"/>
        </w:rPr>
        <w:t>trategy</w:t>
      </w:r>
    </w:p>
    <w:p w14:paraId="472F49F5" w14:textId="77777777" w:rsidR="00566747" w:rsidRPr="00EB3F0B" w:rsidRDefault="00566747" w:rsidP="00731249">
      <w:pPr>
        <w:pStyle w:val="BodyText"/>
        <w:spacing w:line="276" w:lineRule="auto"/>
        <w:rPr>
          <w:b/>
        </w:rPr>
      </w:pPr>
    </w:p>
    <w:p w14:paraId="4202C5E4" w14:textId="77777777" w:rsidR="0046428A" w:rsidRDefault="00A66FF0" w:rsidP="00731249">
      <w:pPr>
        <w:pStyle w:val="BodyText"/>
        <w:spacing w:line="276" w:lineRule="auto"/>
      </w:pPr>
      <w:r w:rsidRPr="00EB3F0B">
        <w:t>The first approach to these adenomas</w:t>
      </w:r>
      <w:r w:rsidR="00AC229A" w:rsidRPr="00EB3F0B">
        <w:t>, silent and even functioning</w:t>
      </w:r>
      <w:r w:rsidR="00310881" w:rsidRPr="00EB3F0B">
        <w:t>,</w:t>
      </w:r>
      <w:r w:rsidRPr="00EB3F0B">
        <w:t xml:space="preserve"> is transsphenoidal surgery to remove </w:t>
      </w:r>
      <w:r w:rsidR="00EB3F0B" w:rsidRPr="00EB3F0B">
        <w:t>tumor</w:t>
      </w:r>
      <w:r w:rsidRPr="00EB3F0B">
        <w:t xml:space="preserve"> mass and decompress parasellar structures. As in the other </w:t>
      </w:r>
      <w:r w:rsidRPr="00EB3F0B">
        <w:lastRenderedPageBreak/>
        <w:t>adenoma types, surgery has a low morbidity and leads to an improvement of visual symptoms in the majority of cases. Endoscopic endonasal unilateral transsphenoidal approach to the pituitary</w:t>
      </w:r>
      <w:r w:rsidR="009246B5" w:rsidRPr="00EB3F0B">
        <w:t xml:space="preserve"> </w:t>
      </w:r>
      <w:r w:rsidR="009246B5" w:rsidRPr="00EB3F0B">
        <w:fldChar w:fldCharType="begin"/>
      </w:r>
      <w:r w:rsidR="009246B5" w:rsidRPr="00EB3F0B">
        <w:instrText xml:space="preserve"> ADDIN EN.CITE &lt;EndNote&gt;&lt;Cite&gt;&lt;Author&gt;Cappabianca&lt;/Author&gt;&lt;Year&gt;2004&lt;/Year&gt;&lt;RecNum&gt;260&lt;/RecNum&gt;&lt;DisplayText&gt;[204]&lt;/DisplayText&gt;&lt;record&gt;&lt;rec-number&gt;260&lt;/rec-number&gt;&lt;foreign-keys&gt;&lt;key app="EN" db-id="vfra00dx3e9at9es2e95tpdwtxszradrrtsa" timestamp="1608701787"&gt;260&lt;/key&gt;&lt;/foreign-keys&gt;&lt;ref-type name="Journal Article"&gt;17&lt;/ref-type&gt;&lt;contributors&gt;&lt;authors&gt;&lt;author&gt;Cappabianca, P.&lt;/author&gt;&lt;author&gt;Cavallo, L. M.&lt;/author&gt;&lt;author&gt;de Divitiis, E.&lt;/author&gt;&lt;/authors&gt;&lt;/contributors&gt;&lt;auth-address&gt;Department of Neurological Sciences, Division of Neurosurgery, Universita degli Studi di Napoli Federico II, Naples, Italy.&lt;/auth-address&gt;&lt;titles&gt;&lt;title&gt;Endoscopic endonasal transsphenoidal surgery&lt;/title&gt;&lt;secondary-title&gt;Neurosurgery&lt;/secondary-title&gt;&lt;/titles&gt;&lt;periodical&gt;&lt;full-title&gt;Neurosurgery&lt;/full-title&gt;&lt;/periodical&gt;&lt;pages&gt;933-40; discussion 940-1&lt;/pages&gt;&lt;volume&gt;55&lt;/volume&gt;&lt;number&gt;4&lt;/number&gt;&lt;edition&gt;2004/10/02&lt;/edition&gt;&lt;keywords&gt;&lt;keyword&gt;Adenoma/surgery&lt;/keyword&gt;&lt;keyword&gt;Endoscopy/*methods&lt;/keyword&gt;&lt;keyword&gt;Humans&lt;/keyword&gt;&lt;keyword&gt;Microsurgery/methods&lt;/keyword&gt;&lt;keyword&gt;Minimally Invasive Surgical Procedures/methods&lt;/keyword&gt;&lt;keyword&gt;Nasal Cavity/surgery&lt;/keyword&gt;&lt;keyword&gt;Pituitary Neoplasms/surgery&lt;/keyword&gt;&lt;keyword&gt;Sella Turcica/surgery&lt;/keyword&gt;&lt;keyword&gt;Sphenoid Bone/*surgery&lt;/keyword&gt;&lt;keyword&gt;Sphenoid Sinus/surgery&lt;/keyword&gt;&lt;/keywords&gt;&lt;dates&gt;&lt;year&gt;2004&lt;/year&gt;&lt;pub-dates&gt;&lt;date&gt;Oct&lt;/date&gt;&lt;/pub-dates&gt;&lt;/dates&gt;&lt;isbn&gt;1524-4040 (Electronic)&amp;#xD;0148-396X (Linking)&lt;/isbn&gt;&lt;accession-num&gt;15458602&lt;/accession-num&gt;&lt;urls&gt;&lt;related-urls&gt;&lt;url&gt;https://www.ncbi.nlm.nih.gov/pubmed/15458602&lt;/url&gt;&lt;/related-urls&gt;&lt;/urls&gt;&lt;electronic-resource-num&gt;10.1227/01.neu.0000137330.02549.0d&lt;/electronic-resource-num&gt;&lt;/record&gt;&lt;/Cite&gt;&lt;/EndNote&gt;</w:instrText>
      </w:r>
      <w:r w:rsidR="009246B5" w:rsidRPr="00EB3F0B">
        <w:fldChar w:fldCharType="separate"/>
      </w:r>
      <w:r w:rsidR="003E06D2">
        <w:rPr>
          <w:noProof/>
        </w:rPr>
        <w:t>(</w:t>
      </w:r>
      <w:r w:rsidR="009246B5" w:rsidRPr="00EB3F0B">
        <w:rPr>
          <w:noProof/>
        </w:rPr>
        <w:t>204</w:t>
      </w:r>
      <w:r w:rsidR="003E06D2">
        <w:rPr>
          <w:noProof/>
        </w:rPr>
        <w:t>)</w:t>
      </w:r>
      <w:r w:rsidR="009246B5" w:rsidRPr="00EB3F0B">
        <w:fldChar w:fldCharType="end"/>
      </w:r>
      <w:r w:rsidRPr="00EB3F0B">
        <w:t>, which has the same indications as the conventional transsphenoidal microsurgery, overcomes many of the potential problems tied to the surgical route, thanks to its minimal invasiveness. This procedure involves no sublabial dissection nor any fracture of the facial bones with dental</w:t>
      </w:r>
      <w:r w:rsidR="00A6442D" w:rsidRPr="00EB3F0B">
        <w:t xml:space="preserve"> or naso-sinusal complications. </w:t>
      </w:r>
      <w:r w:rsidRPr="00EB3F0B">
        <w:t xml:space="preserve">Furthermore, a wider surgical vision of the operating field is obtained, which potentially improves the likelihood of a better and safer </w:t>
      </w:r>
      <w:r w:rsidR="00EB3F0B" w:rsidRPr="00EB3F0B">
        <w:t>tumor</w:t>
      </w:r>
      <w:r w:rsidRPr="00EB3F0B">
        <w:t xml:space="preserve"> removal.</w:t>
      </w:r>
      <w:r w:rsidR="00A6442D" w:rsidRPr="00EB3F0B">
        <w:t xml:space="preserve"> In add</w:t>
      </w:r>
      <w:r w:rsidR="00F761E2" w:rsidRPr="00EB3F0B">
        <w:t>it</w:t>
      </w:r>
      <w:r w:rsidR="00A6442D" w:rsidRPr="00EB3F0B">
        <w:t>ion</w:t>
      </w:r>
      <w:r w:rsidRPr="00EB3F0B">
        <w:t>, this procedure requires a shorter hospitalization, permits a rapid recovery of the child</w:t>
      </w:r>
      <w:r w:rsidR="00FC3914" w:rsidRPr="00EB3F0B">
        <w:t xml:space="preserve"> </w:t>
      </w:r>
      <w:r w:rsidR="009246B5" w:rsidRPr="00EB3F0B">
        <w:fldChar w:fldCharType="begin"/>
      </w:r>
      <w:r w:rsidR="009246B5" w:rsidRPr="00EB3F0B">
        <w:instrText xml:space="preserve"> ADDIN EN.CITE &lt;EndNote&gt;&lt;Cite&gt;&lt;Author&gt;de Divitiis&lt;/Author&gt;&lt;Year&gt;2000&lt;/Year&gt;&lt;RecNum&gt;263&lt;/RecNum&gt;&lt;DisplayText&gt;[205]&lt;/DisplayText&gt;&lt;record&gt;&lt;rec-number&gt;263&lt;/rec-number&gt;&lt;foreign-keys&gt;&lt;key app="EN" db-id="vfra00dx3e9at9es2e95tpdwtxszradrrtsa" timestamp="1608701816"&gt;263&lt;/key&gt;&lt;/foreign-keys&gt;&lt;ref-type name="Journal Article"&gt;17&lt;/ref-type&gt;&lt;contributors&gt;&lt;authors&gt;&lt;author&gt;de Divitiis, E.&lt;/author&gt;&lt;author&gt;Cappabianca, P.&lt;/author&gt;&lt;author&gt;Gangemi, M.&lt;/author&gt;&lt;author&gt;Cavallo, L. M.&lt;/author&gt;&lt;/authors&gt;&lt;/contributors&gt;&lt;auth-address&gt;Department of Neurosurgery, Federico II University, Via S. Pansini, 5, 80131 Naples, Italy.&lt;/auth-address&gt;&lt;titles&gt;&lt;title&gt;The role of the endoscopic transsphenoidal approach in pediatric neurosurgery&lt;/title&gt;&lt;secondary-title&gt;Childs Nerv Syst&lt;/secondary-title&gt;&lt;/titles&gt;&lt;periodical&gt;&lt;full-title&gt;Childs Nerv Syst&lt;/full-title&gt;&lt;/periodical&gt;&lt;pages&gt;692-6&lt;/pages&gt;&lt;volume&gt;16&lt;/volume&gt;&lt;number&gt;10-11&lt;/number&gt;&lt;edition&gt;2001/01/11&lt;/edition&gt;&lt;keywords&gt;&lt;keyword&gt;Adenoma/*surgery&lt;/keyword&gt;&lt;keyword&gt;Cerebrospinal Fluid Rhinorrhea/surgery&lt;/keyword&gt;&lt;keyword&gt;Child&lt;/keyword&gt;&lt;keyword&gt;Craniopharyngioma/*surgery&lt;/keyword&gt;&lt;keyword&gt;*Endoscopy&lt;/keyword&gt;&lt;keyword&gt;Germinoma/*surgery&lt;/keyword&gt;&lt;keyword&gt;Humans&lt;/keyword&gt;&lt;keyword&gt;Pituitary Neoplasms/*surgery&lt;/keyword&gt;&lt;keyword&gt;Prognosis&lt;/keyword&gt;&lt;keyword&gt;Sphenoid Sinus/*surgery&lt;/keyword&gt;&lt;/keywords&gt;&lt;dates&gt;&lt;year&gt;2000&lt;/year&gt;&lt;pub-dates&gt;&lt;date&gt;Nov&lt;/date&gt;&lt;/pub-dates&gt;&lt;/dates&gt;&lt;isbn&gt;0256-7040 (Print)&amp;#xD;0256-7040 (Linking)&lt;/isbn&gt;&lt;accession-num&gt;11151718&lt;/accession-num&gt;&lt;urls&gt;&lt;related-urls&gt;&lt;url&gt;https://www.ncbi.nlm.nih.gov/pubmed/11151718&lt;/url&gt;&lt;/related-urls&gt;&lt;/urls&gt;&lt;electronic-resource-num&gt;10.1007/s003810000350&lt;/electronic-resource-num&gt;&lt;/record&gt;&lt;/Cite&gt;&lt;/EndNote&gt;</w:instrText>
      </w:r>
      <w:r w:rsidR="009246B5" w:rsidRPr="00EB3F0B">
        <w:fldChar w:fldCharType="separate"/>
      </w:r>
      <w:r w:rsidR="003E06D2">
        <w:rPr>
          <w:noProof/>
        </w:rPr>
        <w:t>(</w:t>
      </w:r>
      <w:r w:rsidR="009246B5" w:rsidRPr="00EB3F0B">
        <w:rPr>
          <w:noProof/>
        </w:rPr>
        <w:t>205</w:t>
      </w:r>
      <w:r w:rsidR="003E06D2">
        <w:rPr>
          <w:noProof/>
        </w:rPr>
        <w:t>)</w:t>
      </w:r>
      <w:r w:rsidR="009246B5" w:rsidRPr="00EB3F0B">
        <w:fldChar w:fldCharType="end"/>
      </w:r>
      <w:r w:rsidRPr="00EB3F0B">
        <w:t xml:space="preserve">, and maintains neuroendocrine-pituitary integrity, with ensuing normal growth. This approach can also be safely used for the surgical removal of remnant pituitary </w:t>
      </w:r>
      <w:r w:rsidR="00EB3F0B" w:rsidRPr="00EB3F0B">
        <w:t>tumors</w:t>
      </w:r>
      <w:r w:rsidRPr="00EB3F0B">
        <w:t xml:space="preserve"> </w:t>
      </w:r>
      <w:r w:rsidR="009246B5" w:rsidRPr="00EB3F0B">
        <w:fldChar w:fldCharType="begin"/>
      </w:r>
      <w:r w:rsidR="009246B5" w:rsidRPr="00EB3F0B">
        <w:instrText xml:space="preserve"> ADDIN EN.CITE &lt;EndNote&gt;&lt;Cite&gt;&lt;Author&gt;Cappabianca&lt;/Author&gt;&lt;Year&gt;2000&lt;/Year&gt;&lt;RecNum&gt;259&lt;/RecNum&gt;&lt;DisplayText&gt;[206]&lt;/DisplayText&gt;&lt;record&gt;&lt;rec-number&gt;259&lt;/rec-number&gt;&lt;foreign-keys&gt;&lt;key app="EN" db-id="vfra00dx3e9at9es2e95tpdwtxszradrrtsa" timestamp="1608701755"&gt;259&lt;/key&gt;&lt;/foreign-keys&gt;&lt;ref-type name="Journal Article"&gt;17&lt;/ref-type&gt;&lt;contributors&gt;&lt;authors&gt;&lt;author&gt;Cappabianca, P.&lt;/author&gt;&lt;author&gt;Alfieri, A.&lt;/author&gt;&lt;author&gt;Colao, A.&lt;/author&gt;&lt;author&gt;Cavallo, L. M.&lt;/author&gt;&lt;author&gt;Fusco, M.&lt;/author&gt;&lt;author&gt;Peca, C.&lt;/author&gt;&lt;author&gt;Lombardi, G.&lt;/author&gt;&lt;author&gt;de Divitiis, E.&lt;/author&gt;&lt;/authors&gt;&lt;/contributors&gt;&lt;auth-address&gt;Department of Neurosurgery, Federico II University, School of Medicine, Naples, Italy. cappabia@unina.it&lt;/auth-address&gt;&lt;titles&gt;&lt;title&gt;Endoscopic endonasal transsphenoidal surgery in recurrent and residual pituitary adenomas: technical note&lt;/title&gt;&lt;secondary-title&gt;Minim Invasive Neurosurg&lt;/secondary-title&gt;&lt;/titles&gt;&lt;periodical&gt;&lt;full-title&gt;Minim Invasive Neurosurg&lt;/full-title&gt;&lt;/periodical&gt;&lt;pages&gt;38-43&lt;/pages&gt;&lt;volume&gt;43&lt;/volume&gt;&lt;number&gt;1&lt;/number&gt;&lt;edition&gt;2000/05/04&lt;/edition&gt;&lt;keywords&gt;&lt;keyword&gt;Adenoma/pathology/*surgery&lt;/keyword&gt;&lt;keyword&gt;Adult&lt;/keyword&gt;&lt;keyword&gt;Aged&lt;/keyword&gt;&lt;keyword&gt;Endoscopy/*methods&lt;/keyword&gt;&lt;keyword&gt;Female&lt;/keyword&gt;&lt;keyword&gt;Humans&lt;/keyword&gt;&lt;keyword&gt;Hypophysectomy/*methods&lt;/keyword&gt;&lt;keyword&gt;Male&lt;/keyword&gt;&lt;keyword&gt;Middle Aged&lt;/keyword&gt;&lt;keyword&gt;Neoplasm Recurrence, Local/surgery&lt;/keyword&gt;&lt;keyword&gt;Neoplasm, Residual&lt;/keyword&gt;&lt;keyword&gt;Pituitary Neoplasms/pathology/*surgery&lt;/keyword&gt;&lt;keyword&gt;Retrospective Studies&lt;/keyword&gt;&lt;keyword&gt;Treatment Outcome&lt;/keyword&gt;&lt;/keywords&gt;&lt;dates&gt;&lt;year&gt;2000&lt;/year&gt;&lt;pub-dates&gt;&lt;date&gt;Mar&lt;/date&gt;&lt;/pub-dates&gt;&lt;/dates&gt;&lt;isbn&gt;0946-7211 (Print)&amp;#xD;0946-7211 (Linking)&lt;/isbn&gt;&lt;accession-num&gt;10794565&lt;/accession-num&gt;&lt;urls&gt;&lt;related-urls&gt;&lt;url&gt;https://www.ncbi.nlm.nih.gov/pubmed/10794565&lt;/url&gt;&lt;/related-urls&gt;&lt;/urls&gt;&lt;electronic-resource-num&gt;10.1055/s-2000-8814&lt;/electronic-resource-num&gt;&lt;/record&gt;&lt;/Cite&gt;&lt;/EndNote&gt;</w:instrText>
      </w:r>
      <w:r w:rsidR="009246B5" w:rsidRPr="00EB3F0B">
        <w:fldChar w:fldCharType="separate"/>
      </w:r>
      <w:r w:rsidR="003E06D2">
        <w:rPr>
          <w:noProof/>
        </w:rPr>
        <w:t>(</w:t>
      </w:r>
      <w:r w:rsidR="009246B5" w:rsidRPr="00EB3F0B">
        <w:rPr>
          <w:noProof/>
        </w:rPr>
        <w:t>206</w:t>
      </w:r>
      <w:r w:rsidR="003E06D2">
        <w:rPr>
          <w:noProof/>
        </w:rPr>
        <w:t>)</w:t>
      </w:r>
      <w:r w:rsidR="009246B5" w:rsidRPr="00EB3F0B">
        <w:fldChar w:fldCharType="end"/>
      </w:r>
      <w:r w:rsidRPr="00EB3F0B">
        <w:t xml:space="preserve">. After surgery these patients partially recover from hypopituitarism. Postoperative radiotherapy </w:t>
      </w:r>
      <w:r w:rsidR="007F75F5" w:rsidRPr="00EB3F0B">
        <w:t xml:space="preserve">can be used </w:t>
      </w:r>
      <w:r w:rsidRPr="00EB3F0B">
        <w:t xml:space="preserve">in patients with subtotal </w:t>
      </w:r>
      <w:r w:rsidR="00EB3F0B" w:rsidRPr="00EB3F0B">
        <w:t>tumor</w:t>
      </w:r>
      <w:r w:rsidRPr="00EB3F0B">
        <w:t xml:space="preserve"> removal to prevent </w:t>
      </w:r>
      <w:r w:rsidR="00EB3F0B" w:rsidRPr="00EB3F0B">
        <w:t>tumor</w:t>
      </w:r>
      <w:r w:rsidRPr="00EB3F0B">
        <w:t xml:space="preserve"> re-growth and reduce residual </w:t>
      </w:r>
      <w:r w:rsidR="00EB3F0B" w:rsidRPr="00EB3F0B">
        <w:t>tumors</w:t>
      </w:r>
      <w:r w:rsidRPr="00EB3F0B">
        <w:t xml:space="preserve">, but is burdened by a high prevalence of pan-hypopituitarism </w:t>
      </w:r>
      <w:r w:rsidR="009246B5" w:rsidRPr="00EB3F0B">
        <w:fldChar w:fldCharType="begin">
          <w:fldData xml:space="preserve">PEVuZE5vdGU+PENpdGU+PEF1dGhvcj5MaXR0bGV5PC9BdXRob3I+PFllYXI+MTk4OTwvWWVhcj48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</w:fldData>
        </w:fldChar>
      </w:r>
      <w:r w:rsidR="009246B5" w:rsidRPr="00EB3F0B">
        <w:instrText xml:space="preserve"> ADDIN EN.CITE </w:instrText>
      </w:r>
      <w:r w:rsidR="009246B5" w:rsidRPr="00EB3F0B">
        <w:fldChar w:fldCharType="begin">
          <w:fldData xml:space="preserve">PEVuZE5vdGU+PENpdGU+PEF1dGhvcj5MaXR0bGV5PC9BdXRob3I+PFllYXI+MTk4OTwvWWVhcj48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</w:fldData>
        </w:fldChar>
      </w:r>
      <w:r w:rsidR="009246B5" w:rsidRPr="00EB3F0B">
        <w:instrText xml:space="preserve"> ADDIN EN.CITE.DATA </w:instrText>
      </w:r>
      <w:r w:rsidR="009246B5" w:rsidRPr="00EB3F0B">
        <w:fldChar w:fldCharType="end"/>
      </w:r>
      <w:r w:rsidR="009246B5" w:rsidRPr="00EB3F0B">
        <w:fldChar w:fldCharType="separate"/>
      </w:r>
      <w:r w:rsidR="003E06D2">
        <w:rPr>
          <w:noProof/>
        </w:rPr>
        <w:t>(</w:t>
      </w:r>
      <w:r w:rsidR="009246B5" w:rsidRPr="00EB3F0B">
        <w:rPr>
          <w:noProof/>
        </w:rPr>
        <w:t>207-209</w:t>
      </w:r>
      <w:r w:rsidR="003E06D2">
        <w:rPr>
          <w:noProof/>
        </w:rPr>
        <w:t>)</w:t>
      </w:r>
      <w:r w:rsidR="009246B5" w:rsidRPr="00EB3F0B">
        <w:fldChar w:fldCharType="end"/>
      </w:r>
      <w:r w:rsidRPr="00EB3F0B">
        <w:t xml:space="preserve">. </w:t>
      </w:r>
    </w:p>
    <w:p w14:paraId="51568872" w14:textId="77777777" w:rsidR="0046428A" w:rsidRDefault="0046428A" w:rsidP="00731249">
      <w:pPr>
        <w:pStyle w:val="BodyText"/>
        <w:spacing w:line="276" w:lineRule="auto"/>
      </w:pPr>
    </w:p>
    <w:p w14:paraId="7C35049B" w14:textId="419ED46D" w:rsidR="00A66FF0" w:rsidRDefault="00A66FF0" w:rsidP="00731249">
      <w:pPr>
        <w:pStyle w:val="BodyText"/>
        <w:spacing w:line="276" w:lineRule="auto"/>
      </w:pPr>
      <w:r w:rsidRPr="00EB3F0B">
        <w:t xml:space="preserve">Medical therapy has poor effects on clinically </w:t>
      </w:r>
      <w:r w:rsidR="005639F2" w:rsidRPr="00EB3F0B">
        <w:t>non-functioning</w:t>
      </w:r>
      <w:r w:rsidRPr="00EB3F0B">
        <w:t xml:space="preserve"> adenomas</w:t>
      </w:r>
      <w:r w:rsidR="009246B5" w:rsidRPr="00EB3F0B">
        <w:t xml:space="preserve"> </w:t>
      </w:r>
      <w:r w:rsidR="009246B5" w:rsidRPr="00EB3F0B">
        <w:fldChar w:fldCharType="begin">
          <w:fldData xml:space="preserve">PEVuZE5vdGU+PENpdGU+PEF1dGhvcj5Db2xhbzwvQXV0aG9yPjxZZWFyPjIwMDA8L1llYXI+PFJl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</w:fldData>
        </w:fldChar>
      </w:r>
      <w:r w:rsidR="009246B5" w:rsidRPr="00EB3F0B">
        <w:instrText xml:space="preserve"> ADDIN EN.CITE </w:instrText>
      </w:r>
      <w:r w:rsidR="009246B5" w:rsidRPr="00EB3F0B">
        <w:fldChar w:fldCharType="begin">
          <w:fldData xml:space="preserve">PEVuZE5vdGU+PENpdGU+PEF1dGhvcj5Db2xhbzwvQXV0aG9yPjxZZWFyPjIwMDA8L1llYXI+PFJl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</w:fldData>
        </w:fldChar>
      </w:r>
      <w:r w:rsidR="009246B5" w:rsidRPr="00EB3F0B">
        <w:instrText xml:space="preserve"> ADDIN EN.CITE.DATA </w:instrText>
      </w:r>
      <w:r w:rsidR="009246B5" w:rsidRPr="00EB3F0B">
        <w:fldChar w:fldCharType="end"/>
      </w:r>
      <w:r w:rsidR="009246B5" w:rsidRPr="00EB3F0B">
        <w:fldChar w:fldCharType="separate"/>
      </w:r>
      <w:r w:rsidR="003E06D2">
        <w:rPr>
          <w:noProof/>
        </w:rPr>
        <w:t>(</w:t>
      </w:r>
      <w:r w:rsidR="009246B5" w:rsidRPr="00EB3F0B">
        <w:rPr>
          <w:noProof/>
        </w:rPr>
        <w:t>197, 210</w:t>
      </w:r>
      <w:r w:rsidR="003E06D2">
        <w:rPr>
          <w:noProof/>
        </w:rPr>
        <w:t>)</w:t>
      </w:r>
      <w:r w:rsidR="009246B5" w:rsidRPr="00EB3F0B">
        <w:fldChar w:fldCharType="end"/>
      </w:r>
      <w:r w:rsidR="006B13F6" w:rsidRPr="00EB3F0B">
        <w:t>, and data are from adults</w:t>
      </w:r>
      <w:r w:rsidR="00F761E2" w:rsidRPr="00EB3F0B">
        <w:t xml:space="preserve">. </w:t>
      </w:r>
      <w:r w:rsidR="009D1CD9" w:rsidRPr="00EB3F0B">
        <w:t xml:space="preserve">A positive response to cabergoline associated with detection of dopamine receptors </w:t>
      </w:r>
      <w:r w:rsidR="009D1CD9" w:rsidRPr="00EB3F0B">
        <w:rPr>
          <w:i/>
        </w:rPr>
        <w:t>in vitro</w:t>
      </w:r>
      <w:r w:rsidR="009D1CD9" w:rsidRPr="00EB3F0B">
        <w:t xml:space="preserve"> has been proven in clinically non-functioning adenomas </w:t>
      </w:r>
      <w:r w:rsidR="009246B5" w:rsidRPr="00EB3F0B">
        <w:fldChar w:fldCharType="begin">
          <w:fldData xml:space="preserve">PEVuZE5vdGU+PENpdGU+PEF1dGhvcj5QaXZvbmVsbG88L0F1dGhvcj48WWVhcj4yMDA0PC9ZZWFy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</w:fldData>
        </w:fldChar>
      </w:r>
      <w:r w:rsidR="009246B5" w:rsidRPr="00EB3F0B">
        <w:instrText xml:space="preserve"> ADDIN EN.CITE </w:instrText>
      </w:r>
      <w:r w:rsidR="009246B5" w:rsidRPr="00EB3F0B">
        <w:fldChar w:fldCharType="begin">
          <w:fldData xml:space="preserve">PEVuZE5vdGU+PENpdGU+PEF1dGhvcj5QaXZvbmVsbG88L0F1dGhvcj48WWVhcj4yMDA0PC9ZZWFy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</w:fldData>
        </w:fldChar>
      </w:r>
      <w:r w:rsidR="009246B5" w:rsidRPr="00EB3F0B">
        <w:instrText xml:space="preserve"> ADDIN EN.CITE.DATA </w:instrText>
      </w:r>
      <w:r w:rsidR="009246B5" w:rsidRPr="00EB3F0B">
        <w:fldChar w:fldCharType="end"/>
      </w:r>
      <w:r w:rsidR="009246B5" w:rsidRPr="00EB3F0B">
        <w:fldChar w:fldCharType="separate"/>
      </w:r>
      <w:r w:rsidR="003E06D2">
        <w:rPr>
          <w:noProof/>
        </w:rPr>
        <w:t>(</w:t>
      </w:r>
      <w:r w:rsidR="009246B5" w:rsidRPr="00EB3F0B">
        <w:rPr>
          <w:noProof/>
        </w:rPr>
        <w:t>211</w:t>
      </w:r>
      <w:r w:rsidR="003E06D2">
        <w:rPr>
          <w:noProof/>
        </w:rPr>
        <w:t>)</w:t>
      </w:r>
      <w:r w:rsidR="009246B5" w:rsidRPr="00EB3F0B">
        <w:fldChar w:fldCharType="end"/>
      </w:r>
      <w:r w:rsidR="009D1CD9" w:rsidRPr="00EB3F0B">
        <w:t>.</w:t>
      </w:r>
      <w:r w:rsidR="004E1077">
        <w:t xml:space="preserve"> </w:t>
      </w:r>
      <w:r w:rsidR="00F761E2" w:rsidRPr="00EB3F0B">
        <w:t>P</w:t>
      </w:r>
      <w:r w:rsidRPr="00EB3F0B">
        <w:t xml:space="preserve">ositive effects of </w:t>
      </w:r>
      <w:r w:rsidR="005B63F2" w:rsidRPr="00EB3F0B">
        <w:t>cabergoline</w:t>
      </w:r>
      <w:r w:rsidRPr="00EB3F0B">
        <w:t xml:space="preserve"> were observed in some patients with α-subunit secreting adenomas, mostly in patients with </w:t>
      </w:r>
      <w:r w:rsidR="00EB3F0B" w:rsidRPr="00EB3F0B">
        <w:t>tumors</w:t>
      </w:r>
      <w:r w:rsidRPr="00EB3F0B">
        <w:t xml:space="preserve"> expressing high number of dopamine D2 receptors </w:t>
      </w:r>
      <w:r w:rsidR="009246B5" w:rsidRPr="00EB3F0B">
        <w:fldChar w:fldCharType="begin">
          <w:fldData xml:space="preserve">PEVuZE5vdGU+PENpdGU+PEF1dGhvcj5Db2xhbzwvQXV0aG9yPjxZZWFyPjIwMDA8L1llYXI+PFJl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</w:fldData>
        </w:fldChar>
      </w:r>
      <w:r w:rsidR="009246B5" w:rsidRPr="00EB3F0B">
        <w:instrText xml:space="preserve"> ADDIN EN.CITE </w:instrText>
      </w:r>
      <w:r w:rsidR="009246B5" w:rsidRPr="00EB3F0B">
        <w:fldChar w:fldCharType="begin">
          <w:fldData xml:space="preserve">PEVuZE5vdGU+PENpdGU+PEF1dGhvcj5Db2xhbzwvQXV0aG9yPjxZZWFyPjIwMDA8L1llYXI+PFJl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</w:fldData>
        </w:fldChar>
      </w:r>
      <w:r w:rsidR="009246B5" w:rsidRPr="00EB3F0B">
        <w:instrText xml:space="preserve"> ADDIN EN.CITE.DATA </w:instrText>
      </w:r>
      <w:r w:rsidR="009246B5" w:rsidRPr="00EB3F0B">
        <w:fldChar w:fldCharType="end"/>
      </w:r>
      <w:r w:rsidR="009246B5" w:rsidRPr="00EB3F0B">
        <w:fldChar w:fldCharType="separate"/>
      </w:r>
      <w:r w:rsidR="003E06D2">
        <w:rPr>
          <w:noProof/>
        </w:rPr>
        <w:t>(</w:t>
      </w:r>
      <w:r w:rsidR="009246B5" w:rsidRPr="00EB3F0B">
        <w:rPr>
          <w:noProof/>
        </w:rPr>
        <w:t>212</w:t>
      </w:r>
      <w:r w:rsidR="003E06D2">
        <w:rPr>
          <w:noProof/>
        </w:rPr>
        <w:t>)</w:t>
      </w:r>
      <w:r w:rsidR="009246B5" w:rsidRPr="00EB3F0B">
        <w:fldChar w:fldCharType="end"/>
      </w:r>
      <w:r w:rsidRPr="00EB3F0B">
        <w:t>.</w:t>
      </w:r>
      <w:r w:rsidR="00316A55" w:rsidRPr="00EB3F0B">
        <w:t xml:space="preserve"> </w:t>
      </w:r>
      <w:r w:rsidR="009D1CD9" w:rsidRPr="00EB3F0B">
        <w:t xml:space="preserve">Greenman </w:t>
      </w:r>
      <w:r w:rsidR="009D1CD9" w:rsidRPr="00EB3F0B">
        <w:rPr>
          <w:i/>
          <w:iCs/>
        </w:rPr>
        <w:t>et al</w:t>
      </w:r>
      <w:r w:rsidR="009D1CD9" w:rsidRPr="00EB3F0B">
        <w:t>. proved that dopamine agonists treatment in adult patients with NFAs is associated with decreased prevalence of residual adenoma growth after neurosurgery</w:t>
      </w:r>
      <w:r w:rsidR="008065C5" w:rsidRPr="00EB3F0B">
        <w:t>.</w:t>
      </w:r>
      <w:r w:rsidR="009D1CD9" w:rsidRPr="00EB3F0B">
        <w:t xml:space="preserve"> </w:t>
      </w:r>
      <w:r w:rsidR="008065C5" w:rsidRPr="00EB3F0B">
        <w:t>A</w:t>
      </w:r>
      <w:r w:rsidR="009D1CD9" w:rsidRPr="00EB3F0B">
        <w:t xml:space="preserve"> decreas</w:t>
      </w:r>
      <w:r w:rsidR="004A6D21">
        <w:t>e</w:t>
      </w:r>
      <w:r w:rsidR="009D1CD9" w:rsidRPr="00EB3F0B">
        <w:t xml:space="preserve"> in</w:t>
      </w:r>
      <w:r w:rsidR="005F1908" w:rsidRPr="00EB3F0B">
        <w:t xml:space="preserve"> residual mass </w:t>
      </w:r>
      <w:r w:rsidR="009D1CD9" w:rsidRPr="00EB3F0B">
        <w:t xml:space="preserve">was observed in 38% of patients </w:t>
      </w:r>
      <w:r w:rsidR="00F653E1" w:rsidRPr="00EB3F0B">
        <w:t>treated immediately after surgery</w:t>
      </w:r>
      <w:r w:rsidR="005F1908" w:rsidRPr="00EB3F0B">
        <w:t xml:space="preserve">, while a stable or enlarged residual adenoma was observed in 49% and in 13%, respectively. A significant shrinkage or stabilization of residual mass was </w:t>
      </w:r>
      <w:r w:rsidR="00FC3914" w:rsidRPr="00EB3F0B">
        <w:t>achieved</w:t>
      </w:r>
      <w:r w:rsidR="005F1908" w:rsidRPr="00EB3F0B">
        <w:t xml:space="preserve"> (58%)</w:t>
      </w:r>
      <w:r w:rsidR="00285872" w:rsidRPr="00EB3F0B">
        <w:t xml:space="preserve"> also</w:t>
      </w:r>
      <w:r w:rsidR="005F1908" w:rsidRPr="00EB3F0B">
        <w:t xml:space="preserve"> in patients in which the administration of the same therapy was performed when residual growth was noted </w:t>
      </w:r>
      <w:r w:rsidR="00285872" w:rsidRPr="00EB3F0B">
        <w:t>during the post-operat</w:t>
      </w:r>
      <w:r w:rsidR="00FC3914" w:rsidRPr="00EB3F0B">
        <w:t xml:space="preserve">ive </w:t>
      </w:r>
      <w:r w:rsidR="005F1908" w:rsidRPr="00EB3F0B">
        <w:t xml:space="preserve">follow-up </w:t>
      </w:r>
      <w:r w:rsidR="009246B5" w:rsidRPr="00EB3F0B">
        <w:fldChar w:fldCharType="begin">
          <w:fldData xml:space="preserve">PEVuZE5vdGU+PENpdGU+PEF1dGhvcj5HcmVlbm1hbjwvQXV0aG9yPjxZZWFyPjIwMTY8L1llYXI+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</w:fldData>
        </w:fldChar>
      </w:r>
      <w:r w:rsidR="009246B5" w:rsidRPr="00EB3F0B">
        <w:instrText xml:space="preserve"> ADDIN EN.CITE </w:instrText>
      </w:r>
      <w:r w:rsidR="009246B5" w:rsidRPr="00EB3F0B">
        <w:fldChar w:fldCharType="begin">
          <w:fldData xml:space="preserve">PEVuZE5vdGU+PENpdGU+PEF1dGhvcj5HcmVlbm1hbjwvQXV0aG9yPjxZZWFyPjIwMTY8L1llYXI+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</w:fldData>
        </w:fldChar>
      </w:r>
      <w:r w:rsidR="009246B5" w:rsidRPr="00EB3F0B">
        <w:instrText xml:space="preserve"> ADDIN EN.CITE.DATA </w:instrText>
      </w:r>
      <w:r w:rsidR="009246B5" w:rsidRPr="00EB3F0B">
        <w:fldChar w:fldCharType="end"/>
      </w:r>
      <w:r w:rsidR="009246B5" w:rsidRPr="00EB3F0B">
        <w:fldChar w:fldCharType="separate"/>
      </w:r>
      <w:r w:rsidR="003E06D2">
        <w:rPr>
          <w:noProof/>
        </w:rPr>
        <w:t>(</w:t>
      </w:r>
      <w:r w:rsidR="009246B5" w:rsidRPr="00EB3F0B">
        <w:rPr>
          <w:noProof/>
        </w:rPr>
        <w:t>213</w:t>
      </w:r>
      <w:r w:rsidR="003E06D2">
        <w:rPr>
          <w:noProof/>
        </w:rPr>
        <w:t>)</w:t>
      </w:r>
      <w:r w:rsidR="009246B5" w:rsidRPr="00EB3F0B">
        <w:fldChar w:fldCharType="end"/>
      </w:r>
      <w:r w:rsidR="009246B5" w:rsidRPr="00EB3F0B">
        <w:t>.</w:t>
      </w:r>
      <w:r w:rsidR="009246B5" w:rsidRPr="00EB3F0B">
        <w:rPr>
          <w:i/>
        </w:rPr>
        <w:t xml:space="preserve"> </w:t>
      </w:r>
      <w:r w:rsidRPr="00EB3F0B">
        <w:rPr>
          <w:i/>
        </w:rPr>
        <w:t>In vitro</w:t>
      </w:r>
      <w:r w:rsidRPr="00EB3F0B">
        <w:t>, chimeric dopamine/</w:t>
      </w:r>
      <w:r w:rsidR="005639F2" w:rsidRPr="00EB3F0B">
        <w:t xml:space="preserve">SSTR </w:t>
      </w:r>
      <w:r w:rsidRPr="00EB3F0B">
        <w:t xml:space="preserve">agonists are effective in inhibiting cell proliferation in two-thirds of </w:t>
      </w:r>
      <w:r w:rsidR="005639F2" w:rsidRPr="00EB3F0B">
        <w:t>non-functioning</w:t>
      </w:r>
      <w:r w:rsidR="00DB0A6A" w:rsidRPr="00EB3F0B">
        <w:t xml:space="preserve"> adenomas</w:t>
      </w:r>
      <w:r w:rsidR="00FC3914" w:rsidRPr="00EB3F0B">
        <w:t xml:space="preserve"> </w:t>
      </w:r>
      <w:r w:rsidR="009246B5" w:rsidRPr="00EB3F0B">
        <w:fldChar w:fldCharType="begin">
          <w:fldData xml:space="preserve">PEVuZE5vdGU+PENpdGU+PEF1dGhvcj5GbG9yaW88L0F1dGhvcj48WWVhcj4yMDA4PC9ZZWFyPjxS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</w:fldData>
        </w:fldChar>
      </w:r>
      <w:r w:rsidR="009246B5" w:rsidRPr="00EB3F0B">
        <w:instrText xml:space="preserve"> ADDIN EN.CITE </w:instrText>
      </w:r>
      <w:r w:rsidR="009246B5" w:rsidRPr="00EB3F0B">
        <w:fldChar w:fldCharType="begin">
          <w:fldData xml:space="preserve">PEVuZE5vdGU+PENpdGU+PEF1dGhvcj5GbG9yaW88L0F1dGhvcj48WWVhcj4yMDA4PC9ZZWFyPjxS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</w:fldData>
        </w:fldChar>
      </w:r>
      <w:r w:rsidR="009246B5" w:rsidRPr="00EB3F0B">
        <w:instrText xml:space="preserve"> ADDIN EN.CITE.DATA </w:instrText>
      </w:r>
      <w:r w:rsidR="009246B5" w:rsidRPr="00EB3F0B">
        <w:fldChar w:fldCharType="end"/>
      </w:r>
      <w:r w:rsidR="009246B5" w:rsidRPr="00EB3F0B">
        <w:fldChar w:fldCharType="separate"/>
      </w:r>
      <w:r w:rsidR="003E06D2">
        <w:rPr>
          <w:noProof/>
        </w:rPr>
        <w:t>(</w:t>
      </w:r>
      <w:r w:rsidR="009246B5" w:rsidRPr="00EB3F0B">
        <w:rPr>
          <w:noProof/>
        </w:rPr>
        <w:t>214</w:t>
      </w:r>
      <w:r w:rsidR="003E06D2">
        <w:rPr>
          <w:noProof/>
        </w:rPr>
        <w:t>)</w:t>
      </w:r>
      <w:r w:rsidR="009246B5" w:rsidRPr="00EB3F0B">
        <w:fldChar w:fldCharType="end"/>
      </w:r>
      <w:r w:rsidRPr="00EB3F0B">
        <w:t>. Somatostatin analog</w:t>
      </w:r>
      <w:r w:rsidR="00DB0A6A" w:rsidRPr="00EB3F0B">
        <w:t>ue</w:t>
      </w:r>
      <w:r w:rsidRPr="00EB3F0B">
        <w:t xml:space="preserve">s and dopamine agonists have not been tested in children/adolescents with clinically </w:t>
      </w:r>
      <w:r w:rsidR="005639F2" w:rsidRPr="00EB3F0B">
        <w:t>non-functioning</w:t>
      </w:r>
      <w:r w:rsidRPr="00EB3F0B">
        <w:t xml:space="preserve"> adenomas.</w:t>
      </w:r>
    </w:p>
    <w:p w14:paraId="054837C9" w14:textId="77777777" w:rsidR="004E1077" w:rsidRPr="00EB3F0B" w:rsidRDefault="004E1077" w:rsidP="00731249">
      <w:pPr>
        <w:pStyle w:val="BodyText"/>
        <w:spacing w:line="276" w:lineRule="auto"/>
      </w:pPr>
    </w:p>
    <w:p w14:paraId="08627F8A" w14:textId="3F3A7B74" w:rsidR="00AC229A" w:rsidRDefault="005639F2" w:rsidP="00731249">
      <w:pPr>
        <w:pStyle w:val="BodyText"/>
        <w:spacing w:line="276" w:lineRule="auto"/>
      </w:pPr>
      <w:r w:rsidRPr="00EB3F0B">
        <w:t>Concerning</w:t>
      </w:r>
      <w:r w:rsidR="00AC229A" w:rsidRPr="00EB3F0B">
        <w:t xml:space="preserve"> medical therapy </w:t>
      </w:r>
      <w:r w:rsidR="00C02994" w:rsidRPr="00EB3F0B">
        <w:t xml:space="preserve">for </w:t>
      </w:r>
      <w:r w:rsidR="00AC229A" w:rsidRPr="00EB3F0B">
        <w:t>functioning gonadotroph adenomas</w:t>
      </w:r>
      <w:r w:rsidR="000448EA" w:rsidRPr="00EB3F0B">
        <w:t xml:space="preserve">, </w:t>
      </w:r>
      <w:r w:rsidR="008B2CD8" w:rsidRPr="00EB3F0B">
        <w:t>there is little published</w:t>
      </w:r>
      <w:r w:rsidR="009A686E" w:rsidRPr="00EB3F0B">
        <w:t xml:space="preserve"> </w:t>
      </w:r>
      <w:r w:rsidR="008B2CD8" w:rsidRPr="00EB3F0B">
        <w:t xml:space="preserve">information </w:t>
      </w:r>
      <w:r w:rsidR="000448EA" w:rsidRPr="00EB3F0B">
        <w:t xml:space="preserve">in </w:t>
      </w:r>
      <w:r w:rsidR="004E1077">
        <w:t xml:space="preserve">the </w:t>
      </w:r>
      <w:r w:rsidR="000448EA" w:rsidRPr="00EB3F0B">
        <w:t>literature about the use of dopamine agonist</w:t>
      </w:r>
      <w:r w:rsidR="000D648D" w:rsidRPr="00EB3F0B">
        <w:t>s</w:t>
      </w:r>
      <w:r w:rsidR="000448EA" w:rsidRPr="00EB3F0B">
        <w:t xml:space="preserve">, somatostatin </w:t>
      </w:r>
      <w:r w:rsidRPr="00EB3F0B">
        <w:t>analogues</w:t>
      </w:r>
      <w:r w:rsidR="000448EA" w:rsidRPr="00EB3F0B">
        <w:t xml:space="preserve">, </w:t>
      </w:r>
      <w:r w:rsidRPr="00EB3F0B">
        <w:t xml:space="preserve">GnRH </w:t>
      </w:r>
      <w:r w:rsidR="000448EA" w:rsidRPr="00EB3F0B">
        <w:t>agonists</w:t>
      </w:r>
      <w:r w:rsidR="00C02994" w:rsidRPr="00EB3F0B">
        <w:t>,</w:t>
      </w:r>
      <w:r w:rsidR="000448EA" w:rsidRPr="00EB3F0B">
        <w:t xml:space="preserve"> and antagonists</w:t>
      </w:r>
      <w:r w:rsidR="00C02994" w:rsidRPr="00EB3F0B">
        <w:t xml:space="preserve"> in </w:t>
      </w:r>
      <w:r w:rsidR="008B2CD8" w:rsidRPr="00EB3F0B">
        <w:t xml:space="preserve">the </w:t>
      </w:r>
      <w:r w:rsidR="00EB3F0B" w:rsidRPr="00EB3F0B">
        <w:t>pediatric</w:t>
      </w:r>
      <w:r w:rsidR="00C02994" w:rsidRPr="00EB3F0B">
        <w:t xml:space="preserve"> age</w:t>
      </w:r>
      <w:r w:rsidR="008B2CD8" w:rsidRPr="00EB3F0B">
        <w:t xml:space="preserve"> range</w:t>
      </w:r>
      <w:r w:rsidR="009246B5" w:rsidRPr="00EB3F0B">
        <w:t xml:space="preserve"> </w:t>
      </w:r>
      <w:r w:rsidR="009246B5" w:rsidRPr="00EB3F0B">
        <w:fldChar w:fldCharType="begin"/>
      </w:r>
      <w:r w:rsidR="009246B5" w:rsidRPr="00EB3F0B">
        <w:instrText xml:space="preserve"> ADDIN EN.CITE &lt;EndNote&gt;&lt;Cite&gt;&lt;Author&gt;Ntali&lt;/Author&gt;&lt;Year&gt;2014&lt;/Year&gt;&lt;RecNum&gt;255&lt;/RecNum&gt;&lt;DisplayText&gt;[203]&lt;/DisplayText&gt;&lt;record&gt;&lt;rec-number&gt;255&lt;/rec-number&gt;&lt;foreign-keys&gt;&lt;key app="EN" db-id="vfra00dx3e9at9es2e95tpdwtxszradrrtsa" timestamp="1608701524"&gt;255&lt;/key&gt;&lt;/foreign-keys&gt;&lt;ref-type name="Journal Article"&gt;17&lt;/ref-type&gt;&lt;contributors&gt;&lt;authors&gt;&lt;author&gt;Ntali, G.&lt;/author&gt;&lt;author&gt;Capatina, C.&lt;/author&gt;&lt;author&gt;Grossman, A.&lt;/author&gt;&lt;author&gt;Karavitaki, N.&lt;/author&gt;&lt;/authors&gt;&lt;/contributors&gt;&lt;auth-address&gt;Department of Endocrinology, Oxford Centre for Diabetes, Endocrinology, and Metabolism, Churchill Hospital, Oxford OX3 7LJ, United Kingdom.&lt;/auth-address&gt;&lt;titles&gt;&lt;title&gt;Clinical review: Functioning gonadotroph adenomas&lt;/title&gt;&lt;secondary-title&gt;J Clin Endocrinol Metab&lt;/secondary-title&gt;&lt;/titles&gt;&lt;periodical&gt;&lt;full-title&gt;J Clin Endocrinol Metab&lt;/full-title&gt;&lt;/periodical&gt;&lt;pages&gt;4423-33&lt;/pages&gt;&lt;volume&gt;99&lt;/volume&gt;&lt;number&gt;12&lt;/number&gt;&lt;edition&gt;2014/08/29&lt;/edition&gt;&lt;keywords&gt;&lt;keyword&gt;Female&lt;/keyword&gt;&lt;keyword&gt;Gonadotrophs/metabolism/*pathology&lt;/keyword&gt;&lt;keyword&gt;Gonadotropins/*metabolism&lt;/keyword&gt;&lt;keyword&gt;Humans&lt;/keyword&gt;&lt;keyword&gt;Male&lt;/keyword&gt;&lt;keyword&gt;Pituitary Neoplasms/metabolism/pathology/*therapy&lt;/keyword&gt;&lt;/keywords&gt;&lt;dates&gt;&lt;year&gt;2014&lt;/year&gt;&lt;pub-dates&gt;&lt;date&gt;Dec&lt;/date&gt;&lt;/pub-dates&gt;&lt;/dates&gt;&lt;isbn&gt;1945-7197 (Electronic)&amp;#xD;0021-972X (Linking)&lt;/isbn&gt;&lt;accession-num&gt;25166722&lt;/accession-num&gt;&lt;urls&gt;&lt;related-urls&gt;&lt;url&gt;https://www.ncbi.nlm.nih.gov/pubmed/25166722&lt;/url&gt;&lt;/related-urls&gt;&lt;/urls&gt;&lt;electronic-resource-num&gt;10.1210/jc.2014-2362&lt;/electronic-resource-num&gt;&lt;/record&gt;&lt;/Cite&gt;&lt;/EndNote&gt;</w:instrText>
      </w:r>
      <w:r w:rsidR="009246B5" w:rsidRPr="00EB3F0B">
        <w:fldChar w:fldCharType="separate"/>
      </w:r>
      <w:r w:rsidR="003E06D2">
        <w:rPr>
          <w:noProof/>
        </w:rPr>
        <w:t>(</w:t>
      </w:r>
      <w:r w:rsidR="009246B5" w:rsidRPr="00EB3F0B">
        <w:rPr>
          <w:noProof/>
        </w:rPr>
        <w:t>203</w:t>
      </w:r>
      <w:r w:rsidR="003E06D2">
        <w:rPr>
          <w:noProof/>
        </w:rPr>
        <w:t>)</w:t>
      </w:r>
      <w:r w:rsidR="009246B5" w:rsidRPr="00EB3F0B">
        <w:fldChar w:fldCharType="end"/>
      </w:r>
      <w:r w:rsidR="000448EA" w:rsidRPr="00EB3F0B">
        <w:t xml:space="preserve">. </w:t>
      </w:r>
    </w:p>
    <w:p w14:paraId="25FFF14F" w14:textId="66D91F1E" w:rsidR="004A6D21" w:rsidRDefault="004A6D21" w:rsidP="00731249">
      <w:pPr>
        <w:pStyle w:val="BodyText"/>
        <w:spacing w:line="276" w:lineRule="auto"/>
      </w:pPr>
    </w:p>
    <w:p w14:paraId="328B9D50" w14:textId="6DC17FE3" w:rsidR="004A6D21" w:rsidRPr="008E6089" w:rsidRDefault="004A6D21" w:rsidP="00731249">
      <w:pPr>
        <w:pStyle w:val="BodyText"/>
        <w:spacing w:line="276" w:lineRule="auto"/>
        <w:rPr>
          <w:b/>
          <w:bCs/>
          <w:color w:val="0070C0"/>
        </w:rPr>
      </w:pPr>
      <w:r w:rsidRPr="008E6089">
        <w:rPr>
          <w:b/>
          <w:bCs/>
          <w:color w:val="0070C0"/>
        </w:rPr>
        <w:t>REFERENCES</w:t>
      </w:r>
    </w:p>
    <w:bookmarkEnd w:id="3"/>
    <w:p w14:paraId="415DC2A0" w14:textId="77777777" w:rsidR="00C74A71" w:rsidRPr="00FC3914" w:rsidRDefault="00C74A71" w:rsidP="004A6D21">
      <w:pPr>
        <w:pStyle w:val="BodyText"/>
        <w:spacing w:line="276" w:lineRule="auto"/>
        <w:rPr>
          <w:lang w:val="en-GB"/>
        </w:rPr>
      </w:pPr>
    </w:p>
    <w:bookmarkStart w:id="4" w:name="_Hlk60666453"/>
    <w:p w14:paraId="65DDE62D" w14:textId="77777777" w:rsidR="00A0362C" w:rsidRPr="00731249" w:rsidRDefault="003E0303" w:rsidP="00731249">
      <w:pPr>
        <w:pStyle w:val="EndNoteBibliography"/>
        <w:spacing w:line="276" w:lineRule="auto"/>
        <w:ind w:left="576" w:hanging="576"/>
        <w:rPr>
          <w:noProof/>
          <w:lang w:val="en-GB"/>
        </w:rPr>
      </w:pPr>
      <w:r w:rsidRPr="00731249">
        <w:rPr>
          <w:lang w:val="en-GB"/>
        </w:rPr>
        <w:fldChar w:fldCharType="begin"/>
      </w:r>
      <w:r w:rsidRPr="00731249">
        <w:rPr>
          <w:lang w:val="en-GB"/>
        </w:rPr>
        <w:instrText xml:space="preserve"> ADDIN EN.REFLIST </w:instrText>
      </w:r>
      <w:r w:rsidRPr="00731249">
        <w:rPr>
          <w:lang w:val="en-GB"/>
        </w:rPr>
        <w:fldChar w:fldCharType="separate"/>
      </w:r>
      <w:r w:rsidR="00A0362C" w:rsidRPr="00731249">
        <w:rPr>
          <w:noProof/>
          <w:lang w:val="en-GB"/>
        </w:rPr>
        <w:t>1.</w:t>
      </w:r>
      <w:r w:rsidR="00A0362C" w:rsidRPr="00731249">
        <w:rPr>
          <w:noProof/>
          <w:lang w:val="en-GB"/>
        </w:rPr>
        <w:tab/>
        <w:t>Dattani, M.T. and I.C. Robinson, The molecular basis for developmental disorders of the pituitary gland in man. Clin Genet, 2000. 57(5): p. 337-46.</w:t>
      </w:r>
    </w:p>
    <w:p w14:paraId="582D041B" w14:textId="77777777" w:rsidR="00A0362C" w:rsidRPr="00731249" w:rsidRDefault="00A0362C" w:rsidP="00731249">
      <w:pPr>
        <w:pStyle w:val="EndNoteBibliography"/>
        <w:spacing w:line="276" w:lineRule="auto"/>
        <w:ind w:left="576" w:hanging="576"/>
        <w:rPr>
          <w:noProof/>
          <w:lang w:val="en-GB"/>
        </w:rPr>
      </w:pPr>
      <w:r w:rsidRPr="00731249">
        <w:rPr>
          <w:noProof/>
          <w:lang w:val="en-GB"/>
        </w:rPr>
        <w:t>2.</w:t>
      </w:r>
      <w:r w:rsidRPr="00731249">
        <w:rPr>
          <w:noProof/>
          <w:lang w:val="en-GB"/>
        </w:rPr>
        <w:tab/>
        <w:t>Jagannathan, J., et al., Benign brain tumors: sellar/parasellar tumors. Neurol Clin, 2007. 25(4): p. 1231-49, xi.</w:t>
      </w:r>
    </w:p>
    <w:p w14:paraId="675C1269" w14:textId="77777777" w:rsidR="00A0362C" w:rsidRPr="00731249" w:rsidRDefault="00A0362C" w:rsidP="00731249">
      <w:pPr>
        <w:pStyle w:val="EndNoteBibliography"/>
        <w:spacing w:line="276" w:lineRule="auto"/>
        <w:ind w:left="576" w:hanging="576"/>
        <w:rPr>
          <w:noProof/>
          <w:lang w:val="en-GB"/>
        </w:rPr>
      </w:pPr>
      <w:r w:rsidRPr="00731249">
        <w:rPr>
          <w:noProof/>
          <w:lang w:val="en-GB"/>
        </w:rPr>
        <w:t>3.</w:t>
      </w:r>
      <w:r w:rsidRPr="00731249">
        <w:rPr>
          <w:noProof/>
          <w:lang w:val="en-GB"/>
        </w:rPr>
        <w:tab/>
        <w:t>Karavitaki, N., et al., Craniopharyngiomas. Endocr Rev, 2006. 27(4): p. 371-97.</w:t>
      </w:r>
    </w:p>
    <w:p w14:paraId="467F7C15" w14:textId="77777777" w:rsidR="00A0362C" w:rsidRPr="00731249" w:rsidRDefault="00A0362C" w:rsidP="00731249">
      <w:pPr>
        <w:pStyle w:val="EndNoteBibliography"/>
        <w:spacing w:line="276" w:lineRule="auto"/>
        <w:ind w:left="576" w:hanging="576"/>
        <w:rPr>
          <w:noProof/>
          <w:lang w:val="en-GB"/>
        </w:rPr>
      </w:pPr>
      <w:r w:rsidRPr="00731249">
        <w:rPr>
          <w:noProof/>
          <w:lang w:val="en-GB"/>
        </w:rPr>
        <w:t>4.</w:t>
      </w:r>
      <w:r w:rsidRPr="00731249">
        <w:rPr>
          <w:noProof/>
          <w:lang w:val="en-GB"/>
        </w:rPr>
        <w:tab/>
        <w:t>Muller, H.L., Childhood craniopharyngioma. Pituitary, 2013. 16(1): p. 56-67.</w:t>
      </w:r>
    </w:p>
    <w:p w14:paraId="4CA369CF" w14:textId="77777777" w:rsidR="00A0362C" w:rsidRPr="00731249" w:rsidRDefault="00A0362C" w:rsidP="00731249">
      <w:pPr>
        <w:pStyle w:val="EndNoteBibliography"/>
        <w:spacing w:line="276" w:lineRule="auto"/>
        <w:ind w:left="576" w:hanging="576"/>
        <w:rPr>
          <w:noProof/>
          <w:lang w:val="en-GB"/>
        </w:rPr>
      </w:pPr>
      <w:r w:rsidRPr="00731249">
        <w:rPr>
          <w:noProof/>
          <w:lang w:val="en-GB"/>
        </w:rPr>
        <w:t>5.</w:t>
      </w:r>
      <w:r w:rsidRPr="00731249">
        <w:rPr>
          <w:noProof/>
          <w:lang w:val="en-GB"/>
        </w:rPr>
        <w:tab/>
        <w:t>Muller, H.L., Craniopharyngioma. Endocr Rev, 2014. 35(3): p. 513-43.</w:t>
      </w:r>
    </w:p>
    <w:p w14:paraId="3C32EFAE" w14:textId="77777777" w:rsidR="00A0362C" w:rsidRPr="00731249" w:rsidRDefault="00A0362C" w:rsidP="00731249">
      <w:pPr>
        <w:pStyle w:val="EndNoteBibliography"/>
        <w:spacing w:line="276" w:lineRule="auto"/>
        <w:ind w:left="576" w:hanging="576"/>
        <w:rPr>
          <w:noProof/>
          <w:lang w:val="en-GB"/>
        </w:rPr>
      </w:pPr>
      <w:r w:rsidRPr="00731249">
        <w:rPr>
          <w:noProof/>
          <w:lang w:val="en-GB"/>
        </w:rPr>
        <w:t>6.</w:t>
      </w:r>
      <w:r w:rsidRPr="00731249">
        <w:rPr>
          <w:noProof/>
          <w:lang w:val="en-GB"/>
        </w:rPr>
        <w:tab/>
        <w:t>Larkin, S.J. and O. Ansorge, Pathology and pathogenesis of craniopharyngiomas. Pituitary, 2013. 16(1): p. 9-17.</w:t>
      </w:r>
    </w:p>
    <w:p w14:paraId="6B8FE9E6" w14:textId="77777777" w:rsidR="00A0362C" w:rsidRPr="00731249" w:rsidRDefault="00A0362C" w:rsidP="00731249">
      <w:pPr>
        <w:pStyle w:val="EndNoteBibliography"/>
        <w:spacing w:line="276" w:lineRule="auto"/>
        <w:ind w:left="576" w:hanging="576"/>
        <w:rPr>
          <w:noProof/>
          <w:lang w:val="en-GB"/>
        </w:rPr>
      </w:pPr>
      <w:r w:rsidRPr="00731249">
        <w:rPr>
          <w:noProof/>
          <w:lang w:val="en-GB"/>
        </w:rPr>
        <w:t>7.</w:t>
      </w:r>
      <w:r w:rsidRPr="00731249">
        <w:rPr>
          <w:noProof/>
          <w:lang w:val="en-GB"/>
        </w:rPr>
        <w:tab/>
        <w:t>Bunin, G.R., et al., The descriptive epidemiology of craniopharyngioma. J Neurosurg, 1998. 89(4): p. 547-51.</w:t>
      </w:r>
    </w:p>
    <w:p w14:paraId="67163B2C"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8.</w:t>
      </w:r>
      <w:r w:rsidRPr="00731249">
        <w:rPr>
          <w:noProof/>
          <w:lang w:val="en-GB"/>
        </w:rPr>
        <w:tab/>
        <w:t>Matson, D.D. and J.F. Crigler, Jr., Management of craniopharyngioma in childhood. J Neurosurg, 1969. 30(4): p. 377-90.</w:t>
      </w:r>
    </w:p>
    <w:p w14:paraId="34B4FCED" w14:textId="77777777" w:rsidR="00A0362C" w:rsidRPr="00731249" w:rsidRDefault="00A0362C" w:rsidP="00731249">
      <w:pPr>
        <w:pStyle w:val="EndNoteBibliography"/>
        <w:spacing w:line="276" w:lineRule="auto"/>
        <w:ind w:left="576" w:hanging="576"/>
        <w:rPr>
          <w:noProof/>
          <w:lang w:val="en-GB"/>
        </w:rPr>
      </w:pPr>
      <w:r w:rsidRPr="00731249">
        <w:rPr>
          <w:noProof/>
          <w:lang w:val="en-GB"/>
        </w:rPr>
        <w:t>9.</w:t>
      </w:r>
      <w:r w:rsidRPr="00731249">
        <w:rPr>
          <w:noProof/>
          <w:lang w:val="en-GB"/>
        </w:rPr>
        <w:tab/>
        <w:t>Schoenberg, B.S., et al., The epidemiology of primary intracranial neoplasms of childhood. A population study. Mayo Clin Proc, 1976. 51(1): p. 51-6.</w:t>
      </w:r>
    </w:p>
    <w:p w14:paraId="3906F14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w:t>
      </w:r>
      <w:r w:rsidRPr="00731249">
        <w:rPr>
          <w:noProof/>
          <w:lang w:val="en-GB"/>
        </w:rPr>
        <w:tab/>
        <w:t>Kuratsu, J. and Y. Ushio, Epidemiological study of primary intracranial tumors in childhood. A population-based survey in Kumamoto Prefecture, Japan. Pediatr Neurosurg, 1996. 25(5): p. 240-6; discussion 247.</w:t>
      </w:r>
    </w:p>
    <w:p w14:paraId="5C1B0E2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w:t>
      </w:r>
      <w:r w:rsidRPr="00731249">
        <w:rPr>
          <w:noProof/>
          <w:lang w:val="en-GB"/>
        </w:rPr>
        <w:tab/>
        <w:t>Sekine, S., et al., Craniopharyngiomas of adamantinomatous type harbor beta-catenin gene mutations. Am J Pathol, 2002. 161(6): p. 1997-2001.</w:t>
      </w:r>
    </w:p>
    <w:p w14:paraId="1C6C330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w:t>
      </w:r>
      <w:r w:rsidRPr="00731249">
        <w:rPr>
          <w:noProof/>
          <w:lang w:val="en-GB"/>
        </w:rPr>
        <w:tab/>
        <w:t>Martinez-Barbera, J.P., Molecular and cellular pathogenesis of adamantinomatous craniopharyngioma. Neuropathol Appl Neurobiol, 2015. 41(6): p. 721-32.</w:t>
      </w:r>
    </w:p>
    <w:p w14:paraId="6B6ACDE1"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w:t>
      </w:r>
      <w:r w:rsidRPr="00731249">
        <w:rPr>
          <w:noProof/>
          <w:lang w:val="en-GB"/>
        </w:rPr>
        <w:tab/>
        <w:t>Goschzik, T., et al., Genomic Alterations of Adamantinomatous and Papillary Craniopharyngioma. J Neuropathol Exp Neurol, 2017. 76(2): p. 126-134.</w:t>
      </w:r>
    </w:p>
    <w:p w14:paraId="708663B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w:t>
      </w:r>
      <w:r w:rsidRPr="00731249">
        <w:rPr>
          <w:noProof/>
          <w:lang w:val="en-GB"/>
        </w:rPr>
        <w:tab/>
        <w:t>Brastianos, P.K., et al., Dramatic Response of BRAF V600E Mutant Papillary Craniopharyngioma to Targeted Therapy. J Natl Cancer Inst, 2016. 108(2).</w:t>
      </w:r>
    </w:p>
    <w:p w14:paraId="062035A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w:t>
      </w:r>
      <w:r w:rsidRPr="00731249">
        <w:rPr>
          <w:noProof/>
          <w:lang w:val="en-GB"/>
        </w:rPr>
        <w:tab/>
        <w:t>Himes, B.T., et al., Recurrent papillary craniopharyngioma with BRAF V600E mutation treated with dabrafenib: case report. J Neurosurg, 2018: p. 1-5.</w:t>
      </w:r>
    </w:p>
    <w:p w14:paraId="77F718A8"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w:t>
      </w:r>
      <w:r w:rsidRPr="00731249">
        <w:rPr>
          <w:noProof/>
          <w:lang w:val="en-GB"/>
        </w:rPr>
        <w:tab/>
        <w:t>Borrill, R., et al., Papillary craniopharyngioma in a 4-year-old girl with BRAF V600E mutation: a case report and review of the literature. Childs Nerv Syst, 2019. 35(1): p. 169-173.</w:t>
      </w:r>
    </w:p>
    <w:p w14:paraId="555ACCE5"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w:t>
      </w:r>
      <w:r w:rsidRPr="00731249">
        <w:rPr>
          <w:noProof/>
          <w:lang w:val="en-GB"/>
        </w:rPr>
        <w:tab/>
        <w:t>Pekmezci, M., et al., Clinicopathological characteristics of adamantinomatous and papillary craniopharyngiomas: University of California, San Francisco experience 1985-2005. Neurosurgery, 2010. 67(5): p. 1341-9; discussion 1349.</w:t>
      </w:r>
    </w:p>
    <w:p w14:paraId="6FA94CB9"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w:t>
      </w:r>
      <w:r w:rsidRPr="00731249">
        <w:rPr>
          <w:noProof/>
          <w:lang w:val="en-GB"/>
        </w:rPr>
        <w:tab/>
        <w:t>Stache, C., et al., Insights into the infiltrative behavior of adamantinomatous craniopharyngioma in a new xenotransplant mouse model. Brain Pathol, 2015. 25(1): p. 1-10.</w:t>
      </w:r>
    </w:p>
    <w:p w14:paraId="5F2A688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w:t>
      </w:r>
      <w:r w:rsidRPr="00731249">
        <w:rPr>
          <w:noProof/>
          <w:lang w:val="en-GB"/>
        </w:rPr>
        <w:tab/>
        <w:t>Ghirardello, S., et al., Diabetes insipidus in craniopharyngioma: postoperative management of water and electrolyte disorders. J Pediatr Endocrinol Metab, 2006. 19 Suppl 1: p. 413-21.</w:t>
      </w:r>
    </w:p>
    <w:p w14:paraId="1D50DE11"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w:t>
      </w:r>
      <w:r w:rsidRPr="00731249">
        <w:rPr>
          <w:noProof/>
          <w:lang w:val="en-GB"/>
        </w:rPr>
        <w:tab/>
        <w:t>Muller, H.L., Childhood craniopharyngioma--current concepts in diagnosis, therapy and follow-up. Nat Rev Endocrinol, 2010. 6(11): p. 609-18.</w:t>
      </w:r>
    </w:p>
    <w:p w14:paraId="117BBAA8" w14:textId="77777777" w:rsidR="00A0362C" w:rsidRPr="00731249" w:rsidRDefault="00A0362C" w:rsidP="00731249">
      <w:pPr>
        <w:pStyle w:val="EndNoteBibliography"/>
        <w:spacing w:line="276" w:lineRule="auto"/>
        <w:ind w:left="576" w:hanging="576"/>
        <w:rPr>
          <w:noProof/>
          <w:lang w:val="en-GB"/>
        </w:rPr>
      </w:pPr>
      <w:r w:rsidRPr="00731249">
        <w:rPr>
          <w:noProof/>
          <w:lang w:val="en-GB"/>
        </w:rPr>
        <w:t>21.</w:t>
      </w:r>
      <w:r w:rsidRPr="00731249">
        <w:rPr>
          <w:noProof/>
          <w:lang w:val="en-GB"/>
        </w:rPr>
        <w:tab/>
        <w:t>Warmuth-Metz, M., et al., Differential diagnosis of suprasellar tumors in children. Klin Padiatr, 2004. 216(6): p. 323-30.</w:t>
      </w:r>
    </w:p>
    <w:p w14:paraId="0E78B140" w14:textId="77777777" w:rsidR="00A0362C" w:rsidRPr="00731249" w:rsidRDefault="00A0362C" w:rsidP="00731249">
      <w:pPr>
        <w:pStyle w:val="EndNoteBibliography"/>
        <w:spacing w:line="276" w:lineRule="auto"/>
        <w:ind w:left="576" w:hanging="576"/>
        <w:rPr>
          <w:noProof/>
          <w:lang w:val="en-GB"/>
        </w:rPr>
      </w:pPr>
      <w:r w:rsidRPr="00731249">
        <w:rPr>
          <w:noProof/>
          <w:lang w:val="en-GB"/>
        </w:rPr>
        <w:t>22.</w:t>
      </w:r>
      <w:r w:rsidRPr="00731249">
        <w:rPr>
          <w:noProof/>
          <w:lang w:val="en-GB"/>
        </w:rPr>
        <w:tab/>
        <w:t>Pusey, E., et al., MR of craniopharyngiomas: tumor delineation and characterization. AJR Am J Roentgenol, 1987. 149(2): p. 383-8.</w:t>
      </w:r>
    </w:p>
    <w:p w14:paraId="46321D50" w14:textId="77777777" w:rsidR="00A0362C" w:rsidRPr="00731249" w:rsidRDefault="00A0362C" w:rsidP="00731249">
      <w:pPr>
        <w:pStyle w:val="EndNoteBibliography"/>
        <w:spacing w:line="276" w:lineRule="auto"/>
        <w:ind w:left="576" w:hanging="576"/>
        <w:rPr>
          <w:noProof/>
          <w:lang w:val="en-GB"/>
        </w:rPr>
      </w:pPr>
      <w:r w:rsidRPr="00731249">
        <w:rPr>
          <w:noProof/>
          <w:lang w:val="en-GB"/>
        </w:rPr>
        <w:t>23.</w:t>
      </w:r>
      <w:r w:rsidRPr="00731249">
        <w:rPr>
          <w:noProof/>
          <w:lang w:val="en-GB"/>
        </w:rPr>
        <w:tab/>
        <w:t>Tsuda, M., et al., CT and MR imaging of craniopharyngioma. Eur Radiol, 1997. 7(4): p. 464-9.</w:t>
      </w:r>
    </w:p>
    <w:p w14:paraId="44A0F6D8" w14:textId="77777777" w:rsidR="00A0362C" w:rsidRPr="00731249" w:rsidRDefault="00A0362C" w:rsidP="00731249">
      <w:pPr>
        <w:pStyle w:val="EndNoteBibliography"/>
        <w:spacing w:line="276" w:lineRule="auto"/>
        <w:ind w:left="576" w:hanging="576"/>
        <w:rPr>
          <w:noProof/>
          <w:lang w:val="en-GB"/>
        </w:rPr>
      </w:pPr>
      <w:r w:rsidRPr="00731249">
        <w:rPr>
          <w:noProof/>
          <w:lang w:val="en-GB"/>
        </w:rPr>
        <w:t>24.</w:t>
      </w:r>
      <w:r w:rsidRPr="00731249">
        <w:rPr>
          <w:noProof/>
          <w:lang w:val="en-GB"/>
        </w:rPr>
        <w:tab/>
        <w:t>Rossi, A., et al., Neuroimaging of pediatric craniopharyngiomas: a pictorial essay. J Pediatr Endocrinol Metab, 2006. 19 Suppl 1: p. 299-319.</w:t>
      </w:r>
    </w:p>
    <w:p w14:paraId="702BE505" w14:textId="77777777" w:rsidR="00A0362C" w:rsidRPr="00731249" w:rsidRDefault="00A0362C" w:rsidP="00731249">
      <w:pPr>
        <w:pStyle w:val="EndNoteBibliography"/>
        <w:spacing w:line="276" w:lineRule="auto"/>
        <w:ind w:left="576" w:hanging="576"/>
        <w:rPr>
          <w:noProof/>
          <w:lang w:val="en-GB"/>
        </w:rPr>
      </w:pPr>
      <w:r w:rsidRPr="00731249">
        <w:rPr>
          <w:noProof/>
          <w:lang w:val="en-GB"/>
        </w:rPr>
        <w:t>25.</w:t>
      </w:r>
      <w:r w:rsidRPr="00731249">
        <w:rPr>
          <w:noProof/>
          <w:lang w:val="en-GB"/>
        </w:rPr>
        <w:tab/>
        <w:t>Jensterle, M., et al., Advances in the management of craniopharyngioma in children and adults. Radiol Oncol, 2019. 53(4): p. 388-396.</w:t>
      </w:r>
    </w:p>
    <w:p w14:paraId="5854B581" w14:textId="77777777" w:rsidR="00A0362C" w:rsidRPr="00731249" w:rsidRDefault="00A0362C" w:rsidP="00731249">
      <w:pPr>
        <w:pStyle w:val="EndNoteBibliography"/>
        <w:spacing w:line="276" w:lineRule="auto"/>
        <w:ind w:left="576" w:hanging="576"/>
        <w:rPr>
          <w:noProof/>
          <w:lang w:val="en-GB"/>
        </w:rPr>
      </w:pPr>
      <w:r w:rsidRPr="00731249">
        <w:rPr>
          <w:noProof/>
          <w:lang w:val="en-GB"/>
        </w:rPr>
        <w:t>26.</w:t>
      </w:r>
      <w:r w:rsidRPr="00731249">
        <w:rPr>
          <w:noProof/>
          <w:lang w:val="en-GB"/>
        </w:rPr>
        <w:tab/>
        <w:t>Flitsch, J., J. Aberle, and T. Burkhardt, Surgery for pediatric craniopharyngiomas: is less more? J Pediatr Endocrinol Metab, 2015. 28(1-2): p. 27-33.</w:t>
      </w:r>
    </w:p>
    <w:p w14:paraId="27D4E663" w14:textId="77777777" w:rsidR="00A0362C" w:rsidRPr="00731249" w:rsidRDefault="00A0362C" w:rsidP="00731249">
      <w:pPr>
        <w:pStyle w:val="EndNoteBibliography"/>
        <w:spacing w:line="276" w:lineRule="auto"/>
        <w:ind w:left="576" w:hanging="576"/>
        <w:rPr>
          <w:noProof/>
          <w:lang w:val="en-GB"/>
        </w:rPr>
      </w:pPr>
      <w:r w:rsidRPr="00731249">
        <w:rPr>
          <w:noProof/>
          <w:lang w:val="en-GB"/>
        </w:rPr>
        <w:t>27.</w:t>
      </w:r>
      <w:r w:rsidRPr="00731249">
        <w:rPr>
          <w:noProof/>
          <w:lang w:val="en-GB"/>
        </w:rPr>
        <w:tab/>
        <w:t>Elliott, R.E., J.A. Jane, Jr., and J.H. Wisoff, Surgical management of craniopharyngiomas in children: meta-analysis and comparison of transcranial and transsphenoidal approaches. Neurosurgery, 2011. 69(3): p. 630-43; discussion 643.</w:t>
      </w:r>
    </w:p>
    <w:p w14:paraId="49931A81"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28.</w:t>
      </w:r>
      <w:r w:rsidRPr="00731249">
        <w:rPr>
          <w:noProof/>
          <w:lang w:val="en-GB"/>
        </w:rPr>
        <w:tab/>
        <w:t>Bogusz, A. and H.L. Muller, Childhood-onset craniopharyngioma: latest insights into pathology, diagnostics, treatment, and follow-up. Expert Rev Neurother, 2018. 18(10): p. 793-806.</w:t>
      </w:r>
    </w:p>
    <w:p w14:paraId="01D6A5A3" w14:textId="77777777" w:rsidR="00A0362C" w:rsidRPr="00731249" w:rsidRDefault="00A0362C" w:rsidP="00731249">
      <w:pPr>
        <w:pStyle w:val="EndNoteBibliography"/>
        <w:spacing w:line="276" w:lineRule="auto"/>
        <w:ind w:left="576" w:hanging="576"/>
        <w:rPr>
          <w:noProof/>
          <w:lang w:val="en-GB"/>
        </w:rPr>
      </w:pPr>
      <w:r w:rsidRPr="00731249">
        <w:rPr>
          <w:noProof/>
          <w:lang w:val="en-GB"/>
        </w:rPr>
        <w:t>29.</w:t>
      </w:r>
      <w:r w:rsidRPr="00731249">
        <w:rPr>
          <w:noProof/>
          <w:lang w:val="en-GB"/>
        </w:rPr>
        <w:tab/>
        <w:t>Luu, Q.T., et al., Fractionated proton radiation treatment for pediatric craniopharyngioma: preliminary report. Cancer J, 2006. 12(2): p. 155-9.</w:t>
      </w:r>
    </w:p>
    <w:p w14:paraId="2F8F5A27" w14:textId="77777777" w:rsidR="00A0362C" w:rsidRPr="00731249" w:rsidRDefault="00A0362C" w:rsidP="00731249">
      <w:pPr>
        <w:pStyle w:val="EndNoteBibliography"/>
        <w:spacing w:line="276" w:lineRule="auto"/>
        <w:ind w:left="576" w:hanging="576"/>
        <w:rPr>
          <w:noProof/>
          <w:lang w:val="en-GB"/>
        </w:rPr>
      </w:pPr>
      <w:r w:rsidRPr="00731249">
        <w:rPr>
          <w:noProof/>
          <w:lang w:val="en-GB"/>
        </w:rPr>
        <w:t>30.</w:t>
      </w:r>
      <w:r w:rsidRPr="00731249">
        <w:rPr>
          <w:noProof/>
          <w:lang w:val="en-GB"/>
        </w:rPr>
        <w:tab/>
        <w:t>Yang, I., et al., Craniopharyngioma: a comparison of tumor control with various treatment strategies. Neurosurg Focus, 2010. 28(4): p. E5.</w:t>
      </w:r>
    </w:p>
    <w:p w14:paraId="095D7CC0" w14:textId="77777777" w:rsidR="00A0362C" w:rsidRPr="00731249" w:rsidRDefault="00A0362C" w:rsidP="00731249">
      <w:pPr>
        <w:pStyle w:val="EndNoteBibliography"/>
        <w:spacing w:line="276" w:lineRule="auto"/>
        <w:ind w:left="576" w:hanging="576"/>
        <w:rPr>
          <w:noProof/>
          <w:lang w:val="en-GB"/>
        </w:rPr>
      </w:pPr>
      <w:r w:rsidRPr="00731249">
        <w:rPr>
          <w:noProof/>
          <w:lang w:val="en-GB"/>
        </w:rPr>
        <w:t>31.</w:t>
      </w:r>
      <w:r w:rsidRPr="00731249">
        <w:rPr>
          <w:noProof/>
          <w:lang w:val="en-GB"/>
        </w:rPr>
        <w:tab/>
        <w:t>Aylwin, S.J., I. Bodi, and R. Beaney, Pronounced response of papillary craniopharyngioma to treatment with vemurafenib, a BRAF inhibitor. Pituitary, 2016. 19(5): p. 544-6.</w:t>
      </w:r>
    </w:p>
    <w:p w14:paraId="190174D0" w14:textId="77777777" w:rsidR="00A0362C" w:rsidRPr="00731249" w:rsidRDefault="00A0362C" w:rsidP="00731249">
      <w:pPr>
        <w:pStyle w:val="EndNoteBibliography"/>
        <w:spacing w:line="276" w:lineRule="auto"/>
        <w:ind w:left="576" w:hanging="576"/>
        <w:rPr>
          <w:noProof/>
          <w:lang w:val="en-GB"/>
        </w:rPr>
      </w:pPr>
      <w:r w:rsidRPr="00731249">
        <w:rPr>
          <w:noProof/>
          <w:lang w:val="en-GB"/>
        </w:rPr>
        <w:t>32.</w:t>
      </w:r>
      <w:r w:rsidRPr="00731249">
        <w:rPr>
          <w:noProof/>
          <w:lang w:val="en-GB"/>
        </w:rPr>
        <w:tab/>
        <w:t>Rostami, E., et al., Recurrent papillary craniopharyngioma with BRAFV600E mutation treated with neoadjuvant-targeted therapy. Acta Neurochir (Wien), 2017. 159(11): p. 2217-2221.</w:t>
      </w:r>
    </w:p>
    <w:p w14:paraId="5E5231E8" w14:textId="77777777" w:rsidR="00A0362C" w:rsidRPr="00731249" w:rsidRDefault="00A0362C" w:rsidP="00731249">
      <w:pPr>
        <w:pStyle w:val="EndNoteBibliography"/>
        <w:spacing w:line="276" w:lineRule="auto"/>
        <w:ind w:left="576" w:hanging="576"/>
        <w:rPr>
          <w:noProof/>
          <w:lang w:val="en-GB"/>
        </w:rPr>
      </w:pPr>
      <w:r w:rsidRPr="00731249">
        <w:rPr>
          <w:noProof/>
          <w:lang w:val="en-GB"/>
        </w:rPr>
        <w:t>33.</w:t>
      </w:r>
      <w:r w:rsidRPr="00731249">
        <w:rPr>
          <w:noProof/>
          <w:lang w:val="en-GB"/>
        </w:rPr>
        <w:tab/>
        <w:t>Roque, A. and Y. Odia, BRAF-V600E mutant papillary craniopharyngioma dramatically responds to combination BRAF and MEK inhibitors. CNS Oncol, 2017. 6(2): p. 95-99.</w:t>
      </w:r>
    </w:p>
    <w:p w14:paraId="7247B068" w14:textId="77777777" w:rsidR="00A0362C" w:rsidRPr="00731249" w:rsidRDefault="00A0362C" w:rsidP="00731249">
      <w:pPr>
        <w:pStyle w:val="EndNoteBibliography"/>
        <w:spacing w:line="276" w:lineRule="auto"/>
        <w:ind w:left="576" w:hanging="576"/>
        <w:rPr>
          <w:noProof/>
          <w:lang w:val="en-GB"/>
        </w:rPr>
      </w:pPr>
      <w:r w:rsidRPr="00731249">
        <w:rPr>
          <w:noProof/>
          <w:lang w:val="en-GB"/>
        </w:rPr>
        <w:t>34.</w:t>
      </w:r>
      <w:r w:rsidRPr="00731249">
        <w:rPr>
          <w:noProof/>
          <w:lang w:val="en-GB"/>
        </w:rPr>
        <w:tab/>
        <w:t>Steele, C.A., et al., Pituitary adenomas in childhood, adolescence and young adulthood: presentation, management, endocrine and metabolic outcomes. Eur J Endocrinol, 2010. 163(4): p. 515-22.</w:t>
      </w:r>
    </w:p>
    <w:p w14:paraId="2656EF7A" w14:textId="77777777" w:rsidR="00A0362C" w:rsidRPr="00731249" w:rsidRDefault="00A0362C" w:rsidP="00731249">
      <w:pPr>
        <w:pStyle w:val="EndNoteBibliography"/>
        <w:spacing w:line="276" w:lineRule="auto"/>
        <w:ind w:left="576" w:hanging="576"/>
        <w:rPr>
          <w:noProof/>
          <w:lang w:val="en-GB"/>
        </w:rPr>
      </w:pPr>
      <w:r w:rsidRPr="00731249">
        <w:rPr>
          <w:noProof/>
          <w:lang w:val="en-GB"/>
        </w:rPr>
        <w:t>35.</w:t>
      </w:r>
      <w:r w:rsidRPr="00731249">
        <w:rPr>
          <w:noProof/>
          <w:lang w:val="en-GB"/>
        </w:rPr>
        <w:tab/>
        <w:t>Webb, C. and R.A. Prayson, Pediatric pituitary adenomas. Arch Pathol Lab Med, 2008. 132(1): p. 77-80.</w:t>
      </w:r>
    </w:p>
    <w:p w14:paraId="6FB4B6CB" w14:textId="77777777" w:rsidR="00A0362C" w:rsidRPr="00731249" w:rsidRDefault="00A0362C" w:rsidP="00731249">
      <w:pPr>
        <w:pStyle w:val="EndNoteBibliography"/>
        <w:spacing w:line="276" w:lineRule="auto"/>
        <w:ind w:left="576" w:hanging="576"/>
        <w:rPr>
          <w:noProof/>
          <w:lang w:val="en-GB"/>
        </w:rPr>
      </w:pPr>
      <w:r w:rsidRPr="00731249">
        <w:rPr>
          <w:noProof/>
          <w:lang w:val="en-GB"/>
        </w:rPr>
        <w:t>36.</w:t>
      </w:r>
      <w:r w:rsidRPr="00731249">
        <w:rPr>
          <w:noProof/>
          <w:lang w:val="en-GB"/>
        </w:rPr>
        <w:tab/>
        <w:t>Davis, C.H., G.L. Odom, and B. Woodhall, Brain tumors in children; clinical analysis of 164 cases. Pediatrics, 1956. 18(6): p. 856-70.</w:t>
      </w:r>
    </w:p>
    <w:p w14:paraId="5602D679" w14:textId="77777777" w:rsidR="00A0362C" w:rsidRPr="00731249" w:rsidRDefault="00A0362C" w:rsidP="00731249">
      <w:pPr>
        <w:pStyle w:val="EndNoteBibliography"/>
        <w:spacing w:line="276" w:lineRule="auto"/>
        <w:ind w:left="576" w:hanging="576"/>
        <w:rPr>
          <w:noProof/>
          <w:lang w:val="en-GB"/>
        </w:rPr>
      </w:pPr>
      <w:r w:rsidRPr="00731249">
        <w:rPr>
          <w:noProof/>
          <w:lang w:val="en-GB"/>
        </w:rPr>
        <w:t>37.</w:t>
      </w:r>
      <w:r w:rsidRPr="00731249">
        <w:rPr>
          <w:noProof/>
          <w:lang w:val="en-GB"/>
        </w:rPr>
        <w:tab/>
        <w:t>Mindermann, T. and C.B. Wilson, Pediatric pituitary adenomas. Neurosurgery, 1995. 36(2): p. 259-68; discussion 269.</w:t>
      </w:r>
    </w:p>
    <w:p w14:paraId="77615044" w14:textId="77777777" w:rsidR="00A0362C" w:rsidRPr="00731249" w:rsidRDefault="00A0362C" w:rsidP="00731249">
      <w:pPr>
        <w:pStyle w:val="EndNoteBibliography"/>
        <w:spacing w:line="276" w:lineRule="auto"/>
        <w:ind w:left="576" w:hanging="576"/>
        <w:rPr>
          <w:noProof/>
          <w:lang w:val="en-GB"/>
        </w:rPr>
      </w:pPr>
      <w:r w:rsidRPr="00731249">
        <w:rPr>
          <w:noProof/>
          <w:lang w:val="en-GB"/>
        </w:rPr>
        <w:t>38.</w:t>
      </w:r>
      <w:r w:rsidRPr="00731249">
        <w:rPr>
          <w:noProof/>
          <w:lang w:val="en-GB"/>
        </w:rPr>
        <w:tab/>
        <w:t>Partington, M.D., et al., Pituitary adenomas in childhood and adolescence. Results of transsphenoidal surgery. J Neurosurg, 1994. 80(2): p. 209-16.</w:t>
      </w:r>
    </w:p>
    <w:p w14:paraId="2816EBBD" w14:textId="77777777" w:rsidR="00A0362C" w:rsidRPr="00731249" w:rsidRDefault="00A0362C" w:rsidP="00731249">
      <w:pPr>
        <w:pStyle w:val="EndNoteBibliography"/>
        <w:spacing w:line="276" w:lineRule="auto"/>
        <w:ind w:left="576" w:hanging="576"/>
        <w:rPr>
          <w:noProof/>
          <w:lang w:val="en-GB"/>
        </w:rPr>
      </w:pPr>
      <w:r w:rsidRPr="00731249">
        <w:rPr>
          <w:noProof/>
          <w:lang w:val="en-GB"/>
        </w:rPr>
        <w:t>39.</w:t>
      </w:r>
      <w:r w:rsidRPr="00731249">
        <w:rPr>
          <w:noProof/>
          <w:lang w:val="en-GB"/>
        </w:rPr>
        <w:tab/>
        <w:t>Ludecke, D.K., H.D. Herrmann, and F.J. Schulte, Special problems with neurosurgical treatments of hormone-secreting pituitary adenomas in children. Prog Exp Tumor Res, 1987. 30: p. 362-70.</w:t>
      </w:r>
    </w:p>
    <w:p w14:paraId="39B08425" w14:textId="77777777" w:rsidR="00A0362C" w:rsidRPr="00731249" w:rsidRDefault="00A0362C" w:rsidP="00731249">
      <w:pPr>
        <w:pStyle w:val="EndNoteBibliography"/>
        <w:spacing w:line="276" w:lineRule="auto"/>
        <w:ind w:left="576" w:hanging="576"/>
        <w:rPr>
          <w:noProof/>
          <w:lang w:val="en-GB"/>
        </w:rPr>
      </w:pPr>
      <w:r w:rsidRPr="00731249">
        <w:rPr>
          <w:noProof/>
          <w:lang w:val="en-GB"/>
        </w:rPr>
        <w:t>40.</w:t>
      </w:r>
      <w:r w:rsidRPr="00731249">
        <w:rPr>
          <w:noProof/>
          <w:lang w:val="en-GB"/>
        </w:rPr>
        <w:tab/>
        <w:t>Gold, E.B., Epidemiology of pituitary adenomas. Epidemiol Rev, 1981. 3: p. 163-83.</w:t>
      </w:r>
    </w:p>
    <w:p w14:paraId="460F0279" w14:textId="77777777" w:rsidR="00A0362C" w:rsidRPr="00731249" w:rsidRDefault="00A0362C" w:rsidP="00731249">
      <w:pPr>
        <w:pStyle w:val="EndNoteBibliography"/>
        <w:spacing w:line="276" w:lineRule="auto"/>
        <w:ind w:left="576" w:hanging="576"/>
        <w:rPr>
          <w:noProof/>
          <w:lang w:val="en-GB"/>
        </w:rPr>
      </w:pPr>
      <w:r w:rsidRPr="00731249">
        <w:rPr>
          <w:noProof/>
          <w:lang w:val="en-GB"/>
        </w:rPr>
        <w:t>41.</w:t>
      </w:r>
      <w:r w:rsidRPr="00731249">
        <w:rPr>
          <w:noProof/>
          <w:lang w:val="en-GB"/>
        </w:rPr>
        <w:tab/>
        <w:t>Haddad, S.F., J.C. VanGilder, and A.H. Menezes, Pediatric pituitary tumors. Neurosurgery, 1991. 29(4): p. 509-14.</w:t>
      </w:r>
    </w:p>
    <w:p w14:paraId="4F308C70" w14:textId="77777777" w:rsidR="00A0362C" w:rsidRPr="00731249" w:rsidRDefault="00A0362C" w:rsidP="00731249">
      <w:pPr>
        <w:pStyle w:val="EndNoteBibliography"/>
        <w:spacing w:line="276" w:lineRule="auto"/>
        <w:ind w:left="576" w:hanging="576"/>
        <w:rPr>
          <w:noProof/>
          <w:lang w:val="en-GB"/>
        </w:rPr>
      </w:pPr>
      <w:r w:rsidRPr="00731249">
        <w:rPr>
          <w:noProof/>
          <w:lang w:val="en-GB"/>
        </w:rPr>
        <w:t>42.</w:t>
      </w:r>
      <w:r w:rsidRPr="00731249">
        <w:rPr>
          <w:noProof/>
          <w:lang w:val="en-GB"/>
        </w:rPr>
        <w:tab/>
        <w:t>Kane, L.A., et al., Pituitary adenomas in childhood and adolescence. J Clin Endocrinol Metab, 1994. 79(4): p. 1135-40.</w:t>
      </w:r>
    </w:p>
    <w:p w14:paraId="5387916C" w14:textId="77777777" w:rsidR="00A0362C" w:rsidRPr="00731249" w:rsidRDefault="00A0362C" w:rsidP="00731249">
      <w:pPr>
        <w:pStyle w:val="EndNoteBibliography"/>
        <w:spacing w:line="276" w:lineRule="auto"/>
        <w:ind w:left="576" w:hanging="576"/>
        <w:rPr>
          <w:noProof/>
          <w:lang w:val="en-GB"/>
        </w:rPr>
      </w:pPr>
      <w:r w:rsidRPr="00731249">
        <w:rPr>
          <w:noProof/>
          <w:lang w:val="en-GB"/>
        </w:rPr>
        <w:t>43.</w:t>
      </w:r>
      <w:r w:rsidRPr="00731249">
        <w:rPr>
          <w:noProof/>
          <w:lang w:val="en-GB"/>
        </w:rPr>
        <w:tab/>
        <w:t>Guzel, A., et al., Pituitary carcinoma presenting with multiple metastases: case report. J Child Neurol, 2008. 23(12): p. 1467-71.</w:t>
      </w:r>
    </w:p>
    <w:p w14:paraId="4D54559A" w14:textId="77777777" w:rsidR="00A0362C" w:rsidRPr="00731249" w:rsidRDefault="00A0362C" w:rsidP="00731249">
      <w:pPr>
        <w:pStyle w:val="EndNoteBibliography"/>
        <w:spacing w:line="276" w:lineRule="auto"/>
        <w:ind w:left="576" w:hanging="576"/>
        <w:rPr>
          <w:noProof/>
          <w:lang w:val="en-GB"/>
        </w:rPr>
      </w:pPr>
      <w:r w:rsidRPr="00731249">
        <w:rPr>
          <w:noProof/>
          <w:lang w:val="en-GB"/>
        </w:rPr>
        <w:t>44.</w:t>
      </w:r>
      <w:r w:rsidRPr="00731249">
        <w:rPr>
          <w:noProof/>
          <w:lang w:val="en-GB"/>
        </w:rPr>
        <w:tab/>
        <w:t>Colao, A. and S. Loche, Prolactinomas in children and adolescents. Endocr Dev, 2010. 17: p. 146-159.</w:t>
      </w:r>
    </w:p>
    <w:p w14:paraId="32E794FA" w14:textId="77777777" w:rsidR="00A0362C" w:rsidRPr="00731249" w:rsidRDefault="00A0362C" w:rsidP="00731249">
      <w:pPr>
        <w:pStyle w:val="EndNoteBibliography"/>
        <w:spacing w:line="276" w:lineRule="auto"/>
        <w:ind w:left="576" w:hanging="576"/>
        <w:rPr>
          <w:noProof/>
          <w:lang w:val="en-GB"/>
        </w:rPr>
      </w:pPr>
      <w:r w:rsidRPr="00731249">
        <w:rPr>
          <w:noProof/>
          <w:lang w:val="en-GB"/>
        </w:rPr>
        <w:t>45.</w:t>
      </w:r>
      <w:r w:rsidRPr="00731249">
        <w:rPr>
          <w:noProof/>
          <w:lang w:val="en-GB"/>
        </w:rPr>
        <w:tab/>
        <w:t>Avramides, A., et al., TSH-secreting pituitary macroadenoma in an 11-year-old girl. Acta Paediatr, 1992. 81(12): p. 1058-60.</w:t>
      </w:r>
    </w:p>
    <w:p w14:paraId="0A87416D" w14:textId="77777777" w:rsidR="00A0362C" w:rsidRPr="00731249" w:rsidRDefault="00A0362C" w:rsidP="00731249">
      <w:pPr>
        <w:pStyle w:val="EndNoteBibliography"/>
        <w:spacing w:line="276" w:lineRule="auto"/>
        <w:ind w:left="576" w:hanging="576"/>
        <w:rPr>
          <w:noProof/>
          <w:lang w:val="en-GB"/>
        </w:rPr>
      </w:pPr>
      <w:r w:rsidRPr="00731249">
        <w:rPr>
          <w:noProof/>
          <w:lang w:val="en-GB"/>
        </w:rPr>
        <w:t>46.</w:t>
      </w:r>
      <w:r w:rsidRPr="00731249">
        <w:rPr>
          <w:noProof/>
          <w:lang w:val="en-GB"/>
        </w:rPr>
        <w:tab/>
        <w:t>Dyer, E.H., et al., Transsphenoidal surgery for pituitary adenomas in children. Neurosurgery, 1994. 34(2): p. 207-12; discussion 212.</w:t>
      </w:r>
    </w:p>
    <w:p w14:paraId="637CC8ED" w14:textId="77777777" w:rsidR="00A0362C" w:rsidRPr="00731249" w:rsidRDefault="00A0362C" w:rsidP="00731249">
      <w:pPr>
        <w:pStyle w:val="EndNoteBibliography"/>
        <w:spacing w:line="276" w:lineRule="auto"/>
        <w:ind w:left="576" w:hanging="576"/>
        <w:rPr>
          <w:noProof/>
          <w:lang w:val="en-GB"/>
        </w:rPr>
      </w:pPr>
      <w:r w:rsidRPr="00731249">
        <w:rPr>
          <w:noProof/>
          <w:lang w:val="en-GB"/>
        </w:rPr>
        <w:t>47.</w:t>
      </w:r>
      <w:r w:rsidRPr="00731249">
        <w:rPr>
          <w:noProof/>
          <w:lang w:val="en-GB"/>
        </w:rPr>
        <w:tab/>
        <w:t>Maira, G. and C. Anile, Pituitary adenomas in childhood and adolescence. Can J Neurol Sci, 1990. 17(1): p. 83-7.</w:t>
      </w:r>
    </w:p>
    <w:p w14:paraId="4BFACD28" w14:textId="77777777" w:rsidR="00A0362C" w:rsidRPr="00731249" w:rsidRDefault="00A0362C" w:rsidP="00731249">
      <w:pPr>
        <w:pStyle w:val="EndNoteBibliography"/>
        <w:spacing w:line="276" w:lineRule="auto"/>
        <w:ind w:left="576" w:hanging="576"/>
        <w:rPr>
          <w:noProof/>
          <w:lang w:val="en-GB"/>
        </w:rPr>
      </w:pPr>
      <w:r w:rsidRPr="00731249">
        <w:rPr>
          <w:noProof/>
          <w:lang w:val="en-GB"/>
        </w:rPr>
        <w:t>48.</w:t>
      </w:r>
      <w:r w:rsidRPr="00731249">
        <w:rPr>
          <w:noProof/>
          <w:lang w:val="en-GB"/>
        </w:rPr>
        <w:tab/>
        <w:t>Richmond, I.L. and C.B. Wilson, Pituitary adenomas in childhood and adolescence. J Neurosurg, 1978. 49(2): p. 163-8.</w:t>
      </w:r>
    </w:p>
    <w:p w14:paraId="7F61B109" w14:textId="77777777" w:rsidR="00A0362C" w:rsidRPr="00731249" w:rsidRDefault="00A0362C" w:rsidP="00731249">
      <w:pPr>
        <w:pStyle w:val="EndNoteBibliography"/>
        <w:spacing w:line="276" w:lineRule="auto"/>
        <w:ind w:left="576" w:hanging="576"/>
        <w:rPr>
          <w:noProof/>
          <w:lang w:val="en-GB"/>
        </w:rPr>
      </w:pPr>
      <w:r w:rsidRPr="00731249">
        <w:rPr>
          <w:noProof/>
          <w:lang w:val="en-GB"/>
        </w:rPr>
        <w:t>49.</w:t>
      </w:r>
      <w:r w:rsidRPr="00731249">
        <w:rPr>
          <w:noProof/>
          <w:lang w:val="en-GB"/>
        </w:rPr>
        <w:tab/>
        <w:t>Keil, M.F. and C.A. Stratakis, Advances in the Diagnosis, Treatment, and Molecular Genetics of Pituitary Adenomas in Childhood. US Endocrinol, 2009. 4(2): p. 81-85.</w:t>
      </w:r>
    </w:p>
    <w:p w14:paraId="5CFC12A8"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50.</w:t>
      </w:r>
      <w:r w:rsidRPr="00731249">
        <w:rPr>
          <w:noProof/>
          <w:lang w:val="en-GB"/>
        </w:rPr>
        <w:tab/>
        <w:t>Catli, G., et al., Clinical and diagnostic characteristics of hyperprolactinemia in childhood and adolescence. J Pediatr Endocrinol Metab, 2013. 26(1-2): p. 1-11.</w:t>
      </w:r>
    </w:p>
    <w:p w14:paraId="36221D78" w14:textId="77777777" w:rsidR="00A0362C" w:rsidRPr="00731249" w:rsidRDefault="00A0362C" w:rsidP="00731249">
      <w:pPr>
        <w:pStyle w:val="EndNoteBibliography"/>
        <w:spacing w:line="276" w:lineRule="auto"/>
        <w:ind w:left="576" w:hanging="576"/>
        <w:rPr>
          <w:noProof/>
          <w:lang w:val="en-GB"/>
        </w:rPr>
      </w:pPr>
      <w:r w:rsidRPr="00731249">
        <w:rPr>
          <w:noProof/>
          <w:lang w:val="en-GB"/>
        </w:rPr>
        <w:t>51.</w:t>
      </w:r>
      <w:r w:rsidRPr="00731249">
        <w:rPr>
          <w:noProof/>
          <w:lang w:val="en-GB"/>
        </w:rPr>
        <w:tab/>
        <w:t>Colao, A., et al., Prolactinomas in children and adolescents. Clinical presentation and long-term follow-up. J Clin Endocrinol Metab, 1998. 83(8): p. 2777-80.</w:t>
      </w:r>
    </w:p>
    <w:p w14:paraId="5D9EE8CB" w14:textId="77777777" w:rsidR="00A0362C" w:rsidRPr="00731249" w:rsidRDefault="00A0362C" w:rsidP="00731249">
      <w:pPr>
        <w:pStyle w:val="EndNoteBibliography"/>
        <w:spacing w:line="276" w:lineRule="auto"/>
        <w:ind w:left="576" w:hanging="576"/>
        <w:rPr>
          <w:noProof/>
          <w:lang w:val="en-GB"/>
        </w:rPr>
      </w:pPr>
      <w:r w:rsidRPr="00731249">
        <w:rPr>
          <w:noProof/>
          <w:lang w:val="en-GB"/>
        </w:rPr>
        <w:t>52.</w:t>
      </w:r>
      <w:r w:rsidRPr="00731249">
        <w:rPr>
          <w:noProof/>
          <w:lang w:val="en-GB"/>
        </w:rPr>
        <w:tab/>
        <w:t>Hoffmann, A., et al., Pediatric prolactinoma: initial presentation, treatment, and long-term prognosis. Eur J Pediatr, 2018. 177(1): p. 125-132.</w:t>
      </w:r>
    </w:p>
    <w:p w14:paraId="4C30F465" w14:textId="77777777" w:rsidR="00A0362C" w:rsidRPr="00731249" w:rsidRDefault="00A0362C" w:rsidP="00731249">
      <w:pPr>
        <w:pStyle w:val="EndNoteBibliography"/>
        <w:spacing w:line="276" w:lineRule="auto"/>
        <w:ind w:left="576" w:hanging="576"/>
        <w:rPr>
          <w:noProof/>
          <w:lang w:val="en-GB"/>
        </w:rPr>
      </w:pPr>
      <w:r w:rsidRPr="00731249">
        <w:rPr>
          <w:noProof/>
          <w:lang w:val="en-GB"/>
        </w:rPr>
        <w:t>53.</w:t>
      </w:r>
      <w:r w:rsidRPr="00731249">
        <w:rPr>
          <w:noProof/>
          <w:lang w:val="en-GB"/>
        </w:rPr>
        <w:tab/>
        <w:t>Cannavo, S., et al., Clinical presentation and outcome of pituitary adenomas in teenagers. Clin Endocrinol (Oxf), 2003. 58(4): p. 519-27.</w:t>
      </w:r>
    </w:p>
    <w:p w14:paraId="1F7245A1" w14:textId="77777777" w:rsidR="00A0362C" w:rsidRPr="00731249" w:rsidRDefault="00A0362C" w:rsidP="00731249">
      <w:pPr>
        <w:pStyle w:val="EndNoteBibliography"/>
        <w:spacing w:line="276" w:lineRule="auto"/>
        <w:ind w:left="576" w:hanging="576"/>
        <w:rPr>
          <w:noProof/>
          <w:lang w:val="en-GB"/>
        </w:rPr>
      </w:pPr>
      <w:r w:rsidRPr="00731249">
        <w:rPr>
          <w:noProof/>
          <w:lang w:val="en-GB"/>
        </w:rPr>
        <w:t>54.</w:t>
      </w:r>
      <w:r w:rsidRPr="00731249">
        <w:rPr>
          <w:noProof/>
          <w:lang w:val="en-GB"/>
        </w:rPr>
        <w:tab/>
        <w:t>Creemers, L.B., et al., Prolactinoma and body weight: a retrospective study. Acta Endocrinol (Copenh), 1991. 125(4): p. 392-6.</w:t>
      </w:r>
    </w:p>
    <w:p w14:paraId="1FA1941B" w14:textId="77777777" w:rsidR="00A0362C" w:rsidRPr="00731249" w:rsidRDefault="00A0362C" w:rsidP="00731249">
      <w:pPr>
        <w:pStyle w:val="EndNoteBibliography"/>
        <w:spacing w:line="276" w:lineRule="auto"/>
        <w:ind w:left="576" w:hanging="576"/>
        <w:rPr>
          <w:noProof/>
          <w:lang w:val="en-GB"/>
        </w:rPr>
      </w:pPr>
      <w:r w:rsidRPr="00731249">
        <w:rPr>
          <w:noProof/>
          <w:lang w:val="en-GB"/>
        </w:rPr>
        <w:t>55.</w:t>
      </w:r>
      <w:r w:rsidRPr="00731249">
        <w:rPr>
          <w:noProof/>
          <w:lang w:val="en-GB"/>
        </w:rPr>
        <w:tab/>
        <w:t>Delgrange, E., J. Donckier, and D. Maiter, Hyperprolactinaemia as a reversible cause of weight gain in male patients? Clin Endocrinol (Oxf), 1999. 50(2): p. 271.</w:t>
      </w:r>
    </w:p>
    <w:p w14:paraId="3B77FA75" w14:textId="77777777" w:rsidR="00A0362C" w:rsidRPr="00731249" w:rsidRDefault="00A0362C" w:rsidP="00731249">
      <w:pPr>
        <w:pStyle w:val="EndNoteBibliography"/>
        <w:spacing w:line="276" w:lineRule="auto"/>
        <w:ind w:left="576" w:hanging="576"/>
        <w:rPr>
          <w:noProof/>
          <w:lang w:val="en-GB"/>
        </w:rPr>
      </w:pPr>
      <w:r w:rsidRPr="00731249">
        <w:rPr>
          <w:noProof/>
          <w:lang w:val="en-GB"/>
        </w:rPr>
        <w:t>56.</w:t>
      </w:r>
      <w:r w:rsidRPr="00731249">
        <w:rPr>
          <w:noProof/>
          <w:lang w:val="en-GB"/>
        </w:rPr>
        <w:tab/>
        <w:t>Greenman, Y., K. Tordjman, and N. Stern, Increased body weight associated with prolactin secreting pituitary adenomas: weight loss with normalization of prolactin levels. Clin Endocrinol (Oxf), 1998. 48(5): p. 547-53.</w:t>
      </w:r>
    </w:p>
    <w:p w14:paraId="40303FC4" w14:textId="77777777" w:rsidR="00A0362C" w:rsidRPr="00731249" w:rsidRDefault="00A0362C" w:rsidP="00731249">
      <w:pPr>
        <w:pStyle w:val="EndNoteBibliography"/>
        <w:spacing w:line="276" w:lineRule="auto"/>
        <w:ind w:left="576" w:hanging="576"/>
        <w:rPr>
          <w:noProof/>
          <w:lang w:val="en-GB"/>
        </w:rPr>
      </w:pPr>
      <w:r w:rsidRPr="00731249">
        <w:rPr>
          <w:noProof/>
          <w:lang w:val="en-GB"/>
        </w:rPr>
        <w:t>57.</w:t>
      </w:r>
      <w:r w:rsidRPr="00731249">
        <w:rPr>
          <w:noProof/>
          <w:lang w:val="en-GB"/>
        </w:rPr>
        <w:tab/>
        <w:t>Colao, A., et al., Withdrawal of long-term cabergoline therapy for tumoral and nontumoral hyperprolactinemia. N Engl J Med, 2003. 349(21): p. 2023-33.</w:t>
      </w:r>
    </w:p>
    <w:p w14:paraId="0F748202" w14:textId="77777777" w:rsidR="00A0362C" w:rsidRPr="00731249" w:rsidRDefault="00A0362C" w:rsidP="00731249">
      <w:pPr>
        <w:pStyle w:val="EndNoteBibliography"/>
        <w:spacing w:line="276" w:lineRule="auto"/>
        <w:ind w:left="576" w:hanging="576"/>
        <w:rPr>
          <w:noProof/>
          <w:lang w:val="en-GB"/>
        </w:rPr>
      </w:pPr>
      <w:r w:rsidRPr="00731249">
        <w:rPr>
          <w:noProof/>
          <w:lang w:val="en-GB"/>
        </w:rPr>
        <w:t>58.</w:t>
      </w:r>
      <w:r w:rsidRPr="00731249">
        <w:rPr>
          <w:noProof/>
          <w:lang w:val="en-GB"/>
        </w:rPr>
        <w:tab/>
        <w:t>Artese, R., et al., Pituitary tumors in adolescent patients. Neurol Res, 1998. 20(5): p. 415-417.</w:t>
      </w:r>
    </w:p>
    <w:p w14:paraId="020805A5" w14:textId="77777777" w:rsidR="00A0362C" w:rsidRPr="00731249" w:rsidRDefault="00A0362C" w:rsidP="00731249">
      <w:pPr>
        <w:pStyle w:val="EndNoteBibliography"/>
        <w:spacing w:line="276" w:lineRule="auto"/>
        <w:ind w:left="576" w:hanging="576"/>
        <w:rPr>
          <w:noProof/>
          <w:lang w:val="en-GB"/>
        </w:rPr>
      </w:pPr>
      <w:r w:rsidRPr="00731249">
        <w:rPr>
          <w:noProof/>
          <w:lang w:val="en-GB"/>
        </w:rPr>
        <w:t>59.</w:t>
      </w:r>
      <w:r w:rsidRPr="00731249">
        <w:rPr>
          <w:noProof/>
          <w:lang w:val="en-GB"/>
        </w:rPr>
        <w:tab/>
        <w:t>Gillam, M.P., et al., Advances in the treatment of prolactinomas. Endocr Rev, 2006. 27(5): p. 485-534.</w:t>
      </w:r>
    </w:p>
    <w:p w14:paraId="7534E29A" w14:textId="77777777" w:rsidR="00A0362C" w:rsidRPr="00731249" w:rsidRDefault="00A0362C" w:rsidP="00731249">
      <w:pPr>
        <w:pStyle w:val="EndNoteBibliography"/>
        <w:spacing w:line="276" w:lineRule="auto"/>
        <w:ind w:left="576" w:hanging="576"/>
        <w:rPr>
          <w:noProof/>
          <w:lang w:val="en-GB"/>
        </w:rPr>
      </w:pPr>
      <w:r w:rsidRPr="00731249">
        <w:rPr>
          <w:noProof/>
          <w:lang w:val="en-GB"/>
        </w:rPr>
        <w:t>60.</w:t>
      </w:r>
      <w:r w:rsidRPr="00731249">
        <w:rPr>
          <w:noProof/>
          <w:lang w:val="en-GB"/>
        </w:rPr>
        <w:tab/>
        <w:t>Liu, Y., et al., Prolactinomas in children under 14. Clinical presentation and long-term follow-up. Childs Nerv Syst, 2015. 31(6): p. 909-16.</w:t>
      </w:r>
    </w:p>
    <w:p w14:paraId="0131DD3B" w14:textId="77777777" w:rsidR="00A0362C" w:rsidRPr="00731249" w:rsidRDefault="00A0362C" w:rsidP="00731249">
      <w:pPr>
        <w:pStyle w:val="EndNoteBibliography"/>
        <w:spacing w:line="276" w:lineRule="auto"/>
        <w:ind w:left="576" w:hanging="576"/>
        <w:rPr>
          <w:noProof/>
          <w:lang w:val="en-GB"/>
        </w:rPr>
      </w:pPr>
      <w:r w:rsidRPr="00731249">
        <w:rPr>
          <w:noProof/>
          <w:lang w:val="en-GB"/>
        </w:rPr>
        <w:t>61.</w:t>
      </w:r>
      <w:r w:rsidRPr="00731249">
        <w:rPr>
          <w:noProof/>
          <w:lang w:val="en-GB"/>
        </w:rPr>
        <w:tab/>
        <w:t>Shibli-Rahhal, A. and J. Schlechte, The effects of hyperprolactinemia on bone and fat. Pituitary, 2009. 12(2): p. 96-104.</w:t>
      </w:r>
    </w:p>
    <w:p w14:paraId="2858EB7C" w14:textId="77777777" w:rsidR="00A0362C" w:rsidRPr="00731249" w:rsidRDefault="00A0362C" w:rsidP="00731249">
      <w:pPr>
        <w:pStyle w:val="EndNoteBibliography"/>
        <w:spacing w:line="276" w:lineRule="auto"/>
        <w:ind w:left="576" w:hanging="576"/>
        <w:rPr>
          <w:noProof/>
          <w:lang w:val="en-GB"/>
        </w:rPr>
      </w:pPr>
      <w:r w:rsidRPr="00731249">
        <w:rPr>
          <w:noProof/>
          <w:lang w:val="en-GB"/>
        </w:rPr>
        <w:t>62.</w:t>
      </w:r>
      <w:r w:rsidRPr="00731249">
        <w:rPr>
          <w:noProof/>
          <w:lang w:val="en-GB"/>
        </w:rPr>
        <w:tab/>
        <w:t>Di Somma, C., et al., Bone marker and bone density responses to dopamine agonist therapy in hyperprolactinemic males. J Clin Endocrinol Metab, 1998. 83(3): p. 807-13.</w:t>
      </w:r>
    </w:p>
    <w:p w14:paraId="3DE508DA" w14:textId="77777777" w:rsidR="00A0362C" w:rsidRPr="00731249" w:rsidRDefault="00A0362C" w:rsidP="00731249">
      <w:pPr>
        <w:pStyle w:val="EndNoteBibliography"/>
        <w:spacing w:line="276" w:lineRule="auto"/>
        <w:ind w:left="576" w:hanging="576"/>
        <w:rPr>
          <w:noProof/>
          <w:lang w:val="en-GB"/>
        </w:rPr>
      </w:pPr>
      <w:r w:rsidRPr="00731249">
        <w:rPr>
          <w:noProof/>
          <w:lang w:val="en-GB"/>
        </w:rPr>
        <w:t>63.</w:t>
      </w:r>
      <w:r w:rsidRPr="00731249">
        <w:rPr>
          <w:noProof/>
          <w:lang w:val="en-GB"/>
        </w:rPr>
        <w:tab/>
        <w:t>Colao, A., et al., Prolactinomas in adolescents: persistent bone loss after 2 years of prolactin normalization. Clin Endocrinol (Oxf), 2000. 52(3): p. 319-27.</w:t>
      </w:r>
    </w:p>
    <w:p w14:paraId="6389AA05" w14:textId="77777777" w:rsidR="00A0362C" w:rsidRPr="00731249" w:rsidRDefault="00A0362C" w:rsidP="00731249">
      <w:pPr>
        <w:pStyle w:val="EndNoteBibliography"/>
        <w:spacing w:line="276" w:lineRule="auto"/>
        <w:ind w:left="576" w:hanging="576"/>
        <w:rPr>
          <w:noProof/>
          <w:lang w:val="en-GB"/>
        </w:rPr>
      </w:pPr>
      <w:r w:rsidRPr="00731249">
        <w:rPr>
          <w:noProof/>
          <w:lang w:val="en-GB"/>
        </w:rPr>
        <w:t>64.</w:t>
      </w:r>
      <w:r w:rsidRPr="00731249">
        <w:rPr>
          <w:noProof/>
          <w:lang w:val="en-GB"/>
        </w:rPr>
        <w:tab/>
        <w:t>Di Sarno, A., et al., An evaluation of patients with hyperprolactinemia: have dynamic tests had their day? J Endocrinol Invest, 2003. 26(7 Suppl): p. 39-47.</w:t>
      </w:r>
    </w:p>
    <w:p w14:paraId="560567B4" w14:textId="77777777" w:rsidR="00A0362C" w:rsidRPr="00731249" w:rsidRDefault="00A0362C" w:rsidP="00731249">
      <w:pPr>
        <w:pStyle w:val="EndNoteBibliography"/>
        <w:spacing w:line="276" w:lineRule="auto"/>
        <w:ind w:left="576" w:hanging="576"/>
        <w:rPr>
          <w:noProof/>
          <w:lang w:val="en-GB"/>
        </w:rPr>
      </w:pPr>
      <w:r w:rsidRPr="00731249">
        <w:rPr>
          <w:noProof/>
          <w:lang w:val="en-GB"/>
        </w:rPr>
        <w:t>65.</w:t>
      </w:r>
      <w:r w:rsidRPr="00731249">
        <w:rPr>
          <w:noProof/>
          <w:lang w:val="en-GB"/>
        </w:rPr>
        <w:tab/>
        <w:t>Cavaco, B., et al., Some forms of big big prolactin behave as a complex of monomeric prolactin with an immunoglobulin G in patients with macroprolactinemia or prolactinoma. J Clin Endocrinol Metab, 1995. 80(8): p. 2342-6.</w:t>
      </w:r>
    </w:p>
    <w:p w14:paraId="422326C2" w14:textId="77777777" w:rsidR="00A0362C" w:rsidRPr="00731249" w:rsidRDefault="00A0362C" w:rsidP="00731249">
      <w:pPr>
        <w:pStyle w:val="EndNoteBibliography"/>
        <w:spacing w:line="276" w:lineRule="auto"/>
        <w:ind w:left="576" w:hanging="576"/>
        <w:rPr>
          <w:noProof/>
          <w:lang w:val="en-GB"/>
        </w:rPr>
      </w:pPr>
      <w:r w:rsidRPr="00731249">
        <w:rPr>
          <w:noProof/>
          <w:lang w:val="en-GB"/>
        </w:rPr>
        <w:t>66.</w:t>
      </w:r>
      <w:r w:rsidRPr="00731249">
        <w:rPr>
          <w:noProof/>
          <w:lang w:val="en-GB"/>
        </w:rPr>
        <w:tab/>
        <w:t>Colao, A., et al., Medical therapy for clinically non-functioning pituitary adenomas. Endocr Relat Cancer, 2008. 15(4): p. 905-15.</w:t>
      </w:r>
    </w:p>
    <w:p w14:paraId="6DA65FB9" w14:textId="77777777" w:rsidR="00A0362C" w:rsidRPr="00731249" w:rsidRDefault="00A0362C" w:rsidP="00731249">
      <w:pPr>
        <w:pStyle w:val="EndNoteBibliography"/>
        <w:spacing w:line="276" w:lineRule="auto"/>
        <w:ind w:left="576" w:hanging="576"/>
        <w:rPr>
          <w:noProof/>
          <w:lang w:val="en-GB"/>
        </w:rPr>
      </w:pPr>
      <w:r w:rsidRPr="00731249">
        <w:rPr>
          <w:noProof/>
          <w:lang w:val="en-GB"/>
        </w:rPr>
        <w:t>67.</w:t>
      </w:r>
      <w:r w:rsidRPr="00731249">
        <w:rPr>
          <w:noProof/>
          <w:lang w:val="en-GB"/>
        </w:rPr>
        <w:tab/>
        <w:t>Perry, A., et al., Pediatric Pituitary Adenoma: Case Series, Review of the Literature, and a Skull Base Treatment Paradigm. J Neurol Surg B Skull Base, 2018. 79(1): p. 91-114.</w:t>
      </w:r>
    </w:p>
    <w:p w14:paraId="4E84F5DC" w14:textId="77777777" w:rsidR="00A0362C" w:rsidRPr="00731249" w:rsidRDefault="00A0362C" w:rsidP="00731249">
      <w:pPr>
        <w:pStyle w:val="EndNoteBibliography"/>
        <w:spacing w:line="276" w:lineRule="auto"/>
        <w:ind w:left="576" w:hanging="576"/>
        <w:rPr>
          <w:noProof/>
          <w:lang w:val="en-GB"/>
        </w:rPr>
      </w:pPr>
      <w:r w:rsidRPr="00731249">
        <w:rPr>
          <w:noProof/>
          <w:lang w:val="en-GB"/>
        </w:rPr>
        <w:t>68.</w:t>
      </w:r>
      <w:r w:rsidRPr="00731249">
        <w:rPr>
          <w:noProof/>
          <w:lang w:val="en-GB"/>
        </w:rPr>
        <w:tab/>
        <w:t>Tyson, D., et al., Prolactin-secreting macroadenomas in adolescents. Response to bromocriptine therapy. Am J Dis Child, 1993. 147(10): p. 1057-61.</w:t>
      </w:r>
    </w:p>
    <w:p w14:paraId="5275F5AB" w14:textId="77777777" w:rsidR="00A0362C" w:rsidRPr="00731249" w:rsidRDefault="00A0362C" w:rsidP="00731249">
      <w:pPr>
        <w:pStyle w:val="EndNoteBibliography"/>
        <w:spacing w:line="276" w:lineRule="auto"/>
        <w:ind w:left="576" w:hanging="576"/>
        <w:rPr>
          <w:noProof/>
          <w:lang w:val="en-GB"/>
        </w:rPr>
      </w:pPr>
      <w:r w:rsidRPr="00731249">
        <w:rPr>
          <w:noProof/>
          <w:lang w:val="en-GB"/>
        </w:rPr>
        <w:t>69.</w:t>
      </w:r>
      <w:r w:rsidRPr="00731249">
        <w:rPr>
          <w:noProof/>
          <w:lang w:val="en-GB"/>
        </w:rPr>
        <w:tab/>
        <w:t>Blackwell, R.E. and J.B. Younger, Long-term medical therapy and follow-up of pediatric-adolescent patients with prolactin-secreting macroadenomas. Fertil Steril, 1986. 45(5): p. 713-6.</w:t>
      </w:r>
    </w:p>
    <w:p w14:paraId="4C8EED53" w14:textId="77777777" w:rsidR="00A0362C" w:rsidRPr="00731249" w:rsidRDefault="00A0362C" w:rsidP="00731249">
      <w:pPr>
        <w:pStyle w:val="EndNoteBibliography"/>
        <w:spacing w:line="276" w:lineRule="auto"/>
        <w:ind w:left="576" w:hanging="576"/>
        <w:rPr>
          <w:noProof/>
          <w:lang w:val="en-GB"/>
        </w:rPr>
      </w:pPr>
      <w:r w:rsidRPr="00731249">
        <w:rPr>
          <w:noProof/>
          <w:lang w:val="en-GB"/>
        </w:rPr>
        <w:t>70.</w:t>
      </w:r>
      <w:r w:rsidRPr="00731249">
        <w:rPr>
          <w:noProof/>
          <w:lang w:val="en-GB"/>
        </w:rPr>
        <w:tab/>
        <w:t>Howlett, T.A., et al., Prolactinomas presenting as primary amenorrhoea and delayed or arrested puberty: response to medical therapy. Clin Endocrinol (Oxf), 1989. 30(2): p. 131-40.</w:t>
      </w:r>
    </w:p>
    <w:p w14:paraId="16FFBF7B"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71.</w:t>
      </w:r>
      <w:r w:rsidRPr="00731249">
        <w:rPr>
          <w:noProof/>
          <w:lang w:val="en-GB"/>
        </w:rPr>
        <w:tab/>
        <w:t>Dalzell, G.W., et al., Normal growth and pubertal development during bromocriptine treatment for a prolactin-secreting pituitary macroadenoma. Clin Endocrinol (Oxf), 1987. 26(2): p. 169-72.</w:t>
      </w:r>
    </w:p>
    <w:p w14:paraId="09D101E5" w14:textId="77777777" w:rsidR="00A0362C" w:rsidRPr="00731249" w:rsidRDefault="00A0362C" w:rsidP="00731249">
      <w:pPr>
        <w:pStyle w:val="EndNoteBibliography"/>
        <w:spacing w:line="276" w:lineRule="auto"/>
        <w:ind w:left="576" w:hanging="576"/>
        <w:rPr>
          <w:noProof/>
          <w:lang w:val="en-GB"/>
        </w:rPr>
      </w:pPr>
      <w:r w:rsidRPr="00731249">
        <w:rPr>
          <w:noProof/>
          <w:lang w:val="en-GB"/>
        </w:rPr>
        <w:t>72.</w:t>
      </w:r>
      <w:r w:rsidRPr="00731249">
        <w:rPr>
          <w:noProof/>
          <w:lang w:val="en-GB"/>
        </w:rPr>
        <w:tab/>
        <w:t>Knoepfelmacher, M., et al., Pituitary apoplexy during therapy with cabergoline in an adolescent male with prolactin-secreting macroadenoma. Pituitary, 2004. 7(2): p. 83-7.</w:t>
      </w:r>
    </w:p>
    <w:p w14:paraId="37C66D80" w14:textId="77777777" w:rsidR="00A0362C" w:rsidRPr="00731249" w:rsidRDefault="00A0362C" w:rsidP="00731249">
      <w:pPr>
        <w:pStyle w:val="EndNoteBibliography"/>
        <w:spacing w:line="276" w:lineRule="auto"/>
        <w:ind w:left="576" w:hanging="576"/>
        <w:rPr>
          <w:noProof/>
          <w:lang w:val="en-GB"/>
        </w:rPr>
      </w:pPr>
      <w:r w:rsidRPr="00731249">
        <w:rPr>
          <w:noProof/>
          <w:lang w:val="en-GB"/>
        </w:rPr>
        <w:t>73.</w:t>
      </w:r>
      <w:r w:rsidRPr="00731249">
        <w:rPr>
          <w:noProof/>
          <w:lang w:val="en-GB"/>
        </w:rPr>
        <w:tab/>
        <w:t>Howell, D.L., et al., The use of high-dose daily cabergoline in an adolescent patient with macroprolactinoma. J Pediatr Hematol Oncol, 2005. 27(6): p. 326-9.</w:t>
      </w:r>
    </w:p>
    <w:p w14:paraId="32FA41FF" w14:textId="77777777" w:rsidR="00A0362C" w:rsidRPr="00731249" w:rsidRDefault="00A0362C" w:rsidP="00731249">
      <w:pPr>
        <w:pStyle w:val="EndNoteBibliography"/>
        <w:spacing w:line="276" w:lineRule="auto"/>
        <w:ind w:left="576" w:hanging="576"/>
        <w:rPr>
          <w:noProof/>
          <w:lang w:val="en-GB"/>
        </w:rPr>
      </w:pPr>
      <w:r w:rsidRPr="00731249">
        <w:rPr>
          <w:noProof/>
          <w:lang w:val="en-GB"/>
        </w:rPr>
        <w:t>74.</w:t>
      </w:r>
      <w:r w:rsidRPr="00731249">
        <w:rPr>
          <w:noProof/>
          <w:lang w:val="en-GB"/>
        </w:rPr>
        <w:tab/>
        <w:t>Colao, A., et al., Increased prevalence of tricuspid regurgitation in patients with prolactinomas chronically treated with cabergoline. J Clin Endocrinol Metab, 2008. 93(10): p. 3777-84.</w:t>
      </w:r>
    </w:p>
    <w:p w14:paraId="1CA2B6AB" w14:textId="77777777" w:rsidR="00A0362C" w:rsidRPr="00731249" w:rsidRDefault="00A0362C" w:rsidP="00731249">
      <w:pPr>
        <w:pStyle w:val="EndNoteBibliography"/>
        <w:spacing w:line="276" w:lineRule="auto"/>
        <w:ind w:left="576" w:hanging="576"/>
        <w:rPr>
          <w:noProof/>
          <w:lang w:val="en-GB"/>
        </w:rPr>
      </w:pPr>
      <w:r w:rsidRPr="00731249">
        <w:rPr>
          <w:noProof/>
          <w:lang w:val="en-GB"/>
        </w:rPr>
        <w:t>75.</w:t>
      </w:r>
      <w:r w:rsidRPr="00731249">
        <w:rPr>
          <w:noProof/>
          <w:lang w:val="en-GB"/>
        </w:rPr>
        <w:tab/>
        <w:t>Horvath, J., et al., Severe multivalvular heart disease: a new complication of the ergot derivative dopamine agonists. Mov Disord, 2004. 19(6): p. 656-62.</w:t>
      </w:r>
    </w:p>
    <w:p w14:paraId="0EB489EE" w14:textId="77777777" w:rsidR="00A0362C" w:rsidRPr="00731249" w:rsidRDefault="00A0362C" w:rsidP="00731249">
      <w:pPr>
        <w:pStyle w:val="EndNoteBibliography"/>
        <w:spacing w:line="276" w:lineRule="auto"/>
        <w:ind w:left="576" w:hanging="576"/>
        <w:rPr>
          <w:noProof/>
          <w:lang w:val="en-GB"/>
        </w:rPr>
      </w:pPr>
      <w:r w:rsidRPr="00731249">
        <w:rPr>
          <w:noProof/>
          <w:lang w:val="en-GB"/>
        </w:rPr>
        <w:t>76.</w:t>
      </w:r>
      <w:r w:rsidRPr="00731249">
        <w:rPr>
          <w:noProof/>
          <w:lang w:val="en-GB"/>
        </w:rPr>
        <w:tab/>
        <w:t>Pinero, A., P. Marcos-Alberca, and J. Fortes, Cabergoline-related severe restrictive mitral regurgitation. N Engl J Med, 2005. 353(18): p. 1976-7.</w:t>
      </w:r>
    </w:p>
    <w:p w14:paraId="797AC03F" w14:textId="77777777" w:rsidR="00A0362C" w:rsidRPr="00731249" w:rsidRDefault="00A0362C" w:rsidP="00731249">
      <w:pPr>
        <w:pStyle w:val="EndNoteBibliography"/>
        <w:spacing w:line="276" w:lineRule="auto"/>
        <w:ind w:left="576" w:hanging="576"/>
        <w:rPr>
          <w:noProof/>
          <w:lang w:val="en-GB"/>
        </w:rPr>
      </w:pPr>
      <w:r w:rsidRPr="00731249">
        <w:rPr>
          <w:noProof/>
          <w:lang w:val="en-GB"/>
        </w:rPr>
        <w:t>77.</w:t>
      </w:r>
      <w:r w:rsidRPr="00731249">
        <w:rPr>
          <w:noProof/>
          <w:lang w:val="en-GB"/>
        </w:rPr>
        <w:tab/>
        <w:t>Auriemma, R.S., et al., Cabergoline use for pituitary tumors and valvular disorders. Endocrinol Metab Clin North Am, 2015. 44(1): p. 89-97.</w:t>
      </w:r>
    </w:p>
    <w:p w14:paraId="0E5FDEA7" w14:textId="77777777" w:rsidR="00A0362C" w:rsidRPr="00731249" w:rsidRDefault="00A0362C" w:rsidP="00731249">
      <w:pPr>
        <w:pStyle w:val="EndNoteBibliography"/>
        <w:spacing w:line="276" w:lineRule="auto"/>
        <w:ind w:left="576" w:hanging="576"/>
        <w:rPr>
          <w:noProof/>
          <w:lang w:val="en-GB"/>
        </w:rPr>
      </w:pPr>
      <w:r w:rsidRPr="00731249">
        <w:rPr>
          <w:noProof/>
          <w:lang w:val="en-GB"/>
        </w:rPr>
        <w:t>78.</w:t>
      </w:r>
      <w:r w:rsidRPr="00731249">
        <w:rPr>
          <w:noProof/>
          <w:lang w:val="en-GB"/>
        </w:rPr>
        <w:tab/>
        <w:t>Auriemma, R.S., et al., Safety of long-term treatment with cabergoline on cardiac valve disease in patients with prolactinomas. Eur J Endocrinol, 2013. 169(3): p. 359-66.</w:t>
      </w:r>
    </w:p>
    <w:p w14:paraId="42046ED5" w14:textId="77777777" w:rsidR="00A0362C" w:rsidRPr="00731249" w:rsidRDefault="00A0362C" w:rsidP="00731249">
      <w:pPr>
        <w:pStyle w:val="EndNoteBibliography"/>
        <w:spacing w:line="276" w:lineRule="auto"/>
        <w:ind w:left="576" w:hanging="576"/>
        <w:rPr>
          <w:noProof/>
          <w:lang w:val="en-GB"/>
        </w:rPr>
      </w:pPr>
      <w:r w:rsidRPr="00731249">
        <w:rPr>
          <w:noProof/>
          <w:lang w:val="en-GB"/>
        </w:rPr>
        <w:t>79.</w:t>
      </w:r>
      <w:r w:rsidRPr="00731249">
        <w:rPr>
          <w:noProof/>
          <w:lang w:val="en-GB"/>
        </w:rPr>
        <w:tab/>
        <w:t>Bulwer, C., et al., Cabergoline-related impulse control disorder in an adolescent with a giant prolactinoma. Clin Endocrinol (Oxf), 2017. 86(6): p. 862-864.</w:t>
      </w:r>
    </w:p>
    <w:p w14:paraId="54DB6E5A" w14:textId="77777777" w:rsidR="00A0362C" w:rsidRPr="00731249" w:rsidRDefault="00A0362C" w:rsidP="00731249">
      <w:pPr>
        <w:pStyle w:val="EndNoteBibliography"/>
        <w:spacing w:line="276" w:lineRule="auto"/>
        <w:ind w:left="576" w:hanging="576"/>
        <w:rPr>
          <w:noProof/>
          <w:lang w:val="en-GB"/>
        </w:rPr>
      </w:pPr>
      <w:r w:rsidRPr="00731249">
        <w:rPr>
          <w:noProof/>
          <w:lang w:val="en-GB"/>
        </w:rPr>
        <w:t>80.</w:t>
      </w:r>
      <w:r w:rsidRPr="00731249">
        <w:rPr>
          <w:noProof/>
          <w:lang w:val="en-GB"/>
        </w:rPr>
        <w:tab/>
        <w:t>Savage, M.O., et al., Work-up and management of paediatric Cushing's syndrome. Curr Opin Endocrinol Diabetes Obes, 2008. 15(4): p. 346-51.</w:t>
      </w:r>
    </w:p>
    <w:p w14:paraId="103DA6B4" w14:textId="77777777" w:rsidR="00A0362C" w:rsidRPr="00731249" w:rsidRDefault="00A0362C" w:rsidP="00731249">
      <w:pPr>
        <w:pStyle w:val="EndNoteBibliography"/>
        <w:spacing w:line="276" w:lineRule="auto"/>
        <w:ind w:left="576" w:hanging="576"/>
        <w:rPr>
          <w:noProof/>
          <w:lang w:val="en-GB"/>
        </w:rPr>
      </w:pPr>
      <w:r w:rsidRPr="00731249">
        <w:rPr>
          <w:noProof/>
          <w:lang w:val="en-GB"/>
        </w:rPr>
        <w:t>81.</w:t>
      </w:r>
      <w:r w:rsidRPr="00731249">
        <w:rPr>
          <w:noProof/>
          <w:lang w:val="en-GB"/>
        </w:rPr>
        <w:tab/>
        <w:t>Storr, H.L., et al., Paediatric Cushing's syndrome: epidemiology, investigation and therapeutic advances. Trends Endocrinol Metab, 2007. 18(4): p. 167-74.</w:t>
      </w:r>
    </w:p>
    <w:p w14:paraId="348C0DC3" w14:textId="77777777" w:rsidR="00A0362C" w:rsidRPr="00731249" w:rsidRDefault="00A0362C" w:rsidP="00731249">
      <w:pPr>
        <w:pStyle w:val="EndNoteBibliography"/>
        <w:spacing w:line="276" w:lineRule="auto"/>
        <w:ind w:left="576" w:hanging="576"/>
        <w:rPr>
          <w:noProof/>
          <w:lang w:val="en-GB"/>
        </w:rPr>
      </w:pPr>
      <w:r w:rsidRPr="00731249">
        <w:rPr>
          <w:noProof/>
          <w:lang w:val="en-GB"/>
        </w:rPr>
        <w:t>82.</w:t>
      </w:r>
      <w:r w:rsidRPr="00731249">
        <w:rPr>
          <w:noProof/>
          <w:lang w:val="en-GB"/>
        </w:rPr>
        <w:tab/>
        <w:t>Vandeva, S., et al., Somatic and germline mutations in the pathogenesis of pituitary adenomas. Eur J Endocrinol, 2019. 181(6): p. R235-R254.</w:t>
      </w:r>
    </w:p>
    <w:p w14:paraId="5966AB12" w14:textId="77777777" w:rsidR="00A0362C" w:rsidRPr="00731249" w:rsidRDefault="00A0362C" w:rsidP="00731249">
      <w:pPr>
        <w:pStyle w:val="EndNoteBibliography"/>
        <w:spacing w:line="276" w:lineRule="auto"/>
        <w:ind w:left="576" w:hanging="576"/>
        <w:rPr>
          <w:noProof/>
          <w:lang w:val="en-GB"/>
        </w:rPr>
      </w:pPr>
      <w:r w:rsidRPr="00731249">
        <w:rPr>
          <w:noProof/>
          <w:lang w:val="en-GB"/>
        </w:rPr>
        <w:t>83.</w:t>
      </w:r>
      <w:r w:rsidRPr="00731249">
        <w:rPr>
          <w:noProof/>
          <w:lang w:val="en-GB"/>
        </w:rPr>
        <w:tab/>
        <w:t>Baron, J., et al., Catch-up growth after glucocorticoid excess: a mechanism intrinsic to the growth plate. Endocrinology, 1994. 135(4): p. 1367-71.</w:t>
      </w:r>
    </w:p>
    <w:p w14:paraId="55EAE5CA" w14:textId="77777777" w:rsidR="00A0362C" w:rsidRPr="00731249" w:rsidRDefault="00A0362C" w:rsidP="00731249">
      <w:pPr>
        <w:pStyle w:val="EndNoteBibliography"/>
        <w:spacing w:line="276" w:lineRule="auto"/>
        <w:ind w:left="576" w:hanging="576"/>
        <w:rPr>
          <w:noProof/>
          <w:lang w:val="en-GB"/>
        </w:rPr>
      </w:pPr>
      <w:r w:rsidRPr="00731249">
        <w:rPr>
          <w:noProof/>
          <w:lang w:val="en-GB"/>
        </w:rPr>
        <w:t>84.</w:t>
      </w:r>
      <w:r w:rsidRPr="00731249">
        <w:rPr>
          <w:noProof/>
          <w:lang w:val="en-GB"/>
        </w:rPr>
        <w:tab/>
        <w:t>Magiakou, M.A., et al., Cushing's syndrome in children and adolescents. Presentation, diagnosis, and therapy. N Engl J Med, 1994. 331(10): p. 629-36.</w:t>
      </w:r>
    </w:p>
    <w:p w14:paraId="20F44999" w14:textId="77777777" w:rsidR="00A0362C" w:rsidRPr="00731249" w:rsidRDefault="00A0362C" w:rsidP="00731249">
      <w:pPr>
        <w:pStyle w:val="EndNoteBibliography"/>
        <w:spacing w:line="276" w:lineRule="auto"/>
        <w:ind w:left="576" w:hanging="576"/>
        <w:rPr>
          <w:noProof/>
          <w:lang w:val="en-GB"/>
        </w:rPr>
      </w:pPr>
      <w:r w:rsidRPr="00731249">
        <w:rPr>
          <w:noProof/>
          <w:lang w:val="en-GB"/>
        </w:rPr>
        <w:t>85.</w:t>
      </w:r>
      <w:r w:rsidRPr="00731249">
        <w:rPr>
          <w:noProof/>
          <w:lang w:val="en-GB"/>
        </w:rPr>
        <w:tab/>
        <w:t>Magiakou, M.A., G. Mastorakos, and G.P. Chrousos, Final stature in patients with endogenous Cushing's syndrome. J Clin Endocrinol Metab, 1994. 79(4): p. 1082-5.</w:t>
      </w:r>
    </w:p>
    <w:p w14:paraId="0E8F6360" w14:textId="77777777" w:rsidR="00A0362C" w:rsidRPr="00731249" w:rsidRDefault="00A0362C" w:rsidP="00731249">
      <w:pPr>
        <w:pStyle w:val="EndNoteBibliography"/>
        <w:spacing w:line="276" w:lineRule="auto"/>
        <w:ind w:left="576" w:hanging="576"/>
        <w:rPr>
          <w:noProof/>
          <w:lang w:val="en-GB"/>
        </w:rPr>
      </w:pPr>
      <w:r w:rsidRPr="00731249">
        <w:rPr>
          <w:noProof/>
          <w:lang w:val="en-GB"/>
        </w:rPr>
        <w:t>86.</w:t>
      </w:r>
      <w:r w:rsidRPr="00731249">
        <w:rPr>
          <w:noProof/>
          <w:lang w:val="en-GB"/>
        </w:rPr>
        <w:tab/>
        <w:t>Weber, A., et al., Investigation, management and therapeutic outcome in 12 cases of childhood and adolescent Cushing's syndrome. Clin Endocrinol (Oxf), 1995. 43(1): p. 19-28.</w:t>
      </w:r>
    </w:p>
    <w:p w14:paraId="246D5E81" w14:textId="77777777" w:rsidR="00A0362C" w:rsidRPr="00731249" w:rsidRDefault="00A0362C" w:rsidP="00731249">
      <w:pPr>
        <w:pStyle w:val="EndNoteBibliography"/>
        <w:spacing w:line="276" w:lineRule="auto"/>
        <w:ind w:left="576" w:hanging="576"/>
        <w:rPr>
          <w:noProof/>
          <w:lang w:val="en-GB"/>
        </w:rPr>
      </w:pPr>
      <w:r w:rsidRPr="00731249">
        <w:rPr>
          <w:noProof/>
          <w:lang w:val="en-GB"/>
        </w:rPr>
        <w:t>87.</w:t>
      </w:r>
      <w:r w:rsidRPr="00731249">
        <w:rPr>
          <w:noProof/>
          <w:lang w:val="en-GB"/>
        </w:rPr>
        <w:tab/>
        <w:t>Devoe, D.J., et al., Long-term outcome in children and adolescents after transsphenoidal surgery for Cushing's disease. J Clin Endocrinol Metab, 1997. 82(10): p. 3196-202.</w:t>
      </w:r>
    </w:p>
    <w:p w14:paraId="4FAC43C7" w14:textId="77777777" w:rsidR="00A0362C" w:rsidRPr="00731249" w:rsidRDefault="00A0362C" w:rsidP="00731249">
      <w:pPr>
        <w:pStyle w:val="EndNoteBibliography"/>
        <w:spacing w:line="276" w:lineRule="auto"/>
        <w:ind w:left="576" w:hanging="576"/>
        <w:rPr>
          <w:noProof/>
          <w:lang w:val="en-GB"/>
        </w:rPr>
      </w:pPr>
      <w:r w:rsidRPr="00731249">
        <w:rPr>
          <w:noProof/>
          <w:lang w:val="en-GB"/>
        </w:rPr>
        <w:t>88.</w:t>
      </w:r>
      <w:r w:rsidRPr="00731249">
        <w:rPr>
          <w:noProof/>
          <w:lang w:val="en-GB"/>
        </w:rPr>
        <w:tab/>
        <w:t>Leong, G.M., et al., The effect of Cushing's disease on bone mineral density, body composition, growth, and puberty: a report of an identical adolescent twin pair. J Clin Endocrinol Metab, 1996. 81(5): p. 1905-11.</w:t>
      </w:r>
    </w:p>
    <w:p w14:paraId="3C1D7F7D" w14:textId="77777777" w:rsidR="00A0362C" w:rsidRPr="00731249" w:rsidRDefault="00A0362C" w:rsidP="00731249">
      <w:pPr>
        <w:pStyle w:val="EndNoteBibliography"/>
        <w:spacing w:line="276" w:lineRule="auto"/>
        <w:ind w:left="576" w:hanging="576"/>
        <w:rPr>
          <w:noProof/>
          <w:lang w:val="en-GB"/>
        </w:rPr>
      </w:pPr>
      <w:r w:rsidRPr="00731249">
        <w:rPr>
          <w:noProof/>
          <w:lang w:val="en-GB"/>
        </w:rPr>
        <w:t>89.</w:t>
      </w:r>
      <w:r w:rsidRPr="00731249">
        <w:rPr>
          <w:noProof/>
          <w:lang w:val="en-GB"/>
        </w:rPr>
        <w:tab/>
        <w:t>Dempster, D.W., M.A. Arlot, and P.J. Meunier, Mean wall thickness and formation periods of trabecular bone packets in corticosteroid-induced osteoporosis. Calcif Tissue Int, 1983. 35(4-5): p. 410-7.</w:t>
      </w:r>
    </w:p>
    <w:p w14:paraId="4EAB10B1" w14:textId="77777777" w:rsidR="00A0362C" w:rsidRPr="00731249" w:rsidRDefault="00A0362C" w:rsidP="00731249">
      <w:pPr>
        <w:pStyle w:val="EndNoteBibliography"/>
        <w:spacing w:line="276" w:lineRule="auto"/>
        <w:ind w:left="576" w:hanging="576"/>
        <w:rPr>
          <w:noProof/>
          <w:lang w:val="en-GB"/>
        </w:rPr>
      </w:pPr>
      <w:r w:rsidRPr="00731249">
        <w:rPr>
          <w:noProof/>
          <w:lang w:val="en-GB"/>
        </w:rPr>
        <w:t>90.</w:t>
      </w:r>
      <w:r w:rsidRPr="00731249">
        <w:rPr>
          <w:noProof/>
          <w:lang w:val="en-GB"/>
        </w:rPr>
        <w:tab/>
        <w:t>Di Somma, C., et al., Severe impairment of bone mass and turnover in Cushing's disease: comparison between childhood-onset and adulthood-onset disease. Clin Endocrinol (Oxf), 2002. 56(2): p. 153-8.</w:t>
      </w:r>
    </w:p>
    <w:p w14:paraId="028007E9"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91.</w:t>
      </w:r>
      <w:r w:rsidRPr="00731249">
        <w:rPr>
          <w:noProof/>
          <w:lang w:val="en-GB"/>
        </w:rPr>
        <w:tab/>
        <w:t>Di Somma, C., et al., Effect of 2 years of cortisol normalization on the impaired bone mass and turnover in adolescent and adult patients with Cushing's disease: a prospective study. Clin Endocrinol (Oxf), 2003. 58(3): p. 302-8.</w:t>
      </w:r>
    </w:p>
    <w:p w14:paraId="3F603482" w14:textId="77777777" w:rsidR="00A0362C" w:rsidRPr="00731249" w:rsidRDefault="00A0362C" w:rsidP="00731249">
      <w:pPr>
        <w:pStyle w:val="EndNoteBibliography"/>
        <w:spacing w:line="276" w:lineRule="auto"/>
        <w:ind w:left="576" w:hanging="576"/>
        <w:rPr>
          <w:noProof/>
          <w:lang w:val="en-GB"/>
        </w:rPr>
      </w:pPr>
      <w:r w:rsidRPr="00731249">
        <w:rPr>
          <w:noProof/>
          <w:lang w:val="en-GB"/>
        </w:rPr>
        <w:t>92.</w:t>
      </w:r>
      <w:r w:rsidRPr="00731249">
        <w:rPr>
          <w:noProof/>
          <w:lang w:val="en-GB"/>
        </w:rPr>
        <w:tab/>
        <w:t>Lodish, M.B., et al., Effects of Cushing disease on bone mineral density in a pediatric population. J Pediatr, 2010. 156(6): p. 1001-1005.</w:t>
      </w:r>
    </w:p>
    <w:p w14:paraId="1A098DBD" w14:textId="77777777" w:rsidR="00A0362C" w:rsidRPr="00731249" w:rsidRDefault="00A0362C" w:rsidP="00731249">
      <w:pPr>
        <w:pStyle w:val="EndNoteBibliography"/>
        <w:spacing w:line="276" w:lineRule="auto"/>
        <w:ind w:left="576" w:hanging="576"/>
        <w:rPr>
          <w:noProof/>
          <w:lang w:val="en-GB"/>
        </w:rPr>
      </w:pPr>
      <w:r w:rsidRPr="00731249">
        <w:rPr>
          <w:noProof/>
          <w:lang w:val="en-GB"/>
        </w:rPr>
        <w:t>93.</w:t>
      </w:r>
      <w:r w:rsidRPr="00731249">
        <w:rPr>
          <w:noProof/>
          <w:lang w:val="en-GB"/>
        </w:rPr>
        <w:tab/>
        <w:t>Canalis, E., Clinical review 83: Mechanisms of glucocorticoid action in bone: implications to glucocorticoid-induced osteoporosis. J Clin Endocrinol Metab, 1996. 81(10): p. 3441-7.</w:t>
      </w:r>
    </w:p>
    <w:p w14:paraId="0BCB7647" w14:textId="77777777" w:rsidR="00A0362C" w:rsidRPr="00731249" w:rsidRDefault="00A0362C" w:rsidP="00731249">
      <w:pPr>
        <w:pStyle w:val="EndNoteBibliography"/>
        <w:spacing w:line="276" w:lineRule="auto"/>
        <w:ind w:left="576" w:hanging="576"/>
        <w:rPr>
          <w:noProof/>
          <w:lang w:val="en-GB"/>
        </w:rPr>
      </w:pPr>
      <w:r w:rsidRPr="00731249">
        <w:rPr>
          <w:noProof/>
          <w:lang w:val="en-GB"/>
        </w:rPr>
        <w:t>94.</w:t>
      </w:r>
      <w:r w:rsidRPr="00731249">
        <w:rPr>
          <w:noProof/>
          <w:lang w:val="en-GB"/>
        </w:rPr>
        <w:tab/>
        <w:t>Khanine, V., et al., Osteoporotic fractures at presentation of Cushing's disease: two case reports and a literature review. Joint Bone Spine, 2000. 67(4): p. 341-5.</w:t>
      </w:r>
    </w:p>
    <w:p w14:paraId="6BE38F0A" w14:textId="77777777" w:rsidR="00A0362C" w:rsidRPr="00731249" w:rsidRDefault="00A0362C" w:rsidP="00731249">
      <w:pPr>
        <w:pStyle w:val="EndNoteBibliography"/>
        <w:spacing w:line="276" w:lineRule="auto"/>
        <w:ind w:left="576" w:hanging="576"/>
        <w:rPr>
          <w:noProof/>
          <w:lang w:val="en-GB"/>
        </w:rPr>
      </w:pPr>
      <w:r w:rsidRPr="00731249">
        <w:rPr>
          <w:noProof/>
          <w:lang w:val="en-GB"/>
        </w:rPr>
        <w:t>95.</w:t>
      </w:r>
      <w:r w:rsidRPr="00731249">
        <w:rPr>
          <w:noProof/>
          <w:lang w:val="en-GB"/>
        </w:rPr>
        <w:tab/>
        <w:t>Mancini, T., et al., Cushing's syndrome and bone. Pituitary, 2004. 7(4): p. 249-52.</w:t>
      </w:r>
    </w:p>
    <w:p w14:paraId="1FE110E7" w14:textId="77777777" w:rsidR="00A0362C" w:rsidRPr="00731249" w:rsidRDefault="00A0362C" w:rsidP="00731249">
      <w:pPr>
        <w:pStyle w:val="EndNoteBibliography"/>
        <w:spacing w:line="276" w:lineRule="auto"/>
        <w:ind w:left="576" w:hanging="576"/>
        <w:rPr>
          <w:noProof/>
          <w:lang w:val="en-GB"/>
        </w:rPr>
      </w:pPr>
      <w:r w:rsidRPr="00731249">
        <w:rPr>
          <w:noProof/>
          <w:lang w:val="en-GB"/>
        </w:rPr>
        <w:t>96.</w:t>
      </w:r>
      <w:r w:rsidRPr="00731249">
        <w:rPr>
          <w:noProof/>
          <w:lang w:val="en-GB"/>
        </w:rPr>
        <w:tab/>
        <w:t>Newell-Price, J., et al., The diagnosis and differential diagnosis of Cushing's syndrome and pseudo-Cushing's states. Endocr Rev, 1998. 19(5): p. 647-72.</w:t>
      </w:r>
    </w:p>
    <w:p w14:paraId="25A385A7" w14:textId="77777777" w:rsidR="00A0362C" w:rsidRPr="00731249" w:rsidRDefault="00A0362C" w:rsidP="00731249">
      <w:pPr>
        <w:pStyle w:val="EndNoteBibliography"/>
        <w:spacing w:line="276" w:lineRule="auto"/>
        <w:ind w:left="576" w:hanging="576"/>
        <w:rPr>
          <w:noProof/>
          <w:lang w:val="en-GB"/>
        </w:rPr>
      </w:pPr>
      <w:r w:rsidRPr="00731249">
        <w:rPr>
          <w:noProof/>
          <w:lang w:val="en-GB"/>
        </w:rPr>
        <w:t>97.</w:t>
      </w:r>
      <w:r w:rsidRPr="00731249">
        <w:rPr>
          <w:noProof/>
          <w:lang w:val="en-GB"/>
        </w:rPr>
        <w:tab/>
        <w:t>Buzi, F., et al., Loperamide test: a simple and highly specific screening test for hypercortisolism in children and adolescents. Acta Paediatr, 1997. 86(11): p. 1177-80.</w:t>
      </w:r>
    </w:p>
    <w:p w14:paraId="1E4D8FE1" w14:textId="77777777" w:rsidR="00A0362C" w:rsidRPr="00731249" w:rsidRDefault="00A0362C" w:rsidP="00731249">
      <w:pPr>
        <w:pStyle w:val="EndNoteBibliography"/>
        <w:spacing w:line="276" w:lineRule="auto"/>
        <w:ind w:left="576" w:hanging="576"/>
        <w:rPr>
          <w:noProof/>
          <w:lang w:val="en-GB"/>
        </w:rPr>
      </w:pPr>
      <w:r w:rsidRPr="00731249">
        <w:rPr>
          <w:noProof/>
          <w:lang w:val="en-GB"/>
        </w:rPr>
        <w:t>98.</w:t>
      </w:r>
      <w:r w:rsidRPr="00731249">
        <w:rPr>
          <w:noProof/>
          <w:lang w:val="en-GB"/>
        </w:rPr>
        <w:tab/>
        <w:t>Yaneva, M., et al., Midnight salivary cortisol for the initial diagnosis of Cushing's syndrome of various causes. J Clin Endocrinol Metab, 2004. 89(7): p. 3345-51.</w:t>
      </w:r>
    </w:p>
    <w:p w14:paraId="1DD90F51" w14:textId="77777777" w:rsidR="00A0362C" w:rsidRPr="00731249" w:rsidRDefault="00A0362C" w:rsidP="00731249">
      <w:pPr>
        <w:pStyle w:val="EndNoteBibliography"/>
        <w:spacing w:line="276" w:lineRule="auto"/>
        <w:ind w:left="576" w:hanging="576"/>
        <w:rPr>
          <w:noProof/>
          <w:lang w:val="en-GB"/>
        </w:rPr>
      </w:pPr>
      <w:r w:rsidRPr="00731249">
        <w:rPr>
          <w:noProof/>
          <w:lang w:val="en-GB"/>
        </w:rPr>
        <w:t>99.</w:t>
      </w:r>
      <w:r w:rsidRPr="00731249">
        <w:rPr>
          <w:noProof/>
          <w:lang w:val="en-GB"/>
        </w:rPr>
        <w:tab/>
        <w:t>Kunwar, S. and C.B. Wilson, Pediatric pituitary adenomas. J Clin Endocrinol Metab, 1999. 84(12): p. 4385-9.</w:t>
      </w:r>
    </w:p>
    <w:p w14:paraId="225793A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100.</w:t>
      </w:r>
      <w:r w:rsidRPr="00731249">
        <w:rPr>
          <w:noProof/>
          <w:lang w:val="en-GB"/>
        </w:rPr>
        <w:tab/>
        <w:t>Colao, A., et al., Inferior petrosal sinus sampling in the differential diagnosis of Cushing's syndrome: results of an Italian multicenter study. Eur J Endocrinol, 2001. 144(5): p. 499-507.</w:t>
      </w:r>
    </w:p>
    <w:p w14:paraId="66C3FA2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101.</w:t>
      </w:r>
      <w:r w:rsidRPr="00731249">
        <w:rPr>
          <w:noProof/>
          <w:lang w:val="en-GB"/>
        </w:rPr>
        <w:tab/>
        <w:t>Lienhardt, A., et al., Relative contributions of inferior petrosal sinus sampling and pituitary imaging in the investigation of children and adolescents with ACTH-dependent Cushing's syndrome. J Clin Endocrinol Metab, 2001. 86(12): p. 5711-4.</w:t>
      </w:r>
    </w:p>
    <w:p w14:paraId="44D12DB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102.</w:t>
      </w:r>
      <w:r w:rsidRPr="00731249">
        <w:rPr>
          <w:noProof/>
          <w:lang w:val="en-GB"/>
        </w:rPr>
        <w:tab/>
        <w:t>Oldfield, E.H., et al., Petrosal sinus sampling with and without corticotropin-releasing hormone for the differential diagnosis of Cushing's syndrome. N Engl J Med, 1991. 325(13): p. 897-905.</w:t>
      </w:r>
    </w:p>
    <w:p w14:paraId="60EEDCD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103.</w:t>
      </w:r>
      <w:r w:rsidRPr="00731249">
        <w:rPr>
          <w:noProof/>
          <w:lang w:val="en-GB"/>
        </w:rPr>
        <w:tab/>
        <w:t>Nieman, L.K., et al., Treatment of Cushing's Syndrome: An Endocrine Society Clinical Practice Guideline. J Clin Endocrinol Metab, 2015. 100(8): p. 2807-31.</w:t>
      </w:r>
    </w:p>
    <w:p w14:paraId="4D9C202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104.</w:t>
      </w:r>
      <w:r w:rsidRPr="00731249">
        <w:rPr>
          <w:noProof/>
          <w:lang w:val="en-GB"/>
        </w:rPr>
        <w:tab/>
        <w:t>Styne, D.M., et al., Treatment of Cushing's disease in childhood and adolescence by transsphenoidal microadenomectomy. N Engl J Med, 1984. 310(14): p. 889-93.</w:t>
      </w:r>
    </w:p>
    <w:p w14:paraId="56B58487"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105.</w:t>
      </w:r>
      <w:r w:rsidRPr="00731249">
        <w:rPr>
          <w:noProof/>
          <w:lang w:val="en-GB"/>
        </w:rPr>
        <w:tab/>
        <w:t>Leinung, M.C., et al., Long term follow-up of transsphenoidal surgery for the treatment of Cushing's disease in childhood. J Clin Endocrinol Metab, 1995. 80(8): p. 2475-9.</w:t>
      </w:r>
    </w:p>
    <w:p w14:paraId="3B1B3671"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106.</w:t>
      </w:r>
      <w:r w:rsidRPr="00731249">
        <w:rPr>
          <w:noProof/>
          <w:lang w:val="en-GB"/>
        </w:rPr>
        <w:tab/>
        <w:t>Crock, P.A., et al., A personal series of 100 children operated for Cushing's disease (CD): optimizing minimally invasive diagnosis and transnasal surgery to achieve nearly 100% remission including reoperations. J Pediatr Endocrinol Metab, 2018. 31(9): p. 1023-1031.</w:t>
      </w:r>
    </w:p>
    <w:p w14:paraId="78CFED5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107.</w:t>
      </w:r>
      <w:r w:rsidRPr="00731249">
        <w:rPr>
          <w:noProof/>
          <w:lang w:val="en-GB"/>
        </w:rPr>
        <w:tab/>
        <w:t>Barzaghi, L.R., et al., Pediatric Pituitary Adenomas: Early and Long-Term Surgical Outcome in a Series of 85 Consecutive Patients. Neurosurgery, 2019. 85(1): p. 65-74.</w:t>
      </w:r>
    </w:p>
    <w:p w14:paraId="1AD3A99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108.</w:t>
      </w:r>
      <w:r w:rsidRPr="00731249">
        <w:rPr>
          <w:noProof/>
          <w:lang w:val="en-GB"/>
        </w:rPr>
        <w:tab/>
        <w:t>Chen, J., R.E. Schmidt, and S. Dahiya, Pituitary Adenoma in Pediatric and Adolescent Populations. J Neuropathol Exp Neurol, 2019. 78(7): p. 626-632.</w:t>
      </w:r>
    </w:p>
    <w:p w14:paraId="00D3AA1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109.</w:t>
      </w:r>
      <w:r w:rsidRPr="00731249">
        <w:rPr>
          <w:noProof/>
          <w:lang w:val="en-GB"/>
        </w:rPr>
        <w:tab/>
        <w:t>Locatelli, D., et al., Transsphenoidal surgery for pituitary adenomas in pediatric patients: a multicentric retrospective study. Childs Nerv Syst, 2019. 35(11): p. 2119-2126.</w:t>
      </w:r>
    </w:p>
    <w:p w14:paraId="5F21144B"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110.</w:t>
      </w:r>
      <w:r w:rsidRPr="00731249">
        <w:rPr>
          <w:noProof/>
          <w:lang w:val="en-GB"/>
        </w:rPr>
        <w:tab/>
        <w:t>Storr, H.L., et al., Factors influencing cure by transsphenoidal selective adenomectomy in paediatric Cushing's disease. Eur J Endocrinol, 2005. 152(6): p. 825-33.</w:t>
      </w:r>
    </w:p>
    <w:p w14:paraId="3CE3BEC9"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111.</w:t>
      </w:r>
      <w:r w:rsidRPr="00731249">
        <w:rPr>
          <w:noProof/>
          <w:lang w:val="en-GB"/>
        </w:rPr>
        <w:tab/>
        <w:t>Pasternak-Pietrzak, K., E. Moszczynska, and M. Szalecki, Treatment challenges in pediatric Cushing's disease: Review of the literature with particular emphasis on predictive factors for the disease recurrence. Endocrine, 2019. 66(2): p. 125-136.</w:t>
      </w:r>
    </w:p>
    <w:p w14:paraId="0C518AE3"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112.</w:t>
      </w:r>
      <w:r w:rsidRPr="00731249">
        <w:rPr>
          <w:noProof/>
          <w:lang w:val="en-GB"/>
        </w:rPr>
        <w:tab/>
        <w:t>Marino, A.C., et al., Surgery for Pediatric Pituitary Adenomas. Neurosurg Clin N Am, 2019. 30(4): p. 465-471.</w:t>
      </w:r>
    </w:p>
    <w:p w14:paraId="0DD7617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113.</w:t>
      </w:r>
      <w:r w:rsidRPr="00731249">
        <w:rPr>
          <w:noProof/>
          <w:lang w:val="en-GB"/>
        </w:rPr>
        <w:tab/>
        <w:t>Johnston, L.B., et al., Normal final height and apparent cure after pituitary irradiation for Cushing's disease in childhood: long-term follow-up of anterior pituitary function. Clin Endocrinol (Oxf), 1998. 48(5): p. 663-7.</w:t>
      </w:r>
    </w:p>
    <w:p w14:paraId="24E172A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114.</w:t>
      </w:r>
      <w:r w:rsidRPr="00731249">
        <w:rPr>
          <w:noProof/>
          <w:lang w:val="en-GB"/>
        </w:rPr>
        <w:tab/>
        <w:t>Lebrethon, M.C., et al., Linear growth and final height after treatment for Cushing's disease in childhood. J Clin Endocrinol Metab, 2000. 85(9): p. 3262-5.</w:t>
      </w:r>
    </w:p>
    <w:p w14:paraId="30E9DDC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115.</w:t>
      </w:r>
      <w:r w:rsidRPr="00731249">
        <w:rPr>
          <w:noProof/>
          <w:lang w:val="en-GB"/>
        </w:rPr>
        <w:tab/>
        <w:t>Davies, J.H., et al., Final adult height and body mass index after cure of paediatric Cushing's disease. Clin Endocrinol (Oxf), 2005. 62(4): p. 466-72.</w:t>
      </w:r>
    </w:p>
    <w:p w14:paraId="5DAB517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116.</w:t>
      </w:r>
      <w:r w:rsidRPr="00731249">
        <w:rPr>
          <w:noProof/>
          <w:lang w:val="en-GB"/>
        </w:rPr>
        <w:tab/>
        <w:t>Pivonello, R., et al., The Treatment of Cushing's Disease. Endocr Rev, 2015. 36(4): p. 385-486.</w:t>
      </w:r>
    </w:p>
    <w:p w14:paraId="1A3C8B97"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117.</w:t>
      </w:r>
      <w:r w:rsidRPr="00731249">
        <w:rPr>
          <w:noProof/>
          <w:lang w:val="en-GB"/>
        </w:rPr>
        <w:tab/>
        <w:t>Tarapore, P.E., et al., Microscopic endonasal transsphenoidal pituitary adenomectomy in the pediatric population. J Neurosurg Pediatr, 2011. 7(5): p. 501-9.</w:t>
      </w:r>
    </w:p>
    <w:p w14:paraId="1B27873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118.</w:t>
      </w:r>
      <w:r w:rsidRPr="00731249">
        <w:rPr>
          <w:noProof/>
          <w:lang w:val="en-GB"/>
        </w:rPr>
        <w:tab/>
        <w:t>Storr, H.L., et al., Endonasal endoscopic transsphenoidal pituitary surgery: early experience and outcome in paediatric Cushing's disease. Clin Endocrinol (Oxf), 2014. 80(2): p. 270-6.</w:t>
      </w:r>
    </w:p>
    <w:p w14:paraId="5C0AF625" w14:textId="77777777" w:rsidR="00A0362C" w:rsidRPr="00731249" w:rsidRDefault="00A0362C" w:rsidP="00731249">
      <w:pPr>
        <w:pStyle w:val="EndNoteBibliography"/>
        <w:spacing w:line="276" w:lineRule="auto"/>
        <w:ind w:left="576" w:hanging="576"/>
        <w:rPr>
          <w:noProof/>
          <w:lang w:val="en-GB"/>
        </w:rPr>
      </w:pPr>
      <w:r w:rsidRPr="00731249">
        <w:rPr>
          <w:noProof/>
          <w:lang w:val="en-GB"/>
        </w:rPr>
        <w:t>119.</w:t>
      </w:r>
      <w:r w:rsidRPr="00731249">
        <w:rPr>
          <w:noProof/>
          <w:lang w:val="en-GB"/>
        </w:rPr>
        <w:tab/>
        <w:t>Friedman, R.B., et al., Repeat transsphenoidal surgery for Cushing's disease. J Neurosurg, 1989. 71(4): p. 520-7.</w:t>
      </w:r>
    </w:p>
    <w:p w14:paraId="0588EA1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120.</w:t>
      </w:r>
      <w:r w:rsidRPr="00731249">
        <w:rPr>
          <w:noProof/>
          <w:lang w:val="en-GB"/>
        </w:rPr>
        <w:tab/>
        <w:t>Estrada, J., et al., The long-term outcome of pituitary irradiation after unsuccessful transsphenoidal surgery in Cushing's disease. N Engl J Med, 1997. 336(3): p. 172-7.</w:t>
      </w:r>
    </w:p>
    <w:p w14:paraId="0F14AF5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121.</w:t>
      </w:r>
      <w:r w:rsidRPr="00731249">
        <w:rPr>
          <w:noProof/>
          <w:lang w:val="en-GB"/>
        </w:rPr>
        <w:tab/>
        <w:t>Jennings, A.S., G.W. Liddle, and D.N. Orth, Results of treating childhood Cushing's disease with pituitary irradiation. N Engl J Med, 1977. 297(18): p. 957-62.</w:t>
      </w:r>
    </w:p>
    <w:p w14:paraId="13A8EE0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122.</w:t>
      </w:r>
      <w:r w:rsidRPr="00731249">
        <w:rPr>
          <w:noProof/>
          <w:lang w:val="en-GB"/>
        </w:rPr>
        <w:tab/>
        <w:t>Lonser, R.R., et al., Outcome of surgical treatment of 200 children with Cushing's disease. J Clin Endocrinol Metab, 2013. 98(3): p. 892-901.</w:t>
      </w:r>
    </w:p>
    <w:p w14:paraId="5FEB2A33"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123.</w:t>
      </w:r>
      <w:r w:rsidRPr="00731249">
        <w:rPr>
          <w:noProof/>
          <w:lang w:val="en-GB"/>
        </w:rPr>
        <w:tab/>
        <w:t>Cassar, J., et al., Treatment of Cushing's disease in juveniles with interstitial pituitary irradiation. Clin Endocrinol (Oxf), 1979. 11(3): p. 313-21.</w:t>
      </w:r>
    </w:p>
    <w:p w14:paraId="7C2D9AD1"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124.</w:t>
      </w:r>
      <w:r w:rsidRPr="00731249">
        <w:rPr>
          <w:noProof/>
          <w:lang w:val="en-GB"/>
        </w:rPr>
        <w:tab/>
        <w:t>Grigsby, P.W., et al., Long-term results of radiotherapy in the treatment of pituitary adenomas in children and adolescents. Am J Clin Oncol, 1988. 11(6): p. 607-11.</w:t>
      </w:r>
    </w:p>
    <w:p w14:paraId="1FB4CDB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125.</w:t>
      </w:r>
      <w:r w:rsidRPr="00731249">
        <w:rPr>
          <w:noProof/>
          <w:lang w:val="en-GB"/>
        </w:rPr>
        <w:tab/>
        <w:t>Storr, H.L., et al., Clinical and endocrine responses to pituitary radiotherapy in pediatric Cushing's disease: an effective second-line treatment. J Clin Endocrinol Metab, 2003. 88(1): p. 34-7.</w:t>
      </w:r>
    </w:p>
    <w:p w14:paraId="1D2565F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126.</w:t>
      </w:r>
      <w:r w:rsidRPr="00731249">
        <w:rPr>
          <w:noProof/>
          <w:lang w:val="en-GB"/>
        </w:rPr>
        <w:tab/>
        <w:t>Chan, L.F., et al., Long-term anterior pituitary function in patients with paediatric Cushing's disease treated with pituitary radiotherapy. Eur J Endocrinol, 2007. 156(4): p. 477-82.</w:t>
      </w:r>
    </w:p>
    <w:p w14:paraId="1426391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127.</w:t>
      </w:r>
      <w:r w:rsidRPr="00731249">
        <w:rPr>
          <w:noProof/>
          <w:lang w:val="en-GB"/>
        </w:rPr>
        <w:tab/>
        <w:t>Acharya, S.V., et al., Radiotherapy in paediatric Cushing's disease: efficacy and long term follow up of pituitary function. Pituitary, 2010. 13(4): p. 293-7.</w:t>
      </w:r>
    </w:p>
    <w:p w14:paraId="78BF5E51"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128.</w:t>
      </w:r>
      <w:r w:rsidRPr="00731249">
        <w:rPr>
          <w:noProof/>
          <w:lang w:val="en-GB"/>
        </w:rPr>
        <w:tab/>
        <w:t>Thoren, M., et al., Treatment of Cushing's disease in childhood and adolescence by stereotactic pituitary irradiation. Acta Paediatr Scand, 1986. 75(3): p. 388-95.</w:t>
      </w:r>
    </w:p>
    <w:p w14:paraId="162B5F0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129.</w:t>
      </w:r>
      <w:r w:rsidRPr="00731249">
        <w:rPr>
          <w:noProof/>
          <w:lang w:val="en-GB"/>
        </w:rPr>
        <w:tab/>
        <w:t>Shrivastava, A., et al., Outcomes After Gamma Knife Stereotactic Radiosurgery in Pediatric Patients with Cushing Disease or Acromegaly: A Multi-Institutional Study. World Neurosurg, 2019. 125: p. e1104-e1113.</w:t>
      </w:r>
    </w:p>
    <w:p w14:paraId="1606ED2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130.</w:t>
      </w:r>
      <w:r w:rsidRPr="00731249">
        <w:rPr>
          <w:noProof/>
          <w:lang w:val="en-GB"/>
        </w:rPr>
        <w:tab/>
        <w:t>Greening, J.E., et al., Efficient short-term control of hypercortisolaemia by low-dose etomidate in severe paediatric Cushing's disease. Horm Res, 2005. 64(3): p. 140-3.</w:t>
      </w:r>
    </w:p>
    <w:p w14:paraId="72A01008"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131.</w:t>
      </w:r>
      <w:r w:rsidRPr="00731249">
        <w:rPr>
          <w:noProof/>
          <w:lang w:val="en-GB"/>
        </w:rPr>
        <w:tab/>
        <w:t>Mettauer, N. and J. Brierley, A novel use of etomidate for intentional adrenal suppression to control severe hypercortisolemia in childhood. Pediatr Crit Care Med, 2009. 10(3): p. e37-40.</w:t>
      </w:r>
    </w:p>
    <w:p w14:paraId="26DD943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132.</w:t>
      </w:r>
      <w:r w:rsidRPr="00731249">
        <w:rPr>
          <w:noProof/>
          <w:lang w:val="en-GB"/>
        </w:rPr>
        <w:tab/>
        <w:t>Chan, L.F., et al., Use of intravenous etomidate to control acute psychosis induced by the hypercortisolaemia in severe paediatric Cushing's disease. Horm Res Paediatr, 2011. 75(6): p. 441-6.</w:t>
      </w:r>
    </w:p>
    <w:p w14:paraId="669C6818"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133.</w:t>
      </w:r>
      <w:r w:rsidRPr="00731249">
        <w:rPr>
          <w:noProof/>
          <w:lang w:val="en-GB"/>
        </w:rPr>
        <w:tab/>
        <w:t>Lila, A.R., et al., Efficacy of cabergoline in uncured (persistent or recurrent) Cushing disease after pituitary surgical treatment with or without radiotherapy. Endocr Pract, 2010. 16(6): p. 968-76.</w:t>
      </w:r>
    </w:p>
    <w:p w14:paraId="1CE24AF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134.</w:t>
      </w:r>
      <w:r w:rsidRPr="00731249">
        <w:rPr>
          <w:noProof/>
          <w:lang w:val="en-GB"/>
        </w:rPr>
        <w:tab/>
        <w:t>Merke, D.P., et al., Children experience cognitive decline despite reversal of brain atrophy one year after resolution of Cushing syndrome. J Clin Endocrinol Metab, 2005. 90(5): p. 2531-6.</w:t>
      </w:r>
    </w:p>
    <w:p w14:paraId="39B48B43"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135.</w:t>
      </w:r>
      <w:r w:rsidRPr="00731249">
        <w:rPr>
          <w:noProof/>
          <w:lang w:val="en-GB"/>
        </w:rPr>
        <w:tab/>
        <w:t>Colao, A., et al., Acromegaly. Nat Rev Dis Primers, 2019. 5(1): p. 20.</w:t>
      </w:r>
    </w:p>
    <w:p w14:paraId="65F89D6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136.</w:t>
      </w:r>
      <w:r w:rsidRPr="00731249">
        <w:rPr>
          <w:noProof/>
          <w:lang w:val="en-GB"/>
        </w:rPr>
        <w:tab/>
        <w:t>Rostomyan, L., et al., Clinical and genetic characterization of pituitary gigantism: an international collaborative study in 208 patients. Endocr Relat Cancer, 2015. 22(5): p. 745-57.</w:t>
      </w:r>
    </w:p>
    <w:p w14:paraId="19710078"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137.</w:t>
      </w:r>
      <w:r w:rsidRPr="00731249">
        <w:rPr>
          <w:noProof/>
          <w:lang w:val="en-GB"/>
        </w:rPr>
        <w:tab/>
        <w:t>Iacovazzo, D., et al., Germline or somatic GPR101 duplication leads to X-linked acrogigantism: a clinico-pathological and genetic study. Acta Neuropathol Commun, 2016. 4(1): p. 56.</w:t>
      </w:r>
    </w:p>
    <w:p w14:paraId="6C521B67"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138.</w:t>
      </w:r>
      <w:r w:rsidRPr="00731249">
        <w:rPr>
          <w:noProof/>
          <w:lang w:val="en-GB"/>
        </w:rPr>
        <w:tab/>
        <w:t>Eugster, E.A. and O.H. Pescovitz, Gigantism. J Clin Endocrinol Metab, 1999. 84(12): p. 4379-84.</w:t>
      </w:r>
    </w:p>
    <w:p w14:paraId="52C35AB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139.</w:t>
      </w:r>
      <w:r w:rsidRPr="00731249">
        <w:rPr>
          <w:noProof/>
          <w:lang w:val="en-GB"/>
        </w:rPr>
        <w:tab/>
        <w:t>Colao, A. and G. Lombardi, Growth-hormone and prolactin excess. Lancet, 1998. 352(9138): p. 1455-61.</w:t>
      </w:r>
    </w:p>
    <w:p w14:paraId="601D223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140.</w:t>
      </w:r>
      <w:r w:rsidRPr="00731249">
        <w:rPr>
          <w:noProof/>
          <w:lang w:val="en-GB"/>
        </w:rPr>
        <w:tab/>
        <w:t>Melmed, S., Medical progress: Acromegaly. N Engl J Med, 2006. 355(24): p. 2558-73.</w:t>
      </w:r>
    </w:p>
    <w:p w14:paraId="65820D47"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141.</w:t>
      </w:r>
      <w:r w:rsidRPr="00731249">
        <w:rPr>
          <w:noProof/>
          <w:lang w:val="en-GB"/>
        </w:rPr>
        <w:tab/>
        <w:t>Chanson, P. and S. Salenave, Acromegaly. Orphanet J Rare Dis, 2008. 3: p. 17.</w:t>
      </w:r>
    </w:p>
    <w:p w14:paraId="6871622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142.</w:t>
      </w:r>
      <w:r w:rsidRPr="00731249">
        <w:rPr>
          <w:noProof/>
          <w:lang w:val="en-GB"/>
        </w:rPr>
        <w:tab/>
        <w:t>Borson-Chazot, F., et al., Acromegaly induced by ectopic secretion of GHRH: a review 30 years after GHRH discovery. Ann Endocrinol (Paris), 2012. 73(6): p. 497-502.</w:t>
      </w:r>
    </w:p>
    <w:p w14:paraId="1E2D84E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143.</w:t>
      </w:r>
      <w:r w:rsidRPr="00731249">
        <w:rPr>
          <w:noProof/>
          <w:lang w:val="en-GB"/>
        </w:rPr>
        <w:tab/>
        <w:t>Beckers, A., et al., The causes and consequences of pituitary gigantism. Nat Rev Endocrinol, 2018. 14(12): p. 705-720.</w:t>
      </w:r>
    </w:p>
    <w:p w14:paraId="01B3208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144.</w:t>
      </w:r>
      <w:r w:rsidRPr="00731249">
        <w:rPr>
          <w:noProof/>
          <w:lang w:val="en-GB"/>
        </w:rPr>
        <w:tab/>
        <w:t>Igreja, S., et al., Characterization of aryl hydrocarbon receptor interacting protein (AIP) mutations in familial isolated pituitary adenoma families. Hum Mutat, 2010. 31(8): p. 950-60.</w:t>
      </w:r>
    </w:p>
    <w:p w14:paraId="2C7E569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145.</w:t>
      </w:r>
      <w:r w:rsidRPr="00731249">
        <w:rPr>
          <w:noProof/>
          <w:lang w:val="en-GB"/>
        </w:rPr>
        <w:tab/>
        <w:t>Beckers, A., et al., X-linked acrogigantism syndrome: clinical profile and therapeutic responses. Endocr Relat Cancer, 2015. 22(3): p. 353-67.</w:t>
      </w:r>
    </w:p>
    <w:p w14:paraId="2AAA910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146.</w:t>
      </w:r>
      <w:r w:rsidRPr="00731249">
        <w:rPr>
          <w:noProof/>
          <w:lang w:val="en-GB"/>
        </w:rPr>
        <w:tab/>
        <w:t>Hernandez-Ramirez, L.C., et al., Landscape of Familial Isolated and Young-Onset Pituitary Adenomas: Prospective Diagnosis in AIP Mutation Carriers. J Clin Endocrinol Metab, 2015. 100(9): p. E1242-54.</w:t>
      </w:r>
    </w:p>
    <w:p w14:paraId="36BECBD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147.</w:t>
      </w:r>
      <w:r w:rsidRPr="00731249">
        <w:rPr>
          <w:noProof/>
          <w:lang w:val="en-GB"/>
        </w:rPr>
        <w:tab/>
        <w:t>Marques, P., et al., Significant Benefits of AIP Testing and Clinical Screening in Familial Isolated and Young-onset Pituitary Tumors. J Clin Endocrinol Metab, 2020. 105(6).</w:t>
      </w:r>
    </w:p>
    <w:p w14:paraId="15B41988"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148.</w:t>
      </w:r>
      <w:r w:rsidRPr="00731249">
        <w:rPr>
          <w:noProof/>
          <w:lang w:val="en-GB"/>
        </w:rPr>
        <w:tab/>
        <w:t>Daly, A.F., et al., Somatic mosaicism underlies X-linked acrogigantism syndrome in sporadic male subjects. Endocr Relat Cancer, 2016. 23(4): p. 221-33.</w:t>
      </w:r>
    </w:p>
    <w:p w14:paraId="2B05AC3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149.</w:t>
      </w:r>
      <w:r w:rsidRPr="00731249">
        <w:rPr>
          <w:noProof/>
          <w:lang w:val="en-GB"/>
        </w:rPr>
        <w:tab/>
        <w:t>Trivellin, G., et al., An orphan G-protein-coupled receptor causes human gigantism and/or acromegaly: Molecular biology and clinical correlations. Best Pract Res Clin Endocrinol Metab, 2018. 32(2): p. 125-140.</w:t>
      </w:r>
    </w:p>
    <w:p w14:paraId="3307A7C8"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150.</w:t>
      </w:r>
      <w:r w:rsidRPr="00731249">
        <w:rPr>
          <w:noProof/>
          <w:lang w:val="en-GB"/>
        </w:rPr>
        <w:tab/>
        <w:t>Sotos, J.F., Overgrowth. Hormonal Causes. Clin Pediatr (Phila), 1996. 35(11): p. 579-90.</w:t>
      </w:r>
    </w:p>
    <w:p w14:paraId="082B907E"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151.</w:t>
      </w:r>
      <w:r w:rsidRPr="00731249">
        <w:rPr>
          <w:noProof/>
          <w:lang w:val="en-GB"/>
        </w:rPr>
        <w:tab/>
        <w:t>Whitehead, E.M., et al., Pituitary gigantism: a disabling condition. Clin Endocrinol (Oxf), 1982. 17(3): p. 271-7.</w:t>
      </w:r>
    </w:p>
    <w:p w14:paraId="28BBBF3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152.</w:t>
      </w:r>
      <w:r w:rsidRPr="00731249">
        <w:rPr>
          <w:noProof/>
          <w:lang w:val="en-GB"/>
        </w:rPr>
        <w:tab/>
        <w:t>Clayton, P.E., et al., Growth hormone, the insulin-like growth factor axis, insulin and cancer risk. Nat Rev Endocrinol, 2011. 7(1): p. 11-24.</w:t>
      </w:r>
    </w:p>
    <w:p w14:paraId="207BB9D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153.</w:t>
      </w:r>
      <w:r w:rsidRPr="00731249">
        <w:rPr>
          <w:noProof/>
          <w:lang w:val="en-GB"/>
        </w:rPr>
        <w:tab/>
        <w:t>Colao, A., et al., Growth hormone excess with onset in adolescence: clinical appearance and long-term treatment outcome. Clin Endocrinol (Oxf), 2007. 66(5): p. 714-22.</w:t>
      </w:r>
    </w:p>
    <w:p w14:paraId="21F909D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154.</w:t>
      </w:r>
      <w:r w:rsidRPr="00731249">
        <w:rPr>
          <w:noProof/>
          <w:lang w:val="en-GB"/>
        </w:rPr>
        <w:tab/>
        <w:t>Bondanelli, M., et al., Cardiac and metabolic effects of chronic growth hormone and insulin-like growth factor I excess in young adults with pituitary gigantism. Metabolism, 2005. 54(9): p. 1174-80.</w:t>
      </w:r>
    </w:p>
    <w:p w14:paraId="3C45654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155.</w:t>
      </w:r>
      <w:r w:rsidRPr="00731249">
        <w:rPr>
          <w:noProof/>
          <w:lang w:val="en-GB"/>
        </w:rPr>
        <w:tab/>
        <w:t>Blumberg, D.L., et al., Acromegaly in an infant. Pediatrics, 1989. 83(6): p. 998-1002.</w:t>
      </w:r>
    </w:p>
    <w:p w14:paraId="0075BFC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156.</w:t>
      </w:r>
      <w:r w:rsidRPr="00731249">
        <w:rPr>
          <w:noProof/>
          <w:lang w:val="en-GB"/>
        </w:rPr>
        <w:tab/>
        <w:t>Kaltsas, G.A., et al., Menstrual irregularity in women with acromegaly. J Clin Endocrinol Metab, 1999. 84(8): p. 2731-5.</w:t>
      </w:r>
    </w:p>
    <w:p w14:paraId="73BAB8A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157.</w:t>
      </w:r>
      <w:r w:rsidRPr="00731249">
        <w:rPr>
          <w:noProof/>
          <w:lang w:val="en-GB"/>
        </w:rPr>
        <w:tab/>
        <w:t>Alvi, N.S. and J.M. Kirk, Pituitary gigantism causing diabetic ketoacidosis. J Pediatr Endocrinol Metab, 1999. 12(6): p. 907-9.</w:t>
      </w:r>
    </w:p>
    <w:p w14:paraId="3934AC7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158.</w:t>
      </w:r>
      <w:r w:rsidRPr="00731249">
        <w:rPr>
          <w:noProof/>
          <w:lang w:val="en-GB"/>
        </w:rPr>
        <w:tab/>
        <w:t>Ali, O., et al., Management of type 2 diabetes mellitus associated with pituitary gigantism. Pituitary, 2007. 10(4): p. 359-64.</w:t>
      </w:r>
    </w:p>
    <w:p w14:paraId="126C73B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159.</w:t>
      </w:r>
      <w:r w:rsidRPr="00731249">
        <w:rPr>
          <w:noProof/>
          <w:lang w:val="en-GB"/>
        </w:rPr>
        <w:tab/>
        <w:t>Katznelson, L., et al., American Association of Clinical Endocrinologists medical guidelines for clinical practice for the diagnosis and treatment of acromegaly--2011 update. Endocr Pract, 2011. 17 Suppl 4: p. 1-44.</w:t>
      </w:r>
    </w:p>
    <w:p w14:paraId="07588F93"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160.</w:t>
      </w:r>
      <w:r w:rsidRPr="00731249">
        <w:rPr>
          <w:noProof/>
          <w:lang w:val="en-GB"/>
        </w:rPr>
        <w:tab/>
        <w:t>Giustina, A., et al., Criteria for cure of acromegaly: a consensus statement. J Clin Endocrinol Metab, 2000. 85(2): p. 526-9.</w:t>
      </w:r>
    </w:p>
    <w:p w14:paraId="7826E40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161.</w:t>
      </w:r>
      <w:r w:rsidRPr="00731249">
        <w:rPr>
          <w:noProof/>
          <w:lang w:val="en-GB"/>
        </w:rPr>
        <w:tab/>
        <w:t>de Herder, W.W., et al., IGFBP-3 is a poor parameter for assessment of clinical activity in acromegaly. Clin Endocrinol (Oxf), 1995. 43(4): p. 501-5.</w:t>
      </w:r>
    </w:p>
    <w:p w14:paraId="1B33E898"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162.</w:t>
      </w:r>
      <w:r w:rsidRPr="00731249">
        <w:rPr>
          <w:noProof/>
          <w:lang w:val="en-GB"/>
        </w:rPr>
        <w:tab/>
        <w:t>Marzullo, P., et al., Usefulness of different biochemical markers of the insulin-like growth factor (IGF) family in diagnosing growth hormone excess and deficiency in adults. J Clin Endocrinol Metab, 2001. 86(7): p. 3001-8.</w:t>
      </w:r>
    </w:p>
    <w:p w14:paraId="61515F1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163.</w:t>
      </w:r>
      <w:r w:rsidRPr="00731249">
        <w:rPr>
          <w:noProof/>
          <w:lang w:val="en-GB"/>
        </w:rPr>
        <w:tab/>
        <w:t>Ng, L.L., et al., Growth hormone isoforms in a girl with gigantism. J Pediatr Endocrinol Metab, 1999. 12(1): p. 99-106.</w:t>
      </w:r>
    </w:p>
    <w:p w14:paraId="34B1037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164.</w:t>
      </w:r>
      <w:r w:rsidRPr="00731249">
        <w:rPr>
          <w:noProof/>
          <w:lang w:val="en-GB"/>
        </w:rPr>
        <w:tab/>
        <w:t>Bidlingmaier, M. and C.J. Strasburger, Growth hormone assays: current methodologies and their limitations. Pituitary, 2007. 10(2): p. 115-9.</w:t>
      </w:r>
    </w:p>
    <w:p w14:paraId="20D8DDF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165.</w:t>
      </w:r>
      <w:r w:rsidRPr="00731249">
        <w:rPr>
          <w:noProof/>
          <w:lang w:val="en-GB"/>
        </w:rPr>
        <w:tab/>
        <w:t>Maheshwari, H.G., et al., Long-acting peptidomimergic control of gigantism caused by pituitary acidophilic stem cell adenoma. J Clin Endocrinol Metab, 2000. 85(9): p. 3409-16.</w:t>
      </w:r>
    </w:p>
    <w:p w14:paraId="484988B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166.</w:t>
      </w:r>
      <w:r w:rsidRPr="00731249">
        <w:rPr>
          <w:noProof/>
          <w:lang w:val="en-GB"/>
        </w:rPr>
        <w:tab/>
        <w:t>Locatelli, D., et al., Endoscopic endonasal transsphenoidal surgery for sellar tumors in children. Int J Pediatr Otorhinolaryngol, 2010. 74(11): p. 1298-302.</w:t>
      </w:r>
    </w:p>
    <w:p w14:paraId="2F35FE5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167.</w:t>
      </w:r>
      <w:r w:rsidRPr="00731249">
        <w:rPr>
          <w:noProof/>
          <w:lang w:val="en-GB"/>
        </w:rPr>
        <w:tab/>
        <w:t>Ludecke, D.K. and T. Abe, Transsphenoidal microsurgery for newly diagnosed acromegaly: a personal view after more than 1,000 operations. Neuroendocrinology, 2006. 83(3-4): p. 230-9.</w:t>
      </w:r>
    </w:p>
    <w:p w14:paraId="1A9782E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168.</w:t>
      </w:r>
      <w:r w:rsidRPr="00731249">
        <w:rPr>
          <w:noProof/>
          <w:lang w:val="en-GB"/>
        </w:rPr>
        <w:tab/>
        <w:t>Nomikos, P., M. Buchfelder, and R. Fahlbusch, The outcome of surgery in 668 patients with acromegaly using current criteria of biochemical 'cure'. Eur J Endocrinol, 2005. 152(3): p. 379-87.</w:t>
      </w:r>
    </w:p>
    <w:p w14:paraId="78F7F76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169.</w:t>
      </w:r>
      <w:r w:rsidRPr="00731249">
        <w:rPr>
          <w:noProof/>
          <w:lang w:val="en-GB"/>
        </w:rPr>
        <w:tab/>
        <w:t>Lissett, C.A., et al., The outcome of surgery for acromegaly: the need for a specialist pituitary surgeon for all types of growth hormone (GH) secreting adenoma. Clin Endocrinol (Oxf), 1998. 49(5): p. 653-7.</w:t>
      </w:r>
    </w:p>
    <w:p w14:paraId="6111369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170.</w:t>
      </w:r>
      <w:r w:rsidRPr="00731249">
        <w:rPr>
          <w:noProof/>
          <w:lang w:val="en-GB"/>
        </w:rPr>
        <w:tab/>
        <w:t>Ahmed, S., et al., Outcome of transphenoidal surgery for acromegaly and its relationship to surgical experience. Clin Endocrinol (Oxf), 1999. 50(5): p. 561-7.</w:t>
      </w:r>
    </w:p>
    <w:p w14:paraId="6458ECCB"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171.</w:t>
      </w:r>
      <w:r w:rsidRPr="00731249">
        <w:rPr>
          <w:noProof/>
          <w:lang w:val="en-GB"/>
        </w:rPr>
        <w:tab/>
        <w:t>Yamada, S., et al., Retrospective analysis of long-term surgical results in acromegaly: preoperative and postoperative factors predicting outcome. Clin Endocrinol (Oxf), 1996. 45(3): p. 291-8.</w:t>
      </w:r>
    </w:p>
    <w:p w14:paraId="6E51192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172.</w:t>
      </w:r>
      <w:r w:rsidRPr="00731249">
        <w:rPr>
          <w:noProof/>
          <w:lang w:val="en-GB"/>
        </w:rPr>
        <w:tab/>
        <w:t>Sheaves, R., et al., Outcome of transsphenoidal surgery for acromegaly using strict criteria for surgical cure. Clin Endocrinol (Oxf), 1996. 45(4): p. 407-13.</w:t>
      </w:r>
    </w:p>
    <w:p w14:paraId="7C22120E"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173.</w:t>
      </w:r>
      <w:r w:rsidRPr="00731249">
        <w:rPr>
          <w:noProof/>
          <w:lang w:val="en-GB"/>
        </w:rPr>
        <w:tab/>
        <w:t>Shimon, I., et al., Transsphenoidal surgery for acromegaly: endocrinological follow-up of 98 patients. Neurosurgery, 2001. 48(6): p. 1239-43; discussion 1244-5.</w:t>
      </w:r>
    </w:p>
    <w:p w14:paraId="35B6894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174.</w:t>
      </w:r>
      <w:r w:rsidRPr="00731249">
        <w:rPr>
          <w:noProof/>
          <w:lang w:val="en-GB"/>
        </w:rPr>
        <w:tab/>
        <w:t>Ferone, D., et al., Pharmacotherapy or surgery as primary treatment for acromegaly? Drugs Aging, 2000. 17(2): p. 81-92.</w:t>
      </w:r>
    </w:p>
    <w:p w14:paraId="62D4CF7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175.</w:t>
      </w:r>
      <w:r w:rsidRPr="00731249">
        <w:rPr>
          <w:noProof/>
          <w:lang w:val="en-GB"/>
        </w:rPr>
        <w:tab/>
        <w:t>Melmed, S., et al., Guidelines for acromegaly management: an update. J Clin Endocrinol Metab, 2009. 94(5): p. 1509-17.</w:t>
      </w:r>
    </w:p>
    <w:p w14:paraId="5AF0ABA4"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176.</w:t>
      </w:r>
      <w:r w:rsidRPr="00731249">
        <w:rPr>
          <w:noProof/>
          <w:lang w:val="en-GB"/>
        </w:rPr>
        <w:tab/>
        <w:t>Gelber, S.J., D.S. Heffez, and P.A. Donohoue, Pituitary gigantism caused by growth hormone excess from infancy. J Pediatr, 1992. 120(6): p. 931-4.</w:t>
      </w:r>
    </w:p>
    <w:p w14:paraId="652E5AA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177.</w:t>
      </w:r>
      <w:r w:rsidRPr="00731249">
        <w:rPr>
          <w:noProof/>
          <w:lang w:val="en-GB"/>
        </w:rPr>
        <w:tab/>
        <w:t>Yoshida, T., et al., Growth hormone (GH) secretory dynamics in a case of acromegalic gigantism associated with hyperprolactinemia: nonpulsatile secretion of GH may induce elevated insulin-like growth factor-I (IGF-I) and IGF-binding protein-3 levels. J Clin Endocrinol Metab, 1996. 81(1): p. 310-3.</w:t>
      </w:r>
    </w:p>
    <w:p w14:paraId="27A9E64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178.</w:t>
      </w:r>
      <w:r w:rsidRPr="00731249">
        <w:rPr>
          <w:noProof/>
          <w:lang w:val="en-GB"/>
        </w:rPr>
        <w:tab/>
        <w:t>Tajima, T., et al., Case study of a 15-year-old boy with McCune-Albright syndrome combined with pituitary gigantism: effect of octreotide-long acting release (LAR) and cabergoline therapy. Endocr J, 2008. 55(3): p. 595-9.</w:t>
      </w:r>
    </w:p>
    <w:p w14:paraId="3CC882F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179.</w:t>
      </w:r>
      <w:r w:rsidRPr="00731249">
        <w:rPr>
          <w:noProof/>
          <w:lang w:val="en-GB"/>
        </w:rPr>
        <w:tab/>
        <w:t>Daly, A.F., et al., AIP-mutated acromegaly resistant to first-generation somatostatin analogs: long-term control with pasireotide LAR in two patients. Endocr Connect, 2019. 8(4): p. 367-377.</w:t>
      </w:r>
    </w:p>
    <w:p w14:paraId="5097BA1B"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180.</w:t>
      </w:r>
      <w:r w:rsidRPr="00731249">
        <w:rPr>
          <w:noProof/>
          <w:lang w:val="en-GB"/>
        </w:rPr>
        <w:tab/>
        <w:t>Trainer, P.J., et al., Treatment of acromegaly with the growth hormone-receptor antagonist pegvisomant. N Engl J Med, 2000. 342(16): p. 1171-7.</w:t>
      </w:r>
    </w:p>
    <w:p w14:paraId="061591D2"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181.</w:t>
      </w:r>
      <w:r w:rsidRPr="00731249">
        <w:rPr>
          <w:noProof/>
          <w:lang w:val="en-GB"/>
        </w:rPr>
        <w:tab/>
        <w:t>van der Lely, A.J., et al., Long-term treatment of acromegaly with pegvisomant, a growth hormone receptor antagonist. Lancet, 2001. 358(9295): p. 1754-9.</w:t>
      </w:r>
    </w:p>
    <w:p w14:paraId="3D4E841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182.</w:t>
      </w:r>
      <w:r w:rsidRPr="00731249">
        <w:rPr>
          <w:noProof/>
          <w:lang w:val="en-GB"/>
        </w:rPr>
        <w:tab/>
        <w:t>Colao, A., et al., Efficacy of 12-month treatment with the GH receptor antagonist pegvisomant in patients with acromegaly resistant to long-term, high-dose somatostatin analog treatment: effect on IGF-I levels, tumor mass, hypertension and glucose tolerance. Eur J Endocrinol, 2006. 154(3): p. 467-77.</w:t>
      </w:r>
    </w:p>
    <w:p w14:paraId="11AF92C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183.</w:t>
      </w:r>
      <w:r w:rsidRPr="00731249">
        <w:rPr>
          <w:noProof/>
          <w:lang w:val="en-GB"/>
        </w:rPr>
        <w:tab/>
        <w:t>Rix, M., et al., Pegvisomant therapy in pituitary gigantism: successful treatment in a 12-year-old girl. Eur J Endocrinol, 2005. 153(2): p. 195-201.</w:t>
      </w:r>
    </w:p>
    <w:p w14:paraId="2B43645F"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184.</w:t>
      </w:r>
      <w:r w:rsidRPr="00731249">
        <w:rPr>
          <w:noProof/>
          <w:lang w:val="en-GB"/>
        </w:rPr>
        <w:tab/>
        <w:t>Bergamaschi, S., et al., Eight-year follow-up of a child with a GH/prolactin-secreting adenoma: efficacy of pegvisomant therapy. Horm Res Paediatr, 2010. 73(1): p. 74-9.</w:t>
      </w:r>
    </w:p>
    <w:p w14:paraId="0F97AAB3"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185.</w:t>
      </w:r>
      <w:r w:rsidRPr="00731249">
        <w:rPr>
          <w:noProof/>
          <w:lang w:val="en-GB"/>
        </w:rPr>
        <w:tab/>
        <w:t>Goldenberg, N., et al., Treatment of pituitary gigantism with the growth hormone receptor antagonist pegvisomant. J Clin Endocrinol Metab, 2008. 93(8): p. 2953-6.</w:t>
      </w:r>
    </w:p>
    <w:p w14:paraId="6107E4C7"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186.</w:t>
      </w:r>
      <w:r w:rsidRPr="00731249">
        <w:rPr>
          <w:noProof/>
          <w:lang w:val="en-GB"/>
        </w:rPr>
        <w:tab/>
        <w:t>Dutta, P., et al., Surgery, Octreotide, Temozolomide, Bevacizumab, Radiotherapy, and Pegvisomant Treatment of an AIP MutationPositive Child. J Clin Endocrinol Metab, 2019. 104(8): p. 3539-3544.</w:t>
      </w:r>
    </w:p>
    <w:p w14:paraId="4386B38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187.</w:t>
      </w:r>
      <w:r w:rsidRPr="00731249">
        <w:rPr>
          <w:noProof/>
          <w:lang w:val="en-GB"/>
        </w:rPr>
        <w:tab/>
        <w:t>Minniti, G., et al., The long-term efficacy of conventional radiotherapy in patients with GH-secreting pituitary adenomas. Clin Endocrinol (Oxf), 2005. 62(2): p. 210-6.</w:t>
      </w:r>
    </w:p>
    <w:p w14:paraId="0FC02A1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188.</w:t>
      </w:r>
      <w:r w:rsidRPr="00731249">
        <w:rPr>
          <w:noProof/>
          <w:lang w:val="en-GB"/>
        </w:rPr>
        <w:tab/>
        <w:t>Jenkins, P.J., et al., Conventional pituitary irradiation is effective in lowering serum growth hormone and insulin-like growth factor-I in patients with acromegaly. J Clin Endocrinol Metab, 2006. 91(4): p. 1239-45.</w:t>
      </w:r>
    </w:p>
    <w:p w14:paraId="34345A7D" w14:textId="77777777" w:rsidR="00A0362C" w:rsidRPr="00731249" w:rsidRDefault="00A0362C" w:rsidP="00731249">
      <w:pPr>
        <w:pStyle w:val="EndNoteBibliography"/>
        <w:spacing w:line="276" w:lineRule="auto"/>
        <w:ind w:left="576" w:hanging="576"/>
        <w:rPr>
          <w:noProof/>
          <w:lang w:val="en-GB"/>
        </w:rPr>
      </w:pPr>
      <w:r w:rsidRPr="00731249">
        <w:rPr>
          <w:noProof/>
          <w:lang w:val="en-GB"/>
        </w:rPr>
        <w:t>189.</w:t>
      </w:r>
      <w:r w:rsidRPr="00731249">
        <w:rPr>
          <w:noProof/>
          <w:lang w:val="en-GB"/>
        </w:rPr>
        <w:tab/>
        <w:t>Rabbiosi, S., et al., Asymptomatic thyrotropin-secreting pituitary macroadenoma in a 13-year-old girl: successful first-line treatment with somatostatin analogs. Thyroid, 2012. 22(10): p. 1076-9.</w:t>
      </w:r>
    </w:p>
    <w:p w14:paraId="6DF56288"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190.</w:t>
      </w:r>
      <w:r w:rsidRPr="00731249">
        <w:rPr>
          <w:noProof/>
          <w:lang w:val="en-GB"/>
        </w:rPr>
        <w:tab/>
        <w:t>Beck-Peccoz, P., et al., Pituitary tumours: TSH-secreting adenomas. Best Pract Res Clin Endocrinol Metab, 2009. 23(5): p. 597-606.</w:t>
      </w:r>
    </w:p>
    <w:p w14:paraId="47BA2953"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191.</w:t>
      </w:r>
      <w:r w:rsidRPr="00731249">
        <w:rPr>
          <w:noProof/>
          <w:lang w:val="en-GB"/>
        </w:rPr>
        <w:tab/>
        <w:t>Bevan, J.S., et al., Dopamine agonists and pituitary tumor shrinkage. Endocr Rev, 1992. 13(2): p. 220-40.</w:t>
      </w:r>
    </w:p>
    <w:p w14:paraId="0F9B95F0"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192.</w:t>
      </w:r>
      <w:r w:rsidRPr="00731249">
        <w:rPr>
          <w:noProof/>
          <w:lang w:val="en-GB"/>
        </w:rPr>
        <w:tab/>
        <w:t>Fukuda, T., et al., Thyrotropin secreting pituitary adenoma effectively treated with octreotide. Intern Med, 1998. 37(12): p. 1027-30.</w:t>
      </w:r>
    </w:p>
    <w:p w14:paraId="4630201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193.</w:t>
      </w:r>
      <w:r w:rsidRPr="00731249">
        <w:rPr>
          <w:noProof/>
          <w:lang w:val="en-GB"/>
        </w:rPr>
        <w:tab/>
        <w:t>Chanson, P., B.D. Weintraub, and A.G. Harris, Octreotide therapy for thyroid-stimulating hormone-secreting pituitary adenomas. A follow-up of 52 patients. Ann Intern Med, 1993. 119(3): p. 236-40.</w:t>
      </w:r>
    </w:p>
    <w:p w14:paraId="1A9F1105"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194.</w:t>
      </w:r>
      <w:r w:rsidRPr="00731249">
        <w:rPr>
          <w:noProof/>
          <w:lang w:val="en-GB"/>
        </w:rPr>
        <w:tab/>
        <w:t>Gancel, A., et al., Effects of a slow-release formulation of the new somatostatin analogue lanreotide in TSH-secreting pituitary adenomas. Clin Endocrinol (Oxf), 1994. 40(3): p. 421-8.</w:t>
      </w:r>
    </w:p>
    <w:p w14:paraId="3E788586"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195.</w:t>
      </w:r>
      <w:r w:rsidRPr="00731249">
        <w:rPr>
          <w:noProof/>
          <w:lang w:val="en-GB"/>
        </w:rPr>
        <w:tab/>
        <w:t>Kuhn, J.M., et al., Evaluation of the treatment of thyrotropin-secreting pituitary adenomas with a slow release formulation of the somatostatin analog lanreotide. J Clin Endocrinol Metab, 2000. 85(4): p. 1487-91.</w:t>
      </w:r>
    </w:p>
    <w:p w14:paraId="1953F8FA"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196.</w:t>
      </w:r>
      <w:r w:rsidRPr="00731249">
        <w:rPr>
          <w:noProof/>
          <w:lang w:val="en-GB"/>
        </w:rPr>
        <w:tab/>
        <w:t>Abe, T., D.K. Ludecke, and W. Saeger, Clinically nonsecreting pituitary adenomas in childhood and adolescence. Neurosurgery, 1998. 42(4): p. 744-50; discussion 750-1.</w:t>
      </w:r>
    </w:p>
    <w:p w14:paraId="67BEA88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197.</w:t>
      </w:r>
      <w:r w:rsidRPr="00731249">
        <w:rPr>
          <w:noProof/>
          <w:lang w:val="en-GB"/>
        </w:rPr>
        <w:tab/>
        <w:t>Jaffe, C.A., Clinically non-functioning pituitary adenoma. Pituitary, 2006. 9(4): p. 317-21.</w:t>
      </w:r>
    </w:p>
    <w:p w14:paraId="1015B1FB"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198.</w:t>
      </w:r>
      <w:r w:rsidRPr="00731249">
        <w:rPr>
          <w:noProof/>
          <w:lang w:val="en-GB"/>
        </w:rPr>
        <w:tab/>
        <w:t>Katznelson, L., J.M. Alexander, and A. Klibanski, Clinical review 45: Clinically nonfunctioning pituitary adenomas. J Clin Endocrinol Metab, 1993. 76(5): p. 1089-94.</w:t>
      </w:r>
    </w:p>
    <w:p w14:paraId="690087CC" w14:textId="77777777" w:rsidR="00A0362C" w:rsidRPr="00731249" w:rsidRDefault="00A0362C" w:rsidP="00731249">
      <w:pPr>
        <w:pStyle w:val="EndNoteBibliography"/>
        <w:spacing w:line="276" w:lineRule="auto"/>
        <w:ind w:left="576" w:hanging="576"/>
        <w:rPr>
          <w:noProof/>
          <w:lang w:val="en-GB"/>
        </w:rPr>
      </w:pPr>
      <w:r w:rsidRPr="00731249">
        <w:rPr>
          <w:noProof/>
          <w:lang w:val="en-GB"/>
        </w:rPr>
        <w:t>199.</w:t>
      </w:r>
      <w:r w:rsidRPr="00731249">
        <w:rPr>
          <w:noProof/>
          <w:lang w:val="en-GB"/>
        </w:rPr>
        <w:tab/>
        <w:t>Keil, M.F. and C.A. Stratakis, Pituitary tumors in childhood: update of diagnosis, treatment and molecular genetics. Expert Rev Neurother, 2008. 8(4): p. 563-74.</w:t>
      </w:r>
    </w:p>
    <w:p w14:paraId="423420CB"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200.</w:t>
      </w:r>
      <w:r w:rsidRPr="00731249">
        <w:rPr>
          <w:noProof/>
          <w:lang w:val="en-GB"/>
        </w:rPr>
        <w:tab/>
        <w:t>Di Rocco, C., G. Maira, and P. Borrelli, Pituitary microadenomas in children. Childs Brain, 1982. 9(3-4): p. 165-78.</w:t>
      </w:r>
    </w:p>
    <w:p w14:paraId="3EF6A286"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201.</w:t>
      </w:r>
      <w:r w:rsidRPr="00731249">
        <w:rPr>
          <w:noProof/>
          <w:lang w:val="en-GB"/>
        </w:rPr>
        <w:tab/>
        <w:t>Tashiro, H., et al., A follicle-stimulating hormone-secreting gonadotroph adenoma with ovarian enlargement in a 10-year-old girl. Fertil Steril, 1999. 72(1): p. 158-60.</w:t>
      </w:r>
    </w:p>
    <w:p w14:paraId="6C96662B"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202.</w:t>
      </w:r>
      <w:r w:rsidRPr="00731249">
        <w:rPr>
          <w:noProof/>
          <w:lang w:val="en-GB"/>
        </w:rPr>
        <w:tab/>
        <w:t>Gryngarten, M.G., et al., Spontaneous ovarian hyperstimulation syndrome caused by a follicle-stimulating hormone-secreting pituitary macroadenoma in an early pubertal girl. Horm Res Paediatr, 2010. 73(4): p. 293-8.</w:t>
      </w:r>
    </w:p>
    <w:p w14:paraId="645B72DE"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203.</w:t>
      </w:r>
      <w:r w:rsidRPr="00731249">
        <w:rPr>
          <w:noProof/>
          <w:lang w:val="en-GB"/>
        </w:rPr>
        <w:tab/>
        <w:t>Ntali, G., et al., Clinical review: Functioning gonadotroph adenomas. J Clin Endocrinol Metab, 2014. 99(12): p. 4423-33.</w:t>
      </w:r>
    </w:p>
    <w:p w14:paraId="342208DB"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204.</w:t>
      </w:r>
      <w:r w:rsidRPr="00731249">
        <w:rPr>
          <w:noProof/>
          <w:lang w:val="en-GB"/>
        </w:rPr>
        <w:tab/>
        <w:t>Cappabianca, P., L.M. Cavallo, and E. de Divitiis, Endoscopic endonasal transsphenoidal surgery. Neurosurgery, 2004. 55(4): p. 933-40; discussion 940-1.</w:t>
      </w:r>
    </w:p>
    <w:p w14:paraId="0C9FBFF3"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205.</w:t>
      </w:r>
      <w:r w:rsidRPr="00731249">
        <w:rPr>
          <w:noProof/>
          <w:lang w:val="en-GB"/>
        </w:rPr>
        <w:tab/>
        <w:t>de Divitiis, E., et al., The role of the endoscopic transsphenoidal approach in pediatric neurosurgery. Childs Nerv Syst, 2000. 16(10-11): p. 692-6.</w:t>
      </w:r>
    </w:p>
    <w:p w14:paraId="4244F65C"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206.</w:t>
      </w:r>
      <w:r w:rsidRPr="00731249">
        <w:rPr>
          <w:noProof/>
          <w:lang w:val="en-GB"/>
        </w:rPr>
        <w:tab/>
        <w:t>Cappabianca, P., et al., Endoscopic endonasal transsphenoidal surgery in recurrent and residual pituitary adenomas: technical note. Minim Invasive Neurosurg, 2000. 43(1): p. 38-43.</w:t>
      </w:r>
    </w:p>
    <w:p w14:paraId="66375C4D"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207.</w:t>
      </w:r>
      <w:r w:rsidRPr="00731249">
        <w:rPr>
          <w:noProof/>
          <w:lang w:val="en-GB"/>
        </w:rPr>
        <w:tab/>
        <w:t>Littley, M.D., et al., Hypopituitarism following external radiotherapy for pituitary tumours in adults. Q J Med, 1989. 70(262): p. 145-60.</w:t>
      </w:r>
    </w:p>
    <w:p w14:paraId="3C9E0F51"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208.</w:t>
      </w:r>
      <w:r w:rsidRPr="00731249">
        <w:rPr>
          <w:noProof/>
          <w:lang w:val="en-GB"/>
        </w:rPr>
        <w:tab/>
        <w:t>Colao, A., et al., Effect of surgery and radiotherapy on visual and endocrine function in nonfunctioning pituitary adenomas. J Endocrinol Invest, 1998. 21(5): p. 284-90.</w:t>
      </w:r>
    </w:p>
    <w:p w14:paraId="2287E9D5" w14:textId="77777777" w:rsidR="00A0362C" w:rsidRPr="00731249" w:rsidRDefault="00A0362C" w:rsidP="00731249">
      <w:pPr>
        <w:pStyle w:val="EndNoteBibliography"/>
        <w:spacing w:line="276" w:lineRule="auto"/>
        <w:ind w:left="576" w:hanging="576"/>
        <w:rPr>
          <w:noProof/>
          <w:lang w:val="en-GB"/>
        </w:rPr>
      </w:pPr>
      <w:r w:rsidRPr="00731249">
        <w:rPr>
          <w:noProof/>
          <w:lang w:val="en-GB"/>
        </w:rPr>
        <w:t>209.</w:t>
      </w:r>
      <w:r w:rsidRPr="00731249">
        <w:rPr>
          <w:noProof/>
          <w:lang w:val="en-GB"/>
        </w:rPr>
        <w:tab/>
        <w:t>Turner, H.E., et al., Audit of selected patients with nonfunctioning pituitary adenomas treated without irradiation - a follow-up study. Clin Endocrinol (Oxf), 1999. 51(3): p. 281-4.</w:t>
      </w:r>
    </w:p>
    <w:p w14:paraId="68970BEE" w14:textId="77777777" w:rsidR="00A0362C" w:rsidRPr="00731249" w:rsidRDefault="00A0362C" w:rsidP="00731249">
      <w:pPr>
        <w:pStyle w:val="EndNoteBibliography"/>
        <w:spacing w:line="276" w:lineRule="auto"/>
        <w:ind w:left="576" w:hanging="576"/>
        <w:rPr>
          <w:noProof/>
          <w:lang w:val="en-GB"/>
        </w:rPr>
      </w:pPr>
      <w:r w:rsidRPr="00731249">
        <w:rPr>
          <w:noProof/>
          <w:lang w:val="en-GB"/>
        </w:rPr>
        <w:t>210.</w:t>
      </w:r>
      <w:r w:rsidRPr="00731249">
        <w:rPr>
          <w:noProof/>
          <w:lang w:val="en-GB"/>
        </w:rPr>
        <w:tab/>
        <w:t>Colao, A., et al., New medical approaches in pituitary adenomas. Horm Res, 2000. 53 Suppl 3: p. 76-87.</w:t>
      </w:r>
    </w:p>
    <w:p w14:paraId="7E67FF96" w14:textId="77777777" w:rsidR="00A0362C" w:rsidRPr="00731249" w:rsidRDefault="00A0362C" w:rsidP="00731249">
      <w:pPr>
        <w:pStyle w:val="EndNoteBibliography"/>
        <w:spacing w:line="276" w:lineRule="auto"/>
        <w:ind w:left="576" w:hanging="576"/>
        <w:rPr>
          <w:noProof/>
          <w:lang w:val="en-GB"/>
        </w:rPr>
      </w:pPr>
      <w:r w:rsidRPr="00731249">
        <w:rPr>
          <w:noProof/>
          <w:lang w:val="en-GB"/>
        </w:rPr>
        <w:lastRenderedPageBreak/>
        <w:t>211.</w:t>
      </w:r>
      <w:r w:rsidRPr="00731249">
        <w:rPr>
          <w:noProof/>
          <w:lang w:val="en-GB"/>
        </w:rPr>
        <w:tab/>
        <w:t>Pivonello, R., et al., Dopamine receptor expression and function in clinically nonfunctioning pituitary tumors: comparison with the effectiveness of cabergoline treatment. J Clin Endocrinol Metab, 2004. 89(4): p. 1674-83.</w:t>
      </w:r>
    </w:p>
    <w:p w14:paraId="371C25EB" w14:textId="77777777" w:rsidR="00A0362C" w:rsidRPr="00731249" w:rsidRDefault="00A0362C" w:rsidP="00731249">
      <w:pPr>
        <w:pStyle w:val="EndNoteBibliography"/>
        <w:spacing w:line="276" w:lineRule="auto"/>
        <w:ind w:left="576" w:hanging="576"/>
        <w:rPr>
          <w:noProof/>
          <w:lang w:val="en-GB"/>
        </w:rPr>
      </w:pPr>
      <w:r w:rsidRPr="00731249">
        <w:rPr>
          <w:noProof/>
          <w:lang w:val="en-GB"/>
        </w:rPr>
        <w:t>212.</w:t>
      </w:r>
      <w:r w:rsidRPr="00731249">
        <w:rPr>
          <w:noProof/>
          <w:lang w:val="en-GB"/>
        </w:rPr>
        <w:tab/>
        <w:t>Colao, A., et al., Hormone levels and tumour size response to quinagolide and cabergoline in patients with prolactin-secreting and clinically non-functioning pituitary adenomas: predictive value of pituitary scintigraphy with 123I-methoxybenzamide. Clin Endocrinol (Oxf), 2000. 52(4): p. 437-45.</w:t>
      </w:r>
    </w:p>
    <w:p w14:paraId="283CC910" w14:textId="77777777" w:rsidR="00A0362C" w:rsidRPr="00731249" w:rsidRDefault="00A0362C" w:rsidP="00731249">
      <w:pPr>
        <w:pStyle w:val="EndNoteBibliography"/>
        <w:spacing w:line="276" w:lineRule="auto"/>
        <w:ind w:left="576" w:hanging="576"/>
        <w:rPr>
          <w:noProof/>
          <w:lang w:val="en-GB"/>
        </w:rPr>
      </w:pPr>
      <w:r w:rsidRPr="00731249">
        <w:rPr>
          <w:noProof/>
          <w:lang w:val="en-GB"/>
        </w:rPr>
        <w:t>213.</w:t>
      </w:r>
      <w:r w:rsidRPr="00731249">
        <w:rPr>
          <w:noProof/>
          <w:lang w:val="en-GB"/>
        </w:rPr>
        <w:tab/>
        <w:t>Greenman, Y., et al., Treatment of clinically nonfunctioning pituitary adenomas with dopamine agonists. Eur J Endocrinol, 2016. 175(1): p. 63-72.</w:t>
      </w:r>
    </w:p>
    <w:p w14:paraId="06B5DAEF" w14:textId="77777777" w:rsidR="00A0362C" w:rsidRPr="00731249" w:rsidRDefault="00A0362C" w:rsidP="00731249">
      <w:pPr>
        <w:pStyle w:val="EndNoteBibliography"/>
        <w:spacing w:line="276" w:lineRule="auto"/>
        <w:ind w:left="576" w:hanging="576"/>
        <w:rPr>
          <w:noProof/>
          <w:lang w:val="en-GB"/>
        </w:rPr>
      </w:pPr>
      <w:r w:rsidRPr="00731249">
        <w:rPr>
          <w:noProof/>
          <w:lang w:val="en-GB"/>
        </w:rPr>
        <w:t>214.</w:t>
      </w:r>
      <w:r w:rsidRPr="00731249">
        <w:rPr>
          <w:noProof/>
          <w:lang w:val="en-GB"/>
        </w:rPr>
        <w:tab/>
        <w:t>Florio, T., et al., Efficacy of a dopamine-somatostatin chimeric molecule, BIM-23A760, in the control of cell growth from primary cultures of human non-functioning pituitary adenomas: a multi-center study. Endocr Relat Cancer, 2008. 15(2): p. 583-96.</w:t>
      </w:r>
    </w:p>
    <w:p w14:paraId="26B183BE" w14:textId="6E538569" w:rsidR="00FD1B35" w:rsidRPr="00FC3914" w:rsidRDefault="003E0303" w:rsidP="00731249">
      <w:pPr>
        <w:widowControl/>
        <w:shd w:val="clear" w:color="auto" w:fill="FFFFFF"/>
        <w:tabs>
          <w:tab w:val="left" w:pos="359"/>
        </w:tabs>
        <w:spacing w:line="276" w:lineRule="auto"/>
        <w:ind w:left="576" w:hanging="576"/>
        <w:rPr>
          <w:lang w:val="en-GB"/>
        </w:rPr>
      </w:pPr>
      <w:r w:rsidRPr="00731249">
        <w:rPr>
          <w:lang w:val="en-GB"/>
        </w:rPr>
        <w:fldChar w:fldCharType="end"/>
      </w:r>
      <w:bookmarkEnd w:id="4"/>
    </w:p>
    <w:sectPr w:rsidR="00FD1B35" w:rsidRPr="00FC3914" w:rsidSect="0046428A">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77302" w14:textId="77777777" w:rsidR="00CA05B3" w:rsidRDefault="00CA05B3" w:rsidP="0024515F">
      <w:r>
        <w:separator/>
      </w:r>
    </w:p>
  </w:endnote>
  <w:endnote w:type="continuationSeparator" w:id="0">
    <w:p w14:paraId="4DFC3476" w14:textId="77777777" w:rsidR="00CA05B3" w:rsidRDefault="00CA05B3" w:rsidP="0024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swiss"/>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Open Sans Extrabold">
    <w:altName w:val="Open Sans Extrabold"/>
    <w:panose1 w:val="00000000000000000000"/>
    <w:charset w:val="00"/>
    <w:family w:val="swiss"/>
    <w:notTrueType/>
    <w:pitch w:val="default"/>
    <w:sig w:usb0="00000003" w:usb1="00000000" w:usb2="00000000" w:usb3="00000000" w:csb0="00000001"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AdvOT5fcf1b24">
    <w:altName w:val="Cambria"/>
    <w:panose1 w:val="00000000000000000000"/>
    <w:charset w:val="00"/>
    <w:family w:val="swiss"/>
    <w:notTrueType/>
    <w:pitch w:val="default"/>
    <w:sig w:usb0="00000003" w:usb1="00000000" w:usb2="00000000" w:usb3="00000000" w:csb0="00000001" w:csb1="00000000"/>
  </w:font>
  <w:font w:name="AdvOTc20ddc96">
    <w:altName w:val="Cambria"/>
    <w:panose1 w:val="00000000000000000000"/>
    <w:charset w:val="00"/>
    <w:family w:val="swiss"/>
    <w:notTrueType/>
    <w:pitch w:val="default"/>
    <w:sig w:usb0="00000003" w:usb1="00000000" w:usb2="00000000" w:usb3="00000000" w:csb0="00000001" w:csb1="00000000"/>
  </w:font>
  <w:font w:name="ITCSymbolStd-Medium">
    <w:altName w:val="Cambria"/>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60000287" w:usb1="00000001" w:usb2="00000000" w:usb3="00000000" w:csb0="0000019F" w:csb1="00000000"/>
  </w:font>
  <w:font w:name="AdvP7C2E">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117E6" w14:textId="77777777" w:rsidR="00CA05B3" w:rsidRDefault="00CA05B3" w:rsidP="0024515F">
      <w:r>
        <w:separator/>
      </w:r>
    </w:p>
  </w:footnote>
  <w:footnote w:type="continuationSeparator" w:id="0">
    <w:p w14:paraId="4C5FA53E" w14:textId="77777777" w:rsidR="00CA05B3" w:rsidRDefault="00CA05B3" w:rsidP="00245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6E04"/>
    <w:multiLevelType w:val="hybridMultilevel"/>
    <w:tmpl w:val="A922065E"/>
    <w:lvl w:ilvl="0" w:tplc="2578F05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63B69"/>
    <w:multiLevelType w:val="hybridMultilevel"/>
    <w:tmpl w:val="20EA22D2"/>
    <w:lvl w:ilvl="0" w:tplc="585070CC">
      <w:start w:val="131"/>
      <w:numFmt w:val="decimal"/>
      <w:lvlText w:val="%1."/>
      <w:lvlJc w:val="left"/>
      <w:pPr>
        <w:ind w:left="114" w:hanging="490"/>
      </w:pPr>
      <w:rPr>
        <w:rFonts w:ascii="Arial" w:eastAsia="Arial" w:hAnsi="Arial" w:cs="Arial" w:hint="default"/>
        <w:w w:val="99"/>
        <w:sz w:val="22"/>
        <w:szCs w:val="22"/>
      </w:rPr>
    </w:lvl>
    <w:lvl w:ilvl="1" w:tplc="CDB0838C">
      <w:numFmt w:val="bullet"/>
      <w:lvlText w:val="•"/>
      <w:lvlJc w:val="left"/>
      <w:pPr>
        <w:ind w:left="1094" w:hanging="490"/>
      </w:pPr>
      <w:rPr>
        <w:rFonts w:hint="default"/>
      </w:rPr>
    </w:lvl>
    <w:lvl w:ilvl="2" w:tplc="F81257E6">
      <w:numFmt w:val="bullet"/>
      <w:lvlText w:val="•"/>
      <w:lvlJc w:val="left"/>
      <w:pPr>
        <w:ind w:left="2068" w:hanging="490"/>
      </w:pPr>
      <w:rPr>
        <w:rFonts w:hint="default"/>
      </w:rPr>
    </w:lvl>
    <w:lvl w:ilvl="3" w:tplc="6CC433D6">
      <w:numFmt w:val="bullet"/>
      <w:lvlText w:val="•"/>
      <w:lvlJc w:val="left"/>
      <w:pPr>
        <w:ind w:left="3043" w:hanging="490"/>
      </w:pPr>
      <w:rPr>
        <w:rFonts w:hint="default"/>
      </w:rPr>
    </w:lvl>
    <w:lvl w:ilvl="4" w:tplc="0FBE4A66">
      <w:numFmt w:val="bullet"/>
      <w:lvlText w:val="•"/>
      <w:lvlJc w:val="left"/>
      <w:pPr>
        <w:ind w:left="4017" w:hanging="490"/>
      </w:pPr>
      <w:rPr>
        <w:rFonts w:hint="default"/>
      </w:rPr>
    </w:lvl>
    <w:lvl w:ilvl="5" w:tplc="903CF10C">
      <w:numFmt w:val="bullet"/>
      <w:lvlText w:val="•"/>
      <w:lvlJc w:val="left"/>
      <w:pPr>
        <w:ind w:left="4992" w:hanging="490"/>
      </w:pPr>
      <w:rPr>
        <w:rFonts w:hint="default"/>
      </w:rPr>
    </w:lvl>
    <w:lvl w:ilvl="6" w:tplc="1A4AF74E">
      <w:numFmt w:val="bullet"/>
      <w:lvlText w:val="•"/>
      <w:lvlJc w:val="left"/>
      <w:pPr>
        <w:ind w:left="5966" w:hanging="490"/>
      </w:pPr>
      <w:rPr>
        <w:rFonts w:hint="default"/>
      </w:rPr>
    </w:lvl>
    <w:lvl w:ilvl="7" w:tplc="20BC3FB0">
      <w:numFmt w:val="bullet"/>
      <w:lvlText w:val="•"/>
      <w:lvlJc w:val="left"/>
      <w:pPr>
        <w:ind w:left="6941" w:hanging="490"/>
      </w:pPr>
      <w:rPr>
        <w:rFonts w:hint="default"/>
      </w:rPr>
    </w:lvl>
    <w:lvl w:ilvl="8" w:tplc="D84454BE">
      <w:numFmt w:val="bullet"/>
      <w:lvlText w:val="•"/>
      <w:lvlJc w:val="left"/>
      <w:pPr>
        <w:ind w:left="7915" w:hanging="490"/>
      </w:pPr>
      <w:rPr>
        <w:rFonts w:hint="default"/>
      </w:rPr>
    </w:lvl>
  </w:abstractNum>
  <w:abstractNum w:abstractNumId="2" w15:restartNumberingAfterBreak="0">
    <w:nsid w:val="0BD2293C"/>
    <w:multiLevelType w:val="hybridMultilevel"/>
    <w:tmpl w:val="CD720798"/>
    <w:lvl w:ilvl="0" w:tplc="164CDF94">
      <w:start w:val="1"/>
      <w:numFmt w:val="decimal"/>
      <w:lvlText w:val="%1."/>
      <w:lvlJc w:val="left"/>
      <w:pPr>
        <w:ind w:left="720" w:hanging="360"/>
      </w:pPr>
      <w:rPr>
        <w:rFonts w:hint="default"/>
        <w:color w:val="0811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41F72"/>
    <w:multiLevelType w:val="hybridMultilevel"/>
    <w:tmpl w:val="5E707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743691"/>
    <w:multiLevelType w:val="hybridMultilevel"/>
    <w:tmpl w:val="E4D20772"/>
    <w:lvl w:ilvl="0" w:tplc="2286CA1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C3596"/>
    <w:multiLevelType w:val="hybridMultilevel"/>
    <w:tmpl w:val="623AE9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BA0738"/>
    <w:multiLevelType w:val="hybridMultilevel"/>
    <w:tmpl w:val="16B6BFA2"/>
    <w:lvl w:ilvl="0" w:tplc="23328F76">
      <w:numFmt w:val="bullet"/>
      <w:lvlText w:val="-"/>
      <w:lvlJc w:val="left"/>
      <w:pPr>
        <w:ind w:left="754" w:hanging="360"/>
      </w:pPr>
      <w:rPr>
        <w:rFonts w:ascii="Calibri" w:eastAsia="Times New Roman" w:hAnsi="Calibri"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D35224F"/>
    <w:multiLevelType w:val="hybridMultilevel"/>
    <w:tmpl w:val="04B292EE"/>
    <w:lvl w:ilvl="0" w:tplc="0809000F">
      <w:start w:val="1"/>
      <w:numFmt w:val="decimal"/>
      <w:lvlText w:val="%1."/>
      <w:lvlJc w:val="left"/>
      <w:pPr>
        <w:ind w:left="1080" w:hanging="360"/>
      </w:pPr>
      <w:rPr>
        <w:rFonts w:hint="default"/>
      </w:rPr>
    </w:lvl>
    <w:lvl w:ilvl="1" w:tplc="08090017">
      <w:start w:val="1"/>
      <w:numFmt w:val="lowerLetter"/>
      <w:lvlText w:val="%2)"/>
      <w:lvlJc w:val="left"/>
      <w:pPr>
        <w:ind w:left="1637"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E36630"/>
    <w:multiLevelType w:val="multilevel"/>
    <w:tmpl w:val="ACBADDA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i w:val="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23DE428E"/>
    <w:multiLevelType w:val="hybridMultilevel"/>
    <w:tmpl w:val="14A21222"/>
    <w:lvl w:ilvl="0" w:tplc="0409000F">
      <w:start w:val="1"/>
      <w:numFmt w:val="decimal"/>
      <w:lvlText w:val="%1."/>
      <w:lvlJc w:val="left"/>
      <w:pPr>
        <w:ind w:left="360" w:hanging="360"/>
      </w:pPr>
    </w:lvl>
    <w:lvl w:ilvl="1" w:tplc="08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C22DA9"/>
    <w:multiLevelType w:val="hybridMultilevel"/>
    <w:tmpl w:val="D012E352"/>
    <w:lvl w:ilvl="0" w:tplc="08090017">
      <w:start w:val="1"/>
      <w:numFmt w:val="lowerLetter"/>
      <w:lvlText w:val="%1)"/>
      <w:lvlJc w:val="left"/>
      <w:pPr>
        <w:ind w:left="2226" w:hanging="360"/>
      </w:pPr>
    </w:lvl>
    <w:lvl w:ilvl="1" w:tplc="08090019" w:tentative="1">
      <w:start w:val="1"/>
      <w:numFmt w:val="lowerLetter"/>
      <w:lvlText w:val="%2."/>
      <w:lvlJc w:val="left"/>
      <w:pPr>
        <w:ind w:left="2946" w:hanging="360"/>
      </w:pPr>
    </w:lvl>
    <w:lvl w:ilvl="2" w:tplc="0809001B" w:tentative="1">
      <w:start w:val="1"/>
      <w:numFmt w:val="lowerRoman"/>
      <w:lvlText w:val="%3."/>
      <w:lvlJc w:val="right"/>
      <w:pPr>
        <w:ind w:left="3666" w:hanging="180"/>
      </w:pPr>
    </w:lvl>
    <w:lvl w:ilvl="3" w:tplc="0809000F" w:tentative="1">
      <w:start w:val="1"/>
      <w:numFmt w:val="decimal"/>
      <w:lvlText w:val="%4."/>
      <w:lvlJc w:val="left"/>
      <w:pPr>
        <w:ind w:left="4386" w:hanging="360"/>
      </w:pPr>
    </w:lvl>
    <w:lvl w:ilvl="4" w:tplc="08090019" w:tentative="1">
      <w:start w:val="1"/>
      <w:numFmt w:val="lowerLetter"/>
      <w:lvlText w:val="%5."/>
      <w:lvlJc w:val="left"/>
      <w:pPr>
        <w:ind w:left="5106" w:hanging="360"/>
      </w:pPr>
    </w:lvl>
    <w:lvl w:ilvl="5" w:tplc="0809001B" w:tentative="1">
      <w:start w:val="1"/>
      <w:numFmt w:val="lowerRoman"/>
      <w:lvlText w:val="%6."/>
      <w:lvlJc w:val="right"/>
      <w:pPr>
        <w:ind w:left="5826" w:hanging="180"/>
      </w:pPr>
    </w:lvl>
    <w:lvl w:ilvl="6" w:tplc="0809000F" w:tentative="1">
      <w:start w:val="1"/>
      <w:numFmt w:val="decimal"/>
      <w:lvlText w:val="%7."/>
      <w:lvlJc w:val="left"/>
      <w:pPr>
        <w:ind w:left="6546" w:hanging="360"/>
      </w:pPr>
    </w:lvl>
    <w:lvl w:ilvl="7" w:tplc="08090019" w:tentative="1">
      <w:start w:val="1"/>
      <w:numFmt w:val="lowerLetter"/>
      <w:lvlText w:val="%8."/>
      <w:lvlJc w:val="left"/>
      <w:pPr>
        <w:ind w:left="7266" w:hanging="360"/>
      </w:pPr>
    </w:lvl>
    <w:lvl w:ilvl="8" w:tplc="0809001B" w:tentative="1">
      <w:start w:val="1"/>
      <w:numFmt w:val="lowerRoman"/>
      <w:lvlText w:val="%9."/>
      <w:lvlJc w:val="right"/>
      <w:pPr>
        <w:ind w:left="7986" w:hanging="180"/>
      </w:pPr>
    </w:lvl>
  </w:abstractNum>
  <w:abstractNum w:abstractNumId="11" w15:restartNumberingAfterBreak="0">
    <w:nsid w:val="26030D3B"/>
    <w:multiLevelType w:val="hybridMultilevel"/>
    <w:tmpl w:val="5982582C"/>
    <w:lvl w:ilvl="0" w:tplc="08090001">
      <w:start w:val="1"/>
      <w:numFmt w:val="bullet"/>
      <w:lvlText w:val=""/>
      <w:lvlJc w:val="left"/>
      <w:pPr>
        <w:ind w:left="720" w:hanging="360"/>
      </w:pPr>
      <w:rPr>
        <w:rFonts w:ascii="Symbol" w:hAnsi="Symbol" w:hint="default"/>
      </w:rPr>
    </w:lvl>
    <w:lvl w:ilvl="1" w:tplc="235ABC78">
      <w:numFmt w:val="bullet"/>
      <w:lvlText w:val=""/>
      <w:lvlJc w:val="left"/>
      <w:pPr>
        <w:ind w:left="1440" w:hanging="360"/>
      </w:pPr>
      <w:rPr>
        <w:rFonts w:ascii="Wingdings" w:eastAsiaTheme="minorEastAsia" w:hAnsi="Wingding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E0891"/>
    <w:multiLevelType w:val="hybridMultilevel"/>
    <w:tmpl w:val="C668326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2AE13A7B"/>
    <w:multiLevelType w:val="hybridMultilevel"/>
    <w:tmpl w:val="9FA890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93833"/>
    <w:multiLevelType w:val="hybridMultilevel"/>
    <w:tmpl w:val="99584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9F3885"/>
    <w:multiLevelType w:val="hybridMultilevel"/>
    <w:tmpl w:val="83EEC770"/>
    <w:lvl w:ilvl="0" w:tplc="6D3ADB30">
      <w:start w:val="1"/>
      <w:numFmt w:val="decimal"/>
      <w:lvlText w:val="%1."/>
      <w:lvlJc w:val="left"/>
      <w:pPr>
        <w:ind w:left="567" w:hanging="567"/>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7110B1"/>
    <w:multiLevelType w:val="hybridMultilevel"/>
    <w:tmpl w:val="F9000E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064ED8"/>
    <w:multiLevelType w:val="hybridMultilevel"/>
    <w:tmpl w:val="FFC4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2734A3"/>
    <w:multiLevelType w:val="hybridMultilevel"/>
    <w:tmpl w:val="0FD6E4CC"/>
    <w:lvl w:ilvl="0" w:tplc="29FE7486">
      <w:start w:val="15"/>
      <w:numFmt w:val="decimal"/>
      <w:lvlText w:val="%1."/>
      <w:lvlJc w:val="left"/>
      <w:pPr>
        <w:ind w:left="114" w:hanging="368"/>
      </w:pPr>
      <w:rPr>
        <w:rFonts w:ascii="Arial" w:eastAsia="Arial" w:hAnsi="Arial" w:cs="Arial" w:hint="default"/>
        <w:w w:val="99"/>
        <w:sz w:val="22"/>
        <w:szCs w:val="22"/>
      </w:rPr>
    </w:lvl>
    <w:lvl w:ilvl="1" w:tplc="B0567448">
      <w:numFmt w:val="bullet"/>
      <w:lvlText w:val="•"/>
      <w:lvlJc w:val="left"/>
      <w:pPr>
        <w:ind w:left="1080" w:hanging="368"/>
      </w:pPr>
      <w:rPr>
        <w:rFonts w:hint="default"/>
      </w:rPr>
    </w:lvl>
    <w:lvl w:ilvl="2" w:tplc="5E38DDFC">
      <w:numFmt w:val="bullet"/>
      <w:lvlText w:val="•"/>
      <w:lvlJc w:val="left"/>
      <w:pPr>
        <w:ind w:left="2040" w:hanging="368"/>
      </w:pPr>
      <w:rPr>
        <w:rFonts w:hint="default"/>
      </w:rPr>
    </w:lvl>
    <w:lvl w:ilvl="3" w:tplc="88C460D2">
      <w:numFmt w:val="bullet"/>
      <w:lvlText w:val="•"/>
      <w:lvlJc w:val="left"/>
      <w:pPr>
        <w:ind w:left="3001" w:hanging="368"/>
      </w:pPr>
      <w:rPr>
        <w:rFonts w:hint="default"/>
      </w:rPr>
    </w:lvl>
    <w:lvl w:ilvl="4" w:tplc="B03C7A0E">
      <w:numFmt w:val="bullet"/>
      <w:lvlText w:val="•"/>
      <w:lvlJc w:val="left"/>
      <w:pPr>
        <w:ind w:left="3961" w:hanging="368"/>
      </w:pPr>
      <w:rPr>
        <w:rFonts w:hint="default"/>
      </w:rPr>
    </w:lvl>
    <w:lvl w:ilvl="5" w:tplc="03FE9FA4">
      <w:numFmt w:val="bullet"/>
      <w:lvlText w:val="•"/>
      <w:lvlJc w:val="left"/>
      <w:pPr>
        <w:ind w:left="4922" w:hanging="368"/>
      </w:pPr>
      <w:rPr>
        <w:rFonts w:hint="default"/>
      </w:rPr>
    </w:lvl>
    <w:lvl w:ilvl="6" w:tplc="CCAEEDEC">
      <w:numFmt w:val="bullet"/>
      <w:lvlText w:val="•"/>
      <w:lvlJc w:val="left"/>
      <w:pPr>
        <w:ind w:left="5882" w:hanging="368"/>
      </w:pPr>
      <w:rPr>
        <w:rFonts w:hint="default"/>
      </w:rPr>
    </w:lvl>
    <w:lvl w:ilvl="7" w:tplc="18500368">
      <w:numFmt w:val="bullet"/>
      <w:lvlText w:val="•"/>
      <w:lvlJc w:val="left"/>
      <w:pPr>
        <w:ind w:left="6843" w:hanging="368"/>
      </w:pPr>
      <w:rPr>
        <w:rFonts w:hint="default"/>
      </w:rPr>
    </w:lvl>
    <w:lvl w:ilvl="8" w:tplc="0D18A67C">
      <w:numFmt w:val="bullet"/>
      <w:lvlText w:val="•"/>
      <w:lvlJc w:val="left"/>
      <w:pPr>
        <w:ind w:left="7803" w:hanging="368"/>
      </w:pPr>
      <w:rPr>
        <w:rFonts w:hint="default"/>
      </w:rPr>
    </w:lvl>
  </w:abstractNum>
  <w:abstractNum w:abstractNumId="19" w15:restartNumberingAfterBreak="0">
    <w:nsid w:val="40E25BFE"/>
    <w:multiLevelType w:val="hybridMultilevel"/>
    <w:tmpl w:val="DF94CFC4"/>
    <w:lvl w:ilvl="0" w:tplc="0809000F">
      <w:start w:val="1"/>
      <w:numFmt w:val="decimal"/>
      <w:lvlText w:val="%1."/>
      <w:lvlJc w:val="left"/>
      <w:pPr>
        <w:ind w:left="1509" w:hanging="360"/>
      </w:pPr>
    </w:lvl>
    <w:lvl w:ilvl="1" w:tplc="0809000F">
      <w:start w:val="1"/>
      <w:numFmt w:val="decimal"/>
      <w:lvlText w:val="%2."/>
      <w:lvlJc w:val="left"/>
      <w:pPr>
        <w:ind w:left="2229" w:hanging="360"/>
      </w:pPr>
    </w:lvl>
    <w:lvl w:ilvl="2" w:tplc="08090019">
      <w:start w:val="1"/>
      <w:numFmt w:val="lowerLetter"/>
      <w:lvlText w:val="%3."/>
      <w:lvlJc w:val="lef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0" w15:restartNumberingAfterBreak="0">
    <w:nsid w:val="45DA74B9"/>
    <w:multiLevelType w:val="hybridMultilevel"/>
    <w:tmpl w:val="BAA279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EE76C0"/>
    <w:multiLevelType w:val="hybridMultilevel"/>
    <w:tmpl w:val="F1B8A19C"/>
    <w:lvl w:ilvl="0" w:tplc="6F44E340">
      <w:start w:val="1"/>
      <w:numFmt w:val="decimal"/>
      <w:lvlText w:val="%1."/>
      <w:lvlJc w:val="left"/>
      <w:pPr>
        <w:ind w:left="113" w:hanging="245"/>
      </w:pPr>
      <w:rPr>
        <w:rFonts w:ascii="Arial" w:eastAsia="Arial" w:hAnsi="Arial" w:cs="Arial" w:hint="default"/>
        <w:w w:val="99"/>
        <w:sz w:val="22"/>
        <w:szCs w:val="22"/>
      </w:rPr>
    </w:lvl>
    <w:lvl w:ilvl="1" w:tplc="A8068B1E">
      <w:numFmt w:val="bullet"/>
      <w:lvlText w:val="•"/>
      <w:lvlJc w:val="left"/>
      <w:pPr>
        <w:ind w:left="1092" w:hanging="245"/>
      </w:pPr>
      <w:rPr>
        <w:rFonts w:hint="default"/>
      </w:rPr>
    </w:lvl>
    <w:lvl w:ilvl="2" w:tplc="5E5076AC">
      <w:numFmt w:val="bullet"/>
      <w:lvlText w:val="•"/>
      <w:lvlJc w:val="left"/>
      <w:pPr>
        <w:ind w:left="2064" w:hanging="245"/>
      </w:pPr>
      <w:rPr>
        <w:rFonts w:hint="default"/>
      </w:rPr>
    </w:lvl>
    <w:lvl w:ilvl="3" w:tplc="075805EA">
      <w:numFmt w:val="bullet"/>
      <w:lvlText w:val="•"/>
      <w:lvlJc w:val="left"/>
      <w:pPr>
        <w:ind w:left="3037" w:hanging="245"/>
      </w:pPr>
      <w:rPr>
        <w:rFonts w:hint="default"/>
      </w:rPr>
    </w:lvl>
    <w:lvl w:ilvl="4" w:tplc="2E7E0008">
      <w:numFmt w:val="bullet"/>
      <w:lvlText w:val="•"/>
      <w:lvlJc w:val="left"/>
      <w:pPr>
        <w:ind w:left="4009" w:hanging="245"/>
      </w:pPr>
      <w:rPr>
        <w:rFonts w:hint="default"/>
      </w:rPr>
    </w:lvl>
    <w:lvl w:ilvl="5" w:tplc="9990A9DC">
      <w:numFmt w:val="bullet"/>
      <w:lvlText w:val="•"/>
      <w:lvlJc w:val="left"/>
      <w:pPr>
        <w:ind w:left="4982" w:hanging="245"/>
      </w:pPr>
      <w:rPr>
        <w:rFonts w:hint="default"/>
      </w:rPr>
    </w:lvl>
    <w:lvl w:ilvl="6" w:tplc="FCACF470">
      <w:numFmt w:val="bullet"/>
      <w:lvlText w:val="•"/>
      <w:lvlJc w:val="left"/>
      <w:pPr>
        <w:ind w:left="5954" w:hanging="245"/>
      </w:pPr>
      <w:rPr>
        <w:rFonts w:hint="default"/>
      </w:rPr>
    </w:lvl>
    <w:lvl w:ilvl="7" w:tplc="2370E41A">
      <w:numFmt w:val="bullet"/>
      <w:lvlText w:val="•"/>
      <w:lvlJc w:val="left"/>
      <w:pPr>
        <w:ind w:left="6927" w:hanging="245"/>
      </w:pPr>
      <w:rPr>
        <w:rFonts w:hint="default"/>
      </w:rPr>
    </w:lvl>
    <w:lvl w:ilvl="8" w:tplc="579A2418">
      <w:numFmt w:val="bullet"/>
      <w:lvlText w:val="•"/>
      <w:lvlJc w:val="left"/>
      <w:pPr>
        <w:ind w:left="7899" w:hanging="245"/>
      </w:pPr>
      <w:rPr>
        <w:rFonts w:hint="default"/>
      </w:rPr>
    </w:lvl>
  </w:abstractNum>
  <w:abstractNum w:abstractNumId="22" w15:restartNumberingAfterBreak="0">
    <w:nsid w:val="47793B96"/>
    <w:multiLevelType w:val="hybridMultilevel"/>
    <w:tmpl w:val="5542234C"/>
    <w:lvl w:ilvl="0" w:tplc="08090001">
      <w:start w:val="1"/>
      <w:numFmt w:val="bullet"/>
      <w:lvlText w:val=""/>
      <w:lvlJc w:val="left"/>
      <w:pPr>
        <w:ind w:left="360" w:hanging="360"/>
      </w:pPr>
      <w:rPr>
        <w:rFonts w:ascii="Symbol" w:hAnsi="Symbol" w:hint="default"/>
      </w:rPr>
    </w:lvl>
    <w:lvl w:ilvl="1" w:tplc="9692CE16">
      <w:numFmt w:val="bullet"/>
      <w:lvlText w:val="•"/>
      <w:lvlJc w:val="left"/>
      <w:pPr>
        <w:ind w:left="1440" w:hanging="72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3E2CA1"/>
    <w:multiLevelType w:val="hybridMultilevel"/>
    <w:tmpl w:val="A78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C5A30"/>
    <w:multiLevelType w:val="hybridMultilevel"/>
    <w:tmpl w:val="C2886616"/>
    <w:lvl w:ilvl="0" w:tplc="4614CE74">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FD3BCC"/>
    <w:multiLevelType w:val="hybridMultilevel"/>
    <w:tmpl w:val="785E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12032D"/>
    <w:multiLevelType w:val="hybridMultilevel"/>
    <w:tmpl w:val="36BA02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195073"/>
    <w:multiLevelType w:val="hybridMultilevel"/>
    <w:tmpl w:val="790AFB06"/>
    <w:lvl w:ilvl="0" w:tplc="08090001">
      <w:start w:val="1"/>
      <w:numFmt w:val="bullet"/>
      <w:lvlText w:val=""/>
      <w:lvlJc w:val="left"/>
      <w:pPr>
        <w:ind w:left="294" w:hanging="360"/>
      </w:pPr>
      <w:rPr>
        <w:rFonts w:ascii="Symbol" w:hAnsi="Symbol"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8" w15:restartNumberingAfterBreak="0">
    <w:nsid w:val="50242DC1"/>
    <w:multiLevelType w:val="hybridMultilevel"/>
    <w:tmpl w:val="6680C71E"/>
    <w:lvl w:ilvl="0" w:tplc="1318CED6">
      <w:start w:val="1"/>
      <w:numFmt w:val="decimal"/>
      <w:lvlText w:val="%1"/>
      <w:lvlJc w:val="left"/>
      <w:pPr>
        <w:ind w:left="644" w:hanging="360"/>
      </w:pPr>
      <w:rPr>
        <w:rFonts w:hint="default"/>
      </w:rPr>
    </w:lvl>
    <w:lvl w:ilvl="1" w:tplc="2578F058">
      <w:numFmt w:val="bullet"/>
      <w:lvlText w:val="-"/>
      <w:lvlJc w:val="left"/>
      <w:pPr>
        <w:ind w:left="1956" w:hanging="876"/>
      </w:pPr>
      <w:rPr>
        <w:rFonts w:ascii="Arial" w:eastAsiaTheme="minorEastAsia" w:hAnsi="Arial" w:cs="Arial" w:hint="default"/>
      </w:rPr>
    </w:lvl>
    <w:lvl w:ilvl="2" w:tplc="6E4E1AE4">
      <w:numFmt w:val="bullet"/>
      <w:lvlText w:val="•"/>
      <w:lvlJc w:val="left"/>
      <w:pPr>
        <w:ind w:left="2700" w:hanging="720"/>
      </w:pPr>
      <w:rPr>
        <w:rFonts w:ascii="Arial" w:eastAsia="MS Mincho"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7C5523"/>
    <w:multiLevelType w:val="multilevel"/>
    <w:tmpl w:val="24A65E4E"/>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548" w:hanging="720"/>
      </w:pPr>
    </w:lvl>
    <w:lvl w:ilvl="3">
      <w:start w:val="1"/>
      <w:numFmt w:val="decimal"/>
      <w:pStyle w:val="Heading4"/>
      <w:lvlText w:val="%1.%2.%3.%4"/>
      <w:lvlJc w:val="left"/>
      <w:pPr>
        <w:ind w:left="-1404" w:hanging="864"/>
      </w:pPr>
      <w:rPr>
        <w:i w:val="0"/>
      </w:rPr>
    </w:lvl>
    <w:lvl w:ilvl="4">
      <w:start w:val="1"/>
      <w:numFmt w:val="decimal"/>
      <w:pStyle w:val="Heading5"/>
      <w:lvlText w:val="%1.%2.%3.%4.%5"/>
      <w:lvlJc w:val="left"/>
      <w:pPr>
        <w:ind w:left="-1260" w:hanging="1008"/>
      </w:pPr>
    </w:lvl>
    <w:lvl w:ilvl="5">
      <w:start w:val="1"/>
      <w:numFmt w:val="decimal"/>
      <w:pStyle w:val="Heading6"/>
      <w:lvlText w:val="%1.%2.%3.%4.%5.%6"/>
      <w:lvlJc w:val="left"/>
      <w:pPr>
        <w:ind w:left="-1116" w:hanging="1152"/>
      </w:pPr>
    </w:lvl>
    <w:lvl w:ilvl="6">
      <w:start w:val="1"/>
      <w:numFmt w:val="decimal"/>
      <w:pStyle w:val="Heading7"/>
      <w:lvlText w:val="%1.%2.%3.%4.%5.%6.%7"/>
      <w:lvlJc w:val="left"/>
      <w:pPr>
        <w:ind w:left="-972" w:hanging="1296"/>
      </w:pPr>
    </w:lvl>
    <w:lvl w:ilvl="7">
      <w:start w:val="1"/>
      <w:numFmt w:val="decimal"/>
      <w:pStyle w:val="Heading8"/>
      <w:lvlText w:val="%1.%2.%3.%4.%5.%6.%7.%8"/>
      <w:lvlJc w:val="left"/>
      <w:pPr>
        <w:ind w:left="-828" w:hanging="1440"/>
      </w:pPr>
    </w:lvl>
    <w:lvl w:ilvl="8">
      <w:start w:val="1"/>
      <w:numFmt w:val="decimal"/>
      <w:pStyle w:val="Heading9"/>
      <w:lvlText w:val="%1.%2.%3.%4.%5.%6.%7.%8.%9"/>
      <w:lvlJc w:val="left"/>
      <w:pPr>
        <w:ind w:left="-684" w:hanging="1584"/>
      </w:pPr>
    </w:lvl>
  </w:abstractNum>
  <w:abstractNum w:abstractNumId="30" w15:restartNumberingAfterBreak="0">
    <w:nsid w:val="56B644A0"/>
    <w:multiLevelType w:val="hybridMultilevel"/>
    <w:tmpl w:val="BDD29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F4AC7"/>
    <w:multiLevelType w:val="hybridMultilevel"/>
    <w:tmpl w:val="97D2C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E06639"/>
    <w:multiLevelType w:val="hybridMultilevel"/>
    <w:tmpl w:val="D2966034"/>
    <w:lvl w:ilvl="0" w:tplc="08090017">
      <w:start w:val="1"/>
      <w:numFmt w:val="lowerLetter"/>
      <w:lvlText w:val="%1)"/>
      <w:lvlJc w:val="left"/>
      <w:pPr>
        <w:ind w:left="1637" w:hanging="360"/>
      </w:p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3" w15:restartNumberingAfterBreak="0">
    <w:nsid w:val="5D48597F"/>
    <w:multiLevelType w:val="hybridMultilevel"/>
    <w:tmpl w:val="60D2F6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8E5C40"/>
    <w:multiLevelType w:val="hybridMultilevel"/>
    <w:tmpl w:val="9FFC1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E12C7C"/>
    <w:multiLevelType w:val="hybridMultilevel"/>
    <w:tmpl w:val="89307FB0"/>
    <w:lvl w:ilvl="0" w:tplc="08090001">
      <w:start w:val="1"/>
      <w:numFmt w:val="bullet"/>
      <w:lvlText w:val=""/>
      <w:lvlJc w:val="left"/>
      <w:pPr>
        <w:ind w:left="294" w:hanging="360"/>
      </w:pPr>
      <w:rPr>
        <w:rFonts w:ascii="Symbol" w:hAnsi="Symbol"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6" w15:restartNumberingAfterBreak="0">
    <w:nsid w:val="6D495374"/>
    <w:multiLevelType w:val="hybridMultilevel"/>
    <w:tmpl w:val="9784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95096"/>
    <w:multiLevelType w:val="hybridMultilevel"/>
    <w:tmpl w:val="BC14E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7474D"/>
    <w:multiLevelType w:val="hybridMultilevel"/>
    <w:tmpl w:val="581C98B8"/>
    <w:lvl w:ilvl="0" w:tplc="23328F76">
      <w:numFmt w:val="bullet"/>
      <w:lvlText w:val="-"/>
      <w:lvlJc w:val="left"/>
      <w:pPr>
        <w:ind w:left="754" w:hanging="360"/>
      </w:pPr>
      <w:rPr>
        <w:rFonts w:ascii="Calibri" w:eastAsia="Times New Roman" w:hAnsi="Calibri"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9" w15:restartNumberingAfterBreak="0">
    <w:nsid w:val="7BB10595"/>
    <w:multiLevelType w:val="hybridMultilevel"/>
    <w:tmpl w:val="9774C6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2357A"/>
    <w:multiLevelType w:val="hybridMultilevel"/>
    <w:tmpl w:val="9F88C190"/>
    <w:lvl w:ilvl="0" w:tplc="02B07ABC">
      <w:start w:val="1"/>
      <w:numFmt w:val="lowerLetter"/>
      <w:lvlText w:val="%1."/>
      <w:lvlJc w:val="left"/>
      <w:pPr>
        <w:ind w:left="846" w:hanging="180"/>
      </w:pPr>
      <w:rPr>
        <w:rFonts w:hint="default"/>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num w:numId="1">
    <w:abstractNumId w:val="1"/>
  </w:num>
  <w:num w:numId="2">
    <w:abstractNumId w:val="18"/>
  </w:num>
  <w:num w:numId="3">
    <w:abstractNumId w:val="21"/>
  </w:num>
  <w:num w:numId="4">
    <w:abstractNumId w:val="29"/>
  </w:num>
  <w:num w:numId="5">
    <w:abstractNumId w:val="7"/>
  </w:num>
  <w:num w:numId="6">
    <w:abstractNumId w:val="22"/>
  </w:num>
  <w:num w:numId="7">
    <w:abstractNumId w:val="4"/>
  </w:num>
  <w:num w:numId="8">
    <w:abstractNumId w:val="8"/>
  </w:num>
  <w:num w:numId="9">
    <w:abstractNumId w:val="16"/>
  </w:num>
  <w:num w:numId="10">
    <w:abstractNumId w:val="9"/>
  </w:num>
  <w:num w:numId="11">
    <w:abstractNumId w:val="32"/>
  </w:num>
  <w:num w:numId="12">
    <w:abstractNumId w:val="34"/>
  </w:num>
  <w:num w:numId="13">
    <w:abstractNumId w:val="33"/>
  </w:num>
  <w:num w:numId="14">
    <w:abstractNumId w:val="15"/>
  </w:num>
  <w:num w:numId="15">
    <w:abstractNumId w:val="28"/>
  </w:num>
  <w:num w:numId="16">
    <w:abstractNumId w:val="19"/>
  </w:num>
  <w:num w:numId="17">
    <w:abstractNumId w:val="40"/>
  </w:num>
  <w:num w:numId="18">
    <w:abstractNumId w:val="6"/>
  </w:num>
  <w:num w:numId="19">
    <w:abstractNumId w:val="38"/>
  </w:num>
  <w:num w:numId="20">
    <w:abstractNumId w:val="11"/>
  </w:num>
  <w:num w:numId="21">
    <w:abstractNumId w:val="2"/>
  </w:num>
  <w:num w:numId="22">
    <w:abstractNumId w:val="0"/>
  </w:num>
  <w:num w:numId="23">
    <w:abstractNumId w:val="35"/>
  </w:num>
  <w:num w:numId="24">
    <w:abstractNumId w:val="27"/>
  </w:num>
  <w:num w:numId="25">
    <w:abstractNumId w:val="12"/>
  </w:num>
  <w:num w:numId="26">
    <w:abstractNumId w:val="13"/>
  </w:num>
  <w:num w:numId="27">
    <w:abstractNumId w:val="5"/>
  </w:num>
  <w:num w:numId="28">
    <w:abstractNumId w:val="20"/>
  </w:num>
  <w:num w:numId="29">
    <w:abstractNumId w:val="26"/>
  </w:num>
  <w:num w:numId="30">
    <w:abstractNumId w:val="37"/>
  </w:num>
  <w:num w:numId="31">
    <w:abstractNumId w:val="10"/>
  </w:num>
  <w:num w:numId="32">
    <w:abstractNumId w:val="14"/>
  </w:num>
  <w:num w:numId="33">
    <w:abstractNumId w:val="25"/>
  </w:num>
  <w:num w:numId="34">
    <w:abstractNumId w:val="23"/>
  </w:num>
  <w:num w:numId="35">
    <w:abstractNumId w:val="36"/>
  </w:num>
  <w:num w:numId="36">
    <w:abstractNumId w:val="24"/>
  </w:num>
  <w:num w:numId="37">
    <w:abstractNumId w:val="17"/>
  </w:num>
  <w:num w:numId="38">
    <w:abstractNumId w:val="30"/>
  </w:num>
  <w:num w:numId="39">
    <w:abstractNumId w:val="39"/>
  </w:num>
  <w:num w:numId="40">
    <w:abstractNumId w:val="3"/>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ra00dx3e9at9es2e95tpdwtxszradrrtsa&quot;&gt;EndoText&lt;record-ids&gt;&lt;item&gt;1&lt;/item&gt;&lt;item&gt;2&lt;/item&gt;&lt;item&gt;8&lt;/item&gt;&lt;item&gt;10&lt;/item&gt;&lt;item&gt;11&lt;/item&gt;&lt;item&gt;12&lt;/item&gt;&lt;item&gt;14&lt;/item&gt;&lt;item&gt;15&lt;/item&gt;&lt;item&gt;16&lt;/item&gt;&lt;item&gt;17&lt;/item&gt;&lt;item&gt;18&lt;/item&gt;&lt;item&gt;19&lt;/item&gt;&lt;item&gt;20&lt;/item&gt;&lt;item&gt;21&lt;/item&gt;&lt;item&gt;23&lt;/item&gt;&lt;item&gt;24&lt;/item&gt;&lt;item&gt;25&lt;/item&gt;&lt;item&gt;26&lt;/item&gt;&lt;item&gt;27&lt;/item&gt;&lt;item&gt;29&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59&lt;/item&gt;&lt;item&gt;60&lt;/item&gt;&lt;item&gt;61&lt;/item&gt;&lt;item&gt;63&lt;/item&gt;&lt;item&gt;64&lt;/item&gt;&lt;item&gt;66&lt;/item&gt;&lt;item&gt;67&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9&lt;/item&gt;&lt;item&gt;90&lt;/item&gt;&lt;item&gt;91&lt;/item&gt;&lt;item&gt;92&lt;/item&gt;&lt;item&gt;93&lt;/item&gt;&lt;item&gt;97&lt;/item&gt;&lt;item&gt;98&lt;/item&gt;&lt;item&gt;99&lt;/item&gt;&lt;item&gt;101&lt;/item&gt;&lt;item&gt;102&lt;/item&gt;&lt;item&gt;104&lt;/item&gt;&lt;item&gt;105&lt;/item&gt;&lt;item&gt;106&lt;/item&gt;&lt;item&gt;107&lt;/item&gt;&lt;item&gt;108&lt;/item&gt;&lt;item&gt;109&lt;/item&gt;&lt;item&gt;110&lt;/item&gt;&lt;item&gt;111&lt;/item&gt;&lt;item&gt;112&lt;/item&gt;&lt;item&gt;113&lt;/item&gt;&lt;item&gt;114&lt;/item&gt;&lt;item&gt;115&lt;/item&gt;&lt;item&gt;117&lt;/item&gt;&lt;item&gt;118&lt;/item&gt;&lt;item&gt;119&lt;/item&gt;&lt;item&gt;120&lt;/item&gt;&lt;item&gt;122&lt;/item&gt;&lt;item&gt;123&lt;/item&gt;&lt;item&gt;124&lt;/item&gt;&lt;item&gt;125&lt;/item&gt;&lt;item&gt;126&lt;/item&gt;&lt;item&gt;127&lt;/item&gt;&lt;item&gt;128&lt;/item&gt;&lt;item&gt;130&lt;/item&gt;&lt;item&gt;131&lt;/item&gt;&lt;item&gt;132&lt;/item&gt;&lt;item&gt;133&lt;/item&gt;&lt;item&gt;134&lt;/item&gt;&lt;item&gt;135&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3&lt;/item&gt;&lt;item&gt;164&lt;/item&gt;&lt;item&gt;165&lt;/item&gt;&lt;item&gt;166&lt;/item&gt;&lt;item&gt;168&lt;/item&gt;&lt;item&gt;169&lt;/item&gt;&lt;item&gt;170&lt;/item&gt;&lt;item&gt;173&lt;/item&gt;&lt;item&gt;174&lt;/item&gt;&lt;item&gt;175&lt;/item&gt;&lt;item&gt;177&lt;/item&gt;&lt;item&gt;178&lt;/item&gt;&lt;item&gt;179&lt;/item&gt;&lt;item&gt;180&lt;/item&gt;&lt;item&gt;182&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1&lt;/item&gt;&lt;item&gt;202&lt;/item&gt;&lt;item&gt;204&lt;/item&gt;&lt;item&gt;206&lt;/item&gt;&lt;item&gt;207&lt;/item&gt;&lt;item&gt;208&lt;/item&gt;&lt;item&gt;209&lt;/item&gt;&lt;item&gt;210&lt;/item&gt;&lt;item&gt;211&lt;/item&gt;&lt;item&gt;212&lt;/item&gt;&lt;item&gt;213&lt;/item&gt;&lt;item&gt;214&lt;/item&gt;&lt;item&gt;215&lt;/item&gt;&lt;item&gt;216&lt;/item&gt;&lt;item&gt;245&lt;/item&gt;&lt;item&gt;253&lt;/item&gt;&lt;item&gt;254&lt;/item&gt;&lt;item&gt;255&lt;/item&gt;&lt;item&gt;259&lt;/item&gt;&lt;item&gt;260&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81&lt;/item&gt;&lt;item&gt;283&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1&lt;/item&gt;&lt;item&gt;310&lt;/item&gt;&lt;item&gt;313&lt;/item&gt;&lt;item&gt;314&lt;/item&gt;&lt;item&gt;316&lt;/item&gt;&lt;item&gt;327&lt;/item&gt;&lt;item&gt;328&lt;/item&gt;&lt;item&gt;332&lt;/item&gt;&lt;item&gt;335&lt;/item&gt;&lt;/record-ids&gt;&lt;/item&gt;&lt;/Libraries&gt;"/>
  </w:docVars>
  <w:rsids>
    <w:rsidRoot w:val="000B11A8"/>
    <w:rsid w:val="00002670"/>
    <w:rsid w:val="00003ADA"/>
    <w:rsid w:val="000102D3"/>
    <w:rsid w:val="00016D95"/>
    <w:rsid w:val="00021C25"/>
    <w:rsid w:val="00030DAC"/>
    <w:rsid w:val="00035B8F"/>
    <w:rsid w:val="00036690"/>
    <w:rsid w:val="0003775C"/>
    <w:rsid w:val="000413E3"/>
    <w:rsid w:val="0004357F"/>
    <w:rsid w:val="000448EA"/>
    <w:rsid w:val="00045FBF"/>
    <w:rsid w:val="00046829"/>
    <w:rsid w:val="00046A19"/>
    <w:rsid w:val="00051F08"/>
    <w:rsid w:val="00055E3B"/>
    <w:rsid w:val="00056FAC"/>
    <w:rsid w:val="00061477"/>
    <w:rsid w:val="00064F65"/>
    <w:rsid w:val="000652BF"/>
    <w:rsid w:val="000755E8"/>
    <w:rsid w:val="00076133"/>
    <w:rsid w:val="00080940"/>
    <w:rsid w:val="0008210D"/>
    <w:rsid w:val="000824E0"/>
    <w:rsid w:val="000833CA"/>
    <w:rsid w:val="00090408"/>
    <w:rsid w:val="00092D4B"/>
    <w:rsid w:val="00096668"/>
    <w:rsid w:val="000A132C"/>
    <w:rsid w:val="000A24A3"/>
    <w:rsid w:val="000B11A8"/>
    <w:rsid w:val="000B169F"/>
    <w:rsid w:val="000B370C"/>
    <w:rsid w:val="000B3A3F"/>
    <w:rsid w:val="000B560C"/>
    <w:rsid w:val="000B607E"/>
    <w:rsid w:val="000B6D3F"/>
    <w:rsid w:val="000B6D6D"/>
    <w:rsid w:val="000B77D0"/>
    <w:rsid w:val="000C26B8"/>
    <w:rsid w:val="000C2A79"/>
    <w:rsid w:val="000C7705"/>
    <w:rsid w:val="000D648D"/>
    <w:rsid w:val="000D72A4"/>
    <w:rsid w:val="000E202C"/>
    <w:rsid w:val="000F0F17"/>
    <w:rsid w:val="000F2F5B"/>
    <w:rsid w:val="000F4CC7"/>
    <w:rsid w:val="001007F0"/>
    <w:rsid w:val="0010270F"/>
    <w:rsid w:val="00104C07"/>
    <w:rsid w:val="00105342"/>
    <w:rsid w:val="00112D68"/>
    <w:rsid w:val="00115EFA"/>
    <w:rsid w:val="00120C2B"/>
    <w:rsid w:val="00120EA6"/>
    <w:rsid w:val="0012187D"/>
    <w:rsid w:val="0012631A"/>
    <w:rsid w:val="001266B3"/>
    <w:rsid w:val="0013065A"/>
    <w:rsid w:val="00131206"/>
    <w:rsid w:val="00134679"/>
    <w:rsid w:val="0013504F"/>
    <w:rsid w:val="00135D51"/>
    <w:rsid w:val="001362EA"/>
    <w:rsid w:val="00136622"/>
    <w:rsid w:val="0014248B"/>
    <w:rsid w:val="0014521D"/>
    <w:rsid w:val="001453E8"/>
    <w:rsid w:val="00147CCC"/>
    <w:rsid w:val="0015353D"/>
    <w:rsid w:val="001559C7"/>
    <w:rsid w:val="001569BA"/>
    <w:rsid w:val="00157527"/>
    <w:rsid w:val="00162A48"/>
    <w:rsid w:val="00165FAA"/>
    <w:rsid w:val="00166FF1"/>
    <w:rsid w:val="00172610"/>
    <w:rsid w:val="00173077"/>
    <w:rsid w:val="00175287"/>
    <w:rsid w:val="0017613F"/>
    <w:rsid w:val="00176DC6"/>
    <w:rsid w:val="00182043"/>
    <w:rsid w:val="00185488"/>
    <w:rsid w:val="00185D1E"/>
    <w:rsid w:val="001861C1"/>
    <w:rsid w:val="0019016C"/>
    <w:rsid w:val="001914D3"/>
    <w:rsid w:val="001A595A"/>
    <w:rsid w:val="001B2355"/>
    <w:rsid w:val="001C1C0F"/>
    <w:rsid w:val="001D7705"/>
    <w:rsid w:val="001D7D00"/>
    <w:rsid w:val="001E0D8A"/>
    <w:rsid w:val="001F3EDF"/>
    <w:rsid w:val="002003D1"/>
    <w:rsid w:val="002003FF"/>
    <w:rsid w:val="00200466"/>
    <w:rsid w:val="0020080A"/>
    <w:rsid w:val="00210B9C"/>
    <w:rsid w:val="00211CD2"/>
    <w:rsid w:val="00212243"/>
    <w:rsid w:val="00212CCE"/>
    <w:rsid w:val="002141D5"/>
    <w:rsid w:val="0021697F"/>
    <w:rsid w:val="0021712C"/>
    <w:rsid w:val="00222F5D"/>
    <w:rsid w:val="00225018"/>
    <w:rsid w:val="00225FD9"/>
    <w:rsid w:val="0022603B"/>
    <w:rsid w:val="00233C33"/>
    <w:rsid w:val="0024305F"/>
    <w:rsid w:val="002439E2"/>
    <w:rsid w:val="0024515F"/>
    <w:rsid w:val="0024704D"/>
    <w:rsid w:val="00250272"/>
    <w:rsid w:val="002515F0"/>
    <w:rsid w:val="00253B8F"/>
    <w:rsid w:val="002545AF"/>
    <w:rsid w:val="002574BF"/>
    <w:rsid w:val="00263E78"/>
    <w:rsid w:val="00264DA1"/>
    <w:rsid w:val="00272333"/>
    <w:rsid w:val="002745F6"/>
    <w:rsid w:val="00276511"/>
    <w:rsid w:val="00281AEB"/>
    <w:rsid w:val="00285872"/>
    <w:rsid w:val="0029089F"/>
    <w:rsid w:val="00291AB7"/>
    <w:rsid w:val="00291C09"/>
    <w:rsid w:val="00294336"/>
    <w:rsid w:val="002A4B42"/>
    <w:rsid w:val="002A54E5"/>
    <w:rsid w:val="002B2CD5"/>
    <w:rsid w:val="002B4F2B"/>
    <w:rsid w:val="002C0605"/>
    <w:rsid w:val="002C29A8"/>
    <w:rsid w:val="002C3C90"/>
    <w:rsid w:val="002C6923"/>
    <w:rsid w:val="002C6969"/>
    <w:rsid w:val="002D3D10"/>
    <w:rsid w:val="002D7FFD"/>
    <w:rsid w:val="002E4B87"/>
    <w:rsid w:val="002F01F5"/>
    <w:rsid w:val="002F14D3"/>
    <w:rsid w:val="002F4574"/>
    <w:rsid w:val="002F468D"/>
    <w:rsid w:val="0030022F"/>
    <w:rsid w:val="00302BC4"/>
    <w:rsid w:val="00304EB3"/>
    <w:rsid w:val="003058D6"/>
    <w:rsid w:val="00310881"/>
    <w:rsid w:val="003112D5"/>
    <w:rsid w:val="00315FA2"/>
    <w:rsid w:val="00316A55"/>
    <w:rsid w:val="00324A0F"/>
    <w:rsid w:val="00326D15"/>
    <w:rsid w:val="00330C8E"/>
    <w:rsid w:val="003310E7"/>
    <w:rsid w:val="00336DD0"/>
    <w:rsid w:val="00345C0B"/>
    <w:rsid w:val="00354FAB"/>
    <w:rsid w:val="003560A5"/>
    <w:rsid w:val="00356FAA"/>
    <w:rsid w:val="00357959"/>
    <w:rsid w:val="00370B84"/>
    <w:rsid w:val="00370B94"/>
    <w:rsid w:val="003736B2"/>
    <w:rsid w:val="003738BF"/>
    <w:rsid w:val="00380F09"/>
    <w:rsid w:val="00383A5C"/>
    <w:rsid w:val="0039634D"/>
    <w:rsid w:val="003A11C7"/>
    <w:rsid w:val="003A42F8"/>
    <w:rsid w:val="003B2946"/>
    <w:rsid w:val="003B5088"/>
    <w:rsid w:val="003B565A"/>
    <w:rsid w:val="003B5B78"/>
    <w:rsid w:val="003B666C"/>
    <w:rsid w:val="003C51BC"/>
    <w:rsid w:val="003C6DE9"/>
    <w:rsid w:val="003D4044"/>
    <w:rsid w:val="003E0303"/>
    <w:rsid w:val="003E0395"/>
    <w:rsid w:val="003E06D2"/>
    <w:rsid w:val="003E306F"/>
    <w:rsid w:val="003E5F01"/>
    <w:rsid w:val="003E726B"/>
    <w:rsid w:val="003F14EF"/>
    <w:rsid w:val="003F28D1"/>
    <w:rsid w:val="003F3980"/>
    <w:rsid w:val="003F5B93"/>
    <w:rsid w:val="003F7534"/>
    <w:rsid w:val="003F7FA3"/>
    <w:rsid w:val="0040363A"/>
    <w:rsid w:val="00404965"/>
    <w:rsid w:val="0041239C"/>
    <w:rsid w:val="004203EF"/>
    <w:rsid w:val="00420561"/>
    <w:rsid w:val="0042093E"/>
    <w:rsid w:val="00423725"/>
    <w:rsid w:val="00424539"/>
    <w:rsid w:val="00424A0E"/>
    <w:rsid w:val="00426B08"/>
    <w:rsid w:val="00426D85"/>
    <w:rsid w:val="004325C6"/>
    <w:rsid w:val="00434558"/>
    <w:rsid w:val="004373F3"/>
    <w:rsid w:val="00442B59"/>
    <w:rsid w:val="00446611"/>
    <w:rsid w:val="00453B92"/>
    <w:rsid w:val="00456AB1"/>
    <w:rsid w:val="0046300C"/>
    <w:rsid w:val="0046428A"/>
    <w:rsid w:val="00467DF0"/>
    <w:rsid w:val="0047503B"/>
    <w:rsid w:val="00475B8B"/>
    <w:rsid w:val="00475CA3"/>
    <w:rsid w:val="004760B9"/>
    <w:rsid w:val="00477A46"/>
    <w:rsid w:val="00480290"/>
    <w:rsid w:val="004840B3"/>
    <w:rsid w:val="00496CC0"/>
    <w:rsid w:val="004A3247"/>
    <w:rsid w:val="004A37AF"/>
    <w:rsid w:val="004A4190"/>
    <w:rsid w:val="004A6D21"/>
    <w:rsid w:val="004A71B6"/>
    <w:rsid w:val="004B216F"/>
    <w:rsid w:val="004B38D5"/>
    <w:rsid w:val="004B68B5"/>
    <w:rsid w:val="004B6919"/>
    <w:rsid w:val="004C08B0"/>
    <w:rsid w:val="004C501B"/>
    <w:rsid w:val="004C59FA"/>
    <w:rsid w:val="004D24BC"/>
    <w:rsid w:val="004D3403"/>
    <w:rsid w:val="004D34D8"/>
    <w:rsid w:val="004D3990"/>
    <w:rsid w:val="004D4461"/>
    <w:rsid w:val="004D5AB7"/>
    <w:rsid w:val="004D5E1A"/>
    <w:rsid w:val="004D7A8E"/>
    <w:rsid w:val="004E0A3D"/>
    <w:rsid w:val="004E0CF7"/>
    <w:rsid w:val="004E1077"/>
    <w:rsid w:val="004E2F84"/>
    <w:rsid w:val="004E3A21"/>
    <w:rsid w:val="004E79F9"/>
    <w:rsid w:val="00505559"/>
    <w:rsid w:val="0050635B"/>
    <w:rsid w:val="00511430"/>
    <w:rsid w:val="00517BE1"/>
    <w:rsid w:val="00520E17"/>
    <w:rsid w:val="00523027"/>
    <w:rsid w:val="005254A9"/>
    <w:rsid w:val="00526D76"/>
    <w:rsid w:val="005278C7"/>
    <w:rsid w:val="0053670A"/>
    <w:rsid w:val="00541A74"/>
    <w:rsid w:val="00546067"/>
    <w:rsid w:val="00546AA6"/>
    <w:rsid w:val="00546BE0"/>
    <w:rsid w:val="00550893"/>
    <w:rsid w:val="00561F10"/>
    <w:rsid w:val="005639F2"/>
    <w:rsid w:val="00566747"/>
    <w:rsid w:val="0057156D"/>
    <w:rsid w:val="00573E28"/>
    <w:rsid w:val="0058003A"/>
    <w:rsid w:val="0058123A"/>
    <w:rsid w:val="005835C8"/>
    <w:rsid w:val="00585474"/>
    <w:rsid w:val="00587B4A"/>
    <w:rsid w:val="005B1DAB"/>
    <w:rsid w:val="005B4B96"/>
    <w:rsid w:val="005B63F2"/>
    <w:rsid w:val="005B7432"/>
    <w:rsid w:val="005C12AB"/>
    <w:rsid w:val="005C3067"/>
    <w:rsid w:val="005C45FF"/>
    <w:rsid w:val="005C5E68"/>
    <w:rsid w:val="005D1B38"/>
    <w:rsid w:val="005D3193"/>
    <w:rsid w:val="005D4178"/>
    <w:rsid w:val="005D605F"/>
    <w:rsid w:val="005E41E8"/>
    <w:rsid w:val="005F1908"/>
    <w:rsid w:val="005F2934"/>
    <w:rsid w:val="005F3621"/>
    <w:rsid w:val="005F45D6"/>
    <w:rsid w:val="00600CB9"/>
    <w:rsid w:val="00601D11"/>
    <w:rsid w:val="006044B5"/>
    <w:rsid w:val="006046F3"/>
    <w:rsid w:val="00606C10"/>
    <w:rsid w:val="006156DD"/>
    <w:rsid w:val="006200FB"/>
    <w:rsid w:val="006241EA"/>
    <w:rsid w:val="00626996"/>
    <w:rsid w:val="00626F0B"/>
    <w:rsid w:val="006324C9"/>
    <w:rsid w:val="00634413"/>
    <w:rsid w:val="0063763D"/>
    <w:rsid w:val="00652425"/>
    <w:rsid w:val="00661422"/>
    <w:rsid w:val="0066428B"/>
    <w:rsid w:val="00664342"/>
    <w:rsid w:val="006644A1"/>
    <w:rsid w:val="0067044B"/>
    <w:rsid w:val="00676C17"/>
    <w:rsid w:val="00681A81"/>
    <w:rsid w:val="00681FAC"/>
    <w:rsid w:val="00682F98"/>
    <w:rsid w:val="00683387"/>
    <w:rsid w:val="00684C79"/>
    <w:rsid w:val="0068615B"/>
    <w:rsid w:val="00693ECF"/>
    <w:rsid w:val="006A20A3"/>
    <w:rsid w:val="006A21B8"/>
    <w:rsid w:val="006A33AB"/>
    <w:rsid w:val="006A59EC"/>
    <w:rsid w:val="006A6568"/>
    <w:rsid w:val="006A7D08"/>
    <w:rsid w:val="006B13F6"/>
    <w:rsid w:val="006B2741"/>
    <w:rsid w:val="006B336B"/>
    <w:rsid w:val="006B3B14"/>
    <w:rsid w:val="006B5BA5"/>
    <w:rsid w:val="006B5E38"/>
    <w:rsid w:val="006B771A"/>
    <w:rsid w:val="006C15C7"/>
    <w:rsid w:val="006D062E"/>
    <w:rsid w:val="006D3058"/>
    <w:rsid w:val="006D52FB"/>
    <w:rsid w:val="006E236B"/>
    <w:rsid w:val="006E6156"/>
    <w:rsid w:val="006E71CC"/>
    <w:rsid w:val="006F0143"/>
    <w:rsid w:val="006F3D40"/>
    <w:rsid w:val="006F3DF3"/>
    <w:rsid w:val="00703C20"/>
    <w:rsid w:val="00703FFC"/>
    <w:rsid w:val="00705B68"/>
    <w:rsid w:val="007163EE"/>
    <w:rsid w:val="00716931"/>
    <w:rsid w:val="0072071F"/>
    <w:rsid w:val="00722EE6"/>
    <w:rsid w:val="007231BE"/>
    <w:rsid w:val="00724DE9"/>
    <w:rsid w:val="00730BAD"/>
    <w:rsid w:val="00731249"/>
    <w:rsid w:val="00731D76"/>
    <w:rsid w:val="0073451D"/>
    <w:rsid w:val="00736483"/>
    <w:rsid w:val="00745852"/>
    <w:rsid w:val="0075432B"/>
    <w:rsid w:val="0075536C"/>
    <w:rsid w:val="00756F5B"/>
    <w:rsid w:val="007608C6"/>
    <w:rsid w:val="0076259D"/>
    <w:rsid w:val="00762883"/>
    <w:rsid w:val="007746FF"/>
    <w:rsid w:val="00775660"/>
    <w:rsid w:val="007779C6"/>
    <w:rsid w:val="007933F0"/>
    <w:rsid w:val="00793B2A"/>
    <w:rsid w:val="00795205"/>
    <w:rsid w:val="00797571"/>
    <w:rsid w:val="007A0F44"/>
    <w:rsid w:val="007A45AD"/>
    <w:rsid w:val="007A641B"/>
    <w:rsid w:val="007A7895"/>
    <w:rsid w:val="007B4DFC"/>
    <w:rsid w:val="007B675A"/>
    <w:rsid w:val="007B6D6E"/>
    <w:rsid w:val="007C26B8"/>
    <w:rsid w:val="007C651C"/>
    <w:rsid w:val="007D007C"/>
    <w:rsid w:val="007D029F"/>
    <w:rsid w:val="007D3100"/>
    <w:rsid w:val="007E62B9"/>
    <w:rsid w:val="007F1ECC"/>
    <w:rsid w:val="007F342E"/>
    <w:rsid w:val="007F75F5"/>
    <w:rsid w:val="00801BDA"/>
    <w:rsid w:val="008046FA"/>
    <w:rsid w:val="00805591"/>
    <w:rsid w:val="008065C5"/>
    <w:rsid w:val="00811484"/>
    <w:rsid w:val="00811BCE"/>
    <w:rsid w:val="008138C0"/>
    <w:rsid w:val="008178C0"/>
    <w:rsid w:val="008213D2"/>
    <w:rsid w:val="008265CC"/>
    <w:rsid w:val="00830ADC"/>
    <w:rsid w:val="00840A74"/>
    <w:rsid w:val="008523B5"/>
    <w:rsid w:val="00853786"/>
    <w:rsid w:val="008649FF"/>
    <w:rsid w:val="00867A68"/>
    <w:rsid w:val="008746CA"/>
    <w:rsid w:val="00880E27"/>
    <w:rsid w:val="00885095"/>
    <w:rsid w:val="008852AF"/>
    <w:rsid w:val="00885CB7"/>
    <w:rsid w:val="00886FF9"/>
    <w:rsid w:val="0089062D"/>
    <w:rsid w:val="00891D3A"/>
    <w:rsid w:val="00892CC9"/>
    <w:rsid w:val="00895C4C"/>
    <w:rsid w:val="00896236"/>
    <w:rsid w:val="0089633F"/>
    <w:rsid w:val="008A0F71"/>
    <w:rsid w:val="008A7EBF"/>
    <w:rsid w:val="008B2CD8"/>
    <w:rsid w:val="008B338D"/>
    <w:rsid w:val="008C09BE"/>
    <w:rsid w:val="008C1C63"/>
    <w:rsid w:val="008C422C"/>
    <w:rsid w:val="008D021C"/>
    <w:rsid w:val="008E0868"/>
    <w:rsid w:val="008E3F1A"/>
    <w:rsid w:val="008E4794"/>
    <w:rsid w:val="008E57CA"/>
    <w:rsid w:val="008E6089"/>
    <w:rsid w:val="008F0F3F"/>
    <w:rsid w:val="008F371C"/>
    <w:rsid w:val="008F5585"/>
    <w:rsid w:val="008F7466"/>
    <w:rsid w:val="00900FF4"/>
    <w:rsid w:val="009051EC"/>
    <w:rsid w:val="00910EA5"/>
    <w:rsid w:val="00916183"/>
    <w:rsid w:val="009163A9"/>
    <w:rsid w:val="00920CB0"/>
    <w:rsid w:val="00922EB9"/>
    <w:rsid w:val="009246B5"/>
    <w:rsid w:val="00930E6E"/>
    <w:rsid w:val="00945536"/>
    <w:rsid w:val="00952EB8"/>
    <w:rsid w:val="00953E88"/>
    <w:rsid w:val="00956001"/>
    <w:rsid w:val="0096254B"/>
    <w:rsid w:val="00964010"/>
    <w:rsid w:val="00965D82"/>
    <w:rsid w:val="009679C4"/>
    <w:rsid w:val="00967D68"/>
    <w:rsid w:val="009714DA"/>
    <w:rsid w:val="009726E7"/>
    <w:rsid w:val="00973C38"/>
    <w:rsid w:val="00977F75"/>
    <w:rsid w:val="00983B73"/>
    <w:rsid w:val="00984337"/>
    <w:rsid w:val="009855D7"/>
    <w:rsid w:val="00986F1B"/>
    <w:rsid w:val="00987BAA"/>
    <w:rsid w:val="009904BE"/>
    <w:rsid w:val="00991D5E"/>
    <w:rsid w:val="00992E1B"/>
    <w:rsid w:val="009A0F58"/>
    <w:rsid w:val="009A686E"/>
    <w:rsid w:val="009B6391"/>
    <w:rsid w:val="009B6C9B"/>
    <w:rsid w:val="009B74E7"/>
    <w:rsid w:val="009C0353"/>
    <w:rsid w:val="009C33D0"/>
    <w:rsid w:val="009C34BE"/>
    <w:rsid w:val="009C6A4A"/>
    <w:rsid w:val="009D1CD9"/>
    <w:rsid w:val="009D5041"/>
    <w:rsid w:val="009E04F9"/>
    <w:rsid w:val="009E615D"/>
    <w:rsid w:val="009E6606"/>
    <w:rsid w:val="009F33F2"/>
    <w:rsid w:val="009F4340"/>
    <w:rsid w:val="009F5123"/>
    <w:rsid w:val="009F726B"/>
    <w:rsid w:val="00A0362C"/>
    <w:rsid w:val="00A077CC"/>
    <w:rsid w:val="00A1131D"/>
    <w:rsid w:val="00A147E3"/>
    <w:rsid w:val="00A152A8"/>
    <w:rsid w:val="00A21FC4"/>
    <w:rsid w:val="00A263D8"/>
    <w:rsid w:val="00A271B4"/>
    <w:rsid w:val="00A303F0"/>
    <w:rsid w:val="00A32A17"/>
    <w:rsid w:val="00A37568"/>
    <w:rsid w:val="00A43B8C"/>
    <w:rsid w:val="00A44A0D"/>
    <w:rsid w:val="00A506D6"/>
    <w:rsid w:val="00A53E79"/>
    <w:rsid w:val="00A53F69"/>
    <w:rsid w:val="00A541B7"/>
    <w:rsid w:val="00A54EA3"/>
    <w:rsid w:val="00A5566B"/>
    <w:rsid w:val="00A55BCE"/>
    <w:rsid w:val="00A56D73"/>
    <w:rsid w:val="00A6442D"/>
    <w:rsid w:val="00A64E90"/>
    <w:rsid w:val="00A657EC"/>
    <w:rsid w:val="00A66FF0"/>
    <w:rsid w:val="00A73CC5"/>
    <w:rsid w:val="00A745DC"/>
    <w:rsid w:val="00A80024"/>
    <w:rsid w:val="00A85522"/>
    <w:rsid w:val="00A90337"/>
    <w:rsid w:val="00A96F96"/>
    <w:rsid w:val="00A975B3"/>
    <w:rsid w:val="00AA1C5A"/>
    <w:rsid w:val="00AB033D"/>
    <w:rsid w:val="00AB1F14"/>
    <w:rsid w:val="00AB436B"/>
    <w:rsid w:val="00AC229A"/>
    <w:rsid w:val="00AC4F70"/>
    <w:rsid w:val="00AC5618"/>
    <w:rsid w:val="00AC7040"/>
    <w:rsid w:val="00AC7DE8"/>
    <w:rsid w:val="00AD1553"/>
    <w:rsid w:val="00AD2474"/>
    <w:rsid w:val="00AD623A"/>
    <w:rsid w:val="00AE3F0B"/>
    <w:rsid w:val="00AE653A"/>
    <w:rsid w:val="00AE7DFA"/>
    <w:rsid w:val="00AF1783"/>
    <w:rsid w:val="00AF73D7"/>
    <w:rsid w:val="00B05890"/>
    <w:rsid w:val="00B101EF"/>
    <w:rsid w:val="00B17067"/>
    <w:rsid w:val="00B25746"/>
    <w:rsid w:val="00B26EDB"/>
    <w:rsid w:val="00B36519"/>
    <w:rsid w:val="00B37A8E"/>
    <w:rsid w:val="00B452E6"/>
    <w:rsid w:val="00B455BA"/>
    <w:rsid w:val="00B61B6E"/>
    <w:rsid w:val="00B62CB9"/>
    <w:rsid w:val="00B6422A"/>
    <w:rsid w:val="00B656DB"/>
    <w:rsid w:val="00B7283F"/>
    <w:rsid w:val="00B73666"/>
    <w:rsid w:val="00B73706"/>
    <w:rsid w:val="00B74A25"/>
    <w:rsid w:val="00B75036"/>
    <w:rsid w:val="00B75CC9"/>
    <w:rsid w:val="00B90930"/>
    <w:rsid w:val="00B914C2"/>
    <w:rsid w:val="00B9308E"/>
    <w:rsid w:val="00B93D20"/>
    <w:rsid w:val="00B96470"/>
    <w:rsid w:val="00BA447B"/>
    <w:rsid w:val="00BA79E1"/>
    <w:rsid w:val="00BB2EDF"/>
    <w:rsid w:val="00BB35D3"/>
    <w:rsid w:val="00BB7BCE"/>
    <w:rsid w:val="00BC3509"/>
    <w:rsid w:val="00BC4F93"/>
    <w:rsid w:val="00BD1AD7"/>
    <w:rsid w:val="00BD3E91"/>
    <w:rsid w:val="00BE2470"/>
    <w:rsid w:val="00BE287F"/>
    <w:rsid w:val="00BF2443"/>
    <w:rsid w:val="00BF67B3"/>
    <w:rsid w:val="00C02994"/>
    <w:rsid w:val="00C031CB"/>
    <w:rsid w:val="00C05B84"/>
    <w:rsid w:val="00C063B3"/>
    <w:rsid w:val="00C069C3"/>
    <w:rsid w:val="00C12C31"/>
    <w:rsid w:val="00C1681D"/>
    <w:rsid w:val="00C16AD1"/>
    <w:rsid w:val="00C17E87"/>
    <w:rsid w:val="00C2217D"/>
    <w:rsid w:val="00C222D3"/>
    <w:rsid w:val="00C22EC2"/>
    <w:rsid w:val="00C272FB"/>
    <w:rsid w:val="00C31BE4"/>
    <w:rsid w:val="00C31D70"/>
    <w:rsid w:val="00C33504"/>
    <w:rsid w:val="00C340B0"/>
    <w:rsid w:val="00C3660C"/>
    <w:rsid w:val="00C37EB4"/>
    <w:rsid w:val="00C407E4"/>
    <w:rsid w:val="00C74A71"/>
    <w:rsid w:val="00C757A6"/>
    <w:rsid w:val="00C80A38"/>
    <w:rsid w:val="00C9556E"/>
    <w:rsid w:val="00CA03F6"/>
    <w:rsid w:val="00CA05B3"/>
    <w:rsid w:val="00CA1316"/>
    <w:rsid w:val="00CA77BD"/>
    <w:rsid w:val="00CB02BB"/>
    <w:rsid w:val="00CB17A2"/>
    <w:rsid w:val="00CB52EA"/>
    <w:rsid w:val="00CB5DB3"/>
    <w:rsid w:val="00CC1535"/>
    <w:rsid w:val="00CC475D"/>
    <w:rsid w:val="00CC4B05"/>
    <w:rsid w:val="00CC763D"/>
    <w:rsid w:val="00CD475A"/>
    <w:rsid w:val="00CD4ADE"/>
    <w:rsid w:val="00CD5A6D"/>
    <w:rsid w:val="00CE0992"/>
    <w:rsid w:val="00CE465F"/>
    <w:rsid w:val="00CF3427"/>
    <w:rsid w:val="00CF57FE"/>
    <w:rsid w:val="00CF76F4"/>
    <w:rsid w:val="00D01844"/>
    <w:rsid w:val="00D027B3"/>
    <w:rsid w:val="00D02F5B"/>
    <w:rsid w:val="00D05BB9"/>
    <w:rsid w:val="00D05EC5"/>
    <w:rsid w:val="00D2119C"/>
    <w:rsid w:val="00D24C82"/>
    <w:rsid w:val="00D2605B"/>
    <w:rsid w:val="00D26DC7"/>
    <w:rsid w:val="00D34A5C"/>
    <w:rsid w:val="00D35DBC"/>
    <w:rsid w:val="00D40FB6"/>
    <w:rsid w:val="00D42247"/>
    <w:rsid w:val="00D44A3C"/>
    <w:rsid w:val="00D50CB2"/>
    <w:rsid w:val="00D52C73"/>
    <w:rsid w:val="00D53692"/>
    <w:rsid w:val="00D54334"/>
    <w:rsid w:val="00D54BCB"/>
    <w:rsid w:val="00D55281"/>
    <w:rsid w:val="00D60DAC"/>
    <w:rsid w:val="00D73F59"/>
    <w:rsid w:val="00D76817"/>
    <w:rsid w:val="00D826F9"/>
    <w:rsid w:val="00D841E0"/>
    <w:rsid w:val="00D85C34"/>
    <w:rsid w:val="00D87259"/>
    <w:rsid w:val="00D905BC"/>
    <w:rsid w:val="00D91B61"/>
    <w:rsid w:val="00D94416"/>
    <w:rsid w:val="00D94D1F"/>
    <w:rsid w:val="00D95229"/>
    <w:rsid w:val="00DA7AFF"/>
    <w:rsid w:val="00DB0A6A"/>
    <w:rsid w:val="00DC2772"/>
    <w:rsid w:val="00DC2A82"/>
    <w:rsid w:val="00DC46B5"/>
    <w:rsid w:val="00DC5488"/>
    <w:rsid w:val="00DC5CBA"/>
    <w:rsid w:val="00DC5E6C"/>
    <w:rsid w:val="00DD095A"/>
    <w:rsid w:val="00DD0C58"/>
    <w:rsid w:val="00DD569C"/>
    <w:rsid w:val="00DE0472"/>
    <w:rsid w:val="00DE0D0A"/>
    <w:rsid w:val="00DE24DD"/>
    <w:rsid w:val="00DE2DC3"/>
    <w:rsid w:val="00DE707B"/>
    <w:rsid w:val="00DE76B3"/>
    <w:rsid w:val="00DF5E4F"/>
    <w:rsid w:val="00DF698E"/>
    <w:rsid w:val="00DF7A20"/>
    <w:rsid w:val="00E1525B"/>
    <w:rsid w:val="00E227C0"/>
    <w:rsid w:val="00E25F40"/>
    <w:rsid w:val="00E30CF9"/>
    <w:rsid w:val="00E343F2"/>
    <w:rsid w:val="00E35507"/>
    <w:rsid w:val="00E36375"/>
    <w:rsid w:val="00E37273"/>
    <w:rsid w:val="00E427BD"/>
    <w:rsid w:val="00E457AA"/>
    <w:rsid w:val="00E46ABA"/>
    <w:rsid w:val="00E473CE"/>
    <w:rsid w:val="00E50441"/>
    <w:rsid w:val="00E51FDC"/>
    <w:rsid w:val="00E540CD"/>
    <w:rsid w:val="00E554DC"/>
    <w:rsid w:val="00E571D8"/>
    <w:rsid w:val="00E63681"/>
    <w:rsid w:val="00E73180"/>
    <w:rsid w:val="00E75352"/>
    <w:rsid w:val="00E76EB2"/>
    <w:rsid w:val="00E77ADE"/>
    <w:rsid w:val="00E80D66"/>
    <w:rsid w:val="00E83A4E"/>
    <w:rsid w:val="00E9014A"/>
    <w:rsid w:val="00E934C6"/>
    <w:rsid w:val="00E94EBE"/>
    <w:rsid w:val="00E950F5"/>
    <w:rsid w:val="00E9661B"/>
    <w:rsid w:val="00EA04BE"/>
    <w:rsid w:val="00EA20AE"/>
    <w:rsid w:val="00EA7868"/>
    <w:rsid w:val="00EB1373"/>
    <w:rsid w:val="00EB3F0B"/>
    <w:rsid w:val="00EB5F8A"/>
    <w:rsid w:val="00EC7310"/>
    <w:rsid w:val="00ED19E8"/>
    <w:rsid w:val="00ED59F2"/>
    <w:rsid w:val="00EE4FE4"/>
    <w:rsid w:val="00EE707F"/>
    <w:rsid w:val="00EF2B47"/>
    <w:rsid w:val="00F0352D"/>
    <w:rsid w:val="00F035E5"/>
    <w:rsid w:val="00F04307"/>
    <w:rsid w:val="00F07E9F"/>
    <w:rsid w:val="00F140D6"/>
    <w:rsid w:val="00F2353E"/>
    <w:rsid w:val="00F2354B"/>
    <w:rsid w:val="00F24A19"/>
    <w:rsid w:val="00F25A20"/>
    <w:rsid w:val="00F25EAD"/>
    <w:rsid w:val="00F32B24"/>
    <w:rsid w:val="00F3490B"/>
    <w:rsid w:val="00F44BB5"/>
    <w:rsid w:val="00F52D56"/>
    <w:rsid w:val="00F531E0"/>
    <w:rsid w:val="00F55447"/>
    <w:rsid w:val="00F555A1"/>
    <w:rsid w:val="00F556AD"/>
    <w:rsid w:val="00F636CF"/>
    <w:rsid w:val="00F639E3"/>
    <w:rsid w:val="00F64278"/>
    <w:rsid w:val="00F653E1"/>
    <w:rsid w:val="00F65C36"/>
    <w:rsid w:val="00F662F5"/>
    <w:rsid w:val="00F6746C"/>
    <w:rsid w:val="00F72698"/>
    <w:rsid w:val="00F754D5"/>
    <w:rsid w:val="00F75B7B"/>
    <w:rsid w:val="00F760DE"/>
    <w:rsid w:val="00F761E2"/>
    <w:rsid w:val="00F82F07"/>
    <w:rsid w:val="00F8377C"/>
    <w:rsid w:val="00F84087"/>
    <w:rsid w:val="00F84323"/>
    <w:rsid w:val="00F939B9"/>
    <w:rsid w:val="00F962A0"/>
    <w:rsid w:val="00F96440"/>
    <w:rsid w:val="00FA721E"/>
    <w:rsid w:val="00FB0FAE"/>
    <w:rsid w:val="00FB2993"/>
    <w:rsid w:val="00FC2988"/>
    <w:rsid w:val="00FC3914"/>
    <w:rsid w:val="00FC72B2"/>
    <w:rsid w:val="00FD1B35"/>
    <w:rsid w:val="00FD2E4C"/>
    <w:rsid w:val="00FD658B"/>
    <w:rsid w:val="00FE5413"/>
    <w:rsid w:val="00FE667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EE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11A8"/>
    <w:rPr>
      <w:rFonts w:ascii="Arial" w:eastAsia="Arial" w:hAnsi="Arial" w:cs="Arial"/>
    </w:rPr>
  </w:style>
  <w:style w:type="paragraph" w:styleId="Heading1">
    <w:name w:val="heading 1"/>
    <w:basedOn w:val="Normal"/>
    <w:next w:val="Normal"/>
    <w:link w:val="Heading1Char"/>
    <w:uiPriority w:val="9"/>
    <w:qFormat/>
    <w:rsid w:val="0024515F"/>
    <w:pPr>
      <w:keepNext/>
      <w:widowControl/>
      <w:numPr>
        <w:numId w:val="4"/>
      </w:numPr>
      <w:spacing w:line="360" w:lineRule="auto"/>
      <w:outlineLvl w:val="0"/>
    </w:pPr>
    <w:rPr>
      <w:rFonts w:eastAsiaTheme="minorEastAsia" w:cs="Calibri"/>
      <w:b/>
      <w:sz w:val="28"/>
      <w:szCs w:val="28"/>
      <w:lang w:val="en-GB"/>
    </w:rPr>
  </w:style>
  <w:style w:type="paragraph" w:styleId="Heading2">
    <w:name w:val="heading 2"/>
    <w:basedOn w:val="Normal"/>
    <w:next w:val="Normal"/>
    <w:link w:val="Heading2Char"/>
    <w:uiPriority w:val="9"/>
    <w:qFormat/>
    <w:rsid w:val="0024515F"/>
    <w:pPr>
      <w:keepNext/>
      <w:widowControl/>
      <w:numPr>
        <w:ilvl w:val="1"/>
        <w:numId w:val="4"/>
      </w:numPr>
      <w:spacing w:before="120" w:after="120" w:line="360" w:lineRule="auto"/>
      <w:outlineLvl w:val="1"/>
    </w:pPr>
    <w:rPr>
      <w:rFonts w:eastAsiaTheme="minorEastAsia" w:cs="Calibri"/>
      <w:b/>
      <w:bCs/>
      <w:sz w:val="26"/>
      <w:szCs w:val="28"/>
      <w:lang w:val="en-GB"/>
    </w:rPr>
  </w:style>
  <w:style w:type="paragraph" w:styleId="Heading3">
    <w:name w:val="heading 3"/>
    <w:basedOn w:val="Normal"/>
    <w:next w:val="Normal"/>
    <w:link w:val="Heading3Char"/>
    <w:uiPriority w:val="99"/>
    <w:qFormat/>
    <w:rsid w:val="0024515F"/>
    <w:pPr>
      <w:keepNext/>
      <w:widowControl/>
      <w:numPr>
        <w:ilvl w:val="2"/>
        <w:numId w:val="4"/>
      </w:numPr>
      <w:spacing w:before="120" w:after="120" w:line="360" w:lineRule="auto"/>
      <w:outlineLvl w:val="2"/>
    </w:pPr>
    <w:rPr>
      <w:rFonts w:eastAsiaTheme="minorEastAsia" w:cs="Calibri"/>
      <w:b/>
      <w:bCs/>
      <w:iCs/>
      <w:sz w:val="24"/>
      <w:szCs w:val="28"/>
      <w:lang w:val="en-GB"/>
    </w:rPr>
  </w:style>
  <w:style w:type="paragraph" w:styleId="Heading4">
    <w:name w:val="heading 4"/>
    <w:basedOn w:val="Normal"/>
    <w:next w:val="Normal"/>
    <w:link w:val="Heading4Char"/>
    <w:uiPriority w:val="9"/>
    <w:unhideWhenUsed/>
    <w:qFormat/>
    <w:rsid w:val="0024515F"/>
    <w:pPr>
      <w:keepNext/>
      <w:keepLines/>
      <w:widowControl/>
      <w:numPr>
        <w:ilvl w:val="3"/>
        <w:numId w:val="4"/>
      </w:numPr>
      <w:spacing w:before="120" w:after="120" w:line="360" w:lineRule="auto"/>
      <w:outlineLvl w:val="3"/>
    </w:pPr>
    <w:rPr>
      <w:rFonts w:eastAsiaTheme="majorEastAsia" w:cstheme="majorBidi"/>
      <w:b/>
      <w:bCs/>
      <w:iCs/>
      <w:lang w:val="en-GB"/>
    </w:rPr>
  </w:style>
  <w:style w:type="paragraph" w:styleId="Heading5">
    <w:name w:val="heading 5"/>
    <w:basedOn w:val="Normal"/>
    <w:next w:val="Normal"/>
    <w:link w:val="Heading5Char"/>
    <w:uiPriority w:val="9"/>
    <w:semiHidden/>
    <w:unhideWhenUsed/>
    <w:qFormat/>
    <w:rsid w:val="0024515F"/>
    <w:pPr>
      <w:keepNext/>
      <w:keepLines/>
      <w:widowControl/>
      <w:numPr>
        <w:ilvl w:val="4"/>
        <w:numId w:val="4"/>
      </w:numPr>
      <w:spacing w:before="200" w:line="360" w:lineRule="auto"/>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24515F"/>
    <w:pPr>
      <w:keepNext/>
      <w:keepLines/>
      <w:widowControl/>
      <w:numPr>
        <w:ilvl w:val="5"/>
        <w:numId w:val="4"/>
      </w:numPr>
      <w:spacing w:before="200" w:line="360" w:lineRule="auto"/>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uiPriority w:val="9"/>
    <w:semiHidden/>
    <w:unhideWhenUsed/>
    <w:qFormat/>
    <w:rsid w:val="0024515F"/>
    <w:pPr>
      <w:keepNext/>
      <w:keepLines/>
      <w:widowControl/>
      <w:numPr>
        <w:ilvl w:val="6"/>
        <w:numId w:val="4"/>
      </w:numPr>
      <w:spacing w:before="200" w:line="360"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24515F"/>
    <w:pPr>
      <w:keepNext/>
      <w:keepLines/>
      <w:widowControl/>
      <w:numPr>
        <w:ilvl w:val="7"/>
        <w:numId w:val="4"/>
      </w:numPr>
      <w:spacing w:before="200" w:line="360"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24515F"/>
    <w:pPr>
      <w:keepNext/>
      <w:keepLines/>
      <w:widowControl/>
      <w:numPr>
        <w:ilvl w:val="8"/>
        <w:numId w:val="4"/>
      </w:numPr>
      <w:spacing w:before="200" w:line="360"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0B11A8"/>
    <w:tblPr>
      <w:tblInd w:w="0" w:type="dxa"/>
      <w:tblCellMar>
        <w:top w:w="0" w:type="dxa"/>
        <w:left w:w="0" w:type="dxa"/>
        <w:bottom w:w="0" w:type="dxa"/>
        <w:right w:w="0" w:type="dxa"/>
      </w:tblCellMar>
    </w:tblPr>
  </w:style>
  <w:style w:type="paragraph" w:styleId="BodyText">
    <w:name w:val="Body Text"/>
    <w:basedOn w:val="Normal"/>
    <w:link w:val="BodyTextChar"/>
    <w:uiPriority w:val="99"/>
    <w:qFormat/>
    <w:rsid w:val="000B11A8"/>
  </w:style>
  <w:style w:type="paragraph" w:customStyle="1" w:styleId="Titolo11">
    <w:name w:val="Titolo 11"/>
    <w:basedOn w:val="Normal"/>
    <w:uiPriority w:val="1"/>
    <w:qFormat/>
    <w:rsid w:val="000B11A8"/>
    <w:pPr>
      <w:spacing w:before="130"/>
      <w:ind w:left="113" w:right="282"/>
      <w:outlineLvl w:val="1"/>
    </w:pPr>
    <w:rPr>
      <w:b/>
      <w:bCs/>
    </w:rPr>
  </w:style>
  <w:style w:type="paragraph" w:styleId="ListParagraph">
    <w:name w:val="List Paragraph"/>
    <w:basedOn w:val="Normal"/>
    <w:uiPriority w:val="34"/>
    <w:qFormat/>
    <w:rsid w:val="000B11A8"/>
    <w:pPr>
      <w:spacing w:before="72"/>
      <w:ind w:left="114"/>
    </w:pPr>
  </w:style>
  <w:style w:type="paragraph" w:customStyle="1" w:styleId="TableParagraph">
    <w:name w:val="Table Paragraph"/>
    <w:basedOn w:val="Normal"/>
    <w:uiPriority w:val="1"/>
    <w:qFormat/>
    <w:rsid w:val="000B11A8"/>
  </w:style>
  <w:style w:type="paragraph" w:styleId="BalloonText">
    <w:name w:val="Balloon Text"/>
    <w:basedOn w:val="Normal"/>
    <w:link w:val="BalloonTextChar"/>
    <w:uiPriority w:val="99"/>
    <w:unhideWhenUsed/>
    <w:rsid w:val="003F28D1"/>
    <w:rPr>
      <w:rFonts w:ascii="Tahoma" w:hAnsi="Tahoma" w:cs="Tahoma"/>
      <w:sz w:val="16"/>
      <w:szCs w:val="16"/>
    </w:rPr>
  </w:style>
  <w:style w:type="character" w:customStyle="1" w:styleId="BalloonTextChar">
    <w:name w:val="Balloon Text Char"/>
    <w:basedOn w:val="DefaultParagraphFont"/>
    <w:link w:val="BalloonText"/>
    <w:uiPriority w:val="99"/>
    <w:rsid w:val="003F28D1"/>
    <w:rPr>
      <w:rFonts w:ascii="Tahoma" w:eastAsia="Arial" w:hAnsi="Tahoma" w:cs="Tahoma"/>
      <w:sz w:val="16"/>
      <w:szCs w:val="16"/>
    </w:rPr>
  </w:style>
  <w:style w:type="character" w:customStyle="1" w:styleId="BodyTextChar">
    <w:name w:val="Body Text Char"/>
    <w:basedOn w:val="DefaultParagraphFont"/>
    <w:link w:val="BodyText"/>
    <w:uiPriority w:val="99"/>
    <w:rsid w:val="000824E0"/>
    <w:rPr>
      <w:rFonts w:ascii="Arial" w:eastAsia="Arial" w:hAnsi="Arial" w:cs="Arial"/>
    </w:rPr>
  </w:style>
  <w:style w:type="character" w:customStyle="1" w:styleId="apple-converted-space">
    <w:name w:val="apple-converted-space"/>
    <w:basedOn w:val="DefaultParagraphFont"/>
    <w:rsid w:val="00263E78"/>
  </w:style>
  <w:style w:type="character" w:styleId="Hyperlink">
    <w:name w:val="Hyperlink"/>
    <w:basedOn w:val="DefaultParagraphFont"/>
    <w:uiPriority w:val="99"/>
    <w:unhideWhenUsed/>
    <w:rsid w:val="0029089F"/>
    <w:rPr>
      <w:color w:val="0000FF"/>
      <w:u w:val="single"/>
    </w:rPr>
  </w:style>
  <w:style w:type="character" w:customStyle="1" w:styleId="ref-journal">
    <w:name w:val="ref-journal"/>
    <w:basedOn w:val="DefaultParagraphFont"/>
    <w:rsid w:val="00FD1B35"/>
  </w:style>
  <w:style w:type="character" w:customStyle="1" w:styleId="ref-vol">
    <w:name w:val="ref-vol"/>
    <w:basedOn w:val="DefaultParagraphFont"/>
    <w:rsid w:val="00FD1B35"/>
  </w:style>
  <w:style w:type="paragraph" w:styleId="Header">
    <w:name w:val="header"/>
    <w:basedOn w:val="Normal"/>
    <w:link w:val="HeaderChar"/>
    <w:uiPriority w:val="99"/>
    <w:unhideWhenUsed/>
    <w:rsid w:val="0024515F"/>
    <w:pPr>
      <w:tabs>
        <w:tab w:val="center" w:pos="4513"/>
        <w:tab w:val="right" w:pos="9026"/>
      </w:tabs>
    </w:pPr>
  </w:style>
  <w:style w:type="character" w:customStyle="1" w:styleId="HeaderChar">
    <w:name w:val="Header Char"/>
    <w:basedOn w:val="DefaultParagraphFont"/>
    <w:link w:val="Header"/>
    <w:uiPriority w:val="99"/>
    <w:rsid w:val="0024515F"/>
    <w:rPr>
      <w:rFonts w:ascii="Arial" w:eastAsia="Arial" w:hAnsi="Arial" w:cs="Arial"/>
    </w:rPr>
  </w:style>
  <w:style w:type="paragraph" w:styleId="Footer">
    <w:name w:val="footer"/>
    <w:basedOn w:val="Normal"/>
    <w:link w:val="FooterChar"/>
    <w:uiPriority w:val="99"/>
    <w:unhideWhenUsed/>
    <w:rsid w:val="0024515F"/>
    <w:pPr>
      <w:tabs>
        <w:tab w:val="center" w:pos="4513"/>
        <w:tab w:val="right" w:pos="9026"/>
      </w:tabs>
    </w:pPr>
  </w:style>
  <w:style w:type="character" w:customStyle="1" w:styleId="FooterChar">
    <w:name w:val="Footer Char"/>
    <w:basedOn w:val="DefaultParagraphFont"/>
    <w:link w:val="Footer"/>
    <w:uiPriority w:val="99"/>
    <w:rsid w:val="0024515F"/>
    <w:rPr>
      <w:rFonts w:ascii="Arial" w:eastAsia="Arial" w:hAnsi="Arial" w:cs="Arial"/>
    </w:rPr>
  </w:style>
  <w:style w:type="character" w:styleId="CommentReference">
    <w:name w:val="annotation reference"/>
    <w:basedOn w:val="DefaultParagraphFont"/>
    <w:uiPriority w:val="99"/>
    <w:semiHidden/>
    <w:unhideWhenUsed/>
    <w:rsid w:val="0024515F"/>
    <w:rPr>
      <w:sz w:val="16"/>
      <w:szCs w:val="16"/>
    </w:rPr>
  </w:style>
  <w:style w:type="paragraph" w:styleId="CommentText">
    <w:name w:val="annotation text"/>
    <w:basedOn w:val="Normal"/>
    <w:link w:val="CommentTextChar"/>
    <w:uiPriority w:val="99"/>
    <w:unhideWhenUsed/>
    <w:rsid w:val="0024515F"/>
    <w:rPr>
      <w:sz w:val="20"/>
      <w:szCs w:val="20"/>
    </w:rPr>
  </w:style>
  <w:style w:type="character" w:customStyle="1" w:styleId="CommentTextChar">
    <w:name w:val="Comment Text Char"/>
    <w:basedOn w:val="DefaultParagraphFont"/>
    <w:link w:val="CommentText"/>
    <w:uiPriority w:val="99"/>
    <w:rsid w:val="0024515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4515F"/>
    <w:rPr>
      <w:b/>
      <w:bCs/>
    </w:rPr>
  </w:style>
  <w:style w:type="character" w:customStyle="1" w:styleId="CommentSubjectChar">
    <w:name w:val="Comment Subject Char"/>
    <w:basedOn w:val="CommentTextChar"/>
    <w:link w:val="CommentSubject"/>
    <w:uiPriority w:val="99"/>
    <w:semiHidden/>
    <w:rsid w:val="0024515F"/>
    <w:rPr>
      <w:rFonts w:ascii="Arial" w:eastAsia="Arial" w:hAnsi="Arial" w:cs="Arial"/>
      <w:b/>
      <w:bCs/>
      <w:sz w:val="20"/>
      <w:szCs w:val="20"/>
    </w:rPr>
  </w:style>
  <w:style w:type="character" w:customStyle="1" w:styleId="Heading1Char">
    <w:name w:val="Heading 1 Char"/>
    <w:basedOn w:val="DefaultParagraphFont"/>
    <w:link w:val="Heading1"/>
    <w:uiPriority w:val="9"/>
    <w:rsid w:val="0024515F"/>
    <w:rPr>
      <w:rFonts w:ascii="Arial" w:eastAsiaTheme="minorEastAsia" w:hAnsi="Arial" w:cs="Calibri"/>
      <w:b/>
      <w:sz w:val="28"/>
      <w:szCs w:val="28"/>
      <w:lang w:val="en-GB"/>
    </w:rPr>
  </w:style>
  <w:style w:type="character" w:customStyle="1" w:styleId="Heading2Char">
    <w:name w:val="Heading 2 Char"/>
    <w:basedOn w:val="DefaultParagraphFont"/>
    <w:link w:val="Heading2"/>
    <w:uiPriority w:val="9"/>
    <w:rsid w:val="0024515F"/>
    <w:rPr>
      <w:rFonts w:ascii="Arial" w:eastAsiaTheme="minorEastAsia" w:hAnsi="Arial" w:cs="Calibri"/>
      <w:b/>
      <w:bCs/>
      <w:sz w:val="26"/>
      <w:szCs w:val="28"/>
      <w:lang w:val="en-GB"/>
    </w:rPr>
  </w:style>
  <w:style w:type="character" w:customStyle="1" w:styleId="Heading3Char">
    <w:name w:val="Heading 3 Char"/>
    <w:basedOn w:val="DefaultParagraphFont"/>
    <w:link w:val="Heading3"/>
    <w:uiPriority w:val="99"/>
    <w:rsid w:val="0024515F"/>
    <w:rPr>
      <w:rFonts w:ascii="Arial" w:eastAsiaTheme="minorEastAsia" w:hAnsi="Arial" w:cs="Calibri"/>
      <w:b/>
      <w:bCs/>
      <w:iCs/>
      <w:sz w:val="24"/>
      <w:szCs w:val="28"/>
      <w:lang w:val="en-GB"/>
    </w:rPr>
  </w:style>
  <w:style w:type="character" w:customStyle="1" w:styleId="Heading4Char">
    <w:name w:val="Heading 4 Char"/>
    <w:basedOn w:val="DefaultParagraphFont"/>
    <w:link w:val="Heading4"/>
    <w:uiPriority w:val="9"/>
    <w:rsid w:val="0024515F"/>
    <w:rPr>
      <w:rFonts w:ascii="Arial" w:eastAsiaTheme="majorEastAsia" w:hAnsi="Arial" w:cstheme="majorBidi"/>
      <w:b/>
      <w:bCs/>
      <w:iCs/>
      <w:lang w:val="en-GB"/>
    </w:rPr>
  </w:style>
  <w:style w:type="character" w:customStyle="1" w:styleId="Heading5Char">
    <w:name w:val="Heading 5 Char"/>
    <w:basedOn w:val="DefaultParagraphFont"/>
    <w:link w:val="Heading5"/>
    <w:uiPriority w:val="9"/>
    <w:semiHidden/>
    <w:rsid w:val="0024515F"/>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24515F"/>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24515F"/>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24515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24515F"/>
    <w:rPr>
      <w:rFonts w:asciiTheme="majorHAnsi" w:eastAsiaTheme="majorEastAsia" w:hAnsiTheme="majorHAnsi" w:cstheme="majorBidi"/>
      <w:i/>
      <w:iCs/>
      <w:color w:val="404040" w:themeColor="text1" w:themeTint="BF"/>
      <w:sz w:val="20"/>
      <w:szCs w:val="20"/>
      <w:lang w:val="en-GB"/>
    </w:rPr>
  </w:style>
  <w:style w:type="paragraph" w:styleId="BodyText2">
    <w:name w:val="Body Text 2"/>
    <w:basedOn w:val="Normal"/>
    <w:link w:val="BodyText2Char"/>
    <w:uiPriority w:val="99"/>
    <w:rsid w:val="0024515F"/>
    <w:pPr>
      <w:widowControl/>
      <w:spacing w:line="360" w:lineRule="auto"/>
    </w:pPr>
    <w:rPr>
      <w:rFonts w:eastAsiaTheme="minorEastAsia" w:cs="Calibri"/>
      <w:b/>
      <w:bCs/>
      <w:i/>
      <w:iCs/>
      <w:color w:val="FF0000"/>
      <w:sz w:val="28"/>
      <w:szCs w:val="28"/>
      <w:lang w:val="en-GB"/>
    </w:rPr>
  </w:style>
  <w:style w:type="character" w:customStyle="1" w:styleId="BodyText2Char">
    <w:name w:val="Body Text 2 Char"/>
    <w:basedOn w:val="DefaultParagraphFont"/>
    <w:link w:val="BodyText2"/>
    <w:uiPriority w:val="99"/>
    <w:rsid w:val="0024515F"/>
    <w:rPr>
      <w:rFonts w:ascii="Arial" w:eastAsiaTheme="minorEastAsia" w:hAnsi="Arial" w:cs="Calibri"/>
      <w:b/>
      <w:bCs/>
      <w:i/>
      <w:iCs/>
      <w:color w:val="FF0000"/>
      <w:sz w:val="28"/>
      <w:szCs w:val="28"/>
      <w:lang w:val="en-GB"/>
    </w:rPr>
  </w:style>
  <w:style w:type="paragraph" w:styleId="BodyText3">
    <w:name w:val="Body Text 3"/>
    <w:basedOn w:val="Normal"/>
    <w:link w:val="BodyText3Char"/>
    <w:uiPriority w:val="99"/>
    <w:rsid w:val="0024515F"/>
    <w:pPr>
      <w:widowControl/>
      <w:spacing w:line="360" w:lineRule="auto"/>
    </w:pPr>
    <w:rPr>
      <w:rFonts w:eastAsiaTheme="minorEastAsia" w:cs="Calibri"/>
      <w:color w:val="FF0000"/>
      <w:sz w:val="28"/>
      <w:szCs w:val="28"/>
      <w:lang w:val="en-GB"/>
    </w:rPr>
  </w:style>
  <w:style w:type="character" w:customStyle="1" w:styleId="BodyText3Char">
    <w:name w:val="Body Text 3 Char"/>
    <w:basedOn w:val="DefaultParagraphFont"/>
    <w:link w:val="BodyText3"/>
    <w:uiPriority w:val="99"/>
    <w:rsid w:val="0024515F"/>
    <w:rPr>
      <w:rFonts w:ascii="Arial" w:eastAsiaTheme="minorEastAsia" w:hAnsi="Arial" w:cs="Calibri"/>
      <w:color w:val="FF0000"/>
      <w:sz w:val="28"/>
      <w:szCs w:val="28"/>
      <w:lang w:val="en-GB"/>
    </w:rPr>
  </w:style>
  <w:style w:type="paragraph" w:styleId="Index1">
    <w:name w:val="index 1"/>
    <w:basedOn w:val="Normal"/>
    <w:next w:val="Normal"/>
    <w:autoRedefine/>
    <w:uiPriority w:val="99"/>
    <w:unhideWhenUsed/>
    <w:rsid w:val="0024515F"/>
    <w:pPr>
      <w:widowControl/>
      <w:spacing w:line="360" w:lineRule="auto"/>
      <w:ind w:left="220" w:hanging="220"/>
    </w:pPr>
    <w:rPr>
      <w:rFonts w:asciiTheme="minorHAnsi" w:eastAsiaTheme="minorEastAsia" w:hAnsiTheme="minorHAnsi" w:cs="Calibri"/>
      <w:sz w:val="18"/>
      <w:szCs w:val="18"/>
      <w:lang w:val="en-GB"/>
    </w:rPr>
  </w:style>
  <w:style w:type="paragraph" w:styleId="Index2">
    <w:name w:val="index 2"/>
    <w:basedOn w:val="Normal"/>
    <w:next w:val="Normal"/>
    <w:autoRedefine/>
    <w:uiPriority w:val="99"/>
    <w:unhideWhenUsed/>
    <w:rsid w:val="0024515F"/>
    <w:pPr>
      <w:widowControl/>
      <w:spacing w:line="360" w:lineRule="auto"/>
      <w:ind w:left="440" w:hanging="220"/>
    </w:pPr>
    <w:rPr>
      <w:rFonts w:asciiTheme="minorHAnsi" w:eastAsiaTheme="minorEastAsia" w:hAnsiTheme="minorHAnsi" w:cs="Calibri"/>
      <w:sz w:val="18"/>
      <w:szCs w:val="18"/>
      <w:lang w:val="en-GB"/>
    </w:rPr>
  </w:style>
  <w:style w:type="paragraph" w:styleId="Index3">
    <w:name w:val="index 3"/>
    <w:basedOn w:val="Normal"/>
    <w:next w:val="Normal"/>
    <w:autoRedefine/>
    <w:uiPriority w:val="99"/>
    <w:unhideWhenUsed/>
    <w:rsid w:val="0024515F"/>
    <w:pPr>
      <w:widowControl/>
      <w:spacing w:line="360" w:lineRule="auto"/>
      <w:ind w:left="660" w:hanging="220"/>
    </w:pPr>
    <w:rPr>
      <w:rFonts w:asciiTheme="minorHAnsi" w:eastAsiaTheme="minorEastAsia" w:hAnsiTheme="minorHAnsi" w:cs="Calibri"/>
      <w:sz w:val="18"/>
      <w:szCs w:val="18"/>
      <w:lang w:val="en-GB"/>
    </w:rPr>
  </w:style>
  <w:style w:type="paragraph" w:styleId="Index4">
    <w:name w:val="index 4"/>
    <w:basedOn w:val="Normal"/>
    <w:next w:val="Normal"/>
    <w:autoRedefine/>
    <w:uiPriority w:val="99"/>
    <w:unhideWhenUsed/>
    <w:rsid w:val="0024515F"/>
    <w:pPr>
      <w:widowControl/>
      <w:spacing w:line="360" w:lineRule="auto"/>
      <w:ind w:left="880" w:hanging="220"/>
    </w:pPr>
    <w:rPr>
      <w:rFonts w:asciiTheme="minorHAnsi" w:eastAsiaTheme="minorEastAsia" w:hAnsiTheme="minorHAnsi" w:cs="Calibri"/>
      <w:sz w:val="18"/>
      <w:szCs w:val="18"/>
      <w:lang w:val="en-GB"/>
    </w:rPr>
  </w:style>
  <w:style w:type="paragraph" w:styleId="Index5">
    <w:name w:val="index 5"/>
    <w:basedOn w:val="Normal"/>
    <w:next w:val="Normal"/>
    <w:autoRedefine/>
    <w:uiPriority w:val="99"/>
    <w:unhideWhenUsed/>
    <w:rsid w:val="0024515F"/>
    <w:pPr>
      <w:widowControl/>
      <w:spacing w:line="360" w:lineRule="auto"/>
      <w:ind w:left="1100" w:hanging="220"/>
    </w:pPr>
    <w:rPr>
      <w:rFonts w:asciiTheme="minorHAnsi" w:eastAsiaTheme="minorEastAsia" w:hAnsiTheme="minorHAnsi" w:cs="Calibri"/>
      <w:sz w:val="18"/>
      <w:szCs w:val="18"/>
      <w:lang w:val="en-GB"/>
    </w:rPr>
  </w:style>
  <w:style w:type="paragraph" w:styleId="Index6">
    <w:name w:val="index 6"/>
    <w:basedOn w:val="Normal"/>
    <w:next w:val="Normal"/>
    <w:autoRedefine/>
    <w:uiPriority w:val="99"/>
    <w:unhideWhenUsed/>
    <w:rsid w:val="0024515F"/>
    <w:pPr>
      <w:widowControl/>
      <w:spacing w:line="360" w:lineRule="auto"/>
      <w:ind w:left="1320" w:hanging="220"/>
    </w:pPr>
    <w:rPr>
      <w:rFonts w:asciiTheme="minorHAnsi" w:eastAsiaTheme="minorEastAsia" w:hAnsiTheme="minorHAnsi" w:cs="Calibri"/>
      <w:sz w:val="18"/>
      <w:szCs w:val="18"/>
      <w:lang w:val="en-GB"/>
    </w:rPr>
  </w:style>
  <w:style w:type="paragraph" w:styleId="Index7">
    <w:name w:val="index 7"/>
    <w:basedOn w:val="Normal"/>
    <w:next w:val="Normal"/>
    <w:autoRedefine/>
    <w:uiPriority w:val="99"/>
    <w:unhideWhenUsed/>
    <w:rsid w:val="0024515F"/>
    <w:pPr>
      <w:widowControl/>
      <w:spacing w:line="360" w:lineRule="auto"/>
      <w:ind w:left="1540" w:hanging="220"/>
    </w:pPr>
    <w:rPr>
      <w:rFonts w:asciiTheme="minorHAnsi" w:eastAsiaTheme="minorEastAsia" w:hAnsiTheme="minorHAnsi" w:cs="Calibri"/>
      <w:sz w:val="18"/>
      <w:szCs w:val="18"/>
      <w:lang w:val="en-GB"/>
    </w:rPr>
  </w:style>
  <w:style w:type="paragraph" w:styleId="Index8">
    <w:name w:val="index 8"/>
    <w:basedOn w:val="Normal"/>
    <w:next w:val="Normal"/>
    <w:autoRedefine/>
    <w:uiPriority w:val="99"/>
    <w:unhideWhenUsed/>
    <w:rsid w:val="0024515F"/>
    <w:pPr>
      <w:widowControl/>
      <w:spacing w:line="360" w:lineRule="auto"/>
      <w:ind w:left="1760" w:hanging="220"/>
    </w:pPr>
    <w:rPr>
      <w:rFonts w:asciiTheme="minorHAnsi" w:eastAsiaTheme="minorEastAsia" w:hAnsiTheme="minorHAnsi" w:cs="Calibri"/>
      <w:sz w:val="18"/>
      <w:szCs w:val="18"/>
      <w:lang w:val="en-GB"/>
    </w:rPr>
  </w:style>
  <w:style w:type="paragraph" w:styleId="Index9">
    <w:name w:val="index 9"/>
    <w:basedOn w:val="Normal"/>
    <w:next w:val="Normal"/>
    <w:autoRedefine/>
    <w:uiPriority w:val="99"/>
    <w:unhideWhenUsed/>
    <w:rsid w:val="0024515F"/>
    <w:pPr>
      <w:widowControl/>
      <w:spacing w:line="360" w:lineRule="auto"/>
      <w:ind w:left="1980" w:hanging="220"/>
    </w:pPr>
    <w:rPr>
      <w:rFonts w:asciiTheme="minorHAnsi" w:eastAsiaTheme="minorEastAsia" w:hAnsiTheme="minorHAnsi" w:cs="Calibri"/>
      <w:sz w:val="18"/>
      <w:szCs w:val="18"/>
      <w:lang w:val="en-GB"/>
    </w:rPr>
  </w:style>
  <w:style w:type="paragraph" w:styleId="IndexHeading">
    <w:name w:val="index heading"/>
    <w:basedOn w:val="Normal"/>
    <w:next w:val="Index1"/>
    <w:uiPriority w:val="99"/>
    <w:unhideWhenUsed/>
    <w:rsid w:val="0024515F"/>
    <w:pPr>
      <w:widowControl/>
      <w:pBdr>
        <w:top w:val="single" w:sz="12" w:space="0" w:color="auto"/>
      </w:pBdr>
      <w:spacing w:before="360" w:after="240" w:line="360" w:lineRule="auto"/>
    </w:pPr>
    <w:rPr>
      <w:rFonts w:asciiTheme="minorHAnsi" w:eastAsiaTheme="minorEastAsia" w:hAnsiTheme="minorHAnsi" w:cs="Calibri"/>
      <w:b/>
      <w:bCs/>
      <w:i/>
      <w:iCs/>
      <w:sz w:val="26"/>
      <w:szCs w:val="26"/>
      <w:lang w:val="en-GB"/>
    </w:rPr>
  </w:style>
  <w:style w:type="table" w:styleId="TableGrid">
    <w:name w:val="Table Grid"/>
    <w:basedOn w:val="TableNormal"/>
    <w:uiPriority w:val="59"/>
    <w:rsid w:val="0024515F"/>
    <w:pPr>
      <w:widowControl/>
    </w:pPr>
    <w:rPr>
      <w:rFonts w:eastAsiaTheme="minorEastAsia"/>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24515F"/>
    <w:pPr>
      <w:widowControl/>
      <w:spacing w:before="120" w:after="120" w:line="360" w:lineRule="auto"/>
    </w:pPr>
    <w:rPr>
      <w:rFonts w:eastAsiaTheme="minorEastAsia" w:cs="Calibri"/>
      <w:b/>
      <w:sz w:val="24"/>
      <w:lang w:val="en-GB"/>
    </w:rPr>
  </w:style>
  <w:style w:type="paragraph" w:styleId="TOC2">
    <w:name w:val="toc 2"/>
    <w:basedOn w:val="Normal"/>
    <w:next w:val="Normal"/>
    <w:autoRedefine/>
    <w:uiPriority w:val="39"/>
    <w:unhideWhenUsed/>
    <w:rsid w:val="0024515F"/>
    <w:pPr>
      <w:widowControl/>
      <w:spacing w:line="360" w:lineRule="auto"/>
      <w:ind w:left="221"/>
    </w:pPr>
    <w:rPr>
      <w:rFonts w:eastAsiaTheme="minorEastAsia" w:cs="Calibri"/>
      <w:lang w:val="en-GB"/>
    </w:rPr>
  </w:style>
  <w:style w:type="paragraph" w:styleId="TOC3">
    <w:name w:val="toc 3"/>
    <w:basedOn w:val="Normal"/>
    <w:next w:val="Normal"/>
    <w:autoRedefine/>
    <w:uiPriority w:val="39"/>
    <w:unhideWhenUsed/>
    <w:rsid w:val="0024515F"/>
    <w:pPr>
      <w:widowControl/>
      <w:tabs>
        <w:tab w:val="left" w:pos="1320"/>
        <w:tab w:val="right" w:leader="dot" w:pos="9628"/>
      </w:tabs>
      <w:spacing w:line="360" w:lineRule="auto"/>
      <w:ind w:left="442"/>
    </w:pPr>
    <w:rPr>
      <w:rFonts w:eastAsiaTheme="minorEastAsia" w:cs="Calibri"/>
      <w:lang w:val="en-GB"/>
    </w:rPr>
  </w:style>
  <w:style w:type="paragraph" w:customStyle="1" w:styleId="ListParagraph1">
    <w:name w:val="List Paragraph1"/>
    <w:basedOn w:val="Normal"/>
    <w:rsid w:val="0024515F"/>
    <w:pPr>
      <w:widowControl/>
      <w:ind w:left="720"/>
      <w:contextualSpacing/>
    </w:pPr>
    <w:rPr>
      <w:rFonts w:ascii="Calibri" w:eastAsia="MS Mincho" w:hAnsi="Calibri" w:cs="Times New Roman"/>
      <w:sz w:val="24"/>
      <w:szCs w:val="24"/>
    </w:rPr>
  </w:style>
  <w:style w:type="paragraph" w:styleId="Revision">
    <w:name w:val="Revision"/>
    <w:hidden/>
    <w:uiPriority w:val="99"/>
    <w:semiHidden/>
    <w:rsid w:val="0024515F"/>
    <w:pPr>
      <w:widowControl/>
    </w:pPr>
    <w:rPr>
      <w:rFonts w:ascii="Arial" w:eastAsiaTheme="minorEastAsia" w:hAnsi="Arial" w:cs="Calibri"/>
      <w:lang w:val="en-GB"/>
    </w:rPr>
  </w:style>
  <w:style w:type="paragraph" w:styleId="PlainText">
    <w:name w:val="Plain Text"/>
    <w:basedOn w:val="Normal"/>
    <w:link w:val="PlainTextChar"/>
    <w:uiPriority w:val="99"/>
    <w:semiHidden/>
    <w:unhideWhenUsed/>
    <w:rsid w:val="0024515F"/>
    <w:pPr>
      <w:widowControl/>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24515F"/>
    <w:rPr>
      <w:rFonts w:ascii="Calibri" w:hAnsi="Calibri"/>
      <w:szCs w:val="21"/>
      <w:lang w:val="en-GB"/>
    </w:rPr>
  </w:style>
  <w:style w:type="paragraph" w:styleId="TOC4">
    <w:name w:val="toc 4"/>
    <w:basedOn w:val="Normal"/>
    <w:next w:val="Normal"/>
    <w:autoRedefine/>
    <w:uiPriority w:val="39"/>
    <w:unhideWhenUsed/>
    <w:rsid w:val="0024515F"/>
    <w:pPr>
      <w:widowControl/>
      <w:spacing w:after="100" w:line="276"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24515F"/>
    <w:pPr>
      <w:widowControl/>
      <w:spacing w:after="100" w:line="276"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24515F"/>
    <w:pPr>
      <w:widowControl/>
      <w:spacing w:after="100" w:line="276"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24515F"/>
    <w:pPr>
      <w:widowControl/>
      <w:spacing w:after="100" w:line="276"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24515F"/>
    <w:pPr>
      <w:widowControl/>
      <w:spacing w:after="100" w:line="276"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24515F"/>
    <w:pPr>
      <w:widowControl/>
      <w:spacing w:after="100" w:line="276" w:lineRule="auto"/>
      <w:ind w:left="1760"/>
    </w:pPr>
    <w:rPr>
      <w:rFonts w:asciiTheme="minorHAnsi" w:eastAsiaTheme="minorEastAsia" w:hAnsiTheme="minorHAnsi" w:cstheme="minorBidi"/>
      <w:lang w:val="en-GB" w:eastAsia="en-GB"/>
    </w:rPr>
  </w:style>
  <w:style w:type="paragraph" w:customStyle="1" w:styleId="EndNoteBibliography">
    <w:name w:val="EndNote Bibliography"/>
    <w:basedOn w:val="Normal"/>
    <w:rsid w:val="0024515F"/>
    <w:pPr>
      <w:widowControl/>
    </w:pPr>
    <w:rPr>
      <w:rFonts w:eastAsiaTheme="minorEastAsia"/>
    </w:rPr>
  </w:style>
  <w:style w:type="paragraph" w:styleId="NoSpacing">
    <w:name w:val="No Spacing"/>
    <w:uiPriority w:val="1"/>
    <w:qFormat/>
    <w:rsid w:val="0024515F"/>
    <w:pPr>
      <w:widowControl/>
    </w:pPr>
    <w:rPr>
      <w:lang w:val="en-GB"/>
    </w:rPr>
  </w:style>
  <w:style w:type="paragraph" w:customStyle="1" w:styleId="EndNoteBibliographyTitle">
    <w:name w:val="EndNote Bibliography Title"/>
    <w:basedOn w:val="Normal"/>
    <w:link w:val="EndNoteBibliographyTitleChar"/>
    <w:rsid w:val="0024515F"/>
    <w:pPr>
      <w:widowControl/>
      <w:spacing w:line="360" w:lineRule="auto"/>
      <w:jc w:val="center"/>
    </w:pPr>
    <w:rPr>
      <w:rFonts w:eastAsiaTheme="minorEastAsia"/>
      <w:noProof/>
    </w:rPr>
  </w:style>
  <w:style w:type="character" w:customStyle="1" w:styleId="EndNoteBibliographyTitleChar">
    <w:name w:val="EndNote Bibliography Title Char"/>
    <w:basedOn w:val="DefaultParagraphFont"/>
    <w:link w:val="EndNoteBibliographyTitle"/>
    <w:rsid w:val="0024515F"/>
    <w:rPr>
      <w:rFonts w:ascii="Arial" w:eastAsiaTheme="minorEastAsia" w:hAnsi="Arial" w:cs="Arial"/>
      <w:noProof/>
    </w:rPr>
  </w:style>
  <w:style w:type="character" w:styleId="FollowedHyperlink">
    <w:name w:val="FollowedHyperlink"/>
    <w:basedOn w:val="DefaultParagraphFont"/>
    <w:uiPriority w:val="99"/>
    <w:semiHidden/>
    <w:unhideWhenUsed/>
    <w:rsid w:val="0024515F"/>
    <w:rPr>
      <w:color w:val="800080" w:themeColor="followedHyperlink"/>
      <w:u w:val="single"/>
    </w:rPr>
  </w:style>
  <w:style w:type="character" w:customStyle="1" w:styleId="UnresolvedMention1">
    <w:name w:val="Unresolved Mention1"/>
    <w:basedOn w:val="DefaultParagraphFont"/>
    <w:uiPriority w:val="99"/>
    <w:semiHidden/>
    <w:unhideWhenUsed/>
    <w:rsid w:val="008E5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59374">
      <w:bodyDiv w:val="1"/>
      <w:marLeft w:val="0"/>
      <w:marRight w:val="0"/>
      <w:marTop w:val="0"/>
      <w:marBottom w:val="0"/>
      <w:divBdr>
        <w:top w:val="none" w:sz="0" w:space="0" w:color="auto"/>
        <w:left w:val="none" w:sz="0" w:space="0" w:color="auto"/>
        <w:bottom w:val="none" w:sz="0" w:space="0" w:color="auto"/>
        <w:right w:val="none" w:sz="0" w:space="0" w:color="auto"/>
      </w:divBdr>
    </w:div>
    <w:div w:id="635990084">
      <w:bodyDiv w:val="1"/>
      <w:marLeft w:val="0"/>
      <w:marRight w:val="0"/>
      <w:marTop w:val="0"/>
      <w:marBottom w:val="0"/>
      <w:divBdr>
        <w:top w:val="none" w:sz="0" w:space="0" w:color="auto"/>
        <w:left w:val="none" w:sz="0" w:space="0" w:color="auto"/>
        <w:bottom w:val="none" w:sz="0" w:space="0" w:color="auto"/>
        <w:right w:val="none" w:sz="0" w:space="0" w:color="auto"/>
      </w:divBdr>
      <w:divsChild>
        <w:div w:id="1832453144">
          <w:marLeft w:val="0"/>
          <w:marRight w:val="0"/>
          <w:marTop w:val="0"/>
          <w:marBottom w:val="0"/>
          <w:divBdr>
            <w:top w:val="none" w:sz="0" w:space="0" w:color="auto"/>
            <w:left w:val="none" w:sz="0" w:space="0" w:color="auto"/>
            <w:bottom w:val="none" w:sz="0" w:space="0" w:color="auto"/>
            <w:right w:val="none" w:sz="0" w:space="0" w:color="auto"/>
          </w:divBdr>
        </w:div>
        <w:div w:id="414477816">
          <w:marLeft w:val="0"/>
          <w:marRight w:val="0"/>
          <w:marTop w:val="0"/>
          <w:marBottom w:val="0"/>
          <w:divBdr>
            <w:top w:val="none" w:sz="0" w:space="0" w:color="auto"/>
            <w:left w:val="none" w:sz="0" w:space="0" w:color="auto"/>
            <w:bottom w:val="none" w:sz="0" w:space="0" w:color="auto"/>
            <w:right w:val="none" w:sz="0" w:space="0" w:color="auto"/>
          </w:divBdr>
        </w:div>
        <w:div w:id="2073919204">
          <w:marLeft w:val="0"/>
          <w:marRight w:val="0"/>
          <w:marTop w:val="0"/>
          <w:marBottom w:val="0"/>
          <w:divBdr>
            <w:top w:val="none" w:sz="0" w:space="0" w:color="auto"/>
            <w:left w:val="none" w:sz="0" w:space="0" w:color="auto"/>
            <w:bottom w:val="none" w:sz="0" w:space="0" w:color="auto"/>
            <w:right w:val="none" w:sz="0" w:space="0" w:color="auto"/>
          </w:divBdr>
        </w:div>
        <w:div w:id="774401604">
          <w:marLeft w:val="0"/>
          <w:marRight w:val="0"/>
          <w:marTop w:val="0"/>
          <w:marBottom w:val="0"/>
          <w:divBdr>
            <w:top w:val="none" w:sz="0" w:space="0" w:color="auto"/>
            <w:left w:val="none" w:sz="0" w:space="0" w:color="auto"/>
            <w:bottom w:val="none" w:sz="0" w:space="0" w:color="auto"/>
            <w:right w:val="none" w:sz="0" w:space="0" w:color="auto"/>
          </w:divBdr>
        </w:div>
        <w:div w:id="1021932477">
          <w:marLeft w:val="0"/>
          <w:marRight w:val="0"/>
          <w:marTop w:val="0"/>
          <w:marBottom w:val="0"/>
          <w:divBdr>
            <w:top w:val="none" w:sz="0" w:space="0" w:color="auto"/>
            <w:left w:val="none" w:sz="0" w:space="0" w:color="auto"/>
            <w:bottom w:val="none" w:sz="0" w:space="0" w:color="auto"/>
            <w:right w:val="none" w:sz="0" w:space="0" w:color="auto"/>
          </w:divBdr>
        </w:div>
        <w:div w:id="1328629584">
          <w:marLeft w:val="0"/>
          <w:marRight w:val="0"/>
          <w:marTop w:val="0"/>
          <w:marBottom w:val="0"/>
          <w:divBdr>
            <w:top w:val="none" w:sz="0" w:space="0" w:color="auto"/>
            <w:left w:val="none" w:sz="0" w:space="0" w:color="auto"/>
            <w:bottom w:val="none" w:sz="0" w:space="0" w:color="auto"/>
            <w:right w:val="none" w:sz="0" w:space="0" w:color="auto"/>
          </w:divBdr>
        </w:div>
        <w:div w:id="1476680684">
          <w:marLeft w:val="0"/>
          <w:marRight w:val="0"/>
          <w:marTop w:val="0"/>
          <w:marBottom w:val="0"/>
          <w:divBdr>
            <w:top w:val="none" w:sz="0" w:space="0" w:color="auto"/>
            <w:left w:val="none" w:sz="0" w:space="0" w:color="auto"/>
            <w:bottom w:val="none" w:sz="0" w:space="0" w:color="auto"/>
            <w:right w:val="none" w:sz="0" w:space="0" w:color="auto"/>
          </w:divBdr>
        </w:div>
        <w:div w:id="553539988">
          <w:marLeft w:val="0"/>
          <w:marRight w:val="0"/>
          <w:marTop w:val="0"/>
          <w:marBottom w:val="0"/>
          <w:divBdr>
            <w:top w:val="none" w:sz="0" w:space="0" w:color="auto"/>
            <w:left w:val="none" w:sz="0" w:space="0" w:color="auto"/>
            <w:bottom w:val="none" w:sz="0" w:space="0" w:color="auto"/>
            <w:right w:val="none" w:sz="0" w:space="0" w:color="auto"/>
          </w:divBdr>
        </w:div>
        <w:div w:id="821197050">
          <w:marLeft w:val="0"/>
          <w:marRight w:val="0"/>
          <w:marTop w:val="0"/>
          <w:marBottom w:val="0"/>
          <w:divBdr>
            <w:top w:val="none" w:sz="0" w:space="0" w:color="auto"/>
            <w:left w:val="none" w:sz="0" w:space="0" w:color="auto"/>
            <w:bottom w:val="none" w:sz="0" w:space="0" w:color="auto"/>
            <w:right w:val="none" w:sz="0" w:space="0" w:color="auto"/>
          </w:divBdr>
        </w:div>
        <w:div w:id="1119908932">
          <w:marLeft w:val="0"/>
          <w:marRight w:val="0"/>
          <w:marTop w:val="0"/>
          <w:marBottom w:val="0"/>
          <w:divBdr>
            <w:top w:val="none" w:sz="0" w:space="0" w:color="auto"/>
            <w:left w:val="none" w:sz="0" w:space="0" w:color="auto"/>
            <w:bottom w:val="none" w:sz="0" w:space="0" w:color="auto"/>
            <w:right w:val="none" w:sz="0" w:space="0" w:color="auto"/>
          </w:divBdr>
        </w:div>
        <w:div w:id="35080280">
          <w:marLeft w:val="0"/>
          <w:marRight w:val="0"/>
          <w:marTop w:val="0"/>
          <w:marBottom w:val="0"/>
          <w:divBdr>
            <w:top w:val="none" w:sz="0" w:space="0" w:color="auto"/>
            <w:left w:val="none" w:sz="0" w:space="0" w:color="auto"/>
            <w:bottom w:val="none" w:sz="0" w:space="0" w:color="auto"/>
            <w:right w:val="none" w:sz="0" w:space="0" w:color="auto"/>
          </w:divBdr>
        </w:div>
        <w:div w:id="23094189">
          <w:marLeft w:val="0"/>
          <w:marRight w:val="0"/>
          <w:marTop w:val="0"/>
          <w:marBottom w:val="0"/>
          <w:divBdr>
            <w:top w:val="none" w:sz="0" w:space="0" w:color="auto"/>
            <w:left w:val="none" w:sz="0" w:space="0" w:color="auto"/>
            <w:bottom w:val="none" w:sz="0" w:space="0" w:color="auto"/>
            <w:right w:val="none" w:sz="0" w:space="0" w:color="auto"/>
          </w:divBdr>
        </w:div>
        <w:div w:id="239754660">
          <w:marLeft w:val="0"/>
          <w:marRight w:val="0"/>
          <w:marTop w:val="0"/>
          <w:marBottom w:val="0"/>
          <w:divBdr>
            <w:top w:val="none" w:sz="0" w:space="0" w:color="auto"/>
            <w:left w:val="none" w:sz="0" w:space="0" w:color="auto"/>
            <w:bottom w:val="none" w:sz="0" w:space="0" w:color="auto"/>
            <w:right w:val="none" w:sz="0" w:space="0" w:color="auto"/>
          </w:divBdr>
        </w:div>
        <w:div w:id="26564617">
          <w:marLeft w:val="0"/>
          <w:marRight w:val="0"/>
          <w:marTop w:val="0"/>
          <w:marBottom w:val="0"/>
          <w:divBdr>
            <w:top w:val="none" w:sz="0" w:space="0" w:color="auto"/>
            <w:left w:val="none" w:sz="0" w:space="0" w:color="auto"/>
            <w:bottom w:val="none" w:sz="0" w:space="0" w:color="auto"/>
            <w:right w:val="none" w:sz="0" w:space="0" w:color="auto"/>
          </w:divBdr>
        </w:div>
        <w:div w:id="2054310072">
          <w:marLeft w:val="0"/>
          <w:marRight w:val="0"/>
          <w:marTop w:val="0"/>
          <w:marBottom w:val="0"/>
          <w:divBdr>
            <w:top w:val="none" w:sz="0" w:space="0" w:color="auto"/>
            <w:left w:val="none" w:sz="0" w:space="0" w:color="auto"/>
            <w:bottom w:val="none" w:sz="0" w:space="0" w:color="auto"/>
            <w:right w:val="none" w:sz="0" w:space="0" w:color="auto"/>
          </w:divBdr>
        </w:div>
        <w:div w:id="1552228869">
          <w:marLeft w:val="0"/>
          <w:marRight w:val="0"/>
          <w:marTop w:val="0"/>
          <w:marBottom w:val="0"/>
          <w:divBdr>
            <w:top w:val="none" w:sz="0" w:space="0" w:color="auto"/>
            <w:left w:val="none" w:sz="0" w:space="0" w:color="auto"/>
            <w:bottom w:val="none" w:sz="0" w:space="0" w:color="auto"/>
            <w:right w:val="none" w:sz="0" w:space="0" w:color="auto"/>
          </w:divBdr>
        </w:div>
        <w:div w:id="446700772">
          <w:marLeft w:val="0"/>
          <w:marRight w:val="0"/>
          <w:marTop w:val="0"/>
          <w:marBottom w:val="0"/>
          <w:divBdr>
            <w:top w:val="none" w:sz="0" w:space="0" w:color="auto"/>
            <w:left w:val="none" w:sz="0" w:space="0" w:color="auto"/>
            <w:bottom w:val="none" w:sz="0" w:space="0" w:color="auto"/>
            <w:right w:val="none" w:sz="0" w:space="0" w:color="auto"/>
          </w:divBdr>
        </w:div>
        <w:div w:id="1667585188">
          <w:marLeft w:val="0"/>
          <w:marRight w:val="0"/>
          <w:marTop w:val="0"/>
          <w:marBottom w:val="0"/>
          <w:divBdr>
            <w:top w:val="none" w:sz="0" w:space="0" w:color="auto"/>
            <w:left w:val="none" w:sz="0" w:space="0" w:color="auto"/>
            <w:bottom w:val="none" w:sz="0" w:space="0" w:color="auto"/>
            <w:right w:val="none" w:sz="0" w:space="0" w:color="auto"/>
          </w:divBdr>
        </w:div>
      </w:divsChild>
    </w:div>
    <w:div w:id="1255018518">
      <w:bodyDiv w:val="1"/>
      <w:marLeft w:val="0"/>
      <w:marRight w:val="0"/>
      <w:marTop w:val="0"/>
      <w:marBottom w:val="0"/>
      <w:divBdr>
        <w:top w:val="none" w:sz="0" w:space="0" w:color="auto"/>
        <w:left w:val="none" w:sz="0" w:space="0" w:color="auto"/>
        <w:bottom w:val="none" w:sz="0" w:space="0" w:color="auto"/>
        <w:right w:val="none" w:sz="0" w:space="0" w:color="auto"/>
      </w:divBdr>
    </w:div>
    <w:div w:id="1343506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ao@unina.it"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file:///F:\figures\figure8.png" TargetMode="External"/><Relationship Id="rId34" Type="http://schemas.openxmlformats.org/officeDocument/2006/relationships/image" Target="file:///F:\figures\figure14b.jp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file:///C:\Users\Cristina\Desktop\figures\figure6.png" TargetMode="External"/><Relationship Id="rId25" Type="http://schemas.openxmlformats.org/officeDocument/2006/relationships/image" Target="file:///C:\Users\Cristina\Desktop\figures\figure10.png"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file:///F:\figures\figure12.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file:///C:\Users\Cristina\Desktop\figures\figure5.png" TargetMode="External"/><Relationship Id="rId23" Type="http://schemas.openxmlformats.org/officeDocument/2006/relationships/image" Target="file:///F:\figures\figure9.png"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file:///C:\Users\Cristina\Desktop\figures\figure7.png" TargetMode="External"/><Relationship Id="rId31" Type="http://schemas.openxmlformats.org/officeDocument/2006/relationships/image" Target="file:///F:\figures\figure13.png" TargetMode="External"/><Relationship Id="rId4" Type="http://schemas.openxmlformats.org/officeDocument/2006/relationships/settings" Target="settings.xml"/><Relationship Id="rId9" Type="http://schemas.openxmlformats.org/officeDocument/2006/relationships/hyperlink" Target="mailto:pirchio.rosa@libero.it"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file:///C:\Users\Cristina\Desktop\figures\figure11.png" TargetMode="External"/><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B175B13-0405-4968-B8BD-6237BDFEB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40844</Words>
  <Characters>232815</Characters>
  <Application>Microsoft Office Word</Application>
  <DocSecurity>0</DocSecurity>
  <Lines>1940</Lines>
  <Paragraphs>546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273113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2021-01-02T23:10:00Z</dcterms:created>
  <dcterms:modified xsi:type="dcterms:W3CDTF">2021-01-05T00:08:00Z</dcterms:modified>
</cp:coreProperties>
</file>