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07FC8" w:rsidRPr="00900D0E" w:rsidRDefault="00507FC8" w:rsidP="0064466E">
      <w:pPr>
        <w:spacing w:before="100" w:beforeAutospacing="1" w:after="100" w:afterAutospacing="1"/>
        <w:outlineLvl w:val="1"/>
        <w:rPr>
          <w:rFonts w:ascii="Arial" w:hAnsi="Arial" w:cs="Arial"/>
          <w:b/>
          <w:bCs/>
          <w:sz w:val="28"/>
          <w:szCs w:val="28"/>
          <w:lang w:val="en-US"/>
        </w:rPr>
      </w:pPr>
      <w:r w:rsidRPr="00900D0E">
        <w:rPr>
          <w:rFonts w:ascii="Arial" w:hAnsi="Arial" w:cs="Arial"/>
          <w:b/>
          <w:bCs/>
          <w:sz w:val="28"/>
          <w:szCs w:val="28"/>
          <w:lang w:val="en-US"/>
        </w:rPr>
        <w:t>CORTICOTROPIN RELEASING HORMONE AND THE IMMUNE/INFLAMMATORY RESPONSE</w:t>
      </w:r>
    </w:p>
    <w:p w:rsidR="00FE0E6B" w:rsidRPr="00B140A7" w:rsidRDefault="00507FC8" w:rsidP="0064466E">
      <w:pPr>
        <w:spacing w:before="100" w:beforeAutospacing="1" w:after="100" w:afterAutospacing="1"/>
        <w:outlineLvl w:val="2"/>
        <w:rPr>
          <w:rFonts w:ascii="Arial" w:hAnsi="Arial" w:cs="Arial"/>
          <w:b/>
          <w:bCs/>
          <w:vertAlign w:val="superscript"/>
          <w:lang w:val="en-US"/>
        </w:rPr>
      </w:pPr>
      <w:r w:rsidRPr="00B140A7">
        <w:rPr>
          <w:rFonts w:ascii="Arial" w:hAnsi="Arial" w:cs="Arial"/>
          <w:b/>
          <w:bCs/>
          <w:lang w:val="en-US"/>
        </w:rPr>
        <w:t>Markella N</w:t>
      </w:r>
      <w:r w:rsidR="00B0620B" w:rsidRPr="00B140A7">
        <w:rPr>
          <w:rFonts w:ascii="Arial" w:hAnsi="Arial" w:cs="Arial"/>
          <w:b/>
          <w:bCs/>
          <w:lang w:val="en-US"/>
        </w:rPr>
        <w:t>EZI</w:t>
      </w:r>
      <w:r w:rsidR="00FE0E6B" w:rsidRPr="00B140A7">
        <w:rPr>
          <w:rFonts w:ascii="Arial" w:hAnsi="Arial" w:cs="Arial"/>
          <w:b/>
          <w:bCs/>
          <w:vertAlign w:val="superscript"/>
          <w:lang w:val="en-US"/>
        </w:rPr>
        <w:t>1</w:t>
      </w:r>
      <w:r w:rsidRPr="00B140A7">
        <w:rPr>
          <w:rFonts w:ascii="Arial" w:hAnsi="Arial" w:cs="Arial"/>
          <w:b/>
          <w:bCs/>
          <w:lang w:val="en-US"/>
        </w:rPr>
        <w:t xml:space="preserve">, </w:t>
      </w:r>
      <w:r w:rsidR="00B0620B" w:rsidRPr="00B140A7">
        <w:rPr>
          <w:rFonts w:ascii="Arial" w:hAnsi="Arial" w:cs="Arial"/>
          <w:b/>
          <w:bCs/>
          <w:lang w:val="en-US"/>
        </w:rPr>
        <w:t xml:space="preserve">Zadalla MOUSLECH, </w:t>
      </w:r>
      <w:r w:rsidR="00513FDF" w:rsidRPr="00B140A7">
        <w:rPr>
          <w:rFonts w:ascii="Arial" w:hAnsi="Arial" w:cs="Arial"/>
          <w:b/>
          <w:bCs/>
          <w:lang w:val="en-US"/>
        </w:rPr>
        <w:t xml:space="preserve">George </w:t>
      </w:r>
      <w:r w:rsidR="00B0620B" w:rsidRPr="00B140A7">
        <w:rPr>
          <w:rFonts w:ascii="Arial" w:hAnsi="Arial" w:cs="Arial"/>
          <w:b/>
          <w:bCs/>
          <w:lang w:val="en-US"/>
        </w:rPr>
        <w:t>MASTORAKOS</w:t>
      </w:r>
      <w:r w:rsidR="00FE0E6B" w:rsidRPr="00B140A7">
        <w:rPr>
          <w:rFonts w:ascii="Arial" w:hAnsi="Arial" w:cs="Arial"/>
          <w:b/>
          <w:bCs/>
          <w:vertAlign w:val="superscript"/>
          <w:lang w:val="en-US"/>
        </w:rPr>
        <w:t>1</w:t>
      </w:r>
    </w:p>
    <w:p w:rsidR="00FE0E6B" w:rsidRPr="00900D0E" w:rsidRDefault="00FE0E6B" w:rsidP="0064466E">
      <w:pPr>
        <w:spacing w:before="100" w:beforeAutospacing="1" w:after="100" w:afterAutospacing="1"/>
        <w:outlineLvl w:val="2"/>
        <w:rPr>
          <w:rFonts w:ascii="Arial" w:hAnsi="Arial" w:cs="Arial"/>
          <w:b/>
          <w:bCs/>
          <w:sz w:val="20"/>
          <w:szCs w:val="20"/>
          <w:lang w:val="en-US"/>
        </w:rPr>
      </w:pPr>
      <w:r w:rsidRPr="00900D0E">
        <w:rPr>
          <w:rFonts w:ascii="Arial" w:hAnsi="Arial" w:cs="Arial"/>
          <w:b/>
          <w:bCs/>
          <w:sz w:val="20"/>
          <w:szCs w:val="20"/>
          <w:lang w:val="en-US"/>
        </w:rPr>
        <w:t xml:space="preserve">Endocrine Unit, ARETAIEION Hospital, Athens University School of Medicine, </w:t>
      </w:r>
      <w:r w:rsidRPr="00900D0E">
        <w:rPr>
          <w:rStyle w:val="st"/>
          <w:rFonts w:ascii="Arial" w:hAnsi="Arial" w:cs="Arial"/>
          <w:b/>
          <w:sz w:val="20"/>
          <w:szCs w:val="20"/>
          <w:lang w:val="en-US"/>
        </w:rPr>
        <w:t>76 V. Sophias Ave, 11528, Athens, mastorakg@gmail.com</w:t>
      </w:r>
    </w:p>
    <w:p w:rsidR="00507FC8" w:rsidRPr="00900D0E" w:rsidRDefault="00513FDF" w:rsidP="0064466E">
      <w:pPr>
        <w:spacing w:before="100" w:beforeAutospacing="1" w:after="100" w:afterAutospacing="1"/>
        <w:outlineLvl w:val="2"/>
        <w:rPr>
          <w:rFonts w:ascii="Arial" w:hAnsi="Arial" w:cs="Arial"/>
          <w:b/>
          <w:bCs/>
          <w:sz w:val="20"/>
          <w:szCs w:val="20"/>
          <w:lang w:val="en-US"/>
        </w:rPr>
      </w:pPr>
      <w:r w:rsidRPr="00900D0E">
        <w:rPr>
          <w:rFonts w:ascii="Arial" w:hAnsi="Arial" w:cs="Arial"/>
          <w:b/>
          <w:bCs/>
          <w:sz w:val="20"/>
          <w:szCs w:val="20"/>
          <w:lang w:val="en-US"/>
        </w:rPr>
        <w:t xml:space="preserve"> </w:t>
      </w:r>
    </w:p>
    <w:p w:rsidR="00507FC8" w:rsidRDefault="00900D0E" w:rsidP="0064466E">
      <w:pPr>
        <w:pStyle w:val="Heading2"/>
        <w:rPr>
          <w:rFonts w:ascii="Arial" w:hAnsi="Arial" w:cs="Arial"/>
          <w:color w:val="auto"/>
          <w:sz w:val="22"/>
          <w:szCs w:val="22"/>
          <w:lang w:val="en-US"/>
        </w:rPr>
      </w:pPr>
      <w:r w:rsidRPr="00900D0E">
        <w:rPr>
          <w:rFonts w:ascii="Arial" w:hAnsi="Arial" w:cs="Arial"/>
          <w:color w:val="auto"/>
          <w:sz w:val="22"/>
          <w:szCs w:val="22"/>
          <w:lang w:val="en-US"/>
        </w:rPr>
        <w:t>ABSTRACT</w:t>
      </w:r>
    </w:p>
    <w:p w:rsidR="000C112E" w:rsidRDefault="00A23841" w:rsidP="000C112E">
      <w:pPr>
        <w:widowControl w:val="0"/>
        <w:rPr>
          <w:rFonts w:ascii="Arial" w:hAnsi="Arial" w:cs="Arial"/>
        </w:rPr>
      </w:pPr>
      <w:r w:rsidRPr="001D4673">
        <w:rPr>
          <w:rFonts w:ascii="Arial" w:hAnsi="Arial" w:cs="Arial"/>
          <w:color w:val="000000"/>
          <w:sz w:val="21"/>
          <w:szCs w:val="21"/>
          <w:lang w:val="en-US"/>
        </w:rPr>
        <w:t xml:space="preserve">The </w:t>
      </w:r>
      <w:r w:rsidRPr="001D4673">
        <w:rPr>
          <w:rFonts w:ascii="Arial" w:hAnsi="Arial" w:cs="Arial"/>
          <w:sz w:val="22"/>
          <w:szCs w:val="22"/>
          <w:lang w:val="en-US"/>
        </w:rPr>
        <w:t>immune/inflammatory (</w:t>
      </w:r>
      <w:r w:rsidRPr="001D4673">
        <w:rPr>
          <w:rFonts w:ascii="Arial" w:hAnsi="Arial" w:cs="Arial"/>
          <w:color w:val="000000"/>
          <w:sz w:val="21"/>
          <w:szCs w:val="21"/>
          <w:lang w:val="en-US"/>
        </w:rPr>
        <w:t>I/I) response is a reaction of the vascularized connective tissue, characterized by the accumulation of fluid and leukocytes in extrava</w:t>
      </w:r>
      <w:r w:rsidR="001D4673">
        <w:rPr>
          <w:rFonts w:ascii="Arial" w:hAnsi="Arial" w:cs="Arial"/>
          <w:color w:val="000000"/>
          <w:sz w:val="21"/>
          <w:szCs w:val="21"/>
          <w:lang w:val="en-US"/>
        </w:rPr>
        <w:t>s</w:t>
      </w:r>
      <w:r w:rsidRPr="001D4673">
        <w:rPr>
          <w:rFonts w:ascii="Arial" w:hAnsi="Arial" w:cs="Arial"/>
          <w:color w:val="000000"/>
          <w:sz w:val="21"/>
          <w:szCs w:val="21"/>
          <w:lang w:val="en-US"/>
        </w:rPr>
        <w:t xml:space="preserve">cular tissues. In this process cellular (leukocytes and lymphocytes T, B, NK) and extra-cellular elements participate in a complex co-operative network. The balance between Th1 and Th2 is important for the </w:t>
      </w:r>
      <w:r w:rsidR="003A4621">
        <w:rPr>
          <w:rFonts w:ascii="Arial" w:hAnsi="Arial" w:cs="Arial"/>
          <w:color w:val="000000"/>
          <w:sz w:val="21"/>
          <w:szCs w:val="21"/>
          <w:lang w:val="en-US"/>
        </w:rPr>
        <w:t xml:space="preserve">immune system </w:t>
      </w:r>
      <w:r w:rsidRPr="001D4673">
        <w:rPr>
          <w:rFonts w:ascii="Arial" w:hAnsi="Arial" w:cs="Arial"/>
          <w:color w:val="000000"/>
          <w:sz w:val="21"/>
          <w:szCs w:val="21"/>
          <w:lang w:val="en-US"/>
        </w:rPr>
        <w:t xml:space="preserve">homeostasis. Glucocorticoids and catecholamines have a significant effect on this balance. </w:t>
      </w:r>
      <w:r w:rsidRPr="001D4673">
        <w:rPr>
          <w:rFonts w:ascii="Arial" w:hAnsi="Arial" w:cs="Arial"/>
          <w:sz w:val="22"/>
          <w:szCs w:val="22"/>
          <w:lang w:val="en-US"/>
        </w:rPr>
        <w:t xml:space="preserve">The (I/I) response is influenced by the brain </w:t>
      </w:r>
      <w:r w:rsidRPr="001D4673">
        <w:rPr>
          <w:rFonts w:ascii="Arial" w:hAnsi="Arial" w:cs="Arial"/>
          <w:i/>
          <w:sz w:val="22"/>
          <w:szCs w:val="22"/>
          <w:lang w:val="en-US"/>
        </w:rPr>
        <w:t>via</w:t>
      </w:r>
      <w:r w:rsidRPr="001D4673">
        <w:rPr>
          <w:rFonts w:ascii="Arial" w:hAnsi="Arial" w:cs="Arial"/>
          <w:sz w:val="22"/>
          <w:szCs w:val="22"/>
          <w:lang w:val="en-US"/>
        </w:rPr>
        <w:t xml:space="preserve"> regulation of peripheral nervous system functions and endocrine responses.</w:t>
      </w:r>
      <w:r w:rsidRPr="001D4673">
        <w:rPr>
          <w:rFonts w:ascii="Arial" w:hAnsi="Arial" w:cs="Arial"/>
          <w:color w:val="000000"/>
          <w:sz w:val="21"/>
          <w:szCs w:val="21"/>
          <w:lang w:val="en-US"/>
        </w:rPr>
        <w:t xml:space="preserve"> </w:t>
      </w:r>
      <w:r w:rsidRPr="001D4673">
        <w:rPr>
          <w:rFonts w:ascii="Arial" w:hAnsi="Arial" w:cs="Arial"/>
          <w:sz w:val="22"/>
          <w:szCs w:val="22"/>
          <w:lang w:val="en-US"/>
        </w:rPr>
        <w:t>The hypothalamic-pituitary-adrenal (HPA) axis is particularly involved in this regulation. Hypothalamic corticotropin-releasing hormone (</w:t>
      </w:r>
      <w:r w:rsidRPr="001D4673">
        <w:rPr>
          <w:rFonts w:ascii="Arial" w:hAnsi="Arial" w:cs="Arial"/>
          <w:sz w:val="21"/>
          <w:szCs w:val="21"/>
          <w:lang w:val="en-US"/>
        </w:rPr>
        <w:t xml:space="preserve">CRH) is pivotal in the HPA axis response to stress while it acts indirectly in </w:t>
      </w:r>
      <w:r w:rsidRPr="001D4673">
        <w:rPr>
          <w:rFonts w:ascii="Arial" w:hAnsi="Arial" w:cs="Arial"/>
          <w:color w:val="000000"/>
          <w:sz w:val="21"/>
          <w:szCs w:val="21"/>
          <w:lang w:val="en-US"/>
        </w:rPr>
        <w:t>an anti-inflammatory fashion because it leads to cortisol production, a</w:t>
      </w:r>
      <w:r w:rsidR="001D4673">
        <w:rPr>
          <w:rFonts w:ascii="Arial" w:hAnsi="Arial" w:cs="Arial"/>
          <w:color w:val="000000"/>
          <w:sz w:val="21"/>
          <w:szCs w:val="21"/>
          <w:lang w:val="en-US"/>
        </w:rPr>
        <w:t xml:space="preserve">n </w:t>
      </w:r>
      <w:r w:rsidR="001D4673" w:rsidRPr="001D4673">
        <w:rPr>
          <w:rFonts w:ascii="Arial" w:hAnsi="Arial" w:cs="Arial"/>
          <w:color w:val="000000"/>
          <w:sz w:val="21"/>
          <w:szCs w:val="21"/>
          <w:lang w:val="en-US"/>
        </w:rPr>
        <w:t xml:space="preserve">anti-inflammatory </w:t>
      </w:r>
      <w:r w:rsidRPr="001D4673">
        <w:rPr>
          <w:rFonts w:ascii="Arial" w:hAnsi="Arial" w:cs="Arial"/>
          <w:color w:val="000000"/>
          <w:sz w:val="21"/>
          <w:szCs w:val="21"/>
          <w:lang w:val="en-US"/>
        </w:rPr>
        <w:t xml:space="preserve">hormone. </w:t>
      </w:r>
      <w:r w:rsidR="003A4621" w:rsidRPr="001D4673">
        <w:rPr>
          <w:rFonts w:ascii="Arial" w:hAnsi="Arial" w:cs="Arial"/>
          <w:sz w:val="21"/>
          <w:szCs w:val="21"/>
          <w:lang w:val="en-US"/>
        </w:rPr>
        <w:t xml:space="preserve">CRH in plasma is bound to a high-affinity binding protein (CRH-BP) which limits its distribution </w:t>
      </w:r>
      <w:r w:rsidR="006F2D9C">
        <w:rPr>
          <w:rFonts w:ascii="Arial" w:hAnsi="Arial" w:cs="Arial"/>
          <w:sz w:val="21"/>
          <w:szCs w:val="21"/>
          <w:lang w:val="en-US"/>
        </w:rPr>
        <w:t>and</w:t>
      </w:r>
      <w:r w:rsidR="003A4621" w:rsidRPr="001D4673">
        <w:rPr>
          <w:rFonts w:ascii="Arial" w:hAnsi="Arial" w:cs="Arial"/>
          <w:sz w:val="21"/>
          <w:szCs w:val="21"/>
          <w:lang w:val="en-US"/>
        </w:rPr>
        <w:t xml:space="preserve"> activity. </w:t>
      </w:r>
      <w:r w:rsidR="003A4621" w:rsidRPr="001D4673">
        <w:rPr>
          <w:rFonts w:ascii="Arial" w:hAnsi="Arial" w:cs="Arial"/>
          <w:color w:val="000000"/>
          <w:sz w:val="21"/>
          <w:szCs w:val="21"/>
          <w:lang w:val="en-US"/>
        </w:rPr>
        <w:t>The biological effects of CRH are mediated by CRH-Receptor (R)1 and CRH-R2.</w:t>
      </w:r>
      <w:r w:rsidR="003A4621">
        <w:rPr>
          <w:rFonts w:ascii="Arial" w:hAnsi="Arial" w:cs="Arial"/>
          <w:color w:val="000000"/>
          <w:sz w:val="21"/>
          <w:szCs w:val="21"/>
          <w:lang w:val="en-US"/>
        </w:rPr>
        <w:t xml:space="preserve"> </w:t>
      </w:r>
      <w:r w:rsidR="000640B9">
        <w:rPr>
          <w:rFonts w:ascii="Arial" w:hAnsi="Arial" w:cs="Arial"/>
          <w:color w:val="000000"/>
          <w:sz w:val="21"/>
          <w:szCs w:val="21"/>
          <w:lang w:val="en-US"/>
        </w:rPr>
        <w:br/>
      </w:r>
      <w:r w:rsidR="009312EB" w:rsidRPr="001D4673">
        <w:rPr>
          <w:rFonts w:ascii="Arial" w:hAnsi="Arial" w:cs="Arial"/>
          <w:sz w:val="22"/>
          <w:szCs w:val="22"/>
          <w:lang w:val="en-US"/>
        </w:rPr>
        <w:t>R</w:t>
      </w:r>
      <w:r w:rsidR="00900D0E" w:rsidRPr="001D4673">
        <w:rPr>
          <w:rFonts w:ascii="Arial" w:hAnsi="Arial" w:cs="Arial"/>
          <w:sz w:val="22"/>
          <w:szCs w:val="22"/>
          <w:lang w:val="en-US"/>
        </w:rPr>
        <w:t>eceptors for a number of hormones, neurotransmitters and neuropeptides are carried by cells of the immune system</w:t>
      </w:r>
      <w:r w:rsidR="008D0D36" w:rsidRPr="001D4673">
        <w:rPr>
          <w:rFonts w:ascii="Arial" w:hAnsi="Arial" w:cs="Arial"/>
          <w:sz w:val="22"/>
          <w:szCs w:val="22"/>
          <w:lang w:val="en-US"/>
        </w:rPr>
        <w:t xml:space="preserve">. </w:t>
      </w:r>
      <w:r w:rsidR="001D4673">
        <w:rPr>
          <w:rFonts w:ascii="Arial" w:hAnsi="Arial" w:cs="Arial"/>
          <w:sz w:val="22"/>
          <w:szCs w:val="22"/>
          <w:lang w:val="en-US"/>
        </w:rPr>
        <w:t>In their turn, i</w:t>
      </w:r>
      <w:r w:rsidR="00900D0E" w:rsidRPr="001D4673">
        <w:rPr>
          <w:rFonts w:ascii="Arial" w:hAnsi="Arial" w:cs="Arial"/>
          <w:sz w:val="22"/>
          <w:szCs w:val="22"/>
          <w:lang w:val="en-US"/>
        </w:rPr>
        <w:t xml:space="preserve">mmune cells produce CRH and corticotropin (ACTH) which act locally as autacoids during both the early and late stages of the I/I process. This locally produced CRH, </w:t>
      </w:r>
      <w:r w:rsidR="005D057D" w:rsidRPr="001D4673">
        <w:rPr>
          <w:rFonts w:ascii="Arial" w:hAnsi="Arial" w:cs="Arial"/>
          <w:sz w:val="22"/>
          <w:szCs w:val="22"/>
          <w:lang w:val="en-US"/>
        </w:rPr>
        <w:t>so-called ‘peripheral CRH’,</w:t>
      </w:r>
      <w:r w:rsidR="00900D0E" w:rsidRPr="001D4673">
        <w:rPr>
          <w:rFonts w:ascii="Arial" w:hAnsi="Arial" w:cs="Arial"/>
          <w:sz w:val="22"/>
          <w:szCs w:val="22"/>
          <w:lang w:val="en-US"/>
        </w:rPr>
        <w:t xml:space="preserve"> </w:t>
      </w:r>
      <w:r w:rsidR="005D057D" w:rsidRPr="001D4673">
        <w:rPr>
          <w:rFonts w:ascii="Arial" w:hAnsi="Arial" w:cs="Arial"/>
          <w:sz w:val="22"/>
          <w:szCs w:val="22"/>
          <w:lang w:val="en-US"/>
        </w:rPr>
        <w:t xml:space="preserve">is </w:t>
      </w:r>
      <w:r w:rsidR="00900D0E" w:rsidRPr="001D4673">
        <w:rPr>
          <w:rFonts w:ascii="Arial" w:hAnsi="Arial" w:cs="Arial"/>
          <w:sz w:val="21"/>
          <w:szCs w:val="21"/>
          <w:lang w:val="en-US"/>
        </w:rPr>
        <w:t>found in the adrenal medulla, the testes, the ovaries, the cardiovascular system, the gastrointestinal tract, the pancreas, the lung, the spinal cord, t</w:t>
      </w:r>
      <w:r w:rsidR="008D0D36" w:rsidRPr="001D4673">
        <w:rPr>
          <w:rFonts w:ascii="Arial" w:hAnsi="Arial" w:cs="Arial"/>
          <w:sz w:val="21"/>
          <w:szCs w:val="21"/>
          <w:lang w:val="en-US"/>
        </w:rPr>
        <w:t xml:space="preserve">he endometrium and the placenta, </w:t>
      </w:r>
      <w:r w:rsidR="00900D0E" w:rsidRPr="001D4673">
        <w:rPr>
          <w:rFonts w:ascii="Arial" w:hAnsi="Arial" w:cs="Arial"/>
          <w:sz w:val="21"/>
          <w:szCs w:val="21"/>
          <w:lang w:val="en-US"/>
        </w:rPr>
        <w:t>as well as in diverse inflammatory sites.</w:t>
      </w:r>
      <w:r w:rsidR="006F2D9C">
        <w:rPr>
          <w:rFonts w:ascii="Arial" w:hAnsi="Arial" w:cs="Arial"/>
          <w:sz w:val="21"/>
          <w:szCs w:val="21"/>
          <w:lang w:val="en-US"/>
        </w:rPr>
        <w:t xml:space="preserve"> In the latter it acts in a pro-inflammatory fashion while m</w:t>
      </w:r>
      <w:r w:rsidR="00C65068" w:rsidRPr="001D4673">
        <w:rPr>
          <w:rFonts w:ascii="Arial" w:hAnsi="Arial" w:cs="Arial"/>
          <w:color w:val="000000"/>
          <w:sz w:val="21"/>
          <w:szCs w:val="21"/>
          <w:lang w:val="en-US"/>
        </w:rPr>
        <w:t xml:space="preserve">ost of the CRH effects in the </w:t>
      </w:r>
      <w:r w:rsidRPr="001D4673">
        <w:rPr>
          <w:rFonts w:ascii="Arial" w:hAnsi="Arial" w:cs="Arial"/>
          <w:color w:val="000000"/>
          <w:sz w:val="21"/>
          <w:szCs w:val="21"/>
          <w:lang w:val="en-US"/>
        </w:rPr>
        <w:t xml:space="preserve">female </w:t>
      </w:r>
      <w:r w:rsidR="00C65068" w:rsidRPr="001D4673">
        <w:rPr>
          <w:rFonts w:ascii="Arial" w:hAnsi="Arial" w:cs="Arial"/>
          <w:color w:val="000000"/>
          <w:sz w:val="21"/>
          <w:szCs w:val="21"/>
          <w:lang w:val="en-US"/>
        </w:rPr>
        <w:t xml:space="preserve">reproductive tract seem to be </w:t>
      </w:r>
      <w:r w:rsidR="001D4673">
        <w:rPr>
          <w:rFonts w:ascii="Arial" w:hAnsi="Arial" w:cs="Arial"/>
          <w:color w:val="000000"/>
          <w:sz w:val="21"/>
          <w:szCs w:val="21"/>
          <w:lang w:val="en-US"/>
        </w:rPr>
        <w:t xml:space="preserve">pro-inflammatory </w:t>
      </w:r>
      <w:r w:rsidR="006F2D9C">
        <w:rPr>
          <w:rFonts w:ascii="Arial" w:hAnsi="Arial" w:cs="Arial"/>
          <w:color w:val="000000"/>
          <w:sz w:val="21"/>
          <w:szCs w:val="21"/>
          <w:lang w:val="en-US"/>
        </w:rPr>
        <w:t>as well. This is the case</w:t>
      </w:r>
      <w:r w:rsidR="00C65068" w:rsidRPr="001D4673">
        <w:rPr>
          <w:rFonts w:ascii="Arial" w:hAnsi="Arial" w:cs="Arial"/>
          <w:color w:val="000000"/>
          <w:sz w:val="21"/>
          <w:szCs w:val="21"/>
          <w:lang w:val="en-US"/>
        </w:rPr>
        <w:t xml:space="preserve"> </w:t>
      </w:r>
      <w:r w:rsidR="001D4673">
        <w:rPr>
          <w:rFonts w:ascii="Arial" w:hAnsi="Arial" w:cs="Arial"/>
          <w:color w:val="000000"/>
          <w:sz w:val="21"/>
          <w:szCs w:val="21"/>
          <w:lang w:val="en-US"/>
        </w:rPr>
        <w:t>in</w:t>
      </w:r>
      <w:r w:rsidR="00C65068" w:rsidRPr="001D4673">
        <w:rPr>
          <w:rFonts w:ascii="Arial" w:hAnsi="Arial" w:cs="Arial"/>
          <w:color w:val="000000"/>
          <w:sz w:val="21"/>
          <w:szCs w:val="21"/>
          <w:lang w:val="en-US"/>
        </w:rPr>
        <w:t xml:space="preserve"> ovulation, luteolysis a</w:t>
      </w:r>
      <w:r w:rsidR="00816EA0" w:rsidRPr="001D4673">
        <w:rPr>
          <w:rFonts w:ascii="Arial" w:hAnsi="Arial" w:cs="Arial"/>
          <w:color w:val="000000"/>
          <w:sz w:val="21"/>
          <w:szCs w:val="21"/>
          <w:lang w:val="en-US"/>
        </w:rPr>
        <w:t>nd blastocyst implantation</w:t>
      </w:r>
      <w:r w:rsidR="00C65068" w:rsidRPr="001D4673">
        <w:rPr>
          <w:rFonts w:ascii="Arial" w:hAnsi="Arial" w:cs="Arial"/>
          <w:color w:val="000000"/>
          <w:sz w:val="21"/>
          <w:szCs w:val="21"/>
          <w:lang w:val="en-US"/>
        </w:rPr>
        <w:t>.</w:t>
      </w:r>
      <w:r w:rsidR="007C6BB3" w:rsidRPr="001D4673">
        <w:rPr>
          <w:rFonts w:ascii="Arial" w:hAnsi="Arial" w:cs="Arial"/>
          <w:color w:val="000000"/>
          <w:sz w:val="21"/>
          <w:szCs w:val="21"/>
          <w:lang w:val="en-US"/>
        </w:rPr>
        <w:t xml:space="preserve"> Ovarian CRH is found </w:t>
      </w:r>
      <w:r w:rsidR="007C33FA" w:rsidRPr="001D4673">
        <w:rPr>
          <w:rFonts w:ascii="Arial" w:hAnsi="Arial" w:cs="Arial"/>
          <w:color w:val="000000"/>
          <w:sz w:val="21"/>
          <w:szCs w:val="21"/>
          <w:lang w:val="en-US"/>
        </w:rPr>
        <w:t>in the theca and stroma and</w:t>
      </w:r>
      <w:r w:rsidR="007C6BB3" w:rsidRPr="001D4673">
        <w:rPr>
          <w:rFonts w:ascii="Arial" w:hAnsi="Arial" w:cs="Arial"/>
          <w:color w:val="000000"/>
          <w:sz w:val="21"/>
          <w:szCs w:val="21"/>
          <w:lang w:val="en-US"/>
        </w:rPr>
        <w:t xml:space="preserve"> in the </w:t>
      </w:r>
      <w:r w:rsidR="00816EA0" w:rsidRPr="001D4673">
        <w:rPr>
          <w:rFonts w:ascii="Arial" w:hAnsi="Arial" w:cs="Arial"/>
          <w:color w:val="000000"/>
          <w:sz w:val="21"/>
          <w:szCs w:val="21"/>
          <w:lang w:val="en-US"/>
        </w:rPr>
        <w:t>cytoplasm of the oocyte</w:t>
      </w:r>
      <w:r w:rsidR="007C6BB3" w:rsidRPr="001D4673">
        <w:rPr>
          <w:rFonts w:ascii="Arial" w:hAnsi="Arial" w:cs="Arial"/>
          <w:color w:val="000000"/>
          <w:sz w:val="21"/>
          <w:szCs w:val="21"/>
          <w:lang w:val="en-US"/>
        </w:rPr>
        <w:t xml:space="preserve">. CRH suppresses ovarian steroidogenesis </w:t>
      </w:r>
      <w:r w:rsidR="007C6BB3" w:rsidRPr="001D4673">
        <w:rPr>
          <w:rFonts w:ascii="Arial" w:hAnsi="Arial" w:cs="Arial"/>
          <w:i/>
          <w:color w:val="000000"/>
          <w:sz w:val="21"/>
          <w:szCs w:val="21"/>
          <w:lang w:val="en-US"/>
        </w:rPr>
        <w:t>in vitro</w:t>
      </w:r>
      <w:r w:rsidR="0041153C" w:rsidRPr="001D4673">
        <w:rPr>
          <w:rFonts w:ascii="Arial" w:hAnsi="Arial" w:cs="Arial"/>
          <w:i/>
          <w:color w:val="000000"/>
          <w:sz w:val="21"/>
          <w:szCs w:val="21"/>
          <w:lang w:val="en-US"/>
        </w:rPr>
        <w:t>.</w:t>
      </w:r>
      <w:r w:rsidR="007C33FA" w:rsidRPr="001D4673">
        <w:rPr>
          <w:rFonts w:ascii="Arial" w:hAnsi="Arial" w:cs="Arial"/>
          <w:color w:val="000000"/>
          <w:sz w:val="21"/>
          <w:szCs w:val="21"/>
          <w:lang w:val="en-US"/>
        </w:rPr>
        <w:t xml:space="preserve"> </w:t>
      </w:r>
      <w:r w:rsidR="007C6BB3" w:rsidRPr="001D4673">
        <w:rPr>
          <w:rFonts w:ascii="Arial" w:hAnsi="Arial" w:cs="Arial"/>
          <w:color w:val="000000"/>
          <w:sz w:val="21"/>
          <w:szCs w:val="21"/>
          <w:lang w:val="en-US"/>
        </w:rPr>
        <w:t xml:space="preserve">Endometrial CRH participates in the </w:t>
      </w:r>
      <w:r w:rsidR="007C33FA" w:rsidRPr="001D4673">
        <w:rPr>
          <w:rFonts w:ascii="Arial" w:hAnsi="Arial" w:cs="Arial"/>
          <w:color w:val="000000"/>
          <w:sz w:val="21"/>
          <w:szCs w:val="21"/>
          <w:lang w:val="en-US"/>
        </w:rPr>
        <w:t xml:space="preserve">early maternal tolerance of </w:t>
      </w:r>
      <w:r w:rsidR="007D0B5F">
        <w:rPr>
          <w:rFonts w:ascii="Arial" w:hAnsi="Arial" w:cs="Arial"/>
          <w:color w:val="000000"/>
          <w:sz w:val="21"/>
          <w:szCs w:val="21"/>
          <w:lang w:val="en-US"/>
        </w:rPr>
        <w:t xml:space="preserve">the </w:t>
      </w:r>
      <w:r w:rsidR="007C33FA" w:rsidRPr="001D4673">
        <w:rPr>
          <w:rFonts w:ascii="Arial" w:hAnsi="Arial" w:cs="Arial"/>
          <w:color w:val="000000"/>
          <w:sz w:val="21"/>
          <w:szCs w:val="21"/>
          <w:lang w:val="en-US"/>
        </w:rPr>
        <w:t xml:space="preserve">semiallograft embryo. </w:t>
      </w:r>
      <w:r w:rsidR="007C6BB3" w:rsidRPr="001D4673">
        <w:rPr>
          <w:rFonts w:ascii="Arial" w:hAnsi="Arial" w:cs="Arial"/>
          <w:color w:val="000000"/>
          <w:sz w:val="21"/>
          <w:szCs w:val="21"/>
          <w:lang w:val="en-US"/>
        </w:rPr>
        <w:t xml:space="preserve">Placental CRH is synthesized in syncytiotrophoblast cells, in placental decidua and fetal membranes and is secreted into the maternal circulation during gestation. Its concentrations increase </w:t>
      </w:r>
      <w:r w:rsidR="007C33FA" w:rsidRPr="001D4673">
        <w:rPr>
          <w:rFonts w:ascii="Arial" w:hAnsi="Arial" w:cs="Arial"/>
          <w:color w:val="000000"/>
          <w:sz w:val="21"/>
          <w:szCs w:val="21"/>
          <w:lang w:val="en-US"/>
        </w:rPr>
        <w:t xml:space="preserve">as pregnancy progresses and it </w:t>
      </w:r>
      <w:r w:rsidR="007C6BB3" w:rsidRPr="001D4673">
        <w:rPr>
          <w:rFonts w:ascii="Arial" w:hAnsi="Arial" w:cs="Arial"/>
          <w:color w:val="000000"/>
          <w:sz w:val="21"/>
          <w:szCs w:val="21"/>
          <w:lang w:val="en-US"/>
        </w:rPr>
        <w:t>participate</w:t>
      </w:r>
      <w:r w:rsidR="007D0B5F">
        <w:rPr>
          <w:rFonts w:ascii="Arial" w:hAnsi="Arial" w:cs="Arial"/>
          <w:color w:val="000000"/>
          <w:sz w:val="21"/>
          <w:szCs w:val="21"/>
          <w:lang w:val="en-US"/>
        </w:rPr>
        <w:t>s</w:t>
      </w:r>
      <w:r w:rsidR="007C6BB3" w:rsidRPr="001D4673">
        <w:rPr>
          <w:rFonts w:ascii="Arial" w:hAnsi="Arial" w:cs="Arial"/>
          <w:color w:val="000000"/>
          <w:sz w:val="21"/>
          <w:szCs w:val="21"/>
          <w:lang w:val="en-US"/>
        </w:rPr>
        <w:t xml:space="preserve"> in the physiology of pregnancy and the onset of parturition</w:t>
      </w:r>
      <w:r w:rsidR="007C33FA" w:rsidRPr="001D4673">
        <w:rPr>
          <w:rFonts w:ascii="Arial" w:hAnsi="Arial" w:cs="Arial"/>
          <w:color w:val="000000"/>
          <w:sz w:val="21"/>
          <w:szCs w:val="21"/>
          <w:lang w:val="en-US"/>
        </w:rPr>
        <w:t>.</w:t>
      </w:r>
      <w:r w:rsidR="007C33FA" w:rsidRPr="001D4673">
        <w:rPr>
          <w:rFonts w:ascii="Arial" w:hAnsi="Arial" w:cs="Arial"/>
          <w:b/>
          <w:bCs/>
          <w:color w:val="000066"/>
          <w:lang w:val="en-US"/>
        </w:rPr>
        <w:t xml:space="preserve"> </w:t>
      </w:r>
      <w:r w:rsidR="007D0B5F">
        <w:rPr>
          <w:rFonts w:ascii="Arial" w:hAnsi="Arial" w:cs="Arial"/>
          <w:bCs/>
          <w:sz w:val="22"/>
          <w:szCs w:val="22"/>
          <w:lang w:val="en-US"/>
        </w:rPr>
        <w:t>The p</w:t>
      </w:r>
      <w:r w:rsidR="007C6BB3" w:rsidRPr="001D4673">
        <w:rPr>
          <w:rFonts w:ascii="Arial" w:hAnsi="Arial" w:cs="Arial"/>
          <w:color w:val="000000"/>
          <w:sz w:val="21"/>
          <w:szCs w:val="21"/>
          <w:lang w:val="en-US"/>
        </w:rPr>
        <w:t>lacental CRH/CRH-R system has been associated with the pathological mechanisms leading to preeclampsia.</w:t>
      </w:r>
      <w:r w:rsidR="000C112E">
        <w:rPr>
          <w:rFonts w:ascii="Arial" w:hAnsi="Arial" w:cs="Arial"/>
          <w:color w:val="000000"/>
          <w:sz w:val="21"/>
          <w:szCs w:val="21"/>
          <w:lang w:val="en-US"/>
        </w:rPr>
        <w:br/>
      </w:r>
      <w:r w:rsidRPr="001D4673">
        <w:rPr>
          <w:rFonts w:ascii="Arial" w:hAnsi="Arial" w:cs="Arial"/>
          <w:color w:val="000000"/>
          <w:sz w:val="21"/>
          <w:szCs w:val="21"/>
          <w:lang w:val="en-US"/>
        </w:rPr>
        <w:t>T</w:t>
      </w:r>
      <w:r w:rsidR="001D4673" w:rsidRPr="001D4673">
        <w:rPr>
          <w:rFonts w:ascii="Arial" w:hAnsi="Arial" w:cs="Arial"/>
          <w:color w:val="000000"/>
          <w:sz w:val="21"/>
          <w:szCs w:val="21"/>
          <w:lang w:val="en-US"/>
        </w:rPr>
        <w:t xml:space="preserve">he </w:t>
      </w:r>
      <w:r w:rsidR="00FE5A65" w:rsidRPr="001D4673">
        <w:rPr>
          <w:rFonts w:ascii="Arial" w:hAnsi="Arial" w:cs="Arial"/>
          <w:color w:val="000000"/>
          <w:sz w:val="21"/>
          <w:szCs w:val="21"/>
          <w:lang w:val="en-US"/>
        </w:rPr>
        <w:t xml:space="preserve">expression of CRH and </w:t>
      </w:r>
      <w:r w:rsidR="007D0B5F">
        <w:rPr>
          <w:rFonts w:ascii="Arial" w:hAnsi="Arial" w:cs="Arial"/>
          <w:color w:val="000000"/>
          <w:sz w:val="21"/>
          <w:szCs w:val="21"/>
          <w:lang w:val="en-US"/>
        </w:rPr>
        <w:t>CRH-Rs</w:t>
      </w:r>
      <w:r w:rsidR="00FE5A65" w:rsidRPr="001D4673">
        <w:rPr>
          <w:rFonts w:ascii="Arial" w:hAnsi="Arial" w:cs="Arial"/>
          <w:color w:val="000000"/>
          <w:sz w:val="21"/>
          <w:szCs w:val="21"/>
          <w:lang w:val="en-US"/>
        </w:rPr>
        <w:t xml:space="preserve"> in several components of the immune system and their participation in the regulation of inflammatory phenomena </w:t>
      </w:r>
      <w:r w:rsidR="007D0B5F">
        <w:rPr>
          <w:rFonts w:ascii="Arial" w:hAnsi="Arial" w:cs="Arial"/>
          <w:color w:val="000000"/>
          <w:sz w:val="21"/>
          <w:szCs w:val="21"/>
          <w:lang w:val="en-US"/>
        </w:rPr>
        <w:t>le</w:t>
      </w:r>
      <w:r w:rsidR="001D4673" w:rsidRPr="001D4673">
        <w:rPr>
          <w:rFonts w:ascii="Arial" w:hAnsi="Arial" w:cs="Arial"/>
          <w:color w:val="000000"/>
          <w:sz w:val="21"/>
          <w:szCs w:val="21"/>
          <w:lang w:val="en-US"/>
        </w:rPr>
        <w:t xml:space="preserve">d researchers to suggest </w:t>
      </w:r>
      <w:r w:rsidR="00FE5A65" w:rsidRPr="001D4673">
        <w:rPr>
          <w:rFonts w:ascii="Arial" w:hAnsi="Arial" w:cs="Arial"/>
          <w:color w:val="000000"/>
          <w:sz w:val="21"/>
          <w:szCs w:val="21"/>
          <w:lang w:val="en-US"/>
        </w:rPr>
        <w:t xml:space="preserve">CRH antagonists/inhibitors </w:t>
      </w:r>
      <w:r w:rsidR="007D0B5F">
        <w:rPr>
          <w:rFonts w:ascii="Arial" w:hAnsi="Arial" w:cs="Arial"/>
          <w:color w:val="000000"/>
          <w:sz w:val="21"/>
          <w:szCs w:val="21"/>
          <w:lang w:val="en-US"/>
        </w:rPr>
        <w:t>as</w:t>
      </w:r>
      <w:r w:rsidR="001D4673" w:rsidRPr="001D4673">
        <w:rPr>
          <w:rFonts w:ascii="Arial" w:hAnsi="Arial" w:cs="Arial"/>
          <w:color w:val="000000"/>
          <w:sz w:val="21"/>
          <w:szCs w:val="21"/>
          <w:lang w:val="en-US"/>
        </w:rPr>
        <w:t xml:space="preserve"> potential therapeutic agents </w:t>
      </w:r>
      <w:r w:rsidR="00FE5A65" w:rsidRPr="001D4673">
        <w:rPr>
          <w:rFonts w:ascii="Arial" w:hAnsi="Arial" w:cs="Arial"/>
          <w:color w:val="000000"/>
          <w:sz w:val="21"/>
          <w:szCs w:val="21"/>
          <w:lang w:val="en-US"/>
        </w:rPr>
        <w:t xml:space="preserve">of such conditions. </w:t>
      </w:r>
      <w:r w:rsidR="00FE5A65" w:rsidRPr="001D4673">
        <w:rPr>
          <w:rFonts w:ascii="Arial" w:hAnsi="Arial" w:cs="Arial"/>
          <w:color w:val="000000"/>
          <w:sz w:val="21"/>
          <w:szCs w:val="21"/>
        </w:rPr>
        <w:t>Α</w:t>
      </w:r>
      <w:r w:rsidR="00FE5A65" w:rsidRPr="001D4673">
        <w:rPr>
          <w:rFonts w:ascii="Arial" w:hAnsi="Arial" w:cs="Arial"/>
          <w:color w:val="000000"/>
          <w:sz w:val="21"/>
          <w:szCs w:val="21"/>
          <w:lang w:val="en-US"/>
        </w:rPr>
        <w:t xml:space="preserve">ntalarmin, has been </w:t>
      </w:r>
      <w:r w:rsidR="001D4673" w:rsidRPr="001D4673">
        <w:rPr>
          <w:rFonts w:ascii="Arial" w:hAnsi="Arial" w:cs="Arial"/>
          <w:color w:val="000000"/>
          <w:sz w:val="21"/>
          <w:szCs w:val="21"/>
          <w:lang w:val="en-US"/>
        </w:rPr>
        <w:t>proposed</w:t>
      </w:r>
      <w:r w:rsidR="00FE5A65" w:rsidRPr="001D4673">
        <w:rPr>
          <w:rFonts w:ascii="Arial" w:hAnsi="Arial" w:cs="Arial"/>
          <w:color w:val="000000"/>
          <w:sz w:val="21"/>
          <w:szCs w:val="21"/>
          <w:lang w:val="en-US"/>
        </w:rPr>
        <w:t xml:space="preserve"> as a therapeutic tool for both CNS and inflammatory disorders associated with central an</w:t>
      </w:r>
      <w:r w:rsidR="009D2363" w:rsidRPr="001D4673">
        <w:rPr>
          <w:rFonts w:ascii="Arial" w:hAnsi="Arial" w:cs="Arial"/>
          <w:color w:val="000000"/>
          <w:sz w:val="21"/>
          <w:szCs w:val="21"/>
          <w:lang w:val="en-US"/>
        </w:rPr>
        <w:t>d peripheral CRH hypersecretion</w:t>
      </w:r>
      <w:r w:rsidR="00FE5A65" w:rsidRPr="001D4673">
        <w:rPr>
          <w:rFonts w:ascii="Arial" w:hAnsi="Arial" w:cs="Arial"/>
          <w:color w:val="000000"/>
          <w:sz w:val="21"/>
          <w:szCs w:val="21"/>
          <w:lang w:val="en-US"/>
        </w:rPr>
        <w:t>. Astressin B, a nonspecific CRH receptor antagonist</w:t>
      </w:r>
      <w:r w:rsidR="007D0B5F">
        <w:rPr>
          <w:rFonts w:ascii="Arial" w:hAnsi="Arial" w:cs="Arial"/>
          <w:color w:val="000000"/>
          <w:sz w:val="21"/>
          <w:szCs w:val="21"/>
          <w:lang w:val="en-US"/>
        </w:rPr>
        <w:t>,</w:t>
      </w:r>
      <w:r w:rsidR="00FE5A65" w:rsidRPr="001D4673">
        <w:rPr>
          <w:rFonts w:ascii="Arial" w:hAnsi="Arial" w:cs="Arial"/>
          <w:color w:val="000000"/>
          <w:sz w:val="21"/>
          <w:szCs w:val="21"/>
          <w:lang w:val="en-US"/>
        </w:rPr>
        <w:t xml:space="preserve"> accelerates</w:t>
      </w:r>
      <w:r w:rsidR="009D2363" w:rsidRPr="001D4673">
        <w:rPr>
          <w:rFonts w:ascii="Arial" w:hAnsi="Arial" w:cs="Arial"/>
          <w:color w:val="000000"/>
          <w:sz w:val="21"/>
          <w:szCs w:val="21"/>
          <w:lang w:val="en-US"/>
        </w:rPr>
        <w:t xml:space="preserve"> the return to normal cyclicity</w:t>
      </w:r>
      <w:r w:rsidR="007D0B5F">
        <w:rPr>
          <w:rFonts w:ascii="Arial" w:hAnsi="Arial" w:cs="Arial"/>
          <w:color w:val="000000"/>
          <w:sz w:val="21"/>
          <w:szCs w:val="21"/>
          <w:lang w:val="en-US"/>
        </w:rPr>
        <w:t xml:space="preserve">. Thus, it emerges as </w:t>
      </w:r>
      <w:r w:rsidR="00FE5A65" w:rsidRPr="001D4673">
        <w:rPr>
          <w:rFonts w:ascii="Arial" w:hAnsi="Arial" w:cs="Arial"/>
          <w:color w:val="000000"/>
          <w:sz w:val="21"/>
          <w:szCs w:val="21"/>
          <w:lang w:val="en-US"/>
        </w:rPr>
        <w:t>a potential therapeutic agent in stress-related endocrine dysfunction, including the functional hypothalamic chronic anovulation syndrome or the persistent inadequate luteal phase syndrome, and therefore in the</w:t>
      </w:r>
      <w:r w:rsidR="009D2363" w:rsidRPr="001D4673">
        <w:rPr>
          <w:rFonts w:ascii="Arial" w:hAnsi="Arial" w:cs="Arial"/>
          <w:color w:val="000000"/>
          <w:sz w:val="21"/>
          <w:szCs w:val="21"/>
          <w:lang w:val="en-US"/>
        </w:rPr>
        <w:t xml:space="preserve"> treatment of infertility. </w:t>
      </w:r>
      <w:r w:rsidR="00FE5A65" w:rsidRPr="001D4673">
        <w:rPr>
          <w:rFonts w:ascii="Arial" w:hAnsi="Arial" w:cs="Arial"/>
          <w:color w:val="000000"/>
          <w:sz w:val="22"/>
          <w:szCs w:val="22"/>
          <w:lang w:val="en-US"/>
        </w:rPr>
        <w:t xml:space="preserve">CRH-R1 antagonists could be considered for the treatment of allergic conditions </w:t>
      </w:r>
      <w:r w:rsidR="009D2363" w:rsidRPr="001D4673">
        <w:rPr>
          <w:rFonts w:ascii="Arial" w:hAnsi="Arial" w:cs="Arial"/>
          <w:color w:val="000000"/>
          <w:sz w:val="22"/>
          <w:szCs w:val="22"/>
          <w:lang w:val="en-US"/>
        </w:rPr>
        <w:t>(</w:t>
      </w:r>
      <w:r w:rsidR="00FE5A65" w:rsidRPr="001D4673">
        <w:rPr>
          <w:rFonts w:ascii="Arial" w:hAnsi="Arial" w:cs="Arial"/>
          <w:color w:val="000000"/>
          <w:sz w:val="22"/>
          <w:szCs w:val="22"/>
          <w:lang w:val="en-US"/>
        </w:rPr>
        <w:t xml:space="preserve">asthma, eczema, </w:t>
      </w:r>
      <w:proofErr w:type="gramStart"/>
      <w:r w:rsidR="00FE5A65" w:rsidRPr="001D4673">
        <w:rPr>
          <w:rFonts w:ascii="Arial" w:hAnsi="Arial" w:cs="Arial"/>
          <w:color w:val="000000"/>
          <w:sz w:val="22"/>
          <w:szCs w:val="22"/>
          <w:lang w:val="en-US"/>
        </w:rPr>
        <w:t>urticaria</w:t>
      </w:r>
      <w:proofErr w:type="gramEnd"/>
      <w:r w:rsidR="009D2363" w:rsidRPr="001D4673">
        <w:rPr>
          <w:rFonts w:ascii="Arial" w:hAnsi="Arial" w:cs="Arial"/>
          <w:color w:val="000000"/>
          <w:sz w:val="22"/>
          <w:szCs w:val="22"/>
          <w:lang w:val="en-US"/>
        </w:rPr>
        <w:t>)</w:t>
      </w:r>
      <w:r w:rsidR="00FE5A65" w:rsidRPr="001D4673">
        <w:rPr>
          <w:rFonts w:ascii="Arial" w:hAnsi="Arial" w:cs="Arial"/>
          <w:color w:val="000000"/>
          <w:sz w:val="22"/>
          <w:szCs w:val="22"/>
          <w:lang w:val="en-US"/>
        </w:rPr>
        <w:t xml:space="preserve"> </w:t>
      </w:r>
      <w:r w:rsidR="009D2363" w:rsidRPr="001D4673">
        <w:rPr>
          <w:rFonts w:ascii="Arial" w:hAnsi="Arial" w:cs="Arial"/>
          <w:color w:val="000000"/>
          <w:sz w:val="22"/>
          <w:szCs w:val="22"/>
          <w:lang w:val="en-US"/>
        </w:rPr>
        <w:t>and</w:t>
      </w:r>
      <w:r w:rsidR="00FE5A65" w:rsidRPr="001D4673">
        <w:rPr>
          <w:rFonts w:ascii="Arial" w:hAnsi="Arial" w:cs="Arial"/>
          <w:color w:val="000000"/>
          <w:sz w:val="22"/>
          <w:szCs w:val="22"/>
          <w:lang w:val="en-US"/>
        </w:rPr>
        <w:t xml:space="preserve"> in the treatment of lower </w:t>
      </w:r>
      <w:r w:rsidR="006F2D9C">
        <w:rPr>
          <w:rFonts w:ascii="Arial" w:hAnsi="Arial" w:cs="Arial"/>
          <w:color w:val="000000"/>
          <w:sz w:val="22"/>
          <w:szCs w:val="22"/>
          <w:lang w:val="en-US"/>
        </w:rPr>
        <w:t>gastro-intestinal</w:t>
      </w:r>
      <w:r w:rsidR="00FE5A65" w:rsidRPr="001D4673">
        <w:rPr>
          <w:rFonts w:ascii="Arial" w:hAnsi="Arial" w:cs="Arial"/>
          <w:color w:val="000000"/>
          <w:sz w:val="22"/>
          <w:szCs w:val="22"/>
          <w:lang w:val="en-US"/>
        </w:rPr>
        <w:t xml:space="preserve"> inflammat</w:t>
      </w:r>
      <w:r w:rsidR="009D2363" w:rsidRPr="001D4673">
        <w:rPr>
          <w:rFonts w:ascii="Arial" w:hAnsi="Arial" w:cs="Arial"/>
          <w:color w:val="000000"/>
          <w:sz w:val="22"/>
          <w:szCs w:val="22"/>
          <w:lang w:val="en-US"/>
        </w:rPr>
        <w:t>ory diseases associated to CRH (</w:t>
      </w:r>
      <w:r w:rsidR="00FE5A65" w:rsidRPr="001D4673">
        <w:rPr>
          <w:rFonts w:ascii="Arial" w:hAnsi="Arial" w:cs="Arial"/>
          <w:color w:val="000000"/>
          <w:sz w:val="22"/>
          <w:szCs w:val="22"/>
          <w:lang w:val="en-US"/>
        </w:rPr>
        <w:t xml:space="preserve">chronic inflammatory bowel syndromes, irritable bowel </w:t>
      </w:r>
      <w:r w:rsidR="00FE5A65" w:rsidRPr="001D4673">
        <w:rPr>
          <w:rFonts w:ascii="Arial" w:hAnsi="Arial" w:cs="Arial"/>
          <w:color w:val="000000"/>
          <w:sz w:val="22"/>
          <w:szCs w:val="22"/>
          <w:lang w:val="en-US"/>
        </w:rPr>
        <w:lastRenderedPageBreak/>
        <w:t>disease and ulcerative colitis</w:t>
      </w:r>
      <w:r w:rsidR="009D2363" w:rsidRPr="001D4673">
        <w:rPr>
          <w:rFonts w:ascii="Arial" w:hAnsi="Arial" w:cs="Arial"/>
          <w:color w:val="000000"/>
          <w:sz w:val="22"/>
          <w:szCs w:val="22"/>
          <w:lang w:val="en-US"/>
        </w:rPr>
        <w:t>).</w:t>
      </w:r>
      <w:r w:rsidR="007B5645" w:rsidRPr="00900D0E">
        <w:rPr>
          <w:rFonts w:ascii="Arial" w:hAnsi="Arial" w:cs="Arial"/>
          <w:sz w:val="22"/>
          <w:szCs w:val="22"/>
          <w:lang w:val="en-US"/>
        </w:rPr>
        <w:t xml:space="preserve"> </w:t>
      </w:r>
      <w:r w:rsidR="000C112E">
        <w:rPr>
          <w:rFonts w:ascii="Arial" w:hAnsi="Arial" w:cs="Arial"/>
          <w:lang w:val="en-US"/>
        </w:rPr>
        <w:t>For complete coverage of this and related topics, please visit www.endotext.org.</w:t>
      </w:r>
    </w:p>
    <w:p w:rsidR="009D2363" w:rsidRPr="001D4673" w:rsidRDefault="009D2363" w:rsidP="0064466E">
      <w:pPr>
        <w:spacing w:before="100" w:beforeAutospacing="1" w:after="100" w:afterAutospacing="1"/>
        <w:ind w:firstLine="540"/>
        <w:outlineLvl w:val="1"/>
        <w:rPr>
          <w:rFonts w:ascii="Arial" w:hAnsi="Arial" w:cs="Arial"/>
          <w:b/>
          <w:bCs/>
          <w:color w:val="000066"/>
          <w:lang w:val="en-US"/>
        </w:rPr>
      </w:pPr>
      <w:bookmarkStart w:id="0" w:name="_GoBack"/>
      <w:bookmarkEnd w:id="0"/>
    </w:p>
    <w:p w:rsidR="00B140A7" w:rsidRDefault="00B140A7" w:rsidP="0064466E">
      <w:pPr>
        <w:spacing w:before="100" w:beforeAutospacing="1" w:after="100" w:afterAutospacing="1"/>
        <w:ind w:firstLine="540"/>
        <w:rPr>
          <w:rFonts w:ascii="Arial" w:hAnsi="Arial" w:cs="Arial"/>
          <w:sz w:val="22"/>
          <w:szCs w:val="22"/>
          <w:lang w:val="en-US"/>
        </w:rPr>
      </w:pPr>
    </w:p>
    <w:p w:rsidR="004102C5" w:rsidRPr="009D2363" w:rsidRDefault="004102C5" w:rsidP="0064466E">
      <w:pPr>
        <w:spacing w:before="100" w:beforeAutospacing="1" w:after="100" w:afterAutospacing="1"/>
        <w:rPr>
          <w:rFonts w:ascii="Arial" w:hAnsi="Arial" w:cs="Arial"/>
          <w:b/>
          <w:color w:val="000000"/>
          <w:sz w:val="21"/>
          <w:szCs w:val="21"/>
          <w:lang w:val="en-US"/>
        </w:rPr>
      </w:pPr>
      <w:r w:rsidRPr="009D2363">
        <w:rPr>
          <w:rFonts w:ascii="Arial" w:hAnsi="Arial" w:cs="Arial"/>
          <w:b/>
          <w:sz w:val="22"/>
          <w:szCs w:val="22"/>
          <w:lang w:val="en-US"/>
        </w:rPr>
        <w:t xml:space="preserve">INTRODUCTION </w:t>
      </w:r>
    </w:p>
    <w:p w:rsidR="00AA277C" w:rsidRDefault="004102C5" w:rsidP="0064466E">
      <w:pPr>
        <w:pStyle w:val="NormalWeb"/>
        <w:ind w:firstLine="540"/>
        <w:rPr>
          <w:rFonts w:ascii="Arial" w:hAnsi="Arial" w:cs="Arial"/>
          <w:sz w:val="22"/>
          <w:szCs w:val="22"/>
          <w:lang w:val="en-US"/>
        </w:rPr>
      </w:pPr>
      <w:r w:rsidRPr="00900D0E">
        <w:rPr>
          <w:rFonts w:ascii="Arial" w:hAnsi="Arial" w:cs="Arial"/>
          <w:sz w:val="22"/>
          <w:szCs w:val="22"/>
          <w:lang w:val="en-US"/>
        </w:rPr>
        <w:t xml:space="preserve">The immune/inflammatory (I/I) response is influenced by the brain in a major way. This is achieved </w:t>
      </w:r>
      <w:r w:rsidRPr="00900D0E">
        <w:rPr>
          <w:rFonts w:ascii="Arial" w:hAnsi="Arial" w:cs="Arial"/>
          <w:i/>
          <w:sz w:val="22"/>
          <w:szCs w:val="22"/>
          <w:lang w:val="en-US"/>
        </w:rPr>
        <w:t>via</w:t>
      </w:r>
      <w:r w:rsidRPr="00900D0E">
        <w:rPr>
          <w:rFonts w:ascii="Arial" w:hAnsi="Arial" w:cs="Arial"/>
          <w:sz w:val="22"/>
          <w:szCs w:val="22"/>
          <w:lang w:val="en-US"/>
        </w:rPr>
        <w:t xml:space="preserve"> regulation of peripheral nervous system functions and endocrine responses (1). Among other pathways the brain regulates this response through the hypothalamic-pituitary-adrenal (HPA) axis, which is activated during stress (1). On the other hand, receptors for a number of hormones, neurotransmitters and neuropeptides are carried by cells of the immune system, leading to modulation of their responses by changes in neuroendocrine and/or autonomic activity (2). Products of the I/I response, such as eicosanoids and inflammatory cytokines influence brain function. Additionally, immune cells produce a number of hormones and </w:t>
      </w:r>
      <w:r w:rsidR="00AA277C" w:rsidRPr="00900D0E">
        <w:rPr>
          <w:rFonts w:ascii="Arial" w:hAnsi="Arial" w:cs="Arial"/>
          <w:sz w:val="22"/>
          <w:szCs w:val="22"/>
          <w:lang w:val="en-US"/>
        </w:rPr>
        <w:t>neuropeptides, like corticotrop</w:t>
      </w:r>
      <w:r w:rsidRPr="00900D0E">
        <w:rPr>
          <w:rFonts w:ascii="Arial" w:hAnsi="Arial" w:cs="Arial"/>
          <w:sz w:val="22"/>
          <w:szCs w:val="22"/>
          <w:lang w:val="en-US"/>
        </w:rPr>
        <w:t xml:space="preserve">in-releasing hormone (CRH) and corticotropin (ACTH) which act locally as autacoids during both the early and late stages of the I/I process (3). This locally produced CRH, is subsequently called ‘peripheral CRH’. </w:t>
      </w:r>
    </w:p>
    <w:p w:rsidR="00B140A7" w:rsidRPr="00900D0E" w:rsidRDefault="00B140A7" w:rsidP="0064466E">
      <w:pPr>
        <w:pStyle w:val="NormalWeb"/>
        <w:ind w:firstLine="540"/>
        <w:rPr>
          <w:rFonts w:ascii="Arial" w:hAnsi="Arial" w:cs="Arial"/>
          <w:sz w:val="22"/>
          <w:szCs w:val="22"/>
          <w:lang w:val="en-US"/>
        </w:rPr>
      </w:pPr>
    </w:p>
    <w:p w:rsidR="004102C5" w:rsidRPr="009D2363" w:rsidRDefault="007B5645" w:rsidP="0064466E">
      <w:pPr>
        <w:pStyle w:val="Heading3"/>
        <w:rPr>
          <w:rFonts w:ascii="Arial" w:hAnsi="Arial" w:cs="Arial"/>
          <w:color w:val="auto"/>
          <w:sz w:val="22"/>
          <w:szCs w:val="22"/>
          <w:lang w:val="en-US"/>
        </w:rPr>
      </w:pPr>
      <w:bookmarkStart w:id="1" w:name="id2469241"/>
      <w:bookmarkEnd w:id="1"/>
      <w:r w:rsidRPr="009D2363">
        <w:rPr>
          <w:rFonts w:ascii="Arial" w:hAnsi="Arial" w:cs="Arial"/>
          <w:color w:val="auto"/>
          <w:sz w:val="22"/>
          <w:szCs w:val="22"/>
          <w:lang w:val="en-US"/>
        </w:rPr>
        <w:t xml:space="preserve">CENTRAL CRH AND THE HPA AXIS. </w:t>
      </w:r>
      <w:r w:rsidR="004102C5" w:rsidRPr="009D2363">
        <w:rPr>
          <w:rFonts w:ascii="Arial" w:hAnsi="Arial" w:cs="Arial"/>
          <w:color w:val="auto"/>
          <w:sz w:val="22"/>
          <w:szCs w:val="22"/>
          <w:lang w:val="en-US"/>
        </w:rPr>
        <w:t xml:space="preserve">PERIPHERAL CRH </w:t>
      </w:r>
    </w:p>
    <w:p w:rsidR="004246B9" w:rsidRPr="009D2363" w:rsidRDefault="004102C5" w:rsidP="0064466E">
      <w:pPr>
        <w:spacing w:before="100" w:beforeAutospacing="1" w:after="100" w:afterAutospacing="1"/>
        <w:ind w:firstLine="540"/>
        <w:rPr>
          <w:rFonts w:ascii="Arial" w:hAnsi="Arial" w:cs="Arial"/>
          <w:sz w:val="22"/>
          <w:szCs w:val="22"/>
          <w:lang w:val="en-US"/>
        </w:rPr>
      </w:pPr>
      <w:r w:rsidRPr="009D2363">
        <w:rPr>
          <w:rFonts w:ascii="Arial" w:hAnsi="Arial" w:cs="Arial"/>
          <w:sz w:val="22"/>
          <w:szCs w:val="22"/>
          <w:lang w:val="en-US"/>
        </w:rPr>
        <w:t xml:space="preserve">CRH is a 41-amino-acid peptide that plays a central role in organizing the HPA axis and the systemic response to stress (4). It shows significant interspecies homology at the amino terminal region and acts as the main physiologic ACTH stimulator (5, 6). CRH is a member of a family of peptides, such as sauvagine, urotensin </w:t>
      </w:r>
      <w:r w:rsidRPr="009D2363">
        <w:rPr>
          <w:rFonts w:ascii="Arial" w:hAnsi="Arial" w:cs="Arial"/>
          <w:sz w:val="22"/>
          <w:szCs w:val="22"/>
        </w:rPr>
        <w:t>Ι</w:t>
      </w:r>
      <w:r w:rsidRPr="009D2363">
        <w:rPr>
          <w:rFonts w:ascii="Arial" w:hAnsi="Arial" w:cs="Arial"/>
          <w:sz w:val="22"/>
          <w:szCs w:val="22"/>
          <w:lang w:val="en-US"/>
        </w:rPr>
        <w:t>, and urocortin</w:t>
      </w:r>
      <w:r w:rsidR="006D6149" w:rsidRPr="009D2363">
        <w:rPr>
          <w:rFonts w:ascii="Arial" w:hAnsi="Arial" w:cs="Arial"/>
          <w:sz w:val="22"/>
          <w:szCs w:val="22"/>
          <w:lang w:val="en-US"/>
        </w:rPr>
        <w:t xml:space="preserve"> (UCN)</w:t>
      </w:r>
      <w:r w:rsidRPr="009D2363">
        <w:rPr>
          <w:rFonts w:ascii="Arial" w:hAnsi="Arial" w:cs="Arial"/>
          <w:sz w:val="22"/>
          <w:szCs w:val="22"/>
          <w:lang w:val="en-US"/>
        </w:rPr>
        <w:t xml:space="preserve"> that show similar activity (7, 8, </w:t>
      </w:r>
      <w:proofErr w:type="gramStart"/>
      <w:r w:rsidRPr="009D2363">
        <w:rPr>
          <w:rFonts w:ascii="Arial" w:hAnsi="Arial" w:cs="Arial"/>
          <w:sz w:val="22"/>
          <w:szCs w:val="22"/>
          <w:lang w:val="en-US"/>
        </w:rPr>
        <w:t>9</w:t>
      </w:r>
      <w:proofErr w:type="gramEnd"/>
      <w:r w:rsidRPr="009D2363">
        <w:rPr>
          <w:rFonts w:ascii="Arial" w:hAnsi="Arial" w:cs="Arial"/>
          <w:sz w:val="22"/>
          <w:szCs w:val="22"/>
          <w:lang w:val="en-US"/>
        </w:rPr>
        <w:t xml:space="preserve">). The single CRH and </w:t>
      </w:r>
      <w:r w:rsidR="006D6149" w:rsidRPr="009D2363">
        <w:rPr>
          <w:rFonts w:ascii="Arial" w:hAnsi="Arial" w:cs="Arial"/>
          <w:sz w:val="22"/>
          <w:szCs w:val="22"/>
          <w:lang w:val="en-US"/>
        </w:rPr>
        <w:t>UCN</w:t>
      </w:r>
      <w:r w:rsidRPr="009D2363">
        <w:rPr>
          <w:rFonts w:ascii="Arial" w:hAnsi="Arial" w:cs="Arial"/>
          <w:sz w:val="22"/>
          <w:szCs w:val="22"/>
          <w:lang w:val="en-US"/>
        </w:rPr>
        <w:t xml:space="preserve"> genes are located on human chromosomes 8 and 2, respectively. At first, CRH is synthesized as a larger precursor molecule (191 amino acid in humans) from which it is cleaved at flanking basic amino acid pairs (10). CRH is synthesized by parvocellular neurons of the </w:t>
      </w:r>
      <w:r w:rsidR="00B0620B" w:rsidRPr="009D2363">
        <w:rPr>
          <w:rFonts w:ascii="Arial" w:hAnsi="Arial" w:cs="Arial"/>
          <w:sz w:val="22"/>
          <w:szCs w:val="22"/>
          <w:lang w:val="en-US"/>
        </w:rPr>
        <w:t xml:space="preserve">hypothalamic </w:t>
      </w:r>
      <w:r w:rsidRPr="009D2363">
        <w:rPr>
          <w:rFonts w:ascii="Arial" w:hAnsi="Arial" w:cs="Arial"/>
          <w:sz w:val="22"/>
          <w:szCs w:val="22"/>
          <w:lang w:val="en-US"/>
        </w:rPr>
        <w:t xml:space="preserve">paraventricular nucleus </w:t>
      </w:r>
      <w:r w:rsidR="006A1655" w:rsidRPr="009D2363">
        <w:rPr>
          <w:rFonts w:ascii="Arial" w:hAnsi="Arial" w:cs="Arial"/>
          <w:sz w:val="22"/>
          <w:szCs w:val="22"/>
          <w:lang w:val="en-US"/>
        </w:rPr>
        <w:t>(PVN)</w:t>
      </w:r>
      <w:r w:rsidRPr="009D2363">
        <w:rPr>
          <w:rFonts w:ascii="Arial" w:hAnsi="Arial" w:cs="Arial"/>
          <w:sz w:val="22"/>
          <w:szCs w:val="22"/>
          <w:lang w:val="en-US"/>
        </w:rPr>
        <w:t xml:space="preserve"> </w:t>
      </w:r>
      <w:r w:rsidR="00AA277C" w:rsidRPr="009D2363">
        <w:rPr>
          <w:rFonts w:ascii="Arial" w:hAnsi="Arial" w:cs="Arial"/>
          <w:sz w:val="22"/>
          <w:szCs w:val="22"/>
          <w:lang w:val="en-US"/>
        </w:rPr>
        <w:t>and is secreted in the hypophyse</w:t>
      </w:r>
      <w:r w:rsidRPr="009D2363">
        <w:rPr>
          <w:rFonts w:ascii="Arial" w:hAnsi="Arial" w:cs="Arial"/>
          <w:sz w:val="22"/>
          <w:szCs w:val="22"/>
          <w:lang w:val="en-US"/>
        </w:rPr>
        <w:t xml:space="preserve">al portal blood </w:t>
      </w:r>
      <w:r w:rsidRPr="009D2363">
        <w:rPr>
          <w:rFonts w:ascii="Arial" w:hAnsi="Arial" w:cs="Arial"/>
          <w:i/>
          <w:sz w:val="22"/>
          <w:szCs w:val="22"/>
          <w:lang w:val="en-US"/>
        </w:rPr>
        <w:t>via</w:t>
      </w:r>
      <w:r w:rsidRPr="009D2363">
        <w:rPr>
          <w:rFonts w:ascii="Arial" w:hAnsi="Arial" w:cs="Arial"/>
          <w:sz w:val="22"/>
          <w:szCs w:val="22"/>
          <w:lang w:val="en-US"/>
        </w:rPr>
        <w:t xml:space="preserve"> projecting axons to the median eminence (10). These neurons also secrete other hormones that are potent stimulators of ACTH secretion, such as arginine vasopressin (AVP) which acts synergistically with CRH and is also secreted by magnocellular neuron terminals </w:t>
      </w:r>
      <w:r w:rsidR="00B0620B" w:rsidRPr="009D2363">
        <w:rPr>
          <w:rFonts w:ascii="Arial" w:hAnsi="Arial" w:cs="Arial"/>
          <w:sz w:val="22"/>
          <w:szCs w:val="22"/>
          <w:lang w:val="en-US"/>
        </w:rPr>
        <w:t>at</w:t>
      </w:r>
      <w:r w:rsidRPr="009D2363">
        <w:rPr>
          <w:rFonts w:ascii="Arial" w:hAnsi="Arial" w:cs="Arial"/>
          <w:sz w:val="22"/>
          <w:szCs w:val="22"/>
          <w:lang w:val="en-US"/>
        </w:rPr>
        <w:t xml:space="preserve"> the posterior pituitary (11). The magnocellular </w:t>
      </w:r>
      <w:r w:rsidR="00B0620B" w:rsidRPr="009D2363">
        <w:rPr>
          <w:rFonts w:ascii="Arial" w:hAnsi="Arial" w:cs="Arial"/>
          <w:sz w:val="22"/>
          <w:szCs w:val="22"/>
          <w:lang w:val="en-US"/>
        </w:rPr>
        <w:t>PVN</w:t>
      </w:r>
      <w:r w:rsidRPr="009D2363">
        <w:rPr>
          <w:rFonts w:ascii="Arial" w:hAnsi="Arial" w:cs="Arial"/>
          <w:sz w:val="22"/>
          <w:szCs w:val="22"/>
          <w:lang w:val="en-US"/>
        </w:rPr>
        <w:t xml:space="preserve"> contain CRH-synthesizing neurons that project to the posterior pituitary (12). In addition, CRH is distributed in the brain and the spinal cord. The plasma half-life of CRH in humans is four minutes (13). ACTH released by CRH le</w:t>
      </w:r>
      <w:r w:rsidR="00513FDF" w:rsidRPr="009D2363">
        <w:rPr>
          <w:rFonts w:ascii="Arial" w:hAnsi="Arial" w:cs="Arial"/>
          <w:sz w:val="22"/>
          <w:szCs w:val="22"/>
          <w:lang w:val="en-US"/>
        </w:rPr>
        <w:t>ads to secretion of cortisol</w:t>
      </w:r>
      <w:r w:rsidRPr="009D2363">
        <w:rPr>
          <w:rFonts w:ascii="Arial" w:hAnsi="Arial" w:cs="Arial"/>
          <w:sz w:val="22"/>
          <w:szCs w:val="22"/>
          <w:lang w:val="en-US"/>
        </w:rPr>
        <w:t xml:space="preserve"> and other adrenal steroids such as DHEA and, transiently, aldosterone (14). </w:t>
      </w:r>
      <w:r w:rsidR="00AA277C" w:rsidRPr="009D2363">
        <w:rPr>
          <w:rFonts w:ascii="Arial" w:hAnsi="Arial" w:cs="Arial"/>
          <w:sz w:val="22"/>
          <w:szCs w:val="22"/>
          <w:lang w:val="en-US"/>
        </w:rPr>
        <w:t>P</w:t>
      </w:r>
      <w:r w:rsidR="00ED2ADF" w:rsidRPr="009D2363">
        <w:rPr>
          <w:rFonts w:ascii="Arial" w:hAnsi="Arial" w:cs="Arial"/>
          <w:sz w:val="22"/>
          <w:szCs w:val="22"/>
          <w:lang w:val="en-US"/>
        </w:rPr>
        <w:t>ituitary adenylate cyclase activating polypeptide (PACAP</w:t>
      </w:r>
      <w:r w:rsidR="001D3143" w:rsidRPr="009D2363">
        <w:rPr>
          <w:rFonts w:ascii="Arial" w:hAnsi="Arial" w:cs="Arial"/>
          <w:sz w:val="22"/>
          <w:szCs w:val="22"/>
          <w:lang w:val="en-US"/>
        </w:rPr>
        <w:t>) increases</w:t>
      </w:r>
      <w:r w:rsidR="00ED2ADF" w:rsidRPr="009D2363">
        <w:rPr>
          <w:rFonts w:ascii="Arial" w:hAnsi="Arial" w:cs="Arial"/>
          <w:sz w:val="22"/>
          <w:szCs w:val="22"/>
          <w:lang w:val="en-US"/>
        </w:rPr>
        <w:t xml:space="preserve"> CRH mRNA levels in the parvocellular region of the </w:t>
      </w:r>
      <w:r w:rsidR="006A1655" w:rsidRPr="009D2363">
        <w:rPr>
          <w:rFonts w:ascii="Arial" w:hAnsi="Arial" w:cs="Arial"/>
          <w:sz w:val="22"/>
          <w:szCs w:val="22"/>
          <w:lang w:val="en-US"/>
        </w:rPr>
        <w:t>PVN</w:t>
      </w:r>
      <w:r w:rsidR="00ED2ADF" w:rsidRPr="009D2363">
        <w:rPr>
          <w:rFonts w:ascii="Arial" w:hAnsi="Arial" w:cs="Arial"/>
          <w:sz w:val="22"/>
          <w:szCs w:val="22"/>
          <w:lang w:val="en-US"/>
        </w:rPr>
        <w:t xml:space="preserve"> of the hypothalamus, suggesting that this polypeptide is involved in the positive regulation of CRH gene expression. Interleukin (IL)-6, produced in the </w:t>
      </w:r>
      <w:r w:rsidR="006A1655" w:rsidRPr="009D2363">
        <w:rPr>
          <w:rFonts w:ascii="Arial" w:hAnsi="Arial" w:cs="Arial"/>
          <w:sz w:val="22"/>
          <w:szCs w:val="22"/>
          <w:lang w:val="en-US"/>
        </w:rPr>
        <w:t>PVN</w:t>
      </w:r>
      <w:r w:rsidR="00ED2ADF" w:rsidRPr="009D2363">
        <w:rPr>
          <w:rFonts w:ascii="Arial" w:hAnsi="Arial" w:cs="Arial"/>
          <w:sz w:val="22"/>
          <w:szCs w:val="22"/>
          <w:lang w:val="en-US"/>
        </w:rPr>
        <w:t xml:space="preserve"> stimulates CRH gene expression both directly and indirectly.</w:t>
      </w:r>
      <w:r w:rsidR="006863BD" w:rsidRPr="009D2363">
        <w:rPr>
          <w:rFonts w:ascii="Arial" w:hAnsi="Arial" w:cs="Arial"/>
          <w:sz w:val="22"/>
          <w:szCs w:val="22"/>
          <w:lang w:val="en-US"/>
        </w:rPr>
        <w:t xml:space="preserve"> Forskolin and PACAP stimulate IL-6 mRNA and protein levels in the hypothalamic cells</w:t>
      </w:r>
      <w:r w:rsidR="00A15F39" w:rsidRPr="009D2363">
        <w:rPr>
          <w:rFonts w:ascii="Arial" w:hAnsi="Arial" w:cs="Arial"/>
          <w:sz w:val="22"/>
          <w:szCs w:val="22"/>
          <w:lang w:val="en-US"/>
        </w:rPr>
        <w:t xml:space="preserve"> while t</w:t>
      </w:r>
      <w:r w:rsidR="006863BD" w:rsidRPr="009D2363">
        <w:rPr>
          <w:rFonts w:ascii="Arial" w:hAnsi="Arial" w:cs="Arial"/>
          <w:sz w:val="22"/>
          <w:szCs w:val="22"/>
          <w:lang w:val="en-US"/>
        </w:rPr>
        <w:t>he stimulatory effects of PACAP on CRH promoter activity are inhibited by treat</w:t>
      </w:r>
      <w:r w:rsidR="00A15F39" w:rsidRPr="009D2363">
        <w:rPr>
          <w:rFonts w:ascii="Arial" w:hAnsi="Arial" w:cs="Arial"/>
          <w:sz w:val="22"/>
          <w:szCs w:val="22"/>
          <w:lang w:val="en-US"/>
        </w:rPr>
        <w:t>ing hypothalamic cells</w:t>
      </w:r>
      <w:r w:rsidR="006863BD" w:rsidRPr="009D2363">
        <w:rPr>
          <w:rFonts w:ascii="Arial" w:hAnsi="Arial" w:cs="Arial"/>
          <w:sz w:val="22"/>
          <w:szCs w:val="22"/>
          <w:lang w:val="en-US"/>
        </w:rPr>
        <w:t xml:space="preserve"> with anti-IL-6 monoclonal antibody. Therefore, endogenous IL-6 production would be involved in the PACAP-induced CRH gene transcription in an autocrine manner in hypothalamic cells. </w:t>
      </w:r>
      <w:r w:rsidR="00ED2ADF" w:rsidRPr="009D2363">
        <w:rPr>
          <w:rFonts w:ascii="Arial" w:hAnsi="Arial" w:cs="Arial"/>
          <w:sz w:val="22"/>
          <w:szCs w:val="22"/>
          <w:lang w:val="en-US"/>
        </w:rPr>
        <w:t xml:space="preserve">Hypothalamic parvocellular neurons in the </w:t>
      </w:r>
      <w:r w:rsidR="006A1655" w:rsidRPr="009D2363">
        <w:rPr>
          <w:rFonts w:ascii="Arial" w:hAnsi="Arial" w:cs="Arial"/>
          <w:sz w:val="22"/>
          <w:szCs w:val="22"/>
          <w:lang w:val="en-US"/>
        </w:rPr>
        <w:t>PVN</w:t>
      </w:r>
      <w:r w:rsidR="00ED2ADF" w:rsidRPr="009D2363">
        <w:rPr>
          <w:rFonts w:ascii="Arial" w:hAnsi="Arial" w:cs="Arial"/>
          <w:sz w:val="22"/>
          <w:szCs w:val="22"/>
          <w:lang w:val="en-US"/>
        </w:rPr>
        <w:t xml:space="preserve"> are known to express glucocorticoid receptors</w:t>
      </w:r>
      <w:r w:rsidR="00A15F39" w:rsidRPr="009D2363">
        <w:rPr>
          <w:rFonts w:ascii="Arial" w:hAnsi="Arial" w:cs="Arial"/>
          <w:sz w:val="22"/>
          <w:szCs w:val="22"/>
          <w:lang w:val="en-US"/>
        </w:rPr>
        <w:t xml:space="preserve"> (GC). The latter</w:t>
      </w:r>
      <w:r w:rsidR="00ED2ADF" w:rsidRPr="009D2363">
        <w:rPr>
          <w:rFonts w:ascii="Arial" w:hAnsi="Arial" w:cs="Arial"/>
          <w:sz w:val="22"/>
          <w:szCs w:val="22"/>
          <w:lang w:val="en-US"/>
        </w:rPr>
        <w:t xml:space="preserve"> regulate CRH </w:t>
      </w:r>
      <w:r w:rsidR="00ED2ADF" w:rsidRPr="009D2363">
        <w:rPr>
          <w:rFonts w:ascii="Arial" w:hAnsi="Arial" w:cs="Arial"/>
          <w:sz w:val="22"/>
          <w:szCs w:val="22"/>
          <w:lang w:val="en-US"/>
        </w:rPr>
        <w:lastRenderedPageBreak/>
        <w:t xml:space="preserve">gene transcription and expression levels directly in </w:t>
      </w:r>
      <w:r w:rsidR="00AA277C" w:rsidRPr="009D2363">
        <w:rPr>
          <w:rFonts w:ascii="Arial" w:hAnsi="Arial" w:cs="Arial"/>
          <w:sz w:val="22"/>
          <w:szCs w:val="22"/>
          <w:lang w:val="en-US"/>
        </w:rPr>
        <w:t xml:space="preserve">this </w:t>
      </w:r>
      <w:r w:rsidR="00ED2ADF" w:rsidRPr="009D2363">
        <w:rPr>
          <w:rFonts w:ascii="Arial" w:hAnsi="Arial" w:cs="Arial"/>
          <w:sz w:val="22"/>
          <w:szCs w:val="22"/>
          <w:lang w:val="en-US"/>
        </w:rPr>
        <w:t>nucle</w:t>
      </w:r>
      <w:r w:rsidR="008F208F" w:rsidRPr="009D2363">
        <w:rPr>
          <w:rFonts w:ascii="Arial" w:hAnsi="Arial" w:cs="Arial"/>
          <w:sz w:val="22"/>
          <w:szCs w:val="22"/>
          <w:lang w:val="en-US"/>
        </w:rPr>
        <w:t>us (15</w:t>
      </w:r>
      <w:r w:rsidR="00ED2ADF" w:rsidRPr="009D2363">
        <w:rPr>
          <w:rFonts w:ascii="Arial" w:hAnsi="Arial" w:cs="Arial"/>
          <w:sz w:val="22"/>
          <w:szCs w:val="22"/>
          <w:lang w:val="en-US"/>
        </w:rPr>
        <w:t xml:space="preserve">). </w:t>
      </w:r>
      <w:r w:rsidR="00B0620B" w:rsidRPr="009D2363">
        <w:rPr>
          <w:rFonts w:ascii="Arial" w:hAnsi="Arial" w:cs="Arial"/>
          <w:sz w:val="22"/>
          <w:szCs w:val="22"/>
          <w:lang w:val="en-US"/>
        </w:rPr>
        <w:t>IL</w:t>
      </w:r>
      <w:r w:rsidR="004246B9" w:rsidRPr="009D2363">
        <w:rPr>
          <w:rFonts w:ascii="Arial" w:hAnsi="Arial" w:cs="Arial"/>
          <w:sz w:val="22"/>
          <w:szCs w:val="22"/>
          <w:lang w:val="en-US"/>
        </w:rPr>
        <w:t xml:space="preserve">-6 is </w:t>
      </w:r>
      <w:r w:rsidR="00A15F39" w:rsidRPr="009D2363">
        <w:rPr>
          <w:rFonts w:ascii="Arial" w:hAnsi="Arial" w:cs="Arial"/>
          <w:sz w:val="22"/>
          <w:szCs w:val="22"/>
          <w:lang w:val="en-US"/>
        </w:rPr>
        <w:t>co-</w:t>
      </w:r>
      <w:r w:rsidR="001D3143" w:rsidRPr="009D2363">
        <w:rPr>
          <w:rFonts w:ascii="Arial" w:hAnsi="Arial" w:cs="Arial"/>
          <w:sz w:val="22"/>
          <w:szCs w:val="22"/>
          <w:lang w:val="en-US"/>
        </w:rPr>
        <w:t>expressed</w:t>
      </w:r>
      <w:r w:rsidR="004246B9" w:rsidRPr="009D2363">
        <w:rPr>
          <w:rFonts w:ascii="Arial" w:hAnsi="Arial" w:cs="Arial"/>
          <w:sz w:val="22"/>
          <w:szCs w:val="22"/>
          <w:lang w:val="en-US"/>
        </w:rPr>
        <w:t xml:space="preserve"> with CRH and AVP in the supraoptic and </w:t>
      </w:r>
      <w:r w:rsidR="006A1655" w:rsidRPr="009D2363">
        <w:rPr>
          <w:rFonts w:ascii="Arial" w:hAnsi="Arial" w:cs="Arial"/>
          <w:sz w:val="22"/>
          <w:szCs w:val="22"/>
          <w:lang w:val="en-US"/>
        </w:rPr>
        <w:t>PVN</w:t>
      </w:r>
      <w:r w:rsidR="008F208F" w:rsidRPr="009D2363">
        <w:rPr>
          <w:rFonts w:ascii="Arial" w:hAnsi="Arial" w:cs="Arial"/>
          <w:sz w:val="22"/>
          <w:szCs w:val="22"/>
          <w:lang w:val="en-US"/>
        </w:rPr>
        <w:t xml:space="preserve"> neurons (16</w:t>
      </w:r>
      <w:r w:rsidR="004246B9" w:rsidRPr="009D2363">
        <w:rPr>
          <w:rFonts w:ascii="Arial" w:hAnsi="Arial" w:cs="Arial"/>
          <w:sz w:val="22"/>
          <w:szCs w:val="22"/>
          <w:lang w:val="en-US"/>
        </w:rPr>
        <w:t>)</w:t>
      </w:r>
      <w:r w:rsidR="00A15F39" w:rsidRPr="009D2363">
        <w:rPr>
          <w:rFonts w:ascii="Arial" w:hAnsi="Arial" w:cs="Arial"/>
          <w:sz w:val="22"/>
          <w:szCs w:val="22"/>
          <w:lang w:val="en-US"/>
        </w:rPr>
        <w:t>. It</w:t>
      </w:r>
      <w:r w:rsidR="004246B9" w:rsidRPr="009D2363">
        <w:rPr>
          <w:rFonts w:ascii="Arial" w:hAnsi="Arial" w:cs="Arial"/>
          <w:sz w:val="22"/>
          <w:szCs w:val="22"/>
          <w:lang w:val="en-US"/>
        </w:rPr>
        <w:t xml:space="preserve"> plays an important role in regulating both CRH and AVP in the hypothalamus</w:t>
      </w:r>
      <w:r w:rsidR="00A15F39" w:rsidRPr="009D2363">
        <w:rPr>
          <w:rFonts w:ascii="Arial" w:hAnsi="Arial" w:cs="Arial"/>
          <w:sz w:val="22"/>
          <w:szCs w:val="22"/>
          <w:lang w:val="en-US"/>
        </w:rPr>
        <w:t xml:space="preserve"> and it </w:t>
      </w:r>
      <w:r w:rsidR="004246B9" w:rsidRPr="009D2363">
        <w:rPr>
          <w:rFonts w:ascii="Arial" w:hAnsi="Arial" w:cs="Arial"/>
          <w:sz w:val="22"/>
          <w:szCs w:val="22"/>
          <w:lang w:val="en-US"/>
        </w:rPr>
        <w:t>increas</w:t>
      </w:r>
      <w:r w:rsidR="00A15F39" w:rsidRPr="009D2363">
        <w:rPr>
          <w:rFonts w:ascii="Arial" w:hAnsi="Arial" w:cs="Arial"/>
          <w:sz w:val="22"/>
          <w:szCs w:val="22"/>
          <w:lang w:val="en-US"/>
        </w:rPr>
        <w:t>es</w:t>
      </w:r>
      <w:r w:rsidR="004246B9" w:rsidRPr="009D2363">
        <w:rPr>
          <w:rFonts w:ascii="Arial" w:hAnsi="Arial" w:cs="Arial"/>
          <w:sz w:val="22"/>
          <w:szCs w:val="22"/>
          <w:lang w:val="en-US"/>
        </w:rPr>
        <w:t xml:space="preserve"> CRH gene expression and secretion in the </w:t>
      </w:r>
      <w:r w:rsidR="006A1655" w:rsidRPr="009D2363">
        <w:rPr>
          <w:rFonts w:ascii="Arial" w:hAnsi="Arial" w:cs="Arial"/>
          <w:sz w:val="22"/>
          <w:szCs w:val="22"/>
          <w:lang w:val="en-US"/>
        </w:rPr>
        <w:t>PVN</w:t>
      </w:r>
      <w:r w:rsidR="008F208F" w:rsidRPr="009D2363">
        <w:rPr>
          <w:rFonts w:ascii="Arial" w:hAnsi="Arial" w:cs="Arial"/>
          <w:sz w:val="22"/>
          <w:szCs w:val="22"/>
          <w:lang w:val="en-US"/>
        </w:rPr>
        <w:t xml:space="preserve"> (17,18</w:t>
      </w:r>
      <w:r w:rsidR="004246B9" w:rsidRPr="009D2363">
        <w:rPr>
          <w:rFonts w:ascii="Arial" w:hAnsi="Arial" w:cs="Arial"/>
          <w:sz w:val="22"/>
          <w:szCs w:val="22"/>
          <w:lang w:val="en-US"/>
        </w:rPr>
        <w:t>). IL-6 may be important to sustain the</w:t>
      </w:r>
      <w:r w:rsidR="00AA277C" w:rsidRPr="009D2363">
        <w:rPr>
          <w:rFonts w:ascii="Arial" w:hAnsi="Arial" w:cs="Arial"/>
          <w:sz w:val="22"/>
          <w:szCs w:val="22"/>
          <w:lang w:val="en-US"/>
        </w:rPr>
        <w:t xml:space="preserve"> activity of CRH and AVP genes</w:t>
      </w:r>
      <w:r w:rsidR="004246B9" w:rsidRPr="009D2363">
        <w:rPr>
          <w:rFonts w:ascii="Arial" w:hAnsi="Arial" w:cs="Arial"/>
          <w:sz w:val="22"/>
          <w:szCs w:val="22"/>
          <w:lang w:val="en-US"/>
        </w:rPr>
        <w:t>.</w:t>
      </w:r>
      <w:r w:rsidR="006863BD" w:rsidRPr="009D2363">
        <w:rPr>
          <w:rFonts w:ascii="Arial" w:hAnsi="Arial" w:cs="Arial"/>
          <w:sz w:val="22"/>
          <w:szCs w:val="22"/>
          <w:lang w:val="en-US"/>
        </w:rPr>
        <w:t xml:space="preserve"> Estradiol may enhance the activation of CRH gene expression in response to stress </w:t>
      </w:r>
      <w:r w:rsidR="008F208F" w:rsidRPr="009D2363">
        <w:rPr>
          <w:rFonts w:ascii="Arial" w:hAnsi="Arial" w:cs="Arial"/>
          <w:sz w:val="22"/>
          <w:szCs w:val="22"/>
          <w:lang w:val="en-US"/>
        </w:rPr>
        <w:t>(15</w:t>
      </w:r>
      <w:r w:rsidR="006863BD" w:rsidRPr="009D2363">
        <w:rPr>
          <w:rFonts w:ascii="Arial" w:hAnsi="Arial" w:cs="Arial"/>
          <w:sz w:val="22"/>
          <w:szCs w:val="22"/>
          <w:lang w:val="en-US"/>
        </w:rPr>
        <w:t>).</w:t>
      </w:r>
    </w:p>
    <w:p w:rsidR="00ED2ADF" w:rsidRPr="009D2363" w:rsidRDefault="00ED2ADF" w:rsidP="0064466E">
      <w:pPr>
        <w:pStyle w:val="NormalWeb"/>
        <w:shd w:val="clear" w:color="auto" w:fill="FFFFFF"/>
        <w:spacing w:before="0" w:beforeAutospacing="0"/>
        <w:ind w:firstLine="540"/>
        <w:rPr>
          <w:rFonts w:ascii="Arial" w:hAnsi="Arial" w:cs="Arial"/>
          <w:color w:val="auto"/>
          <w:sz w:val="22"/>
          <w:szCs w:val="22"/>
          <w:lang w:val="en-US"/>
        </w:rPr>
      </w:pPr>
      <w:r w:rsidRPr="009D2363">
        <w:rPr>
          <w:rFonts w:ascii="Arial" w:hAnsi="Arial" w:cs="Arial"/>
          <w:color w:val="auto"/>
          <w:sz w:val="22"/>
          <w:szCs w:val="22"/>
          <w:lang w:val="en-US"/>
        </w:rPr>
        <w:t xml:space="preserve">There have not been noted any sex or age differences in plasma ACTH or cortisol </w:t>
      </w:r>
      <w:r w:rsidR="006B2D9A" w:rsidRPr="009D2363">
        <w:rPr>
          <w:rFonts w:ascii="Arial" w:hAnsi="Arial" w:cs="Arial"/>
          <w:color w:val="auto"/>
          <w:sz w:val="22"/>
          <w:szCs w:val="22"/>
          <w:lang w:val="en-US"/>
        </w:rPr>
        <w:t>responses to CRH (19</w:t>
      </w:r>
      <w:r w:rsidR="00A15F39" w:rsidRPr="009D2363">
        <w:rPr>
          <w:rFonts w:ascii="Arial" w:hAnsi="Arial" w:cs="Arial"/>
          <w:color w:val="auto"/>
          <w:sz w:val="22"/>
          <w:szCs w:val="22"/>
          <w:lang w:val="en-US"/>
        </w:rPr>
        <w:t xml:space="preserve">). </w:t>
      </w:r>
      <w:r w:rsidRPr="009D2363">
        <w:rPr>
          <w:rFonts w:ascii="Arial" w:hAnsi="Arial" w:cs="Arial"/>
          <w:color w:val="auto"/>
          <w:sz w:val="22"/>
          <w:szCs w:val="22"/>
          <w:lang w:val="en-US"/>
        </w:rPr>
        <w:t>ACTH response to CRH is not influenced by the hour of the day</w:t>
      </w:r>
      <w:r w:rsidR="00A15F39" w:rsidRPr="009D2363">
        <w:rPr>
          <w:rFonts w:ascii="Arial" w:hAnsi="Arial" w:cs="Arial"/>
          <w:color w:val="auto"/>
          <w:sz w:val="22"/>
          <w:szCs w:val="22"/>
          <w:lang w:val="en-US"/>
        </w:rPr>
        <w:t>. However,</w:t>
      </w:r>
      <w:r w:rsidRPr="009D2363">
        <w:rPr>
          <w:rFonts w:ascii="Arial" w:hAnsi="Arial" w:cs="Arial"/>
          <w:color w:val="auto"/>
          <w:sz w:val="22"/>
          <w:szCs w:val="22"/>
          <w:lang w:val="en-US"/>
        </w:rPr>
        <w:t xml:space="preserve"> the corresponding cortisol response is max</w:t>
      </w:r>
      <w:r w:rsidR="006B2D9A" w:rsidRPr="009D2363">
        <w:rPr>
          <w:rFonts w:ascii="Arial" w:hAnsi="Arial" w:cs="Arial"/>
          <w:color w:val="auto"/>
          <w:sz w:val="22"/>
          <w:szCs w:val="22"/>
          <w:lang w:val="en-US"/>
        </w:rPr>
        <w:t xml:space="preserve">imized late in the afternoon </w:t>
      </w:r>
      <w:r w:rsidR="00A15F39" w:rsidRPr="009D2363">
        <w:rPr>
          <w:rFonts w:ascii="Arial" w:hAnsi="Arial" w:cs="Arial"/>
          <w:color w:val="auto"/>
          <w:sz w:val="22"/>
          <w:szCs w:val="22"/>
          <w:lang w:val="en-US"/>
        </w:rPr>
        <w:t xml:space="preserve">due to cortisol receptor change of affinity </w:t>
      </w:r>
      <w:r w:rsidR="006B2D9A" w:rsidRPr="009D2363">
        <w:rPr>
          <w:rFonts w:ascii="Arial" w:hAnsi="Arial" w:cs="Arial"/>
          <w:color w:val="auto"/>
          <w:sz w:val="22"/>
          <w:szCs w:val="22"/>
          <w:lang w:val="en-US"/>
        </w:rPr>
        <w:t>(20</w:t>
      </w:r>
      <w:r w:rsidRPr="009D2363">
        <w:rPr>
          <w:rFonts w:ascii="Arial" w:hAnsi="Arial" w:cs="Arial"/>
          <w:color w:val="auto"/>
          <w:sz w:val="22"/>
          <w:szCs w:val="22"/>
          <w:lang w:val="en-US"/>
        </w:rPr>
        <w:t>). Inputs from higher centers regulate the HPA axis activity. The effects of the circadian pacemaker, stress and glucocorticoid negative feedback are superimposed. This negative feedback acts at pituitary, hypothalamic and higher levels, such as the hippocampus (1). Interestingly, c</w:t>
      </w:r>
      <w:r w:rsidR="003C3BE0" w:rsidRPr="009D2363">
        <w:rPr>
          <w:rFonts w:ascii="Arial" w:hAnsi="Arial" w:cs="Arial"/>
          <w:color w:val="auto"/>
          <w:sz w:val="22"/>
          <w:szCs w:val="22"/>
          <w:lang w:val="en-US"/>
        </w:rPr>
        <w:t>hronic corticosterone treatment increases the expression of CRH mRNA at the central nucleus of the amygda</w:t>
      </w:r>
      <w:r w:rsidR="006B2D9A" w:rsidRPr="009D2363">
        <w:rPr>
          <w:rFonts w:ascii="Arial" w:hAnsi="Arial" w:cs="Arial"/>
          <w:color w:val="auto"/>
          <w:sz w:val="22"/>
          <w:szCs w:val="22"/>
          <w:lang w:val="en-US"/>
        </w:rPr>
        <w:t>la in adrenally intact rats (21</w:t>
      </w:r>
      <w:r w:rsidR="003C3BE0" w:rsidRPr="009D2363">
        <w:rPr>
          <w:rFonts w:ascii="Arial" w:hAnsi="Arial" w:cs="Arial"/>
          <w:color w:val="auto"/>
          <w:sz w:val="22"/>
          <w:szCs w:val="22"/>
          <w:lang w:val="en-US"/>
        </w:rPr>
        <w:t>).</w:t>
      </w:r>
    </w:p>
    <w:p w:rsidR="00513FDF" w:rsidRPr="009D2363" w:rsidRDefault="00513FDF" w:rsidP="0064466E">
      <w:pPr>
        <w:spacing w:before="100" w:beforeAutospacing="1" w:after="100" w:afterAutospacing="1"/>
        <w:ind w:firstLine="540"/>
        <w:rPr>
          <w:rFonts w:ascii="Arial" w:hAnsi="Arial" w:cs="Arial"/>
          <w:sz w:val="22"/>
          <w:szCs w:val="22"/>
          <w:lang w:val="en-US"/>
        </w:rPr>
      </w:pPr>
      <w:r w:rsidRPr="009D2363">
        <w:rPr>
          <w:rFonts w:ascii="Arial" w:hAnsi="Arial" w:cs="Arial"/>
          <w:sz w:val="22"/>
          <w:szCs w:val="22"/>
          <w:lang w:val="en-US"/>
        </w:rPr>
        <w:t>CRH plays a c</w:t>
      </w:r>
      <w:r w:rsidR="00AF756A">
        <w:rPr>
          <w:rFonts w:ascii="Arial" w:hAnsi="Arial" w:cs="Arial"/>
          <w:sz w:val="22"/>
          <w:szCs w:val="22"/>
          <w:lang w:val="en-US"/>
        </w:rPr>
        <w:t>entral role in the activation</w:t>
      </w:r>
      <w:r w:rsidRPr="009D2363">
        <w:rPr>
          <w:rFonts w:ascii="Arial" w:hAnsi="Arial" w:cs="Arial"/>
          <w:sz w:val="22"/>
          <w:szCs w:val="22"/>
          <w:lang w:val="en-US"/>
        </w:rPr>
        <w:t xml:space="preserve"> hormonal and neuronal signaling cascade in vertebrates as a response to stress. Expression of brain CRH is subject to strong, brain region</w:t>
      </w:r>
      <w:r w:rsidR="00AA277C" w:rsidRPr="009D2363">
        <w:rPr>
          <w:rFonts w:ascii="Arial" w:hAnsi="Arial" w:cs="Arial"/>
          <w:sz w:val="22"/>
          <w:szCs w:val="22"/>
          <w:lang w:val="en-US"/>
        </w:rPr>
        <w:t>-</w:t>
      </w:r>
      <w:r w:rsidRPr="009D2363">
        <w:rPr>
          <w:rFonts w:ascii="Arial" w:hAnsi="Arial" w:cs="Arial"/>
          <w:sz w:val="22"/>
          <w:szCs w:val="22"/>
          <w:lang w:val="en-US"/>
        </w:rPr>
        <w:t>specific glucocorticoid hormones</w:t>
      </w:r>
      <w:r w:rsidR="00AA277C" w:rsidRPr="009D2363">
        <w:rPr>
          <w:rFonts w:ascii="Arial" w:hAnsi="Arial" w:cs="Arial"/>
          <w:sz w:val="22"/>
          <w:szCs w:val="22"/>
          <w:lang w:val="en-US"/>
        </w:rPr>
        <w:t>-regulated</w:t>
      </w:r>
      <w:r w:rsidRPr="009D2363">
        <w:rPr>
          <w:rFonts w:ascii="Arial" w:hAnsi="Arial" w:cs="Arial"/>
          <w:sz w:val="22"/>
          <w:szCs w:val="22"/>
          <w:lang w:val="en-US"/>
        </w:rPr>
        <w:t xml:space="preserve"> and neurogenic intracellular signals. It is hypothesized that steroid receptor coactivator 1 (SRC-1), a transcriptional coregulator of the glucocorticoid receptor, is involved in the sensitivi</w:t>
      </w:r>
      <w:r w:rsidR="009E1347" w:rsidRPr="009D2363">
        <w:rPr>
          <w:rFonts w:ascii="Arial" w:hAnsi="Arial" w:cs="Arial"/>
          <w:sz w:val="22"/>
          <w:szCs w:val="22"/>
          <w:lang w:val="en-US"/>
        </w:rPr>
        <w:t xml:space="preserve">ty of CRH regulation by stress </w:t>
      </w:r>
      <w:r w:rsidRPr="009D2363">
        <w:rPr>
          <w:rFonts w:ascii="Arial" w:hAnsi="Arial" w:cs="Arial"/>
          <w:sz w:val="22"/>
          <w:szCs w:val="22"/>
          <w:lang w:val="en-US"/>
        </w:rPr>
        <w:t>related factors, as it was shown after experiments in the brains of SRC-1 knockout mice. It was also suggested that CRH gene is positively and negatively regulated by SRC-1 showing the importance of this coactivator</w:t>
      </w:r>
      <w:r w:rsidR="00F12731" w:rsidRPr="009D2363">
        <w:rPr>
          <w:rFonts w:ascii="Arial" w:hAnsi="Arial" w:cs="Arial"/>
          <w:sz w:val="22"/>
          <w:szCs w:val="22"/>
          <w:lang w:val="en-US"/>
        </w:rPr>
        <w:t xml:space="preserve"> in the adaptive capacity to</w:t>
      </w:r>
      <w:r w:rsidR="006B2D9A" w:rsidRPr="009D2363">
        <w:rPr>
          <w:rFonts w:ascii="Arial" w:hAnsi="Arial" w:cs="Arial"/>
          <w:sz w:val="22"/>
          <w:szCs w:val="22"/>
          <w:lang w:val="en-US"/>
        </w:rPr>
        <w:t xml:space="preserve"> stress (22</w:t>
      </w:r>
      <w:r w:rsidRPr="009D2363">
        <w:rPr>
          <w:rFonts w:ascii="Arial" w:hAnsi="Arial" w:cs="Arial"/>
          <w:sz w:val="22"/>
          <w:szCs w:val="22"/>
          <w:lang w:val="en-US"/>
        </w:rPr>
        <w:t>).</w:t>
      </w:r>
    </w:p>
    <w:p w:rsidR="004102C5" w:rsidRPr="009D2363" w:rsidRDefault="004102C5" w:rsidP="0064466E">
      <w:pPr>
        <w:pStyle w:val="NormalWeb"/>
        <w:ind w:firstLine="540"/>
        <w:rPr>
          <w:rFonts w:ascii="Arial" w:hAnsi="Arial" w:cs="Arial"/>
          <w:color w:val="auto"/>
          <w:sz w:val="22"/>
          <w:szCs w:val="22"/>
          <w:lang w:val="en-US"/>
        </w:rPr>
      </w:pPr>
      <w:r w:rsidRPr="009D2363">
        <w:rPr>
          <w:rFonts w:ascii="Arial" w:hAnsi="Arial" w:cs="Arial"/>
          <w:color w:val="auto"/>
          <w:sz w:val="22"/>
          <w:szCs w:val="22"/>
          <w:lang w:val="en-US"/>
        </w:rPr>
        <w:t xml:space="preserve">Peripheral CRH has also been found in the adrenal medulla, the testes, the ovaries, the cardiovascular system, the gastrointestinal tract, the pancreas, the lung, the spinal cord, the </w:t>
      </w:r>
      <w:r w:rsidR="006B2D9A" w:rsidRPr="009D2363">
        <w:rPr>
          <w:rFonts w:ascii="Arial" w:hAnsi="Arial" w:cs="Arial"/>
          <w:color w:val="auto"/>
          <w:sz w:val="22"/>
          <w:szCs w:val="22"/>
          <w:lang w:val="en-US"/>
        </w:rPr>
        <w:t>endometrium and the placenta (20, 23-27</w:t>
      </w:r>
      <w:r w:rsidRPr="009D2363">
        <w:rPr>
          <w:rFonts w:ascii="Arial" w:hAnsi="Arial" w:cs="Arial"/>
          <w:color w:val="auto"/>
          <w:sz w:val="22"/>
          <w:szCs w:val="22"/>
          <w:lang w:val="en-US"/>
        </w:rPr>
        <w:t>), as well as in d</w:t>
      </w:r>
      <w:r w:rsidR="007945EA" w:rsidRPr="009D2363">
        <w:rPr>
          <w:rFonts w:ascii="Arial" w:hAnsi="Arial" w:cs="Arial"/>
          <w:color w:val="auto"/>
          <w:sz w:val="22"/>
          <w:szCs w:val="22"/>
          <w:lang w:val="en-US"/>
        </w:rPr>
        <w:t>iverse inflammatory sites (1, 28</w:t>
      </w:r>
      <w:r w:rsidRPr="009D2363">
        <w:rPr>
          <w:rFonts w:ascii="Arial" w:hAnsi="Arial" w:cs="Arial"/>
          <w:color w:val="auto"/>
          <w:sz w:val="22"/>
          <w:szCs w:val="22"/>
          <w:lang w:val="en-US"/>
        </w:rPr>
        <w:t>, 2</w:t>
      </w:r>
      <w:r w:rsidR="007945EA" w:rsidRPr="009D2363">
        <w:rPr>
          <w:rFonts w:ascii="Arial" w:hAnsi="Arial" w:cs="Arial"/>
          <w:color w:val="auto"/>
          <w:sz w:val="22"/>
          <w:szCs w:val="22"/>
          <w:lang w:val="en-US"/>
        </w:rPr>
        <w:t>9</w:t>
      </w:r>
      <w:r w:rsidRPr="009D2363">
        <w:rPr>
          <w:rFonts w:ascii="Arial" w:hAnsi="Arial" w:cs="Arial"/>
          <w:color w:val="auto"/>
          <w:sz w:val="22"/>
          <w:szCs w:val="22"/>
          <w:lang w:val="en-US"/>
        </w:rPr>
        <w:t>). Peripheral sensory afferent type C fibers and postganglionic sympath</w:t>
      </w:r>
      <w:r w:rsidR="007945EA" w:rsidRPr="009D2363">
        <w:rPr>
          <w:rFonts w:ascii="Arial" w:hAnsi="Arial" w:cs="Arial"/>
          <w:color w:val="auto"/>
          <w:sz w:val="22"/>
          <w:szCs w:val="22"/>
          <w:lang w:val="en-US"/>
        </w:rPr>
        <w:t>etic nerves also express CRH (30</w:t>
      </w:r>
      <w:r w:rsidRPr="009D2363">
        <w:rPr>
          <w:rFonts w:ascii="Arial" w:hAnsi="Arial" w:cs="Arial"/>
          <w:color w:val="auto"/>
          <w:sz w:val="22"/>
          <w:szCs w:val="22"/>
          <w:lang w:val="en-US"/>
        </w:rPr>
        <w:t xml:space="preserve">) and have been suggested as </w:t>
      </w:r>
      <w:r w:rsidR="006A1655" w:rsidRPr="009D2363">
        <w:rPr>
          <w:rFonts w:ascii="Arial" w:hAnsi="Arial" w:cs="Arial"/>
          <w:color w:val="auto"/>
          <w:sz w:val="22"/>
          <w:szCs w:val="22"/>
          <w:lang w:val="en-US"/>
        </w:rPr>
        <w:t>an additional source</w:t>
      </w:r>
      <w:r w:rsidRPr="009D2363">
        <w:rPr>
          <w:rFonts w:ascii="Arial" w:hAnsi="Arial" w:cs="Arial"/>
          <w:color w:val="auto"/>
          <w:sz w:val="22"/>
          <w:szCs w:val="22"/>
          <w:lang w:val="en-US"/>
        </w:rPr>
        <w:t xml:space="preserve"> of </w:t>
      </w:r>
      <w:r w:rsidR="00073B66" w:rsidRPr="009D2363">
        <w:rPr>
          <w:rFonts w:ascii="Arial" w:hAnsi="Arial" w:cs="Arial"/>
          <w:color w:val="auto"/>
          <w:sz w:val="22"/>
          <w:szCs w:val="22"/>
          <w:lang w:val="en-US"/>
        </w:rPr>
        <w:t xml:space="preserve">the </w:t>
      </w:r>
      <w:r w:rsidRPr="009D2363">
        <w:rPr>
          <w:rFonts w:ascii="Arial" w:hAnsi="Arial" w:cs="Arial"/>
          <w:color w:val="auto"/>
          <w:sz w:val="22"/>
          <w:szCs w:val="22"/>
          <w:lang w:val="en-US"/>
        </w:rPr>
        <w:t>immune CRH</w:t>
      </w:r>
      <w:r w:rsidR="00073B66" w:rsidRPr="009D2363">
        <w:rPr>
          <w:rFonts w:ascii="Arial" w:hAnsi="Arial" w:cs="Arial"/>
          <w:color w:val="auto"/>
          <w:sz w:val="22"/>
          <w:szCs w:val="22"/>
          <w:lang w:val="en-US"/>
        </w:rPr>
        <w:t xml:space="preserve"> (1)</w:t>
      </w:r>
      <w:r w:rsidRPr="009D2363">
        <w:rPr>
          <w:rFonts w:ascii="Arial" w:hAnsi="Arial" w:cs="Arial"/>
          <w:color w:val="auto"/>
          <w:sz w:val="22"/>
          <w:szCs w:val="22"/>
          <w:lang w:val="en-US"/>
        </w:rPr>
        <w:t xml:space="preserve">. </w:t>
      </w:r>
      <w:r w:rsidR="00D34670" w:rsidRPr="009D2363">
        <w:rPr>
          <w:rFonts w:ascii="Arial" w:hAnsi="Arial" w:cs="Arial"/>
          <w:color w:val="auto"/>
          <w:sz w:val="22"/>
          <w:szCs w:val="22"/>
          <w:lang w:val="en-US"/>
        </w:rPr>
        <w:t>A</w:t>
      </w:r>
      <w:r w:rsidRPr="009D2363">
        <w:rPr>
          <w:rFonts w:ascii="Arial" w:hAnsi="Arial" w:cs="Arial"/>
          <w:color w:val="auto"/>
          <w:sz w:val="22"/>
          <w:szCs w:val="22"/>
          <w:lang w:val="en-US"/>
        </w:rPr>
        <w:t xml:space="preserve">nother peripheral organ where CRH is locally produced is the skin where CRH receptor </w:t>
      </w:r>
      <w:r w:rsidR="009E1347" w:rsidRPr="009D2363">
        <w:rPr>
          <w:rFonts w:ascii="Arial" w:hAnsi="Arial" w:cs="Arial"/>
          <w:color w:val="auto"/>
          <w:sz w:val="22"/>
          <w:szCs w:val="22"/>
          <w:lang w:val="en-US"/>
        </w:rPr>
        <w:t>type</w:t>
      </w:r>
      <w:r w:rsidR="0009211D" w:rsidRPr="009D2363">
        <w:rPr>
          <w:rFonts w:ascii="Arial" w:hAnsi="Arial" w:cs="Arial"/>
          <w:color w:val="auto"/>
          <w:sz w:val="22"/>
          <w:szCs w:val="22"/>
          <w:lang w:val="en-US"/>
        </w:rPr>
        <w:t xml:space="preserve"> 1 (CRH-R1) isoforms are</w:t>
      </w:r>
      <w:r w:rsidR="007945EA" w:rsidRPr="009D2363">
        <w:rPr>
          <w:rFonts w:ascii="Arial" w:hAnsi="Arial" w:cs="Arial"/>
          <w:color w:val="auto"/>
          <w:sz w:val="22"/>
          <w:szCs w:val="22"/>
          <w:lang w:val="en-US"/>
        </w:rPr>
        <w:t xml:space="preserve"> expressed in keratinocytes (31</w:t>
      </w:r>
      <w:r w:rsidRPr="009D2363">
        <w:rPr>
          <w:rFonts w:ascii="Arial" w:hAnsi="Arial" w:cs="Arial"/>
          <w:color w:val="auto"/>
          <w:sz w:val="22"/>
          <w:szCs w:val="22"/>
          <w:lang w:val="en-US"/>
        </w:rPr>
        <w:t>). Peripheral CRH has the same elec</w:t>
      </w:r>
      <w:r w:rsidR="0009211D" w:rsidRPr="009D2363">
        <w:rPr>
          <w:rFonts w:ascii="Arial" w:hAnsi="Arial" w:cs="Arial"/>
          <w:color w:val="auto"/>
          <w:sz w:val="22"/>
          <w:szCs w:val="22"/>
          <w:lang w:val="en-US"/>
        </w:rPr>
        <w:t>trophoretic profile as hypophyse</w:t>
      </w:r>
      <w:r w:rsidRPr="009D2363">
        <w:rPr>
          <w:rFonts w:ascii="Arial" w:hAnsi="Arial" w:cs="Arial"/>
          <w:color w:val="auto"/>
          <w:sz w:val="22"/>
          <w:szCs w:val="22"/>
          <w:lang w:val="en-US"/>
        </w:rPr>
        <w:t xml:space="preserve">al CRH and the same expression pattern during acute inflammation, as the acute phase </w:t>
      </w:r>
      <w:r w:rsidR="006A1655" w:rsidRPr="009D2363">
        <w:rPr>
          <w:rFonts w:ascii="Arial" w:hAnsi="Arial" w:cs="Arial"/>
          <w:color w:val="auto"/>
          <w:sz w:val="22"/>
          <w:szCs w:val="22"/>
          <w:lang w:val="en-US"/>
        </w:rPr>
        <w:t>reactants, substance P</w:t>
      </w:r>
      <w:r w:rsidR="00DD0262" w:rsidRPr="009D2363">
        <w:rPr>
          <w:rFonts w:ascii="Arial" w:hAnsi="Arial" w:cs="Arial"/>
          <w:color w:val="auto"/>
          <w:sz w:val="22"/>
          <w:szCs w:val="22"/>
          <w:lang w:val="en-US"/>
        </w:rPr>
        <w:t xml:space="preserve"> (SP)</w:t>
      </w:r>
      <w:r w:rsidR="006A1655" w:rsidRPr="009D2363">
        <w:rPr>
          <w:rFonts w:ascii="Arial" w:hAnsi="Arial" w:cs="Arial"/>
          <w:color w:val="auto"/>
          <w:sz w:val="22"/>
          <w:szCs w:val="22"/>
          <w:lang w:val="en-US"/>
        </w:rPr>
        <w:t xml:space="preserve"> and TNF</w:t>
      </w:r>
      <w:r w:rsidRPr="009D2363">
        <w:rPr>
          <w:rFonts w:ascii="Arial" w:hAnsi="Arial" w:cs="Arial"/>
          <w:color w:val="auto"/>
          <w:sz w:val="22"/>
          <w:szCs w:val="22"/>
          <w:lang w:val="en-US"/>
        </w:rPr>
        <w:t>, including their down-r</w:t>
      </w:r>
      <w:r w:rsidR="007945EA" w:rsidRPr="009D2363">
        <w:rPr>
          <w:rFonts w:ascii="Arial" w:hAnsi="Arial" w:cs="Arial"/>
          <w:color w:val="auto"/>
          <w:sz w:val="22"/>
          <w:szCs w:val="22"/>
          <w:lang w:val="en-US"/>
        </w:rPr>
        <w:t xml:space="preserve">egulation by </w:t>
      </w:r>
      <w:r w:rsidR="006D6149" w:rsidRPr="009D2363">
        <w:rPr>
          <w:rFonts w:ascii="Arial" w:hAnsi="Arial" w:cs="Arial"/>
          <w:color w:val="auto"/>
          <w:sz w:val="22"/>
          <w:szCs w:val="22"/>
          <w:lang w:val="en-US"/>
        </w:rPr>
        <w:t>GCs</w:t>
      </w:r>
      <w:r w:rsidR="007945EA" w:rsidRPr="009D2363">
        <w:rPr>
          <w:rFonts w:ascii="Arial" w:hAnsi="Arial" w:cs="Arial"/>
          <w:color w:val="auto"/>
          <w:sz w:val="22"/>
          <w:szCs w:val="22"/>
          <w:lang w:val="en-US"/>
        </w:rPr>
        <w:t xml:space="preserve"> (32</w:t>
      </w:r>
      <w:r w:rsidRPr="009D2363">
        <w:rPr>
          <w:rFonts w:ascii="Arial" w:hAnsi="Arial" w:cs="Arial"/>
          <w:color w:val="auto"/>
          <w:sz w:val="22"/>
          <w:szCs w:val="22"/>
          <w:lang w:val="en-US"/>
        </w:rPr>
        <w:t xml:space="preserve">). </w:t>
      </w:r>
    </w:p>
    <w:p w:rsidR="00AA277C" w:rsidRDefault="004102C5" w:rsidP="0064466E">
      <w:pPr>
        <w:pStyle w:val="NormalWeb"/>
        <w:ind w:firstLine="540"/>
        <w:rPr>
          <w:rFonts w:ascii="Arial" w:hAnsi="Arial" w:cs="Arial"/>
          <w:color w:val="auto"/>
          <w:sz w:val="22"/>
          <w:szCs w:val="22"/>
          <w:lang w:val="en-US"/>
        </w:rPr>
      </w:pPr>
      <w:r w:rsidRPr="009D2363">
        <w:rPr>
          <w:rFonts w:ascii="Arial" w:hAnsi="Arial" w:cs="Arial"/>
          <w:color w:val="auto"/>
          <w:sz w:val="22"/>
          <w:szCs w:val="22"/>
          <w:lang w:val="en-US"/>
        </w:rPr>
        <w:t xml:space="preserve">The majority of the plasma CRH is of non-hypothalamic origin. That is because hypothalamic CRH is rapidly enzymatically decomposed at the pituitary level. However, under certain circumstances, such as insulin-induced hypoglycemia and pregnancy, hypothalamic CRH release leads to increments in plasma CRH concentration. Uniquely to humans, CRH in plasma is bound to a high-affinity binding protein (37 </w:t>
      </w:r>
      <w:r w:rsidR="007945EA" w:rsidRPr="009D2363">
        <w:rPr>
          <w:rFonts w:ascii="Arial" w:hAnsi="Arial" w:cs="Arial"/>
          <w:color w:val="auto"/>
          <w:sz w:val="22"/>
          <w:szCs w:val="22"/>
          <w:lang w:val="en-US"/>
        </w:rPr>
        <w:t>kilodaltons) (CRH-BP) (33</w:t>
      </w:r>
      <w:r w:rsidRPr="009D2363">
        <w:rPr>
          <w:rFonts w:ascii="Arial" w:hAnsi="Arial" w:cs="Arial"/>
          <w:color w:val="auto"/>
          <w:sz w:val="22"/>
          <w:szCs w:val="22"/>
          <w:lang w:val="en-US"/>
        </w:rPr>
        <w:t xml:space="preserve">). This protein has been characterized and is expressed in the brain, the pituitary and the peripheral tissues (liver, kidney, spleen). It plays a major role in limiting </w:t>
      </w:r>
      <w:r w:rsidR="00BF6D1F" w:rsidRPr="009D2363">
        <w:rPr>
          <w:rFonts w:ascii="Arial" w:hAnsi="Arial" w:cs="Arial"/>
          <w:color w:val="auto"/>
          <w:sz w:val="22"/>
          <w:szCs w:val="22"/>
          <w:lang w:val="en-US"/>
        </w:rPr>
        <w:t>the distribution</w:t>
      </w:r>
      <w:r w:rsidR="007945EA" w:rsidRPr="009D2363">
        <w:rPr>
          <w:rFonts w:ascii="Arial" w:hAnsi="Arial" w:cs="Arial"/>
          <w:color w:val="auto"/>
          <w:sz w:val="22"/>
          <w:szCs w:val="22"/>
          <w:lang w:val="en-US"/>
        </w:rPr>
        <w:t xml:space="preserve"> or activity duration of CRH (34</w:t>
      </w:r>
      <w:r w:rsidRPr="009D2363">
        <w:rPr>
          <w:rFonts w:ascii="Arial" w:hAnsi="Arial" w:cs="Arial"/>
          <w:color w:val="auto"/>
          <w:sz w:val="22"/>
          <w:szCs w:val="22"/>
          <w:lang w:val="en-US"/>
        </w:rPr>
        <w:t xml:space="preserve">). </w:t>
      </w:r>
    </w:p>
    <w:p w:rsidR="00B140A7" w:rsidRPr="00B140A7" w:rsidRDefault="00B140A7" w:rsidP="0064466E">
      <w:pPr>
        <w:pStyle w:val="NormalWeb"/>
        <w:ind w:firstLine="540"/>
        <w:rPr>
          <w:rFonts w:ascii="Arial" w:hAnsi="Arial" w:cs="Arial"/>
          <w:color w:val="auto"/>
          <w:sz w:val="22"/>
          <w:szCs w:val="22"/>
          <w:lang w:val="en-US"/>
        </w:rPr>
      </w:pPr>
    </w:p>
    <w:p w:rsidR="004102C5" w:rsidRPr="00335AC9" w:rsidRDefault="004770BD" w:rsidP="0064466E">
      <w:pPr>
        <w:spacing w:before="100" w:beforeAutospacing="1" w:after="100" w:afterAutospacing="1"/>
        <w:outlineLvl w:val="1"/>
        <w:rPr>
          <w:rFonts w:ascii="Arial" w:hAnsi="Arial" w:cs="Arial"/>
          <w:b/>
          <w:bCs/>
          <w:sz w:val="22"/>
          <w:szCs w:val="22"/>
          <w:lang w:val="en-US"/>
        </w:rPr>
      </w:pPr>
      <w:bookmarkStart w:id="2" w:name="id2467401"/>
      <w:bookmarkEnd w:id="2"/>
      <w:r w:rsidRPr="00335AC9">
        <w:rPr>
          <w:rFonts w:ascii="Arial" w:hAnsi="Arial" w:cs="Arial"/>
          <w:b/>
          <w:bCs/>
          <w:sz w:val="22"/>
          <w:szCs w:val="22"/>
          <w:lang w:val="en-US"/>
        </w:rPr>
        <w:t>C</w:t>
      </w:r>
      <w:r w:rsidR="004102C5" w:rsidRPr="00335AC9">
        <w:rPr>
          <w:rFonts w:ascii="Arial" w:hAnsi="Arial" w:cs="Arial"/>
          <w:b/>
          <w:bCs/>
          <w:sz w:val="22"/>
          <w:szCs w:val="22"/>
          <w:lang w:val="en-US"/>
        </w:rPr>
        <w:t xml:space="preserve">RH RECEPTORS </w:t>
      </w:r>
    </w:p>
    <w:p w:rsidR="00A016B9" w:rsidRPr="009D2363" w:rsidRDefault="004102C5" w:rsidP="0064466E">
      <w:pPr>
        <w:spacing w:before="100" w:beforeAutospacing="1" w:after="100" w:afterAutospacing="1"/>
        <w:ind w:firstLine="540"/>
        <w:rPr>
          <w:rFonts w:ascii="Arial" w:hAnsi="Arial" w:cs="Arial"/>
          <w:color w:val="000000"/>
          <w:sz w:val="22"/>
          <w:szCs w:val="22"/>
          <w:lang w:val="en-US"/>
        </w:rPr>
      </w:pPr>
      <w:r w:rsidRPr="009D2363">
        <w:rPr>
          <w:rFonts w:ascii="Arial" w:hAnsi="Arial" w:cs="Arial"/>
          <w:color w:val="000000"/>
          <w:sz w:val="22"/>
          <w:szCs w:val="22"/>
          <w:lang w:val="en-US"/>
        </w:rPr>
        <w:t xml:space="preserve">The biological effects of CRH are mediated by two different receptors, CRH-R1 and CRH-R2 that belong to the G-protein coupled receptor superfamily and typically </w:t>
      </w:r>
      <w:r w:rsidRPr="009D2363">
        <w:rPr>
          <w:rFonts w:ascii="Arial" w:hAnsi="Arial" w:cs="Arial"/>
          <w:color w:val="000000"/>
          <w:sz w:val="22"/>
          <w:szCs w:val="22"/>
          <w:lang w:val="en-US"/>
        </w:rPr>
        <w:lastRenderedPageBreak/>
        <w:t xml:space="preserve">are positively </w:t>
      </w:r>
      <w:r w:rsidR="007945EA" w:rsidRPr="009D2363">
        <w:rPr>
          <w:rFonts w:ascii="Arial" w:hAnsi="Arial" w:cs="Arial"/>
          <w:color w:val="000000"/>
          <w:sz w:val="22"/>
          <w:szCs w:val="22"/>
          <w:lang w:val="en-US"/>
        </w:rPr>
        <w:t>coupled to adenylate cyclase (35</w:t>
      </w:r>
      <w:r w:rsidRPr="009D2363">
        <w:rPr>
          <w:rFonts w:ascii="Arial" w:hAnsi="Arial" w:cs="Arial"/>
          <w:color w:val="000000"/>
          <w:sz w:val="22"/>
          <w:szCs w:val="22"/>
          <w:lang w:val="en-US"/>
        </w:rPr>
        <w:t>, 3</w:t>
      </w:r>
      <w:r w:rsidR="007945EA" w:rsidRPr="009D2363">
        <w:rPr>
          <w:rFonts w:ascii="Arial" w:hAnsi="Arial" w:cs="Arial"/>
          <w:color w:val="000000"/>
          <w:sz w:val="22"/>
          <w:szCs w:val="22"/>
          <w:lang w:val="en-US"/>
        </w:rPr>
        <w:t>6</w:t>
      </w:r>
      <w:r w:rsidRPr="009D2363">
        <w:rPr>
          <w:rFonts w:ascii="Arial" w:hAnsi="Arial" w:cs="Arial"/>
          <w:color w:val="000000"/>
          <w:sz w:val="22"/>
          <w:szCs w:val="22"/>
          <w:lang w:val="en-US"/>
        </w:rPr>
        <w:t xml:space="preserve">). </w:t>
      </w:r>
      <w:r w:rsidR="00F12731" w:rsidRPr="009D2363">
        <w:rPr>
          <w:rFonts w:ascii="Arial" w:hAnsi="Arial" w:cs="Arial"/>
          <w:color w:val="000000"/>
          <w:sz w:val="22"/>
          <w:szCs w:val="22"/>
          <w:lang w:val="en-US"/>
        </w:rPr>
        <w:t xml:space="preserve">CRH-R1 and CRH-R2 share an approximately 70% homology of their amino acid sequence but exhibit unique pharmacologic profiles. They are differentially expressed and appear to mediate selective actions of CRH at different tissues. </w:t>
      </w:r>
      <w:r w:rsidRPr="009D2363">
        <w:rPr>
          <w:rFonts w:ascii="Arial" w:hAnsi="Arial" w:cs="Arial"/>
          <w:color w:val="000000"/>
          <w:sz w:val="22"/>
          <w:szCs w:val="22"/>
          <w:lang w:val="en-US"/>
        </w:rPr>
        <w:t>The affinity that CRH exhibits towards CRH-R1 is ten time</w:t>
      </w:r>
      <w:r w:rsidR="007945EA" w:rsidRPr="009D2363">
        <w:rPr>
          <w:rFonts w:ascii="Arial" w:hAnsi="Arial" w:cs="Arial"/>
          <w:color w:val="000000"/>
          <w:sz w:val="22"/>
          <w:szCs w:val="22"/>
          <w:lang w:val="en-US"/>
        </w:rPr>
        <w:t>s higher than towards CRH-R2 (35</w:t>
      </w:r>
      <w:r w:rsidRPr="009D2363">
        <w:rPr>
          <w:rFonts w:ascii="Arial" w:hAnsi="Arial" w:cs="Arial"/>
          <w:color w:val="000000"/>
          <w:sz w:val="22"/>
          <w:szCs w:val="22"/>
          <w:lang w:val="en-US"/>
        </w:rPr>
        <w:t>). These two receptors are products of separate genes. CRH-R1 is encoded by human chromosome 17q21 while CRH-R2 is encoded by human chromosome 7p14 (3</w:t>
      </w:r>
      <w:r w:rsidR="007945EA" w:rsidRPr="009D2363">
        <w:rPr>
          <w:rFonts w:ascii="Arial" w:hAnsi="Arial" w:cs="Arial"/>
          <w:color w:val="000000"/>
          <w:sz w:val="22"/>
          <w:szCs w:val="22"/>
          <w:lang w:val="en-US"/>
        </w:rPr>
        <w:t>7, 38</w:t>
      </w:r>
      <w:r w:rsidRPr="009D2363">
        <w:rPr>
          <w:rFonts w:ascii="Arial" w:hAnsi="Arial" w:cs="Arial"/>
          <w:color w:val="000000"/>
          <w:sz w:val="22"/>
          <w:szCs w:val="22"/>
          <w:lang w:val="en-US"/>
        </w:rPr>
        <w:t xml:space="preserve">). </w:t>
      </w:r>
    </w:p>
    <w:p w:rsidR="0087117F" w:rsidRPr="009D2363" w:rsidRDefault="004216F9" w:rsidP="0064466E">
      <w:pPr>
        <w:spacing w:before="100" w:beforeAutospacing="1" w:after="100" w:afterAutospacing="1"/>
        <w:ind w:firstLine="540"/>
        <w:rPr>
          <w:rFonts w:ascii="Arial" w:hAnsi="Arial" w:cs="Arial"/>
          <w:sz w:val="22"/>
          <w:szCs w:val="22"/>
          <w:lang w:val="en-US"/>
        </w:rPr>
      </w:pPr>
      <w:r w:rsidRPr="009D2363">
        <w:rPr>
          <w:rFonts w:ascii="Arial" w:hAnsi="Arial" w:cs="Arial"/>
          <w:sz w:val="22"/>
          <w:szCs w:val="22"/>
          <w:lang w:val="en-US"/>
        </w:rPr>
        <w:t xml:space="preserve">The CRH-R1 gene expresses </w:t>
      </w:r>
      <w:r w:rsidR="00BF6D1F" w:rsidRPr="009D2363">
        <w:rPr>
          <w:rFonts w:ascii="Arial" w:hAnsi="Arial" w:cs="Arial"/>
          <w:sz w:val="22"/>
          <w:szCs w:val="22"/>
          <w:lang w:val="en-US"/>
        </w:rPr>
        <w:t>nine</w:t>
      </w:r>
      <w:r w:rsidR="00103900" w:rsidRPr="009D2363">
        <w:rPr>
          <w:rFonts w:ascii="Arial" w:hAnsi="Arial" w:cs="Arial"/>
          <w:sz w:val="22"/>
          <w:szCs w:val="22"/>
          <w:lang w:val="en-US"/>
        </w:rPr>
        <w:t xml:space="preserve"> subtypes (</w:t>
      </w:r>
      <w:r w:rsidR="00103900" w:rsidRPr="009D2363">
        <w:rPr>
          <w:rFonts w:ascii="Arial" w:hAnsi="Arial" w:cs="Arial"/>
          <w:sz w:val="22"/>
          <w:szCs w:val="22"/>
        </w:rPr>
        <w:t>α</w:t>
      </w:r>
      <w:r w:rsidRPr="009D2363">
        <w:rPr>
          <w:rFonts w:ascii="Arial" w:hAnsi="Arial" w:cs="Arial"/>
          <w:sz w:val="22"/>
          <w:szCs w:val="22"/>
          <w:lang w:val="en-US"/>
        </w:rPr>
        <w:t xml:space="preserve">, </w:t>
      </w:r>
      <w:r w:rsidR="00103900" w:rsidRPr="009D2363">
        <w:rPr>
          <w:rFonts w:ascii="Arial" w:hAnsi="Arial" w:cs="Arial"/>
          <w:sz w:val="22"/>
          <w:szCs w:val="22"/>
        </w:rPr>
        <w:t>β</w:t>
      </w:r>
      <w:r w:rsidRPr="009D2363">
        <w:rPr>
          <w:rFonts w:ascii="Arial" w:hAnsi="Arial" w:cs="Arial"/>
          <w:sz w:val="22"/>
          <w:szCs w:val="22"/>
          <w:lang w:val="en-US"/>
        </w:rPr>
        <w:t>, c, d, e, f, g, h a</w:t>
      </w:r>
      <w:r w:rsidR="00A016B9" w:rsidRPr="009D2363">
        <w:rPr>
          <w:rFonts w:ascii="Arial" w:hAnsi="Arial" w:cs="Arial"/>
          <w:sz w:val="22"/>
          <w:szCs w:val="22"/>
          <w:lang w:val="en-US"/>
        </w:rPr>
        <w:t>nd v_1) produced by alternative</w:t>
      </w:r>
      <w:r w:rsidRPr="009D2363">
        <w:rPr>
          <w:rFonts w:ascii="Arial" w:hAnsi="Arial" w:cs="Arial"/>
          <w:sz w:val="22"/>
          <w:szCs w:val="22"/>
          <w:lang w:val="en-US"/>
        </w:rPr>
        <w:t xml:space="preserve"> splicing of exons 3-6 and 10-13. The CRH-R2 gene expresses three known subtypes (</w:t>
      </w:r>
      <w:r w:rsidRPr="009D2363">
        <w:rPr>
          <w:rFonts w:ascii="Arial" w:hAnsi="Arial" w:cs="Arial"/>
          <w:sz w:val="22"/>
          <w:szCs w:val="22"/>
        </w:rPr>
        <w:t>α</w:t>
      </w:r>
      <w:r w:rsidRPr="009D2363">
        <w:rPr>
          <w:rFonts w:ascii="Arial" w:hAnsi="Arial" w:cs="Arial"/>
          <w:sz w:val="22"/>
          <w:szCs w:val="22"/>
          <w:lang w:val="en-GB"/>
        </w:rPr>
        <w:t xml:space="preserve">, </w:t>
      </w:r>
      <w:r w:rsidRPr="009D2363">
        <w:rPr>
          <w:rFonts w:ascii="Arial" w:hAnsi="Arial" w:cs="Arial"/>
          <w:sz w:val="22"/>
          <w:szCs w:val="22"/>
        </w:rPr>
        <w:t>β</w:t>
      </w:r>
      <w:r w:rsidRPr="009D2363">
        <w:rPr>
          <w:rFonts w:ascii="Arial" w:hAnsi="Arial" w:cs="Arial"/>
          <w:sz w:val="22"/>
          <w:szCs w:val="22"/>
          <w:lang w:val="en-GB"/>
        </w:rPr>
        <w:t xml:space="preserve">, and </w:t>
      </w:r>
      <w:r w:rsidRPr="009D2363">
        <w:rPr>
          <w:rFonts w:ascii="Arial" w:hAnsi="Arial" w:cs="Arial"/>
          <w:sz w:val="22"/>
          <w:szCs w:val="22"/>
        </w:rPr>
        <w:t>γ</w:t>
      </w:r>
      <w:r w:rsidRPr="009D2363">
        <w:rPr>
          <w:rFonts w:ascii="Arial" w:hAnsi="Arial" w:cs="Arial"/>
          <w:sz w:val="22"/>
          <w:szCs w:val="22"/>
          <w:lang w:val="en-US"/>
        </w:rPr>
        <w:t>) that are produced by the use of alternate 5’</w:t>
      </w:r>
      <w:r w:rsidR="000D2274" w:rsidRPr="009D2363">
        <w:rPr>
          <w:rFonts w:ascii="Arial" w:hAnsi="Arial" w:cs="Arial"/>
          <w:sz w:val="22"/>
          <w:szCs w:val="22"/>
          <w:lang w:val="en-US"/>
        </w:rPr>
        <w:t xml:space="preserve"> exons (39,40,</w:t>
      </w:r>
      <w:proofErr w:type="gramStart"/>
      <w:r w:rsidR="000D2274" w:rsidRPr="009D2363">
        <w:rPr>
          <w:rFonts w:ascii="Arial" w:hAnsi="Arial" w:cs="Arial"/>
          <w:sz w:val="22"/>
          <w:szCs w:val="22"/>
          <w:lang w:val="en-US"/>
        </w:rPr>
        <w:t>41</w:t>
      </w:r>
      <w:proofErr w:type="gramEnd"/>
      <w:r w:rsidRPr="009D2363">
        <w:rPr>
          <w:rFonts w:ascii="Arial" w:hAnsi="Arial" w:cs="Arial"/>
          <w:sz w:val="22"/>
          <w:szCs w:val="22"/>
          <w:lang w:val="en-US"/>
        </w:rPr>
        <w:t xml:space="preserve">). </w:t>
      </w:r>
      <w:r w:rsidR="0087117F" w:rsidRPr="009D2363">
        <w:rPr>
          <w:rFonts w:ascii="Arial" w:hAnsi="Arial" w:cs="Arial"/>
          <w:sz w:val="22"/>
          <w:szCs w:val="22"/>
          <w:lang w:val="en-US"/>
        </w:rPr>
        <w:t>In most mammals, the fully active CRH-R1 receptor protein arises from transcription of 13 exons present within the CRH-R1 gene sequence. However, the human type 1 CRH-R gene contains an additional exon (exon 6) that has to be spliced out in order to generate the fully active CRH-R1</w:t>
      </w:r>
      <w:r w:rsidR="0087117F" w:rsidRPr="009D2363">
        <w:rPr>
          <w:rFonts w:ascii="Arial" w:hAnsi="Arial" w:cs="Arial"/>
          <w:sz w:val="22"/>
          <w:szCs w:val="22"/>
        </w:rPr>
        <w:t>α</w:t>
      </w:r>
      <w:r w:rsidR="0087117F" w:rsidRPr="009D2363">
        <w:rPr>
          <w:rFonts w:ascii="Arial" w:hAnsi="Arial" w:cs="Arial"/>
          <w:sz w:val="22"/>
          <w:szCs w:val="22"/>
          <w:lang w:val="en-US"/>
        </w:rPr>
        <w:t>. CRH-R1</w:t>
      </w:r>
      <w:r w:rsidR="0087117F" w:rsidRPr="009D2363">
        <w:rPr>
          <w:rFonts w:ascii="Arial" w:hAnsi="Arial" w:cs="Arial"/>
          <w:sz w:val="22"/>
          <w:szCs w:val="22"/>
        </w:rPr>
        <w:t>α</w:t>
      </w:r>
      <w:r w:rsidR="0087117F" w:rsidRPr="009D2363">
        <w:rPr>
          <w:rFonts w:ascii="Arial" w:hAnsi="Arial" w:cs="Arial"/>
          <w:sz w:val="22"/>
          <w:szCs w:val="22"/>
          <w:lang w:val="en-US"/>
        </w:rPr>
        <w:t xml:space="preserve"> contains 415 amino acids.</w:t>
      </w:r>
      <w:r w:rsidR="006A1655" w:rsidRPr="009D2363">
        <w:rPr>
          <w:rFonts w:ascii="Arial" w:hAnsi="Arial" w:cs="Arial"/>
          <w:sz w:val="22"/>
          <w:szCs w:val="22"/>
          <w:lang w:val="en-US"/>
        </w:rPr>
        <w:t xml:space="preserve"> It mediates CRH and </w:t>
      </w:r>
      <w:r w:rsidR="006D6149" w:rsidRPr="009D2363">
        <w:rPr>
          <w:rFonts w:ascii="Arial" w:hAnsi="Arial" w:cs="Arial"/>
          <w:sz w:val="22"/>
          <w:szCs w:val="22"/>
          <w:lang w:val="en-US"/>
        </w:rPr>
        <w:t>UCN</w:t>
      </w:r>
      <w:r w:rsidR="006A1655" w:rsidRPr="009D2363">
        <w:rPr>
          <w:rFonts w:ascii="Arial" w:hAnsi="Arial" w:cs="Arial"/>
          <w:sz w:val="22"/>
          <w:szCs w:val="22"/>
          <w:lang w:val="en-US"/>
        </w:rPr>
        <w:t xml:space="preserve"> 1</w:t>
      </w:r>
      <w:r w:rsidR="0087117F" w:rsidRPr="009D2363">
        <w:rPr>
          <w:rFonts w:ascii="Arial" w:hAnsi="Arial" w:cs="Arial"/>
          <w:sz w:val="22"/>
          <w:szCs w:val="22"/>
          <w:lang w:val="en-US"/>
        </w:rPr>
        <w:t xml:space="preserve"> actions and is widely expressed throughout the body. </w:t>
      </w:r>
      <w:r w:rsidR="00C75906" w:rsidRPr="009D2363">
        <w:rPr>
          <w:rFonts w:ascii="Arial" w:hAnsi="Arial" w:cs="Arial"/>
          <w:sz w:val="22"/>
          <w:szCs w:val="22"/>
          <w:lang w:val="en-US"/>
        </w:rPr>
        <w:t>Transcription of all 14 exons results in a CRH-R1 variant (CRH-R1</w:t>
      </w:r>
      <w:r w:rsidR="00C75906" w:rsidRPr="009D2363">
        <w:rPr>
          <w:rFonts w:ascii="Arial" w:hAnsi="Arial" w:cs="Arial"/>
          <w:sz w:val="22"/>
          <w:szCs w:val="22"/>
        </w:rPr>
        <w:t>β</w:t>
      </w:r>
      <w:r w:rsidR="00C75906" w:rsidRPr="009D2363">
        <w:rPr>
          <w:rFonts w:ascii="Arial" w:hAnsi="Arial" w:cs="Arial"/>
          <w:sz w:val="22"/>
          <w:szCs w:val="22"/>
          <w:lang w:val="en-US"/>
        </w:rPr>
        <w:t>),</w:t>
      </w:r>
      <w:r w:rsidR="00D34670" w:rsidRPr="009D2363">
        <w:rPr>
          <w:rFonts w:ascii="Arial" w:hAnsi="Arial" w:cs="Arial"/>
          <w:sz w:val="22"/>
          <w:szCs w:val="22"/>
          <w:lang w:val="en-US"/>
        </w:rPr>
        <w:t xml:space="preserve"> </w:t>
      </w:r>
      <w:r w:rsidR="00C75906" w:rsidRPr="009D2363">
        <w:rPr>
          <w:rFonts w:ascii="Arial" w:hAnsi="Arial" w:cs="Arial"/>
          <w:sz w:val="22"/>
          <w:szCs w:val="22"/>
          <w:lang w:val="en-US"/>
        </w:rPr>
        <w:t>a 444-amino acid heptathelial protein receptor with an extended first intracellular loop that exhibits impaired agonist binding and signaling properties.</w:t>
      </w:r>
      <w:r w:rsidR="00D34670" w:rsidRPr="009D2363">
        <w:rPr>
          <w:rFonts w:ascii="Arial" w:hAnsi="Arial" w:cs="Arial"/>
          <w:sz w:val="22"/>
          <w:szCs w:val="22"/>
          <w:lang w:val="en-US"/>
        </w:rPr>
        <w:t xml:space="preserve"> </w:t>
      </w:r>
      <w:r w:rsidR="0087117F" w:rsidRPr="009D2363">
        <w:rPr>
          <w:rFonts w:ascii="Arial" w:hAnsi="Arial" w:cs="Arial"/>
          <w:sz w:val="22"/>
          <w:szCs w:val="22"/>
          <w:lang w:val="en-US"/>
        </w:rPr>
        <w:t>CRH-R1</w:t>
      </w:r>
      <w:r w:rsidR="0087117F" w:rsidRPr="009D2363">
        <w:rPr>
          <w:rFonts w:ascii="Arial" w:hAnsi="Arial" w:cs="Arial"/>
          <w:sz w:val="22"/>
          <w:szCs w:val="22"/>
        </w:rPr>
        <w:t>β</w:t>
      </w:r>
      <w:r w:rsidR="0087117F" w:rsidRPr="009D2363">
        <w:rPr>
          <w:rFonts w:ascii="Arial" w:hAnsi="Arial" w:cs="Arial"/>
          <w:sz w:val="22"/>
          <w:szCs w:val="22"/>
          <w:lang w:val="en-US"/>
        </w:rPr>
        <w:t xml:space="preserve"> can be regarded as a “pro-CRH-R1</w:t>
      </w:r>
      <w:r w:rsidR="00F45532" w:rsidRPr="009D2363">
        <w:rPr>
          <w:rFonts w:ascii="Arial" w:hAnsi="Arial" w:cs="Arial"/>
          <w:sz w:val="22"/>
          <w:szCs w:val="22"/>
          <w:lang w:val="en-US"/>
        </w:rPr>
        <w:t>”</w:t>
      </w:r>
      <w:r w:rsidR="0087117F" w:rsidRPr="009D2363">
        <w:rPr>
          <w:rFonts w:ascii="Arial" w:hAnsi="Arial" w:cs="Arial"/>
          <w:sz w:val="22"/>
          <w:szCs w:val="22"/>
          <w:lang w:val="en-US"/>
        </w:rPr>
        <w:t xml:space="preserve"> receptor isoform without knowing its biological actions </w:t>
      </w:r>
      <w:r w:rsidR="00C75906" w:rsidRPr="009D2363">
        <w:rPr>
          <w:rFonts w:ascii="Arial" w:hAnsi="Arial" w:cs="Arial"/>
          <w:sz w:val="22"/>
          <w:szCs w:val="22"/>
          <w:lang w:val="en-US"/>
        </w:rPr>
        <w:t>(</w:t>
      </w:r>
      <w:r w:rsidR="0087117F" w:rsidRPr="009D2363">
        <w:rPr>
          <w:rFonts w:ascii="Arial" w:hAnsi="Arial" w:cs="Arial"/>
          <w:sz w:val="22"/>
          <w:szCs w:val="22"/>
          <w:lang w:val="en-US"/>
        </w:rPr>
        <w:t>42</w:t>
      </w:r>
      <w:r w:rsidR="00C75906" w:rsidRPr="009D2363">
        <w:rPr>
          <w:rFonts w:ascii="Arial" w:hAnsi="Arial" w:cs="Arial"/>
          <w:sz w:val="22"/>
          <w:szCs w:val="22"/>
          <w:lang w:val="en-US"/>
        </w:rPr>
        <w:t>)</w:t>
      </w:r>
      <w:r w:rsidR="0087117F" w:rsidRPr="009D2363">
        <w:rPr>
          <w:rFonts w:ascii="Arial" w:hAnsi="Arial" w:cs="Arial"/>
          <w:sz w:val="22"/>
          <w:szCs w:val="22"/>
          <w:lang w:val="en-US"/>
        </w:rPr>
        <w:t>.</w:t>
      </w:r>
      <w:r w:rsidR="00F45532" w:rsidRPr="009D2363">
        <w:rPr>
          <w:rFonts w:ascii="Arial" w:hAnsi="Arial" w:cs="Arial"/>
          <w:sz w:val="22"/>
          <w:szCs w:val="22"/>
          <w:lang w:val="en-US"/>
        </w:rPr>
        <w:t xml:space="preserve"> CRH-R1</w:t>
      </w:r>
      <w:r w:rsidR="0087117F" w:rsidRPr="009D2363">
        <w:rPr>
          <w:rFonts w:ascii="Arial" w:hAnsi="Arial" w:cs="Arial"/>
          <w:sz w:val="22"/>
          <w:szCs w:val="22"/>
        </w:rPr>
        <w:t>β</w:t>
      </w:r>
      <w:r w:rsidR="00D34670" w:rsidRPr="009D2363">
        <w:rPr>
          <w:rFonts w:ascii="Arial" w:hAnsi="Arial" w:cs="Arial"/>
          <w:sz w:val="22"/>
          <w:szCs w:val="22"/>
          <w:lang w:val="en-US"/>
        </w:rPr>
        <w:t xml:space="preserve"> </w:t>
      </w:r>
      <w:r w:rsidR="0087117F" w:rsidRPr="009D2363">
        <w:rPr>
          <w:rFonts w:ascii="Arial" w:hAnsi="Arial" w:cs="Arial"/>
          <w:sz w:val="22"/>
          <w:szCs w:val="22"/>
          <w:lang w:val="en-US"/>
        </w:rPr>
        <w:t xml:space="preserve">is expressed in a tissue specific manner and is present at the anterior pituitary </w:t>
      </w:r>
      <w:r w:rsidR="00C75906" w:rsidRPr="009D2363">
        <w:rPr>
          <w:rFonts w:ascii="Arial" w:hAnsi="Arial" w:cs="Arial"/>
          <w:sz w:val="22"/>
          <w:szCs w:val="22"/>
          <w:lang w:val="en-US"/>
        </w:rPr>
        <w:t>(</w:t>
      </w:r>
      <w:r w:rsidR="0087117F" w:rsidRPr="009D2363">
        <w:rPr>
          <w:rFonts w:ascii="Arial" w:hAnsi="Arial" w:cs="Arial"/>
          <w:sz w:val="22"/>
          <w:szCs w:val="22"/>
          <w:lang w:val="en-US"/>
        </w:rPr>
        <w:t>43</w:t>
      </w:r>
      <w:r w:rsidR="00C75906" w:rsidRPr="009D2363">
        <w:rPr>
          <w:rFonts w:ascii="Arial" w:hAnsi="Arial" w:cs="Arial"/>
          <w:sz w:val="22"/>
          <w:szCs w:val="22"/>
          <w:lang w:val="en-US"/>
        </w:rPr>
        <w:t>)</w:t>
      </w:r>
      <w:r w:rsidR="0087117F" w:rsidRPr="009D2363">
        <w:rPr>
          <w:rFonts w:ascii="Arial" w:hAnsi="Arial" w:cs="Arial"/>
          <w:sz w:val="22"/>
          <w:szCs w:val="22"/>
          <w:lang w:val="en-US"/>
        </w:rPr>
        <w:t xml:space="preserve">, at reproductive tissues such as myometrium, endometrium and chorion trophoblast cells and mast cells but not in the placenta, adrenal and synovium </w:t>
      </w:r>
      <w:r w:rsidR="00C75906" w:rsidRPr="009D2363">
        <w:rPr>
          <w:rFonts w:ascii="Arial" w:hAnsi="Arial" w:cs="Arial"/>
          <w:sz w:val="22"/>
          <w:szCs w:val="22"/>
          <w:lang w:val="en-US"/>
        </w:rPr>
        <w:t>(</w:t>
      </w:r>
      <w:r w:rsidR="000D2274" w:rsidRPr="009D2363">
        <w:rPr>
          <w:rFonts w:ascii="Arial" w:hAnsi="Arial" w:cs="Arial"/>
          <w:sz w:val="22"/>
          <w:szCs w:val="22"/>
          <w:lang w:val="en-US"/>
        </w:rPr>
        <w:t>21</w:t>
      </w:r>
      <w:r w:rsidR="00C75906" w:rsidRPr="009D2363">
        <w:rPr>
          <w:rFonts w:ascii="Arial" w:hAnsi="Arial" w:cs="Arial"/>
          <w:sz w:val="22"/>
          <w:szCs w:val="22"/>
          <w:lang w:val="en-US"/>
        </w:rPr>
        <w:t>)</w:t>
      </w:r>
      <w:r w:rsidR="0087117F" w:rsidRPr="009D2363">
        <w:rPr>
          <w:rFonts w:ascii="Arial" w:hAnsi="Arial" w:cs="Arial"/>
          <w:sz w:val="22"/>
          <w:szCs w:val="22"/>
          <w:lang w:val="en-US"/>
        </w:rPr>
        <w:t>. No tissue has been found to express CRH-R1</w:t>
      </w:r>
      <w:r w:rsidR="0087117F" w:rsidRPr="009D2363">
        <w:rPr>
          <w:rFonts w:ascii="Arial" w:hAnsi="Arial" w:cs="Arial"/>
          <w:sz w:val="22"/>
          <w:szCs w:val="22"/>
        </w:rPr>
        <w:t>β</w:t>
      </w:r>
      <w:r w:rsidR="0087117F" w:rsidRPr="009D2363">
        <w:rPr>
          <w:rFonts w:ascii="Arial" w:hAnsi="Arial" w:cs="Arial"/>
          <w:sz w:val="22"/>
          <w:szCs w:val="22"/>
          <w:lang w:val="en-US"/>
        </w:rPr>
        <w:t xml:space="preserve"> alone, until now, suggesting that the splicing mechanism is closely related to the mechanism regulating CRH-R1 gene expression in native tissues. </w:t>
      </w:r>
    </w:p>
    <w:p w:rsidR="00C75906" w:rsidRPr="009D2363" w:rsidRDefault="00C75906" w:rsidP="0064466E">
      <w:pPr>
        <w:spacing w:before="100" w:beforeAutospacing="1" w:after="100" w:afterAutospacing="1"/>
        <w:ind w:firstLine="540"/>
        <w:rPr>
          <w:rFonts w:ascii="Arial" w:hAnsi="Arial" w:cs="Arial"/>
          <w:sz w:val="22"/>
          <w:szCs w:val="22"/>
          <w:lang w:val="en-US"/>
        </w:rPr>
      </w:pPr>
      <w:r w:rsidRPr="009D2363">
        <w:rPr>
          <w:rFonts w:ascii="Arial" w:hAnsi="Arial" w:cs="Arial"/>
          <w:sz w:val="22"/>
          <w:szCs w:val="22"/>
          <w:lang w:val="en-US"/>
        </w:rPr>
        <w:t>Another CRH-R1 variant is CRH-R1d, containing 14 amino acids missing from the putative seventh transmembrane domain due to exon 13 deletion, a splicing event which is common in the other members of the B1 family of G protein-coupled receptors. In human embryonic kidneys the CRH R1d variant is mainly retained in the cytoplasm in contrast to CRH-R1</w:t>
      </w:r>
      <w:r w:rsidRPr="009D2363">
        <w:rPr>
          <w:rFonts w:ascii="Arial" w:hAnsi="Arial" w:cs="Arial"/>
          <w:sz w:val="22"/>
          <w:szCs w:val="22"/>
        </w:rPr>
        <w:t>α</w:t>
      </w:r>
      <w:r w:rsidRPr="009D2363">
        <w:rPr>
          <w:rFonts w:ascii="Arial" w:hAnsi="Arial" w:cs="Arial"/>
          <w:sz w:val="22"/>
          <w:szCs w:val="22"/>
          <w:lang w:val="en-US"/>
        </w:rPr>
        <w:t>, although some cell membrane expression is evide</w:t>
      </w:r>
      <w:r w:rsidR="00D34670" w:rsidRPr="009D2363">
        <w:rPr>
          <w:rFonts w:ascii="Arial" w:hAnsi="Arial" w:cs="Arial"/>
          <w:sz w:val="22"/>
          <w:szCs w:val="22"/>
          <w:lang w:val="en-US"/>
        </w:rPr>
        <w:t>nt, too. Membrane expressed CRH-</w:t>
      </w:r>
      <w:r w:rsidRPr="009D2363">
        <w:rPr>
          <w:rFonts w:ascii="Arial" w:hAnsi="Arial" w:cs="Arial"/>
          <w:sz w:val="22"/>
          <w:szCs w:val="22"/>
          <w:lang w:val="en-US"/>
        </w:rPr>
        <w:t xml:space="preserve">R1d contains an extracellular C terminus. </w:t>
      </w:r>
      <w:r w:rsidR="00D34670" w:rsidRPr="009D2363">
        <w:rPr>
          <w:rFonts w:ascii="Arial" w:hAnsi="Arial" w:cs="Arial"/>
          <w:sz w:val="22"/>
          <w:szCs w:val="22"/>
          <w:lang w:val="en-US"/>
        </w:rPr>
        <w:t>Co-</w:t>
      </w:r>
      <w:r w:rsidR="001D3143" w:rsidRPr="009D2363">
        <w:rPr>
          <w:rFonts w:ascii="Arial" w:hAnsi="Arial" w:cs="Arial"/>
          <w:sz w:val="22"/>
          <w:szCs w:val="22"/>
          <w:lang w:val="en-US"/>
        </w:rPr>
        <w:t>expression</w:t>
      </w:r>
      <w:r w:rsidR="00D34670" w:rsidRPr="009D2363">
        <w:rPr>
          <w:rFonts w:ascii="Arial" w:hAnsi="Arial" w:cs="Arial"/>
          <w:sz w:val="22"/>
          <w:szCs w:val="22"/>
          <w:lang w:val="en-US"/>
        </w:rPr>
        <w:t xml:space="preserve"> studies between CRH-R1d and CRH-</w:t>
      </w:r>
      <w:r w:rsidRPr="009D2363">
        <w:rPr>
          <w:rFonts w:ascii="Arial" w:hAnsi="Arial" w:cs="Arial"/>
          <w:sz w:val="22"/>
          <w:szCs w:val="22"/>
          <w:lang w:val="en-US"/>
        </w:rPr>
        <w:t>R2</w:t>
      </w:r>
      <w:r w:rsidRPr="009D2363">
        <w:rPr>
          <w:rFonts w:ascii="Arial" w:hAnsi="Arial" w:cs="Arial"/>
          <w:sz w:val="22"/>
          <w:szCs w:val="22"/>
        </w:rPr>
        <w:t>β</w:t>
      </w:r>
      <w:r w:rsidR="00D34670" w:rsidRPr="009D2363">
        <w:rPr>
          <w:rFonts w:ascii="Arial" w:hAnsi="Arial" w:cs="Arial"/>
          <w:sz w:val="22"/>
          <w:szCs w:val="22"/>
          <w:lang w:val="en-US"/>
        </w:rPr>
        <w:t xml:space="preserve"> showed that the CRH-</w:t>
      </w:r>
      <w:r w:rsidRPr="009D2363">
        <w:rPr>
          <w:rFonts w:ascii="Arial" w:hAnsi="Arial" w:cs="Arial"/>
          <w:sz w:val="22"/>
          <w:szCs w:val="22"/>
          <w:lang w:val="en-US"/>
        </w:rPr>
        <w:t>R2</w:t>
      </w:r>
      <w:r w:rsidRPr="009D2363">
        <w:rPr>
          <w:rFonts w:ascii="Arial" w:hAnsi="Arial" w:cs="Arial"/>
          <w:sz w:val="22"/>
          <w:szCs w:val="22"/>
        </w:rPr>
        <w:t>β</w:t>
      </w:r>
      <w:r w:rsidR="00D34670" w:rsidRPr="009D2363">
        <w:rPr>
          <w:rFonts w:ascii="Arial" w:hAnsi="Arial" w:cs="Arial"/>
          <w:sz w:val="22"/>
          <w:szCs w:val="22"/>
          <w:lang w:val="en-US"/>
        </w:rPr>
        <w:t xml:space="preserve"> could partially rescue CRH-</w:t>
      </w:r>
      <w:r w:rsidRPr="009D2363">
        <w:rPr>
          <w:rFonts w:ascii="Arial" w:hAnsi="Arial" w:cs="Arial"/>
          <w:sz w:val="22"/>
          <w:szCs w:val="22"/>
          <w:lang w:val="en-US"/>
        </w:rPr>
        <w:t>R1d membrane expression. This fact is associated with impor</w:t>
      </w:r>
      <w:r w:rsidR="006A1655" w:rsidRPr="009D2363">
        <w:rPr>
          <w:rFonts w:ascii="Arial" w:hAnsi="Arial" w:cs="Arial"/>
          <w:sz w:val="22"/>
          <w:szCs w:val="22"/>
          <w:lang w:val="en-US"/>
        </w:rPr>
        <w:t xml:space="preserve">tant attenuation of </w:t>
      </w:r>
      <w:r w:rsidR="006D6149" w:rsidRPr="009D2363">
        <w:rPr>
          <w:rFonts w:ascii="Arial" w:hAnsi="Arial" w:cs="Arial"/>
          <w:sz w:val="22"/>
          <w:szCs w:val="22"/>
          <w:lang w:val="en-US"/>
        </w:rPr>
        <w:t>UCN</w:t>
      </w:r>
      <w:r w:rsidR="006A1655" w:rsidRPr="009D2363">
        <w:rPr>
          <w:rFonts w:ascii="Arial" w:hAnsi="Arial" w:cs="Arial"/>
          <w:sz w:val="22"/>
          <w:szCs w:val="22"/>
          <w:lang w:val="en-US"/>
        </w:rPr>
        <w:t xml:space="preserve"> 2</w:t>
      </w:r>
      <w:r w:rsidRPr="009D2363">
        <w:rPr>
          <w:rFonts w:ascii="Arial" w:hAnsi="Arial" w:cs="Arial"/>
          <w:sz w:val="22"/>
          <w:szCs w:val="22"/>
          <w:lang w:val="en-US"/>
        </w:rPr>
        <w:t xml:space="preserve">-induced cAMP production and ERK1/2 and p38MAPK </w:t>
      </w:r>
      <w:r w:rsidR="00D34670" w:rsidRPr="009D2363">
        <w:rPr>
          <w:rFonts w:ascii="Arial" w:hAnsi="Arial" w:cs="Arial"/>
          <w:sz w:val="22"/>
          <w:szCs w:val="22"/>
          <w:lang w:val="en-US"/>
        </w:rPr>
        <w:t>activation, suggesting that CRH-</w:t>
      </w:r>
      <w:r w:rsidRPr="009D2363">
        <w:rPr>
          <w:rFonts w:ascii="Arial" w:hAnsi="Arial" w:cs="Arial"/>
          <w:sz w:val="22"/>
          <w:szCs w:val="22"/>
          <w:lang w:val="en-US"/>
        </w:rPr>
        <w:t>R1d might specifically induc</w:t>
      </w:r>
      <w:r w:rsidR="00D34670" w:rsidRPr="009D2363">
        <w:rPr>
          <w:rFonts w:ascii="Arial" w:hAnsi="Arial" w:cs="Arial"/>
          <w:sz w:val="22"/>
          <w:szCs w:val="22"/>
          <w:lang w:val="en-US"/>
        </w:rPr>
        <w:t xml:space="preserve">e </w:t>
      </w:r>
      <w:r w:rsidR="00AF756A">
        <w:rPr>
          <w:rFonts w:ascii="Arial" w:hAnsi="Arial" w:cs="Arial"/>
          <w:sz w:val="22"/>
          <w:szCs w:val="22"/>
          <w:lang w:val="en-US"/>
        </w:rPr>
        <w:t>h</w:t>
      </w:r>
      <w:r w:rsidR="00D34670" w:rsidRPr="009D2363">
        <w:rPr>
          <w:rFonts w:ascii="Arial" w:hAnsi="Arial" w:cs="Arial"/>
          <w:sz w:val="22"/>
          <w:szCs w:val="22"/>
          <w:lang w:val="en-US"/>
        </w:rPr>
        <w:t>eterologous impairment of CRH-</w:t>
      </w:r>
      <w:r w:rsidRPr="009D2363">
        <w:rPr>
          <w:rFonts w:ascii="Arial" w:hAnsi="Arial" w:cs="Arial"/>
          <w:sz w:val="22"/>
          <w:szCs w:val="22"/>
          <w:lang w:val="en-US"/>
        </w:rPr>
        <w:t>R2 signa</w:t>
      </w:r>
      <w:r w:rsidR="00D34670" w:rsidRPr="009D2363">
        <w:rPr>
          <w:rFonts w:ascii="Arial" w:hAnsi="Arial" w:cs="Arial"/>
          <w:sz w:val="22"/>
          <w:szCs w:val="22"/>
          <w:lang w:val="en-US"/>
        </w:rPr>
        <w:t>ling responses. Accelerated CRH-</w:t>
      </w:r>
      <w:r w:rsidRPr="009D2363">
        <w:rPr>
          <w:rFonts w:ascii="Arial" w:hAnsi="Arial" w:cs="Arial"/>
          <w:sz w:val="22"/>
          <w:szCs w:val="22"/>
          <w:lang w:val="en-US"/>
        </w:rPr>
        <w:t>R2</w:t>
      </w:r>
      <w:r w:rsidRPr="009D2363">
        <w:rPr>
          <w:rFonts w:ascii="Arial" w:hAnsi="Arial" w:cs="Arial"/>
          <w:sz w:val="22"/>
          <w:szCs w:val="22"/>
        </w:rPr>
        <w:t>β</w:t>
      </w:r>
      <w:r w:rsidRPr="009D2363">
        <w:rPr>
          <w:rFonts w:ascii="Arial" w:hAnsi="Arial" w:cs="Arial"/>
          <w:sz w:val="22"/>
          <w:szCs w:val="22"/>
          <w:lang w:val="en-US"/>
        </w:rPr>
        <w:t xml:space="preserve"> endocytosis seems to be </w:t>
      </w:r>
      <w:r w:rsidR="00BB1DC2" w:rsidRPr="009D2363">
        <w:rPr>
          <w:rFonts w:ascii="Arial" w:hAnsi="Arial" w:cs="Arial"/>
          <w:sz w:val="22"/>
          <w:szCs w:val="22"/>
          <w:lang w:val="en-US"/>
        </w:rPr>
        <w:t>involved in this mechanism (44</w:t>
      </w:r>
      <w:r w:rsidRPr="009D2363">
        <w:rPr>
          <w:rFonts w:ascii="Arial" w:hAnsi="Arial" w:cs="Arial"/>
          <w:sz w:val="22"/>
          <w:szCs w:val="22"/>
          <w:lang w:val="en-US"/>
        </w:rPr>
        <w:t>). Glucocorticoid exerts its negative effect on CRH gene transcription in a glucocorticoid dependent manner, as it was demonstrated after examination of huma</w:t>
      </w:r>
      <w:r w:rsidR="00BB1DC2" w:rsidRPr="009D2363">
        <w:rPr>
          <w:rFonts w:ascii="Arial" w:hAnsi="Arial" w:cs="Arial"/>
          <w:sz w:val="22"/>
          <w:szCs w:val="22"/>
          <w:lang w:val="en-US"/>
        </w:rPr>
        <w:t>n BE(2)C neuronal cell line (45</w:t>
      </w:r>
      <w:r w:rsidRPr="009D2363">
        <w:rPr>
          <w:rFonts w:ascii="Arial" w:hAnsi="Arial" w:cs="Arial"/>
          <w:sz w:val="22"/>
          <w:szCs w:val="22"/>
          <w:lang w:val="en-US"/>
        </w:rPr>
        <w:t>).</w:t>
      </w:r>
    </w:p>
    <w:p w:rsidR="001678EF" w:rsidRPr="009D2363" w:rsidRDefault="00EC1560" w:rsidP="0064466E">
      <w:pPr>
        <w:spacing w:before="100" w:beforeAutospacing="1" w:after="100" w:afterAutospacing="1"/>
        <w:ind w:firstLine="540"/>
        <w:rPr>
          <w:rFonts w:ascii="Arial" w:hAnsi="Arial" w:cs="Arial"/>
          <w:sz w:val="22"/>
          <w:szCs w:val="22"/>
          <w:lang w:val="en-US"/>
        </w:rPr>
      </w:pPr>
      <w:r w:rsidRPr="009D2363">
        <w:rPr>
          <w:rFonts w:ascii="Arial" w:hAnsi="Arial" w:cs="Arial"/>
          <w:sz w:val="22"/>
          <w:szCs w:val="22"/>
          <w:lang w:val="en-US"/>
        </w:rPr>
        <w:t xml:space="preserve">A stomach </w:t>
      </w:r>
      <w:r w:rsidR="00BF6D1F" w:rsidRPr="009D2363">
        <w:rPr>
          <w:rFonts w:ascii="Arial" w:hAnsi="Arial" w:cs="Arial"/>
          <w:sz w:val="22"/>
          <w:szCs w:val="22"/>
          <w:lang w:val="en-US"/>
        </w:rPr>
        <w:t>variant has</w:t>
      </w:r>
      <w:r w:rsidR="004216F9" w:rsidRPr="009D2363">
        <w:rPr>
          <w:rFonts w:ascii="Arial" w:hAnsi="Arial" w:cs="Arial"/>
          <w:sz w:val="22"/>
          <w:szCs w:val="22"/>
          <w:lang w:val="en-US"/>
        </w:rPr>
        <w:t xml:space="preserve"> also</w:t>
      </w:r>
      <w:r w:rsidR="004102C5" w:rsidRPr="009D2363">
        <w:rPr>
          <w:rFonts w:ascii="Arial" w:hAnsi="Arial" w:cs="Arial"/>
          <w:sz w:val="22"/>
          <w:szCs w:val="22"/>
          <w:lang w:val="en-US"/>
        </w:rPr>
        <w:t xml:space="preserve"> been identified </w:t>
      </w:r>
      <w:r w:rsidRPr="009D2363">
        <w:rPr>
          <w:rFonts w:ascii="Arial" w:hAnsi="Arial" w:cs="Arial"/>
          <w:sz w:val="22"/>
          <w:szCs w:val="22"/>
          <w:lang w:val="en-US"/>
        </w:rPr>
        <w:t xml:space="preserve">for CRH-R2 </w:t>
      </w:r>
      <w:r w:rsidR="00BB1DC2" w:rsidRPr="009D2363">
        <w:rPr>
          <w:rFonts w:ascii="Arial" w:hAnsi="Arial" w:cs="Arial"/>
          <w:sz w:val="22"/>
          <w:szCs w:val="22"/>
          <w:lang w:val="en-US"/>
        </w:rPr>
        <w:t>(46</w:t>
      </w:r>
      <w:r w:rsidR="00250DAD" w:rsidRPr="009D2363">
        <w:rPr>
          <w:rFonts w:ascii="Arial" w:hAnsi="Arial" w:cs="Arial"/>
          <w:sz w:val="22"/>
          <w:szCs w:val="22"/>
          <w:lang w:val="en-US"/>
        </w:rPr>
        <w:t>).</w:t>
      </w:r>
      <w:r w:rsidR="00F12731" w:rsidRPr="009D2363">
        <w:rPr>
          <w:rFonts w:ascii="Arial" w:hAnsi="Arial" w:cs="Arial"/>
          <w:sz w:val="22"/>
          <w:szCs w:val="22"/>
          <w:lang w:val="en-US"/>
        </w:rPr>
        <w:t xml:space="preserve"> CRH-R1 expression is highest in the cerebral cortex, striatum, amygdale and cerebellum. On the other hand, CRH-R2 is mostly present in subcortical structures such as the lateral septal nucleus, several nuclei of the hypoth</w:t>
      </w:r>
      <w:r w:rsidR="00BB1DC2" w:rsidRPr="009D2363">
        <w:rPr>
          <w:rFonts w:ascii="Arial" w:hAnsi="Arial" w:cs="Arial"/>
          <w:sz w:val="22"/>
          <w:szCs w:val="22"/>
          <w:lang w:val="en-US"/>
        </w:rPr>
        <w:t>alamus and the choroid plexus (</w:t>
      </w:r>
      <w:r w:rsidR="00F12731" w:rsidRPr="009D2363">
        <w:rPr>
          <w:rFonts w:ascii="Arial" w:hAnsi="Arial" w:cs="Arial"/>
          <w:sz w:val="22"/>
          <w:szCs w:val="22"/>
          <w:lang w:val="en-US"/>
        </w:rPr>
        <w:t>4</w:t>
      </w:r>
      <w:r w:rsidR="00BB1DC2" w:rsidRPr="009D2363">
        <w:rPr>
          <w:rFonts w:ascii="Arial" w:hAnsi="Arial" w:cs="Arial"/>
          <w:sz w:val="22"/>
          <w:szCs w:val="22"/>
          <w:lang w:val="en-US"/>
        </w:rPr>
        <w:t>7</w:t>
      </w:r>
      <w:r w:rsidR="00F12731" w:rsidRPr="009D2363">
        <w:rPr>
          <w:rFonts w:ascii="Arial" w:hAnsi="Arial" w:cs="Arial"/>
          <w:sz w:val="22"/>
          <w:szCs w:val="22"/>
          <w:lang w:val="en-US"/>
        </w:rPr>
        <w:t xml:space="preserve">). </w:t>
      </w:r>
      <w:r w:rsidR="0087117F" w:rsidRPr="009D2363">
        <w:rPr>
          <w:rFonts w:ascii="Arial" w:hAnsi="Arial" w:cs="Arial"/>
          <w:sz w:val="22"/>
          <w:szCs w:val="22"/>
          <w:lang w:val="en-US"/>
        </w:rPr>
        <w:t xml:space="preserve">CRH receptors mRNA and protein are also detectable in adipose tissue. CRH-R2 expression in fat tissue is comparable with its expression in heart, where the highest expression of CRH-R2 is detected. </w:t>
      </w:r>
      <w:r w:rsidR="00F12731" w:rsidRPr="009D2363">
        <w:rPr>
          <w:rFonts w:ascii="Arial" w:hAnsi="Arial" w:cs="Arial"/>
          <w:sz w:val="22"/>
          <w:szCs w:val="22"/>
          <w:lang w:val="en-US"/>
        </w:rPr>
        <w:t xml:space="preserve">At the periphery, CRH-R2 is widely expressed in the gastrointestinal tract, the lung, skeletal muscle, arteries and the heart muscle. Indeed, peripherally injected CRH augments gastrointestinal motility, inhibits gastric secretion, lowers blood pressure and affects heart output and decreases inflammatory reactions. </w:t>
      </w:r>
      <w:r w:rsidR="00E34D3D" w:rsidRPr="009D2363">
        <w:rPr>
          <w:rFonts w:ascii="Arial" w:hAnsi="Arial" w:cs="Arial"/>
          <w:sz w:val="22"/>
          <w:szCs w:val="22"/>
          <w:lang w:val="en-US"/>
        </w:rPr>
        <w:t xml:space="preserve">In mice </w:t>
      </w:r>
      <w:r w:rsidR="001678EF" w:rsidRPr="009D2363">
        <w:rPr>
          <w:rFonts w:ascii="Arial" w:hAnsi="Arial" w:cs="Arial"/>
          <w:sz w:val="22"/>
          <w:szCs w:val="22"/>
          <w:lang w:val="en-US"/>
        </w:rPr>
        <w:t xml:space="preserve">CRH-R2 has anti-angiogenic activity during postnatal development. Studies focus on the role of CRH system in the modulation of blood </w:t>
      </w:r>
      <w:r w:rsidR="001678EF" w:rsidRPr="009D2363">
        <w:rPr>
          <w:rFonts w:ascii="Arial" w:hAnsi="Arial" w:cs="Arial"/>
          <w:sz w:val="22"/>
          <w:szCs w:val="22"/>
          <w:lang w:val="en-US"/>
        </w:rPr>
        <w:lastRenderedPageBreak/>
        <w:t>vessel formation and c</w:t>
      </w:r>
      <w:r w:rsidR="006A1655" w:rsidRPr="009D2363">
        <w:rPr>
          <w:rFonts w:ascii="Arial" w:hAnsi="Arial" w:cs="Arial"/>
          <w:sz w:val="22"/>
          <w:szCs w:val="22"/>
          <w:lang w:val="en-US"/>
        </w:rPr>
        <w:t>ardiovascular function aiming at</w:t>
      </w:r>
      <w:r w:rsidR="001678EF" w:rsidRPr="009D2363">
        <w:rPr>
          <w:rFonts w:ascii="Arial" w:hAnsi="Arial" w:cs="Arial"/>
          <w:sz w:val="22"/>
          <w:szCs w:val="22"/>
          <w:lang w:val="en-US"/>
        </w:rPr>
        <w:t xml:space="preserve"> the development of ne</w:t>
      </w:r>
      <w:r w:rsidR="00A85BC4" w:rsidRPr="009D2363">
        <w:rPr>
          <w:rFonts w:ascii="Arial" w:hAnsi="Arial" w:cs="Arial"/>
          <w:sz w:val="22"/>
          <w:szCs w:val="22"/>
          <w:lang w:val="en-US"/>
        </w:rPr>
        <w:t>w anti-angiogenic therapies (48</w:t>
      </w:r>
      <w:r w:rsidR="001678EF" w:rsidRPr="009D2363">
        <w:rPr>
          <w:rFonts w:ascii="Arial" w:hAnsi="Arial" w:cs="Arial"/>
          <w:sz w:val="22"/>
          <w:szCs w:val="22"/>
          <w:lang w:val="en-US"/>
        </w:rPr>
        <w:t>).</w:t>
      </w:r>
      <w:r w:rsidR="005A0A84" w:rsidRPr="009D2363">
        <w:rPr>
          <w:rFonts w:ascii="Arial" w:hAnsi="Arial" w:cs="Arial"/>
          <w:sz w:val="22"/>
          <w:szCs w:val="22"/>
          <w:lang w:val="en-US"/>
        </w:rPr>
        <w:t xml:space="preserve"> CRH-R2 is also expressed in the colon of patients with ulcerative colitis</w:t>
      </w:r>
      <w:r w:rsidR="00D34670" w:rsidRPr="009D2363">
        <w:rPr>
          <w:rFonts w:ascii="Arial" w:hAnsi="Arial" w:cs="Arial"/>
          <w:sz w:val="22"/>
          <w:szCs w:val="22"/>
          <w:lang w:val="en-US"/>
        </w:rPr>
        <w:t xml:space="preserve">. </w:t>
      </w:r>
      <w:r w:rsidR="00E34D3D" w:rsidRPr="009D2363">
        <w:rPr>
          <w:rFonts w:ascii="Arial" w:hAnsi="Arial" w:cs="Arial"/>
          <w:sz w:val="22"/>
          <w:szCs w:val="22"/>
          <w:lang w:val="en-US"/>
        </w:rPr>
        <w:t>CRH-R2</w:t>
      </w:r>
      <w:r w:rsidR="005A0A84" w:rsidRPr="009D2363">
        <w:rPr>
          <w:rFonts w:ascii="Arial" w:hAnsi="Arial" w:cs="Arial"/>
          <w:sz w:val="22"/>
          <w:szCs w:val="22"/>
          <w:lang w:val="en-US"/>
        </w:rPr>
        <w:t xml:space="preserve"> down-regulation in distal/sigmoid biopsies of ulcerative colitis patients is indicative of change in CRH-R2 </w:t>
      </w:r>
      <w:r w:rsidR="00853531" w:rsidRPr="009D2363">
        <w:rPr>
          <w:rFonts w:ascii="Arial" w:hAnsi="Arial" w:cs="Arial"/>
          <w:sz w:val="22"/>
          <w:szCs w:val="22"/>
          <w:lang w:val="en-US"/>
        </w:rPr>
        <w:t>signaling</w:t>
      </w:r>
      <w:r w:rsidR="005A0A84" w:rsidRPr="009D2363">
        <w:rPr>
          <w:rFonts w:ascii="Arial" w:hAnsi="Arial" w:cs="Arial"/>
          <w:sz w:val="22"/>
          <w:szCs w:val="22"/>
          <w:lang w:val="en-US"/>
        </w:rPr>
        <w:t xml:space="preserve"> associated with </w:t>
      </w:r>
      <w:r w:rsidR="00A85BC4" w:rsidRPr="009D2363">
        <w:rPr>
          <w:rFonts w:ascii="Arial" w:hAnsi="Arial" w:cs="Arial"/>
          <w:sz w:val="22"/>
          <w:szCs w:val="22"/>
          <w:lang w:val="en-US"/>
        </w:rPr>
        <w:t>the process of inflammation (49</w:t>
      </w:r>
      <w:r w:rsidR="005A0A84" w:rsidRPr="009D2363">
        <w:rPr>
          <w:rFonts w:ascii="Arial" w:hAnsi="Arial" w:cs="Arial"/>
          <w:sz w:val="22"/>
          <w:szCs w:val="22"/>
          <w:lang w:val="en-US"/>
        </w:rPr>
        <w:t xml:space="preserve">). </w:t>
      </w:r>
      <w:r w:rsidR="00963714" w:rsidRPr="009D2363">
        <w:rPr>
          <w:rFonts w:ascii="Arial" w:hAnsi="Arial" w:cs="Arial"/>
          <w:sz w:val="22"/>
          <w:szCs w:val="22"/>
          <w:lang w:val="en-US"/>
        </w:rPr>
        <w:t>Increased s</w:t>
      </w:r>
      <w:r w:rsidR="001678EF" w:rsidRPr="009D2363">
        <w:rPr>
          <w:rFonts w:ascii="Arial" w:hAnsi="Arial" w:cs="Arial"/>
          <w:sz w:val="22"/>
          <w:szCs w:val="22"/>
          <w:lang w:val="en-US"/>
        </w:rPr>
        <w:t xml:space="preserve">erum CRH with decreased </w:t>
      </w:r>
      <w:r w:rsidR="00853531" w:rsidRPr="009D2363">
        <w:rPr>
          <w:rFonts w:ascii="Arial" w:hAnsi="Arial" w:cs="Arial"/>
          <w:sz w:val="22"/>
          <w:szCs w:val="22"/>
          <w:lang w:val="en-US"/>
        </w:rPr>
        <w:t>lesional</w:t>
      </w:r>
      <w:r w:rsidR="001678EF" w:rsidRPr="009D2363">
        <w:rPr>
          <w:rFonts w:ascii="Arial" w:hAnsi="Arial" w:cs="Arial"/>
          <w:sz w:val="22"/>
          <w:szCs w:val="22"/>
          <w:lang w:val="en-US"/>
        </w:rPr>
        <w:t xml:space="preserve"> skin CRH-R1 gene expression was observed in patients with psoriasis and atopic dermatitis, suggesti</w:t>
      </w:r>
      <w:r w:rsidR="00D34670" w:rsidRPr="009D2363">
        <w:rPr>
          <w:rFonts w:ascii="Arial" w:hAnsi="Arial" w:cs="Arial"/>
          <w:sz w:val="22"/>
          <w:szCs w:val="22"/>
          <w:lang w:val="en-US"/>
        </w:rPr>
        <w:t>ng their involvement in stress-</w:t>
      </w:r>
      <w:r w:rsidR="001678EF" w:rsidRPr="009D2363">
        <w:rPr>
          <w:rFonts w:ascii="Arial" w:hAnsi="Arial" w:cs="Arial"/>
          <w:sz w:val="22"/>
          <w:szCs w:val="22"/>
          <w:lang w:val="en-US"/>
        </w:rPr>
        <w:t xml:space="preserve">induced worsening of </w:t>
      </w:r>
      <w:r w:rsidR="00A85BC4" w:rsidRPr="009D2363">
        <w:rPr>
          <w:rFonts w:ascii="Arial" w:hAnsi="Arial" w:cs="Arial"/>
          <w:sz w:val="22"/>
          <w:szCs w:val="22"/>
          <w:lang w:val="en-US"/>
        </w:rPr>
        <w:t>symptoms (50</w:t>
      </w:r>
      <w:r w:rsidR="00DD0262" w:rsidRPr="009D2363">
        <w:rPr>
          <w:rFonts w:ascii="Arial" w:hAnsi="Arial" w:cs="Arial"/>
          <w:sz w:val="22"/>
          <w:szCs w:val="22"/>
          <w:lang w:val="en-US"/>
        </w:rPr>
        <w:t>). Substance P</w:t>
      </w:r>
      <w:r w:rsidR="00E34D3D" w:rsidRPr="009D2363">
        <w:rPr>
          <w:rFonts w:ascii="Arial" w:hAnsi="Arial" w:cs="Arial"/>
          <w:sz w:val="22"/>
          <w:szCs w:val="22"/>
          <w:lang w:val="en-US"/>
        </w:rPr>
        <w:t xml:space="preserve">, </w:t>
      </w:r>
      <w:r w:rsidR="001678EF" w:rsidRPr="009D2363">
        <w:rPr>
          <w:rFonts w:ascii="Arial" w:hAnsi="Arial" w:cs="Arial"/>
          <w:sz w:val="22"/>
          <w:szCs w:val="22"/>
          <w:lang w:val="en-US"/>
        </w:rPr>
        <w:t>another factor in</w:t>
      </w:r>
      <w:r w:rsidR="00E34D3D" w:rsidRPr="009D2363">
        <w:rPr>
          <w:rFonts w:ascii="Arial" w:hAnsi="Arial" w:cs="Arial"/>
          <w:sz w:val="22"/>
          <w:szCs w:val="22"/>
          <w:lang w:val="en-US"/>
        </w:rPr>
        <w:t xml:space="preserve">volved in inflammatory diseases, </w:t>
      </w:r>
      <w:r w:rsidR="001678EF" w:rsidRPr="009D2363">
        <w:rPr>
          <w:rFonts w:ascii="Arial" w:hAnsi="Arial" w:cs="Arial"/>
          <w:sz w:val="22"/>
          <w:szCs w:val="22"/>
          <w:lang w:val="en-US"/>
        </w:rPr>
        <w:t xml:space="preserve">can stimulate mast cells and increase </w:t>
      </w:r>
      <w:r w:rsidR="00E34D3D" w:rsidRPr="009D2363">
        <w:rPr>
          <w:rFonts w:ascii="Arial" w:hAnsi="Arial" w:cs="Arial"/>
          <w:sz w:val="22"/>
          <w:szCs w:val="22"/>
          <w:lang w:val="en-US"/>
        </w:rPr>
        <w:t xml:space="preserve">the </w:t>
      </w:r>
      <w:r w:rsidR="001678EF" w:rsidRPr="009D2363">
        <w:rPr>
          <w:rFonts w:ascii="Arial" w:hAnsi="Arial" w:cs="Arial"/>
          <w:sz w:val="22"/>
          <w:szCs w:val="22"/>
          <w:lang w:val="en-US"/>
        </w:rPr>
        <w:t>expression of functional CRH-R1</w:t>
      </w:r>
      <w:r w:rsidR="00E34D3D" w:rsidRPr="009D2363">
        <w:rPr>
          <w:rFonts w:ascii="Arial" w:hAnsi="Arial" w:cs="Arial"/>
          <w:sz w:val="22"/>
          <w:szCs w:val="22"/>
          <w:lang w:val="en-US"/>
        </w:rPr>
        <w:t xml:space="preserve">. </w:t>
      </w:r>
      <w:r w:rsidR="001678EF" w:rsidRPr="009D2363">
        <w:rPr>
          <w:rFonts w:ascii="Arial" w:hAnsi="Arial" w:cs="Arial"/>
          <w:sz w:val="22"/>
          <w:szCs w:val="22"/>
          <w:lang w:val="en-US"/>
        </w:rPr>
        <w:t>CRH induces NK-1 gene expression, explaining C</w:t>
      </w:r>
      <w:r w:rsidR="00E34D3D" w:rsidRPr="009D2363">
        <w:rPr>
          <w:rFonts w:ascii="Arial" w:hAnsi="Arial" w:cs="Arial"/>
          <w:sz w:val="22"/>
          <w:szCs w:val="22"/>
          <w:lang w:val="en-US"/>
        </w:rPr>
        <w:t>RH-R1 and NK-1 expression in le</w:t>
      </w:r>
      <w:r w:rsidR="001678EF" w:rsidRPr="009D2363">
        <w:rPr>
          <w:rFonts w:ascii="Arial" w:hAnsi="Arial" w:cs="Arial"/>
          <w:sz w:val="22"/>
          <w:szCs w:val="22"/>
          <w:lang w:val="en-US"/>
        </w:rPr>
        <w:t>sional</w:t>
      </w:r>
      <w:r w:rsidR="00A85BC4" w:rsidRPr="009D2363">
        <w:rPr>
          <w:rFonts w:ascii="Arial" w:hAnsi="Arial" w:cs="Arial"/>
          <w:sz w:val="22"/>
          <w:szCs w:val="22"/>
          <w:lang w:val="en-US"/>
        </w:rPr>
        <w:t xml:space="preserve"> skin of psoriatic patients (51</w:t>
      </w:r>
      <w:r w:rsidR="001678EF" w:rsidRPr="009D2363">
        <w:rPr>
          <w:rFonts w:ascii="Arial" w:hAnsi="Arial" w:cs="Arial"/>
          <w:sz w:val="22"/>
          <w:szCs w:val="22"/>
          <w:lang w:val="en-US"/>
        </w:rPr>
        <w:t>).</w:t>
      </w:r>
    </w:p>
    <w:p w:rsidR="001678EF" w:rsidRPr="009D2363" w:rsidRDefault="0087117F" w:rsidP="0064466E">
      <w:pPr>
        <w:spacing w:before="100" w:beforeAutospacing="1" w:after="100" w:afterAutospacing="1"/>
        <w:ind w:firstLine="540"/>
        <w:rPr>
          <w:rFonts w:ascii="Arial" w:hAnsi="Arial" w:cs="Arial"/>
          <w:sz w:val="22"/>
          <w:szCs w:val="22"/>
          <w:lang w:val="en-US"/>
        </w:rPr>
      </w:pPr>
      <w:r w:rsidRPr="009D2363">
        <w:rPr>
          <w:rFonts w:ascii="Arial" w:hAnsi="Arial" w:cs="Arial"/>
          <w:sz w:val="22"/>
          <w:szCs w:val="22"/>
          <w:lang w:val="en-US"/>
        </w:rPr>
        <w:t>C</w:t>
      </w:r>
      <w:r w:rsidR="00EC4796" w:rsidRPr="009D2363">
        <w:rPr>
          <w:rFonts w:ascii="Arial" w:hAnsi="Arial" w:cs="Arial"/>
          <w:sz w:val="22"/>
          <w:szCs w:val="22"/>
          <w:lang w:val="en-US"/>
        </w:rPr>
        <w:t>RH-R</w:t>
      </w:r>
      <w:r w:rsidRPr="009D2363">
        <w:rPr>
          <w:rFonts w:ascii="Arial" w:hAnsi="Arial" w:cs="Arial"/>
          <w:sz w:val="22"/>
          <w:szCs w:val="22"/>
          <w:lang w:val="en-US"/>
        </w:rPr>
        <w:t xml:space="preserve">1 </w:t>
      </w:r>
      <w:r w:rsidR="00EC4796" w:rsidRPr="009D2363">
        <w:rPr>
          <w:rFonts w:ascii="Arial" w:hAnsi="Arial" w:cs="Arial"/>
          <w:sz w:val="22"/>
          <w:szCs w:val="22"/>
          <w:lang w:val="en-US"/>
        </w:rPr>
        <w:t>is</w:t>
      </w:r>
      <w:r w:rsidRPr="009D2363">
        <w:rPr>
          <w:rFonts w:ascii="Arial" w:hAnsi="Arial" w:cs="Arial"/>
          <w:sz w:val="22"/>
          <w:szCs w:val="22"/>
          <w:lang w:val="en-US"/>
        </w:rPr>
        <w:t xml:space="preserve"> also detected in the ovarian stroma and the theca and in the cumulus oopho</w:t>
      </w:r>
      <w:r w:rsidR="00BB1DC2" w:rsidRPr="009D2363">
        <w:rPr>
          <w:rFonts w:ascii="Arial" w:hAnsi="Arial" w:cs="Arial"/>
          <w:sz w:val="22"/>
          <w:szCs w:val="22"/>
          <w:lang w:val="en-US"/>
        </w:rPr>
        <w:t xml:space="preserve">rus </w:t>
      </w:r>
      <w:r w:rsidR="00A85BC4" w:rsidRPr="009D2363">
        <w:rPr>
          <w:rFonts w:ascii="Arial" w:hAnsi="Arial" w:cs="Arial"/>
          <w:sz w:val="22"/>
          <w:szCs w:val="22"/>
          <w:lang w:val="en-US"/>
        </w:rPr>
        <w:t>of the graafian follicle (37, 52</w:t>
      </w:r>
      <w:r w:rsidRPr="009D2363">
        <w:rPr>
          <w:rFonts w:ascii="Arial" w:hAnsi="Arial" w:cs="Arial"/>
          <w:sz w:val="22"/>
          <w:szCs w:val="22"/>
          <w:lang w:val="en-US"/>
        </w:rPr>
        <w:t>). CRH-R1</w:t>
      </w:r>
      <w:r w:rsidRPr="009D2363">
        <w:rPr>
          <w:rFonts w:ascii="Arial" w:hAnsi="Arial" w:cs="Arial"/>
          <w:sz w:val="22"/>
          <w:szCs w:val="22"/>
        </w:rPr>
        <w:t>α</w:t>
      </w:r>
      <w:r w:rsidR="00F12731" w:rsidRPr="009D2363">
        <w:rPr>
          <w:rFonts w:ascii="Arial" w:hAnsi="Arial" w:cs="Arial"/>
          <w:sz w:val="22"/>
          <w:szCs w:val="22"/>
          <w:lang w:val="en-US"/>
        </w:rPr>
        <w:t xml:space="preserve"> is present on both epithelial and st</w:t>
      </w:r>
      <w:r w:rsidR="005132F0" w:rsidRPr="009D2363">
        <w:rPr>
          <w:rFonts w:ascii="Arial" w:hAnsi="Arial" w:cs="Arial"/>
          <w:sz w:val="22"/>
          <w:szCs w:val="22"/>
          <w:lang w:val="en-US"/>
        </w:rPr>
        <w:t>r</w:t>
      </w:r>
      <w:r w:rsidR="00F12731" w:rsidRPr="009D2363">
        <w:rPr>
          <w:rFonts w:ascii="Arial" w:hAnsi="Arial" w:cs="Arial"/>
          <w:sz w:val="22"/>
          <w:szCs w:val="22"/>
          <w:lang w:val="en-US"/>
        </w:rPr>
        <w:t>oma</w:t>
      </w:r>
      <w:r w:rsidRPr="009D2363">
        <w:rPr>
          <w:rFonts w:ascii="Arial" w:hAnsi="Arial" w:cs="Arial"/>
          <w:sz w:val="22"/>
          <w:szCs w:val="22"/>
          <w:lang w:val="en-US"/>
        </w:rPr>
        <w:t>l</w:t>
      </w:r>
      <w:r w:rsidR="00F12731" w:rsidRPr="009D2363">
        <w:rPr>
          <w:rFonts w:ascii="Arial" w:hAnsi="Arial" w:cs="Arial"/>
          <w:sz w:val="22"/>
          <w:szCs w:val="22"/>
          <w:lang w:val="en-US"/>
        </w:rPr>
        <w:t xml:space="preserve"> ce</w:t>
      </w:r>
      <w:r w:rsidR="00A85BC4" w:rsidRPr="009D2363">
        <w:rPr>
          <w:rFonts w:ascii="Arial" w:hAnsi="Arial" w:cs="Arial"/>
          <w:sz w:val="22"/>
          <w:szCs w:val="22"/>
          <w:lang w:val="en-US"/>
        </w:rPr>
        <w:t>lls of the human endometrium (53</w:t>
      </w:r>
      <w:r w:rsidR="00F12731" w:rsidRPr="009D2363">
        <w:rPr>
          <w:rFonts w:ascii="Arial" w:hAnsi="Arial" w:cs="Arial"/>
          <w:sz w:val="22"/>
          <w:szCs w:val="22"/>
          <w:lang w:val="en-US"/>
        </w:rPr>
        <w:t xml:space="preserve">). CRH-R1/CRH-R2 ratio varies according to adipose tissue type. CRH-R1 expression is higher in subcutaneous than in visceral fat in contrast to CRH-R2 expression which is the opposite. Urocortin and stresscopin, ligands of </w:t>
      </w:r>
      <w:r w:rsidR="00EC4796" w:rsidRPr="009D2363">
        <w:rPr>
          <w:rFonts w:ascii="Arial" w:hAnsi="Arial" w:cs="Arial"/>
          <w:sz w:val="22"/>
          <w:szCs w:val="22"/>
          <w:lang w:val="en-US"/>
        </w:rPr>
        <w:t>the</w:t>
      </w:r>
      <w:r w:rsidR="00F12731" w:rsidRPr="009D2363">
        <w:rPr>
          <w:rFonts w:ascii="Arial" w:hAnsi="Arial" w:cs="Arial"/>
          <w:sz w:val="22"/>
          <w:szCs w:val="22"/>
          <w:lang w:val="en-US"/>
        </w:rPr>
        <w:t xml:space="preserve"> CRH</w:t>
      </w:r>
      <w:r w:rsidR="00EC4796" w:rsidRPr="009D2363">
        <w:rPr>
          <w:rFonts w:ascii="Arial" w:hAnsi="Arial" w:cs="Arial"/>
          <w:sz w:val="22"/>
          <w:szCs w:val="22"/>
          <w:lang w:val="en-US"/>
        </w:rPr>
        <w:t>-R</w:t>
      </w:r>
      <w:r w:rsidR="00F12731" w:rsidRPr="009D2363">
        <w:rPr>
          <w:rFonts w:ascii="Arial" w:hAnsi="Arial" w:cs="Arial"/>
          <w:sz w:val="22"/>
          <w:szCs w:val="22"/>
          <w:lang w:val="en-US"/>
        </w:rPr>
        <w:t xml:space="preserve">, are also expressed in fat tissue, having metabolic and </w:t>
      </w:r>
      <w:r w:rsidR="00EC4796" w:rsidRPr="009D2363">
        <w:rPr>
          <w:rFonts w:ascii="Arial" w:hAnsi="Arial" w:cs="Arial"/>
          <w:sz w:val="22"/>
          <w:szCs w:val="22"/>
          <w:lang w:val="en-US"/>
        </w:rPr>
        <w:t xml:space="preserve">potent </w:t>
      </w:r>
      <w:r w:rsidR="00F12731" w:rsidRPr="009D2363">
        <w:rPr>
          <w:rFonts w:ascii="Arial" w:hAnsi="Arial" w:cs="Arial"/>
          <w:sz w:val="22"/>
          <w:szCs w:val="22"/>
          <w:lang w:val="en-US"/>
        </w:rPr>
        <w:t>anorexic effects. CRH-R1 and CRH-R2 expression is down regulated by</w:t>
      </w:r>
      <w:r w:rsidR="00A85BC4" w:rsidRPr="009D2363">
        <w:rPr>
          <w:rFonts w:ascii="Arial" w:hAnsi="Arial" w:cs="Arial"/>
          <w:sz w:val="22"/>
          <w:szCs w:val="22"/>
          <w:lang w:val="en-US"/>
        </w:rPr>
        <w:t xml:space="preserve"> CRH in isolated adipocytes (54</w:t>
      </w:r>
      <w:r w:rsidR="00F12731" w:rsidRPr="009D2363">
        <w:rPr>
          <w:rFonts w:ascii="Arial" w:hAnsi="Arial" w:cs="Arial"/>
          <w:sz w:val="22"/>
          <w:szCs w:val="22"/>
          <w:lang w:val="en-US"/>
        </w:rPr>
        <w:t>)</w:t>
      </w:r>
      <w:r w:rsidR="00EC4796" w:rsidRPr="009D2363">
        <w:rPr>
          <w:rFonts w:ascii="Arial" w:hAnsi="Arial" w:cs="Arial"/>
          <w:sz w:val="22"/>
          <w:szCs w:val="22"/>
          <w:lang w:val="en-US"/>
        </w:rPr>
        <w:t>. CRH down-regulates adipose 11</w:t>
      </w:r>
      <w:r w:rsidR="00F12731" w:rsidRPr="009D2363">
        <w:rPr>
          <w:rFonts w:ascii="Arial" w:hAnsi="Arial" w:cs="Arial"/>
          <w:sz w:val="22"/>
          <w:szCs w:val="22"/>
        </w:rPr>
        <w:t>β</w:t>
      </w:r>
      <w:r w:rsidR="00F12731" w:rsidRPr="009D2363">
        <w:rPr>
          <w:rFonts w:ascii="Arial" w:hAnsi="Arial" w:cs="Arial"/>
          <w:sz w:val="22"/>
          <w:szCs w:val="22"/>
          <w:lang w:val="en-US"/>
        </w:rPr>
        <w:t xml:space="preserve"> HSD-1 activity and the availability of cortisol for intracrine effect in mature human subcutaneous adipocytes </w:t>
      </w:r>
      <w:r w:rsidR="00F12731" w:rsidRPr="009D2363">
        <w:rPr>
          <w:rFonts w:ascii="Arial" w:hAnsi="Arial" w:cs="Arial"/>
          <w:i/>
          <w:sz w:val="22"/>
          <w:szCs w:val="22"/>
          <w:lang w:val="en-US"/>
        </w:rPr>
        <w:t>in vitro</w:t>
      </w:r>
      <w:r w:rsidR="00F12731" w:rsidRPr="009D2363">
        <w:rPr>
          <w:rFonts w:ascii="Arial" w:hAnsi="Arial" w:cs="Arial"/>
          <w:sz w:val="22"/>
          <w:szCs w:val="22"/>
          <w:lang w:val="en-US"/>
        </w:rPr>
        <w:t>. Additionally, it reduces lipolysis in dif</w:t>
      </w:r>
      <w:r w:rsidR="00BB1DC2" w:rsidRPr="009D2363">
        <w:rPr>
          <w:rFonts w:ascii="Arial" w:hAnsi="Arial" w:cs="Arial"/>
          <w:sz w:val="22"/>
          <w:szCs w:val="22"/>
          <w:lang w:val="en-US"/>
        </w:rPr>
        <w:t>ferentiated human adipocytes (</w:t>
      </w:r>
      <w:r w:rsidR="00F12731" w:rsidRPr="009D2363">
        <w:rPr>
          <w:rFonts w:ascii="Arial" w:hAnsi="Arial" w:cs="Arial"/>
          <w:sz w:val="22"/>
          <w:szCs w:val="22"/>
          <w:lang w:val="en-US"/>
        </w:rPr>
        <w:t>5</w:t>
      </w:r>
      <w:r w:rsidR="00A85BC4" w:rsidRPr="009D2363">
        <w:rPr>
          <w:rFonts w:ascii="Arial" w:hAnsi="Arial" w:cs="Arial"/>
          <w:sz w:val="22"/>
          <w:szCs w:val="22"/>
          <w:lang w:val="en-US"/>
        </w:rPr>
        <w:t>5</w:t>
      </w:r>
      <w:r w:rsidR="00F12731" w:rsidRPr="009D2363">
        <w:rPr>
          <w:rFonts w:ascii="Arial" w:hAnsi="Arial" w:cs="Arial"/>
          <w:sz w:val="22"/>
          <w:szCs w:val="22"/>
          <w:lang w:val="en-US"/>
        </w:rPr>
        <w:t xml:space="preserve">). However, antalarmin, a CRH-R1 antagonist did not block the effect of CRH on </w:t>
      </w:r>
      <w:r w:rsidR="00EC4796" w:rsidRPr="009D2363">
        <w:rPr>
          <w:rFonts w:ascii="Arial" w:hAnsi="Arial" w:cs="Arial"/>
          <w:sz w:val="22"/>
          <w:szCs w:val="22"/>
          <w:lang w:val="en-US"/>
        </w:rPr>
        <w:t>11</w:t>
      </w:r>
      <w:r w:rsidR="00F12731" w:rsidRPr="009D2363">
        <w:rPr>
          <w:rFonts w:ascii="Arial" w:hAnsi="Arial" w:cs="Arial"/>
          <w:sz w:val="22"/>
          <w:szCs w:val="22"/>
        </w:rPr>
        <w:t>β</w:t>
      </w:r>
      <w:r w:rsidR="00F12731" w:rsidRPr="009D2363">
        <w:rPr>
          <w:rFonts w:ascii="Arial" w:hAnsi="Arial" w:cs="Arial"/>
          <w:sz w:val="22"/>
          <w:szCs w:val="22"/>
          <w:lang w:val="en-US"/>
        </w:rPr>
        <w:t xml:space="preserve"> HSD-1 in fat tissue cells, suggesting a predominant action </w:t>
      </w:r>
      <w:r w:rsidR="00A85BC4" w:rsidRPr="009D2363">
        <w:rPr>
          <w:rFonts w:ascii="Arial" w:hAnsi="Arial" w:cs="Arial"/>
          <w:sz w:val="22"/>
          <w:szCs w:val="22"/>
          <w:lang w:val="en-US"/>
        </w:rPr>
        <w:t>through CRH-R2 in human fat (54</w:t>
      </w:r>
      <w:r w:rsidR="00F12731" w:rsidRPr="009D2363">
        <w:rPr>
          <w:rFonts w:ascii="Arial" w:hAnsi="Arial" w:cs="Arial"/>
          <w:sz w:val="22"/>
          <w:szCs w:val="22"/>
          <w:lang w:val="en-US"/>
        </w:rPr>
        <w:t xml:space="preserve">). </w:t>
      </w:r>
    </w:p>
    <w:p w:rsidR="00E25B2F" w:rsidRPr="009D2363" w:rsidRDefault="00E34D3D" w:rsidP="0064466E">
      <w:pPr>
        <w:spacing w:before="100" w:beforeAutospacing="1" w:after="100" w:afterAutospacing="1"/>
        <w:ind w:firstLine="540"/>
        <w:rPr>
          <w:rFonts w:ascii="Arial" w:hAnsi="Arial" w:cs="Arial"/>
          <w:sz w:val="22"/>
          <w:szCs w:val="22"/>
          <w:lang w:val="en-US"/>
        </w:rPr>
      </w:pPr>
      <w:r w:rsidRPr="009D2363">
        <w:rPr>
          <w:rFonts w:ascii="Arial" w:hAnsi="Arial" w:cs="Arial"/>
          <w:sz w:val="22"/>
          <w:szCs w:val="22"/>
          <w:lang w:val="en-US"/>
        </w:rPr>
        <w:t xml:space="preserve">Both CRH receptors are probably involved in some coordinate ways to express the totality of the physiological responses to stress including behavioral responses (34). </w:t>
      </w:r>
      <w:r w:rsidR="008165F4" w:rsidRPr="009D2363">
        <w:rPr>
          <w:rFonts w:ascii="Arial" w:hAnsi="Arial" w:cs="Arial"/>
          <w:sz w:val="22"/>
          <w:szCs w:val="22"/>
          <w:lang w:val="en-US"/>
        </w:rPr>
        <w:t xml:space="preserve">Acute stress induces bladder vascular permeability and </w:t>
      </w:r>
      <w:r w:rsidR="003F14A2" w:rsidRPr="009D2363">
        <w:rPr>
          <w:rFonts w:ascii="Arial" w:hAnsi="Arial" w:cs="Arial"/>
          <w:color w:val="000000"/>
          <w:sz w:val="22"/>
          <w:szCs w:val="22"/>
          <w:lang w:val="en-US"/>
        </w:rPr>
        <w:t>vascular endothelial growth factor</w:t>
      </w:r>
      <w:r w:rsidR="003F14A2" w:rsidRPr="009D2363">
        <w:rPr>
          <w:rFonts w:ascii="Arial" w:hAnsi="Arial" w:cs="Arial"/>
          <w:sz w:val="22"/>
          <w:szCs w:val="22"/>
          <w:lang w:val="en-US"/>
        </w:rPr>
        <w:t xml:space="preserve"> (</w:t>
      </w:r>
      <w:r w:rsidR="008165F4" w:rsidRPr="009D2363">
        <w:rPr>
          <w:rFonts w:ascii="Arial" w:hAnsi="Arial" w:cs="Arial"/>
          <w:sz w:val="22"/>
          <w:szCs w:val="22"/>
          <w:lang w:val="en-US"/>
        </w:rPr>
        <w:t>VEGF</w:t>
      </w:r>
      <w:r w:rsidR="003F14A2" w:rsidRPr="009D2363">
        <w:rPr>
          <w:rFonts w:ascii="Arial" w:hAnsi="Arial" w:cs="Arial"/>
          <w:sz w:val="22"/>
          <w:szCs w:val="22"/>
          <w:lang w:val="en-US"/>
        </w:rPr>
        <w:t>)</w:t>
      </w:r>
      <w:r w:rsidR="008165F4" w:rsidRPr="009D2363">
        <w:rPr>
          <w:rFonts w:ascii="Arial" w:hAnsi="Arial" w:cs="Arial"/>
          <w:sz w:val="22"/>
          <w:szCs w:val="22"/>
          <w:lang w:val="en-US"/>
        </w:rPr>
        <w:t xml:space="preserve"> release that is dependent on CRH-R2, as it was shown by experiments in mice </w:t>
      </w:r>
      <w:r w:rsidR="00E25B2F" w:rsidRPr="009D2363">
        <w:rPr>
          <w:rFonts w:ascii="Arial" w:hAnsi="Arial" w:cs="Arial"/>
          <w:sz w:val="22"/>
          <w:szCs w:val="22"/>
          <w:lang w:val="en-US"/>
        </w:rPr>
        <w:t>(</w:t>
      </w:r>
      <w:r w:rsidR="00A85BC4" w:rsidRPr="009D2363">
        <w:rPr>
          <w:rFonts w:ascii="Arial" w:hAnsi="Arial" w:cs="Arial"/>
          <w:sz w:val="22"/>
          <w:szCs w:val="22"/>
          <w:lang w:val="en-US"/>
        </w:rPr>
        <w:t>56)</w:t>
      </w:r>
      <w:r w:rsidR="00E25B2F" w:rsidRPr="009D2363">
        <w:rPr>
          <w:rFonts w:ascii="Arial" w:hAnsi="Arial" w:cs="Arial"/>
          <w:sz w:val="22"/>
          <w:szCs w:val="22"/>
          <w:lang w:val="en-US"/>
        </w:rPr>
        <w:t>. T</w:t>
      </w:r>
      <w:r w:rsidR="008165F4" w:rsidRPr="009D2363">
        <w:rPr>
          <w:rFonts w:ascii="Arial" w:hAnsi="Arial" w:cs="Arial"/>
          <w:sz w:val="22"/>
          <w:szCs w:val="22"/>
          <w:lang w:val="en-US"/>
        </w:rPr>
        <w:t>hese findings suggest that CRH and VEGF might participate in the pathogenesis of interstitial cystitis/painful bladder syndrome</w:t>
      </w:r>
      <w:r w:rsidR="003167B7" w:rsidRPr="009D2363">
        <w:rPr>
          <w:rFonts w:ascii="Arial" w:hAnsi="Arial" w:cs="Arial"/>
          <w:sz w:val="22"/>
          <w:szCs w:val="22"/>
          <w:lang w:val="en-US"/>
        </w:rPr>
        <w:t xml:space="preserve"> and </w:t>
      </w:r>
      <w:r w:rsidR="00E25B2F" w:rsidRPr="009D2363">
        <w:rPr>
          <w:rFonts w:ascii="Arial" w:hAnsi="Arial" w:cs="Arial"/>
          <w:sz w:val="22"/>
          <w:szCs w:val="22"/>
          <w:lang w:val="en-US"/>
        </w:rPr>
        <w:t xml:space="preserve">thus, they could </w:t>
      </w:r>
      <w:r w:rsidR="003167B7" w:rsidRPr="009D2363">
        <w:rPr>
          <w:rFonts w:ascii="Arial" w:hAnsi="Arial" w:cs="Arial"/>
          <w:sz w:val="22"/>
          <w:szCs w:val="22"/>
          <w:lang w:val="en-US"/>
        </w:rPr>
        <w:t>prov</w:t>
      </w:r>
      <w:r w:rsidR="00A85BC4" w:rsidRPr="009D2363">
        <w:rPr>
          <w:rFonts w:ascii="Arial" w:hAnsi="Arial" w:cs="Arial"/>
          <w:sz w:val="22"/>
          <w:szCs w:val="22"/>
          <w:lang w:val="en-US"/>
        </w:rPr>
        <w:t>ide new therapeutic targets (56</w:t>
      </w:r>
      <w:r w:rsidR="003167B7" w:rsidRPr="009D2363">
        <w:rPr>
          <w:rFonts w:ascii="Arial" w:hAnsi="Arial" w:cs="Arial"/>
          <w:sz w:val="22"/>
          <w:szCs w:val="22"/>
          <w:lang w:val="en-US"/>
        </w:rPr>
        <w:t>). CRH, CRH-R1 and CRH-R2 have been reported in several types of carcinoma</w:t>
      </w:r>
      <w:r w:rsidR="00E25B2F" w:rsidRPr="009D2363">
        <w:rPr>
          <w:rFonts w:ascii="Arial" w:hAnsi="Arial" w:cs="Arial"/>
          <w:sz w:val="22"/>
          <w:szCs w:val="22"/>
          <w:lang w:val="en-US"/>
        </w:rPr>
        <w:t>. Sato et al, have reported that intratumoral CRH and CRH-R1 signaling plays an important role in the progression of endometrial carcinoma and that CRH-R1 is a potent prognostic factor in</w:t>
      </w:r>
      <w:r w:rsidR="00A85BC4" w:rsidRPr="009D2363">
        <w:rPr>
          <w:rFonts w:ascii="Arial" w:hAnsi="Arial" w:cs="Arial"/>
          <w:sz w:val="22"/>
          <w:szCs w:val="22"/>
          <w:lang w:val="en-US"/>
        </w:rPr>
        <w:t xml:space="preserve"> patients with this disease (57</w:t>
      </w:r>
      <w:r w:rsidR="00E25B2F" w:rsidRPr="009D2363">
        <w:rPr>
          <w:rFonts w:ascii="Arial" w:hAnsi="Arial" w:cs="Arial"/>
          <w:sz w:val="22"/>
          <w:szCs w:val="22"/>
          <w:lang w:val="en-US"/>
        </w:rPr>
        <w:t>).</w:t>
      </w:r>
    </w:p>
    <w:p w:rsidR="00F6633A" w:rsidRPr="009D2363" w:rsidRDefault="004102C5" w:rsidP="0064466E">
      <w:pPr>
        <w:spacing w:before="100" w:beforeAutospacing="1" w:after="100" w:afterAutospacing="1"/>
        <w:ind w:firstLine="540"/>
        <w:rPr>
          <w:rFonts w:ascii="Arial" w:hAnsi="Arial" w:cs="Arial"/>
          <w:sz w:val="22"/>
          <w:szCs w:val="22"/>
          <w:lang w:val="en-US"/>
        </w:rPr>
      </w:pPr>
      <w:r w:rsidRPr="009D2363">
        <w:rPr>
          <w:rFonts w:ascii="Arial" w:hAnsi="Arial" w:cs="Arial"/>
          <w:sz w:val="22"/>
          <w:szCs w:val="22"/>
          <w:lang w:val="en-US"/>
        </w:rPr>
        <w:t>In the anterior pituitary, CRH binds to</w:t>
      </w:r>
      <w:r w:rsidR="00A85BC4" w:rsidRPr="009D2363">
        <w:rPr>
          <w:rFonts w:ascii="Arial" w:hAnsi="Arial" w:cs="Arial"/>
          <w:sz w:val="22"/>
          <w:szCs w:val="22"/>
          <w:lang w:val="en-US"/>
        </w:rPr>
        <w:t xml:space="preserve"> CRH-R1 of the corticotrophs (58</w:t>
      </w:r>
      <w:r w:rsidRPr="009D2363">
        <w:rPr>
          <w:rFonts w:ascii="Arial" w:hAnsi="Arial" w:cs="Arial"/>
          <w:sz w:val="22"/>
          <w:szCs w:val="22"/>
          <w:lang w:val="en-US"/>
        </w:rPr>
        <w:t>). The ACTH response can be modulated by the number of CRH-R in these cells. Immobilization, stress, adrenalectomy, administration of CRH,</w:t>
      </w:r>
      <w:r w:rsidR="00A5021F" w:rsidRPr="009D2363">
        <w:rPr>
          <w:rFonts w:ascii="Arial" w:hAnsi="Arial" w:cs="Arial"/>
          <w:sz w:val="22"/>
          <w:szCs w:val="22"/>
          <w:lang w:val="en-US"/>
        </w:rPr>
        <w:t xml:space="preserve"> AVP or </w:t>
      </w:r>
      <w:r w:rsidR="006D6149" w:rsidRPr="009D2363">
        <w:rPr>
          <w:rFonts w:ascii="Arial" w:hAnsi="Arial" w:cs="Arial"/>
          <w:sz w:val="22"/>
          <w:szCs w:val="22"/>
          <w:lang w:val="en-US"/>
        </w:rPr>
        <w:t>GCs</w:t>
      </w:r>
      <w:r w:rsidR="00A5021F" w:rsidRPr="009D2363">
        <w:rPr>
          <w:rFonts w:ascii="Arial" w:hAnsi="Arial" w:cs="Arial"/>
          <w:sz w:val="22"/>
          <w:szCs w:val="22"/>
          <w:lang w:val="en-US"/>
        </w:rPr>
        <w:t>, reduce</w:t>
      </w:r>
      <w:r w:rsidRPr="009D2363">
        <w:rPr>
          <w:rFonts w:ascii="Arial" w:hAnsi="Arial" w:cs="Arial"/>
          <w:sz w:val="22"/>
          <w:szCs w:val="22"/>
          <w:lang w:val="en-US"/>
        </w:rPr>
        <w:t xml:space="preserve"> the number of CRH-R in the anterior pi</w:t>
      </w:r>
      <w:r w:rsidR="00A85BC4" w:rsidRPr="009D2363">
        <w:rPr>
          <w:rFonts w:ascii="Arial" w:hAnsi="Arial" w:cs="Arial"/>
          <w:sz w:val="22"/>
          <w:szCs w:val="22"/>
          <w:lang w:val="en-US"/>
        </w:rPr>
        <w:t>tuitary but not in the brain (59</w:t>
      </w:r>
      <w:r w:rsidRPr="009D2363">
        <w:rPr>
          <w:rFonts w:ascii="Arial" w:hAnsi="Arial" w:cs="Arial"/>
          <w:sz w:val="22"/>
          <w:szCs w:val="22"/>
          <w:lang w:val="en-US"/>
        </w:rPr>
        <w:t>). Binding of CRH to the receptor results in adenylcyclase activation, leading to an increase in intracellular cAMP concentration.</w:t>
      </w:r>
      <w:r w:rsidR="0087117F" w:rsidRPr="009D2363">
        <w:rPr>
          <w:rFonts w:ascii="Arial" w:hAnsi="Arial" w:cs="Arial"/>
          <w:sz w:val="22"/>
          <w:szCs w:val="22"/>
          <w:lang w:val="en-US"/>
        </w:rPr>
        <w:t xml:space="preserve"> Cyclic AMP (cAMP)-protein kisase A (PKA) pathway is the main stimulator of CRH gene transcription. PKA inhibitor strongly blocks the forskolin-in</w:t>
      </w:r>
      <w:r w:rsidR="00491A18" w:rsidRPr="009D2363">
        <w:rPr>
          <w:rFonts w:ascii="Arial" w:hAnsi="Arial" w:cs="Arial"/>
          <w:sz w:val="22"/>
          <w:szCs w:val="22"/>
          <w:lang w:val="en-US"/>
        </w:rPr>
        <w:t>duced CRH prom</w:t>
      </w:r>
      <w:r w:rsidR="00A85BC4" w:rsidRPr="009D2363">
        <w:rPr>
          <w:rFonts w:ascii="Arial" w:hAnsi="Arial" w:cs="Arial"/>
          <w:sz w:val="22"/>
          <w:szCs w:val="22"/>
          <w:lang w:val="en-US"/>
        </w:rPr>
        <w:t>oter activity (60</w:t>
      </w:r>
      <w:r w:rsidR="0087117F" w:rsidRPr="009D2363">
        <w:rPr>
          <w:rFonts w:ascii="Arial" w:hAnsi="Arial" w:cs="Arial"/>
          <w:sz w:val="22"/>
          <w:szCs w:val="22"/>
          <w:lang w:val="en-US"/>
        </w:rPr>
        <w:t xml:space="preserve">). The classical effects of CRH on anterior pituitary corticotrophs are </w:t>
      </w:r>
      <w:r w:rsidR="001D3143" w:rsidRPr="009D2363">
        <w:rPr>
          <w:rFonts w:ascii="Arial" w:hAnsi="Arial" w:cs="Arial"/>
          <w:sz w:val="22"/>
          <w:szCs w:val="22"/>
          <w:lang w:val="en-US"/>
        </w:rPr>
        <w:t>mediated by</w:t>
      </w:r>
      <w:r w:rsidR="00A85BC4" w:rsidRPr="009D2363">
        <w:rPr>
          <w:rFonts w:ascii="Arial" w:hAnsi="Arial" w:cs="Arial"/>
          <w:sz w:val="22"/>
          <w:szCs w:val="22"/>
          <w:lang w:val="en-US"/>
        </w:rPr>
        <w:t xml:space="preserve"> the PKA signaling pathway (61</w:t>
      </w:r>
      <w:r w:rsidR="00491A18" w:rsidRPr="009D2363">
        <w:rPr>
          <w:rFonts w:ascii="Arial" w:hAnsi="Arial" w:cs="Arial"/>
          <w:sz w:val="22"/>
          <w:szCs w:val="22"/>
          <w:lang w:val="en-US"/>
        </w:rPr>
        <w:t>)</w:t>
      </w:r>
      <w:r w:rsidR="0087117F" w:rsidRPr="009D2363">
        <w:rPr>
          <w:rFonts w:ascii="Arial" w:hAnsi="Arial" w:cs="Arial"/>
          <w:sz w:val="22"/>
          <w:szCs w:val="22"/>
          <w:lang w:val="en-US"/>
        </w:rPr>
        <w:t>.</w:t>
      </w:r>
      <w:r w:rsidRPr="009D2363">
        <w:rPr>
          <w:rFonts w:ascii="Arial" w:hAnsi="Arial" w:cs="Arial"/>
          <w:sz w:val="22"/>
          <w:szCs w:val="22"/>
          <w:lang w:val="en-US"/>
        </w:rPr>
        <w:t xml:space="preserve"> The coupling of CRH receptor and G protein may also stimulate other cAMP pathway events in a variety of brain-derived and peripheral cell lines. These events include the cross-talk between CRH receptor-initiated signal transduction and activation of </w:t>
      </w:r>
      <w:r w:rsidR="00A5021F" w:rsidRPr="009D2363">
        <w:rPr>
          <w:rFonts w:ascii="Arial" w:hAnsi="Arial" w:cs="Arial"/>
          <w:sz w:val="22"/>
          <w:szCs w:val="22"/>
          <w:lang w:val="en-US"/>
        </w:rPr>
        <w:t>nuclear factor-</w:t>
      </w:r>
      <w:r w:rsidR="00A5021F" w:rsidRPr="009D2363">
        <w:rPr>
          <w:rFonts w:ascii="Arial" w:hAnsi="Arial" w:cs="Arial"/>
          <w:sz w:val="22"/>
          <w:szCs w:val="22"/>
        </w:rPr>
        <w:t>κ</w:t>
      </w:r>
      <w:r w:rsidR="00A5021F" w:rsidRPr="009D2363">
        <w:rPr>
          <w:rFonts w:ascii="Arial" w:hAnsi="Arial" w:cs="Arial"/>
          <w:sz w:val="22"/>
          <w:szCs w:val="22"/>
          <w:lang w:val="en-US"/>
        </w:rPr>
        <w:t>B (NF-</w:t>
      </w:r>
      <w:r w:rsidR="00A5021F" w:rsidRPr="009D2363">
        <w:rPr>
          <w:rFonts w:ascii="Arial" w:hAnsi="Arial" w:cs="Arial"/>
          <w:sz w:val="22"/>
          <w:szCs w:val="22"/>
        </w:rPr>
        <w:t>κ</w:t>
      </w:r>
      <w:r w:rsidRPr="009D2363">
        <w:rPr>
          <w:rFonts w:ascii="Arial" w:hAnsi="Arial" w:cs="Arial"/>
          <w:sz w:val="22"/>
          <w:szCs w:val="22"/>
          <w:lang w:val="en-US"/>
        </w:rPr>
        <w:t>B</w:t>
      </w:r>
      <w:r w:rsidR="00A5021F" w:rsidRPr="009D2363">
        <w:rPr>
          <w:rFonts w:ascii="Arial" w:hAnsi="Arial" w:cs="Arial"/>
          <w:sz w:val="22"/>
          <w:szCs w:val="22"/>
          <w:lang w:val="en-US"/>
        </w:rPr>
        <w:t>)</w:t>
      </w:r>
      <w:r w:rsidRPr="009D2363">
        <w:rPr>
          <w:rFonts w:ascii="Arial" w:hAnsi="Arial" w:cs="Arial"/>
          <w:sz w:val="22"/>
          <w:szCs w:val="22"/>
          <w:lang w:val="en-US"/>
        </w:rPr>
        <w:t xml:space="preserve"> in T cell. The molecular mechanism of this effect has been established through experiments using </w:t>
      </w:r>
      <w:r w:rsidR="00A85BC4" w:rsidRPr="009D2363">
        <w:rPr>
          <w:rFonts w:ascii="Arial" w:hAnsi="Arial" w:cs="Arial"/>
          <w:sz w:val="22"/>
          <w:szCs w:val="22"/>
          <w:lang w:val="en-US"/>
        </w:rPr>
        <w:t>cultures of mouse thymocytes (62</w:t>
      </w:r>
      <w:r w:rsidRPr="009D2363">
        <w:rPr>
          <w:rFonts w:ascii="Arial" w:hAnsi="Arial" w:cs="Arial"/>
          <w:sz w:val="22"/>
          <w:szCs w:val="22"/>
          <w:lang w:val="en-US"/>
        </w:rPr>
        <w:t>). It was shown that the CRH-induced activation of the</w:t>
      </w:r>
      <w:r w:rsidR="00A5021F" w:rsidRPr="009D2363">
        <w:rPr>
          <w:rFonts w:ascii="Arial" w:hAnsi="Arial" w:cs="Arial"/>
          <w:sz w:val="22"/>
          <w:szCs w:val="22"/>
          <w:lang w:val="en-US"/>
        </w:rPr>
        <w:t xml:space="preserve"> NF-</w:t>
      </w:r>
      <w:r w:rsidR="00A5021F" w:rsidRPr="009D2363">
        <w:rPr>
          <w:rFonts w:ascii="Arial" w:hAnsi="Arial" w:cs="Arial"/>
          <w:sz w:val="22"/>
          <w:szCs w:val="22"/>
        </w:rPr>
        <w:t>κ</w:t>
      </w:r>
      <w:r w:rsidR="00A5021F" w:rsidRPr="009D2363">
        <w:rPr>
          <w:rFonts w:ascii="Arial" w:hAnsi="Arial" w:cs="Arial"/>
          <w:sz w:val="22"/>
          <w:szCs w:val="22"/>
          <w:lang w:val="en-US"/>
        </w:rPr>
        <w:t>B</w:t>
      </w:r>
      <w:r w:rsidRPr="009D2363">
        <w:rPr>
          <w:rFonts w:ascii="Arial" w:hAnsi="Arial" w:cs="Arial"/>
          <w:sz w:val="22"/>
          <w:szCs w:val="22"/>
          <w:lang w:val="en-US"/>
        </w:rPr>
        <w:t xml:space="preserve"> was mediated by two protein kinase systems, </w:t>
      </w:r>
      <w:r w:rsidR="00A5021F" w:rsidRPr="009D2363">
        <w:rPr>
          <w:rFonts w:ascii="Arial" w:hAnsi="Arial" w:cs="Arial"/>
          <w:sz w:val="22"/>
          <w:szCs w:val="22"/>
          <w:lang w:val="en-US"/>
        </w:rPr>
        <w:t>PKA</w:t>
      </w:r>
      <w:r w:rsidR="00A85BC4" w:rsidRPr="009D2363">
        <w:rPr>
          <w:rFonts w:ascii="Arial" w:hAnsi="Arial" w:cs="Arial"/>
          <w:sz w:val="22"/>
          <w:szCs w:val="22"/>
          <w:lang w:val="en-US"/>
        </w:rPr>
        <w:t xml:space="preserve"> and Protein Kinase C (PKC) (63</w:t>
      </w:r>
      <w:r w:rsidR="00491A18" w:rsidRPr="009D2363">
        <w:rPr>
          <w:rFonts w:ascii="Arial" w:hAnsi="Arial" w:cs="Arial"/>
          <w:sz w:val="22"/>
          <w:szCs w:val="22"/>
          <w:lang w:val="en-US"/>
        </w:rPr>
        <w:t xml:space="preserve">, </w:t>
      </w:r>
      <w:r w:rsidR="00A85BC4" w:rsidRPr="009D2363">
        <w:rPr>
          <w:rFonts w:ascii="Arial" w:hAnsi="Arial" w:cs="Arial"/>
          <w:sz w:val="22"/>
          <w:szCs w:val="22"/>
          <w:lang w:val="en-US"/>
        </w:rPr>
        <w:t>64</w:t>
      </w:r>
      <w:r w:rsidRPr="009D2363">
        <w:rPr>
          <w:rFonts w:ascii="Arial" w:hAnsi="Arial" w:cs="Arial"/>
          <w:sz w:val="22"/>
          <w:szCs w:val="22"/>
          <w:lang w:val="en-US"/>
        </w:rPr>
        <w:t xml:space="preserve">). </w:t>
      </w:r>
      <w:r w:rsidR="0087117F" w:rsidRPr="009D2363">
        <w:rPr>
          <w:rFonts w:ascii="Arial" w:hAnsi="Arial" w:cs="Arial"/>
          <w:sz w:val="22"/>
          <w:szCs w:val="22"/>
          <w:lang w:val="en-US"/>
        </w:rPr>
        <w:t>CRH</w:t>
      </w:r>
      <w:r w:rsidR="00D47428" w:rsidRPr="009D2363">
        <w:rPr>
          <w:rFonts w:ascii="Arial" w:hAnsi="Arial" w:cs="Arial"/>
          <w:sz w:val="22"/>
          <w:szCs w:val="22"/>
          <w:lang w:val="en-US"/>
        </w:rPr>
        <w:t xml:space="preserve"> affects the PKC </w:t>
      </w:r>
      <w:r w:rsidR="00D47428" w:rsidRPr="009D2363">
        <w:rPr>
          <w:rFonts w:ascii="Arial" w:hAnsi="Arial" w:cs="Arial"/>
          <w:sz w:val="22"/>
          <w:szCs w:val="22"/>
          <w:lang w:val="en-US"/>
        </w:rPr>
        <w:lastRenderedPageBreak/>
        <w:t>signaling pathway in the pituitary, Leydig cells, adrenals, placenta, immunocytes, myometrium and hippocampus. In human epidermoid cells, CRH induces the activity and the translocation of the</w:t>
      </w:r>
      <w:r w:rsidR="00A85BC4" w:rsidRPr="009D2363">
        <w:rPr>
          <w:rFonts w:ascii="Arial" w:hAnsi="Arial" w:cs="Arial"/>
          <w:sz w:val="22"/>
          <w:szCs w:val="22"/>
          <w:lang w:val="en-US"/>
        </w:rPr>
        <w:t xml:space="preserve"> conventional PKC isoenzymes (61</w:t>
      </w:r>
      <w:r w:rsidR="00491A18" w:rsidRPr="009D2363">
        <w:rPr>
          <w:rFonts w:ascii="Arial" w:hAnsi="Arial" w:cs="Arial"/>
          <w:sz w:val="22"/>
          <w:szCs w:val="22"/>
          <w:lang w:val="en-US"/>
        </w:rPr>
        <w:t>)</w:t>
      </w:r>
      <w:r w:rsidR="00D47428" w:rsidRPr="009D2363">
        <w:rPr>
          <w:rFonts w:ascii="Arial" w:hAnsi="Arial" w:cs="Arial"/>
          <w:sz w:val="22"/>
          <w:szCs w:val="22"/>
          <w:lang w:val="en-US"/>
        </w:rPr>
        <w:t xml:space="preserve">. It is very interesting that </w:t>
      </w:r>
      <w:r w:rsidR="006D6149" w:rsidRPr="009D2363">
        <w:rPr>
          <w:rFonts w:ascii="Arial" w:hAnsi="Arial" w:cs="Arial"/>
          <w:sz w:val="22"/>
          <w:szCs w:val="22"/>
          <w:lang w:val="en-US"/>
        </w:rPr>
        <w:t>UCN</w:t>
      </w:r>
      <w:r w:rsidR="00D47428" w:rsidRPr="009D2363">
        <w:rPr>
          <w:rFonts w:ascii="Arial" w:hAnsi="Arial" w:cs="Arial"/>
          <w:sz w:val="22"/>
          <w:szCs w:val="22"/>
          <w:lang w:val="en-US"/>
        </w:rPr>
        <w:t xml:space="preserve"> exerts its neuroprotective effect on cultured hippocampal neurons by the PKC pathway </w:t>
      </w:r>
      <w:r w:rsidR="00D47428" w:rsidRPr="009D2363">
        <w:rPr>
          <w:rFonts w:ascii="Arial" w:hAnsi="Arial" w:cs="Arial"/>
          <w:i/>
          <w:sz w:val="22"/>
          <w:szCs w:val="22"/>
          <w:lang w:val="en-US"/>
        </w:rPr>
        <w:t>via</w:t>
      </w:r>
      <w:r w:rsidR="00D47428" w:rsidRPr="009D2363">
        <w:rPr>
          <w:rFonts w:ascii="Arial" w:hAnsi="Arial" w:cs="Arial"/>
          <w:sz w:val="22"/>
          <w:szCs w:val="22"/>
          <w:lang w:val="en-US"/>
        </w:rPr>
        <w:t xml:space="preserve"> activ</w:t>
      </w:r>
      <w:r w:rsidR="00491A18" w:rsidRPr="009D2363">
        <w:rPr>
          <w:rFonts w:ascii="Arial" w:hAnsi="Arial" w:cs="Arial"/>
          <w:sz w:val="22"/>
          <w:szCs w:val="22"/>
          <w:lang w:val="en-US"/>
        </w:rPr>
        <w:t>ation of the CRH-R1 receptor (</w:t>
      </w:r>
      <w:r w:rsidR="00A85BC4" w:rsidRPr="009D2363">
        <w:rPr>
          <w:rFonts w:ascii="Arial" w:hAnsi="Arial" w:cs="Arial"/>
          <w:sz w:val="22"/>
          <w:szCs w:val="22"/>
          <w:lang w:val="en-US"/>
        </w:rPr>
        <w:t>6</w:t>
      </w:r>
      <w:r w:rsidR="009277AF" w:rsidRPr="009D2363">
        <w:rPr>
          <w:rFonts w:ascii="Arial" w:hAnsi="Arial" w:cs="Arial"/>
          <w:sz w:val="22"/>
          <w:szCs w:val="22"/>
          <w:lang w:val="en-US"/>
        </w:rPr>
        <w:t>5</w:t>
      </w:r>
      <w:r w:rsidR="00491A18" w:rsidRPr="009D2363">
        <w:rPr>
          <w:rFonts w:ascii="Arial" w:hAnsi="Arial" w:cs="Arial"/>
          <w:sz w:val="22"/>
          <w:szCs w:val="22"/>
          <w:lang w:val="en-US"/>
        </w:rPr>
        <w:t>)</w:t>
      </w:r>
      <w:r w:rsidR="00D47428" w:rsidRPr="009D2363">
        <w:rPr>
          <w:rFonts w:ascii="Arial" w:hAnsi="Arial" w:cs="Arial"/>
          <w:sz w:val="22"/>
          <w:szCs w:val="22"/>
          <w:lang w:val="en-US"/>
        </w:rPr>
        <w:t>.</w:t>
      </w:r>
      <w:r w:rsidR="00692D7E" w:rsidRPr="009D2363">
        <w:rPr>
          <w:rFonts w:ascii="Arial" w:hAnsi="Arial" w:cs="Arial"/>
          <w:sz w:val="22"/>
          <w:szCs w:val="22"/>
          <w:lang w:val="en-US"/>
        </w:rPr>
        <w:t xml:space="preserve"> Activation of the PKC pathway may modify </w:t>
      </w:r>
      <w:r w:rsidR="00A5021F" w:rsidRPr="009D2363">
        <w:rPr>
          <w:rFonts w:ascii="Arial" w:hAnsi="Arial" w:cs="Arial"/>
          <w:sz w:val="22"/>
          <w:szCs w:val="22"/>
          <w:lang w:val="en-US"/>
        </w:rPr>
        <w:t xml:space="preserve">the </w:t>
      </w:r>
      <w:r w:rsidR="00692D7E" w:rsidRPr="009D2363">
        <w:rPr>
          <w:rFonts w:ascii="Arial" w:hAnsi="Arial" w:cs="Arial"/>
          <w:sz w:val="22"/>
          <w:szCs w:val="22"/>
          <w:lang w:val="en-US"/>
        </w:rPr>
        <w:t>sensitivity to CRH since it affect</w:t>
      </w:r>
      <w:r w:rsidR="009277AF" w:rsidRPr="009D2363">
        <w:rPr>
          <w:rFonts w:ascii="Arial" w:hAnsi="Arial" w:cs="Arial"/>
          <w:sz w:val="22"/>
          <w:szCs w:val="22"/>
          <w:lang w:val="en-US"/>
        </w:rPr>
        <w:t>s the number of CRH</w:t>
      </w:r>
      <w:r w:rsidR="00DA25BA" w:rsidRPr="009D2363">
        <w:rPr>
          <w:rFonts w:ascii="Arial" w:hAnsi="Arial" w:cs="Arial"/>
          <w:sz w:val="22"/>
          <w:szCs w:val="22"/>
          <w:lang w:val="en-US"/>
        </w:rPr>
        <w:t>-Rs</w:t>
      </w:r>
      <w:r w:rsidR="009277AF" w:rsidRPr="009D2363">
        <w:rPr>
          <w:rFonts w:ascii="Arial" w:hAnsi="Arial" w:cs="Arial"/>
          <w:sz w:val="22"/>
          <w:szCs w:val="22"/>
          <w:lang w:val="en-US"/>
        </w:rPr>
        <w:t xml:space="preserve"> </w:t>
      </w:r>
      <w:r w:rsidR="00A85BC4" w:rsidRPr="009D2363">
        <w:rPr>
          <w:rFonts w:ascii="Arial" w:hAnsi="Arial" w:cs="Arial"/>
          <w:sz w:val="22"/>
          <w:szCs w:val="22"/>
          <w:lang w:val="en-US"/>
        </w:rPr>
        <w:t>(66</w:t>
      </w:r>
      <w:r w:rsidR="00692D7E" w:rsidRPr="009D2363">
        <w:rPr>
          <w:rFonts w:ascii="Arial" w:hAnsi="Arial" w:cs="Arial"/>
          <w:sz w:val="22"/>
          <w:szCs w:val="22"/>
          <w:lang w:val="en-US"/>
        </w:rPr>
        <w:t>,</w:t>
      </w:r>
      <w:r w:rsidR="00491A18" w:rsidRPr="009D2363">
        <w:rPr>
          <w:rFonts w:ascii="Arial" w:hAnsi="Arial" w:cs="Arial"/>
          <w:sz w:val="22"/>
          <w:szCs w:val="22"/>
          <w:lang w:val="en-US"/>
        </w:rPr>
        <w:t xml:space="preserve"> 6</w:t>
      </w:r>
      <w:r w:rsidR="00A85BC4" w:rsidRPr="009D2363">
        <w:rPr>
          <w:rFonts w:ascii="Arial" w:hAnsi="Arial" w:cs="Arial"/>
          <w:sz w:val="22"/>
          <w:szCs w:val="22"/>
          <w:lang w:val="en-US"/>
        </w:rPr>
        <w:t>7</w:t>
      </w:r>
      <w:r w:rsidR="00491A18" w:rsidRPr="009D2363">
        <w:rPr>
          <w:rFonts w:ascii="Arial" w:hAnsi="Arial" w:cs="Arial"/>
          <w:sz w:val="22"/>
          <w:szCs w:val="22"/>
          <w:lang w:val="en-US"/>
        </w:rPr>
        <w:t>)</w:t>
      </w:r>
      <w:r w:rsidR="00692D7E" w:rsidRPr="009D2363">
        <w:rPr>
          <w:rFonts w:ascii="Arial" w:hAnsi="Arial" w:cs="Arial"/>
          <w:sz w:val="22"/>
          <w:szCs w:val="22"/>
          <w:lang w:val="en-US"/>
        </w:rPr>
        <w:t>.</w:t>
      </w:r>
      <w:r w:rsidR="00FA302E" w:rsidRPr="009D2363">
        <w:rPr>
          <w:rFonts w:ascii="Arial" w:hAnsi="Arial" w:cs="Arial"/>
          <w:sz w:val="22"/>
          <w:szCs w:val="22"/>
          <w:lang w:val="en-US"/>
        </w:rPr>
        <w:t xml:space="preserve"> </w:t>
      </w:r>
      <w:r w:rsidR="000A5AC8" w:rsidRPr="009D2363">
        <w:rPr>
          <w:rFonts w:ascii="Arial" w:hAnsi="Arial" w:cs="Arial"/>
          <w:sz w:val="22"/>
          <w:szCs w:val="22"/>
          <w:lang w:val="en-US"/>
        </w:rPr>
        <w:t>CRH increases the concentration of cytosolic calcium ions in calcium rich and in calcium free media. In both sit</w:t>
      </w:r>
      <w:r w:rsidR="00A5021F" w:rsidRPr="009D2363">
        <w:rPr>
          <w:rFonts w:ascii="Arial" w:hAnsi="Arial" w:cs="Arial"/>
          <w:sz w:val="22"/>
          <w:szCs w:val="22"/>
          <w:lang w:val="en-US"/>
        </w:rPr>
        <w:t>uations, PKA inhibitor</w:t>
      </w:r>
      <w:r w:rsidR="00CE5FD7" w:rsidRPr="009D2363">
        <w:rPr>
          <w:rFonts w:ascii="Arial" w:hAnsi="Arial" w:cs="Arial"/>
          <w:sz w:val="22"/>
          <w:szCs w:val="22"/>
          <w:lang w:val="en-US"/>
        </w:rPr>
        <w:t xml:space="preserve"> [myristoylated PKA (Myr-GRTGR-RNAI-NH2)] </w:t>
      </w:r>
      <w:r w:rsidR="00A5021F" w:rsidRPr="009D2363">
        <w:rPr>
          <w:rFonts w:ascii="Arial" w:hAnsi="Arial" w:cs="Arial"/>
          <w:sz w:val="22"/>
          <w:szCs w:val="22"/>
          <w:lang w:val="en-US"/>
        </w:rPr>
        <w:t>abolishes</w:t>
      </w:r>
      <w:r w:rsidR="000A5AC8" w:rsidRPr="009D2363">
        <w:rPr>
          <w:rFonts w:ascii="Arial" w:hAnsi="Arial" w:cs="Arial"/>
          <w:sz w:val="22"/>
          <w:szCs w:val="22"/>
          <w:lang w:val="en-US"/>
        </w:rPr>
        <w:t xml:space="preserve"> the effect of CRH. </w:t>
      </w:r>
      <w:r w:rsidR="00A5021F" w:rsidRPr="009D2363">
        <w:rPr>
          <w:rFonts w:ascii="Arial" w:hAnsi="Arial" w:cs="Arial"/>
          <w:sz w:val="22"/>
          <w:szCs w:val="22"/>
          <w:lang w:val="en-US"/>
        </w:rPr>
        <w:t>However, PKC inhibitor</w:t>
      </w:r>
      <w:r w:rsidR="00CE5FD7" w:rsidRPr="009D2363">
        <w:rPr>
          <w:rFonts w:ascii="Arial" w:hAnsi="Arial" w:cs="Arial"/>
          <w:sz w:val="22"/>
          <w:szCs w:val="22"/>
          <w:lang w:val="en-US"/>
        </w:rPr>
        <w:t xml:space="preserve"> [pseudo-substrate myristoylated alanine-rich PKC (Myr-N-FARK-GALRQ- NH2)]</w:t>
      </w:r>
      <w:r w:rsidR="00A5021F" w:rsidRPr="009D2363">
        <w:rPr>
          <w:rFonts w:ascii="Arial" w:hAnsi="Arial" w:cs="Arial"/>
          <w:sz w:val="22"/>
          <w:szCs w:val="22"/>
          <w:lang w:val="en-US"/>
        </w:rPr>
        <w:t xml:space="preserve"> abolishes</w:t>
      </w:r>
      <w:r w:rsidR="000A5AC8" w:rsidRPr="009D2363">
        <w:rPr>
          <w:rFonts w:ascii="Arial" w:hAnsi="Arial" w:cs="Arial"/>
          <w:sz w:val="22"/>
          <w:szCs w:val="22"/>
          <w:lang w:val="en-US"/>
        </w:rPr>
        <w:t xml:space="preserve"> the effect of CRH only in calcium free conditions. As a result, the PKA </w:t>
      </w:r>
      <w:r w:rsidR="000F5F55" w:rsidRPr="009D2363">
        <w:rPr>
          <w:rFonts w:ascii="Arial" w:hAnsi="Arial" w:cs="Arial"/>
          <w:sz w:val="22"/>
          <w:szCs w:val="22"/>
          <w:lang w:val="en-US"/>
        </w:rPr>
        <w:t>signaling</w:t>
      </w:r>
      <w:r w:rsidR="000A5AC8" w:rsidRPr="009D2363">
        <w:rPr>
          <w:rFonts w:ascii="Arial" w:hAnsi="Arial" w:cs="Arial"/>
          <w:sz w:val="22"/>
          <w:szCs w:val="22"/>
          <w:lang w:val="en-US"/>
        </w:rPr>
        <w:t xml:space="preserve"> pathway mediates both effects</w:t>
      </w:r>
      <w:r w:rsidR="00FA302E" w:rsidRPr="009D2363">
        <w:rPr>
          <w:rFonts w:ascii="Arial" w:hAnsi="Arial" w:cs="Arial"/>
          <w:sz w:val="22"/>
          <w:szCs w:val="22"/>
          <w:lang w:val="en-US"/>
        </w:rPr>
        <w:t xml:space="preserve"> of CRH while on the other hand</w:t>
      </w:r>
      <w:r w:rsidR="000A5AC8" w:rsidRPr="009D2363">
        <w:rPr>
          <w:rFonts w:ascii="Arial" w:hAnsi="Arial" w:cs="Arial"/>
          <w:sz w:val="22"/>
          <w:szCs w:val="22"/>
          <w:lang w:val="en-US"/>
        </w:rPr>
        <w:t xml:space="preserve"> the PKC </w:t>
      </w:r>
      <w:r w:rsidR="000F5F55" w:rsidRPr="009D2363">
        <w:rPr>
          <w:rFonts w:ascii="Arial" w:hAnsi="Arial" w:cs="Arial"/>
          <w:sz w:val="22"/>
          <w:szCs w:val="22"/>
          <w:lang w:val="en-US"/>
        </w:rPr>
        <w:t>signaling</w:t>
      </w:r>
      <w:r w:rsidR="000A5AC8" w:rsidRPr="009D2363">
        <w:rPr>
          <w:rFonts w:ascii="Arial" w:hAnsi="Arial" w:cs="Arial"/>
          <w:sz w:val="22"/>
          <w:szCs w:val="22"/>
          <w:lang w:val="en-US"/>
        </w:rPr>
        <w:t xml:space="preserve"> pathway mediates only the CRH-induced mobiliza</w:t>
      </w:r>
      <w:r w:rsidR="00DA25BA" w:rsidRPr="009D2363">
        <w:rPr>
          <w:rFonts w:ascii="Arial" w:hAnsi="Arial" w:cs="Arial"/>
          <w:sz w:val="22"/>
          <w:szCs w:val="22"/>
          <w:lang w:val="en-US"/>
        </w:rPr>
        <w:t>tion of calcium ions from intra</w:t>
      </w:r>
      <w:r w:rsidR="000A5AC8" w:rsidRPr="009D2363">
        <w:rPr>
          <w:rFonts w:ascii="Arial" w:hAnsi="Arial" w:cs="Arial"/>
          <w:sz w:val="22"/>
          <w:szCs w:val="22"/>
          <w:lang w:val="en-US"/>
        </w:rPr>
        <w:t xml:space="preserve">cellular stores, possibly </w:t>
      </w:r>
      <w:r w:rsidR="000A5AC8" w:rsidRPr="009D2363">
        <w:rPr>
          <w:rFonts w:ascii="Arial" w:hAnsi="Arial" w:cs="Arial"/>
          <w:i/>
          <w:sz w:val="22"/>
          <w:szCs w:val="22"/>
          <w:lang w:val="en-US"/>
        </w:rPr>
        <w:t>via</w:t>
      </w:r>
      <w:r w:rsidR="000A5AC8" w:rsidRPr="009D2363">
        <w:rPr>
          <w:rFonts w:ascii="Arial" w:hAnsi="Arial" w:cs="Arial"/>
          <w:sz w:val="22"/>
          <w:szCs w:val="22"/>
          <w:lang w:val="en-US"/>
        </w:rPr>
        <w:t xml:space="preserve"> P-type calcium ion </w:t>
      </w:r>
      <w:r w:rsidR="001D3143" w:rsidRPr="009D2363">
        <w:rPr>
          <w:rFonts w:ascii="Arial" w:hAnsi="Arial" w:cs="Arial"/>
          <w:sz w:val="22"/>
          <w:szCs w:val="22"/>
          <w:lang w:val="en-US"/>
        </w:rPr>
        <w:t>channel (</w:t>
      </w:r>
      <w:r w:rsidR="00491A18" w:rsidRPr="009D2363">
        <w:rPr>
          <w:rFonts w:ascii="Arial" w:hAnsi="Arial" w:cs="Arial"/>
          <w:sz w:val="22"/>
          <w:szCs w:val="22"/>
          <w:lang w:val="en-US"/>
        </w:rPr>
        <w:t>6</w:t>
      </w:r>
      <w:r w:rsidR="00A85BC4" w:rsidRPr="009D2363">
        <w:rPr>
          <w:rFonts w:ascii="Arial" w:hAnsi="Arial" w:cs="Arial"/>
          <w:sz w:val="22"/>
          <w:szCs w:val="22"/>
          <w:lang w:val="en-US"/>
        </w:rPr>
        <w:t>8</w:t>
      </w:r>
      <w:r w:rsidR="000F5F55" w:rsidRPr="009D2363">
        <w:rPr>
          <w:rFonts w:ascii="Arial" w:hAnsi="Arial" w:cs="Arial"/>
          <w:sz w:val="22"/>
          <w:szCs w:val="22"/>
          <w:lang w:val="en-US"/>
        </w:rPr>
        <w:t>,</w:t>
      </w:r>
      <w:r w:rsidR="00FA302E" w:rsidRPr="009D2363">
        <w:rPr>
          <w:rFonts w:ascii="Arial" w:hAnsi="Arial" w:cs="Arial"/>
          <w:sz w:val="22"/>
          <w:szCs w:val="22"/>
          <w:lang w:val="en-US"/>
        </w:rPr>
        <w:t xml:space="preserve"> </w:t>
      </w:r>
      <w:r w:rsidR="00491A18" w:rsidRPr="009D2363">
        <w:rPr>
          <w:rFonts w:ascii="Arial" w:hAnsi="Arial" w:cs="Arial"/>
          <w:sz w:val="22"/>
          <w:szCs w:val="22"/>
          <w:lang w:val="en-US"/>
        </w:rPr>
        <w:t>6</w:t>
      </w:r>
      <w:r w:rsidR="00A85BC4" w:rsidRPr="009D2363">
        <w:rPr>
          <w:rFonts w:ascii="Arial" w:hAnsi="Arial" w:cs="Arial"/>
          <w:sz w:val="22"/>
          <w:szCs w:val="22"/>
          <w:lang w:val="en-US"/>
        </w:rPr>
        <w:t>9</w:t>
      </w:r>
      <w:r w:rsidR="00491A18" w:rsidRPr="009D2363">
        <w:rPr>
          <w:rFonts w:ascii="Arial" w:hAnsi="Arial" w:cs="Arial"/>
          <w:sz w:val="22"/>
          <w:szCs w:val="22"/>
          <w:lang w:val="en-US"/>
        </w:rPr>
        <w:t>,</w:t>
      </w:r>
      <w:r w:rsidR="00A85BC4" w:rsidRPr="009D2363">
        <w:rPr>
          <w:rFonts w:ascii="Arial" w:hAnsi="Arial" w:cs="Arial"/>
          <w:sz w:val="22"/>
          <w:szCs w:val="22"/>
          <w:lang w:val="en-US"/>
        </w:rPr>
        <w:t xml:space="preserve"> </w:t>
      </w:r>
      <w:proofErr w:type="gramStart"/>
      <w:r w:rsidR="00A85BC4" w:rsidRPr="009D2363">
        <w:rPr>
          <w:rFonts w:ascii="Arial" w:hAnsi="Arial" w:cs="Arial"/>
          <w:sz w:val="22"/>
          <w:szCs w:val="22"/>
          <w:lang w:val="en-US"/>
        </w:rPr>
        <w:t>70</w:t>
      </w:r>
      <w:proofErr w:type="gramEnd"/>
      <w:r w:rsidR="00A5021F" w:rsidRPr="009D2363">
        <w:rPr>
          <w:rFonts w:ascii="Arial" w:hAnsi="Arial" w:cs="Arial"/>
          <w:sz w:val="22"/>
          <w:szCs w:val="22"/>
          <w:lang w:val="en-US"/>
        </w:rPr>
        <w:t>)</w:t>
      </w:r>
      <w:r w:rsidR="000F5F55" w:rsidRPr="009D2363">
        <w:rPr>
          <w:rFonts w:ascii="Arial" w:hAnsi="Arial" w:cs="Arial"/>
          <w:sz w:val="22"/>
          <w:szCs w:val="22"/>
          <w:lang w:val="en-US"/>
        </w:rPr>
        <w:t>.</w:t>
      </w:r>
      <w:r w:rsidR="00FA302E" w:rsidRPr="009D2363">
        <w:rPr>
          <w:rFonts w:ascii="Arial" w:hAnsi="Arial" w:cs="Arial"/>
          <w:sz w:val="22"/>
          <w:szCs w:val="22"/>
          <w:lang w:val="en-US"/>
        </w:rPr>
        <w:t xml:space="preserve"> </w:t>
      </w:r>
      <w:r w:rsidR="00103900" w:rsidRPr="009D2363">
        <w:rPr>
          <w:rFonts w:ascii="Arial" w:hAnsi="Arial" w:cs="Arial"/>
          <w:sz w:val="22"/>
          <w:szCs w:val="22"/>
          <w:lang w:val="en-US"/>
        </w:rPr>
        <w:t>CRH</w:t>
      </w:r>
      <w:r w:rsidR="00DA25BA" w:rsidRPr="009D2363">
        <w:rPr>
          <w:rFonts w:ascii="Arial" w:hAnsi="Arial" w:cs="Arial"/>
          <w:sz w:val="22"/>
          <w:szCs w:val="22"/>
          <w:lang w:val="en-US"/>
        </w:rPr>
        <w:t xml:space="preserve"> </w:t>
      </w:r>
      <w:r w:rsidR="00103900" w:rsidRPr="009D2363">
        <w:rPr>
          <w:rFonts w:ascii="Arial" w:hAnsi="Arial" w:cs="Arial"/>
          <w:sz w:val="22"/>
          <w:szCs w:val="22"/>
          <w:lang w:val="en-US"/>
        </w:rPr>
        <w:t>-R1</w:t>
      </w:r>
      <w:r w:rsidR="00103900" w:rsidRPr="009D2363">
        <w:rPr>
          <w:rFonts w:ascii="Arial" w:hAnsi="Arial" w:cs="Arial"/>
          <w:sz w:val="22"/>
          <w:szCs w:val="22"/>
        </w:rPr>
        <w:t>α</w:t>
      </w:r>
      <w:r w:rsidR="009277AF" w:rsidRPr="009D2363">
        <w:rPr>
          <w:rFonts w:ascii="Arial" w:hAnsi="Arial" w:cs="Arial"/>
          <w:sz w:val="22"/>
          <w:szCs w:val="22"/>
          <w:lang w:val="en-US"/>
        </w:rPr>
        <w:t xml:space="preserve"> and -R1</w:t>
      </w:r>
      <w:r w:rsidR="009277AF" w:rsidRPr="009D2363">
        <w:rPr>
          <w:rFonts w:ascii="Arial" w:hAnsi="Arial" w:cs="Arial"/>
          <w:sz w:val="22"/>
          <w:szCs w:val="22"/>
        </w:rPr>
        <w:t>β</w:t>
      </w:r>
      <w:r w:rsidR="009277AF" w:rsidRPr="009D2363">
        <w:rPr>
          <w:rFonts w:ascii="Arial" w:hAnsi="Arial" w:cs="Arial"/>
          <w:sz w:val="22"/>
          <w:szCs w:val="22"/>
          <w:lang w:val="en-US"/>
        </w:rPr>
        <w:t xml:space="preserve"> exhibit differential responses to PKC-induced phosphorylation. This might represent </w:t>
      </w:r>
      <w:r w:rsidR="005E0ED8" w:rsidRPr="009D2363">
        <w:rPr>
          <w:rFonts w:ascii="Arial" w:hAnsi="Arial" w:cs="Arial"/>
          <w:sz w:val="22"/>
          <w:szCs w:val="22"/>
          <w:lang w:val="en-US"/>
        </w:rPr>
        <w:t>an important mechanism for functional regulation of CRH signaling in target</w:t>
      </w:r>
      <w:r w:rsidR="00A5021F" w:rsidRPr="009D2363">
        <w:rPr>
          <w:rFonts w:ascii="Arial" w:hAnsi="Arial" w:cs="Arial"/>
          <w:sz w:val="22"/>
          <w:szCs w:val="22"/>
          <w:lang w:val="en-US"/>
        </w:rPr>
        <w:t xml:space="preserve"> cells. PKC activation increases</w:t>
      </w:r>
      <w:r w:rsidR="005E0ED8" w:rsidRPr="009D2363">
        <w:rPr>
          <w:rFonts w:ascii="Arial" w:hAnsi="Arial" w:cs="Arial"/>
          <w:sz w:val="22"/>
          <w:szCs w:val="22"/>
          <w:lang w:val="en-US"/>
        </w:rPr>
        <w:t xml:space="preserve"> internalization of CRH-R1</w:t>
      </w:r>
      <w:r w:rsidR="005E0ED8" w:rsidRPr="009D2363">
        <w:rPr>
          <w:rFonts w:ascii="Arial" w:hAnsi="Arial" w:cs="Arial"/>
          <w:sz w:val="22"/>
          <w:szCs w:val="22"/>
        </w:rPr>
        <w:t>β</w:t>
      </w:r>
      <w:r w:rsidR="00103900" w:rsidRPr="009D2363">
        <w:rPr>
          <w:rFonts w:ascii="Arial" w:hAnsi="Arial" w:cs="Arial"/>
          <w:sz w:val="22"/>
          <w:szCs w:val="22"/>
          <w:lang w:val="en-US"/>
        </w:rPr>
        <w:t xml:space="preserve"> but not CRH-R1</w:t>
      </w:r>
      <w:r w:rsidR="00103900" w:rsidRPr="009D2363">
        <w:rPr>
          <w:rFonts w:ascii="Arial" w:hAnsi="Arial" w:cs="Arial"/>
          <w:sz w:val="22"/>
          <w:szCs w:val="22"/>
        </w:rPr>
        <w:t>α</w:t>
      </w:r>
      <w:r w:rsidR="005E0ED8" w:rsidRPr="009D2363">
        <w:rPr>
          <w:rFonts w:ascii="Arial" w:hAnsi="Arial" w:cs="Arial"/>
          <w:sz w:val="22"/>
          <w:szCs w:val="22"/>
          <w:lang w:val="en-US"/>
        </w:rPr>
        <w:t xml:space="preserve"> in a </w:t>
      </w:r>
      <w:r w:rsidR="005E0ED8" w:rsidRPr="009D2363">
        <w:rPr>
          <w:rFonts w:ascii="Arial" w:hAnsi="Arial" w:cs="Arial"/>
          <w:sz w:val="22"/>
          <w:szCs w:val="22"/>
        </w:rPr>
        <w:t>β</w:t>
      </w:r>
      <w:r w:rsidR="005E0ED8" w:rsidRPr="009D2363">
        <w:rPr>
          <w:rFonts w:ascii="Arial" w:hAnsi="Arial" w:cs="Arial"/>
          <w:sz w:val="22"/>
          <w:szCs w:val="22"/>
          <w:lang w:val="en-US"/>
        </w:rPr>
        <w:t xml:space="preserve">-arrestin-independent manner, </w:t>
      </w:r>
      <w:r w:rsidR="00A5021F" w:rsidRPr="009D2363">
        <w:rPr>
          <w:rFonts w:ascii="Arial" w:hAnsi="Arial" w:cs="Arial"/>
          <w:sz w:val="22"/>
          <w:szCs w:val="22"/>
          <w:lang w:val="en-US"/>
        </w:rPr>
        <w:t>although both CRH-R1 variants a</w:t>
      </w:r>
      <w:r w:rsidR="005E0ED8" w:rsidRPr="009D2363">
        <w:rPr>
          <w:rFonts w:ascii="Arial" w:hAnsi="Arial" w:cs="Arial"/>
          <w:sz w:val="22"/>
          <w:szCs w:val="22"/>
          <w:lang w:val="en-US"/>
        </w:rPr>
        <w:t xml:space="preserve">re susceptible to homologous desensitization and internalization following treatment with CRH </w:t>
      </w:r>
      <w:r w:rsidR="00A5021F" w:rsidRPr="009D2363">
        <w:rPr>
          <w:rFonts w:ascii="Arial" w:hAnsi="Arial" w:cs="Arial"/>
          <w:sz w:val="22"/>
          <w:szCs w:val="22"/>
          <w:lang w:val="en-US"/>
        </w:rPr>
        <w:t>(</w:t>
      </w:r>
      <w:r w:rsidR="00A85BC4" w:rsidRPr="009D2363">
        <w:rPr>
          <w:rFonts w:ascii="Arial" w:hAnsi="Arial" w:cs="Arial"/>
          <w:sz w:val="22"/>
          <w:szCs w:val="22"/>
          <w:lang w:val="en-US"/>
        </w:rPr>
        <w:t>71</w:t>
      </w:r>
      <w:r w:rsidR="00A5021F" w:rsidRPr="009D2363">
        <w:rPr>
          <w:rFonts w:ascii="Arial" w:hAnsi="Arial" w:cs="Arial"/>
          <w:sz w:val="22"/>
          <w:szCs w:val="22"/>
          <w:lang w:val="en-US"/>
        </w:rPr>
        <w:t>)</w:t>
      </w:r>
      <w:r w:rsidR="005E0ED8" w:rsidRPr="009D2363">
        <w:rPr>
          <w:rFonts w:ascii="Arial" w:hAnsi="Arial" w:cs="Arial"/>
          <w:sz w:val="22"/>
          <w:szCs w:val="22"/>
          <w:lang w:val="en-US"/>
        </w:rPr>
        <w:t xml:space="preserve">. </w:t>
      </w:r>
    </w:p>
    <w:p w:rsidR="00574276" w:rsidRPr="009D2363" w:rsidRDefault="005A0A84" w:rsidP="0064466E">
      <w:pPr>
        <w:spacing w:before="100" w:beforeAutospacing="1" w:after="100" w:afterAutospacing="1"/>
        <w:ind w:firstLine="540"/>
        <w:rPr>
          <w:rFonts w:ascii="Arial" w:hAnsi="Arial" w:cs="Arial"/>
          <w:sz w:val="22"/>
          <w:szCs w:val="22"/>
          <w:lang w:val="en-US"/>
        </w:rPr>
      </w:pPr>
      <w:r w:rsidRPr="009D2363">
        <w:rPr>
          <w:rFonts w:ascii="Arial" w:hAnsi="Arial" w:cs="Arial"/>
          <w:sz w:val="22"/>
          <w:szCs w:val="22"/>
          <w:lang w:val="en-US"/>
        </w:rPr>
        <w:t xml:space="preserve">It was shown that CRH-R2 and its high affinity ligand, </w:t>
      </w:r>
      <w:r w:rsidR="006D6149" w:rsidRPr="009D2363">
        <w:rPr>
          <w:rFonts w:ascii="Arial" w:hAnsi="Arial" w:cs="Arial"/>
          <w:sz w:val="22"/>
          <w:szCs w:val="22"/>
          <w:lang w:val="en-US"/>
        </w:rPr>
        <w:t>UCN</w:t>
      </w:r>
      <w:r w:rsidRPr="009D2363">
        <w:rPr>
          <w:rFonts w:ascii="Arial" w:hAnsi="Arial" w:cs="Arial"/>
          <w:sz w:val="22"/>
          <w:szCs w:val="22"/>
          <w:lang w:val="en-US"/>
        </w:rPr>
        <w:t xml:space="preserve"> 1, are key mediators of the endoplasmatic reticulum stress response in a murine model of acute pancreatic inflammation</w:t>
      </w:r>
      <w:r w:rsidR="006A1655" w:rsidRPr="009D2363">
        <w:rPr>
          <w:rFonts w:ascii="Arial" w:hAnsi="Arial" w:cs="Arial"/>
          <w:sz w:val="22"/>
          <w:szCs w:val="22"/>
          <w:lang w:val="en-US"/>
        </w:rPr>
        <w:t xml:space="preserve"> </w:t>
      </w:r>
      <w:r w:rsidR="00A85BC4" w:rsidRPr="009D2363">
        <w:rPr>
          <w:rFonts w:ascii="Arial" w:hAnsi="Arial" w:cs="Arial"/>
          <w:sz w:val="22"/>
          <w:szCs w:val="22"/>
          <w:lang w:val="en-US"/>
        </w:rPr>
        <w:t>(72</w:t>
      </w:r>
      <w:r w:rsidR="008165F4" w:rsidRPr="009D2363">
        <w:rPr>
          <w:rFonts w:ascii="Arial" w:hAnsi="Arial" w:cs="Arial"/>
          <w:sz w:val="22"/>
          <w:szCs w:val="22"/>
          <w:lang w:val="en-US"/>
        </w:rPr>
        <w:t>).</w:t>
      </w:r>
      <w:r w:rsidR="006A1655" w:rsidRPr="009D2363">
        <w:rPr>
          <w:rFonts w:ascii="Arial" w:hAnsi="Arial" w:cs="Arial"/>
          <w:sz w:val="22"/>
          <w:szCs w:val="22"/>
          <w:lang w:val="en-US"/>
        </w:rPr>
        <w:t xml:space="preserve"> </w:t>
      </w:r>
      <w:r w:rsidR="00574276" w:rsidRPr="009D2363">
        <w:rPr>
          <w:rFonts w:ascii="Arial" w:hAnsi="Arial" w:cs="Arial"/>
          <w:sz w:val="22"/>
          <w:szCs w:val="22"/>
          <w:lang w:val="en-US"/>
        </w:rPr>
        <w:t>Urocortin is known to participate in inflammation. The increased expression of intracellular adhesion molecule</w:t>
      </w:r>
      <w:r w:rsidR="00524F4F" w:rsidRPr="009D2363">
        <w:rPr>
          <w:rFonts w:ascii="Arial" w:hAnsi="Arial" w:cs="Arial"/>
          <w:sz w:val="22"/>
          <w:szCs w:val="22"/>
          <w:lang w:val="en-US"/>
        </w:rPr>
        <w:t xml:space="preserve"> 1 (ICAM1) plays important role</w:t>
      </w:r>
      <w:r w:rsidR="00574276" w:rsidRPr="009D2363">
        <w:rPr>
          <w:rFonts w:ascii="Arial" w:hAnsi="Arial" w:cs="Arial"/>
          <w:sz w:val="22"/>
          <w:szCs w:val="22"/>
          <w:lang w:val="en-US"/>
        </w:rPr>
        <w:t xml:space="preserve"> in inflammation and immune responses. Wan et al, have shown that </w:t>
      </w:r>
      <w:r w:rsidR="006D6149" w:rsidRPr="009D2363">
        <w:rPr>
          <w:rFonts w:ascii="Arial" w:hAnsi="Arial" w:cs="Arial"/>
          <w:sz w:val="22"/>
          <w:szCs w:val="22"/>
          <w:lang w:val="en-US"/>
        </w:rPr>
        <w:t>UCN</w:t>
      </w:r>
      <w:r w:rsidR="00574276" w:rsidRPr="009D2363">
        <w:rPr>
          <w:rFonts w:ascii="Arial" w:hAnsi="Arial" w:cs="Arial"/>
          <w:sz w:val="22"/>
          <w:szCs w:val="22"/>
          <w:lang w:val="en-US"/>
        </w:rPr>
        <w:t xml:space="preserve"> 1 significantly enhance</w:t>
      </w:r>
      <w:r w:rsidR="00524F4F" w:rsidRPr="009D2363">
        <w:rPr>
          <w:rFonts w:ascii="Arial" w:hAnsi="Arial" w:cs="Arial"/>
          <w:sz w:val="22"/>
          <w:szCs w:val="22"/>
          <w:lang w:val="en-US"/>
        </w:rPr>
        <w:t>s</w:t>
      </w:r>
      <w:r w:rsidR="00574276" w:rsidRPr="009D2363">
        <w:rPr>
          <w:rFonts w:ascii="Arial" w:hAnsi="Arial" w:cs="Arial"/>
          <w:sz w:val="22"/>
          <w:szCs w:val="22"/>
          <w:lang w:val="en-US"/>
        </w:rPr>
        <w:t xml:space="preserve"> the expression of ICAM1</w:t>
      </w:r>
      <w:r w:rsidR="00524F4F" w:rsidRPr="009D2363">
        <w:rPr>
          <w:rFonts w:ascii="Arial" w:hAnsi="Arial" w:cs="Arial"/>
          <w:sz w:val="22"/>
          <w:szCs w:val="22"/>
          <w:lang w:val="en-US"/>
        </w:rPr>
        <w:t xml:space="preserve">. </w:t>
      </w:r>
      <w:r w:rsidR="00574276" w:rsidRPr="009D2363">
        <w:rPr>
          <w:rFonts w:ascii="Arial" w:hAnsi="Arial" w:cs="Arial"/>
          <w:sz w:val="22"/>
          <w:szCs w:val="22"/>
          <w:lang w:val="en-US"/>
        </w:rPr>
        <w:t>Urocortin 1increase</w:t>
      </w:r>
      <w:r w:rsidR="00524F4F" w:rsidRPr="009D2363">
        <w:rPr>
          <w:rFonts w:ascii="Arial" w:hAnsi="Arial" w:cs="Arial"/>
          <w:sz w:val="22"/>
          <w:szCs w:val="22"/>
          <w:lang w:val="en-US"/>
        </w:rPr>
        <w:t>s</w:t>
      </w:r>
      <w:r w:rsidR="00DA25BA" w:rsidRPr="009D2363">
        <w:rPr>
          <w:rFonts w:ascii="Arial" w:hAnsi="Arial" w:cs="Arial"/>
          <w:sz w:val="22"/>
          <w:szCs w:val="22"/>
          <w:lang w:val="en-US"/>
        </w:rPr>
        <w:t xml:space="preserve"> ICAM</w:t>
      </w:r>
      <w:r w:rsidR="00574276" w:rsidRPr="009D2363">
        <w:rPr>
          <w:rFonts w:ascii="Arial" w:hAnsi="Arial" w:cs="Arial"/>
          <w:sz w:val="22"/>
          <w:szCs w:val="22"/>
          <w:lang w:val="en-US"/>
        </w:rPr>
        <w:t xml:space="preserve">1 expression </w:t>
      </w:r>
      <w:r w:rsidR="00574276" w:rsidRPr="009D2363">
        <w:rPr>
          <w:rFonts w:ascii="Arial" w:hAnsi="Arial" w:cs="Arial"/>
          <w:i/>
          <w:sz w:val="22"/>
          <w:szCs w:val="22"/>
          <w:lang w:val="en-US"/>
        </w:rPr>
        <w:t>via</w:t>
      </w:r>
      <w:r w:rsidR="00524F4F" w:rsidRPr="009D2363">
        <w:rPr>
          <w:rFonts w:ascii="Arial" w:hAnsi="Arial" w:cs="Arial"/>
          <w:sz w:val="22"/>
          <w:szCs w:val="22"/>
          <w:lang w:val="en-US"/>
        </w:rPr>
        <w:t xml:space="preserve"> cPLA2-NF</w:t>
      </w:r>
      <w:r w:rsidR="00574276" w:rsidRPr="009D2363">
        <w:rPr>
          <w:rFonts w:ascii="Arial" w:hAnsi="Arial" w:cs="Arial"/>
          <w:sz w:val="22"/>
          <w:szCs w:val="22"/>
          <w:lang w:val="en-US"/>
        </w:rPr>
        <w:t>kB and cPLA2-COX2-PGE2-PKA-CREB pathways by means of CRH-R2 in human umbil</w:t>
      </w:r>
      <w:r w:rsidR="00A85BC4" w:rsidRPr="009D2363">
        <w:rPr>
          <w:rFonts w:ascii="Arial" w:hAnsi="Arial" w:cs="Arial"/>
          <w:sz w:val="22"/>
          <w:szCs w:val="22"/>
          <w:lang w:val="en-US"/>
        </w:rPr>
        <w:t>ical vein endothelial cells (73</w:t>
      </w:r>
      <w:r w:rsidR="00574276" w:rsidRPr="009D2363">
        <w:rPr>
          <w:rFonts w:ascii="Arial" w:hAnsi="Arial" w:cs="Arial"/>
          <w:sz w:val="22"/>
          <w:szCs w:val="22"/>
          <w:lang w:val="en-US"/>
        </w:rPr>
        <w:t>).</w:t>
      </w:r>
    </w:p>
    <w:p w:rsidR="0087117F" w:rsidRPr="00335AC9" w:rsidRDefault="0087117F" w:rsidP="0064466E">
      <w:pPr>
        <w:spacing w:before="100" w:beforeAutospacing="1" w:after="100" w:afterAutospacing="1"/>
        <w:ind w:firstLine="540"/>
        <w:rPr>
          <w:rFonts w:ascii="Arial" w:hAnsi="Arial" w:cs="Arial"/>
          <w:sz w:val="22"/>
          <w:szCs w:val="22"/>
          <w:lang w:val="en-US"/>
        </w:rPr>
      </w:pPr>
    </w:p>
    <w:p w:rsidR="004102C5" w:rsidRPr="00335AC9" w:rsidRDefault="004102C5" w:rsidP="0064466E">
      <w:pPr>
        <w:spacing w:before="100" w:beforeAutospacing="1" w:after="100" w:afterAutospacing="1"/>
        <w:outlineLvl w:val="1"/>
        <w:rPr>
          <w:rFonts w:ascii="Arial" w:hAnsi="Arial" w:cs="Arial"/>
          <w:b/>
          <w:bCs/>
          <w:sz w:val="22"/>
          <w:szCs w:val="22"/>
          <w:lang w:val="en-US"/>
        </w:rPr>
      </w:pPr>
      <w:bookmarkStart w:id="3" w:name="id2467442"/>
      <w:bookmarkEnd w:id="3"/>
      <w:r w:rsidRPr="00335AC9">
        <w:rPr>
          <w:rFonts w:ascii="Arial" w:hAnsi="Arial" w:cs="Arial"/>
          <w:b/>
          <w:bCs/>
          <w:sz w:val="22"/>
          <w:szCs w:val="22"/>
          <w:lang w:val="en-US"/>
        </w:rPr>
        <w:t xml:space="preserve">THE IMMUNE/INFLAMMATORY RESPONSE </w:t>
      </w:r>
    </w:p>
    <w:p w:rsidR="004102C5" w:rsidRPr="009D2363" w:rsidRDefault="006817D4" w:rsidP="0064466E">
      <w:pPr>
        <w:spacing w:before="100" w:beforeAutospacing="1" w:after="100" w:afterAutospacing="1"/>
        <w:ind w:firstLine="540"/>
        <w:rPr>
          <w:rFonts w:ascii="Arial" w:hAnsi="Arial" w:cs="Arial"/>
          <w:color w:val="000000"/>
          <w:sz w:val="22"/>
          <w:szCs w:val="22"/>
          <w:lang w:val="en-US"/>
        </w:rPr>
      </w:pPr>
      <w:r w:rsidRPr="009D2363">
        <w:rPr>
          <w:rFonts w:ascii="Arial" w:hAnsi="Arial" w:cs="Arial"/>
          <w:color w:val="000000"/>
          <w:sz w:val="22"/>
          <w:szCs w:val="22"/>
          <w:lang w:val="en-US"/>
        </w:rPr>
        <w:t>The I/I response is a</w:t>
      </w:r>
      <w:r w:rsidR="004102C5" w:rsidRPr="009D2363">
        <w:rPr>
          <w:rFonts w:ascii="Arial" w:hAnsi="Arial" w:cs="Arial"/>
          <w:color w:val="000000"/>
          <w:sz w:val="22"/>
          <w:szCs w:val="22"/>
          <w:lang w:val="en-US"/>
        </w:rPr>
        <w:t xml:space="preserve"> reaction of the vascularized connective tissue, characterized by the accumulation of fluid and leukocytes in extravacular tissues. It is considered to be a protective mechanism aiming to rid the organism of both the initial cause of cell injury (such as micro-organisms, toxins, antigens) and </w:t>
      </w:r>
      <w:r w:rsidR="005C0AB5" w:rsidRPr="009D2363">
        <w:rPr>
          <w:rFonts w:ascii="Arial" w:hAnsi="Arial" w:cs="Arial"/>
          <w:color w:val="000000"/>
          <w:sz w:val="22"/>
          <w:szCs w:val="22"/>
          <w:lang w:val="en-US"/>
        </w:rPr>
        <w:t>its</w:t>
      </w:r>
      <w:r w:rsidR="004102C5" w:rsidRPr="009D2363">
        <w:rPr>
          <w:rFonts w:ascii="Arial" w:hAnsi="Arial" w:cs="Arial"/>
          <w:color w:val="000000"/>
          <w:sz w:val="22"/>
          <w:szCs w:val="22"/>
          <w:lang w:val="en-US"/>
        </w:rPr>
        <w:t xml:space="preserve"> consequences (e.g. necrotic cells and tissues). In this process </w:t>
      </w:r>
      <w:r w:rsidR="001D3143" w:rsidRPr="009D2363">
        <w:rPr>
          <w:rFonts w:ascii="Arial" w:hAnsi="Arial" w:cs="Arial"/>
          <w:color w:val="000000"/>
          <w:sz w:val="22"/>
          <w:szCs w:val="22"/>
          <w:lang w:val="en-US"/>
        </w:rPr>
        <w:t>cellular</w:t>
      </w:r>
      <w:r w:rsidR="004102C5" w:rsidRPr="009D2363">
        <w:rPr>
          <w:rFonts w:ascii="Arial" w:hAnsi="Arial" w:cs="Arial"/>
          <w:color w:val="000000"/>
          <w:sz w:val="22"/>
          <w:szCs w:val="22"/>
          <w:lang w:val="en-US"/>
        </w:rPr>
        <w:t xml:space="preserve"> and extra-cellular elements participate in a complex co-operative network. The cellular components of the I/I response include leukocytes such as monocytes-macrophages, polymorphonuclear neutrophils, eosinophils and basophils, platelets, dentritic cells, mast cells, epithelial and endothelial cells and fibroblasts (innate immune system) as well as lymphocytes T, B, NK (adaptive immune system). These cells co-operate using molecular signals, including cytokines [ILs, colony-stimulating factors (CSFs), interferons (IFNs), </w:t>
      </w:r>
      <w:r w:rsidR="006A1655" w:rsidRPr="009D2363">
        <w:rPr>
          <w:rFonts w:ascii="Arial" w:hAnsi="Arial" w:cs="Arial"/>
          <w:color w:val="000000"/>
          <w:sz w:val="22"/>
          <w:szCs w:val="22"/>
          <w:lang w:val="en-US"/>
        </w:rPr>
        <w:t>TNF</w:t>
      </w:r>
      <w:r w:rsidR="004102C5" w:rsidRPr="009D2363">
        <w:rPr>
          <w:rFonts w:ascii="Arial" w:hAnsi="Arial" w:cs="Arial"/>
          <w:color w:val="000000"/>
          <w:sz w:val="22"/>
          <w:szCs w:val="22"/>
          <w:lang w:val="en-US"/>
        </w:rPr>
        <w:t>, transforming growth factor (TGF),</w:t>
      </w:r>
      <w:r w:rsidR="00CE5FD7" w:rsidRPr="009D2363">
        <w:rPr>
          <w:rFonts w:ascii="Arial" w:hAnsi="Arial" w:cs="Arial"/>
          <w:color w:val="000000"/>
          <w:sz w:val="22"/>
          <w:szCs w:val="22"/>
          <w:lang w:val="en-US"/>
        </w:rPr>
        <w:t xml:space="preserve"> epidermal growth factor (EGF),</w:t>
      </w:r>
      <w:r w:rsidR="004102C5" w:rsidRPr="009D2363">
        <w:rPr>
          <w:rFonts w:ascii="Arial" w:hAnsi="Arial" w:cs="Arial"/>
          <w:color w:val="000000"/>
          <w:sz w:val="22"/>
          <w:szCs w:val="22"/>
          <w:lang w:val="en-US"/>
        </w:rPr>
        <w:t xml:space="preserve"> chemokines], vasoactive amines (histamine, serotonine), plasma proteases (kinine system, complement system), arachidonic acid metabolites (prostaglandins, leukotrienes, lipoxins), platelet-activating factor (PAF), nitric oxide (NO) and neuropeptides. The first step in the initiation of the I/I response is the activation of the innate immune system. This nonspecific response serves to locate the injurious agent, restrict the tissue damage and eliminate the harmful agent, initiate the adaptive immune system and determine the path that will be followed (cellular / humoral response). </w:t>
      </w:r>
    </w:p>
    <w:p w:rsidR="004102C5" w:rsidRPr="009D2363" w:rsidRDefault="004102C5" w:rsidP="0064466E">
      <w:pPr>
        <w:spacing w:before="100" w:beforeAutospacing="1" w:after="100" w:afterAutospacing="1"/>
        <w:ind w:firstLine="540"/>
        <w:rPr>
          <w:rFonts w:ascii="Arial" w:hAnsi="Arial" w:cs="Arial"/>
          <w:color w:val="000000"/>
          <w:sz w:val="22"/>
          <w:szCs w:val="22"/>
          <w:lang w:val="en-US"/>
        </w:rPr>
      </w:pPr>
      <w:r w:rsidRPr="009D2363">
        <w:rPr>
          <w:rFonts w:ascii="Arial" w:hAnsi="Arial" w:cs="Arial"/>
          <w:color w:val="000000"/>
          <w:sz w:val="22"/>
          <w:szCs w:val="22"/>
          <w:lang w:val="en-US"/>
        </w:rPr>
        <w:lastRenderedPageBreak/>
        <w:t>In this procedure mast cells play an initiative role, early affect</w:t>
      </w:r>
      <w:r w:rsidR="00A86496" w:rsidRPr="009D2363">
        <w:rPr>
          <w:rFonts w:ascii="Arial" w:hAnsi="Arial" w:cs="Arial"/>
          <w:color w:val="000000"/>
          <w:sz w:val="22"/>
          <w:szCs w:val="22"/>
          <w:lang w:val="en-US"/>
        </w:rPr>
        <w:t xml:space="preserve">ing the microvascular response. Mast cells are necessary for allergic reactions, but are increasingly implicated in acquired immunity and inflammatory diseases worsened by stress. </w:t>
      </w:r>
      <w:r w:rsidRPr="009D2363">
        <w:rPr>
          <w:rFonts w:ascii="Arial" w:hAnsi="Arial" w:cs="Arial"/>
          <w:color w:val="000000"/>
          <w:sz w:val="22"/>
          <w:szCs w:val="22"/>
          <w:lang w:val="en-US"/>
        </w:rPr>
        <w:t>Mast cells consist of two populations, distinguished by their enzyme content. The T (tissue) mast cells contain trypsin alone and are also termed mucosal mast cells due to their location near mucosal surfaces. The TC (connective tissue) mast cells contain both trypsin and chymotrypsin. Rapidly responding to any foreign stimulus substance</w:t>
      </w:r>
      <w:r w:rsidR="00E5351E">
        <w:rPr>
          <w:rFonts w:ascii="Arial" w:hAnsi="Arial" w:cs="Arial"/>
          <w:color w:val="000000"/>
          <w:sz w:val="22"/>
          <w:szCs w:val="22"/>
          <w:lang w:val="en-US"/>
        </w:rPr>
        <w:t>,</w:t>
      </w:r>
      <w:r w:rsidRPr="009D2363">
        <w:rPr>
          <w:rFonts w:ascii="Arial" w:hAnsi="Arial" w:cs="Arial"/>
          <w:color w:val="000000"/>
          <w:sz w:val="22"/>
          <w:szCs w:val="22"/>
          <w:lang w:val="en-US"/>
        </w:rPr>
        <w:t xml:space="preserve"> mast cells are activated leading to their degranulation, releasing several pro-inflammatory mediators. The activation and degranulation of mast cells is regulated by several mediators such as IL-3 and stem cell factor (SCF). TNF seems to be an important mast cell survival factor whereas IFN-</w:t>
      </w:r>
      <w:r w:rsidRPr="009D2363">
        <w:rPr>
          <w:rFonts w:ascii="Arial" w:hAnsi="Arial" w:cs="Arial"/>
          <w:color w:val="000000"/>
          <w:sz w:val="22"/>
          <w:szCs w:val="22"/>
        </w:rPr>
        <w:t>γ</w:t>
      </w:r>
      <w:r w:rsidRPr="009D2363">
        <w:rPr>
          <w:rFonts w:ascii="Arial" w:hAnsi="Arial" w:cs="Arial"/>
          <w:color w:val="000000"/>
          <w:sz w:val="22"/>
          <w:szCs w:val="22"/>
          <w:lang w:val="en-US"/>
        </w:rPr>
        <w:t xml:space="preserve"> is a potential in</w:t>
      </w:r>
      <w:r w:rsidR="00A85BC4" w:rsidRPr="009D2363">
        <w:rPr>
          <w:rFonts w:ascii="Arial" w:hAnsi="Arial" w:cs="Arial"/>
          <w:color w:val="000000"/>
          <w:sz w:val="22"/>
          <w:szCs w:val="22"/>
          <w:lang w:val="en-US"/>
        </w:rPr>
        <w:t>ducer of mast cell apoptosis (74</w:t>
      </w:r>
      <w:r w:rsidRPr="009D2363">
        <w:rPr>
          <w:rFonts w:ascii="Arial" w:hAnsi="Arial" w:cs="Arial"/>
          <w:color w:val="000000"/>
          <w:sz w:val="22"/>
          <w:szCs w:val="22"/>
          <w:lang w:val="en-US"/>
        </w:rPr>
        <w:t xml:space="preserve">, </w:t>
      </w:r>
      <w:r w:rsidR="002D48AA" w:rsidRPr="009D2363">
        <w:rPr>
          <w:rFonts w:ascii="Arial" w:hAnsi="Arial" w:cs="Arial"/>
          <w:color w:val="000000"/>
          <w:sz w:val="22"/>
          <w:szCs w:val="22"/>
          <w:lang w:val="en-US"/>
        </w:rPr>
        <w:t>7</w:t>
      </w:r>
      <w:r w:rsidR="00A85BC4" w:rsidRPr="009D2363">
        <w:rPr>
          <w:rFonts w:ascii="Arial" w:hAnsi="Arial" w:cs="Arial"/>
          <w:color w:val="000000"/>
          <w:sz w:val="22"/>
          <w:szCs w:val="22"/>
          <w:lang w:val="en-US"/>
        </w:rPr>
        <w:t>5</w:t>
      </w:r>
      <w:r w:rsidRPr="009D2363">
        <w:rPr>
          <w:rFonts w:ascii="Arial" w:hAnsi="Arial" w:cs="Arial"/>
          <w:color w:val="000000"/>
          <w:sz w:val="22"/>
          <w:szCs w:val="22"/>
          <w:lang w:val="en-US"/>
        </w:rPr>
        <w:t xml:space="preserve">). </w:t>
      </w:r>
    </w:p>
    <w:p w:rsidR="0035250F" w:rsidRPr="009D2363" w:rsidRDefault="00BF6D1F" w:rsidP="0064466E">
      <w:pPr>
        <w:spacing w:before="100" w:beforeAutospacing="1" w:after="100" w:afterAutospacing="1"/>
        <w:ind w:firstLine="540"/>
        <w:rPr>
          <w:rFonts w:ascii="Arial" w:hAnsi="Arial" w:cs="Arial"/>
          <w:color w:val="000000"/>
          <w:sz w:val="22"/>
          <w:szCs w:val="22"/>
          <w:lang w:val="en-US"/>
        </w:rPr>
      </w:pPr>
      <w:r w:rsidRPr="009D2363">
        <w:rPr>
          <w:rFonts w:ascii="Arial" w:hAnsi="Arial" w:cs="Arial"/>
          <w:color w:val="000000"/>
          <w:sz w:val="22"/>
          <w:szCs w:val="22"/>
          <w:lang w:val="en-US"/>
        </w:rPr>
        <w:t>Subsequently</w:t>
      </w:r>
      <w:r w:rsidR="004102C5" w:rsidRPr="009D2363">
        <w:rPr>
          <w:rFonts w:ascii="Arial" w:hAnsi="Arial" w:cs="Arial"/>
          <w:color w:val="000000"/>
          <w:sz w:val="22"/>
          <w:szCs w:val="22"/>
          <w:lang w:val="en-US"/>
        </w:rPr>
        <w:t>, the adaptive immune system is activated by the innate immune res</w:t>
      </w:r>
      <w:r w:rsidR="0087117F" w:rsidRPr="009D2363">
        <w:rPr>
          <w:rFonts w:ascii="Arial" w:hAnsi="Arial" w:cs="Arial"/>
          <w:color w:val="000000"/>
          <w:sz w:val="22"/>
          <w:szCs w:val="22"/>
          <w:lang w:val="en-US"/>
        </w:rPr>
        <w:t>ponses. As lymphocytes arrive at</w:t>
      </w:r>
      <w:r w:rsidR="004102C5" w:rsidRPr="009D2363">
        <w:rPr>
          <w:rFonts w:ascii="Arial" w:hAnsi="Arial" w:cs="Arial"/>
          <w:color w:val="000000"/>
          <w:sz w:val="22"/>
          <w:szCs w:val="22"/>
          <w:lang w:val="en-US"/>
        </w:rPr>
        <w:t xml:space="preserve"> the inflammatory area, antigen-presenting cells (APCs) such as plasmacytoid dentritic cells, interstitial and Langerhans dentritic cells and astrocytes present infectious agent antigens of macrophages to T cells. This is the ignition signal for the activation of the adaptive immunity, consisting of cellular (T4, T8, NK lymphocytes) and humoral (B lymphocytes, </w:t>
      </w:r>
      <w:r w:rsidR="001D3143" w:rsidRPr="009D2363">
        <w:rPr>
          <w:rFonts w:ascii="Arial" w:hAnsi="Arial" w:cs="Arial"/>
          <w:color w:val="000000"/>
          <w:sz w:val="22"/>
          <w:szCs w:val="22"/>
          <w:lang w:val="en-US"/>
        </w:rPr>
        <w:t>plasma cells</w:t>
      </w:r>
      <w:r w:rsidR="004102C5" w:rsidRPr="009D2363">
        <w:rPr>
          <w:rFonts w:ascii="Arial" w:hAnsi="Arial" w:cs="Arial"/>
          <w:color w:val="000000"/>
          <w:sz w:val="22"/>
          <w:szCs w:val="22"/>
          <w:lang w:val="en-US"/>
        </w:rPr>
        <w:t xml:space="preserve">, antibodies) immunity. CD4 helper T cells are the regulators of this antigen-specific response. These cells can be subdivided on the basis of cytokines produced in Th1 T cells which promote primarily the cellular/inflammatory immunity and Th2 cells which have a primary role in the regulation of humoral immunity. </w:t>
      </w:r>
      <w:r w:rsidR="003431BD" w:rsidRPr="009D2363">
        <w:rPr>
          <w:rFonts w:ascii="Arial" w:hAnsi="Arial" w:cs="Arial"/>
          <w:sz w:val="22"/>
          <w:szCs w:val="22"/>
          <w:lang w:val="en-US"/>
        </w:rPr>
        <w:t>T-helper cells produce interleukin 17, a cytokine that acts as a potent mediator in delayed-type reactions by increasing chemokine production in various tissues to recruit monocytes and neutrophils to the site of inflammation. IL-17 is induced by IL–23 which results in destructive tissue damage in delayed-type reactions. I</w:t>
      </w:r>
      <w:r w:rsidR="009F1849" w:rsidRPr="009D2363">
        <w:rPr>
          <w:rFonts w:ascii="Arial" w:hAnsi="Arial" w:cs="Arial"/>
          <w:sz w:val="22"/>
          <w:szCs w:val="22"/>
          <w:lang w:val="en-US"/>
        </w:rPr>
        <w:t>L-</w:t>
      </w:r>
      <w:r w:rsidR="003431BD" w:rsidRPr="009D2363">
        <w:rPr>
          <w:rFonts w:ascii="Arial" w:hAnsi="Arial" w:cs="Arial"/>
          <w:sz w:val="22"/>
          <w:szCs w:val="22"/>
          <w:lang w:val="en-US"/>
        </w:rPr>
        <w:t xml:space="preserve">17 acts synergistically with </w:t>
      </w:r>
      <w:hyperlink r:id="rId9" w:tooltip="Tumor necrosis factor" w:history="1">
        <w:r w:rsidR="009F1849" w:rsidRPr="009D2363">
          <w:rPr>
            <w:rStyle w:val="Hyperlink"/>
            <w:rFonts w:ascii="Arial" w:hAnsi="Arial" w:cs="Arial"/>
            <w:color w:val="000000"/>
            <w:sz w:val="22"/>
            <w:szCs w:val="22"/>
            <w:u w:val="none"/>
            <w:lang w:val="en-US"/>
          </w:rPr>
          <w:t>TNF</w:t>
        </w:r>
      </w:hyperlink>
      <w:r w:rsidR="003431BD" w:rsidRPr="009D2363">
        <w:rPr>
          <w:rFonts w:ascii="Arial" w:hAnsi="Arial" w:cs="Arial"/>
          <w:color w:val="000000"/>
          <w:sz w:val="22"/>
          <w:szCs w:val="22"/>
          <w:lang w:val="en-US"/>
        </w:rPr>
        <w:t xml:space="preserve"> and </w:t>
      </w:r>
      <w:r w:rsidR="009F1849" w:rsidRPr="009D2363">
        <w:rPr>
          <w:rFonts w:ascii="Arial" w:hAnsi="Arial" w:cs="Arial"/>
          <w:color w:val="000000"/>
          <w:sz w:val="22"/>
          <w:szCs w:val="22"/>
          <w:lang w:val="en-US"/>
        </w:rPr>
        <w:t>IL</w:t>
      </w:r>
      <w:hyperlink r:id="rId10" w:tooltip="Interleukin-1" w:history="1">
        <w:r w:rsidR="003431BD" w:rsidRPr="009D2363">
          <w:rPr>
            <w:rStyle w:val="Hyperlink"/>
            <w:rFonts w:ascii="Arial" w:hAnsi="Arial" w:cs="Arial"/>
            <w:color w:val="000000"/>
            <w:sz w:val="22"/>
            <w:szCs w:val="22"/>
            <w:u w:val="none"/>
            <w:lang w:val="en-US"/>
          </w:rPr>
          <w:t>-1</w:t>
        </w:r>
      </w:hyperlink>
      <w:r w:rsidR="003431BD" w:rsidRPr="009D2363">
        <w:rPr>
          <w:rFonts w:ascii="Arial" w:hAnsi="Arial" w:cs="Arial"/>
          <w:sz w:val="22"/>
          <w:szCs w:val="22"/>
          <w:lang w:val="en-US"/>
        </w:rPr>
        <w:t>.</w:t>
      </w:r>
      <w:r w:rsidR="003431BD" w:rsidRPr="009D2363">
        <w:rPr>
          <w:rFonts w:ascii="Arial" w:hAnsi="Arial" w:cs="Arial"/>
          <w:color w:val="000000"/>
          <w:sz w:val="22"/>
          <w:szCs w:val="22"/>
          <w:lang w:val="en-US"/>
        </w:rPr>
        <w:t xml:space="preserve"> </w:t>
      </w:r>
      <w:r w:rsidR="004102C5" w:rsidRPr="009D2363">
        <w:rPr>
          <w:rFonts w:ascii="Arial" w:hAnsi="Arial" w:cs="Arial"/>
          <w:color w:val="000000"/>
          <w:sz w:val="22"/>
          <w:szCs w:val="22"/>
          <w:lang w:val="en-US"/>
        </w:rPr>
        <w:t xml:space="preserve">The balance between Th1 and Th2 is important for the homeostasis within the immune system. Glucocorticoids and catecholamines, the </w:t>
      </w:r>
      <w:r w:rsidR="009F1849" w:rsidRPr="009D2363">
        <w:rPr>
          <w:rFonts w:ascii="Arial" w:hAnsi="Arial" w:cs="Arial"/>
          <w:color w:val="000000"/>
          <w:sz w:val="22"/>
          <w:szCs w:val="22"/>
          <w:lang w:val="en-US"/>
        </w:rPr>
        <w:t xml:space="preserve">stress </w:t>
      </w:r>
      <w:r w:rsidR="004102C5" w:rsidRPr="009D2363">
        <w:rPr>
          <w:rFonts w:ascii="Arial" w:hAnsi="Arial" w:cs="Arial"/>
          <w:color w:val="000000"/>
          <w:sz w:val="22"/>
          <w:szCs w:val="22"/>
          <w:lang w:val="en-US"/>
        </w:rPr>
        <w:t>hormones, have a significant effect on this ba</w:t>
      </w:r>
      <w:r w:rsidR="00E5351E">
        <w:rPr>
          <w:rFonts w:ascii="Arial" w:hAnsi="Arial" w:cs="Arial"/>
          <w:color w:val="000000"/>
          <w:sz w:val="22"/>
          <w:szCs w:val="22"/>
          <w:lang w:val="en-US"/>
        </w:rPr>
        <w:t xml:space="preserve">lance. Glucocorticoids suppress </w:t>
      </w:r>
      <w:r w:rsidR="004102C5" w:rsidRPr="009D2363">
        <w:rPr>
          <w:rFonts w:ascii="Arial" w:hAnsi="Arial" w:cs="Arial"/>
          <w:color w:val="000000"/>
          <w:sz w:val="22"/>
          <w:szCs w:val="22"/>
          <w:lang w:val="en-US"/>
        </w:rPr>
        <w:t>production of IL-12</w:t>
      </w:r>
      <w:r w:rsidR="00D15E77" w:rsidRPr="009D2363">
        <w:rPr>
          <w:rFonts w:ascii="Arial" w:hAnsi="Arial" w:cs="Arial"/>
          <w:color w:val="000000"/>
          <w:sz w:val="22"/>
          <w:szCs w:val="22"/>
          <w:lang w:val="en-US"/>
        </w:rPr>
        <w:t xml:space="preserve"> by monocytes/macrophages</w:t>
      </w:r>
      <w:r w:rsidR="004102C5" w:rsidRPr="009D2363">
        <w:rPr>
          <w:rFonts w:ascii="Arial" w:hAnsi="Arial" w:cs="Arial"/>
          <w:color w:val="000000"/>
          <w:sz w:val="22"/>
          <w:szCs w:val="22"/>
          <w:lang w:val="en-US"/>
        </w:rPr>
        <w:t>, the ma</w:t>
      </w:r>
      <w:r w:rsidR="00A85BC4" w:rsidRPr="009D2363">
        <w:rPr>
          <w:rFonts w:ascii="Arial" w:hAnsi="Arial" w:cs="Arial"/>
          <w:color w:val="000000"/>
          <w:sz w:val="22"/>
          <w:szCs w:val="22"/>
          <w:lang w:val="en-US"/>
        </w:rPr>
        <w:t>in inducer of Th-1 responses (76</w:t>
      </w:r>
      <w:r w:rsidR="004102C5" w:rsidRPr="009D2363">
        <w:rPr>
          <w:rFonts w:ascii="Arial" w:hAnsi="Arial" w:cs="Arial"/>
          <w:color w:val="000000"/>
          <w:sz w:val="22"/>
          <w:szCs w:val="22"/>
          <w:lang w:val="en-US"/>
        </w:rPr>
        <w:t xml:space="preserve">, </w:t>
      </w:r>
      <w:r w:rsidR="00A85BC4" w:rsidRPr="009D2363">
        <w:rPr>
          <w:rFonts w:ascii="Arial" w:hAnsi="Arial" w:cs="Arial"/>
          <w:color w:val="000000"/>
          <w:sz w:val="22"/>
          <w:szCs w:val="22"/>
          <w:lang w:val="en-US"/>
        </w:rPr>
        <w:t>77</w:t>
      </w:r>
      <w:r w:rsidR="004102C5" w:rsidRPr="009D2363">
        <w:rPr>
          <w:rFonts w:ascii="Arial" w:hAnsi="Arial" w:cs="Arial"/>
          <w:color w:val="000000"/>
          <w:sz w:val="22"/>
          <w:szCs w:val="22"/>
          <w:lang w:val="en-US"/>
        </w:rPr>
        <w:t xml:space="preserve">) and thus, they affect the Th-1/Th-2 balance leading to a Th-2 shift. In contrast to catecholamines, </w:t>
      </w:r>
      <w:r w:rsidR="006D6149" w:rsidRPr="009D2363">
        <w:rPr>
          <w:rFonts w:ascii="Arial" w:hAnsi="Arial" w:cs="Arial"/>
          <w:color w:val="000000"/>
          <w:sz w:val="22"/>
          <w:szCs w:val="22"/>
          <w:lang w:val="en-US"/>
        </w:rPr>
        <w:t>GCs</w:t>
      </w:r>
      <w:r w:rsidR="004102C5" w:rsidRPr="009D2363">
        <w:rPr>
          <w:rFonts w:ascii="Arial" w:hAnsi="Arial" w:cs="Arial"/>
          <w:color w:val="000000"/>
          <w:sz w:val="22"/>
          <w:szCs w:val="22"/>
          <w:lang w:val="en-US"/>
        </w:rPr>
        <w:t xml:space="preserve"> also have a direct effect on Th-2 cells by up-regulating their IL-4</w:t>
      </w:r>
      <w:r w:rsidR="00A85BC4" w:rsidRPr="009D2363">
        <w:rPr>
          <w:rFonts w:ascii="Arial" w:hAnsi="Arial" w:cs="Arial"/>
          <w:color w:val="000000"/>
          <w:sz w:val="22"/>
          <w:szCs w:val="22"/>
          <w:lang w:val="en-US"/>
        </w:rPr>
        <w:t>, IL-10 and IL-13 production (77</w:t>
      </w:r>
      <w:r w:rsidR="004102C5" w:rsidRPr="009D2363">
        <w:rPr>
          <w:rFonts w:ascii="Arial" w:hAnsi="Arial" w:cs="Arial"/>
          <w:color w:val="000000"/>
          <w:sz w:val="22"/>
          <w:szCs w:val="22"/>
          <w:lang w:val="en-US"/>
        </w:rPr>
        <w:t xml:space="preserve">, </w:t>
      </w:r>
      <w:r w:rsidR="00A85BC4" w:rsidRPr="009D2363">
        <w:rPr>
          <w:rFonts w:ascii="Arial" w:hAnsi="Arial" w:cs="Arial"/>
          <w:color w:val="000000"/>
          <w:sz w:val="22"/>
          <w:szCs w:val="22"/>
          <w:lang w:val="en-US"/>
        </w:rPr>
        <w:t>78</w:t>
      </w:r>
      <w:r w:rsidR="004102C5" w:rsidRPr="009D2363">
        <w:rPr>
          <w:rFonts w:ascii="Arial" w:hAnsi="Arial" w:cs="Arial"/>
          <w:color w:val="000000"/>
          <w:sz w:val="22"/>
          <w:szCs w:val="22"/>
          <w:lang w:val="en-US"/>
        </w:rPr>
        <w:t xml:space="preserve">). On the other hand, the two major catecholamines, norepinephrine (NE) and </w:t>
      </w:r>
      <w:r w:rsidR="00853531" w:rsidRPr="009D2363">
        <w:rPr>
          <w:rFonts w:ascii="Arial" w:hAnsi="Arial" w:cs="Arial"/>
          <w:color w:val="000000"/>
          <w:sz w:val="22"/>
          <w:szCs w:val="22"/>
          <w:lang w:val="en-US"/>
        </w:rPr>
        <w:t>epinephrine</w:t>
      </w:r>
      <w:r w:rsidR="004102C5" w:rsidRPr="009D2363">
        <w:rPr>
          <w:rFonts w:ascii="Arial" w:hAnsi="Arial" w:cs="Arial"/>
          <w:color w:val="000000"/>
          <w:sz w:val="22"/>
          <w:szCs w:val="22"/>
          <w:lang w:val="en-US"/>
        </w:rPr>
        <w:t xml:space="preserve"> potently inhibit the production of IL-12 </w:t>
      </w:r>
      <w:r w:rsidR="00D15E77" w:rsidRPr="009D2363">
        <w:rPr>
          <w:rFonts w:ascii="Arial" w:hAnsi="Arial" w:cs="Arial"/>
          <w:color w:val="000000"/>
          <w:sz w:val="22"/>
          <w:szCs w:val="22"/>
          <w:lang w:val="en-US"/>
        </w:rPr>
        <w:t xml:space="preserve">by APCs </w:t>
      </w:r>
      <w:r w:rsidR="004102C5" w:rsidRPr="009D2363">
        <w:rPr>
          <w:rFonts w:ascii="Arial" w:hAnsi="Arial" w:cs="Arial"/>
          <w:color w:val="000000"/>
          <w:sz w:val="22"/>
          <w:szCs w:val="22"/>
          <w:lang w:val="en-US"/>
        </w:rPr>
        <w:t>thus suppressing the d</w:t>
      </w:r>
      <w:r w:rsidR="00A85BC4" w:rsidRPr="009D2363">
        <w:rPr>
          <w:rFonts w:ascii="Arial" w:hAnsi="Arial" w:cs="Arial"/>
          <w:color w:val="000000"/>
          <w:sz w:val="22"/>
          <w:szCs w:val="22"/>
          <w:lang w:val="en-US"/>
        </w:rPr>
        <w:t>evelopment of Th1 type cells (76</w:t>
      </w:r>
      <w:r w:rsidR="002D48AA" w:rsidRPr="009D2363">
        <w:rPr>
          <w:rFonts w:ascii="Arial" w:hAnsi="Arial" w:cs="Arial"/>
          <w:color w:val="000000"/>
          <w:sz w:val="22"/>
          <w:szCs w:val="22"/>
          <w:lang w:val="en-US"/>
        </w:rPr>
        <w:t xml:space="preserve">, </w:t>
      </w:r>
      <w:r w:rsidR="004102C5" w:rsidRPr="009D2363">
        <w:rPr>
          <w:rFonts w:ascii="Arial" w:hAnsi="Arial" w:cs="Arial"/>
          <w:color w:val="000000"/>
          <w:sz w:val="22"/>
          <w:szCs w:val="22"/>
          <w:lang w:val="en-US"/>
        </w:rPr>
        <w:t>7</w:t>
      </w:r>
      <w:r w:rsidR="00A85BC4" w:rsidRPr="009D2363">
        <w:rPr>
          <w:rFonts w:ascii="Arial" w:hAnsi="Arial" w:cs="Arial"/>
          <w:color w:val="000000"/>
          <w:sz w:val="22"/>
          <w:szCs w:val="22"/>
          <w:lang w:val="en-US"/>
        </w:rPr>
        <w:t>9</w:t>
      </w:r>
      <w:r w:rsidR="004102C5" w:rsidRPr="009D2363">
        <w:rPr>
          <w:rFonts w:ascii="Arial" w:hAnsi="Arial" w:cs="Arial"/>
          <w:color w:val="000000"/>
          <w:sz w:val="22"/>
          <w:szCs w:val="22"/>
          <w:lang w:val="en-US"/>
        </w:rPr>
        <w:t xml:space="preserve">, </w:t>
      </w:r>
      <w:proofErr w:type="gramStart"/>
      <w:r w:rsidR="00A85BC4" w:rsidRPr="009D2363">
        <w:rPr>
          <w:rFonts w:ascii="Arial" w:hAnsi="Arial" w:cs="Arial"/>
          <w:color w:val="000000"/>
          <w:sz w:val="22"/>
          <w:szCs w:val="22"/>
          <w:lang w:val="en-US"/>
        </w:rPr>
        <w:t>80</w:t>
      </w:r>
      <w:proofErr w:type="gramEnd"/>
      <w:r w:rsidR="004102C5" w:rsidRPr="009D2363">
        <w:rPr>
          <w:rFonts w:ascii="Arial" w:hAnsi="Arial" w:cs="Arial"/>
          <w:color w:val="000000"/>
          <w:sz w:val="22"/>
          <w:szCs w:val="22"/>
          <w:lang w:val="en-US"/>
        </w:rPr>
        <w:t xml:space="preserve">). </w:t>
      </w:r>
    </w:p>
    <w:p w:rsidR="0087117F" w:rsidRDefault="0087117F" w:rsidP="0064466E">
      <w:pPr>
        <w:spacing w:before="100" w:beforeAutospacing="1" w:after="100" w:afterAutospacing="1"/>
        <w:rPr>
          <w:rFonts w:ascii="Arial" w:hAnsi="Arial" w:cs="Arial"/>
          <w:color w:val="0000FF"/>
          <w:sz w:val="22"/>
          <w:szCs w:val="22"/>
          <w:lang w:val="en-US"/>
        </w:rPr>
      </w:pPr>
    </w:p>
    <w:p w:rsidR="00B140A7" w:rsidRDefault="00B140A7" w:rsidP="0064466E">
      <w:pPr>
        <w:spacing w:before="100" w:beforeAutospacing="1" w:after="100" w:afterAutospacing="1"/>
        <w:rPr>
          <w:rFonts w:ascii="Arial" w:hAnsi="Arial" w:cs="Arial"/>
          <w:color w:val="0000FF"/>
          <w:sz w:val="22"/>
          <w:szCs w:val="22"/>
          <w:lang w:val="en-US"/>
        </w:rPr>
      </w:pPr>
    </w:p>
    <w:p w:rsidR="00B140A7" w:rsidRPr="009D2363" w:rsidRDefault="00B140A7" w:rsidP="0064466E">
      <w:pPr>
        <w:spacing w:before="100" w:beforeAutospacing="1" w:after="100" w:afterAutospacing="1"/>
        <w:rPr>
          <w:rFonts w:ascii="Arial" w:hAnsi="Arial" w:cs="Arial"/>
          <w:color w:val="0000FF"/>
          <w:sz w:val="22"/>
          <w:szCs w:val="22"/>
          <w:lang w:val="en-US"/>
        </w:rPr>
      </w:pPr>
    </w:p>
    <w:p w:rsidR="004102C5" w:rsidRPr="00335AC9" w:rsidRDefault="004102C5" w:rsidP="0064466E">
      <w:pPr>
        <w:spacing w:before="100" w:beforeAutospacing="1" w:after="100" w:afterAutospacing="1"/>
        <w:outlineLvl w:val="1"/>
        <w:rPr>
          <w:rFonts w:ascii="Arial" w:hAnsi="Arial" w:cs="Arial"/>
          <w:b/>
          <w:bCs/>
          <w:sz w:val="22"/>
          <w:szCs w:val="22"/>
          <w:lang w:val="en-US"/>
        </w:rPr>
      </w:pPr>
      <w:bookmarkStart w:id="4" w:name="id2471629"/>
      <w:bookmarkEnd w:id="4"/>
      <w:r w:rsidRPr="00335AC9">
        <w:rPr>
          <w:rFonts w:ascii="Arial" w:hAnsi="Arial" w:cs="Arial"/>
          <w:b/>
          <w:bCs/>
          <w:sz w:val="22"/>
          <w:szCs w:val="22"/>
          <w:lang w:val="en-US"/>
        </w:rPr>
        <w:t xml:space="preserve">CRH AND THE IMMUNE/INFLAMMATORY RESPONSE </w:t>
      </w:r>
    </w:p>
    <w:p w:rsidR="004102C5" w:rsidRPr="00335AC9" w:rsidRDefault="00335AC9" w:rsidP="0064466E">
      <w:pPr>
        <w:spacing w:before="100" w:beforeAutospacing="1" w:after="100" w:afterAutospacing="1"/>
        <w:outlineLvl w:val="2"/>
        <w:rPr>
          <w:rFonts w:ascii="Arial" w:hAnsi="Arial" w:cs="Arial"/>
          <w:b/>
          <w:bCs/>
          <w:sz w:val="22"/>
          <w:szCs w:val="22"/>
          <w:lang w:val="en-US"/>
        </w:rPr>
      </w:pPr>
      <w:bookmarkStart w:id="5" w:name="id2471635"/>
      <w:bookmarkEnd w:id="5"/>
      <w:r>
        <w:rPr>
          <w:rFonts w:ascii="Arial" w:hAnsi="Arial" w:cs="Arial"/>
          <w:b/>
          <w:bCs/>
          <w:sz w:val="22"/>
          <w:szCs w:val="22"/>
          <w:lang w:val="en-US"/>
        </w:rPr>
        <w:t>Central CRH And The Immune/Inflammatory Response</w:t>
      </w:r>
      <w:r w:rsidR="004102C5" w:rsidRPr="00335AC9">
        <w:rPr>
          <w:rFonts w:ascii="Arial" w:hAnsi="Arial" w:cs="Arial"/>
          <w:b/>
          <w:bCs/>
          <w:sz w:val="22"/>
          <w:szCs w:val="22"/>
          <w:lang w:val="en-US"/>
        </w:rPr>
        <w:t xml:space="preserve"> </w:t>
      </w:r>
    </w:p>
    <w:p w:rsidR="004246B9" w:rsidRPr="009D2363" w:rsidRDefault="00E5351E" w:rsidP="0064466E">
      <w:pPr>
        <w:spacing w:before="100" w:beforeAutospacing="1" w:after="100" w:afterAutospacing="1"/>
        <w:ind w:firstLine="540"/>
        <w:rPr>
          <w:rFonts w:ascii="Arial" w:hAnsi="Arial" w:cs="Arial"/>
          <w:color w:val="000000"/>
          <w:sz w:val="22"/>
          <w:szCs w:val="22"/>
          <w:lang w:val="en-US"/>
        </w:rPr>
      </w:pPr>
      <w:r>
        <w:rPr>
          <w:rFonts w:ascii="Arial" w:hAnsi="Arial" w:cs="Arial"/>
          <w:color w:val="000000"/>
          <w:sz w:val="22"/>
          <w:szCs w:val="22"/>
          <w:lang w:val="en-US"/>
        </w:rPr>
        <w:t>o</w:t>
      </w:r>
      <w:r w:rsidR="004102C5" w:rsidRPr="009D2363">
        <w:rPr>
          <w:rFonts w:ascii="Arial" w:hAnsi="Arial" w:cs="Arial"/>
          <w:color w:val="000000"/>
          <w:sz w:val="22"/>
          <w:szCs w:val="22"/>
          <w:lang w:val="en-US"/>
        </w:rPr>
        <w:t>The immune response balances between pro- an</w:t>
      </w:r>
      <w:r w:rsidR="00A85BC4" w:rsidRPr="009D2363">
        <w:rPr>
          <w:rFonts w:ascii="Arial" w:hAnsi="Arial" w:cs="Arial"/>
          <w:color w:val="000000"/>
          <w:sz w:val="22"/>
          <w:szCs w:val="22"/>
          <w:lang w:val="en-US"/>
        </w:rPr>
        <w:t>d anti- inflammatory actions (81</w:t>
      </w:r>
      <w:r w:rsidR="004102C5" w:rsidRPr="009D2363">
        <w:rPr>
          <w:rFonts w:ascii="Arial" w:hAnsi="Arial" w:cs="Arial"/>
          <w:color w:val="000000"/>
          <w:sz w:val="22"/>
          <w:szCs w:val="22"/>
          <w:lang w:val="en-US"/>
        </w:rPr>
        <w:t xml:space="preserve">). Hypothalamic CRH has been considered to act indirectly in an anti-inflammatory fashion, since the final product of the HPA axis stimulation is cortisol, known for its anti-inflammatory actions. Interleukin 6, a known proinflammatory cytokine, is a potent stimulator of the HPA axis and a secretagogue of magnocellular AVP. The subcutaneous administration of IL-6 in humans causes considerable elevations in </w:t>
      </w:r>
      <w:r w:rsidR="004102C5" w:rsidRPr="009D2363">
        <w:rPr>
          <w:rFonts w:ascii="Arial" w:hAnsi="Arial" w:cs="Arial"/>
          <w:color w:val="000000"/>
          <w:sz w:val="22"/>
          <w:szCs w:val="22"/>
          <w:lang w:val="en-US"/>
        </w:rPr>
        <w:lastRenderedPageBreak/>
        <w:t>p</w:t>
      </w:r>
      <w:r w:rsidR="00A85BC4" w:rsidRPr="009D2363">
        <w:rPr>
          <w:rFonts w:ascii="Arial" w:hAnsi="Arial" w:cs="Arial"/>
          <w:color w:val="000000"/>
          <w:sz w:val="22"/>
          <w:szCs w:val="22"/>
          <w:lang w:val="en-US"/>
        </w:rPr>
        <w:t>lasma ACTH, cortisol and AVP (82</w:t>
      </w:r>
      <w:r w:rsidR="004102C5" w:rsidRPr="009D2363">
        <w:rPr>
          <w:rFonts w:ascii="Arial" w:hAnsi="Arial" w:cs="Arial"/>
          <w:color w:val="000000"/>
          <w:sz w:val="22"/>
          <w:szCs w:val="22"/>
          <w:lang w:val="en-US"/>
        </w:rPr>
        <w:t>). It has been proven that IL-6 levels are increased in patients with head trauma (an aseptic inflammation) and the syndrome of inappropriate secretion of antidiuretic hormone. In this case IL-6 levels are strongly correlat</w:t>
      </w:r>
      <w:r w:rsidR="00A85BC4" w:rsidRPr="009D2363">
        <w:rPr>
          <w:rFonts w:ascii="Arial" w:hAnsi="Arial" w:cs="Arial"/>
          <w:color w:val="000000"/>
          <w:sz w:val="22"/>
          <w:szCs w:val="22"/>
          <w:lang w:val="en-US"/>
        </w:rPr>
        <w:t>ed with increased AVP levels (83</w:t>
      </w:r>
      <w:r w:rsidR="004102C5" w:rsidRPr="009D2363">
        <w:rPr>
          <w:rFonts w:ascii="Arial" w:hAnsi="Arial" w:cs="Arial"/>
          <w:color w:val="000000"/>
          <w:sz w:val="22"/>
          <w:szCs w:val="22"/>
          <w:lang w:val="en-US"/>
        </w:rPr>
        <w:t>).</w:t>
      </w:r>
      <w:r w:rsidR="00855595" w:rsidRPr="009D2363">
        <w:rPr>
          <w:rFonts w:ascii="Arial" w:hAnsi="Arial" w:cs="Arial"/>
          <w:color w:val="000000"/>
          <w:sz w:val="22"/>
          <w:szCs w:val="22"/>
          <w:lang w:val="en-US"/>
        </w:rPr>
        <w:t xml:space="preserve"> </w:t>
      </w:r>
      <w:r w:rsidR="00F12349" w:rsidRPr="009D2363">
        <w:rPr>
          <w:rFonts w:ascii="Arial" w:hAnsi="Arial" w:cs="Arial"/>
          <w:color w:val="000000"/>
          <w:sz w:val="22"/>
          <w:szCs w:val="22"/>
          <w:lang w:val="en-US"/>
        </w:rPr>
        <w:t>C</w:t>
      </w:r>
      <w:r w:rsidR="00A12196" w:rsidRPr="009D2363">
        <w:rPr>
          <w:rFonts w:ascii="Arial" w:hAnsi="Arial" w:cs="Arial"/>
          <w:color w:val="000000"/>
          <w:sz w:val="22"/>
          <w:szCs w:val="22"/>
          <w:lang w:val="en-US"/>
        </w:rPr>
        <w:t>ortisol secretion after dynamic stimulation is deficient in a subset of critically ill patients with moderate to severe head injury. This disorder is associated with prior vasopressor depen</w:t>
      </w:r>
      <w:r w:rsidR="00096C24" w:rsidRPr="009D2363">
        <w:rPr>
          <w:rFonts w:ascii="Arial" w:hAnsi="Arial" w:cs="Arial"/>
          <w:color w:val="000000"/>
          <w:sz w:val="22"/>
          <w:szCs w:val="22"/>
          <w:lang w:val="en-US"/>
        </w:rPr>
        <w:t>dency and higher IL-6 levels (</w:t>
      </w:r>
      <w:r w:rsidR="00A85BC4" w:rsidRPr="009D2363">
        <w:rPr>
          <w:rFonts w:ascii="Arial" w:hAnsi="Arial" w:cs="Arial"/>
          <w:color w:val="000000"/>
          <w:sz w:val="22"/>
          <w:szCs w:val="22"/>
          <w:lang w:val="en-US"/>
        </w:rPr>
        <w:t>84</w:t>
      </w:r>
      <w:r w:rsidR="00A12196" w:rsidRPr="009D2363">
        <w:rPr>
          <w:rFonts w:ascii="Arial" w:hAnsi="Arial" w:cs="Arial"/>
          <w:color w:val="000000"/>
          <w:sz w:val="22"/>
          <w:szCs w:val="22"/>
          <w:lang w:val="en-US"/>
        </w:rPr>
        <w:t>).</w:t>
      </w:r>
    </w:p>
    <w:p w:rsidR="004102C5" w:rsidRPr="009D2363" w:rsidRDefault="004102C5" w:rsidP="0064466E">
      <w:pPr>
        <w:spacing w:before="100" w:beforeAutospacing="1" w:after="100" w:afterAutospacing="1"/>
        <w:ind w:firstLine="540"/>
        <w:rPr>
          <w:rFonts w:ascii="Arial" w:hAnsi="Arial" w:cs="Arial"/>
          <w:color w:val="000000"/>
          <w:sz w:val="22"/>
          <w:szCs w:val="22"/>
          <w:lang w:val="en-US"/>
        </w:rPr>
      </w:pPr>
      <w:r w:rsidRPr="009D2363">
        <w:rPr>
          <w:rFonts w:ascii="Arial" w:hAnsi="Arial" w:cs="Arial"/>
          <w:color w:val="000000"/>
          <w:sz w:val="22"/>
          <w:szCs w:val="22"/>
          <w:lang w:val="en-US"/>
        </w:rPr>
        <w:t xml:space="preserve">However, disturbances in the HPA axis activity affect the I/I response. An excessive HPA response (for example a state of stress or relative hypercortisolemia) can increase susceptibility to infectious agents and </w:t>
      </w:r>
      <w:r w:rsidR="00BF6D1F" w:rsidRPr="009D2363">
        <w:rPr>
          <w:rFonts w:ascii="Arial" w:hAnsi="Arial" w:cs="Arial"/>
          <w:color w:val="000000"/>
          <w:sz w:val="22"/>
          <w:szCs w:val="22"/>
          <w:lang w:val="en-US"/>
        </w:rPr>
        <w:t>tumorogenesis</w:t>
      </w:r>
      <w:r w:rsidRPr="009D2363">
        <w:rPr>
          <w:rFonts w:ascii="Arial" w:hAnsi="Arial" w:cs="Arial"/>
          <w:color w:val="000000"/>
          <w:sz w:val="22"/>
          <w:szCs w:val="22"/>
          <w:lang w:val="en-US"/>
        </w:rPr>
        <w:t xml:space="preserve"> but enhance resistance to autoimmune or aseptic inflammatory diseases. On the other hand, a defective HPA axis response (for example relative glucocorticoid deficient state) </w:t>
      </w:r>
      <w:r w:rsidR="00AB70A9" w:rsidRPr="009D2363">
        <w:rPr>
          <w:rFonts w:ascii="Arial" w:hAnsi="Arial" w:cs="Arial"/>
          <w:color w:val="000000"/>
          <w:sz w:val="22"/>
          <w:szCs w:val="22"/>
          <w:lang w:val="en-US"/>
        </w:rPr>
        <w:t xml:space="preserve">diminishes susceptibility </w:t>
      </w:r>
      <w:r w:rsidRPr="009D2363">
        <w:rPr>
          <w:rFonts w:ascii="Arial" w:hAnsi="Arial" w:cs="Arial"/>
          <w:color w:val="000000"/>
          <w:sz w:val="22"/>
          <w:szCs w:val="22"/>
          <w:lang w:val="en-US"/>
        </w:rPr>
        <w:t>to infections</w:t>
      </w:r>
      <w:r w:rsidR="00AB70A9" w:rsidRPr="009D2363">
        <w:rPr>
          <w:rFonts w:ascii="Arial" w:hAnsi="Arial" w:cs="Arial"/>
          <w:color w:val="000000"/>
          <w:sz w:val="22"/>
          <w:szCs w:val="22"/>
          <w:lang w:val="en-US"/>
        </w:rPr>
        <w:t xml:space="preserve"> and </w:t>
      </w:r>
      <w:r w:rsidR="00BF6D1F" w:rsidRPr="009D2363">
        <w:rPr>
          <w:rFonts w:ascii="Arial" w:hAnsi="Arial" w:cs="Arial"/>
          <w:color w:val="000000"/>
          <w:sz w:val="22"/>
          <w:szCs w:val="22"/>
          <w:lang w:val="en-US"/>
        </w:rPr>
        <w:t>tumorogenesis</w:t>
      </w:r>
      <w:r w:rsidR="00AB70A9" w:rsidRPr="009D2363">
        <w:rPr>
          <w:rFonts w:ascii="Arial" w:hAnsi="Arial" w:cs="Arial"/>
          <w:color w:val="000000"/>
          <w:sz w:val="22"/>
          <w:szCs w:val="22"/>
          <w:lang w:val="en-US"/>
        </w:rPr>
        <w:t xml:space="preserve"> but increases</w:t>
      </w:r>
      <w:r w:rsidRPr="009D2363">
        <w:rPr>
          <w:rFonts w:ascii="Arial" w:hAnsi="Arial" w:cs="Arial"/>
          <w:color w:val="000000"/>
          <w:sz w:val="22"/>
          <w:szCs w:val="22"/>
          <w:lang w:val="en-US"/>
        </w:rPr>
        <w:t xml:space="preserve"> susceptibility to autoimmune or aseptic inflammatory diseases. Indeed, these suggestions have been ascertained in Fischer and Lewis rats, two highly inbred strains selected for their resistance (Fischer rats) or susceptibility (Lewis rats) to inflammatory disease. In Lewis rats hypothalamic CRH neurons respond poorly to all neurotransmitters and the overall HPA-axis response to stress is decreased (1). Moreover, CRH deficiency disrupts endogenous glucocorticoid production and enhances allergen-induced airway inflammation and lung mechanical dysfunction in CRH knock-out mice. Thus inherited or acquired CRH deficiency could increase asthm</w:t>
      </w:r>
      <w:r w:rsidR="00A85BC4" w:rsidRPr="009D2363">
        <w:rPr>
          <w:rFonts w:ascii="Arial" w:hAnsi="Arial" w:cs="Arial"/>
          <w:color w:val="000000"/>
          <w:sz w:val="22"/>
          <w:szCs w:val="22"/>
          <w:lang w:val="en-US"/>
        </w:rPr>
        <w:t>a severity in human subjects (85</w:t>
      </w:r>
      <w:r w:rsidRPr="009D2363">
        <w:rPr>
          <w:rFonts w:ascii="Arial" w:hAnsi="Arial" w:cs="Arial"/>
          <w:color w:val="000000"/>
          <w:sz w:val="22"/>
          <w:szCs w:val="22"/>
          <w:lang w:val="en-US"/>
        </w:rPr>
        <w:t>). Hypofunction of the HPA axis was also found in patients with Sjogren's sy</w:t>
      </w:r>
      <w:r w:rsidR="00A85BC4" w:rsidRPr="009D2363">
        <w:rPr>
          <w:rFonts w:ascii="Arial" w:hAnsi="Arial" w:cs="Arial"/>
          <w:color w:val="000000"/>
          <w:sz w:val="22"/>
          <w:szCs w:val="22"/>
          <w:lang w:val="en-US"/>
        </w:rPr>
        <w:t>ndrome (</w:t>
      </w:r>
      <w:r w:rsidR="00096C24" w:rsidRPr="009D2363">
        <w:rPr>
          <w:rFonts w:ascii="Arial" w:hAnsi="Arial" w:cs="Arial"/>
          <w:color w:val="000000"/>
          <w:sz w:val="22"/>
          <w:szCs w:val="22"/>
          <w:lang w:val="en-US"/>
        </w:rPr>
        <w:t>8</w:t>
      </w:r>
      <w:r w:rsidR="00A85BC4" w:rsidRPr="009D2363">
        <w:rPr>
          <w:rFonts w:ascii="Arial" w:hAnsi="Arial" w:cs="Arial"/>
          <w:color w:val="000000"/>
          <w:sz w:val="22"/>
          <w:szCs w:val="22"/>
          <w:lang w:val="en-US"/>
        </w:rPr>
        <w:t>6</w:t>
      </w:r>
      <w:r w:rsidR="00096C24" w:rsidRPr="009D2363">
        <w:rPr>
          <w:rFonts w:ascii="Arial" w:hAnsi="Arial" w:cs="Arial"/>
          <w:color w:val="000000"/>
          <w:sz w:val="22"/>
          <w:szCs w:val="22"/>
          <w:lang w:val="en-US"/>
        </w:rPr>
        <w:t>) and</w:t>
      </w:r>
      <w:r w:rsidR="00A85BC4" w:rsidRPr="009D2363">
        <w:rPr>
          <w:rFonts w:ascii="Arial" w:hAnsi="Arial" w:cs="Arial"/>
          <w:color w:val="000000"/>
          <w:sz w:val="22"/>
          <w:szCs w:val="22"/>
          <w:lang w:val="en-US"/>
        </w:rPr>
        <w:t xml:space="preserve"> sarcoidosis (87</w:t>
      </w:r>
      <w:r w:rsidRPr="009D2363">
        <w:rPr>
          <w:rFonts w:ascii="Arial" w:hAnsi="Arial" w:cs="Arial"/>
          <w:color w:val="000000"/>
          <w:sz w:val="22"/>
          <w:szCs w:val="22"/>
          <w:lang w:val="en-US"/>
        </w:rPr>
        <w:t>).</w:t>
      </w:r>
      <w:r w:rsidR="001578FC" w:rsidRPr="009D2363">
        <w:rPr>
          <w:rFonts w:ascii="Arial" w:hAnsi="Arial" w:cs="Arial"/>
          <w:color w:val="000000"/>
          <w:sz w:val="22"/>
          <w:szCs w:val="22"/>
          <w:lang w:val="en-US"/>
        </w:rPr>
        <w:t xml:space="preserve"> Interesting</w:t>
      </w:r>
      <w:r w:rsidR="008258E0" w:rsidRPr="009D2363">
        <w:rPr>
          <w:rFonts w:ascii="Arial" w:hAnsi="Arial" w:cs="Arial"/>
          <w:color w:val="000000"/>
          <w:sz w:val="22"/>
          <w:szCs w:val="22"/>
          <w:lang w:val="en-US"/>
        </w:rPr>
        <w:t>l</w:t>
      </w:r>
      <w:r w:rsidR="001578FC" w:rsidRPr="009D2363">
        <w:rPr>
          <w:rFonts w:ascii="Arial" w:hAnsi="Arial" w:cs="Arial"/>
          <w:color w:val="000000"/>
          <w:sz w:val="22"/>
          <w:szCs w:val="22"/>
          <w:lang w:val="en-US"/>
        </w:rPr>
        <w:t xml:space="preserve">y, </w:t>
      </w:r>
      <w:r w:rsidR="008258E0" w:rsidRPr="009D2363">
        <w:rPr>
          <w:rFonts w:ascii="Arial" w:hAnsi="Arial" w:cs="Arial"/>
          <w:color w:val="000000"/>
          <w:sz w:val="22"/>
          <w:szCs w:val="22"/>
          <w:lang w:val="en-US"/>
        </w:rPr>
        <w:t xml:space="preserve">high plasma levels of cortisol, </w:t>
      </w:r>
      <w:r w:rsidR="001578FC" w:rsidRPr="009D2363">
        <w:rPr>
          <w:rFonts w:ascii="Arial" w:hAnsi="Arial" w:cs="Arial"/>
          <w:color w:val="000000"/>
          <w:sz w:val="22"/>
          <w:szCs w:val="22"/>
          <w:lang w:val="en-US"/>
        </w:rPr>
        <w:t>CRH and ACTH that have been found in centenarians indicate an activation of the entire stress axis, likely counteracting the systemic inflammatory process occur</w:t>
      </w:r>
      <w:r w:rsidR="008258E0" w:rsidRPr="009D2363">
        <w:rPr>
          <w:rFonts w:ascii="Arial" w:hAnsi="Arial" w:cs="Arial"/>
          <w:color w:val="000000"/>
          <w:sz w:val="22"/>
          <w:szCs w:val="22"/>
          <w:lang w:val="en-US"/>
        </w:rPr>
        <w:t>r</w:t>
      </w:r>
      <w:r w:rsidR="001578FC" w:rsidRPr="009D2363">
        <w:rPr>
          <w:rFonts w:ascii="Arial" w:hAnsi="Arial" w:cs="Arial"/>
          <w:color w:val="000000"/>
          <w:sz w:val="22"/>
          <w:szCs w:val="22"/>
          <w:lang w:val="en-US"/>
        </w:rPr>
        <w:t>ing with age. This activation fits with the hypothesis that lifelong low-intensity stressors acti</w:t>
      </w:r>
      <w:r w:rsidR="008258E0" w:rsidRPr="009D2363">
        <w:rPr>
          <w:rFonts w:ascii="Arial" w:hAnsi="Arial" w:cs="Arial"/>
          <w:color w:val="000000"/>
          <w:sz w:val="22"/>
          <w:szCs w:val="22"/>
          <w:lang w:val="en-US"/>
        </w:rPr>
        <w:t>vate ancient, horm</w:t>
      </w:r>
      <w:r w:rsidR="00E5351E">
        <w:rPr>
          <w:rFonts w:ascii="Arial" w:hAnsi="Arial" w:cs="Arial"/>
          <w:color w:val="000000"/>
          <w:sz w:val="22"/>
          <w:szCs w:val="22"/>
          <w:lang w:val="en-US"/>
        </w:rPr>
        <w:t>onal</w:t>
      </w:r>
      <w:r w:rsidR="008258E0" w:rsidRPr="009D2363">
        <w:rPr>
          <w:rFonts w:ascii="Arial" w:hAnsi="Arial" w:cs="Arial"/>
          <w:color w:val="000000"/>
          <w:sz w:val="22"/>
          <w:szCs w:val="22"/>
          <w:lang w:val="en-US"/>
        </w:rPr>
        <w:t xml:space="preserve"> defense mechanisms, favoring</w:t>
      </w:r>
      <w:r w:rsidR="00096C24" w:rsidRPr="009D2363">
        <w:rPr>
          <w:rFonts w:ascii="Arial" w:hAnsi="Arial" w:cs="Arial"/>
          <w:color w:val="000000"/>
          <w:sz w:val="22"/>
          <w:szCs w:val="22"/>
          <w:lang w:val="en-US"/>
        </w:rPr>
        <w:t xml:space="preserve"> healthy aging and longevity (</w:t>
      </w:r>
      <w:r w:rsidR="008258E0" w:rsidRPr="009D2363">
        <w:rPr>
          <w:rFonts w:ascii="Arial" w:hAnsi="Arial" w:cs="Arial"/>
          <w:color w:val="000000"/>
          <w:sz w:val="22"/>
          <w:szCs w:val="22"/>
          <w:lang w:val="en-US"/>
        </w:rPr>
        <w:t>8</w:t>
      </w:r>
      <w:r w:rsidR="00A85BC4" w:rsidRPr="009D2363">
        <w:rPr>
          <w:rFonts w:ascii="Arial" w:hAnsi="Arial" w:cs="Arial"/>
          <w:color w:val="000000"/>
          <w:sz w:val="22"/>
          <w:szCs w:val="22"/>
          <w:lang w:val="en-US"/>
        </w:rPr>
        <w:t>8</w:t>
      </w:r>
      <w:r w:rsidR="008258E0" w:rsidRPr="009D2363">
        <w:rPr>
          <w:rFonts w:ascii="Arial" w:hAnsi="Arial" w:cs="Arial"/>
          <w:color w:val="000000"/>
          <w:sz w:val="22"/>
          <w:szCs w:val="22"/>
          <w:lang w:val="en-US"/>
        </w:rPr>
        <w:t>).</w:t>
      </w:r>
      <w:r w:rsidR="00FA302E" w:rsidRPr="009D2363">
        <w:rPr>
          <w:rFonts w:ascii="Arial" w:hAnsi="Arial" w:cs="Arial"/>
          <w:color w:val="000000"/>
          <w:sz w:val="22"/>
          <w:szCs w:val="22"/>
          <w:lang w:val="en-US"/>
        </w:rPr>
        <w:t xml:space="preserve"> </w:t>
      </w:r>
      <w:r w:rsidR="008D6CE2" w:rsidRPr="009D2363">
        <w:rPr>
          <w:rFonts w:ascii="Arial" w:hAnsi="Arial" w:cs="Arial"/>
          <w:color w:val="000000"/>
          <w:sz w:val="22"/>
          <w:szCs w:val="22"/>
          <w:lang w:val="en-US"/>
        </w:rPr>
        <w:t>On the other ha</w:t>
      </w:r>
      <w:r w:rsidR="006A1655" w:rsidRPr="009D2363">
        <w:rPr>
          <w:rFonts w:ascii="Arial" w:hAnsi="Arial" w:cs="Arial"/>
          <w:color w:val="000000"/>
          <w:sz w:val="22"/>
          <w:szCs w:val="22"/>
          <w:lang w:val="en-US"/>
        </w:rPr>
        <w:t>nd, the relative hypercortisole</w:t>
      </w:r>
      <w:r w:rsidR="008D6CE2" w:rsidRPr="009D2363">
        <w:rPr>
          <w:rFonts w:ascii="Arial" w:hAnsi="Arial" w:cs="Arial"/>
          <w:color w:val="000000"/>
          <w:sz w:val="22"/>
          <w:szCs w:val="22"/>
          <w:lang w:val="en-US"/>
        </w:rPr>
        <w:t xml:space="preserve">mia that accompanies ageing has been suggested to result from an age-related HPA axis </w:t>
      </w:r>
      <w:r w:rsidR="0047674D" w:rsidRPr="009D2363">
        <w:rPr>
          <w:rFonts w:ascii="Arial" w:hAnsi="Arial" w:cs="Arial"/>
          <w:color w:val="000000"/>
          <w:sz w:val="22"/>
          <w:szCs w:val="22"/>
          <w:lang w:val="en-US"/>
        </w:rPr>
        <w:t>resilience</w:t>
      </w:r>
      <w:r w:rsidR="008D6CE2" w:rsidRPr="009D2363">
        <w:rPr>
          <w:rFonts w:ascii="Arial" w:hAnsi="Arial" w:cs="Arial"/>
          <w:color w:val="000000"/>
          <w:sz w:val="22"/>
          <w:szCs w:val="22"/>
          <w:lang w:val="en-US"/>
        </w:rPr>
        <w:t>.</w:t>
      </w:r>
    </w:p>
    <w:p w:rsidR="00570F97" w:rsidRPr="009D2363" w:rsidRDefault="00570F97" w:rsidP="0064466E">
      <w:pPr>
        <w:spacing w:before="100" w:beforeAutospacing="1" w:after="100" w:afterAutospacing="1"/>
        <w:ind w:firstLine="540"/>
        <w:rPr>
          <w:rFonts w:ascii="Arial" w:hAnsi="Arial" w:cs="Arial"/>
          <w:color w:val="000000"/>
          <w:sz w:val="22"/>
          <w:szCs w:val="22"/>
          <w:lang w:val="en-US"/>
        </w:rPr>
      </w:pPr>
    </w:p>
    <w:p w:rsidR="004102C5" w:rsidRPr="00335AC9" w:rsidRDefault="00335AC9" w:rsidP="0064466E">
      <w:pPr>
        <w:spacing w:before="100" w:beforeAutospacing="1" w:after="100" w:afterAutospacing="1"/>
        <w:outlineLvl w:val="2"/>
        <w:rPr>
          <w:rFonts w:ascii="Arial" w:hAnsi="Arial" w:cs="Arial"/>
          <w:b/>
          <w:bCs/>
          <w:sz w:val="22"/>
          <w:szCs w:val="22"/>
          <w:lang w:val="en-US"/>
        </w:rPr>
      </w:pPr>
      <w:bookmarkStart w:id="6" w:name="id2471648"/>
      <w:bookmarkEnd w:id="6"/>
      <w:r w:rsidRPr="00335AC9">
        <w:rPr>
          <w:rFonts w:ascii="Arial" w:hAnsi="Arial" w:cs="Arial"/>
          <w:b/>
          <w:bCs/>
          <w:sz w:val="22"/>
          <w:szCs w:val="22"/>
          <w:lang w:val="en-US"/>
        </w:rPr>
        <w:t>Peripheral CRH</w:t>
      </w:r>
      <w:r>
        <w:rPr>
          <w:rFonts w:ascii="Arial" w:hAnsi="Arial" w:cs="Arial"/>
          <w:b/>
          <w:bCs/>
          <w:sz w:val="22"/>
          <w:szCs w:val="22"/>
          <w:lang w:val="en-US"/>
        </w:rPr>
        <w:t xml:space="preserve"> And The Immune/Inflammatory R</w:t>
      </w:r>
      <w:r w:rsidRPr="00335AC9">
        <w:rPr>
          <w:rFonts w:ascii="Arial" w:hAnsi="Arial" w:cs="Arial"/>
          <w:b/>
          <w:bCs/>
          <w:sz w:val="22"/>
          <w:szCs w:val="22"/>
          <w:lang w:val="en-US"/>
        </w:rPr>
        <w:t xml:space="preserve">esponse </w:t>
      </w:r>
    </w:p>
    <w:p w:rsidR="00A86496" w:rsidRPr="009D2363" w:rsidRDefault="004102C5" w:rsidP="0064466E">
      <w:pPr>
        <w:spacing w:before="100" w:beforeAutospacing="1" w:after="100" w:afterAutospacing="1"/>
        <w:ind w:firstLine="540"/>
        <w:rPr>
          <w:rFonts w:ascii="Arial" w:hAnsi="Arial" w:cs="Arial"/>
          <w:color w:val="000000"/>
          <w:sz w:val="22"/>
          <w:szCs w:val="22"/>
          <w:lang w:val="en-US"/>
        </w:rPr>
      </w:pPr>
      <w:r w:rsidRPr="009D2363">
        <w:rPr>
          <w:rFonts w:ascii="Arial" w:hAnsi="Arial" w:cs="Arial"/>
          <w:color w:val="000000"/>
          <w:sz w:val="22"/>
          <w:szCs w:val="22"/>
          <w:lang w:val="en-US"/>
        </w:rPr>
        <w:t>The presence of CRH</w:t>
      </w:r>
      <w:r w:rsidR="009724E7" w:rsidRPr="009D2363">
        <w:rPr>
          <w:rFonts w:ascii="Arial" w:hAnsi="Arial" w:cs="Arial"/>
          <w:color w:val="000000"/>
          <w:sz w:val="22"/>
          <w:szCs w:val="22"/>
          <w:lang w:val="en-US"/>
        </w:rPr>
        <w:t xml:space="preserve"> receptors</w:t>
      </w:r>
      <w:r w:rsidRPr="009D2363">
        <w:rPr>
          <w:rFonts w:ascii="Arial" w:hAnsi="Arial" w:cs="Arial"/>
          <w:color w:val="000000"/>
          <w:sz w:val="22"/>
          <w:szCs w:val="22"/>
          <w:lang w:val="en-US"/>
        </w:rPr>
        <w:t xml:space="preserve"> in human lymphocytes secreting POMC-derived peptides (ACTH and </w:t>
      </w:r>
      <w:r w:rsidRPr="009D2363">
        <w:rPr>
          <w:rFonts w:ascii="Arial" w:hAnsi="Arial" w:cs="Arial"/>
          <w:color w:val="000000"/>
          <w:sz w:val="22"/>
          <w:szCs w:val="22"/>
        </w:rPr>
        <w:t>β</w:t>
      </w:r>
      <w:r w:rsidRPr="009D2363">
        <w:rPr>
          <w:rFonts w:ascii="Arial" w:hAnsi="Arial" w:cs="Arial"/>
          <w:color w:val="000000"/>
          <w:sz w:val="22"/>
          <w:szCs w:val="22"/>
          <w:lang w:val="en-US"/>
        </w:rPr>
        <w:t>-endorphin) supports the</w:t>
      </w:r>
      <w:r w:rsidR="003F14A2" w:rsidRPr="009D2363">
        <w:rPr>
          <w:rFonts w:ascii="Arial" w:hAnsi="Arial" w:cs="Arial"/>
          <w:color w:val="000000"/>
          <w:sz w:val="22"/>
          <w:szCs w:val="22"/>
          <w:lang w:val="en-US"/>
        </w:rPr>
        <w:t xml:space="preserve"> </w:t>
      </w:r>
      <w:r w:rsidRPr="009D2363">
        <w:rPr>
          <w:rFonts w:ascii="Arial" w:hAnsi="Arial" w:cs="Arial"/>
          <w:color w:val="000000"/>
          <w:sz w:val="22"/>
          <w:szCs w:val="22"/>
          <w:lang w:val="en-US"/>
        </w:rPr>
        <w:t>direct involvemen</w:t>
      </w:r>
      <w:r w:rsidR="002C522D" w:rsidRPr="009D2363">
        <w:rPr>
          <w:rFonts w:ascii="Arial" w:hAnsi="Arial" w:cs="Arial"/>
          <w:color w:val="000000"/>
          <w:sz w:val="22"/>
          <w:szCs w:val="22"/>
          <w:lang w:val="en-US"/>
        </w:rPr>
        <w:t xml:space="preserve">t of </w:t>
      </w:r>
      <w:r w:rsidR="00A85BC4" w:rsidRPr="009D2363">
        <w:rPr>
          <w:rFonts w:ascii="Arial" w:hAnsi="Arial" w:cs="Arial"/>
          <w:color w:val="000000"/>
          <w:sz w:val="22"/>
          <w:szCs w:val="22"/>
          <w:lang w:val="en-US"/>
        </w:rPr>
        <w:t>CRH in the I/I response (89</w:t>
      </w:r>
      <w:r w:rsidRPr="009D2363">
        <w:rPr>
          <w:rFonts w:ascii="Arial" w:hAnsi="Arial" w:cs="Arial"/>
          <w:color w:val="000000"/>
          <w:sz w:val="22"/>
          <w:szCs w:val="22"/>
          <w:lang w:val="en-US"/>
        </w:rPr>
        <w:t>). By employing the rat air pouch model of carrageenin-induced acute aseptic chemical inflammation</w:t>
      </w:r>
      <w:r w:rsidR="00E5351E">
        <w:rPr>
          <w:rFonts w:ascii="Arial" w:hAnsi="Arial" w:cs="Arial"/>
          <w:color w:val="000000"/>
          <w:sz w:val="22"/>
          <w:szCs w:val="22"/>
          <w:lang w:val="en-US"/>
        </w:rPr>
        <w:t>,</w:t>
      </w:r>
      <w:r w:rsidRPr="009D2363">
        <w:rPr>
          <w:rFonts w:ascii="Arial" w:hAnsi="Arial" w:cs="Arial"/>
          <w:color w:val="000000"/>
          <w:sz w:val="22"/>
          <w:szCs w:val="22"/>
          <w:lang w:val="en-US"/>
        </w:rPr>
        <w:t xml:space="preserve"> immunoreactive (Ir) CRH was detected in the inflamed area but not in the systemic circulation. Corticotropin releasing hormone produced in peripheral inflammatory sites, in contrast to its systemic indirect immunosuppressive effects, acts as an autocrine or par</w:t>
      </w:r>
      <w:r w:rsidR="002C522D" w:rsidRPr="009D2363">
        <w:rPr>
          <w:rFonts w:ascii="Arial" w:hAnsi="Arial" w:cs="Arial"/>
          <w:color w:val="000000"/>
          <w:sz w:val="22"/>
          <w:szCs w:val="22"/>
          <w:lang w:val="en-US"/>
        </w:rPr>
        <w:t>acrine inflammatory cytokine (32</w:t>
      </w:r>
      <w:r w:rsidRPr="009D2363">
        <w:rPr>
          <w:rFonts w:ascii="Arial" w:hAnsi="Arial" w:cs="Arial"/>
          <w:color w:val="000000"/>
          <w:sz w:val="22"/>
          <w:szCs w:val="22"/>
          <w:lang w:val="en-US"/>
        </w:rPr>
        <w:t xml:space="preserve">). Immunoreactive CRH was found in the synovial lining cell layers and blood vessels from the joints of patients with rheumatoid </w:t>
      </w:r>
      <w:r w:rsidR="00A85BC4" w:rsidRPr="009D2363">
        <w:rPr>
          <w:rFonts w:ascii="Arial" w:hAnsi="Arial" w:cs="Arial"/>
          <w:color w:val="000000"/>
          <w:sz w:val="22"/>
          <w:szCs w:val="22"/>
          <w:lang w:val="en-US"/>
        </w:rPr>
        <w:t>arthritis and osteoarthritis (90</w:t>
      </w:r>
      <w:r w:rsidRPr="009D2363">
        <w:rPr>
          <w:rFonts w:ascii="Arial" w:hAnsi="Arial" w:cs="Arial"/>
          <w:color w:val="000000"/>
          <w:sz w:val="22"/>
          <w:szCs w:val="22"/>
          <w:lang w:val="en-US"/>
        </w:rPr>
        <w:t>), whereas high CRH levels were found in the synovial f</w:t>
      </w:r>
      <w:r w:rsidR="00A85BC4" w:rsidRPr="009D2363">
        <w:rPr>
          <w:rFonts w:ascii="Arial" w:hAnsi="Arial" w:cs="Arial"/>
          <w:color w:val="000000"/>
          <w:sz w:val="22"/>
          <w:szCs w:val="22"/>
          <w:lang w:val="en-US"/>
        </w:rPr>
        <w:t>luids of the former patients (91</w:t>
      </w:r>
      <w:r w:rsidRPr="009D2363">
        <w:rPr>
          <w:rFonts w:ascii="Arial" w:hAnsi="Arial" w:cs="Arial"/>
          <w:color w:val="000000"/>
          <w:sz w:val="22"/>
          <w:szCs w:val="22"/>
          <w:lang w:val="en-US"/>
        </w:rPr>
        <w:t>). In addition IrCRH was found in immune accessory cells from uveitic retinas and corpora vitrea from Lewis rats with experimentall</w:t>
      </w:r>
      <w:r w:rsidR="002C522D" w:rsidRPr="009D2363">
        <w:rPr>
          <w:rFonts w:ascii="Arial" w:hAnsi="Arial" w:cs="Arial"/>
          <w:color w:val="000000"/>
          <w:sz w:val="22"/>
          <w:szCs w:val="22"/>
          <w:lang w:val="en-US"/>
        </w:rPr>
        <w:t xml:space="preserve">y induced autoimmune uveitis (29, </w:t>
      </w:r>
      <w:r w:rsidR="00A85BC4" w:rsidRPr="009D2363">
        <w:rPr>
          <w:rFonts w:ascii="Arial" w:hAnsi="Arial" w:cs="Arial"/>
          <w:color w:val="000000"/>
          <w:sz w:val="22"/>
          <w:szCs w:val="22"/>
          <w:lang w:val="en-US"/>
        </w:rPr>
        <w:t>92</w:t>
      </w:r>
      <w:r w:rsidRPr="009D2363">
        <w:rPr>
          <w:rFonts w:ascii="Arial" w:hAnsi="Arial" w:cs="Arial"/>
          <w:color w:val="000000"/>
          <w:sz w:val="22"/>
          <w:szCs w:val="22"/>
          <w:lang w:val="en-US"/>
        </w:rPr>
        <w:t xml:space="preserve">). The local presence of CRH appears to be of pivotal importance in the process of experimental autoimmune uveoretinitis in rodents. Retinas from immunized B10.A mice treated with anti-CRH antibody showed significantly lower apoptosis and Fas and Fas ligand (FasL) expression </w:t>
      </w:r>
      <w:r w:rsidR="00A85BC4" w:rsidRPr="009D2363">
        <w:rPr>
          <w:rFonts w:ascii="Arial" w:hAnsi="Arial" w:cs="Arial"/>
          <w:color w:val="000000"/>
          <w:sz w:val="22"/>
          <w:szCs w:val="22"/>
          <w:lang w:val="en-US"/>
        </w:rPr>
        <w:t>than placebo-</w:t>
      </w:r>
      <w:r w:rsidR="00A85BC4" w:rsidRPr="009D2363">
        <w:rPr>
          <w:rFonts w:ascii="Arial" w:hAnsi="Arial" w:cs="Arial"/>
          <w:sz w:val="22"/>
          <w:szCs w:val="22"/>
          <w:lang w:val="en-US"/>
        </w:rPr>
        <w:t>treated animals (93</w:t>
      </w:r>
      <w:r w:rsidRPr="009D2363">
        <w:rPr>
          <w:rFonts w:ascii="Arial" w:hAnsi="Arial" w:cs="Arial"/>
          <w:sz w:val="22"/>
          <w:szCs w:val="22"/>
          <w:lang w:val="en-US"/>
        </w:rPr>
        <w:t>). Thus, CRH</w:t>
      </w:r>
      <w:r w:rsidRPr="009D2363">
        <w:rPr>
          <w:rFonts w:ascii="Arial" w:hAnsi="Arial" w:cs="Arial"/>
          <w:color w:val="000000"/>
          <w:sz w:val="22"/>
          <w:szCs w:val="22"/>
          <w:lang w:val="en-US"/>
        </w:rPr>
        <w:t xml:space="preserve"> in inflammatory sites seems to be involved in the activation of the Fas/FasL system. On the other hand, studies of immunoneutralization </w:t>
      </w:r>
      <w:r w:rsidRPr="009D2363">
        <w:rPr>
          <w:rFonts w:ascii="Arial" w:hAnsi="Arial" w:cs="Arial"/>
          <w:i/>
          <w:color w:val="000000"/>
          <w:sz w:val="22"/>
          <w:szCs w:val="22"/>
          <w:lang w:val="en-US"/>
        </w:rPr>
        <w:t>in vivo</w:t>
      </w:r>
      <w:r w:rsidRPr="009D2363">
        <w:rPr>
          <w:rFonts w:ascii="Arial" w:hAnsi="Arial" w:cs="Arial"/>
          <w:color w:val="000000"/>
          <w:sz w:val="22"/>
          <w:szCs w:val="22"/>
          <w:lang w:val="en-US"/>
        </w:rPr>
        <w:t xml:space="preserve"> with a highly specific anti-CRH polyclonal antiserum resulted in a major suppression </w:t>
      </w:r>
      <w:r w:rsidR="002C522D" w:rsidRPr="009D2363">
        <w:rPr>
          <w:rFonts w:ascii="Arial" w:hAnsi="Arial" w:cs="Arial"/>
          <w:color w:val="000000"/>
          <w:sz w:val="22"/>
          <w:szCs w:val="22"/>
          <w:lang w:val="en-US"/>
        </w:rPr>
        <w:t xml:space="preserve">of the inflammatory </w:t>
      </w:r>
      <w:r w:rsidR="002C522D" w:rsidRPr="009D2363">
        <w:rPr>
          <w:rFonts w:ascii="Arial" w:hAnsi="Arial" w:cs="Arial"/>
          <w:color w:val="000000"/>
          <w:sz w:val="22"/>
          <w:szCs w:val="22"/>
          <w:lang w:val="en-US"/>
        </w:rPr>
        <w:lastRenderedPageBreak/>
        <w:t>response (32</w:t>
      </w:r>
      <w:r w:rsidRPr="009D2363">
        <w:rPr>
          <w:rFonts w:ascii="Arial" w:hAnsi="Arial" w:cs="Arial"/>
          <w:color w:val="000000"/>
          <w:sz w:val="22"/>
          <w:szCs w:val="22"/>
          <w:lang w:val="en-US"/>
        </w:rPr>
        <w:t xml:space="preserve">). Somatostatin analogues have significant anti-inflammatory effects </w:t>
      </w:r>
      <w:r w:rsidRPr="009D2363">
        <w:rPr>
          <w:rFonts w:ascii="Arial" w:hAnsi="Arial" w:cs="Arial"/>
          <w:i/>
          <w:color w:val="000000"/>
          <w:sz w:val="22"/>
          <w:szCs w:val="22"/>
          <w:lang w:val="en-US"/>
        </w:rPr>
        <w:t>in vivo</w:t>
      </w:r>
      <w:r w:rsidRPr="009D2363">
        <w:rPr>
          <w:rFonts w:ascii="Arial" w:hAnsi="Arial" w:cs="Arial"/>
          <w:color w:val="000000"/>
          <w:sz w:val="22"/>
          <w:szCs w:val="22"/>
          <w:lang w:val="en-US"/>
        </w:rPr>
        <w:t xml:space="preserve">, associated with suppression of proinflammatory cytokines and neuropeptides. </w:t>
      </w:r>
      <w:r w:rsidR="003F14A2" w:rsidRPr="009D2363">
        <w:rPr>
          <w:rFonts w:ascii="Arial" w:hAnsi="Arial" w:cs="Arial"/>
          <w:sz w:val="22"/>
          <w:szCs w:val="22"/>
          <w:lang w:val="en-US"/>
        </w:rPr>
        <w:t>Corticotropin-releasing hormone</w:t>
      </w:r>
      <w:r w:rsidR="00F45532" w:rsidRPr="009D2363">
        <w:rPr>
          <w:rFonts w:ascii="Arial" w:hAnsi="Arial" w:cs="Arial"/>
          <w:color w:val="000000"/>
          <w:sz w:val="22"/>
          <w:szCs w:val="22"/>
          <w:lang w:val="en-US"/>
        </w:rPr>
        <w:t xml:space="preserve"> </w:t>
      </w:r>
      <w:r w:rsidRPr="009D2363">
        <w:rPr>
          <w:rFonts w:ascii="Arial" w:hAnsi="Arial" w:cs="Arial"/>
          <w:color w:val="000000"/>
          <w:sz w:val="22"/>
          <w:szCs w:val="22"/>
          <w:lang w:val="en-US"/>
        </w:rPr>
        <w:t>levels at experimentally induced inflammatory sites are lowered in the presen</w:t>
      </w:r>
      <w:r w:rsidR="00A85BC4" w:rsidRPr="009D2363">
        <w:rPr>
          <w:rFonts w:ascii="Arial" w:hAnsi="Arial" w:cs="Arial"/>
          <w:color w:val="000000"/>
          <w:sz w:val="22"/>
          <w:szCs w:val="22"/>
          <w:lang w:val="en-US"/>
        </w:rPr>
        <w:t>ce of somatostatin analogues (94</w:t>
      </w:r>
      <w:r w:rsidRPr="009D2363">
        <w:rPr>
          <w:rFonts w:ascii="Arial" w:hAnsi="Arial" w:cs="Arial"/>
          <w:color w:val="000000"/>
          <w:sz w:val="22"/>
          <w:szCs w:val="22"/>
          <w:lang w:val="en-US"/>
        </w:rPr>
        <w:t>). Furthermore, locally produced somatostatin mediates the anti-inflammator</w:t>
      </w:r>
      <w:r w:rsidR="00A85BC4" w:rsidRPr="009D2363">
        <w:rPr>
          <w:rFonts w:ascii="Arial" w:hAnsi="Arial" w:cs="Arial"/>
          <w:color w:val="000000"/>
          <w:sz w:val="22"/>
          <w:szCs w:val="22"/>
          <w:lang w:val="en-US"/>
        </w:rPr>
        <w:t xml:space="preserve">y actions of </w:t>
      </w:r>
      <w:r w:rsidR="006D6149" w:rsidRPr="009D2363">
        <w:rPr>
          <w:rFonts w:ascii="Arial" w:hAnsi="Arial" w:cs="Arial"/>
          <w:color w:val="000000"/>
          <w:sz w:val="22"/>
          <w:szCs w:val="22"/>
          <w:lang w:val="en-US"/>
        </w:rPr>
        <w:t>GCs</w:t>
      </w:r>
      <w:r w:rsidR="00A85BC4" w:rsidRPr="009D2363">
        <w:rPr>
          <w:rFonts w:ascii="Arial" w:hAnsi="Arial" w:cs="Arial"/>
          <w:color w:val="000000"/>
          <w:sz w:val="22"/>
          <w:szCs w:val="22"/>
          <w:lang w:val="en-US"/>
        </w:rPr>
        <w:t xml:space="preserve"> (95</w:t>
      </w:r>
      <w:r w:rsidRPr="009D2363">
        <w:rPr>
          <w:rFonts w:ascii="Arial" w:hAnsi="Arial" w:cs="Arial"/>
          <w:color w:val="000000"/>
          <w:sz w:val="22"/>
          <w:szCs w:val="22"/>
          <w:lang w:val="en-US"/>
        </w:rPr>
        <w:t>).</w:t>
      </w:r>
    </w:p>
    <w:p w:rsidR="004102C5" w:rsidRPr="009D2363" w:rsidRDefault="00A86496" w:rsidP="0064466E">
      <w:pPr>
        <w:spacing w:before="100" w:beforeAutospacing="1" w:after="100" w:afterAutospacing="1"/>
        <w:ind w:firstLine="540"/>
        <w:rPr>
          <w:rFonts w:ascii="Arial" w:hAnsi="Arial" w:cs="Arial"/>
          <w:sz w:val="22"/>
          <w:szCs w:val="22"/>
          <w:lang w:val="en-US"/>
        </w:rPr>
      </w:pPr>
      <w:r w:rsidRPr="009D2363">
        <w:rPr>
          <w:rFonts w:ascii="Arial" w:hAnsi="Arial" w:cs="Arial"/>
          <w:color w:val="000000"/>
          <w:sz w:val="22"/>
          <w:szCs w:val="22"/>
          <w:lang w:val="en-US"/>
        </w:rPr>
        <w:t xml:space="preserve">Regarding studies on models of septic inflammation, CRH-deficient mice had reduced ileal secretion, histological damage and inflammation in response to clostridium difficile (toxin A). In addition, the content of </w:t>
      </w:r>
      <w:r w:rsidR="00DD0262" w:rsidRPr="009D2363">
        <w:rPr>
          <w:rFonts w:ascii="Arial" w:hAnsi="Arial" w:cs="Arial"/>
          <w:color w:val="000000"/>
          <w:sz w:val="22"/>
          <w:szCs w:val="22"/>
          <w:lang w:val="en-US"/>
        </w:rPr>
        <w:t>S</w:t>
      </w:r>
      <w:r w:rsidRPr="009D2363">
        <w:rPr>
          <w:rFonts w:ascii="Arial" w:hAnsi="Arial" w:cs="Arial"/>
          <w:color w:val="000000"/>
          <w:sz w:val="22"/>
          <w:szCs w:val="22"/>
          <w:lang w:val="en-US"/>
        </w:rPr>
        <w:t>P (a sensory neuropeptide with pivotal role in the med</w:t>
      </w:r>
      <w:r w:rsidR="003F14A2" w:rsidRPr="009D2363">
        <w:rPr>
          <w:rFonts w:ascii="Arial" w:hAnsi="Arial" w:cs="Arial"/>
          <w:color w:val="000000"/>
          <w:sz w:val="22"/>
          <w:szCs w:val="22"/>
          <w:lang w:val="en-US"/>
        </w:rPr>
        <w:t xml:space="preserve">iation and amplification of </w:t>
      </w:r>
      <w:r w:rsidRPr="009D2363">
        <w:rPr>
          <w:rFonts w:ascii="Arial" w:hAnsi="Arial" w:cs="Arial"/>
          <w:color w:val="000000"/>
          <w:sz w:val="22"/>
          <w:szCs w:val="22"/>
          <w:lang w:val="en-US"/>
        </w:rPr>
        <w:t>toxin A</w:t>
      </w:r>
      <w:r w:rsidR="003F14A2" w:rsidRPr="009D2363">
        <w:rPr>
          <w:rFonts w:ascii="Arial" w:hAnsi="Arial" w:cs="Arial"/>
          <w:color w:val="000000"/>
          <w:sz w:val="22"/>
          <w:szCs w:val="22"/>
          <w:lang w:val="en-US"/>
        </w:rPr>
        <w:t>-induced inflammatory signal</w:t>
      </w:r>
      <w:r w:rsidRPr="009D2363">
        <w:rPr>
          <w:rFonts w:ascii="Arial" w:hAnsi="Arial" w:cs="Arial"/>
          <w:color w:val="000000"/>
          <w:sz w:val="22"/>
          <w:szCs w:val="22"/>
          <w:lang w:val="en-US"/>
        </w:rPr>
        <w:t>) at the inflammatory sites is CRH-dependent. These results revealed the major proinflammatory role of CRH in the pat</w:t>
      </w:r>
      <w:r w:rsidR="00E5351E">
        <w:rPr>
          <w:rFonts w:ascii="Arial" w:hAnsi="Arial" w:cs="Arial"/>
          <w:color w:val="000000"/>
          <w:sz w:val="22"/>
          <w:szCs w:val="22"/>
          <w:lang w:val="en-US"/>
        </w:rPr>
        <w:t>hophysiology of toxin A-mediated</w:t>
      </w:r>
      <w:r w:rsidRPr="009D2363">
        <w:rPr>
          <w:rFonts w:ascii="Arial" w:hAnsi="Arial" w:cs="Arial"/>
          <w:color w:val="000000"/>
          <w:sz w:val="22"/>
          <w:szCs w:val="22"/>
          <w:lang w:val="en-US"/>
        </w:rPr>
        <w:t xml:space="preserve"> inflammatory diarrhea and indicate </w:t>
      </w:r>
      <w:r w:rsidR="00A85BC4" w:rsidRPr="009D2363">
        <w:rPr>
          <w:rFonts w:ascii="Arial" w:hAnsi="Arial" w:cs="Arial"/>
          <w:color w:val="000000"/>
          <w:sz w:val="22"/>
          <w:szCs w:val="22"/>
          <w:lang w:val="en-US"/>
        </w:rPr>
        <w:t xml:space="preserve">a </w:t>
      </w:r>
      <w:r w:rsidR="00DD0262" w:rsidRPr="009D2363">
        <w:rPr>
          <w:rFonts w:ascii="Arial" w:hAnsi="Arial" w:cs="Arial"/>
          <w:color w:val="000000"/>
          <w:sz w:val="22"/>
          <w:szCs w:val="22"/>
          <w:lang w:val="en-US"/>
        </w:rPr>
        <w:t>S</w:t>
      </w:r>
      <w:r w:rsidR="00A85BC4" w:rsidRPr="009D2363">
        <w:rPr>
          <w:rFonts w:ascii="Arial" w:hAnsi="Arial" w:cs="Arial"/>
          <w:color w:val="000000"/>
          <w:sz w:val="22"/>
          <w:szCs w:val="22"/>
          <w:lang w:val="en-US"/>
        </w:rPr>
        <w:t>P-linked pathway (96</w:t>
      </w:r>
      <w:r w:rsidRPr="009D2363">
        <w:rPr>
          <w:rFonts w:ascii="Arial" w:hAnsi="Arial" w:cs="Arial"/>
          <w:color w:val="000000"/>
          <w:sz w:val="22"/>
          <w:szCs w:val="22"/>
          <w:lang w:val="en-US"/>
        </w:rPr>
        <w:t>). Recent findings support the idea that increased peripheral CRH mediates the enhanced visceral nociception in rats recover</w:t>
      </w:r>
      <w:r w:rsidR="00A85BC4" w:rsidRPr="009D2363">
        <w:rPr>
          <w:rFonts w:ascii="Arial" w:hAnsi="Arial" w:cs="Arial"/>
          <w:color w:val="000000"/>
          <w:sz w:val="22"/>
          <w:szCs w:val="22"/>
          <w:lang w:val="en-US"/>
        </w:rPr>
        <w:t>ed from experimental colitis (97</w:t>
      </w:r>
      <w:r w:rsidRPr="009D2363">
        <w:rPr>
          <w:rFonts w:ascii="Arial" w:hAnsi="Arial" w:cs="Arial"/>
          <w:color w:val="000000"/>
          <w:sz w:val="22"/>
          <w:szCs w:val="22"/>
          <w:lang w:val="en-US"/>
        </w:rPr>
        <w:t>).</w:t>
      </w:r>
      <w:r w:rsidR="00855595" w:rsidRPr="009D2363">
        <w:rPr>
          <w:rFonts w:ascii="Arial" w:hAnsi="Arial" w:cs="Arial"/>
          <w:color w:val="000000"/>
          <w:sz w:val="22"/>
          <w:szCs w:val="22"/>
          <w:lang w:val="en-US"/>
        </w:rPr>
        <w:t xml:space="preserve"> </w:t>
      </w:r>
      <w:r w:rsidRPr="009D2363">
        <w:rPr>
          <w:rFonts w:ascii="Arial" w:hAnsi="Arial" w:cs="Arial"/>
          <w:color w:val="000000"/>
          <w:sz w:val="22"/>
          <w:szCs w:val="22"/>
          <w:lang w:val="en-US"/>
        </w:rPr>
        <w:t>Furthermore, IrCRH and CRH mRNA as well as CRH binding sites are present in inflammatory cells of rat joint tissue with streptococcal cell wall- an</w:t>
      </w:r>
      <w:r w:rsidR="006126D1" w:rsidRPr="009D2363">
        <w:rPr>
          <w:rFonts w:ascii="Arial" w:hAnsi="Arial" w:cs="Arial"/>
          <w:color w:val="000000"/>
          <w:sz w:val="22"/>
          <w:szCs w:val="22"/>
          <w:lang w:val="en-US"/>
        </w:rPr>
        <w:t>d ad</w:t>
      </w:r>
      <w:r w:rsidR="00A85BC4" w:rsidRPr="009D2363">
        <w:rPr>
          <w:rFonts w:ascii="Arial" w:hAnsi="Arial" w:cs="Arial"/>
          <w:color w:val="000000"/>
          <w:sz w:val="22"/>
          <w:szCs w:val="22"/>
          <w:lang w:val="en-US"/>
        </w:rPr>
        <w:t>juvant-</w:t>
      </w:r>
      <w:r w:rsidR="003F14A2" w:rsidRPr="009D2363">
        <w:rPr>
          <w:rFonts w:ascii="Arial" w:hAnsi="Arial" w:cs="Arial"/>
          <w:color w:val="000000"/>
          <w:sz w:val="22"/>
          <w:szCs w:val="22"/>
          <w:lang w:val="en-US"/>
        </w:rPr>
        <w:t xml:space="preserve"> </w:t>
      </w:r>
      <w:r w:rsidR="00A85BC4" w:rsidRPr="009D2363">
        <w:rPr>
          <w:rFonts w:ascii="Arial" w:hAnsi="Arial" w:cs="Arial"/>
          <w:color w:val="000000"/>
          <w:sz w:val="22"/>
          <w:szCs w:val="22"/>
          <w:lang w:val="en-US"/>
        </w:rPr>
        <w:t>induced arthritis (90, 98</w:t>
      </w:r>
      <w:r w:rsidRPr="009D2363">
        <w:rPr>
          <w:rFonts w:ascii="Arial" w:hAnsi="Arial" w:cs="Arial"/>
          <w:color w:val="000000"/>
          <w:sz w:val="22"/>
          <w:szCs w:val="22"/>
          <w:lang w:val="en-US"/>
        </w:rPr>
        <w:t>). Data exist showing that CRH en</w:t>
      </w:r>
      <w:r w:rsidR="003F14A2" w:rsidRPr="009D2363">
        <w:rPr>
          <w:rFonts w:ascii="Arial" w:hAnsi="Arial" w:cs="Arial"/>
          <w:color w:val="000000"/>
          <w:sz w:val="22"/>
          <w:szCs w:val="22"/>
          <w:lang w:val="en-US"/>
        </w:rPr>
        <w:t xml:space="preserve">hances the expression of nitric </w:t>
      </w:r>
      <w:r w:rsidRPr="009D2363">
        <w:rPr>
          <w:rFonts w:ascii="Arial" w:hAnsi="Arial" w:cs="Arial"/>
          <w:color w:val="000000"/>
          <w:sz w:val="22"/>
          <w:szCs w:val="22"/>
          <w:lang w:val="en-US"/>
        </w:rPr>
        <w:t>oxide synthase (NOS III) to promote NO production from CRH-R1</w:t>
      </w:r>
      <w:r w:rsidRPr="009D2363">
        <w:rPr>
          <w:rFonts w:ascii="Arial" w:hAnsi="Arial" w:cs="Arial"/>
          <w:color w:val="000000"/>
          <w:sz w:val="22"/>
          <w:szCs w:val="22"/>
        </w:rPr>
        <w:t>α</w:t>
      </w:r>
      <w:r w:rsidR="005474FA" w:rsidRPr="009D2363">
        <w:rPr>
          <w:rFonts w:ascii="Arial" w:hAnsi="Arial" w:cs="Arial"/>
          <w:color w:val="000000"/>
          <w:sz w:val="22"/>
          <w:szCs w:val="22"/>
          <w:lang w:val="en-US"/>
        </w:rPr>
        <w:t xml:space="preserve"> </w:t>
      </w:r>
      <w:r w:rsidRPr="009D2363">
        <w:rPr>
          <w:rFonts w:ascii="Arial" w:hAnsi="Arial" w:cs="Arial"/>
          <w:color w:val="000000"/>
          <w:sz w:val="22"/>
          <w:szCs w:val="22"/>
          <w:lang w:val="en-US"/>
        </w:rPr>
        <w:t>expressing cells. These results confirm a role for CRH</w:t>
      </w:r>
      <w:r w:rsidR="0059369D" w:rsidRPr="009D2363">
        <w:rPr>
          <w:rFonts w:ascii="Arial" w:hAnsi="Arial" w:cs="Arial"/>
          <w:color w:val="000000"/>
          <w:sz w:val="22"/>
          <w:szCs w:val="22"/>
          <w:lang w:val="en-US"/>
        </w:rPr>
        <w:t>-R</w:t>
      </w:r>
      <w:r w:rsidRPr="009D2363">
        <w:rPr>
          <w:rFonts w:ascii="Arial" w:hAnsi="Arial" w:cs="Arial"/>
          <w:color w:val="000000"/>
          <w:sz w:val="22"/>
          <w:szCs w:val="22"/>
          <w:lang w:val="en-US"/>
        </w:rPr>
        <w:t>-mediated responses in regulating vascular changes associated with chro</w:t>
      </w:r>
      <w:r w:rsidR="006126D1" w:rsidRPr="009D2363">
        <w:rPr>
          <w:rFonts w:ascii="Arial" w:hAnsi="Arial" w:cs="Arial"/>
          <w:color w:val="000000"/>
          <w:sz w:val="22"/>
          <w:szCs w:val="22"/>
          <w:lang w:val="en-US"/>
        </w:rPr>
        <w:t>nic syno</w:t>
      </w:r>
      <w:r w:rsidR="00443675" w:rsidRPr="009D2363">
        <w:rPr>
          <w:rFonts w:ascii="Arial" w:hAnsi="Arial" w:cs="Arial"/>
          <w:color w:val="000000"/>
          <w:sz w:val="22"/>
          <w:szCs w:val="22"/>
          <w:lang w:val="en-US"/>
        </w:rPr>
        <w:t>vitis (99</w:t>
      </w:r>
      <w:r w:rsidRPr="009D2363">
        <w:rPr>
          <w:rFonts w:ascii="Arial" w:hAnsi="Arial" w:cs="Arial"/>
          <w:color w:val="000000"/>
          <w:sz w:val="22"/>
          <w:szCs w:val="22"/>
          <w:lang w:val="en-US"/>
        </w:rPr>
        <w:t>).</w:t>
      </w:r>
      <w:r w:rsidR="009B0F0F" w:rsidRPr="009D2363">
        <w:rPr>
          <w:rFonts w:ascii="Arial" w:hAnsi="Arial" w:cs="Arial"/>
          <w:sz w:val="22"/>
          <w:szCs w:val="22"/>
          <w:lang w:val="en-US"/>
        </w:rPr>
        <w:t xml:space="preserve"> Corticotropin-releasing hormone </w:t>
      </w:r>
      <w:r w:rsidR="0087259F" w:rsidRPr="009D2363">
        <w:rPr>
          <w:rFonts w:ascii="Arial" w:hAnsi="Arial" w:cs="Arial"/>
          <w:sz w:val="22"/>
          <w:szCs w:val="22"/>
          <w:lang w:val="en-US"/>
        </w:rPr>
        <w:t>acti</w:t>
      </w:r>
      <w:r w:rsidR="009B0F0F" w:rsidRPr="009D2363">
        <w:rPr>
          <w:rFonts w:ascii="Arial" w:hAnsi="Arial" w:cs="Arial"/>
          <w:sz w:val="22"/>
          <w:szCs w:val="22"/>
          <w:lang w:val="en-US"/>
        </w:rPr>
        <w:t xml:space="preserve">ng </w:t>
      </w:r>
      <w:r w:rsidR="0087259F" w:rsidRPr="009D2363">
        <w:rPr>
          <w:rFonts w:ascii="Arial" w:hAnsi="Arial" w:cs="Arial"/>
          <w:sz w:val="22"/>
          <w:szCs w:val="22"/>
          <w:lang w:val="en-US"/>
        </w:rPr>
        <w:t>through both receptors induce</w:t>
      </w:r>
      <w:r w:rsidR="00140D25" w:rsidRPr="009D2363">
        <w:rPr>
          <w:rFonts w:ascii="Arial" w:hAnsi="Arial" w:cs="Arial"/>
          <w:sz w:val="22"/>
          <w:szCs w:val="22"/>
          <w:lang w:val="en-US"/>
        </w:rPr>
        <w:t xml:space="preserve">s a </w:t>
      </w:r>
      <w:r w:rsidR="0087259F" w:rsidRPr="009D2363">
        <w:rPr>
          <w:rFonts w:ascii="Arial" w:hAnsi="Arial" w:cs="Arial"/>
          <w:sz w:val="22"/>
          <w:szCs w:val="22"/>
          <w:lang w:val="en-US"/>
        </w:rPr>
        <w:t>significant increase of reactive oxygen species</w:t>
      </w:r>
      <w:r w:rsidR="00140D25" w:rsidRPr="009D2363">
        <w:rPr>
          <w:rFonts w:ascii="Arial" w:hAnsi="Arial" w:cs="Arial"/>
          <w:sz w:val="22"/>
          <w:szCs w:val="22"/>
          <w:lang w:val="en-US"/>
        </w:rPr>
        <w:t xml:space="preserve"> (ROS)</w:t>
      </w:r>
      <w:r w:rsidR="0087259F" w:rsidRPr="009D2363">
        <w:rPr>
          <w:rFonts w:ascii="Arial" w:hAnsi="Arial" w:cs="Arial"/>
          <w:sz w:val="22"/>
          <w:szCs w:val="22"/>
          <w:lang w:val="en-US"/>
        </w:rPr>
        <w:t xml:space="preserve"> content, catalase activity and superoxide dismutase activity, accompanied by a simultaneous significant decrease of endothelial </w:t>
      </w:r>
      <w:r w:rsidR="00140D25" w:rsidRPr="009D2363">
        <w:rPr>
          <w:rFonts w:ascii="Arial" w:hAnsi="Arial" w:cs="Arial"/>
          <w:sz w:val="22"/>
          <w:szCs w:val="22"/>
          <w:lang w:val="en-US"/>
        </w:rPr>
        <w:t>NO</w:t>
      </w:r>
      <w:r w:rsidR="0087259F" w:rsidRPr="009D2363">
        <w:rPr>
          <w:rFonts w:ascii="Arial" w:hAnsi="Arial" w:cs="Arial"/>
          <w:sz w:val="22"/>
          <w:szCs w:val="22"/>
          <w:lang w:val="en-US"/>
        </w:rPr>
        <w:t xml:space="preserve"> activity and </w:t>
      </w:r>
      <w:r w:rsidR="00140D25" w:rsidRPr="009D2363">
        <w:rPr>
          <w:rFonts w:ascii="Arial" w:hAnsi="Arial" w:cs="Arial"/>
          <w:sz w:val="22"/>
          <w:szCs w:val="22"/>
          <w:lang w:val="en-US"/>
        </w:rPr>
        <w:t>NO</w:t>
      </w:r>
      <w:r w:rsidR="0087259F" w:rsidRPr="009D2363">
        <w:rPr>
          <w:rFonts w:ascii="Arial" w:hAnsi="Arial" w:cs="Arial"/>
          <w:sz w:val="22"/>
          <w:szCs w:val="22"/>
          <w:lang w:val="en-US"/>
        </w:rPr>
        <w:t xml:space="preserve"> levels as well as a significant increase in nitrotyrosine (peroxynitrite) levels</w:t>
      </w:r>
      <w:r w:rsidR="009B0F0F" w:rsidRPr="009D2363">
        <w:rPr>
          <w:rFonts w:ascii="Arial" w:hAnsi="Arial" w:cs="Arial"/>
          <w:sz w:val="22"/>
          <w:szCs w:val="22"/>
          <w:lang w:val="en-US"/>
        </w:rPr>
        <w:t xml:space="preserve"> (</w:t>
      </w:r>
      <w:r w:rsidR="00443675" w:rsidRPr="009D2363">
        <w:rPr>
          <w:rFonts w:ascii="Arial" w:hAnsi="Arial" w:cs="Arial"/>
          <w:sz w:val="22"/>
          <w:szCs w:val="22"/>
          <w:lang w:val="en-US"/>
        </w:rPr>
        <w:t>100</w:t>
      </w:r>
      <w:r w:rsidR="009B0F0F" w:rsidRPr="009D2363">
        <w:rPr>
          <w:rFonts w:ascii="Arial" w:hAnsi="Arial" w:cs="Arial"/>
          <w:sz w:val="22"/>
          <w:szCs w:val="22"/>
          <w:lang w:val="en-US"/>
        </w:rPr>
        <w:t>)</w:t>
      </w:r>
      <w:r w:rsidR="0087259F" w:rsidRPr="009D2363">
        <w:rPr>
          <w:rFonts w:ascii="Arial" w:hAnsi="Arial" w:cs="Arial"/>
          <w:sz w:val="22"/>
          <w:szCs w:val="22"/>
          <w:lang w:val="en-US"/>
        </w:rPr>
        <w:t xml:space="preserve">. These data indicate that CRH may act as a regulator of pro-inflammatory mechanisms inducing adaptation of endothelial cell function to local </w:t>
      </w:r>
      <w:r w:rsidR="00140D25" w:rsidRPr="009D2363">
        <w:rPr>
          <w:rFonts w:ascii="Arial" w:hAnsi="Arial" w:cs="Arial"/>
          <w:color w:val="000000"/>
          <w:sz w:val="22"/>
          <w:szCs w:val="22"/>
          <w:lang w:val="en-US"/>
        </w:rPr>
        <w:t>oxidative</w:t>
      </w:r>
      <w:r w:rsidR="00140D25" w:rsidRPr="009D2363">
        <w:rPr>
          <w:rFonts w:ascii="Arial" w:hAnsi="Arial" w:cs="Arial"/>
          <w:color w:val="FF0000"/>
          <w:sz w:val="22"/>
          <w:szCs w:val="22"/>
          <w:lang w:val="en-US"/>
        </w:rPr>
        <w:t xml:space="preserve"> </w:t>
      </w:r>
      <w:r w:rsidR="00443675" w:rsidRPr="009D2363">
        <w:rPr>
          <w:rFonts w:ascii="Arial" w:hAnsi="Arial" w:cs="Arial"/>
          <w:sz w:val="22"/>
          <w:szCs w:val="22"/>
          <w:lang w:val="en-US"/>
        </w:rPr>
        <w:t>stress (100</w:t>
      </w:r>
      <w:r w:rsidR="0087259F" w:rsidRPr="009D2363">
        <w:rPr>
          <w:rFonts w:ascii="Arial" w:hAnsi="Arial" w:cs="Arial"/>
          <w:sz w:val="22"/>
          <w:szCs w:val="22"/>
          <w:lang w:val="en-US"/>
        </w:rPr>
        <w:t>).</w:t>
      </w:r>
    </w:p>
    <w:p w:rsidR="004102C5" w:rsidRPr="009D2363" w:rsidRDefault="004102C5" w:rsidP="0064466E">
      <w:pPr>
        <w:spacing w:before="100" w:beforeAutospacing="1" w:after="100" w:afterAutospacing="1"/>
        <w:ind w:firstLine="540"/>
        <w:rPr>
          <w:rFonts w:ascii="Arial" w:hAnsi="Arial" w:cs="Arial"/>
          <w:sz w:val="22"/>
          <w:szCs w:val="22"/>
          <w:lang w:val="en-US"/>
        </w:rPr>
      </w:pPr>
      <w:r w:rsidRPr="009D2363">
        <w:rPr>
          <w:rFonts w:ascii="Arial" w:hAnsi="Arial" w:cs="Arial"/>
          <w:color w:val="000000"/>
          <w:sz w:val="22"/>
          <w:szCs w:val="22"/>
          <w:lang w:val="en-US"/>
        </w:rPr>
        <w:t xml:space="preserve">Interestingly, CRH-deficient mice are resistant to experimental </w:t>
      </w:r>
      <w:r w:rsidR="006126D1" w:rsidRPr="009D2363">
        <w:rPr>
          <w:rFonts w:ascii="Arial" w:hAnsi="Arial" w:cs="Arial"/>
          <w:color w:val="000000"/>
          <w:sz w:val="22"/>
          <w:szCs w:val="22"/>
          <w:lang w:val="en-US"/>
        </w:rPr>
        <w:t>autoimmune encephalomyelitis (32</w:t>
      </w:r>
      <w:r w:rsidRPr="009D2363">
        <w:rPr>
          <w:rFonts w:ascii="Arial" w:hAnsi="Arial" w:cs="Arial"/>
          <w:color w:val="000000"/>
          <w:sz w:val="22"/>
          <w:szCs w:val="22"/>
          <w:lang w:val="en-US"/>
        </w:rPr>
        <w:t>). This effect of peripheral CRH is independent of its ability to increase corticoster</w:t>
      </w:r>
      <w:r w:rsidR="00A12477" w:rsidRPr="009D2363">
        <w:rPr>
          <w:rFonts w:ascii="Arial" w:hAnsi="Arial" w:cs="Arial"/>
          <w:color w:val="000000"/>
          <w:sz w:val="22"/>
          <w:szCs w:val="22"/>
          <w:lang w:val="en-US"/>
        </w:rPr>
        <w:t>one production, because adrenal</w:t>
      </w:r>
      <w:r w:rsidR="00242050" w:rsidRPr="009D2363">
        <w:rPr>
          <w:rFonts w:ascii="Arial" w:hAnsi="Arial" w:cs="Arial"/>
          <w:color w:val="000000"/>
          <w:sz w:val="22"/>
          <w:szCs w:val="22"/>
          <w:lang w:val="en-US"/>
        </w:rPr>
        <w:t>e</w:t>
      </w:r>
      <w:r w:rsidRPr="009D2363">
        <w:rPr>
          <w:rFonts w:ascii="Arial" w:hAnsi="Arial" w:cs="Arial"/>
          <w:color w:val="000000"/>
          <w:sz w:val="22"/>
          <w:szCs w:val="22"/>
          <w:lang w:val="en-US"/>
        </w:rPr>
        <w:t>ctomized wild-type mice had similar disease course and severity as control mice. Thus, it seems that peripheral CRH exerts a proinflammatory effect in experimental autoimmune encephalomyelitis with a selective increase in Th1-type responses indicating a novel contribution of peripheral CRH to the regulation of Th1-mediated inflammation. These findings might have implications for the treatment of Th1-mediated diseas</w:t>
      </w:r>
      <w:r w:rsidR="006126D1" w:rsidRPr="009D2363">
        <w:rPr>
          <w:rFonts w:ascii="Arial" w:hAnsi="Arial" w:cs="Arial"/>
          <w:color w:val="000000"/>
          <w:sz w:val="22"/>
          <w:szCs w:val="22"/>
          <w:lang w:val="en-US"/>
        </w:rPr>
        <w:t>es such as multiple sclerosis</w:t>
      </w:r>
      <w:r w:rsidR="00DC7BF8" w:rsidRPr="009D2363">
        <w:rPr>
          <w:rFonts w:ascii="Arial" w:hAnsi="Arial" w:cs="Arial"/>
          <w:color w:val="000000"/>
          <w:sz w:val="22"/>
          <w:szCs w:val="22"/>
          <w:lang w:val="en-US"/>
        </w:rPr>
        <w:t xml:space="preserve"> (MS), a demyelinating autoimmune disease </w:t>
      </w:r>
      <w:r w:rsidR="00853531" w:rsidRPr="009D2363">
        <w:rPr>
          <w:rFonts w:ascii="Arial" w:hAnsi="Arial" w:cs="Arial"/>
          <w:color w:val="000000"/>
          <w:sz w:val="22"/>
          <w:szCs w:val="22"/>
          <w:lang w:val="en-US"/>
        </w:rPr>
        <w:t>characterized</w:t>
      </w:r>
      <w:r w:rsidR="00DC7BF8" w:rsidRPr="009D2363">
        <w:rPr>
          <w:rFonts w:ascii="Arial" w:hAnsi="Arial" w:cs="Arial"/>
          <w:color w:val="000000"/>
          <w:sz w:val="22"/>
          <w:szCs w:val="22"/>
          <w:lang w:val="en-US"/>
        </w:rPr>
        <w:t xml:space="preserve"> by inflammation of the central nervous system </w:t>
      </w:r>
      <w:r w:rsidR="00A85BC4" w:rsidRPr="009D2363">
        <w:rPr>
          <w:rFonts w:ascii="Arial" w:hAnsi="Arial" w:cs="Arial"/>
          <w:color w:val="000000"/>
          <w:sz w:val="22"/>
          <w:szCs w:val="22"/>
          <w:lang w:val="en-US"/>
        </w:rPr>
        <w:t>(10</w:t>
      </w:r>
      <w:r w:rsidR="00443675" w:rsidRPr="009D2363">
        <w:rPr>
          <w:rFonts w:ascii="Arial" w:hAnsi="Arial" w:cs="Arial"/>
          <w:color w:val="000000"/>
          <w:sz w:val="22"/>
          <w:szCs w:val="22"/>
          <w:lang w:val="en-US"/>
        </w:rPr>
        <w:t>1</w:t>
      </w:r>
      <w:r w:rsidRPr="009D2363">
        <w:rPr>
          <w:rFonts w:ascii="Arial" w:hAnsi="Arial" w:cs="Arial"/>
          <w:color w:val="000000"/>
          <w:sz w:val="22"/>
          <w:szCs w:val="22"/>
          <w:lang w:val="en-US"/>
        </w:rPr>
        <w:t xml:space="preserve">). </w:t>
      </w:r>
      <w:r w:rsidR="00DC7BF8" w:rsidRPr="009D2363">
        <w:rPr>
          <w:rFonts w:ascii="Arial" w:hAnsi="Arial" w:cs="Arial"/>
          <w:color w:val="000000"/>
          <w:sz w:val="22"/>
          <w:szCs w:val="22"/>
          <w:lang w:val="en-US"/>
        </w:rPr>
        <w:t>Substantial evidence indicates that stress can precipitate or worsen symptoms of inflammation in multiple sclerosis</w:t>
      </w:r>
      <w:r w:rsidR="00140D25" w:rsidRPr="009D2363">
        <w:rPr>
          <w:rFonts w:ascii="Arial" w:hAnsi="Arial" w:cs="Arial"/>
          <w:color w:val="000000"/>
          <w:sz w:val="22"/>
          <w:szCs w:val="22"/>
          <w:lang w:val="en-US"/>
        </w:rPr>
        <w:t xml:space="preserve"> (MS)</w:t>
      </w:r>
      <w:r w:rsidR="00DC7BF8" w:rsidRPr="009D2363">
        <w:rPr>
          <w:rFonts w:ascii="Arial" w:hAnsi="Arial" w:cs="Arial"/>
          <w:color w:val="000000"/>
          <w:sz w:val="22"/>
          <w:szCs w:val="22"/>
          <w:lang w:val="en-US"/>
        </w:rPr>
        <w:t>. However, the exact mechanism of how stress affects MS is not well understood.</w:t>
      </w:r>
      <w:r w:rsidR="00CB6C36" w:rsidRPr="009D2363">
        <w:rPr>
          <w:rFonts w:ascii="Arial" w:hAnsi="Arial" w:cs="Arial"/>
          <w:color w:val="000000"/>
          <w:sz w:val="22"/>
          <w:szCs w:val="22"/>
          <w:lang w:val="en-US"/>
        </w:rPr>
        <w:t xml:space="preserve"> Karagkouni et al, proposed that neuropeptides secreted under stress, such as CRH and neurotensin, activate microglia and mast cells to release inflammatory molecules, leading to maturation and activation of T17 autoimmune cells, disruption of the blood-brain barrier and T cell entry into </w:t>
      </w:r>
      <w:r w:rsidR="00853531" w:rsidRPr="009D2363">
        <w:rPr>
          <w:rFonts w:ascii="Arial" w:hAnsi="Arial" w:cs="Arial"/>
          <w:color w:val="000000"/>
          <w:sz w:val="22"/>
          <w:szCs w:val="22"/>
          <w:lang w:val="en-US"/>
        </w:rPr>
        <w:t>the</w:t>
      </w:r>
      <w:r w:rsidR="00CB6C36" w:rsidRPr="009D2363">
        <w:rPr>
          <w:rFonts w:ascii="Arial" w:hAnsi="Arial" w:cs="Arial"/>
          <w:color w:val="000000"/>
          <w:sz w:val="22"/>
          <w:szCs w:val="22"/>
          <w:lang w:val="en-US"/>
        </w:rPr>
        <w:t xml:space="preserve"> central nervous system, thus promoting brain inflammation and contributing to MS pathology. Reduction of stress and inhibition of these processes by selected flavonoids could provide n</w:t>
      </w:r>
      <w:r w:rsidR="00443675" w:rsidRPr="009D2363">
        <w:rPr>
          <w:rFonts w:ascii="Arial" w:hAnsi="Arial" w:cs="Arial"/>
          <w:color w:val="000000"/>
          <w:sz w:val="22"/>
          <w:szCs w:val="22"/>
          <w:lang w:val="en-US"/>
        </w:rPr>
        <w:t xml:space="preserve">ovel therapeutic </w:t>
      </w:r>
      <w:r w:rsidR="00443675" w:rsidRPr="009D2363">
        <w:rPr>
          <w:rFonts w:ascii="Arial" w:hAnsi="Arial" w:cs="Arial"/>
          <w:sz w:val="22"/>
          <w:szCs w:val="22"/>
          <w:lang w:val="en-US"/>
        </w:rPr>
        <w:t>approaches (102</w:t>
      </w:r>
      <w:r w:rsidR="00CB6C36" w:rsidRPr="009D2363">
        <w:rPr>
          <w:rFonts w:ascii="Arial" w:hAnsi="Arial" w:cs="Arial"/>
          <w:sz w:val="22"/>
          <w:szCs w:val="22"/>
          <w:lang w:val="en-US"/>
        </w:rPr>
        <w:t>).</w:t>
      </w:r>
    </w:p>
    <w:p w:rsidR="007B67CF" w:rsidRPr="009D2363" w:rsidRDefault="004102C5" w:rsidP="0064466E">
      <w:pPr>
        <w:spacing w:before="240"/>
        <w:ind w:firstLine="540"/>
        <w:rPr>
          <w:rFonts w:ascii="Arial" w:hAnsi="Arial" w:cs="Arial"/>
          <w:color w:val="000000"/>
          <w:sz w:val="22"/>
          <w:szCs w:val="22"/>
          <w:lang w:val="en-US"/>
        </w:rPr>
      </w:pPr>
      <w:r w:rsidRPr="009D2363">
        <w:rPr>
          <w:rFonts w:ascii="Arial" w:hAnsi="Arial" w:cs="Arial"/>
          <w:color w:val="000000"/>
          <w:sz w:val="22"/>
          <w:szCs w:val="22"/>
          <w:lang w:val="en-US"/>
        </w:rPr>
        <w:t>Peripheral CRH exerts proinflammatory effects, possibly through mast cell activation</w:t>
      </w:r>
      <w:r w:rsidR="00A86496" w:rsidRPr="009D2363">
        <w:rPr>
          <w:rFonts w:ascii="Arial" w:hAnsi="Arial" w:cs="Arial"/>
          <w:color w:val="000000"/>
          <w:sz w:val="22"/>
          <w:szCs w:val="22"/>
          <w:lang w:val="en-US"/>
        </w:rPr>
        <w:t>.</w:t>
      </w:r>
      <w:r w:rsidRPr="009D2363">
        <w:rPr>
          <w:rFonts w:ascii="Arial" w:hAnsi="Arial" w:cs="Arial"/>
          <w:color w:val="000000"/>
          <w:sz w:val="22"/>
          <w:szCs w:val="22"/>
          <w:lang w:val="en-US"/>
        </w:rPr>
        <w:t xml:space="preserve"> Acute psychological stress induces CRH-dependent mast cell degranulation. In a similar way CRH causes mast cell degranulation in human skin, releasing great amounts of histamine, which appears to be the principal mediator of the vasodilatory effec</w:t>
      </w:r>
      <w:r w:rsidR="00443675" w:rsidRPr="009D2363">
        <w:rPr>
          <w:rFonts w:ascii="Arial" w:hAnsi="Arial" w:cs="Arial"/>
          <w:color w:val="000000"/>
          <w:sz w:val="22"/>
          <w:szCs w:val="22"/>
          <w:lang w:val="en-US"/>
        </w:rPr>
        <w:t>ts of CRH in human skin (103</w:t>
      </w:r>
      <w:r w:rsidRPr="009D2363">
        <w:rPr>
          <w:rFonts w:ascii="Arial" w:hAnsi="Arial" w:cs="Arial"/>
          <w:color w:val="000000"/>
          <w:sz w:val="22"/>
          <w:szCs w:val="22"/>
          <w:lang w:val="en-US"/>
        </w:rPr>
        <w:t>). In addition, CRH is synthesized and secreted by human mast cells acti</w:t>
      </w:r>
      <w:r w:rsidR="00A12477" w:rsidRPr="009D2363">
        <w:rPr>
          <w:rFonts w:ascii="Arial" w:hAnsi="Arial" w:cs="Arial"/>
          <w:color w:val="000000"/>
          <w:sz w:val="22"/>
          <w:szCs w:val="22"/>
          <w:lang w:val="en-US"/>
        </w:rPr>
        <w:t>ng in autocrine and paracrine fa</w:t>
      </w:r>
      <w:r w:rsidRPr="009D2363">
        <w:rPr>
          <w:rFonts w:ascii="Arial" w:hAnsi="Arial" w:cs="Arial"/>
          <w:color w:val="000000"/>
          <w:sz w:val="22"/>
          <w:szCs w:val="22"/>
          <w:lang w:val="en-US"/>
        </w:rPr>
        <w:t xml:space="preserve">shion, </w:t>
      </w:r>
      <w:r w:rsidRPr="009D2363">
        <w:rPr>
          <w:rFonts w:ascii="Arial" w:hAnsi="Arial" w:cs="Arial"/>
          <w:color w:val="000000"/>
          <w:sz w:val="22"/>
          <w:szCs w:val="22"/>
          <w:lang w:val="en-US"/>
        </w:rPr>
        <w:lastRenderedPageBreak/>
        <w:t>especially in allergic inflammatory di</w:t>
      </w:r>
      <w:r w:rsidR="003926C0" w:rsidRPr="009D2363">
        <w:rPr>
          <w:rFonts w:ascii="Arial" w:hAnsi="Arial" w:cs="Arial"/>
          <w:color w:val="000000"/>
          <w:sz w:val="22"/>
          <w:szCs w:val="22"/>
          <w:lang w:val="en-US"/>
        </w:rPr>
        <w:t>so</w:t>
      </w:r>
      <w:r w:rsidR="00443675" w:rsidRPr="009D2363">
        <w:rPr>
          <w:rFonts w:ascii="Arial" w:hAnsi="Arial" w:cs="Arial"/>
          <w:color w:val="000000"/>
          <w:sz w:val="22"/>
          <w:szCs w:val="22"/>
          <w:lang w:val="en-US"/>
        </w:rPr>
        <w:t>rders exacerbated by stress (104</w:t>
      </w:r>
      <w:r w:rsidRPr="009D2363">
        <w:rPr>
          <w:rFonts w:ascii="Arial" w:hAnsi="Arial" w:cs="Arial"/>
          <w:color w:val="000000"/>
          <w:sz w:val="22"/>
          <w:szCs w:val="22"/>
          <w:lang w:val="en-US"/>
        </w:rPr>
        <w:t xml:space="preserve">). </w:t>
      </w:r>
      <w:r w:rsidR="00A86496" w:rsidRPr="009D2363">
        <w:rPr>
          <w:rFonts w:ascii="Arial" w:hAnsi="Arial" w:cs="Arial"/>
          <w:color w:val="000000"/>
          <w:sz w:val="22"/>
          <w:szCs w:val="22"/>
          <w:lang w:val="en-US"/>
        </w:rPr>
        <w:t xml:space="preserve">Finally, CRH can induce secretion of </w:t>
      </w:r>
      <w:r w:rsidR="00443675" w:rsidRPr="009D2363">
        <w:rPr>
          <w:rFonts w:ascii="Arial" w:hAnsi="Arial" w:cs="Arial"/>
          <w:color w:val="000000"/>
          <w:sz w:val="22"/>
          <w:szCs w:val="22"/>
          <w:lang w:val="en-US"/>
        </w:rPr>
        <w:t>VEGF selectively (105</w:t>
      </w:r>
      <w:r w:rsidR="00A86496" w:rsidRPr="009D2363">
        <w:rPr>
          <w:rFonts w:ascii="Arial" w:hAnsi="Arial" w:cs="Arial"/>
          <w:color w:val="000000"/>
          <w:sz w:val="22"/>
          <w:szCs w:val="22"/>
          <w:lang w:val="en-US"/>
        </w:rPr>
        <w:t>).</w:t>
      </w:r>
    </w:p>
    <w:p w:rsidR="00DC7BF8" w:rsidRPr="009D2363" w:rsidRDefault="00DC7BF8" w:rsidP="0064466E">
      <w:pPr>
        <w:spacing w:before="240"/>
        <w:ind w:firstLine="540"/>
        <w:rPr>
          <w:rFonts w:ascii="Arial" w:hAnsi="Arial" w:cs="Arial"/>
          <w:color w:val="000000"/>
          <w:sz w:val="22"/>
          <w:szCs w:val="22"/>
          <w:lang w:val="en-US"/>
        </w:rPr>
      </w:pPr>
      <w:r w:rsidRPr="009D2363">
        <w:rPr>
          <w:rFonts w:ascii="Arial" w:hAnsi="Arial" w:cs="Arial"/>
          <w:color w:val="000000"/>
          <w:sz w:val="22"/>
          <w:szCs w:val="22"/>
          <w:lang w:val="en-US"/>
        </w:rPr>
        <w:t xml:space="preserve">Stress participates and worsens not only asthma and atopic dermatitis but also acute coronary syndromes (ACSs) which are associated with coronary inflammation. </w:t>
      </w:r>
      <w:r w:rsidR="00853531" w:rsidRPr="009D2363">
        <w:rPr>
          <w:rFonts w:ascii="Arial" w:hAnsi="Arial" w:cs="Arial"/>
          <w:color w:val="000000"/>
          <w:sz w:val="22"/>
          <w:szCs w:val="22"/>
          <w:lang w:val="en-US"/>
        </w:rPr>
        <w:t>Activation</w:t>
      </w:r>
      <w:r w:rsidRPr="009D2363">
        <w:rPr>
          <w:rFonts w:ascii="Arial" w:hAnsi="Arial" w:cs="Arial"/>
          <w:color w:val="000000"/>
          <w:sz w:val="22"/>
          <w:szCs w:val="22"/>
          <w:lang w:val="en-US"/>
        </w:rPr>
        <w:t xml:space="preserve"> of coronary mast cells by stress through CRH and other neuropeptides, contributes to coronary inflammation and coronary artery disease. T</w:t>
      </w:r>
      <w:r w:rsidR="00140D25" w:rsidRPr="009D2363">
        <w:rPr>
          <w:rFonts w:ascii="Arial" w:hAnsi="Arial" w:cs="Arial"/>
          <w:color w:val="000000"/>
          <w:sz w:val="22"/>
          <w:szCs w:val="22"/>
          <w:lang w:val="en-US"/>
        </w:rPr>
        <w:t>herefore, inhibition of cardia</w:t>
      </w:r>
      <w:r w:rsidR="00E5351E">
        <w:rPr>
          <w:rFonts w:ascii="Arial" w:hAnsi="Arial" w:cs="Arial"/>
          <w:color w:val="000000"/>
          <w:sz w:val="22"/>
          <w:szCs w:val="22"/>
          <w:lang w:val="en-US"/>
        </w:rPr>
        <w:t>c</w:t>
      </w:r>
      <w:r w:rsidR="00140D25" w:rsidRPr="009D2363">
        <w:rPr>
          <w:rFonts w:ascii="Arial" w:hAnsi="Arial" w:cs="Arial"/>
          <w:color w:val="000000"/>
          <w:sz w:val="22"/>
          <w:szCs w:val="22"/>
          <w:lang w:val="en-US"/>
        </w:rPr>
        <w:t xml:space="preserve"> m</w:t>
      </w:r>
      <w:r w:rsidRPr="009D2363">
        <w:rPr>
          <w:rFonts w:ascii="Arial" w:hAnsi="Arial" w:cs="Arial"/>
          <w:color w:val="000000"/>
          <w:sz w:val="22"/>
          <w:szCs w:val="22"/>
          <w:lang w:val="en-US"/>
        </w:rPr>
        <w:t>ast cells may be</w:t>
      </w:r>
      <w:r w:rsidR="00443675" w:rsidRPr="009D2363">
        <w:rPr>
          <w:rFonts w:ascii="Arial" w:hAnsi="Arial" w:cs="Arial"/>
          <w:color w:val="000000"/>
          <w:sz w:val="22"/>
          <w:szCs w:val="22"/>
          <w:lang w:val="en-US"/>
        </w:rPr>
        <w:t xml:space="preserve"> a novel treatment approach (106</w:t>
      </w:r>
      <w:r w:rsidRPr="009D2363">
        <w:rPr>
          <w:rFonts w:ascii="Arial" w:hAnsi="Arial" w:cs="Arial"/>
          <w:color w:val="000000"/>
          <w:sz w:val="22"/>
          <w:szCs w:val="22"/>
          <w:lang w:val="en-US"/>
        </w:rPr>
        <w:t>).</w:t>
      </w:r>
    </w:p>
    <w:p w:rsidR="00CB6C36" w:rsidRPr="009D2363" w:rsidRDefault="00CB6C36" w:rsidP="0064466E">
      <w:pPr>
        <w:spacing w:before="240"/>
        <w:ind w:firstLine="540"/>
        <w:rPr>
          <w:rFonts w:ascii="Arial" w:hAnsi="Arial" w:cs="Arial"/>
          <w:color w:val="000000"/>
          <w:sz w:val="22"/>
          <w:szCs w:val="22"/>
          <w:lang w:val="en-US"/>
        </w:rPr>
      </w:pPr>
      <w:r w:rsidRPr="009D2363">
        <w:rPr>
          <w:rFonts w:ascii="Arial" w:hAnsi="Arial" w:cs="Arial"/>
          <w:color w:val="000000"/>
          <w:sz w:val="22"/>
          <w:szCs w:val="22"/>
          <w:lang w:val="en-US"/>
        </w:rPr>
        <w:t xml:space="preserve">Periodontal disease involves inflammation of the gingival tissues, caused by microbial pathogens. Recent research suggests that emotional stress worsens periodontal disease. Papathanasiou et al, proposed that </w:t>
      </w:r>
      <w:r w:rsidR="00F50B79" w:rsidRPr="009D2363">
        <w:rPr>
          <w:rFonts w:ascii="Arial" w:hAnsi="Arial" w:cs="Arial"/>
          <w:color w:val="000000"/>
          <w:sz w:val="22"/>
          <w:szCs w:val="22"/>
          <w:lang w:val="en-US"/>
        </w:rPr>
        <w:t xml:space="preserve">stress-induced </w:t>
      </w:r>
      <w:r w:rsidRPr="009D2363">
        <w:rPr>
          <w:rFonts w:ascii="Arial" w:hAnsi="Arial" w:cs="Arial"/>
          <w:color w:val="000000"/>
          <w:sz w:val="22"/>
          <w:szCs w:val="22"/>
          <w:lang w:val="en-US"/>
        </w:rPr>
        <w:t>CRH secret</w:t>
      </w:r>
      <w:r w:rsidR="00F50B79" w:rsidRPr="009D2363">
        <w:rPr>
          <w:rFonts w:ascii="Arial" w:hAnsi="Arial" w:cs="Arial"/>
          <w:color w:val="000000"/>
          <w:sz w:val="22"/>
          <w:szCs w:val="22"/>
          <w:lang w:val="en-US"/>
        </w:rPr>
        <w:t>ion</w:t>
      </w:r>
      <w:r w:rsidRPr="009D2363">
        <w:rPr>
          <w:rFonts w:ascii="Arial" w:hAnsi="Arial" w:cs="Arial"/>
          <w:color w:val="000000"/>
          <w:sz w:val="22"/>
          <w:szCs w:val="22"/>
          <w:lang w:val="en-US"/>
        </w:rPr>
        <w:t xml:space="preserve"> stimulates gingival mast cells and other neuropeptides and cytokines as well to secrete pro-</w:t>
      </w:r>
      <w:r w:rsidR="001D3143" w:rsidRPr="009D2363">
        <w:rPr>
          <w:rFonts w:ascii="Arial" w:hAnsi="Arial" w:cs="Arial"/>
          <w:color w:val="000000"/>
          <w:sz w:val="22"/>
          <w:szCs w:val="22"/>
          <w:lang w:val="en-US"/>
        </w:rPr>
        <w:t>inflammatory molecules</w:t>
      </w:r>
      <w:r w:rsidRPr="009D2363">
        <w:rPr>
          <w:rFonts w:ascii="Arial" w:hAnsi="Arial" w:cs="Arial"/>
          <w:color w:val="000000"/>
          <w:sz w:val="22"/>
          <w:szCs w:val="22"/>
          <w:lang w:val="en-US"/>
        </w:rPr>
        <w:t xml:space="preserve"> that contribute to periodontal pathology. Stress reduction and/or mast cell inhibition may provide additional </w:t>
      </w:r>
      <w:r w:rsidR="00853531" w:rsidRPr="009D2363">
        <w:rPr>
          <w:rFonts w:ascii="Arial" w:hAnsi="Arial" w:cs="Arial"/>
          <w:color w:val="000000"/>
          <w:sz w:val="22"/>
          <w:szCs w:val="22"/>
          <w:lang w:val="en-US"/>
        </w:rPr>
        <w:t>therapeutic</w:t>
      </w:r>
      <w:r w:rsidR="00443675" w:rsidRPr="009D2363">
        <w:rPr>
          <w:rFonts w:ascii="Arial" w:hAnsi="Arial" w:cs="Arial"/>
          <w:color w:val="000000"/>
          <w:sz w:val="22"/>
          <w:szCs w:val="22"/>
          <w:lang w:val="en-US"/>
        </w:rPr>
        <w:t xml:space="preserve"> approaches (107</w:t>
      </w:r>
      <w:r w:rsidRPr="009D2363">
        <w:rPr>
          <w:rFonts w:ascii="Arial" w:hAnsi="Arial" w:cs="Arial"/>
          <w:color w:val="000000"/>
          <w:sz w:val="22"/>
          <w:szCs w:val="22"/>
          <w:lang w:val="en-US"/>
        </w:rPr>
        <w:t>).</w:t>
      </w:r>
    </w:p>
    <w:p w:rsidR="00CA3F83" w:rsidRPr="009D2363" w:rsidRDefault="00CA3F83" w:rsidP="0064466E">
      <w:pPr>
        <w:spacing w:before="240"/>
        <w:ind w:firstLine="540"/>
        <w:rPr>
          <w:rFonts w:ascii="Arial" w:hAnsi="Arial" w:cs="Arial"/>
          <w:color w:val="FF0000"/>
          <w:sz w:val="22"/>
          <w:szCs w:val="22"/>
          <w:lang w:val="en-US"/>
        </w:rPr>
      </w:pPr>
      <w:r w:rsidRPr="009D2363">
        <w:rPr>
          <w:rFonts w:ascii="Arial" w:hAnsi="Arial" w:cs="Arial"/>
          <w:color w:val="000000"/>
          <w:sz w:val="22"/>
          <w:szCs w:val="22"/>
          <w:lang w:val="en-US"/>
        </w:rPr>
        <w:t xml:space="preserve">Septic shock is associated with decreased ACTH synthesis in humans and in </w:t>
      </w:r>
      <w:r w:rsidR="00853531" w:rsidRPr="009D2363">
        <w:rPr>
          <w:rFonts w:ascii="Arial" w:hAnsi="Arial" w:cs="Arial"/>
          <w:color w:val="000000"/>
          <w:sz w:val="22"/>
          <w:szCs w:val="22"/>
          <w:lang w:val="en-US"/>
        </w:rPr>
        <w:t>rats, which</w:t>
      </w:r>
      <w:r w:rsidRPr="009D2363">
        <w:rPr>
          <w:rFonts w:ascii="Arial" w:hAnsi="Arial" w:cs="Arial"/>
          <w:color w:val="000000"/>
          <w:sz w:val="22"/>
          <w:szCs w:val="22"/>
          <w:lang w:val="en-US"/>
        </w:rPr>
        <w:t xml:space="preserve"> is not compensated by its two natural secretagogues, AVP and CRH. Polito et al, suggested that one underlying mechanism might be increased expression of iNOS in hypotha</w:t>
      </w:r>
      <w:r w:rsidR="00443675" w:rsidRPr="009D2363">
        <w:rPr>
          <w:rFonts w:ascii="Arial" w:hAnsi="Arial" w:cs="Arial"/>
          <w:color w:val="000000"/>
          <w:sz w:val="22"/>
          <w:szCs w:val="22"/>
          <w:lang w:val="en-US"/>
        </w:rPr>
        <w:t>lamic parvocellular neurons (108</w:t>
      </w:r>
      <w:r w:rsidRPr="009D2363">
        <w:rPr>
          <w:rFonts w:ascii="Arial" w:hAnsi="Arial" w:cs="Arial"/>
          <w:color w:val="000000"/>
          <w:sz w:val="22"/>
          <w:szCs w:val="22"/>
          <w:lang w:val="en-US"/>
        </w:rPr>
        <w:t xml:space="preserve">). In septic patients during cardiovascular deregulation, increased levels of POMC derivatives have been found. Majetec et al, found that after CRH administration, heart rate, cardiac index and stroke index increased and the systemic vascular resistance index decreased. Moreover, a </w:t>
      </w:r>
      <w:r w:rsidR="005474FA" w:rsidRPr="009D2363">
        <w:rPr>
          <w:rFonts w:ascii="Arial" w:hAnsi="Arial" w:cs="Arial"/>
          <w:color w:val="000000"/>
          <w:sz w:val="22"/>
          <w:szCs w:val="22"/>
          <w:lang w:val="en-US"/>
        </w:rPr>
        <w:t xml:space="preserve">positive </w:t>
      </w:r>
      <w:r w:rsidR="00853531" w:rsidRPr="009D2363">
        <w:rPr>
          <w:rFonts w:ascii="Arial" w:hAnsi="Arial" w:cs="Arial"/>
          <w:color w:val="000000"/>
          <w:sz w:val="22"/>
          <w:szCs w:val="22"/>
          <w:lang w:val="en-US"/>
        </w:rPr>
        <w:t>correlation</w:t>
      </w:r>
      <w:r w:rsidRPr="009D2363">
        <w:rPr>
          <w:rFonts w:ascii="Arial" w:hAnsi="Arial" w:cs="Arial"/>
          <w:color w:val="000000"/>
          <w:sz w:val="22"/>
          <w:szCs w:val="22"/>
          <w:lang w:val="en-US"/>
        </w:rPr>
        <w:t xml:space="preserve"> between ACTH concentration and stroke index as well as</w:t>
      </w:r>
      <w:r w:rsidR="005474FA" w:rsidRPr="009D2363">
        <w:rPr>
          <w:rFonts w:ascii="Arial" w:hAnsi="Arial" w:cs="Arial"/>
          <w:color w:val="000000"/>
          <w:sz w:val="22"/>
          <w:szCs w:val="22"/>
          <w:lang w:val="en-US"/>
        </w:rPr>
        <w:t xml:space="preserve"> </w:t>
      </w:r>
      <w:r w:rsidR="002D2F4A" w:rsidRPr="009D2363">
        <w:rPr>
          <w:rFonts w:ascii="Arial" w:hAnsi="Arial" w:cs="Arial"/>
          <w:color w:val="000000"/>
          <w:sz w:val="22"/>
          <w:szCs w:val="22"/>
          <w:lang w:val="en-US"/>
        </w:rPr>
        <w:t xml:space="preserve">an inverse correlation between </w:t>
      </w:r>
      <w:r w:rsidR="002D2F4A" w:rsidRPr="009D2363">
        <w:rPr>
          <w:rFonts w:ascii="Arial" w:hAnsi="Arial" w:cs="Arial"/>
          <w:color w:val="000000"/>
          <w:sz w:val="22"/>
          <w:szCs w:val="22"/>
        </w:rPr>
        <w:t>α</w:t>
      </w:r>
      <w:r w:rsidRPr="009D2363">
        <w:rPr>
          <w:rFonts w:ascii="Arial" w:hAnsi="Arial" w:cs="Arial"/>
          <w:color w:val="000000"/>
          <w:sz w:val="22"/>
          <w:szCs w:val="22"/>
          <w:lang w:val="en-US"/>
        </w:rPr>
        <w:t>-melanocyte stimulating hormone</w:t>
      </w:r>
      <w:r w:rsidR="002D2F4A" w:rsidRPr="009D2363">
        <w:rPr>
          <w:rFonts w:ascii="Arial" w:hAnsi="Arial" w:cs="Arial"/>
          <w:color w:val="000000"/>
          <w:sz w:val="22"/>
          <w:szCs w:val="22"/>
          <w:lang w:val="en-US"/>
        </w:rPr>
        <w:t xml:space="preserve"> (</w:t>
      </w:r>
      <w:r w:rsidR="002D2F4A" w:rsidRPr="009D2363">
        <w:rPr>
          <w:rFonts w:ascii="Arial" w:hAnsi="Arial" w:cs="Arial"/>
          <w:color w:val="000000"/>
          <w:sz w:val="22"/>
          <w:szCs w:val="22"/>
        </w:rPr>
        <w:t>α</w:t>
      </w:r>
      <w:r w:rsidR="002D2F4A" w:rsidRPr="009D2363">
        <w:rPr>
          <w:rFonts w:ascii="Arial" w:hAnsi="Arial" w:cs="Arial"/>
          <w:color w:val="000000"/>
          <w:sz w:val="22"/>
          <w:szCs w:val="22"/>
          <w:lang w:val="en-US"/>
        </w:rPr>
        <w:t>MSH)</w:t>
      </w:r>
      <w:r w:rsidRPr="009D2363">
        <w:rPr>
          <w:rFonts w:ascii="Arial" w:hAnsi="Arial" w:cs="Arial"/>
          <w:color w:val="000000"/>
          <w:sz w:val="22"/>
          <w:szCs w:val="22"/>
          <w:lang w:val="en-US"/>
        </w:rPr>
        <w:t xml:space="preserve"> concentration and systemic vascular resistance index was observed. </w:t>
      </w:r>
      <w:r w:rsidR="007D13E3" w:rsidRPr="009D2363">
        <w:rPr>
          <w:rFonts w:ascii="Arial" w:hAnsi="Arial" w:cs="Arial"/>
          <w:color w:val="000000"/>
          <w:sz w:val="22"/>
          <w:szCs w:val="22"/>
          <w:lang w:val="en-US"/>
        </w:rPr>
        <w:t xml:space="preserve">CRH and ACTH may have opposite effects on the blood pressure. </w:t>
      </w:r>
      <w:r w:rsidRPr="009D2363">
        <w:rPr>
          <w:rFonts w:ascii="Arial" w:hAnsi="Arial" w:cs="Arial"/>
          <w:color w:val="000000"/>
          <w:sz w:val="22"/>
          <w:szCs w:val="22"/>
          <w:lang w:val="en-US"/>
        </w:rPr>
        <w:t>Therefore, POMC derivatives seem</w:t>
      </w:r>
      <w:r w:rsidR="005474FA" w:rsidRPr="009D2363">
        <w:rPr>
          <w:rFonts w:ascii="Arial" w:hAnsi="Arial" w:cs="Arial"/>
          <w:color w:val="000000"/>
          <w:sz w:val="22"/>
          <w:szCs w:val="22"/>
          <w:lang w:val="en-US"/>
        </w:rPr>
        <w:t xml:space="preserve"> to have influences on patients</w:t>
      </w:r>
      <w:r w:rsidRPr="009D2363">
        <w:rPr>
          <w:rFonts w:ascii="Arial" w:hAnsi="Arial" w:cs="Arial"/>
          <w:color w:val="000000"/>
          <w:sz w:val="22"/>
          <w:szCs w:val="22"/>
          <w:lang w:val="en-US"/>
        </w:rPr>
        <w:t xml:space="preserve"> hemodynamic during sepsis</w:t>
      </w:r>
      <w:r w:rsidR="00443675" w:rsidRPr="009D2363">
        <w:rPr>
          <w:rFonts w:ascii="Arial" w:hAnsi="Arial" w:cs="Arial"/>
          <w:color w:val="000000"/>
          <w:sz w:val="22"/>
          <w:szCs w:val="22"/>
          <w:lang w:val="en-US"/>
        </w:rPr>
        <w:t xml:space="preserve"> (109</w:t>
      </w:r>
      <w:r w:rsidR="007D13E3" w:rsidRPr="009D2363">
        <w:rPr>
          <w:rFonts w:ascii="Arial" w:hAnsi="Arial" w:cs="Arial"/>
          <w:color w:val="000000"/>
          <w:sz w:val="22"/>
          <w:szCs w:val="22"/>
          <w:lang w:val="en-US"/>
        </w:rPr>
        <w:t>).</w:t>
      </w:r>
      <w:r w:rsidR="005474FA" w:rsidRPr="009D2363">
        <w:rPr>
          <w:rFonts w:ascii="Arial" w:hAnsi="Arial" w:cs="Arial"/>
          <w:color w:val="FF0000"/>
          <w:sz w:val="22"/>
          <w:szCs w:val="22"/>
          <w:lang w:val="en-US"/>
        </w:rPr>
        <w:t xml:space="preserve"> </w:t>
      </w:r>
      <w:r w:rsidR="00B4545A" w:rsidRPr="009D2363">
        <w:rPr>
          <w:rFonts w:ascii="Arial" w:hAnsi="Arial" w:cs="Arial"/>
          <w:color w:val="000000"/>
          <w:sz w:val="22"/>
          <w:szCs w:val="22"/>
          <w:lang w:val="en-US"/>
        </w:rPr>
        <w:t>I</w:t>
      </w:r>
      <w:r w:rsidR="007D13E3" w:rsidRPr="009D2363">
        <w:rPr>
          <w:rFonts w:ascii="Arial" w:hAnsi="Arial" w:cs="Arial"/>
          <w:color w:val="000000"/>
          <w:sz w:val="22"/>
          <w:szCs w:val="22"/>
          <w:lang w:val="en-US"/>
        </w:rPr>
        <w:t xml:space="preserve">n patients with septic shock, the up-regulation of mHLA-DR expression after CRH infusion is </w:t>
      </w:r>
      <w:r w:rsidR="00B4545A" w:rsidRPr="009D2363">
        <w:rPr>
          <w:rFonts w:ascii="Arial" w:hAnsi="Arial" w:cs="Arial"/>
          <w:color w:val="000000"/>
          <w:sz w:val="22"/>
          <w:szCs w:val="22"/>
          <w:lang w:val="en-US"/>
        </w:rPr>
        <w:t>in</w:t>
      </w:r>
      <w:r w:rsidR="007D13E3" w:rsidRPr="009D2363">
        <w:rPr>
          <w:rFonts w:ascii="Arial" w:hAnsi="Arial" w:cs="Arial"/>
          <w:color w:val="000000"/>
          <w:sz w:val="22"/>
          <w:szCs w:val="22"/>
          <w:lang w:val="en-US"/>
        </w:rPr>
        <w:t>dependent of POMC derivatives</w:t>
      </w:r>
      <w:r w:rsidR="00B4545A" w:rsidRPr="009D2363">
        <w:rPr>
          <w:rFonts w:ascii="Arial" w:hAnsi="Arial" w:cs="Arial"/>
          <w:color w:val="000000"/>
          <w:sz w:val="22"/>
          <w:szCs w:val="22"/>
          <w:lang w:val="en-US"/>
        </w:rPr>
        <w:t xml:space="preserve"> release</w:t>
      </w:r>
      <w:r w:rsidR="007D13E3" w:rsidRPr="009D2363">
        <w:rPr>
          <w:rFonts w:ascii="Arial" w:hAnsi="Arial" w:cs="Arial"/>
          <w:color w:val="000000"/>
          <w:sz w:val="22"/>
          <w:szCs w:val="22"/>
          <w:lang w:val="en-US"/>
        </w:rPr>
        <w:t xml:space="preserve">. </w:t>
      </w:r>
      <w:r w:rsidR="00853531" w:rsidRPr="009D2363">
        <w:rPr>
          <w:rFonts w:ascii="Arial" w:hAnsi="Arial" w:cs="Arial"/>
          <w:color w:val="000000"/>
          <w:sz w:val="22"/>
          <w:szCs w:val="22"/>
          <w:lang w:val="en-US"/>
        </w:rPr>
        <w:t xml:space="preserve">From the </w:t>
      </w:r>
      <w:r w:rsidR="006D4430" w:rsidRPr="009D2363">
        <w:rPr>
          <w:rFonts w:ascii="Arial" w:hAnsi="Arial" w:cs="Arial"/>
          <w:color w:val="000000"/>
          <w:sz w:val="22"/>
          <w:szCs w:val="22"/>
          <w:lang w:val="en-US"/>
        </w:rPr>
        <w:t xml:space="preserve">positive </w:t>
      </w:r>
      <w:r w:rsidR="006D4430" w:rsidRPr="009D2363">
        <w:rPr>
          <w:rFonts w:ascii="Arial" w:hAnsi="Arial" w:cs="Arial"/>
          <w:sz w:val="22"/>
          <w:szCs w:val="22"/>
          <w:lang w:val="en-US"/>
        </w:rPr>
        <w:t>correlation</w:t>
      </w:r>
      <w:r w:rsidR="00853531" w:rsidRPr="009D2363">
        <w:rPr>
          <w:rFonts w:ascii="Arial" w:hAnsi="Arial" w:cs="Arial"/>
          <w:sz w:val="22"/>
          <w:szCs w:val="22"/>
          <w:lang w:val="en-US"/>
        </w:rPr>
        <w:t xml:space="preserve"> between</w:t>
      </w:r>
      <w:r w:rsidR="00853531" w:rsidRPr="009D2363">
        <w:rPr>
          <w:rFonts w:ascii="Arial" w:hAnsi="Arial" w:cs="Arial"/>
          <w:color w:val="000000"/>
          <w:sz w:val="22"/>
          <w:szCs w:val="22"/>
          <w:lang w:val="en-US"/>
        </w:rPr>
        <w:t xml:space="preserve"> plasma con</w:t>
      </w:r>
      <w:r w:rsidR="00B4545A" w:rsidRPr="009D2363">
        <w:rPr>
          <w:rFonts w:ascii="Arial" w:hAnsi="Arial" w:cs="Arial"/>
          <w:color w:val="000000"/>
          <w:sz w:val="22"/>
          <w:szCs w:val="22"/>
          <w:lang w:val="en-US"/>
        </w:rPr>
        <w:t xml:space="preserve">centration of </w:t>
      </w:r>
      <w:r w:rsidR="00B4545A" w:rsidRPr="009D2363">
        <w:rPr>
          <w:rFonts w:ascii="Arial" w:hAnsi="Arial" w:cs="Arial"/>
          <w:color w:val="000000"/>
          <w:sz w:val="22"/>
          <w:szCs w:val="22"/>
        </w:rPr>
        <w:t>α</w:t>
      </w:r>
      <w:r w:rsidR="00853531" w:rsidRPr="009D2363">
        <w:rPr>
          <w:rFonts w:ascii="Arial" w:hAnsi="Arial" w:cs="Arial"/>
          <w:color w:val="000000"/>
          <w:sz w:val="22"/>
          <w:szCs w:val="22"/>
          <w:lang w:val="en-US"/>
        </w:rPr>
        <w:t xml:space="preserve">MSH and mHLA-DR expression they concluded that in this group of patients, the down-regulation of mHLA-DR expression is accompanied by the loss of </w:t>
      </w:r>
      <w:r w:rsidR="00B4545A" w:rsidRPr="009D2363">
        <w:rPr>
          <w:rFonts w:ascii="Arial" w:hAnsi="Arial" w:cs="Arial"/>
          <w:color w:val="000000"/>
          <w:sz w:val="22"/>
          <w:szCs w:val="22"/>
        </w:rPr>
        <w:t>α</w:t>
      </w:r>
      <w:r w:rsidR="00B4545A" w:rsidRPr="009D2363">
        <w:rPr>
          <w:rFonts w:ascii="Arial" w:hAnsi="Arial" w:cs="Arial"/>
          <w:color w:val="000000"/>
          <w:sz w:val="22"/>
          <w:szCs w:val="22"/>
          <w:lang w:val="en-US"/>
        </w:rPr>
        <w:t xml:space="preserve">MSH </w:t>
      </w:r>
      <w:r w:rsidR="00853531" w:rsidRPr="009D2363">
        <w:rPr>
          <w:rFonts w:ascii="Arial" w:hAnsi="Arial" w:cs="Arial"/>
          <w:color w:val="000000"/>
          <w:sz w:val="22"/>
          <w:szCs w:val="22"/>
          <w:lang w:val="en-US"/>
        </w:rPr>
        <w:t>release</w:t>
      </w:r>
      <w:r w:rsidR="00B4545A" w:rsidRPr="009D2363">
        <w:rPr>
          <w:rFonts w:ascii="Arial" w:hAnsi="Arial" w:cs="Arial"/>
          <w:color w:val="000000"/>
          <w:sz w:val="22"/>
          <w:szCs w:val="22"/>
          <w:lang w:val="en-US"/>
        </w:rPr>
        <w:t xml:space="preserve"> by monocytes</w:t>
      </w:r>
      <w:r w:rsidR="00853531" w:rsidRPr="009D2363">
        <w:rPr>
          <w:rFonts w:ascii="Arial" w:hAnsi="Arial" w:cs="Arial"/>
          <w:color w:val="000000"/>
          <w:sz w:val="22"/>
          <w:szCs w:val="22"/>
          <w:lang w:val="en-US"/>
        </w:rPr>
        <w:t xml:space="preserve"> into the</w:t>
      </w:r>
      <w:r w:rsidR="00443675" w:rsidRPr="009D2363">
        <w:rPr>
          <w:rFonts w:ascii="Arial" w:hAnsi="Arial" w:cs="Arial"/>
          <w:color w:val="000000"/>
          <w:sz w:val="22"/>
          <w:szCs w:val="22"/>
          <w:lang w:val="en-US"/>
        </w:rPr>
        <w:t xml:space="preserve"> cardiovascular compartment (110</w:t>
      </w:r>
      <w:r w:rsidR="00853531" w:rsidRPr="009D2363">
        <w:rPr>
          <w:rFonts w:ascii="Arial" w:hAnsi="Arial" w:cs="Arial"/>
          <w:color w:val="000000"/>
          <w:sz w:val="22"/>
          <w:szCs w:val="22"/>
          <w:lang w:val="en-US"/>
        </w:rPr>
        <w:t>).</w:t>
      </w:r>
      <w:r w:rsidR="005474FA" w:rsidRPr="009D2363">
        <w:rPr>
          <w:rFonts w:ascii="Arial" w:hAnsi="Arial" w:cs="Arial"/>
          <w:color w:val="000000"/>
          <w:sz w:val="22"/>
          <w:szCs w:val="22"/>
          <w:lang w:val="en-US"/>
        </w:rPr>
        <w:t xml:space="preserve"> </w:t>
      </w:r>
    </w:p>
    <w:p w:rsidR="00B0655E" w:rsidRDefault="00A86496" w:rsidP="0064466E">
      <w:pPr>
        <w:spacing w:before="100" w:beforeAutospacing="1" w:after="100" w:afterAutospacing="1"/>
        <w:ind w:firstLine="540"/>
        <w:rPr>
          <w:rFonts w:ascii="Arial" w:hAnsi="Arial" w:cs="Arial"/>
          <w:sz w:val="22"/>
          <w:szCs w:val="22"/>
          <w:lang w:val="en-US"/>
        </w:rPr>
      </w:pPr>
      <w:r w:rsidRPr="009D2363">
        <w:rPr>
          <w:rFonts w:ascii="Arial" w:hAnsi="Arial" w:cs="Arial"/>
          <w:sz w:val="22"/>
          <w:szCs w:val="22"/>
          <w:lang w:val="en-US"/>
        </w:rPr>
        <w:t>It has been shown previously that CRH induces NF-</w:t>
      </w:r>
      <w:r w:rsidRPr="009D2363">
        <w:rPr>
          <w:rFonts w:ascii="Arial" w:hAnsi="Arial" w:cs="Arial"/>
          <w:sz w:val="22"/>
          <w:szCs w:val="22"/>
        </w:rPr>
        <w:t>κ</w:t>
      </w:r>
      <w:r w:rsidRPr="009D2363">
        <w:rPr>
          <w:rFonts w:ascii="Arial" w:hAnsi="Arial" w:cs="Arial"/>
          <w:sz w:val="22"/>
          <w:szCs w:val="22"/>
          <w:lang w:val="en-US"/>
        </w:rPr>
        <w:t xml:space="preserve">B DNA-binding activity in mouse and human leukocytes. Karalis et al., demonstrated that in the human monocytic P-1 cells, CRH activates the PI3K/Akt and ERK1/2 pathways. CRH-R2 mediates these </w:t>
      </w:r>
      <w:r w:rsidR="007B5F3A" w:rsidRPr="009D2363">
        <w:rPr>
          <w:rFonts w:ascii="Arial" w:hAnsi="Arial" w:cs="Arial"/>
          <w:sz w:val="22"/>
          <w:szCs w:val="22"/>
          <w:lang w:val="en-US"/>
        </w:rPr>
        <w:t xml:space="preserve">CRH </w:t>
      </w:r>
      <w:r w:rsidRPr="009D2363">
        <w:rPr>
          <w:rFonts w:ascii="Arial" w:hAnsi="Arial" w:cs="Arial"/>
          <w:sz w:val="22"/>
          <w:szCs w:val="22"/>
          <w:lang w:val="en-US"/>
        </w:rPr>
        <w:t>effects as suggested by their abolishment following treatment with the specific CRH-R2 antagonist, Astressin 2B. The CRH-mediated PI3K/Akt activation induces cell survival as suggested by the stimulation of the anti-apoptotic factor Bcl-2. ERK1/2 activation results in upregulation of IL-8 expression, an effect inhibited by the CRH-induced activation of PI3K/Akt. These studies demonstrate novel effects of CRH in human monocytes mediated by the activation of PI3K/Akt and they reveal pathway-specific effects of the CRH/CRH-R2 system in chemokine activation and cell survival which is important for the development of new therapeutic agent</w:t>
      </w:r>
      <w:r w:rsidR="00443675" w:rsidRPr="009D2363">
        <w:rPr>
          <w:rFonts w:ascii="Arial" w:hAnsi="Arial" w:cs="Arial"/>
          <w:sz w:val="22"/>
          <w:szCs w:val="22"/>
          <w:lang w:val="en-US"/>
        </w:rPr>
        <w:t>s for inflammatory diseases (111</w:t>
      </w:r>
      <w:r w:rsidRPr="009D2363">
        <w:rPr>
          <w:rFonts w:ascii="Arial" w:hAnsi="Arial" w:cs="Arial"/>
          <w:sz w:val="22"/>
          <w:szCs w:val="22"/>
          <w:lang w:val="en-US"/>
        </w:rPr>
        <w:t>).</w:t>
      </w:r>
    </w:p>
    <w:p w:rsidR="00B140A7" w:rsidRPr="009D2363" w:rsidRDefault="00B140A7" w:rsidP="0064466E">
      <w:pPr>
        <w:spacing w:before="100" w:beforeAutospacing="1" w:after="100" w:afterAutospacing="1"/>
        <w:ind w:firstLine="540"/>
        <w:rPr>
          <w:rFonts w:ascii="Arial" w:hAnsi="Arial" w:cs="Arial"/>
          <w:sz w:val="22"/>
          <w:szCs w:val="22"/>
          <w:lang w:val="en-US"/>
        </w:rPr>
      </w:pPr>
    </w:p>
    <w:p w:rsidR="004102C5" w:rsidRPr="00335AC9" w:rsidRDefault="00335AC9" w:rsidP="0064466E">
      <w:pPr>
        <w:spacing w:before="100" w:beforeAutospacing="1" w:after="100" w:afterAutospacing="1"/>
        <w:outlineLvl w:val="1"/>
        <w:rPr>
          <w:rFonts w:ascii="Arial" w:hAnsi="Arial" w:cs="Arial"/>
          <w:b/>
          <w:bCs/>
          <w:sz w:val="22"/>
          <w:szCs w:val="22"/>
          <w:lang w:val="en-US"/>
        </w:rPr>
      </w:pPr>
      <w:bookmarkStart w:id="7" w:name="id2493102"/>
      <w:bookmarkEnd w:id="7"/>
      <w:r>
        <w:rPr>
          <w:rFonts w:ascii="Arial" w:hAnsi="Arial" w:cs="Arial"/>
          <w:b/>
          <w:bCs/>
          <w:sz w:val="22"/>
          <w:szCs w:val="22"/>
          <w:lang w:val="en-US"/>
        </w:rPr>
        <w:t>CRH In The Female Reproductive S</w:t>
      </w:r>
      <w:r w:rsidRPr="00335AC9">
        <w:rPr>
          <w:rFonts w:ascii="Arial" w:hAnsi="Arial" w:cs="Arial"/>
          <w:b/>
          <w:bCs/>
          <w:sz w:val="22"/>
          <w:szCs w:val="22"/>
          <w:lang w:val="en-US"/>
        </w:rPr>
        <w:t xml:space="preserve">ystem </w:t>
      </w:r>
    </w:p>
    <w:p w:rsidR="00CF1128" w:rsidRDefault="00CF1128" w:rsidP="0064466E">
      <w:pPr>
        <w:spacing w:before="100" w:beforeAutospacing="1" w:after="100" w:afterAutospacing="1"/>
        <w:ind w:firstLine="540"/>
        <w:rPr>
          <w:rFonts w:ascii="Arial" w:hAnsi="Arial" w:cs="Arial"/>
          <w:color w:val="000000"/>
          <w:sz w:val="22"/>
          <w:szCs w:val="22"/>
          <w:lang w:val="en-US"/>
        </w:rPr>
      </w:pPr>
      <w:r w:rsidRPr="009D2363">
        <w:rPr>
          <w:rFonts w:ascii="Arial" w:hAnsi="Arial" w:cs="Arial"/>
          <w:color w:val="000000"/>
          <w:sz w:val="22"/>
          <w:szCs w:val="22"/>
          <w:lang w:val="en-US"/>
        </w:rPr>
        <w:t>Peripheral CRH and its receptors have been identified in most female reproductive tissues, includi</w:t>
      </w:r>
      <w:r w:rsidR="00F45532" w:rsidRPr="009D2363">
        <w:rPr>
          <w:rFonts w:ascii="Arial" w:hAnsi="Arial" w:cs="Arial"/>
          <w:color w:val="000000"/>
          <w:sz w:val="22"/>
          <w:szCs w:val="22"/>
          <w:lang w:val="en-US"/>
        </w:rPr>
        <w:t>ng ovary, uterus and placenta (20</w:t>
      </w:r>
      <w:r w:rsidR="006E4167" w:rsidRPr="009D2363">
        <w:rPr>
          <w:rFonts w:ascii="Arial" w:hAnsi="Arial" w:cs="Arial"/>
          <w:color w:val="000000"/>
          <w:sz w:val="22"/>
          <w:szCs w:val="22"/>
          <w:lang w:val="en-US"/>
        </w:rPr>
        <w:t>, 37</w:t>
      </w:r>
      <w:r w:rsidRPr="009D2363">
        <w:rPr>
          <w:rFonts w:ascii="Arial" w:hAnsi="Arial" w:cs="Arial"/>
          <w:color w:val="000000"/>
          <w:sz w:val="22"/>
          <w:szCs w:val="22"/>
          <w:lang w:val="en-US"/>
        </w:rPr>
        <w:t>, 3</w:t>
      </w:r>
      <w:r w:rsidR="003926C0" w:rsidRPr="009D2363">
        <w:rPr>
          <w:rFonts w:ascii="Arial" w:hAnsi="Arial" w:cs="Arial"/>
          <w:color w:val="000000"/>
          <w:sz w:val="22"/>
          <w:szCs w:val="22"/>
          <w:lang w:val="en-US"/>
        </w:rPr>
        <w:t>8, 53</w:t>
      </w:r>
      <w:r w:rsidRPr="009D2363">
        <w:rPr>
          <w:rFonts w:ascii="Arial" w:hAnsi="Arial" w:cs="Arial"/>
          <w:color w:val="000000"/>
          <w:sz w:val="22"/>
          <w:szCs w:val="22"/>
          <w:lang w:val="en-US"/>
        </w:rPr>
        <w:t>,</w:t>
      </w:r>
      <w:r w:rsidR="00443675" w:rsidRPr="009D2363">
        <w:rPr>
          <w:rFonts w:ascii="Arial" w:hAnsi="Arial" w:cs="Arial"/>
          <w:color w:val="000000"/>
          <w:sz w:val="22"/>
          <w:szCs w:val="22"/>
          <w:lang w:val="en-US"/>
        </w:rPr>
        <w:t xml:space="preserve"> 112</w:t>
      </w:r>
      <w:r w:rsidR="00F45532" w:rsidRPr="009D2363">
        <w:rPr>
          <w:rFonts w:ascii="Arial" w:hAnsi="Arial" w:cs="Arial"/>
          <w:color w:val="000000"/>
          <w:sz w:val="22"/>
          <w:szCs w:val="22"/>
          <w:lang w:val="en-US"/>
        </w:rPr>
        <w:t xml:space="preserve">, </w:t>
      </w:r>
      <w:proofErr w:type="gramStart"/>
      <w:r w:rsidR="00443675" w:rsidRPr="009D2363">
        <w:rPr>
          <w:rFonts w:ascii="Arial" w:hAnsi="Arial" w:cs="Arial"/>
          <w:color w:val="000000"/>
          <w:sz w:val="22"/>
          <w:szCs w:val="22"/>
          <w:lang w:val="en-US"/>
        </w:rPr>
        <w:t>113</w:t>
      </w:r>
      <w:proofErr w:type="gramEnd"/>
      <w:r w:rsidRPr="009D2363">
        <w:rPr>
          <w:rFonts w:ascii="Arial" w:hAnsi="Arial" w:cs="Arial"/>
          <w:color w:val="000000"/>
          <w:sz w:val="22"/>
          <w:szCs w:val="22"/>
          <w:lang w:val="en-US"/>
        </w:rPr>
        <w:t xml:space="preserve">). </w:t>
      </w:r>
      <w:r w:rsidR="00550BD2" w:rsidRPr="009D2363">
        <w:rPr>
          <w:rFonts w:ascii="Arial" w:hAnsi="Arial" w:cs="Arial"/>
          <w:color w:val="000000"/>
          <w:sz w:val="22"/>
          <w:szCs w:val="22"/>
          <w:lang w:val="en-US"/>
        </w:rPr>
        <w:lastRenderedPageBreak/>
        <w:t xml:space="preserve">Most of the CRH </w:t>
      </w:r>
      <w:r w:rsidRPr="009D2363">
        <w:rPr>
          <w:rFonts w:ascii="Arial" w:hAnsi="Arial" w:cs="Arial"/>
          <w:color w:val="000000"/>
          <w:sz w:val="22"/>
          <w:szCs w:val="22"/>
          <w:lang w:val="en-US"/>
        </w:rPr>
        <w:t xml:space="preserve">effects in the reproductive tract </w:t>
      </w:r>
      <w:r w:rsidR="00550BD2" w:rsidRPr="009D2363">
        <w:rPr>
          <w:rFonts w:ascii="Arial" w:hAnsi="Arial" w:cs="Arial"/>
          <w:color w:val="000000"/>
          <w:sz w:val="22"/>
          <w:szCs w:val="22"/>
          <w:lang w:val="en-US"/>
        </w:rPr>
        <w:t xml:space="preserve">seem to be </w:t>
      </w:r>
      <w:r w:rsidRPr="009D2363">
        <w:rPr>
          <w:rFonts w:ascii="Arial" w:hAnsi="Arial" w:cs="Arial"/>
          <w:color w:val="000000"/>
          <w:sz w:val="22"/>
          <w:szCs w:val="22"/>
          <w:lang w:val="en-US"/>
        </w:rPr>
        <w:t xml:space="preserve">carried out </w:t>
      </w:r>
      <w:r w:rsidRPr="009D2363">
        <w:rPr>
          <w:rFonts w:ascii="Arial" w:hAnsi="Arial" w:cs="Arial"/>
          <w:i/>
          <w:color w:val="000000"/>
          <w:sz w:val="22"/>
          <w:szCs w:val="22"/>
          <w:lang w:val="en-US"/>
        </w:rPr>
        <w:t>via</w:t>
      </w:r>
      <w:r w:rsidRPr="009D2363">
        <w:rPr>
          <w:rFonts w:ascii="Arial" w:hAnsi="Arial" w:cs="Arial"/>
          <w:color w:val="000000"/>
          <w:sz w:val="22"/>
          <w:szCs w:val="22"/>
          <w:lang w:val="en-US"/>
        </w:rPr>
        <w:t xml:space="preserve"> its proinflammatory properties as in the c</w:t>
      </w:r>
      <w:r w:rsidR="006E4167" w:rsidRPr="009D2363">
        <w:rPr>
          <w:rFonts w:ascii="Arial" w:hAnsi="Arial" w:cs="Arial"/>
          <w:color w:val="000000"/>
          <w:sz w:val="22"/>
          <w:szCs w:val="22"/>
          <w:lang w:val="en-US"/>
        </w:rPr>
        <w:t>ase of ovulation, luteolysis (37, 38</w:t>
      </w:r>
      <w:r w:rsidRPr="009D2363">
        <w:rPr>
          <w:rFonts w:ascii="Arial" w:hAnsi="Arial" w:cs="Arial"/>
          <w:color w:val="000000"/>
          <w:sz w:val="22"/>
          <w:szCs w:val="22"/>
          <w:lang w:val="en-US"/>
        </w:rPr>
        <w:t>) and blastocyst impla</w:t>
      </w:r>
      <w:r w:rsidR="00443675" w:rsidRPr="009D2363">
        <w:rPr>
          <w:rFonts w:ascii="Arial" w:hAnsi="Arial" w:cs="Arial"/>
          <w:color w:val="000000"/>
          <w:sz w:val="22"/>
          <w:szCs w:val="22"/>
          <w:lang w:val="en-US"/>
        </w:rPr>
        <w:t>ntation (114</w:t>
      </w:r>
      <w:r w:rsidRPr="009D2363">
        <w:rPr>
          <w:rFonts w:ascii="Arial" w:hAnsi="Arial" w:cs="Arial"/>
          <w:color w:val="000000"/>
          <w:sz w:val="22"/>
          <w:szCs w:val="22"/>
          <w:lang w:val="en-US"/>
        </w:rPr>
        <w:t xml:space="preserve">). </w:t>
      </w:r>
    </w:p>
    <w:p w:rsidR="00B140A7" w:rsidRPr="009D2363" w:rsidRDefault="00B140A7" w:rsidP="0064466E">
      <w:pPr>
        <w:spacing w:before="100" w:beforeAutospacing="1" w:after="100" w:afterAutospacing="1"/>
        <w:ind w:firstLine="540"/>
        <w:rPr>
          <w:rFonts w:ascii="Arial" w:hAnsi="Arial" w:cs="Arial"/>
          <w:color w:val="000000"/>
          <w:sz w:val="22"/>
          <w:szCs w:val="22"/>
          <w:lang w:val="en-US"/>
        </w:rPr>
      </w:pPr>
    </w:p>
    <w:p w:rsidR="00657628" w:rsidRPr="00335AC9" w:rsidRDefault="008E623E" w:rsidP="0064466E">
      <w:pPr>
        <w:spacing w:before="100" w:beforeAutospacing="1" w:after="100" w:afterAutospacing="1"/>
        <w:outlineLvl w:val="1"/>
        <w:rPr>
          <w:rFonts w:ascii="Arial" w:hAnsi="Arial" w:cs="Arial"/>
          <w:b/>
          <w:bCs/>
          <w:sz w:val="22"/>
          <w:szCs w:val="22"/>
          <w:lang w:val="en-US"/>
        </w:rPr>
      </w:pPr>
      <w:r w:rsidRPr="00335AC9">
        <w:rPr>
          <w:rFonts w:ascii="Arial" w:hAnsi="Arial" w:cs="Arial"/>
          <w:b/>
          <w:bCs/>
          <w:sz w:val="22"/>
          <w:szCs w:val="22"/>
          <w:lang w:val="en-US"/>
        </w:rPr>
        <w:t>Ovarian CRH and CRH receptors</w:t>
      </w:r>
    </w:p>
    <w:p w:rsidR="004927CB" w:rsidRPr="009D2363" w:rsidRDefault="008E623E" w:rsidP="0064466E">
      <w:pPr>
        <w:spacing w:before="100" w:beforeAutospacing="1" w:after="100" w:afterAutospacing="1"/>
        <w:ind w:firstLine="540"/>
        <w:rPr>
          <w:rFonts w:ascii="Arial" w:hAnsi="Arial" w:cs="Arial"/>
          <w:color w:val="000000"/>
          <w:sz w:val="22"/>
          <w:szCs w:val="22"/>
          <w:lang w:val="en-US"/>
        </w:rPr>
      </w:pPr>
      <w:r w:rsidRPr="009D2363">
        <w:rPr>
          <w:rFonts w:ascii="Arial" w:hAnsi="Arial" w:cs="Arial"/>
          <w:color w:val="000000"/>
          <w:sz w:val="22"/>
          <w:szCs w:val="22"/>
          <w:lang w:val="en-US"/>
        </w:rPr>
        <w:t>Ovarian</w:t>
      </w:r>
      <w:r w:rsidR="00CF1128" w:rsidRPr="009D2363">
        <w:rPr>
          <w:rFonts w:ascii="Arial" w:hAnsi="Arial" w:cs="Arial"/>
          <w:color w:val="000000"/>
          <w:sz w:val="22"/>
          <w:szCs w:val="22"/>
          <w:lang w:val="en-US"/>
        </w:rPr>
        <w:t xml:space="preserve"> CRH is primarily found in the theca and stroma and also in</w:t>
      </w:r>
      <w:r w:rsidR="006E4167" w:rsidRPr="009D2363">
        <w:rPr>
          <w:rFonts w:ascii="Arial" w:hAnsi="Arial" w:cs="Arial"/>
          <w:color w:val="000000"/>
          <w:sz w:val="22"/>
          <w:szCs w:val="22"/>
          <w:lang w:val="en-US"/>
        </w:rPr>
        <w:t xml:space="preserve"> the cytoplasm of the oocyte (37</w:t>
      </w:r>
      <w:r w:rsidR="00CF1128" w:rsidRPr="009D2363">
        <w:rPr>
          <w:rFonts w:ascii="Arial" w:hAnsi="Arial" w:cs="Arial"/>
          <w:color w:val="000000"/>
          <w:sz w:val="22"/>
          <w:szCs w:val="22"/>
          <w:lang w:val="en-US"/>
        </w:rPr>
        <w:t>, 3</w:t>
      </w:r>
      <w:r w:rsidR="006E4167" w:rsidRPr="009D2363">
        <w:rPr>
          <w:rFonts w:ascii="Arial" w:hAnsi="Arial" w:cs="Arial"/>
          <w:color w:val="000000"/>
          <w:sz w:val="22"/>
          <w:szCs w:val="22"/>
          <w:lang w:val="en-US"/>
        </w:rPr>
        <w:t>8</w:t>
      </w:r>
      <w:r w:rsidR="00CF1128" w:rsidRPr="009D2363">
        <w:rPr>
          <w:rFonts w:ascii="Arial" w:hAnsi="Arial" w:cs="Arial"/>
          <w:color w:val="000000"/>
          <w:sz w:val="22"/>
          <w:szCs w:val="22"/>
          <w:lang w:val="en-US"/>
        </w:rPr>
        <w:t xml:space="preserve">). </w:t>
      </w:r>
      <w:r w:rsidR="00F45532" w:rsidRPr="009D2363">
        <w:rPr>
          <w:rFonts w:ascii="Arial" w:hAnsi="Arial" w:cs="Arial"/>
          <w:color w:val="000000"/>
          <w:sz w:val="22"/>
          <w:szCs w:val="22"/>
          <w:lang w:val="en-US"/>
        </w:rPr>
        <w:t>C</w:t>
      </w:r>
      <w:r w:rsidR="007B5F3A" w:rsidRPr="009D2363">
        <w:rPr>
          <w:rFonts w:ascii="Arial" w:hAnsi="Arial" w:cs="Arial"/>
          <w:color w:val="000000"/>
          <w:sz w:val="22"/>
          <w:szCs w:val="22"/>
          <w:lang w:val="en-US"/>
        </w:rPr>
        <w:t>orticotropin releasing hormone</w:t>
      </w:r>
      <w:r w:rsidR="00F45532" w:rsidRPr="009D2363">
        <w:rPr>
          <w:rFonts w:ascii="Arial" w:hAnsi="Arial" w:cs="Arial"/>
          <w:color w:val="000000"/>
          <w:sz w:val="22"/>
          <w:szCs w:val="22"/>
          <w:lang w:val="en-US"/>
        </w:rPr>
        <w:t xml:space="preserve"> </w:t>
      </w:r>
      <w:r w:rsidR="007B5F3A" w:rsidRPr="009D2363">
        <w:rPr>
          <w:rFonts w:ascii="Arial" w:hAnsi="Arial" w:cs="Arial"/>
          <w:color w:val="000000"/>
          <w:sz w:val="22"/>
          <w:szCs w:val="22"/>
          <w:lang w:val="en-US"/>
        </w:rPr>
        <w:t>R</w:t>
      </w:r>
      <w:r w:rsidR="00CF1128" w:rsidRPr="009D2363">
        <w:rPr>
          <w:rFonts w:ascii="Arial" w:hAnsi="Arial" w:cs="Arial"/>
          <w:color w:val="000000"/>
          <w:sz w:val="22"/>
          <w:szCs w:val="22"/>
          <w:lang w:val="en-US"/>
        </w:rPr>
        <w:t>1 receptors are detected in the ovarian stroma and the theca and in the cumulus oophorus of the graafian follicle (3</w:t>
      </w:r>
      <w:r w:rsidR="006E4167" w:rsidRPr="009D2363">
        <w:rPr>
          <w:rFonts w:ascii="Arial" w:hAnsi="Arial" w:cs="Arial"/>
          <w:color w:val="000000"/>
          <w:sz w:val="22"/>
          <w:szCs w:val="22"/>
          <w:lang w:val="en-US"/>
        </w:rPr>
        <w:t>7</w:t>
      </w:r>
      <w:r w:rsidR="00CF1128" w:rsidRPr="009D2363">
        <w:rPr>
          <w:rFonts w:ascii="Arial" w:hAnsi="Arial" w:cs="Arial"/>
          <w:color w:val="000000"/>
          <w:sz w:val="22"/>
          <w:szCs w:val="22"/>
          <w:lang w:val="en-US"/>
        </w:rPr>
        <w:t xml:space="preserve">, </w:t>
      </w:r>
      <w:r w:rsidR="003926C0" w:rsidRPr="009D2363">
        <w:rPr>
          <w:rFonts w:ascii="Arial" w:hAnsi="Arial" w:cs="Arial"/>
          <w:color w:val="000000"/>
          <w:sz w:val="22"/>
          <w:szCs w:val="22"/>
          <w:lang w:val="en-US"/>
        </w:rPr>
        <w:t>52</w:t>
      </w:r>
      <w:r w:rsidR="00CF1128" w:rsidRPr="009D2363">
        <w:rPr>
          <w:rFonts w:ascii="Arial" w:hAnsi="Arial" w:cs="Arial"/>
          <w:color w:val="000000"/>
          <w:sz w:val="22"/>
          <w:szCs w:val="22"/>
          <w:lang w:val="en-US"/>
        </w:rPr>
        <w:t>). Granulosa cells are devoid of the expression of CRH and CRH-R1 genes and peptides (</w:t>
      </w:r>
      <w:r w:rsidR="003926C0" w:rsidRPr="009D2363">
        <w:rPr>
          <w:rFonts w:ascii="Arial" w:hAnsi="Arial" w:cs="Arial"/>
          <w:color w:val="000000"/>
          <w:sz w:val="22"/>
          <w:szCs w:val="22"/>
          <w:lang w:val="en-US"/>
        </w:rPr>
        <w:t>52</w:t>
      </w:r>
      <w:r w:rsidR="00CF1128" w:rsidRPr="009D2363">
        <w:rPr>
          <w:rFonts w:ascii="Arial" w:hAnsi="Arial" w:cs="Arial"/>
          <w:color w:val="000000"/>
          <w:sz w:val="22"/>
          <w:szCs w:val="22"/>
          <w:lang w:val="en-US"/>
        </w:rPr>
        <w:t xml:space="preserve">). The abundant expression of the gene encoding CRH and CRH-R1 in mature follicles compared to that in small antral follicles indicates that the CRH-CRH-R1 system in the theca cells may play autocrine and paracrine roles in steroidogenesis and follicular maturation. Several studies have reported that CRH suppresses ovarian steroidogenesis </w:t>
      </w:r>
      <w:r w:rsidR="00CF1128" w:rsidRPr="009D2363">
        <w:rPr>
          <w:rFonts w:ascii="Arial" w:hAnsi="Arial" w:cs="Arial"/>
          <w:i/>
          <w:color w:val="000000"/>
          <w:sz w:val="22"/>
          <w:szCs w:val="22"/>
          <w:lang w:val="en-US"/>
        </w:rPr>
        <w:t>in vitro</w:t>
      </w:r>
      <w:r w:rsidR="00CF1128" w:rsidRPr="009D2363">
        <w:rPr>
          <w:rFonts w:ascii="Arial" w:hAnsi="Arial" w:cs="Arial"/>
          <w:color w:val="000000"/>
          <w:sz w:val="22"/>
          <w:szCs w:val="22"/>
          <w:lang w:val="en-US"/>
        </w:rPr>
        <w:t xml:space="preserve"> (</w:t>
      </w:r>
      <w:r w:rsidR="00443675" w:rsidRPr="009D2363">
        <w:rPr>
          <w:rFonts w:ascii="Arial" w:hAnsi="Arial" w:cs="Arial"/>
          <w:color w:val="000000"/>
          <w:sz w:val="22"/>
          <w:szCs w:val="22"/>
          <w:lang w:val="en-US"/>
        </w:rPr>
        <w:t>115</w:t>
      </w:r>
      <w:r w:rsidR="003926C0" w:rsidRPr="009D2363">
        <w:rPr>
          <w:rFonts w:ascii="Arial" w:hAnsi="Arial" w:cs="Arial"/>
          <w:color w:val="000000"/>
          <w:sz w:val="22"/>
          <w:szCs w:val="22"/>
          <w:lang w:val="en-US"/>
        </w:rPr>
        <w:t>-1</w:t>
      </w:r>
      <w:r w:rsidR="00443675" w:rsidRPr="009D2363">
        <w:rPr>
          <w:rFonts w:ascii="Arial" w:hAnsi="Arial" w:cs="Arial"/>
          <w:color w:val="000000"/>
          <w:sz w:val="22"/>
          <w:szCs w:val="22"/>
          <w:lang w:val="en-US"/>
        </w:rPr>
        <w:t>17</w:t>
      </w:r>
      <w:r w:rsidR="00CF1128" w:rsidRPr="009D2363">
        <w:rPr>
          <w:rFonts w:ascii="Arial" w:hAnsi="Arial" w:cs="Arial"/>
          <w:color w:val="000000"/>
          <w:sz w:val="22"/>
          <w:szCs w:val="22"/>
          <w:lang w:val="en-US"/>
        </w:rPr>
        <w:t xml:space="preserve">). </w:t>
      </w:r>
      <w:r w:rsidR="00550BD2" w:rsidRPr="009D2363">
        <w:rPr>
          <w:rFonts w:ascii="Arial" w:hAnsi="Arial" w:cs="Arial"/>
          <w:color w:val="000000"/>
          <w:sz w:val="22"/>
          <w:szCs w:val="22"/>
          <w:lang w:val="en-US"/>
        </w:rPr>
        <w:t>Corticotropin releasing hormone</w:t>
      </w:r>
      <w:r w:rsidR="00CF1128" w:rsidRPr="009D2363">
        <w:rPr>
          <w:rFonts w:ascii="Arial" w:hAnsi="Arial" w:cs="Arial"/>
          <w:color w:val="000000"/>
          <w:sz w:val="22"/>
          <w:szCs w:val="22"/>
          <w:lang w:val="en-US"/>
        </w:rPr>
        <w:t xml:space="preserve"> exerts an inhibitory effect on estrogen and progesterone prod</w:t>
      </w:r>
      <w:r w:rsidR="00FC5181" w:rsidRPr="009D2363">
        <w:rPr>
          <w:rFonts w:ascii="Arial" w:hAnsi="Arial" w:cs="Arial"/>
          <w:color w:val="000000"/>
          <w:sz w:val="22"/>
          <w:szCs w:val="22"/>
          <w:lang w:val="en-US"/>
        </w:rPr>
        <w:t>uction in human granulosa-lutein</w:t>
      </w:r>
      <w:r w:rsidR="00CF1128" w:rsidRPr="009D2363">
        <w:rPr>
          <w:rFonts w:ascii="Arial" w:hAnsi="Arial" w:cs="Arial"/>
          <w:color w:val="000000"/>
          <w:sz w:val="22"/>
          <w:szCs w:val="22"/>
          <w:lang w:val="en-US"/>
        </w:rPr>
        <w:t xml:space="preserve"> cells isolated from the follicular</w:t>
      </w:r>
      <w:r w:rsidR="00AB6C7C" w:rsidRPr="009D2363">
        <w:rPr>
          <w:rFonts w:ascii="Arial" w:hAnsi="Arial" w:cs="Arial"/>
          <w:color w:val="000000"/>
          <w:sz w:val="22"/>
          <w:szCs w:val="22"/>
          <w:lang w:val="en-US"/>
        </w:rPr>
        <w:t xml:space="preserve"> </w:t>
      </w:r>
      <w:r w:rsidR="00443675" w:rsidRPr="009D2363">
        <w:rPr>
          <w:rFonts w:ascii="Arial" w:hAnsi="Arial" w:cs="Arial"/>
          <w:color w:val="000000"/>
          <w:sz w:val="22"/>
          <w:szCs w:val="22"/>
          <w:lang w:val="en-US"/>
        </w:rPr>
        <w:t>fluid upon oocyte retrieval (115</w:t>
      </w:r>
      <w:r w:rsidR="003926C0" w:rsidRPr="009D2363">
        <w:rPr>
          <w:rFonts w:ascii="Arial" w:hAnsi="Arial" w:cs="Arial"/>
          <w:color w:val="000000"/>
          <w:sz w:val="22"/>
          <w:szCs w:val="22"/>
          <w:lang w:val="en-US"/>
        </w:rPr>
        <w:t>-1</w:t>
      </w:r>
      <w:r w:rsidR="00443675" w:rsidRPr="009D2363">
        <w:rPr>
          <w:rFonts w:ascii="Arial" w:hAnsi="Arial" w:cs="Arial"/>
          <w:color w:val="000000"/>
          <w:sz w:val="22"/>
          <w:szCs w:val="22"/>
          <w:lang w:val="en-US"/>
        </w:rPr>
        <w:t>17</w:t>
      </w:r>
      <w:r w:rsidR="00CF1128" w:rsidRPr="009D2363">
        <w:rPr>
          <w:rFonts w:ascii="Arial" w:hAnsi="Arial" w:cs="Arial"/>
          <w:color w:val="000000"/>
          <w:sz w:val="22"/>
          <w:szCs w:val="22"/>
          <w:lang w:val="en-US"/>
        </w:rPr>
        <w:t xml:space="preserve">). Likewise, Erden et al. demonstrated that CRH inhibited LH-stimulated DHEA and androstenedione production in isolated follicular theca cells. </w:t>
      </w:r>
      <w:r w:rsidR="007B5F3A" w:rsidRPr="009D2363">
        <w:rPr>
          <w:rFonts w:ascii="Arial" w:hAnsi="Arial" w:cs="Arial"/>
          <w:color w:val="000000"/>
          <w:sz w:val="22"/>
          <w:szCs w:val="22"/>
          <w:lang w:val="en-US"/>
        </w:rPr>
        <w:t>Corticotropin releasing hormone</w:t>
      </w:r>
      <w:r w:rsidR="00CF1128" w:rsidRPr="009D2363">
        <w:rPr>
          <w:rFonts w:ascii="Arial" w:hAnsi="Arial" w:cs="Arial"/>
          <w:color w:val="000000"/>
          <w:sz w:val="22"/>
          <w:szCs w:val="22"/>
          <w:lang w:val="en-US"/>
        </w:rPr>
        <w:t xml:space="preserve"> and CRH receptors were shown to be predominantly expressed in luteinized theca cells of the early degenerating corpus luteum, which were losing </w:t>
      </w:r>
      <w:r w:rsidR="006E4167" w:rsidRPr="009D2363">
        <w:rPr>
          <w:rFonts w:ascii="Arial" w:hAnsi="Arial" w:cs="Arial"/>
          <w:color w:val="000000"/>
          <w:sz w:val="22"/>
          <w:szCs w:val="22"/>
          <w:lang w:val="en-US"/>
        </w:rPr>
        <w:t>t</w:t>
      </w:r>
      <w:r w:rsidR="00443675" w:rsidRPr="009D2363">
        <w:rPr>
          <w:rFonts w:ascii="Arial" w:hAnsi="Arial" w:cs="Arial"/>
          <w:color w:val="000000"/>
          <w:sz w:val="22"/>
          <w:szCs w:val="22"/>
          <w:lang w:val="en-US"/>
        </w:rPr>
        <w:t>heir steroidogenic function (118</w:t>
      </w:r>
      <w:r w:rsidR="00CF1128" w:rsidRPr="009D2363">
        <w:rPr>
          <w:rFonts w:ascii="Arial" w:hAnsi="Arial" w:cs="Arial"/>
          <w:color w:val="000000"/>
          <w:sz w:val="22"/>
          <w:szCs w:val="22"/>
          <w:lang w:val="en-US"/>
        </w:rPr>
        <w:t xml:space="preserve">). This finding may be one of the pieces of evidence suggesting that CRH could be linked to the processes of follicular atresia and luteolysis. </w:t>
      </w:r>
      <w:r w:rsidR="00B4545A" w:rsidRPr="009D2363">
        <w:rPr>
          <w:rFonts w:ascii="Arial" w:hAnsi="Arial" w:cs="Arial"/>
          <w:color w:val="000000"/>
          <w:sz w:val="22"/>
          <w:szCs w:val="22"/>
        </w:rPr>
        <w:t>Τ</w:t>
      </w:r>
      <w:r w:rsidR="00B4545A" w:rsidRPr="009D2363">
        <w:rPr>
          <w:rFonts w:ascii="Arial" w:hAnsi="Arial" w:cs="Arial"/>
          <w:color w:val="000000"/>
          <w:sz w:val="22"/>
          <w:szCs w:val="22"/>
          <w:lang w:val="en-US"/>
        </w:rPr>
        <w:t>he addition of CRH</w:t>
      </w:r>
      <w:r w:rsidR="00DC28CE" w:rsidRPr="009D2363">
        <w:rPr>
          <w:rFonts w:ascii="Arial" w:hAnsi="Arial" w:cs="Arial"/>
          <w:color w:val="000000"/>
          <w:sz w:val="22"/>
          <w:szCs w:val="22"/>
          <w:lang w:val="en-US"/>
        </w:rPr>
        <w:t xml:space="preserve"> has an inhibitory effect on </w:t>
      </w:r>
      <w:r w:rsidR="00DC28CE" w:rsidRPr="009D2363">
        <w:rPr>
          <w:rFonts w:ascii="Arial" w:hAnsi="Arial" w:cs="Arial"/>
          <w:i/>
          <w:color w:val="000000"/>
          <w:sz w:val="22"/>
          <w:szCs w:val="22"/>
          <w:lang w:val="en-US"/>
        </w:rPr>
        <w:t>in vitro</w:t>
      </w:r>
      <w:r w:rsidR="00DC28CE" w:rsidRPr="009D2363">
        <w:rPr>
          <w:rFonts w:ascii="Arial" w:hAnsi="Arial" w:cs="Arial"/>
          <w:color w:val="000000"/>
          <w:sz w:val="22"/>
          <w:szCs w:val="22"/>
          <w:lang w:val="en-US"/>
        </w:rPr>
        <w:t xml:space="preserve"> fertilized oocytes, resulting from cultured preantral follicles at all stages of preimplantation embryo development</w:t>
      </w:r>
      <w:r w:rsidR="00443675" w:rsidRPr="009D2363">
        <w:rPr>
          <w:rFonts w:ascii="Arial" w:hAnsi="Arial" w:cs="Arial"/>
          <w:color w:val="000000"/>
          <w:sz w:val="22"/>
          <w:szCs w:val="22"/>
          <w:lang w:val="en-US"/>
        </w:rPr>
        <w:t xml:space="preserve"> </w:t>
      </w:r>
      <w:r w:rsidR="005A7796" w:rsidRPr="009D2363">
        <w:rPr>
          <w:rFonts w:ascii="Arial" w:hAnsi="Arial" w:cs="Arial"/>
          <w:sz w:val="22"/>
          <w:szCs w:val="22"/>
          <w:lang w:val="en-US"/>
        </w:rPr>
        <w:t>(</w:t>
      </w:r>
      <w:r w:rsidR="00443675" w:rsidRPr="009D2363">
        <w:rPr>
          <w:rFonts w:ascii="Arial" w:hAnsi="Arial" w:cs="Arial"/>
          <w:sz w:val="22"/>
          <w:szCs w:val="22"/>
          <w:lang w:val="en-US"/>
        </w:rPr>
        <w:t>119</w:t>
      </w:r>
      <w:r w:rsidR="003926C0" w:rsidRPr="009D2363">
        <w:rPr>
          <w:rFonts w:ascii="Arial" w:hAnsi="Arial" w:cs="Arial"/>
          <w:sz w:val="22"/>
          <w:szCs w:val="22"/>
          <w:lang w:val="en-US"/>
        </w:rPr>
        <w:t>)</w:t>
      </w:r>
      <w:r w:rsidR="00DC28CE" w:rsidRPr="009D2363">
        <w:rPr>
          <w:rFonts w:ascii="Arial" w:hAnsi="Arial" w:cs="Arial"/>
          <w:sz w:val="22"/>
          <w:szCs w:val="22"/>
          <w:lang w:val="en-US"/>
        </w:rPr>
        <w:t xml:space="preserve">. </w:t>
      </w:r>
      <w:r w:rsidR="00DC28CE" w:rsidRPr="009D2363">
        <w:rPr>
          <w:rFonts w:ascii="Arial" w:hAnsi="Arial" w:cs="Arial"/>
          <w:color w:val="000000"/>
          <w:sz w:val="22"/>
          <w:szCs w:val="22"/>
          <w:lang w:val="en-US"/>
        </w:rPr>
        <w:t xml:space="preserve">In addition, the presence of CRH in the culture medium inhibits steroidogenesis by preantral mouse follicles cultured </w:t>
      </w:r>
      <w:r w:rsidR="00DC28CE" w:rsidRPr="009D2363">
        <w:rPr>
          <w:rFonts w:ascii="Arial" w:hAnsi="Arial" w:cs="Arial"/>
          <w:i/>
          <w:color w:val="000000"/>
          <w:sz w:val="22"/>
          <w:szCs w:val="22"/>
          <w:lang w:val="en-US"/>
        </w:rPr>
        <w:t xml:space="preserve">in </w:t>
      </w:r>
      <w:r w:rsidR="00853531" w:rsidRPr="009D2363">
        <w:rPr>
          <w:rFonts w:ascii="Arial" w:hAnsi="Arial" w:cs="Arial"/>
          <w:i/>
          <w:color w:val="000000"/>
          <w:sz w:val="22"/>
          <w:szCs w:val="22"/>
          <w:lang w:val="en-US"/>
        </w:rPr>
        <w:t>vitro</w:t>
      </w:r>
      <w:r w:rsidR="00443675" w:rsidRPr="009D2363">
        <w:rPr>
          <w:rFonts w:ascii="Arial" w:hAnsi="Arial" w:cs="Arial"/>
          <w:color w:val="000000"/>
          <w:sz w:val="22"/>
          <w:szCs w:val="22"/>
          <w:lang w:val="en-US"/>
        </w:rPr>
        <w:t xml:space="preserve"> (119</w:t>
      </w:r>
      <w:r w:rsidR="00DC28CE" w:rsidRPr="009D2363">
        <w:rPr>
          <w:rFonts w:ascii="Arial" w:hAnsi="Arial" w:cs="Arial"/>
          <w:color w:val="000000"/>
          <w:sz w:val="22"/>
          <w:szCs w:val="22"/>
          <w:lang w:val="en-US"/>
        </w:rPr>
        <w:t>)</w:t>
      </w:r>
      <w:r w:rsidR="0069361C" w:rsidRPr="009D2363">
        <w:rPr>
          <w:rFonts w:ascii="Arial" w:hAnsi="Arial" w:cs="Arial"/>
          <w:color w:val="000000"/>
          <w:sz w:val="22"/>
          <w:szCs w:val="22"/>
          <w:lang w:val="en-US"/>
        </w:rPr>
        <w:t>. CRH-R1 is present in stages of mouse follicle growth,</w:t>
      </w:r>
      <w:r w:rsidR="00AB6C7C" w:rsidRPr="009D2363">
        <w:rPr>
          <w:rFonts w:ascii="Arial" w:hAnsi="Arial" w:cs="Arial"/>
          <w:color w:val="000000"/>
          <w:sz w:val="22"/>
          <w:szCs w:val="22"/>
          <w:lang w:val="en-US"/>
        </w:rPr>
        <w:t xml:space="preserve"> </w:t>
      </w:r>
      <w:r w:rsidR="0069361C" w:rsidRPr="009D2363">
        <w:rPr>
          <w:rFonts w:ascii="Arial" w:hAnsi="Arial" w:cs="Arial"/>
          <w:color w:val="000000"/>
          <w:sz w:val="22"/>
          <w:szCs w:val="22"/>
          <w:lang w:val="en-US"/>
        </w:rPr>
        <w:t>whereas 10</w:t>
      </w:r>
      <w:r w:rsidR="0069361C" w:rsidRPr="009D2363">
        <w:rPr>
          <w:rFonts w:ascii="Arial" w:hAnsi="Arial" w:cs="Arial"/>
          <w:color w:val="000000"/>
          <w:sz w:val="22"/>
          <w:szCs w:val="22"/>
          <w:vertAlign w:val="superscript"/>
          <w:lang w:val="en-US"/>
        </w:rPr>
        <w:t>-9</w:t>
      </w:r>
      <w:r w:rsidR="0069361C" w:rsidRPr="009D2363">
        <w:rPr>
          <w:rFonts w:ascii="Arial" w:hAnsi="Arial" w:cs="Arial"/>
          <w:color w:val="000000"/>
          <w:sz w:val="22"/>
          <w:szCs w:val="22"/>
          <w:lang w:val="en-US"/>
        </w:rPr>
        <w:t>, 10</w:t>
      </w:r>
      <w:r w:rsidR="0069361C" w:rsidRPr="009D2363">
        <w:rPr>
          <w:rFonts w:ascii="Arial" w:hAnsi="Arial" w:cs="Arial"/>
          <w:color w:val="000000"/>
          <w:sz w:val="22"/>
          <w:szCs w:val="22"/>
          <w:vertAlign w:val="superscript"/>
          <w:lang w:val="en-US"/>
        </w:rPr>
        <w:t>-7</w:t>
      </w:r>
      <w:r w:rsidR="0069361C" w:rsidRPr="009D2363">
        <w:rPr>
          <w:rFonts w:ascii="Arial" w:hAnsi="Arial" w:cs="Arial"/>
          <w:color w:val="000000"/>
          <w:sz w:val="22"/>
          <w:szCs w:val="22"/>
          <w:lang w:val="en-US"/>
        </w:rPr>
        <w:t xml:space="preserve"> and 10</w:t>
      </w:r>
      <w:r w:rsidR="0069361C" w:rsidRPr="009D2363">
        <w:rPr>
          <w:rFonts w:ascii="Arial" w:hAnsi="Arial" w:cs="Arial"/>
          <w:color w:val="000000"/>
          <w:sz w:val="22"/>
          <w:szCs w:val="22"/>
          <w:vertAlign w:val="superscript"/>
          <w:lang w:val="en-US"/>
        </w:rPr>
        <w:t>-6</w:t>
      </w:r>
      <w:r w:rsidR="0069361C" w:rsidRPr="009D2363">
        <w:rPr>
          <w:rFonts w:ascii="Arial" w:hAnsi="Arial" w:cs="Arial"/>
          <w:color w:val="000000"/>
          <w:sz w:val="22"/>
          <w:szCs w:val="22"/>
          <w:lang w:val="en-US"/>
        </w:rPr>
        <w:t xml:space="preserve"> mol/L CRH inhibits oocyte maturation </w:t>
      </w:r>
      <w:r w:rsidR="0069361C" w:rsidRPr="009D2363">
        <w:rPr>
          <w:rFonts w:ascii="Arial" w:hAnsi="Arial" w:cs="Arial"/>
          <w:i/>
          <w:color w:val="000000"/>
          <w:sz w:val="22"/>
          <w:szCs w:val="22"/>
          <w:lang w:val="en-US"/>
        </w:rPr>
        <w:t>in vitro</w:t>
      </w:r>
      <w:r w:rsidR="0069361C" w:rsidRPr="009D2363">
        <w:rPr>
          <w:rFonts w:ascii="Arial" w:hAnsi="Arial" w:cs="Arial"/>
          <w:color w:val="000000"/>
          <w:sz w:val="22"/>
          <w:szCs w:val="22"/>
          <w:lang w:val="en-US"/>
        </w:rPr>
        <w:t>, an effect reversed by antalarmin addition</w:t>
      </w:r>
      <w:r w:rsidR="00443675" w:rsidRPr="009D2363">
        <w:rPr>
          <w:rFonts w:ascii="Arial" w:hAnsi="Arial" w:cs="Arial"/>
          <w:color w:val="000000"/>
          <w:sz w:val="22"/>
          <w:szCs w:val="22"/>
          <w:lang w:val="en-US"/>
        </w:rPr>
        <w:t xml:space="preserve"> (120</w:t>
      </w:r>
      <w:r w:rsidR="0069361C" w:rsidRPr="009D2363">
        <w:rPr>
          <w:rFonts w:ascii="Arial" w:hAnsi="Arial" w:cs="Arial"/>
          <w:color w:val="000000"/>
          <w:sz w:val="22"/>
          <w:szCs w:val="22"/>
          <w:lang w:val="en-US"/>
        </w:rPr>
        <w:t>)</w:t>
      </w:r>
      <w:r w:rsidR="00DC28CE" w:rsidRPr="009D2363">
        <w:rPr>
          <w:rFonts w:ascii="Arial" w:hAnsi="Arial" w:cs="Arial"/>
          <w:color w:val="000000"/>
          <w:sz w:val="22"/>
          <w:szCs w:val="22"/>
          <w:lang w:val="en-US"/>
        </w:rPr>
        <w:t xml:space="preserve">. </w:t>
      </w:r>
      <w:r w:rsidR="00CF1128" w:rsidRPr="009D2363">
        <w:rPr>
          <w:rFonts w:ascii="Arial" w:hAnsi="Arial" w:cs="Arial"/>
          <w:color w:val="000000"/>
          <w:sz w:val="22"/>
          <w:szCs w:val="22"/>
          <w:lang w:val="en-US"/>
        </w:rPr>
        <w:t>CRH, UCN and CRHR gene expression is higher during the regression</w:t>
      </w:r>
      <w:r w:rsidR="00FC5181" w:rsidRPr="009D2363">
        <w:rPr>
          <w:rFonts w:ascii="Arial" w:hAnsi="Arial" w:cs="Arial"/>
          <w:color w:val="000000"/>
          <w:sz w:val="22"/>
          <w:szCs w:val="22"/>
          <w:lang w:val="en-US"/>
        </w:rPr>
        <w:t xml:space="preserve"> of the human corpus luteum than</w:t>
      </w:r>
      <w:r w:rsidR="00CF1128" w:rsidRPr="009D2363">
        <w:rPr>
          <w:rFonts w:ascii="Arial" w:hAnsi="Arial" w:cs="Arial"/>
          <w:color w:val="000000"/>
          <w:sz w:val="22"/>
          <w:szCs w:val="22"/>
          <w:lang w:val="en-US"/>
        </w:rPr>
        <w:t xml:space="preserve"> in the earlier stages of the luteal phase</w:t>
      </w:r>
      <w:r w:rsidR="00550BD2" w:rsidRPr="009D2363">
        <w:rPr>
          <w:rFonts w:ascii="Arial" w:hAnsi="Arial" w:cs="Arial"/>
          <w:color w:val="000000"/>
          <w:sz w:val="22"/>
          <w:szCs w:val="22"/>
          <w:lang w:val="en-US"/>
        </w:rPr>
        <w:t xml:space="preserve"> (118)</w:t>
      </w:r>
      <w:r w:rsidR="00CF1128" w:rsidRPr="009D2363">
        <w:rPr>
          <w:rFonts w:ascii="Arial" w:hAnsi="Arial" w:cs="Arial"/>
          <w:color w:val="000000"/>
          <w:sz w:val="22"/>
          <w:szCs w:val="22"/>
          <w:lang w:val="en-US"/>
        </w:rPr>
        <w:t>. This discrepancy may result from the difference between species, methods for classifying stages of the luteal phase and /or techniques employed. Xiao et al., have also shown that systemic administration of astressin in the rhesus monkeys accelerates the return to normal luteal function, presumably by restoring normal neuroendocrine regulatio</w:t>
      </w:r>
      <w:r w:rsidR="00550BD2" w:rsidRPr="009D2363">
        <w:rPr>
          <w:rFonts w:ascii="Arial" w:hAnsi="Arial" w:cs="Arial"/>
          <w:color w:val="000000"/>
          <w:sz w:val="22"/>
          <w:szCs w:val="22"/>
          <w:lang w:val="en-US"/>
        </w:rPr>
        <w:t>n of gonadotropin</w:t>
      </w:r>
      <w:r w:rsidR="00443675" w:rsidRPr="009D2363">
        <w:rPr>
          <w:rFonts w:ascii="Arial" w:hAnsi="Arial" w:cs="Arial"/>
          <w:color w:val="000000"/>
          <w:sz w:val="22"/>
          <w:szCs w:val="22"/>
          <w:lang w:val="en-US"/>
        </w:rPr>
        <w:t xml:space="preserve"> secretion (121</w:t>
      </w:r>
      <w:r w:rsidR="00CF1128" w:rsidRPr="009D2363">
        <w:rPr>
          <w:rFonts w:ascii="Arial" w:hAnsi="Arial" w:cs="Arial"/>
          <w:color w:val="000000"/>
          <w:sz w:val="22"/>
          <w:szCs w:val="22"/>
          <w:lang w:val="en-US"/>
        </w:rPr>
        <w:t xml:space="preserve">). </w:t>
      </w:r>
      <w:r w:rsidR="00A12477" w:rsidRPr="009D2363">
        <w:rPr>
          <w:rFonts w:ascii="Arial" w:hAnsi="Arial" w:cs="Arial"/>
          <w:color w:val="000000"/>
          <w:sz w:val="22"/>
          <w:szCs w:val="22"/>
          <w:lang w:val="en-US"/>
        </w:rPr>
        <w:t xml:space="preserve">This </w:t>
      </w:r>
      <w:r w:rsidR="00550BD2" w:rsidRPr="009D2363">
        <w:rPr>
          <w:rFonts w:ascii="Arial" w:hAnsi="Arial" w:cs="Arial"/>
          <w:color w:val="000000"/>
          <w:sz w:val="22"/>
          <w:szCs w:val="22"/>
          <w:lang w:val="en-US"/>
        </w:rPr>
        <w:t xml:space="preserve">could be </w:t>
      </w:r>
      <w:r w:rsidR="00A12477" w:rsidRPr="009D2363">
        <w:rPr>
          <w:rFonts w:ascii="Arial" w:hAnsi="Arial" w:cs="Arial"/>
          <w:color w:val="000000"/>
          <w:sz w:val="22"/>
          <w:szCs w:val="22"/>
          <w:lang w:val="en-US"/>
        </w:rPr>
        <w:t xml:space="preserve">CRH-receptor mediated at the level of GnRH pulse generator. It is known that CRH inhibits the latter in rodents and primates. </w:t>
      </w:r>
      <w:r w:rsidR="00CF1128" w:rsidRPr="009D2363">
        <w:rPr>
          <w:rFonts w:ascii="Arial" w:hAnsi="Arial" w:cs="Arial"/>
          <w:color w:val="000000"/>
          <w:sz w:val="22"/>
          <w:szCs w:val="22"/>
          <w:lang w:val="en-US"/>
        </w:rPr>
        <w:t xml:space="preserve">Stresscopin/urocortin 3 system is present in human ovaries </w:t>
      </w:r>
      <w:r w:rsidR="00550BD2" w:rsidRPr="009D2363">
        <w:rPr>
          <w:rFonts w:ascii="Arial" w:hAnsi="Arial" w:cs="Arial"/>
          <w:color w:val="000000"/>
          <w:sz w:val="22"/>
          <w:szCs w:val="22"/>
          <w:lang w:val="en-US"/>
        </w:rPr>
        <w:t>(</w:t>
      </w:r>
      <w:r w:rsidR="00CF1128" w:rsidRPr="009D2363">
        <w:rPr>
          <w:rFonts w:ascii="Arial" w:hAnsi="Arial" w:cs="Arial"/>
          <w:color w:val="000000"/>
          <w:sz w:val="22"/>
          <w:szCs w:val="22"/>
          <w:lang w:val="en-US"/>
        </w:rPr>
        <w:t>SCP/Ucn3 and CRH-R2 mRNAs and proteins are expressed in cultured human granulosa-lutein cells</w:t>
      </w:r>
      <w:r w:rsidR="00550BD2" w:rsidRPr="009D2363">
        <w:rPr>
          <w:rFonts w:ascii="Arial" w:hAnsi="Arial" w:cs="Arial"/>
          <w:color w:val="000000"/>
          <w:sz w:val="22"/>
          <w:szCs w:val="22"/>
          <w:lang w:val="en-US"/>
        </w:rPr>
        <w:t>)</w:t>
      </w:r>
      <w:r w:rsidR="00CF1128" w:rsidRPr="009D2363">
        <w:rPr>
          <w:rFonts w:ascii="Arial" w:hAnsi="Arial" w:cs="Arial"/>
          <w:color w:val="000000"/>
          <w:sz w:val="22"/>
          <w:szCs w:val="22"/>
          <w:lang w:val="en-US"/>
        </w:rPr>
        <w:t>. Treatment with SCP/Ucn3 inhibits progesterone production in these cells through interaction with CRH-R2</w:t>
      </w:r>
      <w:r w:rsidR="00550BD2" w:rsidRPr="009D2363">
        <w:rPr>
          <w:rFonts w:ascii="Arial" w:hAnsi="Arial" w:cs="Arial"/>
          <w:color w:val="000000"/>
          <w:sz w:val="22"/>
          <w:szCs w:val="22"/>
          <w:lang w:val="en-US"/>
        </w:rPr>
        <w:t>, a phenomenon reversed by the CR</w:t>
      </w:r>
      <w:r w:rsidR="00CF1128" w:rsidRPr="009D2363">
        <w:rPr>
          <w:rFonts w:ascii="Arial" w:hAnsi="Arial" w:cs="Arial"/>
          <w:color w:val="000000"/>
          <w:sz w:val="22"/>
          <w:szCs w:val="22"/>
          <w:lang w:val="en-US"/>
        </w:rPr>
        <w:t xml:space="preserve">H antagonist antisauvagine-30 </w:t>
      </w:r>
      <w:r w:rsidR="006E4167" w:rsidRPr="009D2363">
        <w:rPr>
          <w:rFonts w:ascii="Arial" w:hAnsi="Arial" w:cs="Arial"/>
          <w:color w:val="000000"/>
          <w:sz w:val="22"/>
          <w:szCs w:val="22"/>
          <w:lang w:val="en-US"/>
        </w:rPr>
        <w:t>(</w:t>
      </w:r>
      <w:r w:rsidR="00CF1128" w:rsidRPr="009D2363">
        <w:rPr>
          <w:rFonts w:ascii="Arial" w:hAnsi="Arial" w:cs="Arial"/>
          <w:color w:val="000000"/>
          <w:sz w:val="22"/>
          <w:szCs w:val="22"/>
          <w:lang w:val="en-US"/>
        </w:rPr>
        <w:t>1</w:t>
      </w:r>
      <w:r w:rsidR="00443675" w:rsidRPr="009D2363">
        <w:rPr>
          <w:rFonts w:ascii="Arial" w:hAnsi="Arial" w:cs="Arial"/>
          <w:color w:val="000000"/>
          <w:sz w:val="22"/>
          <w:szCs w:val="22"/>
          <w:lang w:val="en-US"/>
        </w:rPr>
        <w:t>22</w:t>
      </w:r>
      <w:r w:rsidR="006E4167" w:rsidRPr="009D2363">
        <w:rPr>
          <w:rFonts w:ascii="Arial" w:hAnsi="Arial" w:cs="Arial"/>
          <w:color w:val="000000"/>
          <w:sz w:val="22"/>
          <w:szCs w:val="22"/>
          <w:lang w:val="en-US"/>
        </w:rPr>
        <w:t>)</w:t>
      </w:r>
      <w:r w:rsidR="00CF1128" w:rsidRPr="009D2363">
        <w:rPr>
          <w:rFonts w:ascii="Arial" w:hAnsi="Arial" w:cs="Arial"/>
          <w:color w:val="000000"/>
          <w:sz w:val="22"/>
          <w:szCs w:val="22"/>
          <w:lang w:val="en-US"/>
        </w:rPr>
        <w:t>.</w:t>
      </w:r>
    </w:p>
    <w:p w:rsidR="007D34DE" w:rsidRPr="009D2363" w:rsidRDefault="007D34DE" w:rsidP="0064466E">
      <w:pPr>
        <w:spacing w:before="100" w:beforeAutospacing="1" w:after="100" w:afterAutospacing="1"/>
        <w:ind w:left="360"/>
        <w:outlineLvl w:val="1"/>
        <w:rPr>
          <w:rFonts w:ascii="Arial" w:hAnsi="Arial" w:cs="Arial"/>
          <w:color w:val="000000"/>
          <w:sz w:val="22"/>
          <w:szCs w:val="22"/>
          <w:lang w:val="en-US"/>
        </w:rPr>
      </w:pPr>
    </w:p>
    <w:p w:rsidR="00657628" w:rsidRPr="00335AC9" w:rsidRDefault="008E623E" w:rsidP="0064466E">
      <w:pPr>
        <w:spacing w:before="100" w:beforeAutospacing="1" w:after="100" w:afterAutospacing="1"/>
        <w:outlineLvl w:val="1"/>
        <w:rPr>
          <w:rFonts w:ascii="Arial" w:hAnsi="Arial" w:cs="Arial"/>
          <w:b/>
          <w:bCs/>
          <w:sz w:val="22"/>
          <w:szCs w:val="22"/>
          <w:lang w:val="en-US"/>
        </w:rPr>
      </w:pPr>
      <w:r w:rsidRPr="00335AC9">
        <w:rPr>
          <w:rFonts w:ascii="Arial" w:hAnsi="Arial" w:cs="Arial"/>
          <w:b/>
          <w:bCs/>
          <w:sz w:val="22"/>
          <w:szCs w:val="22"/>
          <w:lang w:val="en-US"/>
        </w:rPr>
        <w:t>Uterine</w:t>
      </w:r>
      <w:r w:rsidR="00657628" w:rsidRPr="00335AC9">
        <w:rPr>
          <w:rFonts w:ascii="Arial" w:hAnsi="Arial" w:cs="Arial"/>
          <w:b/>
          <w:bCs/>
          <w:sz w:val="22"/>
          <w:szCs w:val="22"/>
          <w:lang w:val="en-US"/>
        </w:rPr>
        <w:t xml:space="preserve"> CRH and CRH receptors</w:t>
      </w:r>
    </w:p>
    <w:p w:rsidR="00CF1128" w:rsidRPr="009D2363" w:rsidRDefault="00CF1128" w:rsidP="0064466E">
      <w:pPr>
        <w:spacing w:before="100" w:beforeAutospacing="1" w:after="100" w:afterAutospacing="1"/>
        <w:ind w:firstLine="540"/>
        <w:outlineLvl w:val="1"/>
        <w:rPr>
          <w:rFonts w:ascii="Arial" w:hAnsi="Arial" w:cs="Arial"/>
          <w:color w:val="000000"/>
          <w:sz w:val="22"/>
          <w:szCs w:val="22"/>
          <w:lang w:val="en-US"/>
        </w:rPr>
      </w:pPr>
      <w:r w:rsidRPr="009D2363">
        <w:rPr>
          <w:rFonts w:ascii="Arial" w:hAnsi="Arial" w:cs="Arial"/>
          <w:color w:val="000000"/>
          <w:sz w:val="22"/>
          <w:szCs w:val="22"/>
          <w:lang w:val="en-US"/>
        </w:rPr>
        <w:t>Epithelial cells of the human endometrium and differentiated stroma</w:t>
      </w:r>
      <w:r w:rsidR="00FC5181" w:rsidRPr="009D2363">
        <w:rPr>
          <w:rFonts w:ascii="Arial" w:hAnsi="Arial" w:cs="Arial"/>
          <w:color w:val="000000"/>
          <w:sz w:val="22"/>
          <w:szCs w:val="22"/>
          <w:lang w:val="en-US"/>
        </w:rPr>
        <w:t>l</w:t>
      </w:r>
      <w:r w:rsidRPr="009D2363">
        <w:rPr>
          <w:rFonts w:ascii="Arial" w:hAnsi="Arial" w:cs="Arial"/>
          <w:color w:val="000000"/>
          <w:sz w:val="22"/>
          <w:szCs w:val="22"/>
          <w:lang w:val="en-US"/>
        </w:rPr>
        <w:t xml:space="preserve"> ce</w:t>
      </w:r>
      <w:r w:rsidR="00A93620" w:rsidRPr="009D2363">
        <w:rPr>
          <w:rFonts w:ascii="Arial" w:hAnsi="Arial" w:cs="Arial"/>
          <w:color w:val="000000"/>
          <w:sz w:val="22"/>
          <w:szCs w:val="22"/>
          <w:lang w:val="en-US"/>
        </w:rPr>
        <w:t>l</w:t>
      </w:r>
      <w:r w:rsidR="003926C0" w:rsidRPr="009D2363">
        <w:rPr>
          <w:rFonts w:ascii="Arial" w:hAnsi="Arial" w:cs="Arial"/>
          <w:color w:val="000000"/>
          <w:sz w:val="22"/>
          <w:szCs w:val="22"/>
          <w:lang w:val="en-US"/>
        </w:rPr>
        <w:t>ls also express the CRH gene (53</w:t>
      </w:r>
      <w:r w:rsidRPr="009D2363">
        <w:rPr>
          <w:rFonts w:ascii="Arial" w:hAnsi="Arial" w:cs="Arial"/>
          <w:color w:val="000000"/>
          <w:sz w:val="22"/>
          <w:szCs w:val="22"/>
          <w:lang w:val="en-US"/>
        </w:rPr>
        <w:t xml:space="preserve">, </w:t>
      </w:r>
      <w:r w:rsidR="00443675" w:rsidRPr="009D2363">
        <w:rPr>
          <w:rFonts w:ascii="Arial" w:hAnsi="Arial" w:cs="Arial"/>
          <w:color w:val="000000"/>
          <w:sz w:val="22"/>
          <w:szCs w:val="22"/>
          <w:lang w:val="en-US"/>
        </w:rPr>
        <w:t xml:space="preserve">114, </w:t>
      </w:r>
      <w:proofErr w:type="gramStart"/>
      <w:r w:rsidR="00443675" w:rsidRPr="009D2363">
        <w:rPr>
          <w:rFonts w:ascii="Arial" w:hAnsi="Arial" w:cs="Arial"/>
          <w:color w:val="000000"/>
          <w:sz w:val="22"/>
          <w:szCs w:val="22"/>
          <w:lang w:val="en-US"/>
        </w:rPr>
        <w:t>123</w:t>
      </w:r>
      <w:proofErr w:type="gramEnd"/>
      <w:r w:rsidRPr="009D2363">
        <w:rPr>
          <w:rFonts w:ascii="Arial" w:hAnsi="Arial" w:cs="Arial"/>
          <w:color w:val="000000"/>
          <w:sz w:val="22"/>
          <w:szCs w:val="22"/>
          <w:lang w:val="en-US"/>
        </w:rPr>
        <w:t>). In addition, CRH-R1 is present in both epithelial and stroma</w:t>
      </w:r>
      <w:r w:rsidR="00FC5181" w:rsidRPr="009D2363">
        <w:rPr>
          <w:rFonts w:ascii="Arial" w:hAnsi="Arial" w:cs="Arial"/>
          <w:color w:val="000000"/>
          <w:sz w:val="22"/>
          <w:szCs w:val="22"/>
          <w:lang w:val="en-US"/>
        </w:rPr>
        <w:t>l</w:t>
      </w:r>
      <w:r w:rsidRPr="009D2363">
        <w:rPr>
          <w:rFonts w:ascii="Arial" w:hAnsi="Arial" w:cs="Arial"/>
          <w:color w:val="000000"/>
          <w:sz w:val="22"/>
          <w:szCs w:val="22"/>
          <w:lang w:val="en-US"/>
        </w:rPr>
        <w:t xml:space="preserve"> cells of huma</w:t>
      </w:r>
      <w:r w:rsidR="003926C0" w:rsidRPr="009D2363">
        <w:rPr>
          <w:rFonts w:ascii="Arial" w:hAnsi="Arial" w:cs="Arial"/>
          <w:color w:val="000000"/>
          <w:sz w:val="22"/>
          <w:szCs w:val="22"/>
          <w:lang w:val="en-US"/>
        </w:rPr>
        <w:t>n</w:t>
      </w:r>
      <w:r w:rsidR="00443675" w:rsidRPr="009D2363">
        <w:rPr>
          <w:rFonts w:ascii="Arial" w:hAnsi="Arial" w:cs="Arial"/>
          <w:color w:val="000000"/>
          <w:sz w:val="22"/>
          <w:szCs w:val="22"/>
          <w:lang w:val="en-US"/>
        </w:rPr>
        <w:t xml:space="preserve"> endometrium and myometrium (124-126</w:t>
      </w:r>
      <w:r w:rsidRPr="009D2363">
        <w:rPr>
          <w:rFonts w:ascii="Arial" w:hAnsi="Arial" w:cs="Arial"/>
          <w:color w:val="000000"/>
          <w:sz w:val="22"/>
          <w:szCs w:val="22"/>
          <w:lang w:val="en-US"/>
        </w:rPr>
        <w:t xml:space="preserve">). Although it is known that CRH is expressed in myometrial smooth muscle cells with CRH transcript and </w:t>
      </w:r>
      <w:r w:rsidR="00F90BA4" w:rsidRPr="009D2363">
        <w:rPr>
          <w:rFonts w:ascii="Arial" w:hAnsi="Arial" w:cs="Arial"/>
          <w:color w:val="000000"/>
          <w:sz w:val="22"/>
          <w:szCs w:val="22"/>
          <w:lang w:val="en-US"/>
        </w:rPr>
        <w:t>Ir</w:t>
      </w:r>
      <w:r w:rsidRPr="009D2363">
        <w:rPr>
          <w:rFonts w:ascii="Arial" w:hAnsi="Arial" w:cs="Arial"/>
          <w:color w:val="000000"/>
          <w:sz w:val="22"/>
          <w:szCs w:val="22"/>
          <w:lang w:val="en-US"/>
        </w:rPr>
        <w:t xml:space="preserve"> peptide increasing significantly with pregnancy, it is not clear </w:t>
      </w:r>
      <w:r w:rsidRPr="009D2363">
        <w:rPr>
          <w:rFonts w:ascii="Arial" w:hAnsi="Arial" w:cs="Arial"/>
          <w:color w:val="000000"/>
          <w:sz w:val="22"/>
          <w:szCs w:val="22"/>
          <w:lang w:val="en-US"/>
        </w:rPr>
        <w:lastRenderedPageBreak/>
        <w:t>whether the peptide responsible for the direct activation of myometrial CRH receptors is circulating placental CRH acting by paracrine diffusion, or endogenous myometrial CRH acting local</w:t>
      </w:r>
      <w:r w:rsidR="00A93620" w:rsidRPr="009D2363">
        <w:rPr>
          <w:rFonts w:ascii="Arial" w:hAnsi="Arial" w:cs="Arial"/>
          <w:color w:val="000000"/>
          <w:sz w:val="22"/>
          <w:szCs w:val="22"/>
          <w:lang w:val="en-US"/>
        </w:rPr>
        <w:t>l</w:t>
      </w:r>
      <w:r w:rsidR="00443675" w:rsidRPr="009D2363">
        <w:rPr>
          <w:rFonts w:ascii="Arial" w:hAnsi="Arial" w:cs="Arial"/>
          <w:color w:val="000000"/>
          <w:sz w:val="22"/>
          <w:szCs w:val="22"/>
          <w:lang w:val="en-US"/>
        </w:rPr>
        <w:t>y, or a combination of both (127</w:t>
      </w:r>
      <w:r w:rsidRPr="009D2363">
        <w:rPr>
          <w:rFonts w:ascii="Arial" w:hAnsi="Arial" w:cs="Arial"/>
          <w:color w:val="000000"/>
          <w:sz w:val="22"/>
          <w:szCs w:val="22"/>
          <w:lang w:val="en-US"/>
        </w:rPr>
        <w:t>,</w:t>
      </w:r>
      <w:r w:rsidR="00443675" w:rsidRPr="009D2363">
        <w:rPr>
          <w:rFonts w:ascii="Arial" w:hAnsi="Arial" w:cs="Arial"/>
          <w:color w:val="000000"/>
          <w:sz w:val="22"/>
          <w:szCs w:val="22"/>
          <w:lang w:val="en-US"/>
        </w:rPr>
        <w:t xml:space="preserve"> 128</w:t>
      </w:r>
      <w:r w:rsidRPr="009D2363">
        <w:rPr>
          <w:rFonts w:ascii="Arial" w:hAnsi="Arial" w:cs="Arial"/>
          <w:color w:val="000000"/>
          <w:sz w:val="22"/>
          <w:szCs w:val="22"/>
          <w:lang w:val="en-US"/>
        </w:rPr>
        <w:t>).</w:t>
      </w:r>
      <w:r w:rsidR="00F90BA4" w:rsidRPr="009D2363">
        <w:rPr>
          <w:rFonts w:ascii="Arial" w:hAnsi="Arial" w:cs="Arial"/>
          <w:color w:val="000000"/>
          <w:sz w:val="22"/>
          <w:szCs w:val="22"/>
          <w:lang w:val="en-US"/>
        </w:rPr>
        <w:t xml:space="preserve"> </w:t>
      </w:r>
      <w:r w:rsidRPr="009D2363">
        <w:rPr>
          <w:rFonts w:ascii="Arial" w:hAnsi="Arial" w:cs="Arial"/>
          <w:color w:val="000000"/>
          <w:sz w:val="22"/>
          <w:szCs w:val="22"/>
          <w:lang w:val="en-US"/>
        </w:rPr>
        <w:t>Non-pregnant human myometrium expresses three CRH</w:t>
      </w:r>
      <w:r w:rsidR="00E0776E" w:rsidRPr="009D2363">
        <w:rPr>
          <w:rFonts w:ascii="Arial" w:hAnsi="Arial" w:cs="Arial"/>
          <w:color w:val="000000"/>
          <w:sz w:val="22"/>
          <w:szCs w:val="22"/>
          <w:lang w:val="en-US"/>
        </w:rPr>
        <w:t>-R</w:t>
      </w:r>
      <w:r w:rsidRPr="009D2363">
        <w:rPr>
          <w:rFonts w:ascii="Arial" w:hAnsi="Arial" w:cs="Arial"/>
          <w:color w:val="000000"/>
          <w:sz w:val="22"/>
          <w:szCs w:val="22"/>
          <w:lang w:val="en-US"/>
        </w:rPr>
        <w:t xml:space="preserve"> subtypes, namely </w:t>
      </w:r>
      <w:r w:rsidR="00E0776E" w:rsidRPr="009D2363">
        <w:rPr>
          <w:rFonts w:ascii="Arial" w:hAnsi="Arial" w:cs="Arial"/>
          <w:color w:val="000000"/>
          <w:sz w:val="22"/>
          <w:szCs w:val="22"/>
          <w:lang w:val="en-US"/>
        </w:rPr>
        <w:t>CRH -R</w:t>
      </w:r>
      <w:r w:rsidRPr="009D2363">
        <w:rPr>
          <w:rFonts w:ascii="Arial" w:hAnsi="Arial" w:cs="Arial"/>
          <w:color w:val="000000"/>
          <w:sz w:val="22"/>
          <w:szCs w:val="22"/>
          <w:lang w:val="en-US"/>
        </w:rPr>
        <w:t>1</w:t>
      </w:r>
      <w:r w:rsidRPr="009D2363">
        <w:rPr>
          <w:rFonts w:ascii="Arial" w:hAnsi="Arial" w:cs="Arial"/>
          <w:color w:val="000000"/>
          <w:sz w:val="22"/>
          <w:szCs w:val="22"/>
        </w:rPr>
        <w:t>α</w:t>
      </w:r>
      <w:r w:rsidRPr="009D2363">
        <w:rPr>
          <w:rFonts w:ascii="Arial" w:hAnsi="Arial" w:cs="Arial"/>
          <w:color w:val="000000"/>
          <w:sz w:val="22"/>
          <w:szCs w:val="22"/>
          <w:lang w:val="en-US"/>
        </w:rPr>
        <w:t xml:space="preserve">, </w:t>
      </w:r>
      <w:r w:rsidR="00E0776E" w:rsidRPr="009D2363">
        <w:rPr>
          <w:rFonts w:ascii="Arial" w:hAnsi="Arial" w:cs="Arial"/>
          <w:color w:val="000000"/>
          <w:sz w:val="22"/>
          <w:szCs w:val="22"/>
          <w:lang w:val="en-US"/>
        </w:rPr>
        <w:t>-R</w:t>
      </w:r>
      <w:r w:rsidRPr="009D2363">
        <w:rPr>
          <w:rFonts w:ascii="Arial" w:hAnsi="Arial" w:cs="Arial"/>
          <w:color w:val="000000"/>
          <w:sz w:val="22"/>
          <w:szCs w:val="22"/>
          <w:lang w:val="en-US"/>
        </w:rPr>
        <w:t>1</w:t>
      </w:r>
      <w:r w:rsidRPr="009D2363">
        <w:rPr>
          <w:rFonts w:ascii="Arial" w:hAnsi="Arial" w:cs="Arial"/>
          <w:color w:val="000000"/>
          <w:sz w:val="22"/>
          <w:szCs w:val="22"/>
        </w:rPr>
        <w:t>β</w:t>
      </w:r>
      <w:r w:rsidRPr="009D2363">
        <w:rPr>
          <w:rFonts w:ascii="Arial" w:hAnsi="Arial" w:cs="Arial"/>
          <w:color w:val="000000"/>
          <w:sz w:val="22"/>
          <w:szCs w:val="22"/>
          <w:lang w:val="en-US"/>
        </w:rPr>
        <w:t xml:space="preserve"> and </w:t>
      </w:r>
      <w:r w:rsidR="00E0776E" w:rsidRPr="009D2363">
        <w:rPr>
          <w:rFonts w:ascii="Arial" w:hAnsi="Arial" w:cs="Arial"/>
          <w:color w:val="000000"/>
          <w:sz w:val="22"/>
          <w:szCs w:val="22"/>
          <w:lang w:val="en-US"/>
        </w:rPr>
        <w:t>-R</w:t>
      </w:r>
      <w:r w:rsidRPr="009D2363">
        <w:rPr>
          <w:rFonts w:ascii="Arial" w:hAnsi="Arial" w:cs="Arial"/>
          <w:color w:val="000000"/>
          <w:sz w:val="22"/>
          <w:szCs w:val="22"/>
          <w:lang w:val="en-US"/>
        </w:rPr>
        <w:t>2</w:t>
      </w:r>
      <w:r w:rsidRPr="009D2363">
        <w:rPr>
          <w:rFonts w:ascii="Arial" w:hAnsi="Arial" w:cs="Arial"/>
          <w:color w:val="000000"/>
          <w:sz w:val="22"/>
          <w:szCs w:val="22"/>
        </w:rPr>
        <w:t>β</w:t>
      </w:r>
      <w:r w:rsidRPr="009D2363">
        <w:rPr>
          <w:rFonts w:ascii="Arial" w:hAnsi="Arial" w:cs="Arial"/>
          <w:color w:val="000000"/>
          <w:sz w:val="22"/>
          <w:szCs w:val="22"/>
          <w:lang w:val="en-US"/>
        </w:rPr>
        <w:t xml:space="preserve">. Endometrial CRH participates in the regulation of intrauterine inflammatory processes such as stroma decidualization, blastocyst implantation </w:t>
      </w:r>
      <w:r w:rsidR="00A93620" w:rsidRPr="009D2363">
        <w:rPr>
          <w:rFonts w:ascii="Arial" w:hAnsi="Arial" w:cs="Arial"/>
          <w:color w:val="000000"/>
          <w:sz w:val="22"/>
          <w:szCs w:val="22"/>
          <w:lang w:val="en-US"/>
        </w:rPr>
        <w:t>a</w:t>
      </w:r>
      <w:r w:rsidR="00443675" w:rsidRPr="009D2363">
        <w:rPr>
          <w:rFonts w:ascii="Arial" w:hAnsi="Arial" w:cs="Arial"/>
          <w:color w:val="000000"/>
          <w:sz w:val="22"/>
          <w:szCs w:val="22"/>
          <w:lang w:val="en-US"/>
        </w:rPr>
        <w:t>nd early maternal tolerance (129</w:t>
      </w:r>
      <w:r w:rsidRPr="009D2363">
        <w:rPr>
          <w:rFonts w:ascii="Arial" w:hAnsi="Arial" w:cs="Arial"/>
          <w:color w:val="000000"/>
          <w:sz w:val="22"/>
          <w:szCs w:val="22"/>
          <w:lang w:val="en-US"/>
        </w:rPr>
        <w:t>). The progesterone</w:t>
      </w:r>
      <w:r w:rsidR="00A86496" w:rsidRPr="009D2363">
        <w:rPr>
          <w:rFonts w:ascii="Arial" w:hAnsi="Arial" w:cs="Arial"/>
          <w:color w:val="000000"/>
          <w:sz w:val="22"/>
          <w:szCs w:val="22"/>
          <w:lang w:val="en-US"/>
        </w:rPr>
        <w:t>-</w:t>
      </w:r>
      <w:r w:rsidRPr="009D2363">
        <w:rPr>
          <w:rFonts w:ascii="Arial" w:hAnsi="Arial" w:cs="Arial"/>
          <w:color w:val="000000"/>
          <w:sz w:val="22"/>
          <w:szCs w:val="22"/>
          <w:lang w:val="en-US"/>
        </w:rPr>
        <w:t>induced decidualization is modulated by locally produced inflammatory factors. Epithelial and stromal CRH affects decidualization of stromal cells by regulating local modulators i.e. prostanoids (PGE2) and cytokines (IL-1 and IL-6). The net effect of its actions is the fine–tuning of the decidual</w:t>
      </w:r>
      <w:r w:rsidR="00A93620" w:rsidRPr="009D2363">
        <w:rPr>
          <w:rFonts w:ascii="Arial" w:hAnsi="Arial" w:cs="Arial"/>
          <w:color w:val="000000"/>
          <w:sz w:val="22"/>
          <w:szCs w:val="22"/>
          <w:lang w:val="en-US"/>
        </w:rPr>
        <w:t>izing effect of progester</w:t>
      </w:r>
      <w:r w:rsidR="003926C0" w:rsidRPr="009D2363">
        <w:rPr>
          <w:rFonts w:ascii="Arial" w:hAnsi="Arial" w:cs="Arial"/>
          <w:color w:val="000000"/>
          <w:sz w:val="22"/>
          <w:szCs w:val="22"/>
          <w:lang w:val="en-US"/>
        </w:rPr>
        <w:t>one (1</w:t>
      </w:r>
      <w:r w:rsidR="00A93620" w:rsidRPr="009D2363">
        <w:rPr>
          <w:rFonts w:ascii="Arial" w:hAnsi="Arial" w:cs="Arial"/>
          <w:color w:val="000000"/>
          <w:sz w:val="22"/>
          <w:szCs w:val="22"/>
          <w:lang w:val="en-US"/>
        </w:rPr>
        <w:t>3</w:t>
      </w:r>
      <w:r w:rsidR="00443675" w:rsidRPr="009D2363">
        <w:rPr>
          <w:rFonts w:ascii="Arial" w:hAnsi="Arial" w:cs="Arial"/>
          <w:color w:val="000000"/>
          <w:sz w:val="22"/>
          <w:szCs w:val="22"/>
          <w:lang w:val="en-US"/>
        </w:rPr>
        <w:t>0</w:t>
      </w:r>
      <w:r w:rsidRPr="009D2363">
        <w:rPr>
          <w:rFonts w:ascii="Arial" w:hAnsi="Arial" w:cs="Arial"/>
          <w:color w:val="000000"/>
          <w:sz w:val="22"/>
          <w:szCs w:val="22"/>
          <w:lang w:val="en-US"/>
        </w:rPr>
        <w:t>). The blastocyst may modulate the expression of endometrial CRH through IL-1 and/or PGE2 secretion.</w:t>
      </w:r>
    </w:p>
    <w:p w:rsidR="00DC28CE" w:rsidRDefault="00DC28CE" w:rsidP="0064466E">
      <w:pPr>
        <w:spacing w:before="100" w:beforeAutospacing="1" w:after="100" w:afterAutospacing="1"/>
        <w:ind w:firstLine="540"/>
        <w:outlineLvl w:val="1"/>
        <w:rPr>
          <w:rFonts w:ascii="Arial" w:hAnsi="Arial" w:cs="Arial"/>
          <w:color w:val="000000"/>
          <w:sz w:val="22"/>
          <w:szCs w:val="22"/>
          <w:lang w:val="en-US"/>
        </w:rPr>
      </w:pPr>
      <w:r w:rsidRPr="009D2363">
        <w:rPr>
          <w:rFonts w:ascii="Arial" w:hAnsi="Arial" w:cs="Arial"/>
          <w:color w:val="000000"/>
          <w:sz w:val="22"/>
          <w:szCs w:val="22"/>
          <w:lang w:val="en-US"/>
        </w:rPr>
        <w:t>Endometriosis is considered as a</w:t>
      </w:r>
      <w:r w:rsidR="0077179B" w:rsidRPr="009D2363">
        <w:rPr>
          <w:rFonts w:ascii="Arial" w:hAnsi="Arial" w:cs="Arial"/>
          <w:color w:val="000000"/>
          <w:sz w:val="22"/>
          <w:szCs w:val="22"/>
          <w:lang w:val="en-US"/>
        </w:rPr>
        <w:t>n</w:t>
      </w:r>
      <w:r w:rsidRPr="009D2363">
        <w:rPr>
          <w:rFonts w:ascii="Arial" w:hAnsi="Arial" w:cs="Arial"/>
          <w:color w:val="000000"/>
          <w:sz w:val="22"/>
          <w:szCs w:val="22"/>
          <w:lang w:val="en-US"/>
        </w:rPr>
        <w:t xml:space="preserve"> aseptic inflammatory disease, </w:t>
      </w:r>
      <w:r w:rsidR="00856D25" w:rsidRPr="009D2363">
        <w:rPr>
          <w:rFonts w:ascii="Arial" w:hAnsi="Arial" w:cs="Arial"/>
          <w:color w:val="000000"/>
          <w:sz w:val="22"/>
          <w:szCs w:val="22"/>
          <w:lang w:val="en-US"/>
        </w:rPr>
        <w:t>characterized</w:t>
      </w:r>
      <w:r w:rsidRPr="009D2363">
        <w:rPr>
          <w:rFonts w:ascii="Arial" w:hAnsi="Arial" w:cs="Arial"/>
          <w:color w:val="000000"/>
          <w:sz w:val="22"/>
          <w:szCs w:val="22"/>
          <w:lang w:val="en-US"/>
        </w:rPr>
        <w:t xml:space="preserve"> by the presence of ectopic endometrium-like tissue. </w:t>
      </w:r>
      <w:r w:rsidR="0077179B" w:rsidRPr="009D2363">
        <w:rPr>
          <w:rFonts w:ascii="Arial" w:hAnsi="Arial" w:cs="Arial"/>
          <w:color w:val="000000"/>
          <w:sz w:val="22"/>
          <w:szCs w:val="22"/>
          <w:lang w:val="en-US"/>
        </w:rPr>
        <w:t>Corticotropin-releasing hormone</w:t>
      </w:r>
      <w:r w:rsidR="00E0776E" w:rsidRPr="009D2363">
        <w:rPr>
          <w:rFonts w:ascii="Arial" w:hAnsi="Arial" w:cs="Arial"/>
          <w:color w:val="000000"/>
          <w:sz w:val="22"/>
          <w:szCs w:val="22"/>
          <w:lang w:val="en-US"/>
        </w:rPr>
        <w:t xml:space="preserve"> </w:t>
      </w:r>
      <w:r w:rsidRPr="009D2363">
        <w:rPr>
          <w:rFonts w:ascii="Arial" w:hAnsi="Arial" w:cs="Arial"/>
          <w:color w:val="000000"/>
          <w:sz w:val="22"/>
          <w:szCs w:val="22"/>
          <w:lang w:val="en-US"/>
        </w:rPr>
        <w:t>-R1</w:t>
      </w:r>
      <w:r w:rsidRPr="009D2363">
        <w:rPr>
          <w:rFonts w:ascii="Arial" w:hAnsi="Arial" w:cs="Arial"/>
          <w:color w:val="000000"/>
          <w:sz w:val="22"/>
          <w:szCs w:val="22"/>
        </w:rPr>
        <w:t>β</w:t>
      </w:r>
      <w:r w:rsidRPr="009D2363">
        <w:rPr>
          <w:rFonts w:ascii="Arial" w:hAnsi="Arial" w:cs="Arial"/>
          <w:color w:val="000000"/>
          <w:sz w:val="22"/>
          <w:szCs w:val="22"/>
          <w:lang w:val="en-US"/>
        </w:rPr>
        <w:t xml:space="preserve"> and -R2</w:t>
      </w:r>
      <w:r w:rsidRPr="009D2363">
        <w:rPr>
          <w:rFonts w:ascii="Arial" w:hAnsi="Arial" w:cs="Arial"/>
          <w:color w:val="000000"/>
          <w:sz w:val="22"/>
          <w:szCs w:val="22"/>
        </w:rPr>
        <w:t>α</w:t>
      </w:r>
      <w:r w:rsidRPr="009D2363">
        <w:rPr>
          <w:rFonts w:ascii="Arial" w:hAnsi="Arial" w:cs="Arial"/>
          <w:color w:val="000000"/>
          <w:sz w:val="22"/>
          <w:szCs w:val="22"/>
          <w:lang w:val="en-US"/>
        </w:rPr>
        <w:t xml:space="preserve"> are expressed in endometriotic sites and they are more</w:t>
      </w:r>
      <w:r w:rsidR="00856D25" w:rsidRPr="009D2363">
        <w:rPr>
          <w:rFonts w:ascii="Arial" w:hAnsi="Arial" w:cs="Arial"/>
          <w:color w:val="000000"/>
          <w:sz w:val="22"/>
          <w:szCs w:val="22"/>
          <w:lang w:val="en-US"/>
        </w:rPr>
        <w:t xml:space="preserve"> strongly expressed in eutopic e</w:t>
      </w:r>
      <w:r w:rsidRPr="009D2363">
        <w:rPr>
          <w:rFonts w:ascii="Arial" w:hAnsi="Arial" w:cs="Arial"/>
          <w:color w:val="000000"/>
          <w:sz w:val="22"/>
          <w:szCs w:val="22"/>
          <w:lang w:val="en-US"/>
        </w:rPr>
        <w:t>ndometrium of women with endometriosis compared to healthy women endometrium at the mRNA and protein level</w:t>
      </w:r>
      <w:r w:rsidR="0077179B" w:rsidRPr="009D2363">
        <w:rPr>
          <w:rFonts w:ascii="Arial" w:hAnsi="Arial" w:cs="Arial"/>
          <w:color w:val="000000"/>
          <w:sz w:val="22"/>
          <w:szCs w:val="22"/>
          <w:lang w:val="en-US"/>
        </w:rPr>
        <w:t xml:space="preserve"> (</w:t>
      </w:r>
      <w:r w:rsidR="00443675" w:rsidRPr="009D2363">
        <w:rPr>
          <w:rFonts w:ascii="Arial" w:hAnsi="Arial" w:cs="Arial"/>
          <w:color w:val="000000"/>
          <w:sz w:val="22"/>
          <w:szCs w:val="22"/>
          <w:lang w:val="en-US"/>
        </w:rPr>
        <w:t>131</w:t>
      </w:r>
      <w:r w:rsidR="0077179B" w:rsidRPr="009D2363">
        <w:rPr>
          <w:rFonts w:ascii="Arial" w:hAnsi="Arial" w:cs="Arial"/>
          <w:color w:val="000000"/>
          <w:sz w:val="22"/>
          <w:szCs w:val="22"/>
          <w:lang w:val="en-US"/>
        </w:rPr>
        <w:t>)</w:t>
      </w:r>
      <w:r w:rsidRPr="009D2363">
        <w:rPr>
          <w:rFonts w:ascii="Arial" w:hAnsi="Arial" w:cs="Arial"/>
          <w:color w:val="000000"/>
          <w:sz w:val="22"/>
          <w:szCs w:val="22"/>
          <w:lang w:val="en-US"/>
        </w:rPr>
        <w:t xml:space="preserve">. </w:t>
      </w:r>
      <w:r w:rsidR="005474FA" w:rsidRPr="009D2363">
        <w:rPr>
          <w:rFonts w:ascii="Arial" w:hAnsi="Arial" w:cs="Arial"/>
          <w:color w:val="000000"/>
          <w:sz w:val="22"/>
          <w:szCs w:val="22"/>
          <w:lang w:val="en-US"/>
        </w:rPr>
        <w:t>Corticotropin-releasing ho</w:t>
      </w:r>
      <w:r w:rsidR="0077179B" w:rsidRPr="009D2363">
        <w:rPr>
          <w:rFonts w:ascii="Arial" w:hAnsi="Arial" w:cs="Arial"/>
          <w:color w:val="000000"/>
          <w:sz w:val="22"/>
          <w:szCs w:val="22"/>
          <w:lang w:val="en-US"/>
        </w:rPr>
        <w:t>rmone</w:t>
      </w:r>
      <w:r w:rsidR="00856D25" w:rsidRPr="009D2363">
        <w:rPr>
          <w:rFonts w:ascii="Arial" w:hAnsi="Arial" w:cs="Arial"/>
          <w:color w:val="000000"/>
          <w:sz w:val="22"/>
          <w:szCs w:val="22"/>
          <w:lang w:val="en-US"/>
        </w:rPr>
        <w:t>, UCN, CRH</w:t>
      </w:r>
      <w:r w:rsidR="00E0776E" w:rsidRPr="009D2363">
        <w:rPr>
          <w:rFonts w:ascii="Arial" w:hAnsi="Arial" w:cs="Arial"/>
          <w:color w:val="000000"/>
          <w:sz w:val="22"/>
          <w:szCs w:val="22"/>
          <w:lang w:val="en-US"/>
        </w:rPr>
        <w:t xml:space="preserve"> </w:t>
      </w:r>
      <w:r w:rsidR="00856D25" w:rsidRPr="009D2363">
        <w:rPr>
          <w:rFonts w:ascii="Arial" w:hAnsi="Arial" w:cs="Arial"/>
          <w:color w:val="000000"/>
          <w:sz w:val="22"/>
          <w:szCs w:val="22"/>
          <w:lang w:val="en-US"/>
        </w:rPr>
        <w:t>-R1 and -R2 mRNA</w:t>
      </w:r>
      <w:r w:rsidR="005474FA" w:rsidRPr="009D2363">
        <w:rPr>
          <w:rFonts w:ascii="Arial" w:hAnsi="Arial" w:cs="Arial"/>
          <w:color w:val="000000"/>
          <w:sz w:val="22"/>
          <w:szCs w:val="22"/>
          <w:lang w:val="en-US"/>
        </w:rPr>
        <w:t>s and proteins</w:t>
      </w:r>
      <w:r w:rsidR="00856D25" w:rsidRPr="009D2363">
        <w:rPr>
          <w:rFonts w:ascii="Arial" w:hAnsi="Arial" w:cs="Arial"/>
          <w:color w:val="000000"/>
          <w:sz w:val="22"/>
          <w:szCs w:val="22"/>
          <w:lang w:val="en-US"/>
        </w:rPr>
        <w:t xml:space="preserve"> </w:t>
      </w:r>
      <w:r w:rsidR="0077179B" w:rsidRPr="009D2363">
        <w:rPr>
          <w:rFonts w:ascii="Arial" w:hAnsi="Arial" w:cs="Arial"/>
          <w:color w:val="000000"/>
          <w:sz w:val="22"/>
          <w:szCs w:val="22"/>
          <w:lang w:val="en-US"/>
        </w:rPr>
        <w:t>are</w:t>
      </w:r>
      <w:r w:rsidR="00856D25" w:rsidRPr="009D2363">
        <w:rPr>
          <w:rFonts w:ascii="Arial" w:hAnsi="Arial" w:cs="Arial"/>
          <w:color w:val="000000"/>
          <w:sz w:val="22"/>
          <w:szCs w:val="22"/>
          <w:lang w:val="en-US"/>
        </w:rPr>
        <w:t xml:space="preserve"> also more highly expressed in ectopic rather than eutopic endometrium in women with endometriosis. </w:t>
      </w:r>
      <w:r w:rsidR="00853531" w:rsidRPr="009D2363">
        <w:rPr>
          <w:rFonts w:ascii="Arial" w:hAnsi="Arial" w:cs="Arial"/>
          <w:color w:val="000000"/>
          <w:sz w:val="22"/>
          <w:szCs w:val="22"/>
          <w:lang w:val="en-US"/>
        </w:rPr>
        <w:t>These findings</w:t>
      </w:r>
      <w:r w:rsidR="00856D25" w:rsidRPr="009D2363">
        <w:rPr>
          <w:rFonts w:ascii="Arial" w:hAnsi="Arial" w:cs="Arial"/>
          <w:color w:val="000000"/>
          <w:sz w:val="22"/>
          <w:szCs w:val="22"/>
          <w:lang w:val="en-US"/>
        </w:rPr>
        <w:t xml:space="preserve"> indicate that CRH and UCN might play an immunoregulatory role in endometriotic sites by affecting reproductive functions such as decidualization and implantation </w:t>
      </w:r>
      <w:r w:rsidR="0077179B" w:rsidRPr="009D2363">
        <w:rPr>
          <w:rFonts w:ascii="Arial" w:hAnsi="Arial" w:cs="Arial"/>
          <w:color w:val="000000"/>
          <w:sz w:val="22"/>
          <w:szCs w:val="22"/>
          <w:lang w:val="en-US"/>
        </w:rPr>
        <w:t>in</w:t>
      </w:r>
      <w:r w:rsidR="00443675" w:rsidRPr="009D2363">
        <w:rPr>
          <w:rFonts w:ascii="Arial" w:hAnsi="Arial" w:cs="Arial"/>
          <w:color w:val="000000"/>
          <w:sz w:val="22"/>
          <w:szCs w:val="22"/>
          <w:lang w:val="en-US"/>
        </w:rPr>
        <w:t xml:space="preserve"> women with endometriosis (131</w:t>
      </w:r>
      <w:r w:rsidR="00856D25" w:rsidRPr="009D2363">
        <w:rPr>
          <w:rFonts w:ascii="Arial" w:hAnsi="Arial" w:cs="Arial"/>
          <w:color w:val="000000"/>
          <w:sz w:val="22"/>
          <w:szCs w:val="22"/>
          <w:lang w:val="en-US"/>
        </w:rPr>
        <w:t>).</w:t>
      </w:r>
    </w:p>
    <w:p w:rsidR="00B140A7" w:rsidRPr="009D2363" w:rsidRDefault="00B140A7" w:rsidP="0064466E">
      <w:pPr>
        <w:spacing w:before="100" w:beforeAutospacing="1" w:after="100" w:afterAutospacing="1"/>
        <w:ind w:firstLine="540"/>
        <w:outlineLvl w:val="1"/>
        <w:rPr>
          <w:rFonts w:ascii="Arial" w:hAnsi="Arial" w:cs="Arial"/>
          <w:b/>
          <w:bCs/>
          <w:color w:val="000066"/>
          <w:sz w:val="22"/>
          <w:szCs w:val="22"/>
          <w:lang w:val="en-US"/>
        </w:rPr>
      </w:pPr>
    </w:p>
    <w:p w:rsidR="00657628" w:rsidRPr="00335AC9" w:rsidRDefault="008E623E" w:rsidP="0064466E">
      <w:pPr>
        <w:spacing w:before="100" w:beforeAutospacing="1" w:after="100" w:afterAutospacing="1"/>
        <w:outlineLvl w:val="1"/>
        <w:rPr>
          <w:rFonts w:ascii="Arial" w:hAnsi="Arial" w:cs="Arial"/>
          <w:b/>
          <w:bCs/>
          <w:sz w:val="22"/>
          <w:szCs w:val="22"/>
          <w:lang w:val="en-US"/>
        </w:rPr>
      </w:pPr>
      <w:r w:rsidRPr="00335AC9">
        <w:rPr>
          <w:rFonts w:ascii="Arial" w:hAnsi="Arial" w:cs="Arial"/>
          <w:b/>
          <w:bCs/>
          <w:sz w:val="22"/>
          <w:szCs w:val="22"/>
          <w:lang w:val="en-US"/>
        </w:rPr>
        <w:t>Placental</w:t>
      </w:r>
      <w:r w:rsidR="00657628" w:rsidRPr="00335AC9">
        <w:rPr>
          <w:rFonts w:ascii="Arial" w:hAnsi="Arial" w:cs="Arial"/>
          <w:b/>
          <w:bCs/>
          <w:sz w:val="22"/>
          <w:szCs w:val="22"/>
          <w:lang w:val="en-US"/>
        </w:rPr>
        <w:t xml:space="preserve"> CRH and CRH receptors</w:t>
      </w:r>
    </w:p>
    <w:p w:rsidR="00796EC9" w:rsidRDefault="00CF1128" w:rsidP="0064466E">
      <w:pPr>
        <w:spacing w:before="100" w:beforeAutospacing="1" w:after="100" w:afterAutospacing="1"/>
        <w:ind w:firstLine="540"/>
        <w:rPr>
          <w:rFonts w:ascii="Arial" w:hAnsi="Arial" w:cs="Arial"/>
          <w:color w:val="000000"/>
          <w:sz w:val="22"/>
          <w:szCs w:val="22"/>
          <w:lang w:val="en-US"/>
        </w:rPr>
      </w:pPr>
      <w:r w:rsidRPr="009D2363">
        <w:rPr>
          <w:rFonts w:ascii="Arial" w:hAnsi="Arial" w:cs="Arial"/>
          <w:color w:val="000000"/>
          <w:sz w:val="22"/>
          <w:szCs w:val="22"/>
          <w:lang w:val="en-US"/>
        </w:rPr>
        <w:t>Placental CRH is synthesized in syncytiotrophoblast cells, in placental</w:t>
      </w:r>
      <w:r w:rsidR="003926C0" w:rsidRPr="009D2363">
        <w:rPr>
          <w:rFonts w:ascii="Arial" w:hAnsi="Arial" w:cs="Arial"/>
          <w:color w:val="000000"/>
          <w:sz w:val="22"/>
          <w:szCs w:val="22"/>
          <w:lang w:val="en-US"/>
        </w:rPr>
        <w:t xml:space="preserve"> decidua and fetal membranes (13</w:t>
      </w:r>
      <w:r w:rsidR="00443675" w:rsidRPr="009D2363">
        <w:rPr>
          <w:rFonts w:ascii="Arial" w:hAnsi="Arial" w:cs="Arial"/>
          <w:color w:val="000000"/>
          <w:sz w:val="22"/>
          <w:szCs w:val="22"/>
          <w:lang w:val="en-US"/>
        </w:rPr>
        <w:t>2</w:t>
      </w:r>
      <w:r w:rsidRPr="009D2363">
        <w:rPr>
          <w:rFonts w:ascii="Arial" w:hAnsi="Arial" w:cs="Arial"/>
          <w:color w:val="000000"/>
          <w:sz w:val="22"/>
          <w:szCs w:val="22"/>
          <w:lang w:val="en-US"/>
        </w:rPr>
        <w:t xml:space="preserve">, </w:t>
      </w:r>
      <w:r w:rsidR="00C1437E" w:rsidRPr="009D2363">
        <w:rPr>
          <w:rFonts w:ascii="Arial" w:hAnsi="Arial" w:cs="Arial"/>
          <w:color w:val="000000"/>
          <w:sz w:val="22"/>
          <w:szCs w:val="22"/>
          <w:lang w:val="en-US"/>
        </w:rPr>
        <w:t>1</w:t>
      </w:r>
      <w:r w:rsidR="003926C0" w:rsidRPr="009D2363">
        <w:rPr>
          <w:rFonts w:ascii="Arial" w:hAnsi="Arial" w:cs="Arial"/>
          <w:color w:val="000000"/>
          <w:sz w:val="22"/>
          <w:szCs w:val="22"/>
          <w:lang w:val="en-US"/>
        </w:rPr>
        <w:t>3</w:t>
      </w:r>
      <w:r w:rsidR="00443675" w:rsidRPr="009D2363">
        <w:rPr>
          <w:rFonts w:ascii="Arial" w:hAnsi="Arial" w:cs="Arial"/>
          <w:color w:val="000000"/>
          <w:sz w:val="22"/>
          <w:szCs w:val="22"/>
          <w:lang w:val="en-US"/>
        </w:rPr>
        <w:t>3</w:t>
      </w:r>
      <w:r w:rsidRPr="009D2363">
        <w:rPr>
          <w:rFonts w:ascii="Arial" w:hAnsi="Arial" w:cs="Arial"/>
          <w:color w:val="000000"/>
          <w:sz w:val="22"/>
          <w:szCs w:val="22"/>
          <w:lang w:val="en-US"/>
        </w:rPr>
        <w:t xml:space="preserve">) and is secreted into the maternal circulation during gestation. Its concentrations increase exponentially as pregnancy progresses </w:t>
      </w:r>
      <w:r w:rsidR="003926C0" w:rsidRPr="009D2363">
        <w:rPr>
          <w:rFonts w:ascii="Arial" w:hAnsi="Arial" w:cs="Arial"/>
          <w:color w:val="000000"/>
          <w:sz w:val="22"/>
          <w:szCs w:val="22"/>
          <w:lang w:val="en-US"/>
        </w:rPr>
        <w:t>(13</w:t>
      </w:r>
      <w:r w:rsidR="00443675" w:rsidRPr="009D2363">
        <w:rPr>
          <w:rFonts w:ascii="Arial" w:hAnsi="Arial" w:cs="Arial"/>
          <w:color w:val="000000"/>
          <w:sz w:val="22"/>
          <w:szCs w:val="22"/>
          <w:lang w:val="en-US"/>
        </w:rPr>
        <w:t>4</w:t>
      </w:r>
      <w:r w:rsidRPr="009D2363">
        <w:rPr>
          <w:rFonts w:ascii="Arial" w:hAnsi="Arial" w:cs="Arial"/>
          <w:color w:val="000000"/>
          <w:sz w:val="22"/>
          <w:szCs w:val="22"/>
          <w:lang w:val="en-US"/>
        </w:rPr>
        <w:t>). The presence in plasma and in amniotic fluid of a CRH-binding protein (CRHbp) that reduces the bioactivity of circulating CRH by</w:t>
      </w:r>
      <w:r w:rsidR="003926C0" w:rsidRPr="009D2363">
        <w:rPr>
          <w:rFonts w:ascii="Arial" w:hAnsi="Arial" w:cs="Arial"/>
          <w:color w:val="000000"/>
          <w:sz w:val="22"/>
          <w:szCs w:val="22"/>
          <w:lang w:val="en-US"/>
        </w:rPr>
        <w:t xml:space="preserve"> binding is unique to humans (13</w:t>
      </w:r>
      <w:r w:rsidR="00443675" w:rsidRPr="009D2363">
        <w:rPr>
          <w:rFonts w:ascii="Arial" w:hAnsi="Arial" w:cs="Arial"/>
          <w:color w:val="000000"/>
          <w:sz w:val="22"/>
          <w:szCs w:val="22"/>
          <w:lang w:val="en-US"/>
        </w:rPr>
        <w:t>5</w:t>
      </w:r>
      <w:r w:rsidRPr="009D2363">
        <w:rPr>
          <w:rFonts w:ascii="Arial" w:hAnsi="Arial" w:cs="Arial"/>
          <w:color w:val="000000"/>
          <w:sz w:val="22"/>
          <w:szCs w:val="22"/>
          <w:lang w:val="en-US"/>
        </w:rPr>
        <w:t>). Placental CRH may participate in the physiology of pregnancy and the onset of parturition.</w:t>
      </w:r>
      <w:r w:rsidR="00AB6C7C" w:rsidRPr="009D2363">
        <w:rPr>
          <w:rFonts w:ascii="Arial" w:hAnsi="Arial" w:cs="Arial"/>
          <w:color w:val="000000"/>
          <w:sz w:val="22"/>
          <w:szCs w:val="22"/>
          <w:lang w:val="en-US"/>
        </w:rPr>
        <w:t xml:space="preserve"> </w:t>
      </w:r>
      <w:r w:rsidR="0022078B" w:rsidRPr="009D2363">
        <w:rPr>
          <w:rFonts w:ascii="Arial" w:hAnsi="Arial" w:cs="Arial"/>
          <w:color w:val="000000"/>
          <w:sz w:val="22"/>
          <w:szCs w:val="22"/>
          <w:lang w:val="en-US"/>
        </w:rPr>
        <w:t>Placental trophoblasts ex</w:t>
      </w:r>
      <w:r w:rsidR="003926C0" w:rsidRPr="009D2363">
        <w:rPr>
          <w:rFonts w:ascii="Arial" w:hAnsi="Arial" w:cs="Arial"/>
          <w:color w:val="000000"/>
          <w:sz w:val="22"/>
          <w:szCs w:val="22"/>
          <w:lang w:val="en-US"/>
        </w:rPr>
        <w:t>press both CRH</w:t>
      </w:r>
      <w:r w:rsidR="00B513B8" w:rsidRPr="009D2363">
        <w:rPr>
          <w:rFonts w:ascii="Arial" w:hAnsi="Arial" w:cs="Arial"/>
          <w:color w:val="000000"/>
          <w:sz w:val="22"/>
          <w:szCs w:val="22"/>
          <w:lang w:val="en-US"/>
        </w:rPr>
        <w:t xml:space="preserve"> </w:t>
      </w:r>
      <w:r w:rsidR="003926C0" w:rsidRPr="009D2363">
        <w:rPr>
          <w:rFonts w:ascii="Arial" w:hAnsi="Arial" w:cs="Arial"/>
          <w:color w:val="000000"/>
          <w:sz w:val="22"/>
          <w:szCs w:val="22"/>
          <w:lang w:val="en-US"/>
        </w:rPr>
        <w:t>-R1 and -R2 (13</w:t>
      </w:r>
      <w:r w:rsidR="00443675" w:rsidRPr="009D2363">
        <w:rPr>
          <w:rFonts w:ascii="Arial" w:hAnsi="Arial" w:cs="Arial"/>
          <w:color w:val="000000"/>
          <w:sz w:val="22"/>
          <w:szCs w:val="22"/>
          <w:lang w:val="en-US"/>
        </w:rPr>
        <w:t>6</w:t>
      </w:r>
      <w:r w:rsidR="00C1437E" w:rsidRPr="009D2363">
        <w:rPr>
          <w:rFonts w:ascii="Arial" w:hAnsi="Arial" w:cs="Arial"/>
          <w:color w:val="000000"/>
          <w:sz w:val="22"/>
          <w:szCs w:val="22"/>
          <w:lang w:val="en-US"/>
        </w:rPr>
        <w:t>)</w:t>
      </w:r>
      <w:r w:rsidR="0022078B" w:rsidRPr="009D2363">
        <w:rPr>
          <w:rFonts w:ascii="Arial" w:hAnsi="Arial" w:cs="Arial"/>
          <w:color w:val="000000"/>
          <w:sz w:val="22"/>
          <w:szCs w:val="22"/>
          <w:lang w:val="en-US"/>
        </w:rPr>
        <w:t>.</w:t>
      </w:r>
      <w:r w:rsidR="00796EC9" w:rsidRPr="009D2363">
        <w:rPr>
          <w:rFonts w:ascii="Arial" w:hAnsi="Arial" w:cs="Arial"/>
          <w:color w:val="000000"/>
          <w:sz w:val="22"/>
          <w:szCs w:val="22"/>
          <w:lang w:val="en-US"/>
        </w:rPr>
        <w:t xml:space="preserve"> The syncytiocytotrophoblasts of the placenta and the fetal membranes express the </w:t>
      </w:r>
      <w:r w:rsidR="00B513B8" w:rsidRPr="009D2363">
        <w:rPr>
          <w:rFonts w:ascii="Arial" w:hAnsi="Arial" w:cs="Arial"/>
          <w:color w:val="000000"/>
          <w:sz w:val="22"/>
          <w:szCs w:val="22"/>
          <w:lang w:val="en-US"/>
        </w:rPr>
        <w:t>CRH -R</w:t>
      </w:r>
      <w:r w:rsidR="00796EC9" w:rsidRPr="009D2363">
        <w:rPr>
          <w:rFonts w:ascii="Arial" w:hAnsi="Arial" w:cs="Arial"/>
          <w:color w:val="000000"/>
          <w:sz w:val="22"/>
          <w:szCs w:val="22"/>
          <w:lang w:val="en-US"/>
        </w:rPr>
        <w:t>1</w:t>
      </w:r>
      <w:r w:rsidR="00796EC9" w:rsidRPr="009D2363">
        <w:rPr>
          <w:rFonts w:ascii="Arial" w:hAnsi="Arial" w:cs="Arial"/>
          <w:color w:val="000000"/>
          <w:sz w:val="22"/>
          <w:szCs w:val="22"/>
        </w:rPr>
        <w:t>α</w:t>
      </w:r>
      <w:r w:rsidR="00796EC9" w:rsidRPr="009D2363">
        <w:rPr>
          <w:rFonts w:ascii="Arial" w:hAnsi="Arial" w:cs="Arial"/>
          <w:color w:val="000000"/>
          <w:sz w:val="22"/>
          <w:szCs w:val="22"/>
          <w:lang w:val="en-US"/>
        </w:rPr>
        <w:t xml:space="preserve">, </w:t>
      </w:r>
      <w:r w:rsidR="00B513B8" w:rsidRPr="009D2363">
        <w:rPr>
          <w:rFonts w:ascii="Arial" w:hAnsi="Arial" w:cs="Arial"/>
          <w:color w:val="000000"/>
          <w:sz w:val="22"/>
          <w:szCs w:val="22"/>
          <w:lang w:val="en-US"/>
        </w:rPr>
        <w:t>-R</w:t>
      </w:r>
      <w:r w:rsidR="00796EC9" w:rsidRPr="009D2363">
        <w:rPr>
          <w:rFonts w:ascii="Arial" w:hAnsi="Arial" w:cs="Arial"/>
          <w:color w:val="000000"/>
          <w:sz w:val="22"/>
          <w:szCs w:val="22"/>
          <w:lang w:val="en-US"/>
        </w:rPr>
        <w:t xml:space="preserve">1c, </w:t>
      </w:r>
      <w:r w:rsidR="00B513B8" w:rsidRPr="009D2363">
        <w:rPr>
          <w:rFonts w:ascii="Arial" w:hAnsi="Arial" w:cs="Arial"/>
          <w:color w:val="000000"/>
          <w:sz w:val="22"/>
          <w:szCs w:val="22"/>
          <w:lang w:val="en-US"/>
        </w:rPr>
        <w:t>-R</w:t>
      </w:r>
      <w:r w:rsidR="00796EC9" w:rsidRPr="009D2363">
        <w:rPr>
          <w:rFonts w:ascii="Arial" w:hAnsi="Arial" w:cs="Arial"/>
          <w:color w:val="000000"/>
          <w:sz w:val="22"/>
          <w:szCs w:val="22"/>
          <w:lang w:val="en-US"/>
        </w:rPr>
        <w:t xml:space="preserve">1d and </w:t>
      </w:r>
      <w:r w:rsidR="00B513B8" w:rsidRPr="009D2363">
        <w:rPr>
          <w:rFonts w:ascii="Arial" w:hAnsi="Arial" w:cs="Arial"/>
          <w:color w:val="000000"/>
          <w:sz w:val="22"/>
          <w:szCs w:val="22"/>
          <w:lang w:val="en-US"/>
        </w:rPr>
        <w:t>-R</w:t>
      </w:r>
      <w:r w:rsidR="00796EC9" w:rsidRPr="009D2363">
        <w:rPr>
          <w:rFonts w:ascii="Arial" w:hAnsi="Arial" w:cs="Arial"/>
          <w:color w:val="000000"/>
          <w:sz w:val="22"/>
          <w:szCs w:val="22"/>
          <w:lang w:val="en-US"/>
        </w:rPr>
        <w:t>2</w:t>
      </w:r>
      <w:r w:rsidR="00796EC9" w:rsidRPr="009D2363">
        <w:rPr>
          <w:rFonts w:ascii="Arial" w:hAnsi="Arial" w:cs="Arial"/>
          <w:color w:val="000000"/>
          <w:sz w:val="22"/>
          <w:szCs w:val="22"/>
        </w:rPr>
        <w:t>β</w:t>
      </w:r>
      <w:r w:rsidR="00A86496" w:rsidRPr="009D2363">
        <w:rPr>
          <w:rFonts w:ascii="Arial" w:hAnsi="Arial" w:cs="Arial"/>
          <w:color w:val="000000"/>
          <w:sz w:val="22"/>
          <w:szCs w:val="22"/>
          <w:lang w:val="en-US"/>
        </w:rPr>
        <w:t xml:space="preserve"> </w:t>
      </w:r>
      <w:r w:rsidR="003926C0" w:rsidRPr="009D2363">
        <w:rPr>
          <w:rFonts w:ascii="Arial" w:hAnsi="Arial" w:cs="Arial"/>
          <w:color w:val="000000"/>
          <w:sz w:val="22"/>
          <w:szCs w:val="22"/>
          <w:lang w:val="en-US"/>
        </w:rPr>
        <w:t>subtypes (13</w:t>
      </w:r>
      <w:r w:rsidR="00443675" w:rsidRPr="009D2363">
        <w:rPr>
          <w:rFonts w:ascii="Arial" w:hAnsi="Arial" w:cs="Arial"/>
          <w:color w:val="000000"/>
          <w:sz w:val="22"/>
          <w:szCs w:val="22"/>
          <w:lang w:val="en-US"/>
        </w:rPr>
        <w:t>7</w:t>
      </w:r>
      <w:r w:rsidR="00796EC9" w:rsidRPr="009D2363">
        <w:rPr>
          <w:rFonts w:ascii="Arial" w:hAnsi="Arial" w:cs="Arial"/>
          <w:color w:val="000000"/>
          <w:sz w:val="22"/>
          <w:szCs w:val="22"/>
          <w:lang w:val="en-US"/>
        </w:rPr>
        <w:t>).</w:t>
      </w:r>
      <w:r w:rsidR="00B44652" w:rsidRPr="009D2363">
        <w:rPr>
          <w:rFonts w:ascii="Arial" w:hAnsi="Arial" w:cs="Arial"/>
          <w:color w:val="000000"/>
          <w:sz w:val="22"/>
          <w:szCs w:val="22"/>
          <w:lang w:val="en-US"/>
        </w:rPr>
        <w:t xml:space="preserve"> </w:t>
      </w:r>
      <w:r w:rsidRPr="009D2363">
        <w:rPr>
          <w:rFonts w:ascii="Arial" w:hAnsi="Arial" w:cs="Arial"/>
          <w:color w:val="000000"/>
          <w:sz w:val="22"/>
          <w:szCs w:val="22"/>
          <w:lang w:val="en-US"/>
        </w:rPr>
        <w:t>By contrast to the hypothalamic CRH system, the production of placental CRH is positively re</w:t>
      </w:r>
      <w:r w:rsidR="00443675" w:rsidRPr="009D2363">
        <w:rPr>
          <w:rFonts w:ascii="Arial" w:hAnsi="Arial" w:cs="Arial"/>
          <w:color w:val="000000"/>
          <w:sz w:val="22"/>
          <w:szCs w:val="22"/>
          <w:lang w:val="en-US"/>
        </w:rPr>
        <w:t xml:space="preserve">gulated </w:t>
      </w:r>
      <w:r w:rsidR="00B513B8" w:rsidRPr="009D2363">
        <w:rPr>
          <w:rFonts w:ascii="Arial" w:hAnsi="Arial" w:cs="Arial"/>
          <w:color w:val="000000"/>
          <w:sz w:val="22"/>
          <w:szCs w:val="22"/>
          <w:lang w:val="en-US"/>
        </w:rPr>
        <w:t xml:space="preserve">by both fetal and maternal GCs </w:t>
      </w:r>
      <w:r w:rsidR="00443675" w:rsidRPr="009D2363">
        <w:rPr>
          <w:rFonts w:ascii="Arial" w:hAnsi="Arial" w:cs="Arial"/>
          <w:color w:val="000000"/>
          <w:sz w:val="22"/>
          <w:szCs w:val="22"/>
          <w:lang w:val="en-US"/>
        </w:rPr>
        <w:t>(138</w:t>
      </w:r>
      <w:r w:rsidRPr="009D2363">
        <w:rPr>
          <w:rFonts w:ascii="Arial" w:hAnsi="Arial" w:cs="Arial"/>
          <w:color w:val="000000"/>
          <w:sz w:val="22"/>
          <w:szCs w:val="22"/>
          <w:lang w:val="en-US"/>
        </w:rPr>
        <w:t>). This positive feed-forward system is another unique feature of placental CRH, and indicates a</w:t>
      </w:r>
      <w:r w:rsidR="003926C0" w:rsidRPr="009D2363">
        <w:rPr>
          <w:rFonts w:ascii="Arial" w:hAnsi="Arial" w:cs="Arial"/>
          <w:color w:val="000000"/>
          <w:sz w:val="22"/>
          <w:szCs w:val="22"/>
          <w:lang w:val="en-US"/>
        </w:rPr>
        <w:t xml:space="preserve"> distinct role in pregnanc</w:t>
      </w:r>
      <w:r w:rsidR="00443675" w:rsidRPr="009D2363">
        <w:rPr>
          <w:rFonts w:ascii="Arial" w:hAnsi="Arial" w:cs="Arial"/>
          <w:color w:val="000000"/>
          <w:sz w:val="22"/>
          <w:szCs w:val="22"/>
          <w:lang w:val="en-US"/>
        </w:rPr>
        <w:t>y (139</w:t>
      </w:r>
      <w:r w:rsidRPr="009D2363">
        <w:rPr>
          <w:rFonts w:ascii="Arial" w:hAnsi="Arial" w:cs="Arial"/>
          <w:color w:val="000000"/>
          <w:sz w:val="22"/>
          <w:szCs w:val="22"/>
          <w:lang w:val="en-US"/>
        </w:rPr>
        <w:t xml:space="preserve">). Placental CRH production is also modified by estrogen, progesterone and </w:t>
      </w:r>
      <w:r w:rsidR="00B44652" w:rsidRPr="009D2363">
        <w:rPr>
          <w:rFonts w:ascii="Arial" w:hAnsi="Arial" w:cs="Arial"/>
          <w:color w:val="000000"/>
          <w:sz w:val="22"/>
          <w:szCs w:val="22"/>
          <w:lang w:val="en-US"/>
        </w:rPr>
        <w:t>NO</w:t>
      </w:r>
      <w:r w:rsidRPr="009D2363">
        <w:rPr>
          <w:rFonts w:ascii="Arial" w:hAnsi="Arial" w:cs="Arial"/>
          <w:color w:val="000000"/>
          <w:sz w:val="22"/>
          <w:szCs w:val="22"/>
          <w:lang w:val="en-US"/>
        </w:rPr>
        <w:t xml:space="preserve"> which are inhibitory and by a range of neuropep</w:t>
      </w:r>
      <w:r w:rsidR="003926C0" w:rsidRPr="009D2363">
        <w:rPr>
          <w:rFonts w:ascii="Arial" w:hAnsi="Arial" w:cs="Arial"/>
          <w:color w:val="000000"/>
          <w:sz w:val="22"/>
          <w:szCs w:val="22"/>
          <w:lang w:val="en-US"/>
        </w:rPr>
        <w:t>tides which are stimulatory (14</w:t>
      </w:r>
      <w:r w:rsidR="00443675" w:rsidRPr="009D2363">
        <w:rPr>
          <w:rFonts w:ascii="Arial" w:hAnsi="Arial" w:cs="Arial"/>
          <w:color w:val="000000"/>
          <w:sz w:val="22"/>
          <w:szCs w:val="22"/>
          <w:lang w:val="en-US"/>
        </w:rPr>
        <w:t>0</w:t>
      </w:r>
      <w:r w:rsidRPr="009D2363">
        <w:rPr>
          <w:rFonts w:ascii="Arial" w:hAnsi="Arial" w:cs="Arial"/>
          <w:color w:val="000000"/>
          <w:sz w:val="22"/>
          <w:szCs w:val="22"/>
          <w:lang w:val="en-US"/>
        </w:rPr>
        <w:t>).</w:t>
      </w:r>
      <w:r w:rsidR="00A12477" w:rsidRPr="009D2363">
        <w:rPr>
          <w:rFonts w:ascii="Arial" w:hAnsi="Arial" w:cs="Arial"/>
          <w:color w:val="000000"/>
          <w:sz w:val="22"/>
          <w:szCs w:val="22"/>
          <w:lang w:val="en-US"/>
        </w:rPr>
        <w:t xml:space="preserve"> CRH increases estrogen biosynthesis in cultured human placental cells (1</w:t>
      </w:r>
      <w:r w:rsidR="003926C0" w:rsidRPr="009D2363">
        <w:rPr>
          <w:rFonts w:ascii="Arial" w:hAnsi="Arial" w:cs="Arial"/>
          <w:color w:val="000000"/>
          <w:sz w:val="22"/>
          <w:szCs w:val="22"/>
          <w:lang w:val="en-US"/>
        </w:rPr>
        <w:t>4</w:t>
      </w:r>
      <w:r w:rsidR="00443675" w:rsidRPr="009D2363">
        <w:rPr>
          <w:rFonts w:ascii="Arial" w:hAnsi="Arial" w:cs="Arial"/>
          <w:color w:val="000000"/>
          <w:sz w:val="22"/>
          <w:szCs w:val="22"/>
          <w:lang w:val="en-US"/>
        </w:rPr>
        <w:t>1</w:t>
      </w:r>
      <w:r w:rsidR="00A12477" w:rsidRPr="009D2363">
        <w:rPr>
          <w:rFonts w:ascii="Arial" w:hAnsi="Arial" w:cs="Arial"/>
          <w:color w:val="000000"/>
          <w:sz w:val="22"/>
          <w:szCs w:val="22"/>
          <w:lang w:val="en-US"/>
        </w:rPr>
        <w:t xml:space="preserve">). </w:t>
      </w:r>
    </w:p>
    <w:p w:rsidR="00B140A7" w:rsidRPr="009D2363" w:rsidRDefault="00B140A7" w:rsidP="0064466E">
      <w:pPr>
        <w:spacing w:before="100" w:beforeAutospacing="1" w:after="100" w:afterAutospacing="1"/>
        <w:ind w:firstLine="540"/>
        <w:rPr>
          <w:rFonts w:ascii="Arial" w:hAnsi="Arial" w:cs="Arial"/>
          <w:color w:val="000000"/>
          <w:sz w:val="22"/>
          <w:szCs w:val="22"/>
          <w:lang w:val="en-US"/>
        </w:rPr>
      </w:pPr>
    </w:p>
    <w:p w:rsidR="00657628" w:rsidRPr="00335AC9" w:rsidRDefault="008E623E" w:rsidP="0064466E">
      <w:pPr>
        <w:spacing w:before="100" w:beforeAutospacing="1" w:after="100" w:afterAutospacing="1"/>
        <w:outlineLvl w:val="1"/>
        <w:rPr>
          <w:rFonts w:ascii="Arial" w:hAnsi="Arial" w:cs="Arial"/>
          <w:b/>
          <w:bCs/>
          <w:sz w:val="22"/>
          <w:szCs w:val="22"/>
          <w:lang w:val="en-US"/>
        </w:rPr>
      </w:pPr>
      <w:r w:rsidRPr="00335AC9">
        <w:rPr>
          <w:rFonts w:ascii="Arial" w:hAnsi="Arial" w:cs="Arial"/>
          <w:b/>
          <w:bCs/>
          <w:sz w:val="22"/>
          <w:szCs w:val="22"/>
          <w:lang w:val="en-US"/>
        </w:rPr>
        <w:t xml:space="preserve"> Role</w:t>
      </w:r>
      <w:r w:rsidR="00657628" w:rsidRPr="00335AC9">
        <w:rPr>
          <w:rFonts w:ascii="Arial" w:hAnsi="Arial" w:cs="Arial"/>
          <w:b/>
          <w:bCs/>
          <w:sz w:val="22"/>
          <w:szCs w:val="22"/>
          <w:lang w:val="en-US"/>
        </w:rPr>
        <w:t xml:space="preserve"> of CRH in </w:t>
      </w:r>
      <w:r w:rsidR="00A56C60">
        <w:rPr>
          <w:rFonts w:ascii="Arial" w:hAnsi="Arial" w:cs="Arial"/>
          <w:b/>
          <w:bCs/>
          <w:sz w:val="22"/>
          <w:szCs w:val="22"/>
          <w:lang w:val="en-US"/>
        </w:rPr>
        <w:t>P</w:t>
      </w:r>
      <w:r w:rsidR="00657628" w:rsidRPr="00335AC9">
        <w:rPr>
          <w:rFonts w:ascii="Arial" w:hAnsi="Arial" w:cs="Arial"/>
          <w:b/>
          <w:bCs/>
          <w:sz w:val="22"/>
          <w:szCs w:val="22"/>
          <w:lang w:val="en-US"/>
        </w:rPr>
        <w:t>regnancy (pre- and post-</w:t>
      </w:r>
      <w:r w:rsidR="00B513B8" w:rsidRPr="00335AC9">
        <w:rPr>
          <w:rFonts w:ascii="Arial" w:hAnsi="Arial" w:cs="Arial"/>
          <w:b/>
          <w:bCs/>
          <w:sz w:val="22"/>
          <w:szCs w:val="22"/>
          <w:lang w:val="en-US"/>
        </w:rPr>
        <w:t xml:space="preserve"> </w:t>
      </w:r>
      <w:r w:rsidR="00657628" w:rsidRPr="00335AC9">
        <w:rPr>
          <w:rFonts w:ascii="Arial" w:hAnsi="Arial" w:cs="Arial"/>
          <w:b/>
          <w:bCs/>
          <w:sz w:val="22"/>
          <w:szCs w:val="22"/>
          <w:lang w:val="en-US"/>
        </w:rPr>
        <w:t>partum conditions)</w:t>
      </w:r>
    </w:p>
    <w:p w:rsidR="00DA48E5" w:rsidRPr="009D2363" w:rsidRDefault="00BF6D1F" w:rsidP="0064466E">
      <w:pPr>
        <w:spacing w:before="100" w:beforeAutospacing="1" w:after="100" w:afterAutospacing="1"/>
        <w:ind w:firstLine="540"/>
        <w:rPr>
          <w:rFonts w:ascii="Arial" w:hAnsi="Arial" w:cs="Arial"/>
          <w:color w:val="000000"/>
          <w:sz w:val="22"/>
          <w:szCs w:val="22"/>
          <w:lang w:val="en-US"/>
        </w:rPr>
      </w:pPr>
      <w:r w:rsidRPr="009D2363">
        <w:rPr>
          <w:rFonts w:ascii="Arial" w:hAnsi="Arial" w:cs="Arial"/>
          <w:color w:val="000000"/>
          <w:sz w:val="22"/>
          <w:szCs w:val="22"/>
          <w:lang w:val="en-US"/>
        </w:rPr>
        <w:t>As</w:t>
      </w:r>
      <w:r w:rsidR="004102C5" w:rsidRPr="009D2363">
        <w:rPr>
          <w:rFonts w:ascii="Arial" w:hAnsi="Arial" w:cs="Arial"/>
          <w:color w:val="000000"/>
          <w:sz w:val="22"/>
          <w:szCs w:val="22"/>
          <w:lang w:val="en-US"/>
        </w:rPr>
        <w:t xml:space="preserve"> pregnancy progresses, the myometrium starts to express </w:t>
      </w:r>
      <w:r w:rsidR="00B513B8" w:rsidRPr="009D2363">
        <w:rPr>
          <w:rFonts w:ascii="Arial" w:hAnsi="Arial" w:cs="Arial"/>
          <w:color w:val="000000"/>
          <w:sz w:val="22"/>
          <w:szCs w:val="22"/>
          <w:lang w:val="en-US"/>
        </w:rPr>
        <w:t>CRH-R</w:t>
      </w:r>
      <w:r w:rsidR="004102C5" w:rsidRPr="009D2363">
        <w:rPr>
          <w:rFonts w:ascii="Arial" w:hAnsi="Arial" w:cs="Arial"/>
          <w:color w:val="000000"/>
          <w:sz w:val="22"/>
          <w:szCs w:val="22"/>
          <w:lang w:val="en-US"/>
        </w:rPr>
        <w:t>2</w:t>
      </w:r>
      <w:r w:rsidR="004102C5" w:rsidRPr="009D2363">
        <w:rPr>
          <w:rFonts w:ascii="Arial" w:hAnsi="Arial" w:cs="Arial"/>
          <w:color w:val="000000"/>
          <w:sz w:val="22"/>
          <w:szCs w:val="22"/>
        </w:rPr>
        <w:t>α</w:t>
      </w:r>
      <w:r w:rsidR="004102C5" w:rsidRPr="009D2363">
        <w:rPr>
          <w:rFonts w:ascii="Arial" w:hAnsi="Arial" w:cs="Arial"/>
          <w:color w:val="000000"/>
          <w:sz w:val="22"/>
          <w:szCs w:val="22"/>
          <w:lang w:val="en-US"/>
        </w:rPr>
        <w:t>. In addition, at term</w:t>
      </w:r>
      <w:r w:rsidR="00B513B8" w:rsidRPr="009D2363">
        <w:rPr>
          <w:rFonts w:ascii="Arial" w:hAnsi="Arial" w:cs="Arial"/>
          <w:color w:val="000000"/>
          <w:sz w:val="22"/>
          <w:szCs w:val="22"/>
          <w:lang w:val="en-US"/>
        </w:rPr>
        <w:t>,</w:t>
      </w:r>
      <w:r w:rsidR="004102C5" w:rsidRPr="009D2363">
        <w:rPr>
          <w:rFonts w:ascii="Arial" w:hAnsi="Arial" w:cs="Arial"/>
          <w:color w:val="000000"/>
          <w:sz w:val="22"/>
          <w:szCs w:val="22"/>
          <w:lang w:val="en-US"/>
        </w:rPr>
        <w:t xml:space="preserve"> the myometrium expresses the </w:t>
      </w:r>
      <w:r w:rsidR="00B513B8" w:rsidRPr="009D2363">
        <w:rPr>
          <w:rFonts w:ascii="Arial" w:hAnsi="Arial" w:cs="Arial"/>
          <w:color w:val="000000"/>
          <w:sz w:val="22"/>
          <w:szCs w:val="22"/>
          <w:lang w:val="en-US"/>
        </w:rPr>
        <w:t>CRH -R</w:t>
      </w:r>
      <w:r w:rsidR="004102C5" w:rsidRPr="009D2363">
        <w:rPr>
          <w:rFonts w:ascii="Arial" w:hAnsi="Arial" w:cs="Arial"/>
          <w:color w:val="000000"/>
          <w:sz w:val="22"/>
          <w:szCs w:val="22"/>
          <w:lang w:val="en-US"/>
        </w:rPr>
        <w:t xml:space="preserve">1c and </w:t>
      </w:r>
      <w:r w:rsidR="00B513B8" w:rsidRPr="009D2363">
        <w:rPr>
          <w:rFonts w:ascii="Arial" w:hAnsi="Arial" w:cs="Arial"/>
          <w:color w:val="000000"/>
          <w:sz w:val="22"/>
          <w:szCs w:val="22"/>
          <w:lang w:val="en-US"/>
        </w:rPr>
        <w:t>-R</w:t>
      </w:r>
      <w:r w:rsidR="004102C5" w:rsidRPr="009D2363">
        <w:rPr>
          <w:rFonts w:ascii="Arial" w:hAnsi="Arial" w:cs="Arial"/>
          <w:color w:val="000000"/>
          <w:sz w:val="22"/>
          <w:szCs w:val="22"/>
          <w:lang w:val="en-US"/>
        </w:rPr>
        <w:t>1d subtypes, indicating a possible functional role for these receptor subt</w:t>
      </w:r>
      <w:r w:rsidR="003926C0" w:rsidRPr="009D2363">
        <w:rPr>
          <w:rFonts w:ascii="Arial" w:hAnsi="Arial" w:cs="Arial"/>
          <w:color w:val="000000"/>
          <w:sz w:val="22"/>
          <w:szCs w:val="22"/>
          <w:lang w:val="en-US"/>
        </w:rPr>
        <w:t>ypes at the end of pregnancy (14</w:t>
      </w:r>
      <w:r w:rsidR="00443675" w:rsidRPr="009D2363">
        <w:rPr>
          <w:rFonts w:ascii="Arial" w:hAnsi="Arial" w:cs="Arial"/>
          <w:color w:val="000000"/>
          <w:sz w:val="22"/>
          <w:szCs w:val="22"/>
          <w:lang w:val="en-US"/>
        </w:rPr>
        <w:t>2</w:t>
      </w:r>
      <w:r w:rsidR="004102C5" w:rsidRPr="009D2363">
        <w:rPr>
          <w:rFonts w:ascii="Arial" w:hAnsi="Arial" w:cs="Arial"/>
          <w:color w:val="000000"/>
          <w:sz w:val="22"/>
          <w:szCs w:val="22"/>
          <w:lang w:val="en-US"/>
        </w:rPr>
        <w:t>).</w:t>
      </w:r>
      <w:r w:rsidR="00443675" w:rsidRPr="009D2363">
        <w:rPr>
          <w:rFonts w:ascii="Arial" w:hAnsi="Arial" w:cs="Arial"/>
          <w:color w:val="000000"/>
          <w:sz w:val="22"/>
          <w:szCs w:val="22"/>
          <w:lang w:val="en-US"/>
        </w:rPr>
        <w:t xml:space="preserve"> </w:t>
      </w:r>
      <w:r w:rsidR="00905D33" w:rsidRPr="009D2363">
        <w:rPr>
          <w:rFonts w:ascii="Arial" w:hAnsi="Arial" w:cs="Arial"/>
          <w:color w:val="000000"/>
          <w:sz w:val="22"/>
          <w:szCs w:val="22"/>
          <w:lang w:val="en-US"/>
        </w:rPr>
        <w:t>CRH-R1 maintains myometrial qui</w:t>
      </w:r>
      <w:r w:rsidR="00B44652" w:rsidRPr="009D2363">
        <w:rPr>
          <w:rFonts w:ascii="Arial" w:hAnsi="Arial" w:cs="Arial"/>
          <w:color w:val="000000"/>
          <w:sz w:val="22"/>
          <w:szCs w:val="22"/>
          <w:lang w:val="en-US"/>
        </w:rPr>
        <w:t>e</w:t>
      </w:r>
      <w:r w:rsidR="00905D33" w:rsidRPr="009D2363">
        <w:rPr>
          <w:rFonts w:ascii="Arial" w:hAnsi="Arial" w:cs="Arial"/>
          <w:color w:val="000000"/>
          <w:sz w:val="22"/>
          <w:szCs w:val="22"/>
          <w:lang w:val="en-US"/>
        </w:rPr>
        <w:t>scence whereas CRH-R2 promotes s</w:t>
      </w:r>
      <w:r w:rsidR="00DA48E5" w:rsidRPr="009D2363">
        <w:rPr>
          <w:rFonts w:ascii="Arial" w:hAnsi="Arial" w:cs="Arial"/>
          <w:color w:val="000000"/>
          <w:sz w:val="22"/>
          <w:szCs w:val="22"/>
          <w:lang w:val="en-US"/>
        </w:rPr>
        <w:t>mooth muscle contractility</w:t>
      </w:r>
      <w:r w:rsidR="00905D33" w:rsidRPr="009D2363">
        <w:rPr>
          <w:rFonts w:ascii="Arial" w:hAnsi="Arial" w:cs="Arial"/>
          <w:color w:val="000000"/>
          <w:sz w:val="22"/>
          <w:szCs w:val="22"/>
          <w:lang w:val="en-US"/>
        </w:rPr>
        <w:t xml:space="preserve">. </w:t>
      </w:r>
      <w:r w:rsidR="00AF4545" w:rsidRPr="009D2363">
        <w:rPr>
          <w:rFonts w:ascii="Arial" w:hAnsi="Arial" w:cs="Arial"/>
          <w:color w:val="000000"/>
          <w:sz w:val="22"/>
          <w:szCs w:val="22"/>
          <w:lang w:val="en-US"/>
        </w:rPr>
        <w:t>The protein level of CRH-R1 in upper segment myometriu</w:t>
      </w:r>
      <w:r w:rsidR="00C77243" w:rsidRPr="009D2363">
        <w:rPr>
          <w:rFonts w:ascii="Arial" w:hAnsi="Arial" w:cs="Arial"/>
          <w:color w:val="000000"/>
          <w:sz w:val="22"/>
          <w:szCs w:val="22"/>
          <w:lang w:val="en-US"/>
        </w:rPr>
        <w:t>m i</w:t>
      </w:r>
      <w:r w:rsidR="00AF4545" w:rsidRPr="009D2363">
        <w:rPr>
          <w:rFonts w:ascii="Arial" w:hAnsi="Arial" w:cs="Arial"/>
          <w:color w:val="000000"/>
          <w:sz w:val="22"/>
          <w:szCs w:val="22"/>
          <w:lang w:val="en-US"/>
        </w:rPr>
        <w:t xml:space="preserve">s significantly down-regulated in pregnancy, with a further decrease at </w:t>
      </w:r>
      <w:r w:rsidR="00AF4545" w:rsidRPr="009D2363">
        <w:rPr>
          <w:rFonts w:ascii="Arial" w:hAnsi="Arial" w:cs="Arial"/>
          <w:color w:val="000000"/>
          <w:sz w:val="22"/>
          <w:szCs w:val="22"/>
          <w:lang w:val="en-US"/>
        </w:rPr>
        <w:lastRenderedPageBreak/>
        <w:t xml:space="preserve">the onset of </w:t>
      </w:r>
      <w:r w:rsidRPr="009D2363">
        <w:rPr>
          <w:rFonts w:ascii="Arial" w:hAnsi="Arial" w:cs="Arial"/>
          <w:color w:val="000000"/>
          <w:sz w:val="22"/>
          <w:szCs w:val="22"/>
          <w:lang w:val="en-US"/>
        </w:rPr>
        <w:t>labor</w:t>
      </w:r>
      <w:r w:rsidR="00AF4545" w:rsidRPr="009D2363">
        <w:rPr>
          <w:rFonts w:ascii="Arial" w:hAnsi="Arial" w:cs="Arial"/>
          <w:color w:val="000000"/>
          <w:sz w:val="22"/>
          <w:szCs w:val="22"/>
          <w:lang w:val="en-US"/>
        </w:rPr>
        <w:t>. However, the expression of CRH-R1 in l</w:t>
      </w:r>
      <w:r w:rsidR="00C77243" w:rsidRPr="009D2363">
        <w:rPr>
          <w:rFonts w:ascii="Arial" w:hAnsi="Arial" w:cs="Arial"/>
          <w:color w:val="000000"/>
          <w:sz w:val="22"/>
          <w:szCs w:val="22"/>
          <w:lang w:val="en-US"/>
        </w:rPr>
        <w:t>ower segment myometrium remains</w:t>
      </w:r>
      <w:r w:rsidR="00AF4545" w:rsidRPr="009D2363">
        <w:rPr>
          <w:rFonts w:ascii="Arial" w:hAnsi="Arial" w:cs="Arial"/>
          <w:color w:val="000000"/>
          <w:sz w:val="22"/>
          <w:szCs w:val="22"/>
          <w:lang w:val="en-US"/>
        </w:rPr>
        <w:t xml:space="preserve"> unchanged during pregnancy and </w:t>
      </w:r>
      <w:r w:rsidRPr="009D2363">
        <w:rPr>
          <w:rFonts w:ascii="Arial" w:hAnsi="Arial" w:cs="Arial"/>
          <w:color w:val="000000"/>
          <w:sz w:val="22"/>
          <w:szCs w:val="22"/>
          <w:lang w:val="en-US"/>
        </w:rPr>
        <w:t>labor</w:t>
      </w:r>
      <w:r w:rsidR="00C77243" w:rsidRPr="009D2363">
        <w:rPr>
          <w:rFonts w:ascii="Arial" w:hAnsi="Arial" w:cs="Arial"/>
          <w:color w:val="000000"/>
          <w:sz w:val="22"/>
          <w:szCs w:val="22"/>
          <w:lang w:val="en-US"/>
        </w:rPr>
        <w:t>. No significant changes a</w:t>
      </w:r>
      <w:r w:rsidR="00AF4545" w:rsidRPr="009D2363">
        <w:rPr>
          <w:rFonts w:ascii="Arial" w:hAnsi="Arial" w:cs="Arial"/>
          <w:color w:val="000000"/>
          <w:sz w:val="22"/>
          <w:szCs w:val="22"/>
          <w:lang w:val="en-US"/>
        </w:rPr>
        <w:t>re observed in the expression of CRH-R2 in upper</w:t>
      </w:r>
      <w:r w:rsidR="003926C0" w:rsidRPr="009D2363">
        <w:rPr>
          <w:rFonts w:ascii="Arial" w:hAnsi="Arial" w:cs="Arial"/>
          <w:color w:val="000000"/>
          <w:sz w:val="22"/>
          <w:szCs w:val="22"/>
          <w:lang w:val="en-US"/>
        </w:rPr>
        <w:t xml:space="preserve"> or lower segment myometrium (14</w:t>
      </w:r>
      <w:r w:rsidR="00443675" w:rsidRPr="009D2363">
        <w:rPr>
          <w:rFonts w:ascii="Arial" w:hAnsi="Arial" w:cs="Arial"/>
          <w:color w:val="000000"/>
          <w:sz w:val="22"/>
          <w:szCs w:val="22"/>
          <w:lang w:val="en-US"/>
        </w:rPr>
        <w:t>3</w:t>
      </w:r>
      <w:r w:rsidR="00AF4545" w:rsidRPr="009D2363">
        <w:rPr>
          <w:rFonts w:ascii="Arial" w:hAnsi="Arial" w:cs="Arial"/>
          <w:color w:val="000000"/>
          <w:sz w:val="22"/>
          <w:szCs w:val="22"/>
          <w:lang w:val="en-US"/>
        </w:rPr>
        <w:t>).</w:t>
      </w:r>
    </w:p>
    <w:p w:rsidR="004102C5" w:rsidRPr="009D2363" w:rsidRDefault="00DA48E5" w:rsidP="0064466E">
      <w:pPr>
        <w:spacing w:before="100" w:beforeAutospacing="1" w:after="100" w:afterAutospacing="1"/>
        <w:ind w:firstLine="540"/>
        <w:rPr>
          <w:rFonts w:ascii="Arial" w:hAnsi="Arial" w:cs="Arial"/>
          <w:color w:val="000000"/>
          <w:sz w:val="22"/>
          <w:szCs w:val="22"/>
          <w:lang w:val="en-US"/>
        </w:rPr>
      </w:pPr>
      <w:r w:rsidRPr="009D2363">
        <w:rPr>
          <w:rFonts w:ascii="Arial" w:hAnsi="Arial" w:cs="Arial"/>
          <w:color w:val="000000"/>
          <w:sz w:val="22"/>
          <w:szCs w:val="22"/>
          <w:lang w:val="en-US"/>
        </w:rPr>
        <w:t xml:space="preserve">Endometrial CRH may also participate in early maternal tolerance of semiallograft embryo. </w:t>
      </w:r>
      <w:r w:rsidR="004102C5" w:rsidRPr="009D2363">
        <w:rPr>
          <w:rFonts w:ascii="Arial" w:hAnsi="Arial" w:cs="Arial"/>
          <w:color w:val="000000"/>
          <w:sz w:val="22"/>
          <w:szCs w:val="22"/>
          <w:lang w:val="en-US"/>
        </w:rPr>
        <w:t xml:space="preserve">Subsequently, endometrial CRH, in association with other local factors, may participate in a local inflammatory response at the site of implantation, rendering the endometrial surface adhesive for the </w:t>
      </w:r>
      <w:r w:rsidR="003926C0" w:rsidRPr="009D2363">
        <w:rPr>
          <w:rFonts w:ascii="Arial" w:hAnsi="Arial" w:cs="Arial"/>
          <w:color w:val="000000"/>
          <w:sz w:val="22"/>
          <w:szCs w:val="22"/>
          <w:lang w:val="en-US"/>
        </w:rPr>
        <w:t>attachment of the blastocyst (14</w:t>
      </w:r>
      <w:r w:rsidR="00443675" w:rsidRPr="009D2363">
        <w:rPr>
          <w:rFonts w:ascii="Arial" w:hAnsi="Arial" w:cs="Arial"/>
          <w:color w:val="000000"/>
          <w:sz w:val="22"/>
          <w:szCs w:val="22"/>
          <w:lang w:val="en-US"/>
        </w:rPr>
        <w:t>4</w:t>
      </w:r>
      <w:r w:rsidR="004102C5" w:rsidRPr="009D2363">
        <w:rPr>
          <w:rFonts w:ascii="Arial" w:hAnsi="Arial" w:cs="Arial"/>
          <w:color w:val="000000"/>
          <w:sz w:val="22"/>
          <w:szCs w:val="22"/>
          <w:lang w:val="en-US"/>
        </w:rPr>
        <w:t xml:space="preserve">). </w:t>
      </w:r>
      <w:r w:rsidR="004102C5" w:rsidRPr="009D2363">
        <w:rPr>
          <w:rFonts w:ascii="Arial" w:hAnsi="Arial" w:cs="Arial"/>
          <w:color w:val="000000"/>
          <w:sz w:val="22"/>
          <w:szCs w:val="22"/>
        </w:rPr>
        <w:t>Ι</w:t>
      </w:r>
      <w:r w:rsidR="004102C5" w:rsidRPr="009D2363">
        <w:rPr>
          <w:rFonts w:ascii="Arial" w:hAnsi="Arial" w:cs="Arial"/>
          <w:color w:val="000000"/>
          <w:sz w:val="22"/>
          <w:szCs w:val="22"/>
          <w:lang w:val="en-US"/>
        </w:rPr>
        <w:t>n line with this hypothesis, a significantly higher concentration (3.5-fold) of the CRH transcript and its peptide product were shown at the early implantation sites of pregnant rats compared to the inter</w:t>
      </w:r>
      <w:r w:rsidR="003926C0" w:rsidRPr="009D2363">
        <w:rPr>
          <w:rFonts w:ascii="Arial" w:hAnsi="Arial" w:cs="Arial"/>
          <w:color w:val="000000"/>
          <w:sz w:val="22"/>
          <w:szCs w:val="22"/>
          <w:lang w:val="en-US"/>
        </w:rPr>
        <w:t>i</w:t>
      </w:r>
      <w:r w:rsidR="00443675" w:rsidRPr="009D2363">
        <w:rPr>
          <w:rFonts w:ascii="Arial" w:hAnsi="Arial" w:cs="Arial"/>
          <w:color w:val="000000"/>
          <w:sz w:val="22"/>
          <w:szCs w:val="22"/>
          <w:lang w:val="en-US"/>
        </w:rPr>
        <w:t>mplantation uterine regions (114</w:t>
      </w:r>
      <w:r w:rsidR="004102C5" w:rsidRPr="009D2363">
        <w:rPr>
          <w:rFonts w:ascii="Arial" w:hAnsi="Arial" w:cs="Arial"/>
          <w:color w:val="000000"/>
          <w:sz w:val="22"/>
          <w:szCs w:val="22"/>
          <w:lang w:val="en-US"/>
        </w:rPr>
        <w:t xml:space="preserve">). Furthermore, it has been suggested that CRH participates in the nidation of the fertilized egg by inhibiting the local maternal immune response to the implanted embryo. Indeed, CRH of maternal (decidua) and fetal (trophoblast) origin acts in an autocrine/paracrine fashion, through CRH-R1, to stimulate FasL protein expression </w:t>
      </w:r>
      <w:r w:rsidR="00530C34" w:rsidRPr="009D2363">
        <w:rPr>
          <w:rFonts w:ascii="Arial" w:hAnsi="Arial" w:cs="Arial"/>
          <w:color w:val="000000"/>
          <w:sz w:val="22"/>
          <w:szCs w:val="22"/>
          <w:lang w:val="en-US"/>
        </w:rPr>
        <w:t xml:space="preserve">by extravillous trophoblasts and decidual cells </w:t>
      </w:r>
      <w:r w:rsidR="004102C5" w:rsidRPr="009D2363">
        <w:rPr>
          <w:rFonts w:ascii="Arial" w:hAnsi="Arial" w:cs="Arial"/>
          <w:color w:val="000000"/>
          <w:sz w:val="22"/>
          <w:szCs w:val="22"/>
          <w:lang w:val="en-US"/>
        </w:rPr>
        <w:t>and to potentiate the ability of these cells to induce apoptosis of the surrounding maternal T lymphocytes activated b</w:t>
      </w:r>
      <w:r w:rsidR="003926C0" w:rsidRPr="009D2363">
        <w:rPr>
          <w:rFonts w:ascii="Arial" w:hAnsi="Arial" w:cs="Arial"/>
          <w:color w:val="000000"/>
          <w:sz w:val="22"/>
          <w:szCs w:val="22"/>
          <w:lang w:val="en-US"/>
        </w:rPr>
        <w:t>y the presence of the embryo (14</w:t>
      </w:r>
      <w:r w:rsidR="00443675" w:rsidRPr="009D2363">
        <w:rPr>
          <w:rFonts w:ascii="Arial" w:hAnsi="Arial" w:cs="Arial"/>
          <w:color w:val="000000"/>
          <w:sz w:val="22"/>
          <w:szCs w:val="22"/>
          <w:lang w:val="en-US"/>
        </w:rPr>
        <w:t>5</w:t>
      </w:r>
      <w:r w:rsidR="004102C5" w:rsidRPr="009D2363">
        <w:rPr>
          <w:rFonts w:ascii="Arial" w:hAnsi="Arial" w:cs="Arial"/>
          <w:color w:val="000000"/>
          <w:sz w:val="22"/>
          <w:szCs w:val="22"/>
          <w:lang w:val="en-US"/>
        </w:rPr>
        <w:t>). Abnormalities of maternal tolerance pointing at inadequate CRH-mediated self induction of FasL in extravillous trophoblasts</w:t>
      </w:r>
      <w:r w:rsidR="00B513B8" w:rsidRPr="009D2363">
        <w:rPr>
          <w:rFonts w:ascii="Arial" w:hAnsi="Arial" w:cs="Arial"/>
          <w:color w:val="000000"/>
          <w:sz w:val="22"/>
          <w:szCs w:val="22"/>
          <w:lang w:val="en-US"/>
        </w:rPr>
        <w:t xml:space="preserve"> (EVTs)</w:t>
      </w:r>
      <w:r w:rsidR="004102C5" w:rsidRPr="009D2363">
        <w:rPr>
          <w:rFonts w:ascii="Arial" w:hAnsi="Arial" w:cs="Arial"/>
          <w:color w:val="000000"/>
          <w:sz w:val="22"/>
          <w:szCs w:val="22"/>
          <w:lang w:val="en-US"/>
        </w:rPr>
        <w:t xml:space="preserve"> and decidual cells may have deleterious consequences for the developing fetus. In line with these findings, female rats treated with a CRH antagonist</w:t>
      </w:r>
      <w:r w:rsidR="00530C34" w:rsidRPr="009D2363">
        <w:rPr>
          <w:rFonts w:ascii="Arial" w:hAnsi="Arial" w:cs="Arial"/>
          <w:color w:val="000000"/>
          <w:sz w:val="22"/>
          <w:szCs w:val="22"/>
          <w:lang w:val="en-US"/>
        </w:rPr>
        <w:t xml:space="preserve"> (antalarmin)</w:t>
      </w:r>
      <w:r w:rsidR="004102C5" w:rsidRPr="009D2363">
        <w:rPr>
          <w:rFonts w:ascii="Arial" w:hAnsi="Arial" w:cs="Arial"/>
          <w:color w:val="000000"/>
          <w:sz w:val="22"/>
          <w:szCs w:val="22"/>
          <w:lang w:val="en-US"/>
        </w:rPr>
        <w:t xml:space="preserve"> in the first six days of gestation had a dose-dependent decrease of endometrial implantation sites and markedly dimini</w:t>
      </w:r>
      <w:r w:rsidR="003926C0" w:rsidRPr="009D2363">
        <w:rPr>
          <w:rFonts w:ascii="Arial" w:hAnsi="Arial" w:cs="Arial"/>
          <w:color w:val="000000"/>
          <w:sz w:val="22"/>
          <w:szCs w:val="22"/>
          <w:lang w:val="en-US"/>
        </w:rPr>
        <w:t>shed FasL protein expression (14</w:t>
      </w:r>
      <w:r w:rsidR="00443675" w:rsidRPr="009D2363">
        <w:rPr>
          <w:rFonts w:ascii="Arial" w:hAnsi="Arial" w:cs="Arial"/>
          <w:color w:val="000000"/>
          <w:sz w:val="22"/>
          <w:szCs w:val="22"/>
          <w:lang w:val="en-US"/>
        </w:rPr>
        <w:t>6</w:t>
      </w:r>
      <w:r w:rsidR="004102C5" w:rsidRPr="009D2363">
        <w:rPr>
          <w:rFonts w:ascii="Arial" w:hAnsi="Arial" w:cs="Arial"/>
          <w:color w:val="000000"/>
          <w:sz w:val="22"/>
          <w:szCs w:val="22"/>
          <w:lang w:val="en-US"/>
        </w:rPr>
        <w:t xml:space="preserve">). </w:t>
      </w:r>
      <w:r w:rsidR="001D0734" w:rsidRPr="009D2363">
        <w:rPr>
          <w:rFonts w:ascii="Arial" w:hAnsi="Arial" w:cs="Arial"/>
          <w:color w:val="000000"/>
          <w:sz w:val="22"/>
          <w:szCs w:val="22"/>
          <w:lang w:val="en-US"/>
        </w:rPr>
        <w:t>Makrigiannakis et al., have studied the hypothesi</w:t>
      </w:r>
      <w:r w:rsidR="000600A9" w:rsidRPr="009D2363">
        <w:rPr>
          <w:rFonts w:ascii="Arial" w:hAnsi="Arial" w:cs="Arial"/>
          <w:color w:val="000000"/>
          <w:sz w:val="22"/>
          <w:szCs w:val="22"/>
          <w:lang w:val="en-US"/>
        </w:rPr>
        <w:t>s that the expression of the pro</w:t>
      </w:r>
      <w:r w:rsidR="001D0734" w:rsidRPr="009D2363">
        <w:rPr>
          <w:rFonts w:ascii="Arial" w:hAnsi="Arial" w:cs="Arial"/>
          <w:color w:val="000000"/>
          <w:sz w:val="22"/>
          <w:szCs w:val="22"/>
          <w:lang w:val="en-US"/>
        </w:rPr>
        <w:t xml:space="preserve">-apoptotic Fas/FasL system at the implantation site is impaired in abortions. They reported that abortive deciduas contain leukocytes that are positive for FasL and </w:t>
      </w:r>
      <w:r w:rsidR="00B513B8" w:rsidRPr="009D2363">
        <w:rPr>
          <w:rFonts w:ascii="Arial" w:hAnsi="Arial" w:cs="Arial"/>
          <w:color w:val="000000"/>
          <w:sz w:val="22"/>
          <w:szCs w:val="22"/>
          <w:lang w:val="en-US"/>
        </w:rPr>
        <w:t>EVTs</w:t>
      </w:r>
      <w:r w:rsidR="001D0734" w:rsidRPr="009D2363">
        <w:rPr>
          <w:rFonts w:ascii="Arial" w:hAnsi="Arial" w:cs="Arial"/>
          <w:color w:val="000000"/>
          <w:sz w:val="22"/>
          <w:szCs w:val="22"/>
          <w:lang w:val="en-US"/>
        </w:rPr>
        <w:t>, which show i</w:t>
      </w:r>
      <w:r w:rsidR="00A977C2" w:rsidRPr="009D2363">
        <w:rPr>
          <w:rFonts w:ascii="Arial" w:hAnsi="Arial" w:cs="Arial"/>
          <w:color w:val="000000"/>
          <w:sz w:val="22"/>
          <w:szCs w:val="22"/>
          <w:lang w:val="en-US"/>
        </w:rPr>
        <w:t>n</w:t>
      </w:r>
      <w:r w:rsidR="001D0734" w:rsidRPr="009D2363">
        <w:rPr>
          <w:rFonts w:ascii="Arial" w:hAnsi="Arial" w:cs="Arial"/>
          <w:color w:val="000000"/>
          <w:sz w:val="22"/>
          <w:szCs w:val="22"/>
          <w:lang w:val="en-US"/>
        </w:rPr>
        <w:t xml:space="preserve">creased rates </w:t>
      </w:r>
      <w:r w:rsidR="001D3143" w:rsidRPr="009D2363">
        <w:rPr>
          <w:rFonts w:ascii="Arial" w:hAnsi="Arial" w:cs="Arial"/>
          <w:color w:val="000000"/>
          <w:sz w:val="22"/>
          <w:szCs w:val="22"/>
          <w:lang w:val="en-US"/>
        </w:rPr>
        <w:t>of apoptosis</w:t>
      </w:r>
      <w:r w:rsidR="001D0734" w:rsidRPr="009D2363">
        <w:rPr>
          <w:rFonts w:ascii="Arial" w:hAnsi="Arial" w:cs="Arial"/>
          <w:color w:val="000000"/>
          <w:sz w:val="22"/>
          <w:szCs w:val="22"/>
          <w:lang w:val="en-US"/>
        </w:rPr>
        <w:t xml:space="preserve"> and increased expression of Fas, in contrast to normal pregnancies</w:t>
      </w:r>
      <w:r w:rsidR="00443675" w:rsidRPr="009D2363">
        <w:rPr>
          <w:rFonts w:ascii="Arial" w:hAnsi="Arial" w:cs="Arial"/>
          <w:color w:val="000000"/>
          <w:sz w:val="22"/>
          <w:szCs w:val="22"/>
          <w:lang w:val="en-US"/>
        </w:rPr>
        <w:t xml:space="preserve"> </w:t>
      </w:r>
      <w:r w:rsidR="003926C0" w:rsidRPr="009D2363">
        <w:rPr>
          <w:rFonts w:ascii="Arial" w:hAnsi="Arial" w:cs="Arial"/>
          <w:color w:val="000000"/>
          <w:sz w:val="22"/>
          <w:szCs w:val="22"/>
          <w:lang w:val="en-US"/>
        </w:rPr>
        <w:t>(14</w:t>
      </w:r>
      <w:r w:rsidR="00443675" w:rsidRPr="009D2363">
        <w:rPr>
          <w:rFonts w:ascii="Arial" w:hAnsi="Arial" w:cs="Arial"/>
          <w:color w:val="000000"/>
          <w:sz w:val="22"/>
          <w:szCs w:val="22"/>
          <w:lang w:val="en-US"/>
        </w:rPr>
        <w:t>7</w:t>
      </w:r>
      <w:r w:rsidR="001D0734" w:rsidRPr="009D2363">
        <w:rPr>
          <w:rFonts w:ascii="Arial" w:hAnsi="Arial" w:cs="Arial"/>
          <w:color w:val="000000"/>
          <w:sz w:val="22"/>
          <w:szCs w:val="22"/>
          <w:lang w:val="en-US"/>
        </w:rPr>
        <w:t>).</w:t>
      </w:r>
    </w:p>
    <w:p w:rsidR="00DA48E5" w:rsidRPr="009D2363" w:rsidRDefault="004102C5" w:rsidP="0064466E">
      <w:pPr>
        <w:spacing w:before="100" w:beforeAutospacing="1" w:after="100" w:afterAutospacing="1"/>
        <w:ind w:firstLine="540"/>
        <w:rPr>
          <w:rFonts w:ascii="Arial" w:hAnsi="Arial" w:cs="Arial"/>
          <w:color w:val="000000"/>
          <w:sz w:val="22"/>
          <w:szCs w:val="22"/>
          <w:lang w:val="en-US"/>
        </w:rPr>
      </w:pPr>
      <w:r w:rsidRPr="009D2363">
        <w:rPr>
          <w:rFonts w:ascii="Arial" w:hAnsi="Arial" w:cs="Arial"/>
          <w:color w:val="000000"/>
          <w:sz w:val="22"/>
          <w:szCs w:val="22"/>
          <w:lang w:val="en-US"/>
        </w:rPr>
        <w:t>By mid gestation, CRH levels are correlated inversely with gestational length making this peptide a unique candidate for regulatio</w:t>
      </w:r>
      <w:r w:rsidR="003926C0" w:rsidRPr="009D2363">
        <w:rPr>
          <w:rFonts w:ascii="Arial" w:hAnsi="Arial" w:cs="Arial"/>
          <w:color w:val="000000"/>
          <w:sz w:val="22"/>
          <w:szCs w:val="22"/>
          <w:lang w:val="en-US"/>
        </w:rPr>
        <w:t>n of fetal endocrine systems (13</w:t>
      </w:r>
      <w:r w:rsidR="00443675" w:rsidRPr="009D2363">
        <w:rPr>
          <w:rFonts w:ascii="Arial" w:hAnsi="Arial" w:cs="Arial"/>
          <w:color w:val="000000"/>
          <w:sz w:val="22"/>
          <w:szCs w:val="22"/>
          <w:lang w:val="en-US"/>
        </w:rPr>
        <w:t>5</w:t>
      </w:r>
      <w:r w:rsidR="00235131" w:rsidRPr="009D2363">
        <w:rPr>
          <w:rFonts w:ascii="Arial" w:hAnsi="Arial" w:cs="Arial"/>
          <w:color w:val="000000"/>
          <w:sz w:val="22"/>
          <w:szCs w:val="22"/>
          <w:lang w:val="en-US"/>
        </w:rPr>
        <w:t>, 1</w:t>
      </w:r>
      <w:r w:rsidR="00443675" w:rsidRPr="009D2363">
        <w:rPr>
          <w:rFonts w:ascii="Arial" w:hAnsi="Arial" w:cs="Arial"/>
          <w:color w:val="000000"/>
          <w:sz w:val="22"/>
          <w:szCs w:val="22"/>
          <w:lang w:val="en-US"/>
        </w:rPr>
        <w:t>48</w:t>
      </w:r>
      <w:r w:rsidRPr="009D2363">
        <w:rPr>
          <w:rFonts w:ascii="Arial" w:hAnsi="Arial" w:cs="Arial"/>
          <w:color w:val="000000"/>
          <w:sz w:val="22"/>
          <w:szCs w:val="22"/>
          <w:lang w:val="en-US"/>
        </w:rPr>
        <w:t>).</w:t>
      </w:r>
      <w:r w:rsidR="00F34C7F" w:rsidRPr="009D2363">
        <w:rPr>
          <w:rFonts w:ascii="Arial" w:hAnsi="Arial" w:cs="Arial"/>
          <w:color w:val="000000"/>
          <w:sz w:val="22"/>
          <w:szCs w:val="22"/>
          <w:lang w:val="en-US"/>
        </w:rPr>
        <w:t xml:space="preserve"> </w:t>
      </w:r>
      <w:r w:rsidRPr="009D2363">
        <w:rPr>
          <w:rFonts w:ascii="Arial" w:hAnsi="Arial" w:cs="Arial"/>
          <w:color w:val="000000"/>
          <w:sz w:val="22"/>
          <w:szCs w:val="22"/>
          <w:lang w:val="en-US"/>
        </w:rPr>
        <w:t>In addition, the placental CRH/CRH-R system has been associated with the pathological mechanisms leading to p</w:t>
      </w:r>
      <w:r w:rsidR="006B2DAE" w:rsidRPr="009D2363">
        <w:rPr>
          <w:rFonts w:ascii="Arial" w:hAnsi="Arial" w:cs="Arial"/>
          <w:color w:val="000000"/>
          <w:sz w:val="22"/>
          <w:szCs w:val="22"/>
          <w:lang w:val="en-US"/>
        </w:rPr>
        <w:t>r</w:t>
      </w:r>
      <w:r w:rsidRPr="009D2363">
        <w:rPr>
          <w:rFonts w:ascii="Arial" w:hAnsi="Arial" w:cs="Arial"/>
          <w:color w:val="000000"/>
          <w:sz w:val="22"/>
          <w:szCs w:val="22"/>
          <w:lang w:val="en-US"/>
        </w:rPr>
        <w:t>eeclampsia. A reduction of both CRH-R1 and CRH-R2 might result in a disturbance of the balance controlling vascular tone toward vasoconstriction. Although very little is known regarding regulation of expression of CRH-Rs in intrauterine tissues, it is possible that chronic exposure to elevated levels of placental CRH in preeclampsia or IUGR might do</w:t>
      </w:r>
      <w:r w:rsidR="00443675" w:rsidRPr="009D2363">
        <w:rPr>
          <w:rFonts w:ascii="Arial" w:hAnsi="Arial" w:cs="Arial"/>
          <w:color w:val="000000"/>
          <w:sz w:val="22"/>
          <w:szCs w:val="22"/>
          <w:lang w:val="en-US"/>
        </w:rPr>
        <w:t>wnregulate its own receptors (149</w:t>
      </w:r>
      <w:r w:rsidRPr="009D2363">
        <w:rPr>
          <w:rFonts w:ascii="Arial" w:hAnsi="Arial" w:cs="Arial"/>
          <w:color w:val="000000"/>
          <w:sz w:val="22"/>
          <w:szCs w:val="22"/>
          <w:lang w:val="en-US"/>
        </w:rPr>
        <w:t>).</w:t>
      </w:r>
      <w:r w:rsidR="004224F1" w:rsidRPr="009D2363">
        <w:rPr>
          <w:rFonts w:ascii="Arial" w:hAnsi="Arial" w:cs="Arial"/>
          <w:color w:val="000000"/>
          <w:sz w:val="22"/>
          <w:szCs w:val="22"/>
          <w:lang w:val="en-US"/>
        </w:rPr>
        <w:t xml:space="preserve"> In fetuses with fetal growth re</w:t>
      </w:r>
      <w:r w:rsidR="001171F7" w:rsidRPr="009D2363">
        <w:rPr>
          <w:rFonts w:ascii="Arial" w:hAnsi="Arial" w:cs="Arial"/>
          <w:color w:val="000000"/>
          <w:sz w:val="22"/>
          <w:szCs w:val="22"/>
          <w:lang w:val="en-US"/>
        </w:rPr>
        <w:t>striction umbilical cord CRH is</w:t>
      </w:r>
      <w:r w:rsidR="00235131" w:rsidRPr="009D2363">
        <w:rPr>
          <w:rFonts w:ascii="Arial" w:hAnsi="Arial" w:cs="Arial"/>
          <w:color w:val="000000"/>
          <w:sz w:val="22"/>
          <w:szCs w:val="22"/>
          <w:lang w:val="en-US"/>
        </w:rPr>
        <w:t xml:space="preserve"> also elevated</w:t>
      </w:r>
      <w:r w:rsidR="003926C0" w:rsidRPr="009D2363">
        <w:rPr>
          <w:rFonts w:ascii="Arial" w:hAnsi="Arial" w:cs="Arial"/>
          <w:color w:val="000000"/>
          <w:sz w:val="22"/>
          <w:szCs w:val="22"/>
          <w:lang w:val="en-US"/>
        </w:rPr>
        <w:t xml:space="preserve"> (15</w:t>
      </w:r>
      <w:r w:rsidR="00443675" w:rsidRPr="009D2363">
        <w:rPr>
          <w:rFonts w:ascii="Arial" w:hAnsi="Arial" w:cs="Arial"/>
          <w:color w:val="000000"/>
          <w:sz w:val="22"/>
          <w:szCs w:val="22"/>
          <w:lang w:val="en-US"/>
        </w:rPr>
        <w:t>0</w:t>
      </w:r>
      <w:r w:rsidR="004224F1" w:rsidRPr="009D2363">
        <w:rPr>
          <w:rFonts w:ascii="Arial" w:hAnsi="Arial" w:cs="Arial"/>
          <w:color w:val="000000"/>
          <w:sz w:val="22"/>
          <w:szCs w:val="22"/>
          <w:lang w:val="en-US"/>
        </w:rPr>
        <w:t>).</w:t>
      </w:r>
      <w:r w:rsidR="00F34C7F" w:rsidRPr="009D2363">
        <w:rPr>
          <w:rFonts w:ascii="Arial" w:hAnsi="Arial" w:cs="Arial"/>
          <w:color w:val="000000"/>
          <w:sz w:val="22"/>
          <w:szCs w:val="22"/>
          <w:lang w:val="en-US"/>
        </w:rPr>
        <w:t xml:space="preserve"> </w:t>
      </w:r>
      <w:r w:rsidR="003D6D1E" w:rsidRPr="009D2363">
        <w:rPr>
          <w:rFonts w:ascii="Arial" w:hAnsi="Arial" w:cs="Arial"/>
          <w:color w:val="000000"/>
          <w:sz w:val="22"/>
          <w:szCs w:val="22"/>
          <w:lang w:val="en-US"/>
        </w:rPr>
        <w:t xml:space="preserve">Interestingly, the observed down-regulation of CRH-R in the pre-eclamptic placenta is not an isolated finding: several hormonal signals that regulate </w:t>
      </w:r>
      <w:r w:rsidR="00FC5181" w:rsidRPr="009D2363">
        <w:rPr>
          <w:rFonts w:ascii="Arial" w:hAnsi="Arial" w:cs="Arial"/>
          <w:color w:val="000000"/>
          <w:sz w:val="22"/>
          <w:szCs w:val="22"/>
          <w:lang w:val="en-US"/>
        </w:rPr>
        <w:t>NOS</w:t>
      </w:r>
      <w:r w:rsidR="003D6D1E" w:rsidRPr="009D2363">
        <w:rPr>
          <w:rFonts w:ascii="Arial" w:hAnsi="Arial" w:cs="Arial"/>
          <w:color w:val="000000"/>
          <w:sz w:val="22"/>
          <w:szCs w:val="22"/>
          <w:lang w:val="en-US"/>
        </w:rPr>
        <w:t xml:space="preserve"> expression and activity have </w:t>
      </w:r>
      <w:r w:rsidR="00DA48E5" w:rsidRPr="009D2363">
        <w:rPr>
          <w:rFonts w:ascii="Arial" w:hAnsi="Arial" w:cs="Arial"/>
          <w:color w:val="000000"/>
          <w:sz w:val="22"/>
          <w:szCs w:val="22"/>
          <w:lang w:val="en-US"/>
        </w:rPr>
        <w:t>attenuated</w:t>
      </w:r>
      <w:r w:rsidR="003D6D1E" w:rsidRPr="009D2363">
        <w:rPr>
          <w:rFonts w:ascii="Arial" w:hAnsi="Arial" w:cs="Arial"/>
          <w:color w:val="000000"/>
          <w:sz w:val="22"/>
          <w:szCs w:val="22"/>
          <w:lang w:val="en-US"/>
        </w:rPr>
        <w:t xml:space="preserve"> effects due to down-regulation of their respective receptors, including CRH</w:t>
      </w:r>
      <w:r w:rsidR="00B513B8" w:rsidRPr="009D2363">
        <w:rPr>
          <w:rFonts w:ascii="Arial" w:hAnsi="Arial" w:cs="Arial"/>
          <w:color w:val="000000"/>
          <w:sz w:val="22"/>
          <w:szCs w:val="22"/>
          <w:lang w:val="en-US"/>
        </w:rPr>
        <w:t xml:space="preserve"> </w:t>
      </w:r>
      <w:r w:rsidR="003D6D1E" w:rsidRPr="009D2363">
        <w:rPr>
          <w:rFonts w:ascii="Arial" w:hAnsi="Arial" w:cs="Arial"/>
          <w:color w:val="000000"/>
          <w:sz w:val="22"/>
          <w:szCs w:val="22"/>
          <w:lang w:val="en-US"/>
        </w:rPr>
        <w:t xml:space="preserve">-R1 and -R2. </w:t>
      </w:r>
      <w:r w:rsidR="005B6D84" w:rsidRPr="009D2363">
        <w:rPr>
          <w:rFonts w:ascii="Arial" w:hAnsi="Arial" w:cs="Arial"/>
          <w:color w:val="000000"/>
          <w:sz w:val="22"/>
          <w:szCs w:val="22"/>
          <w:lang w:val="en-US"/>
        </w:rPr>
        <w:t>This down-regulation results in compromised respon</w:t>
      </w:r>
      <w:r w:rsidR="00DA48E5" w:rsidRPr="009D2363">
        <w:rPr>
          <w:rFonts w:ascii="Arial" w:hAnsi="Arial" w:cs="Arial"/>
          <w:color w:val="000000"/>
          <w:sz w:val="22"/>
          <w:szCs w:val="22"/>
          <w:lang w:val="en-US"/>
        </w:rPr>
        <w:t>ses and reduced relaxation in f</w:t>
      </w:r>
      <w:r w:rsidR="005B6D84" w:rsidRPr="009D2363">
        <w:rPr>
          <w:rFonts w:ascii="Arial" w:hAnsi="Arial" w:cs="Arial"/>
          <w:color w:val="000000"/>
          <w:sz w:val="22"/>
          <w:szCs w:val="22"/>
          <w:lang w:val="en-US"/>
        </w:rPr>
        <w:t>eto-placental vessels f</w:t>
      </w:r>
      <w:r w:rsidR="003926C0" w:rsidRPr="009D2363">
        <w:rPr>
          <w:rFonts w:ascii="Arial" w:hAnsi="Arial" w:cs="Arial"/>
          <w:color w:val="000000"/>
          <w:sz w:val="22"/>
          <w:szCs w:val="22"/>
          <w:lang w:val="en-US"/>
        </w:rPr>
        <w:t>rom pre-eclamptic placentas (15</w:t>
      </w:r>
      <w:r w:rsidR="00443675" w:rsidRPr="009D2363">
        <w:rPr>
          <w:rFonts w:ascii="Arial" w:hAnsi="Arial" w:cs="Arial"/>
          <w:color w:val="000000"/>
          <w:sz w:val="22"/>
          <w:szCs w:val="22"/>
          <w:lang w:val="en-US"/>
        </w:rPr>
        <w:t>1</w:t>
      </w:r>
      <w:r w:rsidR="005B6D84" w:rsidRPr="009D2363">
        <w:rPr>
          <w:rFonts w:ascii="Arial" w:hAnsi="Arial" w:cs="Arial"/>
          <w:color w:val="000000"/>
          <w:sz w:val="22"/>
          <w:szCs w:val="22"/>
          <w:lang w:val="en-US"/>
        </w:rPr>
        <w:t xml:space="preserve">). </w:t>
      </w:r>
    </w:p>
    <w:p w:rsidR="0090543B" w:rsidRPr="009D2363" w:rsidRDefault="0090543B" w:rsidP="0064466E">
      <w:pPr>
        <w:spacing w:before="100" w:beforeAutospacing="1" w:after="100" w:afterAutospacing="1"/>
        <w:ind w:firstLine="540"/>
        <w:rPr>
          <w:rFonts w:ascii="Arial" w:hAnsi="Arial" w:cs="Arial"/>
          <w:color w:val="000000"/>
          <w:sz w:val="22"/>
          <w:szCs w:val="22"/>
          <w:lang w:val="en-US"/>
        </w:rPr>
      </w:pPr>
      <w:r w:rsidRPr="009D2363">
        <w:rPr>
          <w:rFonts w:ascii="Arial" w:hAnsi="Arial" w:cs="Arial"/>
          <w:color w:val="000000"/>
          <w:sz w:val="22"/>
          <w:szCs w:val="22"/>
          <w:lang w:val="en-US"/>
        </w:rPr>
        <w:t>Near term the human fetal adrenals initiate production of cortisol, which promotes organ maturation and acts to incre</w:t>
      </w:r>
      <w:r w:rsidR="00DB31A1" w:rsidRPr="009D2363">
        <w:rPr>
          <w:rFonts w:ascii="Arial" w:hAnsi="Arial" w:cs="Arial"/>
          <w:color w:val="000000"/>
          <w:sz w:val="22"/>
          <w:szCs w:val="22"/>
          <w:lang w:val="en-US"/>
        </w:rPr>
        <w:t xml:space="preserve">ase placental CRH biosynthesis and therefore participates in the endocrine cascade that is involved in the </w:t>
      </w:r>
      <w:r w:rsidR="003926C0" w:rsidRPr="009D2363">
        <w:rPr>
          <w:rFonts w:ascii="Arial" w:hAnsi="Arial" w:cs="Arial"/>
          <w:color w:val="000000"/>
          <w:sz w:val="22"/>
          <w:szCs w:val="22"/>
          <w:lang w:val="en-US"/>
        </w:rPr>
        <w:t>timing of human parturition (15</w:t>
      </w:r>
      <w:r w:rsidR="00443675" w:rsidRPr="009D2363">
        <w:rPr>
          <w:rFonts w:ascii="Arial" w:hAnsi="Arial" w:cs="Arial"/>
          <w:color w:val="000000"/>
          <w:sz w:val="22"/>
          <w:szCs w:val="22"/>
          <w:lang w:val="en-US"/>
        </w:rPr>
        <w:t>2</w:t>
      </w:r>
      <w:r w:rsidR="00DB31A1" w:rsidRPr="009D2363">
        <w:rPr>
          <w:rFonts w:ascii="Arial" w:hAnsi="Arial" w:cs="Arial"/>
          <w:color w:val="000000"/>
          <w:sz w:val="22"/>
          <w:szCs w:val="22"/>
          <w:lang w:val="en-US"/>
        </w:rPr>
        <w:t xml:space="preserve">). The adrenal glands represent the largest endocrine glands in the fetus and at term they weigh the same as adult adrenal </w:t>
      </w:r>
      <w:r w:rsidR="000D689B" w:rsidRPr="009D2363">
        <w:rPr>
          <w:rFonts w:ascii="Arial" w:hAnsi="Arial" w:cs="Arial"/>
          <w:color w:val="000000"/>
          <w:sz w:val="22"/>
          <w:szCs w:val="22"/>
          <w:lang w:val="en-US"/>
        </w:rPr>
        <w:t xml:space="preserve">glands. </w:t>
      </w:r>
      <w:r w:rsidR="00417D6E" w:rsidRPr="009D2363">
        <w:rPr>
          <w:rFonts w:ascii="Arial" w:hAnsi="Arial" w:cs="Arial"/>
          <w:color w:val="000000"/>
          <w:sz w:val="22"/>
          <w:szCs w:val="22"/>
          <w:lang w:val="en-US"/>
        </w:rPr>
        <w:t>Late in gestation, the definite zone expresses the enzymes needed for the production of aldosterone, the transitional zone those for cortisol, and throughout gestation the fetal zone expresses enzymes and cofactors needed for high</w:t>
      </w:r>
      <w:r w:rsidR="003926C0" w:rsidRPr="009D2363">
        <w:rPr>
          <w:rFonts w:ascii="Arial" w:hAnsi="Arial" w:cs="Arial"/>
          <w:color w:val="000000"/>
          <w:sz w:val="22"/>
          <w:szCs w:val="22"/>
          <w:lang w:val="en-US"/>
        </w:rPr>
        <w:t xml:space="preserve"> levels of DHEAS </w:t>
      </w:r>
      <w:r w:rsidR="003926C0" w:rsidRPr="009D2363">
        <w:rPr>
          <w:rFonts w:ascii="Arial" w:hAnsi="Arial" w:cs="Arial"/>
          <w:color w:val="000000"/>
          <w:sz w:val="22"/>
          <w:szCs w:val="22"/>
          <w:lang w:val="en-US"/>
        </w:rPr>
        <w:lastRenderedPageBreak/>
        <w:t>production (15</w:t>
      </w:r>
      <w:r w:rsidR="00443675" w:rsidRPr="009D2363">
        <w:rPr>
          <w:rFonts w:ascii="Arial" w:hAnsi="Arial" w:cs="Arial"/>
          <w:color w:val="000000"/>
          <w:sz w:val="22"/>
          <w:szCs w:val="22"/>
          <w:lang w:val="en-US"/>
        </w:rPr>
        <w:t>3</w:t>
      </w:r>
      <w:r w:rsidR="00417D6E" w:rsidRPr="009D2363">
        <w:rPr>
          <w:rFonts w:ascii="Arial" w:hAnsi="Arial" w:cs="Arial"/>
          <w:color w:val="000000"/>
          <w:sz w:val="22"/>
          <w:szCs w:val="22"/>
          <w:lang w:val="en-US"/>
        </w:rPr>
        <w:t xml:space="preserve">). The ability of CRH to stimulate both cortisol and DHEAS is highly </w:t>
      </w:r>
      <w:r w:rsidR="00686EBB" w:rsidRPr="009D2363">
        <w:rPr>
          <w:rFonts w:ascii="Arial" w:hAnsi="Arial" w:cs="Arial"/>
          <w:color w:val="000000"/>
          <w:sz w:val="22"/>
          <w:szCs w:val="22"/>
          <w:lang w:val="en-US"/>
        </w:rPr>
        <w:t>significant because</w:t>
      </w:r>
      <w:r w:rsidR="00417D6E" w:rsidRPr="009D2363">
        <w:rPr>
          <w:rFonts w:ascii="Arial" w:hAnsi="Arial" w:cs="Arial"/>
          <w:color w:val="000000"/>
          <w:sz w:val="22"/>
          <w:szCs w:val="22"/>
          <w:lang w:val="en-US"/>
        </w:rPr>
        <w:t xml:space="preserve"> it would allow the fetal adrenal to work with the placenta to </w:t>
      </w:r>
      <w:r w:rsidR="00686EBB" w:rsidRPr="009D2363">
        <w:rPr>
          <w:rFonts w:ascii="Arial" w:hAnsi="Arial" w:cs="Arial"/>
          <w:color w:val="000000"/>
          <w:sz w:val="22"/>
          <w:szCs w:val="22"/>
          <w:lang w:val="en-US"/>
        </w:rPr>
        <w:t>create</w:t>
      </w:r>
      <w:r w:rsidR="00417D6E" w:rsidRPr="009D2363">
        <w:rPr>
          <w:rFonts w:ascii="Arial" w:hAnsi="Arial" w:cs="Arial"/>
          <w:color w:val="000000"/>
          <w:sz w:val="22"/>
          <w:szCs w:val="22"/>
          <w:lang w:val="en-US"/>
        </w:rPr>
        <w:t xml:space="preserve"> a feed-forward endocrine cascade that would not end until the separation of the fetus from the placenta at delivery. Especially, if CRH can stimulate fetal adrenals to </w:t>
      </w:r>
      <w:r w:rsidR="00686EBB" w:rsidRPr="009D2363">
        <w:rPr>
          <w:rFonts w:ascii="Arial" w:hAnsi="Arial" w:cs="Arial"/>
          <w:color w:val="000000"/>
          <w:sz w:val="22"/>
          <w:szCs w:val="22"/>
          <w:lang w:val="en-US"/>
        </w:rPr>
        <w:t>produce</w:t>
      </w:r>
      <w:r w:rsidR="00417D6E" w:rsidRPr="009D2363">
        <w:rPr>
          <w:rFonts w:ascii="Arial" w:hAnsi="Arial" w:cs="Arial"/>
          <w:color w:val="000000"/>
          <w:sz w:val="22"/>
          <w:szCs w:val="22"/>
          <w:lang w:val="en-US"/>
        </w:rPr>
        <w:t xml:space="preserve"> cortisol, then the fetal-derived cortisol can </w:t>
      </w:r>
      <w:r w:rsidR="00686EBB" w:rsidRPr="009D2363">
        <w:rPr>
          <w:rFonts w:ascii="Arial" w:hAnsi="Arial" w:cs="Arial"/>
          <w:color w:val="000000"/>
          <w:sz w:val="22"/>
          <w:szCs w:val="22"/>
          <w:lang w:val="en-US"/>
        </w:rPr>
        <w:t>stimulate</w:t>
      </w:r>
      <w:r w:rsidR="00417D6E" w:rsidRPr="009D2363">
        <w:rPr>
          <w:rFonts w:ascii="Arial" w:hAnsi="Arial" w:cs="Arial"/>
          <w:color w:val="000000"/>
          <w:sz w:val="22"/>
          <w:szCs w:val="22"/>
          <w:lang w:val="en-US"/>
        </w:rPr>
        <w:t xml:space="preserve"> placental CRH production </w:t>
      </w:r>
      <w:r w:rsidR="00417D6E" w:rsidRPr="009D2363">
        <w:rPr>
          <w:rFonts w:ascii="Arial" w:hAnsi="Arial" w:cs="Arial"/>
          <w:i/>
          <w:color w:val="000000"/>
          <w:sz w:val="22"/>
          <w:szCs w:val="22"/>
          <w:lang w:val="en-US"/>
        </w:rPr>
        <w:t>via</w:t>
      </w:r>
      <w:r w:rsidR="00417D6E" w:rsidRPr="009D2363">
        <w:rPr>
          <w:rFonts w:ascii="Arial" w:hAnsi="Arial" w:cs="Arial"/>
          <w:color w:val="000000"/>
          <w:sz w:val="22"/>
          <w:szCs w:val="22"/>
          <w:lang w:val="en-US"/>
        </w:rPr>
        <w:t xml:space="preserve"> the unique glucocorticoid-positive feedback system </w:t>
      </w:r>
      <w:r w:rsidR="00686EBB" w:rsidRPr="009D2363">
        <w:rPr>
          <w:rFonts w:ascii="Arial" w:hAnsi="Arial" w:cs="Arial"/>
          <w:color w:val="000000"/>
          <w:sz w:val="22"/>
          <w:szCs w:val="22"/>
          <w:lang w:val="en-US"/>
        </w:rPr>
        <w:t>seen</w:t>
      </w:r>
      <w:r w:rsidR="00417D6E" w:rsidRPr="009D2363">
        <w:rPr>
          <w:rFonts w:ascii="Arial" w:hAnsi="Arial" w:cs="Arial"/>
          <w:color w:val="000000"/>
          <w:sz w:val="22"/>
          <w:szCs w:val="22"/>
          <w:lang w:val="en-US"/>
        </w:rPr>
        <w:t xml:space="preserve"> in the human placenta. </w:t>
      </w:r>
      <w:r w:rsidR="00530C34" w:rsidRPr="009D2363">
        <w:rPr>
          <w:rFonts w:ascii="Arial" w:hAnsi="Arial" w:cs="Arial"/>
          <w:color w:val="000000"/>
          <w:sz w:val="22"/>
          <w:szCs w:val="22"/>
          <w:lang w:val="en-US"/>
        </w:rPr>
        <w:t>T</w:t>
      </w:r>
      <w:r w:rsidR="00686EBB" w:rsidRPr="009D2363">
        <w:rPr>
          <w:rFonts w:ascii="Arial" w:hAnsi="Arial" w:cs="Arial"/>
          <w:color w:val="000000"/>
          <w:sz w:val="22"/>
          <w:szCs w:val="22"/>
          <w:lang w:val="en-US"/>
        </w:rPr>
        <w:t>he placental effect may involve activation of different CRH</w:t>
      </w:r>
      <w:r w:rsidR="005B3657" w:rsidRPr="009D2363">
        <w:rPr>
          <w:rFonts w:ascii="Arial" w:hAnsi="Arial" w:cs="Arial"/>
          <w:color w:val="000000"/>
          <w:sz w:val="22"/>
          <w:szCs w:val="22"/>
          <w:lang w:val="en-US"/>
        </w:rPr>
        <w:t>-R</w:t>
      </w:r>
      <w:r w:rsidR="00686EBB" w:rsidRPr="009D2363">
        <w:rPr>
          <w:rFonts w:ascii="Arial" w:hAnsi="Arial" w:cs="Arial"/>
          <w:color w:val="000000"/>
          <w:sz w:val="22"/>
          <w:szCs w:val="22"/>
          <w:lang w:val="en-US"/>
        </w:rPr>
        <w:t xml:space="preserve"> subtypes or the initiation of a different cascade of events af</w:t>
      </w:r>
      <w:r w:rsidR="003926C0" w:rsidRPr="009D2363">
        <w:rPr>
          <w:rFonts w:ascii="Arial" w:hAnsi="Arial" w:cs="Arial"/>
          <w:color w:val="000000"/>
          <w:sz w:val="22"/>
          <w:szCs w:val="22"/>
          <w:lang w:val="en-US"/>
        </w:rPr>
        <w:t>ter binding to the receptor (15</w:t>
      </w:r>
      <w:r w:rsidR="00443675" w:rsidRPr="009D2363">
        <w:rPr>
          <w:rFonts w:ascii="Arial" w:hAnsi="Arial" w:cs="Arial"/>
          <w:color w:val="000000"/>
          <w:sz w:val="22"/>
          <w:szCs w:val="22"/>
          <w:lang w:val="en-US"/>
        </w:rPr>
        <w:t>4</w:t>
      </w:r>
      <w:r w:rsidR="00686EBB" w:rsidRPr="009D2363">
        <w:rPr>
          <w:rFonts w:ascii="Arial" w:hAnsi="Arial" w:cs="Arial"/>
          <w:color w:val="000000"/>
          <w:sz w:val="22"/>
          <w:szCs w:val="22"/>
          <w:lang w:val="en-US"/>
        </w:rPr>
        <w:t>). This positive feedback cascade results in rising placental CRH and fetal cortisol production in the last t</w:t>
      </w:r>
      <w:r w:rsidR="003926C0" w:rsidRPr="009D2363">
        <w:rPr>
          <w:rFonts w:ascii="Arial" w:hAnsi="Arial" w:cs="Arial"/>
          <w:color w:val="000000"/>
          <w:sz w:val="22"/>
          <w:szCs w:val="22"/>
          <w:lang w:val="en-US"/>
        </w:rPr>
        <w:t>rimester of human gestation (15</w:t>
      </w:r>
      <w:r w:rsidR="00443675" w:rsidRPr="009D2363">
        <w:rPr>
          <w:rFonts w:ascii="Arial" w:hAnsi="Arial" w:cs="Arial"/>
          <w:color w:val="000000"/>
          <w:sz w:val="22"/>
          <w:szCs w:val="22"/>
          <w:lang w:val="en-US"/>
        </w:rPr>
        <w:t>2</w:t>
      </w:r>
      <w:r w:rsidR="00686EBB" w:rsidRPr="009D2363">
        <w:rPr>
          <w:rFonts w:ascii="Arial" w:hAnsi="Arial" w:cs="Arial"/>
          <w:color w:val="000000"/>
          <w:sz w:val="22"/>
          <w:szCs w:val="22"/>
          <w:lang w:val="en-US"/>
        </w:rPr>
        <w:t>).</w:t>
      </w:r>
    </w:p>
    <w:p w:rsidR="004102C5" w:rsidRPr="009D2363" w:rsidRDefault="004102C5" w:rsidP="0064466E">
      <w:pPr>
        <w:spacing w:before="100" w:beforeAutospacing="1" w:after="100" w:afterAutospacing="1"/>
        <w:ind w:firstLine="540"/>
        <w:rPr>
          <w:rFonts w:ascii="Arial" w:hAnsi="Arial" w:cs="Arial"/>
          <w:color w:val="000000"/>
          <w:sz w:val="22"/>
          <w:szCs w:val="22"/>
          <w:lang w:val="en-US"/>
        </w:rPr>
      </w:pPr>
      <w:r w:rsidRPr="009D2363">
        <w:rPr>
          <w:rFonts w:ascii="Arial" w:hAnsi="Arial" w:cs="Arial"/>
          <w:color w:val="000000"/>
          <w:sz w:val="22"/>
          <w:szCs w:val="22"/>
          <w:lang w:val="en-US"/>
        </w:rPr>
        <w:t>It is not</w:t>
      </w:r>
      <w:r w:rsidR="00AB6C7C" w:rsidRPr="009D2363">
        <w:rPr>
          <w:rFonts w:ascii="Arial" w:hAnsi="Arial" w:cs="Arial"/>
          <w:color w:val="000000"/>
          <w:sz w:val="22"/>
          <w:szCs w:val="22"/>
          <w:lang w:val="en-US"/>
        </w:rPr>
        <w:t xml:space="preserve"> </w:t>
      </w:r>
      <w:r w:rsidRPr="009D2363">
        <w:rPr>
          <w:rFonts w:ascii="Arial" w:hAnsi="Arial" w:cs="Arial"/>
          <w:color w:val="000000"/>
          <w:sz w:val="22"/>
          <w:szCs w:val="22"/>
          <w:lang w:val="en-US"/>
        </w:rPr>
        <w:t xml:space="preserve">surprising that cumulative impact of enduring stress such as </w:t>
      </w:r>
      <w:r w:rsidR="00530C34" w:rsidRPr="009D2363">
        <w:rPr>
          <w:rFonts w:ascii="Arial" w:hAnsi="Arial" w:cs="Arial"/>
          <w:color w:val="000000"/>
          <w:sz w:val="22"/>
          <w:szCs w:val="22"/>
          <w:lang w:val="en-US"/>
        </w:rPr>
        <w:t xml:space="preserve">low </w:t>
      </w:r>
      <w:r w:rsidRPr="009D2363">
        <w:rPr>
          <w:rFonts w:ascii="Arial" w:hAnsi="Arial" w:cs="Arial"/>
          <w:color w:val="000000"/>
          <w:sz w:val="22"/>
          <w:szCs w:val="22"/>
          <w:lang w:val="en-US"/>
        </w:rPr>
        <w:t xml:space="preserve">economic position and racism may condition or unmask neuroendocrine mechanisms ‘priming’ the likelihood of preterm delivery. A US study reported an association between low family </w:t>
      </w:r>
      <w:r w:rsidR="003926C0" w:rsidRPr="009D2363">
        <w:rPr>
          <w:rFonts w:ascii="Arial" w:hAnsi="Arial" w:cs="Arial"/>
          <w:color w:val="000000"/>
          <w:sz w:val="22"/>
          <w:szCs w:val="22"/>
          <w:lang w:val="en-US"/>
        </w:rPr>
        <w:t>income and high maternal CRH (15</w:t>
      </w:r>
      <w:r w:rsidR="00443675" w:rsidRPr="009D2363">
        <w:rPr>
          <w:rFonts w:ascii="Arial" w:hAnsi="Arial" w:cs="Arial"/>
          <w:color w:val="000000"/>
          <w:sz w:val="22"/>
          <w:szCs w:val="22"/>
          <w:lang w:val="en-US"/>
        </w:rPr>
        <w:t>5</w:t>
      </w:r>
      <w:r w:rsidRPr="009D2363">
        <w:rPr>
          <w:rFonts w:ascii="Arial" w:hAnsi="Arial" w:cs="Arial"/>
          <w:color w:val="000000"/>
          <w:sz w:val="22"/>
          <w:szCs w:val="22"/>
          <w:lang w:val="en-US"/>
        </w:rPr>
        <w:t xml:space="preserve">). In addition reported findings from the Black Women Health Study show an impact of individually directed racism on </w:t>
      </w:r>
      <w:r w:rsidR="003926C0" w:rsidRPr="009D2363">
        <w:rPr>
          <w:rFonts w:ascii="Arial" w:hAnsi="Arial" w:cs="Arial"/>
          <w:color w:val="000000"/>
          <w:sz w:val="22"/>
          <w:szCs w:val="22"/>
          <w:lang w:val="en-US"/>
        </w:rPr>
        <w:t>the risk of preterm delivery (15</w:t>
      </w:r>
      <w:r w:rsidR="00443675" w:rsidRPr="009D2363">
        <w:rPr>
          <w:rFonts w:ascii="Arial" w:hAnsi="Arial" w:cs="Arial"/>
          <w:color w:val="000000"/>
          <w:sz w:val="22"/>
          <w:szCs w:val="22"/>
          <w:lang w:val="en-US"/>
        </w:rPr>
        <w:t>6</w:t>
      </w:r>
      <w:r w:rsidRPr="009D2363">
        <w:rPr>
          <w:rFonts w:ascii="Arial" w:hAnsi="Arial" w:cs="Arial"/>
          <w:color w:val="000000"/>
          <w:sz w:val="22"/>
          <w:szCs w:val="22"/>
          <w:lang w:val="en-US"/>
        </w:rPr>
        <w:t>). Additionally, infection and inflammation of the maternal genital tract believed to account for 20-30% of preterm deliveries are more</w:t>
      </w:r>
      <w:r w:rsidR="003926C0" w:rsidRPr="009D2363">
        <w:rPr>
          <w:rFonts w:ascii="Arial" w:hAnsi="Arial" w:cs="Arial"/>
          <w:color w:val="000000"/>
          <w:sz w:val="22"/>
          <w:szCs w:val="22"/>
          <w:lang w:val="en-US"/>
        </w:rPr>
        <w:t xml:space="preserve"> prevalent among black women (15</w:t>
      </w:r>
      <w:r w:rsidR="00443675" w:rsidRPr="009D2363">
        <w:rPr>
          <w:rFonts w:ascii="Arial" w:hAnsi="Arial" w:cs="Arial"/>
          <w:color w:val="000000"/>
          <w:sz w:val="22"/>
          <w:szCs w:val="22"/>
          <w:lang w:val="en-US"/>
        </w:rPr>
        <w:t>7</w:t>
      </w:r>
      <w:r w:rsidRPr="009D2363">
        <w:rPr>
          <w:rFonts w:ascii="Arial" w:hAnsi="Arial" w:cs="Arial"/>
          <w:color w:val="000000"/>
          <w:sz w:val="22"/>
          <w:szCs w:val="22"/>
          <w:lang w:val="en-US"/>
        </w:rPr>
        <w:t xml:space="preserve">). </w:t>
      </w:r>
      <w:r w:rsidR="00CB6E03" w:rsidRPr="009D2363">
        <w:rPr>
          <w:rFonts w:ascii="Arial" w:hAnsi="Arial" w:cs="Arial"/>
          <w:color w:val="000000"/>
          <w:sz w:val="22"/>
          <w:szCs w:val="22"/>
          <w:lang w:val="en-US"/>
        </w:rPr>
        <w:t>The pathogenesis of preterm delivery is not clear, although inflammation/infection play a major role. Corticotropin-releasing hormone and UCN are involved in the pathogenesis of preterm delivery. Corticotropin-releasing hormone, UCN2 and CRH-R1 mRNA expression is higher, while UCN and CRH-R2 mRNA expression is lower in placentas with premature rupture of membranes (pPROM) with chorioamnionitis that in preterm deliveries and</w:t>
      </w:r>
      <w:r w:rsidR="00D230DA" w:rsidRPr="009D2363">
        <w:rPr>
          <w:rFonts w:ascii="Arial" w:hAnsi="Arial" w:cs="Arial"/>
          <w:color w:val="000000"/>
          <w:sz w:val="22"/>
          <w:szCs w:val="22"/>
          <w:lang w:val="en-US"/>
        </w:rPr>
        <w:t xml:space="preserve"> pPROM (158</w:t>
      </w:r>
      <w:r w:rsidR="00CB6E03" w:rsidRPr="009D2363">
        <w:rPr>
          <w:rFonts w:ascii="Arial" w:hAnsi="Arial" w:cs="Arial"/>
          <w:color w:val="000000"/>
          <w:sz w:val="22"/>
          <w:szCs w:val="22"/>
          <w:lang w:val="en-US"/>
        </w:rPr>
        <w:t xml:space="preserve">). Urocortin 3 mRNA expression was lower in pPROM with and without chorioamnionitis than in preterm delivery. These findings showed a significant </w:t>
      </w:r>
      <w:r w:rsidR="005B3657" w:rsidRPr="009D2363">
        <w:rPr>
          <w:rFonts w:ascii="Arial" w:hAnsi="Arial" w:cs="Arial"/>
          <w:color w:val="000000"/>
          <w:sz w:val="22"/>
          <w:szCs w:val="22"/>
          <w:lang w:val="en-US"/>
        </w:rPr>
        <w:t>association</w:t>
      </w:r>
      <w:r w:rsidR="00CB6E03" w:rsidRPr="009D2363">
        <w:rPr>
          <w:rFonts w:ascii="Arial" w:hAnsi="Arial" w:cs="Arial"/>
          <w:color w:val="000000"/>
          <w:sz w:val="22"/>
          <w:szCs w:val="22"/>
          <w:lang w:val="en-US"/>
        </w:rPr>
        <w:t xml:space="preserve"> of pPROM with chorioamnionitis on placental CRH peptides and receptors, suggesting that placental expression of stress-related pathways is activa</w:t>
      </w:r>
      <w:r w:rsidR="00D230DA" w:rsidRPr="009D2363">
        <w:rPr>
          <w:rFonts w:ascii="Arial" w:hAnsi="Arial" w:cs="Arial"/>
          <w:color w:val="000000"/>
          <w:sz w:val="22"/>
          <w:szCs w:val="22"/>
          <w:lang w:val="en-US"/>
        </w:rPr>
        <w:t>ted in infectious processes (158</w:t>
      </w:r>
      <w:r w:rsidR="00CB6E03" w:rsidRPr="009D2363">
        <w:rPr>
          <w:rFonts w:ascii="Arial" w:hAnsi="Arial" w:cs="Arial"/>
          <w:color w:val="000000"/>
          <w:sz w:val="22"/>
          <w:szCs w:val="22"/>
          <w:lang w:val="en-US"/>
        </w:rPr>
        <w:t xml:space="preserve">).  </w:t>
      </w:r>
      <w:r w:rsidRPr="009D2363">
        <w:rPr>
          <w:rFonts w:ascii="Arial" w:hAnsi="Arial" w:cs="Arial"/>
          <w:color w:val="000000"/>
          <w:sz w:val="22"/>
          <w:szCs w:val="22"/>
          <w:lang w:val="en-US"/>
        </w:rPr>
        <w:t xml:space="preserve">Taking into account that placental CRH plays a central role in modulating the effects of hypoxia, infections, possible decidual haemorrhage and psychosocial stress </w:t>
      </w:r>
      <w:r w:rsidRPr="009D2363">
        <w:rPr>
          <w:rFonts w:ascii="Arial" w:hAnsi="Arial" w:cs="Arial"/>
          <w:i/>
          <w:color w:val="000000"/>
          <w:sz w:val="22"/>
          <w:szCs w:val="22"/>
          <w:lang w:val="en-US"/>
        </w:rPr>
        <w:t>per se</w:t>
      </w:r>
      <w:r w:rsidRPr="009D2363">
        <w:rPr>
          <w:rFonts w:ascii="Arial" w:hAnsi="Arial" w:cs="Arial"/>
          <w:color w:val="000000"/>
          <w:sz w:val="22"/>
          <w:szCs w:val="22"/>
          <w:lang w:val="en-US"/>
        </w:rPr>
        <w:t xml:space="preserve"> on prematurity-related outcomes, it is likely that placental CRH levels are related to the length of gestation and fetal growth either directly by participating in physiologic processes involved in parturition and fetal maturation, or indirectly by bringing to light anterpartum conditions priming for prematurity. </w:t>
      </w:r>
      <w:r w:rsidR="00DA48E5" w:rsidRPr="009D2363">
        <w:rPr>
          <w:rFonts w:ascii="Arial" w:hAnsi="Arial" w:cs="Arial"/>
          <w:color w:val="000000"/>
          <w:sz w:val="22"/>
          <w:szCs w:val="22"/>
          <w:lang w:val="en-US"/>
        </w:rPr>
        <w:t xml:space="preserve">Prostaglandin administration for labor induction increases bioactive maternal </w:t>
      </w:r>
      <w:r w:rsidR="00FC5181" w:rsidRPr="009D2363">
        <w:rPr>
          <w:rFonts w:ascii="Arial" w:hAnsi="Arial" w:cs="Arial"/>
          <w:color w:val="000000"/>
          <w:sz w:val="22"/>
          <w:szCs w:val="22"/>
          <w:lang w:val="en-US"/>
        </w:rPr>
        <w:t xml:space="preserve">CRH </w:t>
      </w:r>
      <w:r w:rsidR="00DA48E5" w:rsidRPr="009D2363">
        <w:rPr>
          <w:rFonts w:ascii="Arial" w:hAnsi="Arial" w:cs="Arial"/>
          <w:i/>
          <w:color w:val="000000"/>
          <w:sz w:val="22"/>
          <w:szCs w:val="22"/>
          <w:lang w:val="en-US"/>
        </w:rPr>
        <w:t>via</w:t>
      </w:r>
      <w:r w:rsidR="00DA48E5" w:rsidRPr="009D2363">
        <w:rPr>
          <w:rFonts w:ascii="Arial" w:hAnsi="Arial" w:cs="Arial"/>
          <w:color w:val="000000"/>
          <w:sz w:val="22"/>
          <w:szCs w:val="22"/>
          <w:lang w:val="en-US"/>
        </w:rPr>
        <w:t xml:space="preserve"> reduction of circulating CRH-BP levels, as well as increase of maternal CRH levels. This positive feedback of prostaglandin on maternal CRH release might contribute to the </w:t>
      </w:r>
      <w:r w:rsidR="00D230DA" w:rsidRPr="009D2363">
        <w:rPr>
          <w:rFonts w:ascii="Arial" w:hAnsi="Arial" w:cs="Arial"/>
          <w:color w:val="000000"/>
          <w:sz w:val="22"/>
          <w:szCs w:val="22"/>
          <w:lang w:val="en-US"/>
        </w:rPr>
        <w:t>development of active labor (159</w:t>
      </w:r>
      <w:r w:rsidR="00DA48E5" w:rsidRPr="009D2363">
        <w:rPr>
          <w:rFonts w:ascii="Arial" w:hAnsi="Arial" w:cs="Arial"/>
          <w:color w:val="000000"/>
          <w:sz w:val="22"/>
          <w:szCs w:val="22"/>
          <w:lang w:val="en-US"/>
        </w:rPr>
        <w:t xml:space="preserve">). </w:t>
      </w:r>
      <w:r w:rsidR="00CE6C84" w:rsidRPr="009D2363">
        <w:rPr>
          <w:rFonts w:ascii="Arial" w:hAnsi="Arial" w:cs="Arial"/>
          <w:color w:val="000000"/>
          <w:sz w:val="22"/>
          <w:szCs w:val="22"/>
          <w:lang w:val="en-US"/>
        </w:rPr>
        <w:t xml:space="preserve">Women with preterm </w:t>
      </w:r>
      <w:r w:rsidR="001D3143" w:rsidRPr="009D2363">
        <w:rPr>
          <w:rFonts w:ascii="Arial" w:hAnsi="Arial" w:cs="Arial"/>
          <w:color w:val="000000"/>
          <w:sz w:val="22"/>
          <w:szCs w:val="22"/>
          <w:lang w:val="en-US"/>
        </w:rPr>
        <w:t>labor, or</w:t>
      </w:r>
      <w:r w:rsidR="00CE6C84" w:rsidRPr="009D2363">
        <w:rPr>
          <w:rFonts w:ascii="Arial" w:hAnsi="Arial" w:cs="Arial"/>
          <w:color w:val="000000"/>
          <w:sz w:val="22"/>
          <w:szCs w:val="22"/>
          <w:lang w:val="en-US"/>
        </w:rPr>
        <w:t xml:space="preserve"> those destined to have premature delivery, have higher mid-pregnancy plasma CRH level than </w:t>
      </w:r>
      <w:r w:rsidR="00750E73" w:rsidRPr="009D2363">
        <w:rPr>
          <w:rFonts w:ascii="Arial" w:hAnsi="Arial" w:cs="Arial"/>
          <w:color w:val="000000"/>
          <w:sz w:val="22"/>
          <w:szCs w:val="22"/>
          <w:lang w:val="en-US"/>
        </w:rPr>
        <w:t>those who delivered at term (1</w:t>
      </w:r>
      <w:r w:rsidR="003926C0" w:rsidRPr="009D2363">
        <w:rPr>
          <w:rFonts w:ascii="Arial" w:hAnsi="Arial" w:cs="Arial"/>
          <w:color w:val="000000"/>
          <w:sz w:val="22"/>
          <w:szCs w:val="22"/>
          <w:lang w:val="en-US"/>
        </w:rPr>
        <w:t>5</w:t>
      </w:r>
      <w:r w:rsidR="00443675" w:rsidRPr="009D2363">
        <w:rPr>
          <w:rFonts w:ascii="Arial" w:hAnsi="Arial" w:cs="Arial"/>
          <w:color w:val="000000"/>
          <w:sz w:val="22"/>
          <w:szCs w:val="22"/>
          <w:lang w:val="en-US"/>
        </w:rPr>
        <w:t>0</w:t>
      </w:r>
      <w:r w:rsidR="00CE6C84" w:rsidRPr="009D2363">
        <w:rPr>
          <w:rFonts w:ascii="Arial" w:hAnsi="Arial" w:cs="Arial"/>
          <w:color w:val="000000"/>
          <w:sz w:val="22"/>
          <w:szCs w:val="22"/>
          <w:lang w:val="en-US"/>
        </w:rPr>
        <w:t>).</w:t>
      </w:r>
      <w:r w:rsidR="004224F1" w:rsidRPr="009D2363">
        <w:rPr>
          <w:rFonts w:ascii="Arial" w:hAnsi="Arial" w:cs="Arial"/>
          <w:color w:val="000000"/>
          <w:sz w:val="22"/>
          <w:szCs w:val="22"/>
          <w:lang w:val="en-US"/>
        </w:rPr>
        <w:t xml:space="preserve"> C</w:t>
      </w:r>
      <w:r w:rsidR="005B3657" w:rsidRPr="009D2363">
        <w:rPr>
          <w:rFonts w:ascii="Arial" w:hAnsi="Arial" w:cs="Arial"/>
          <w:color w:val="000000"/>
          <w:sz w:val="22"/>
          <w:szCs w:val="22"/>
          <w:lang w:val="en-US"/>
        </w:rPr>
        <w:t>orticotropin releasing hormone</w:t>
      </w:r>
      <w:r w:rsidR="004224F1" w:rsidRPr="009D2363">
        <w:rPr>
          <w:rFonts w:ascii="Arial" w:hAnsi="Arial" w:cs="Arial"/>
          <w:color w:val="000000"/>
          <w:sz w:val="22"/>
          <w:szCs w:val="22"/>
          <w:lang w:val="en-US"/>
        </w:rPr>
        <w:t xml:space="preserve">, </w:t>
      </w:r>
      <w:r w:rsidR="006D6149" w:rsidRPr="009D2363">
        <w:rPr>
          <w:rFonts w:ascii="Arial" w:hAnsi="Arial" w:cs="Arial"/>
          <w:color w:val="000000"/>
          <w:sz w:val="22"/>
          <w:szCs w:val="22"/>
          <w:lang w:val="en-US"/>
        </w:rPr>
        <w:t>UCN</w:t>
      </w:r>
      <w:r w:rsidR="001171F7" w:rsidRPr="009D2363">
        <w:rPr>
          <w:rFonts w:ascii="Arial" w:hAnsi="Arial" w:cs="Arial"/>
          <w:color w:val="000000"/>
          <w:sz w:val="22"/>
          <w:szCs w:val="22"/>
          <w:lang w:val="en-US"/>
        </w:rPr>
        <w:t>, tryptase and IL-8 levels a</w:t>
      </w:r>
      <w:r w:rsidR="004224F1" w:rsidRPr="009D2363">
        <w:rPr>
          <w:rFonts w:ascii="Arial" w:hAnsi="Arial" w:cs="Arial"/>
          <w:color w:val="000000"/>
          <w:sz w:val="22"/>
          <w:szCs w:val="22"/>
          <w:lang w:val="en-US"/>
        </w:rPr>
        <w:t>re significantly incr</w:t>
      </w:r>
      <w:r w:rsidR="00530C34" w:rsidRPr="009D2363">
        <w:rPr>
          <w:rFonts w:ascii="Arial" w:hAnsi="Arial" w:cs="Arial"/>
          <w:color w:val="000000"/>
          <w:sz w:val="22"/>
          <w:szCs w:val="22"/>
          <w:lang w:val="en-US"/>
        </w:rPr>
        <w:t xml:space="preserve">eased in products of </w:t>
      </w:r>
      <w:r w:rsidR="001D3143" w:rsidRPr="009D2363">
        <w:rPr>
          <w:rFonts w:ascii="Arial" w:hAnsi="Arial" w:cs="Arial"/>
          <w:color w:val="000000"/>
          <w:sz w:val="22"/>
          <w:szCs w:val="22"/>
          <w:lang w:val="en-US"/>
        </w:rPr>
        <w:t>conception of</w:t>
      </w:r>
      <w:r w:rsidR="004224F1" w:rsidRPr="009D2363">
        <w:rPr>
          <w:rFonts w:ascii="Arial" w:hAnsi="Arial" w:cs="Arial"/>
          <w:color w:val="000000"/>
          <w:sz w:val="22"/>
          <w:szCs w:val="22"/>
          <w:lang w:val="en-US"/>
        </w:rPr>
        <w:t xml:space="preserve"> women with spontaneous ab</w:t>
      </w:r>
      <w:r w:rsidR="0082455E" w:rsidRPr="009D2363">
        <w:rPr>
          <w:rFonts w:ascii="Arial" w:hAnsi="Arial" w:cs="Arial"/>
          <w:color w:val="000000"/>
          <w:sz w:val="22"/>
          <w:szCs w:val="22"/>
          <w:lang w:val="en-US"/>
        </w:rPr>
        <w:t>o</w:t>
      </w:r>
      <w:r w:rsidR="004224F1" w:rsidRPr="009D2363">
        <w:rPr>
          <w:rFonts w:ascii="Arial" w:hAnsi="Arial" w:cs="Arial"/>
          <w:color w:val="000000"/>
          <w:sz w:val="22"/>
          <w:szCs w:val="22"/>
          <w:lang w:val="en-US"/>
        </w:rPr>
        <w:t>rti</w:t>
      </w:r>
      <w:r w:rsidR="0082455E" w:rsidRPr="009D2363">
        <w:rPr>
          <w:rFonts w:ascii="Arial" w:hAnsi="Arial" w:cs="Arial"/>
          <w:color w:val="000000"/>
          <w:sz w:val="22"/>
          <w:szCs w:val="22"/>
          <w:lang w:val="en-US"/>
        </w:rPr>
        <w:t>o</w:t>
      </w:r>
      <w:r w:rsidR="004224F1" w:rsidRPr="009D2363">
        <w:rPr>
          <w:rFonts w:ascii="Arial" w:hAnsi="Arial" w:cs="Arial"/>
          <w:color w:val="000000"/>
          <w:sz w:val="22"/>
          <w:szCs w:val="22"/>
          <w:lang w:val="en-US"/>
        </w:rPr>
        <w:t>ns an</w:t>
      </w:r>
      <w:r w:rsidR="001171F7" w:rsidRPr="009D2363">
        <w:rPr>
          <w:rFonts w:ascii="Arial" w:hAnsi="Arial" w:cs="Arial"/>
          <w:color w:val="000000"/>
          <w:sz w:val="22"/>
          <w:szCs w:val="22"/>
          <w:lang w:val="en-US"/>
        </w:rPr>
        <w:t>d these levels a</w:t>
      </w:r>
      <w:r w:rsidR="004224F1" w:rsidRPr="009D2363">
        <w:rPr>
          <w:rFonts w:ascii="Arial" w:hAnsi="Arial" w:cs="Arial"/>
          <w:color w:val="000000"/>
          <w:sz w:val="22"/>
          <w:szCs w:val="22"/>
          <w:lang w:val="en-US"/>
        </w:rPr>
        <w:t>re highest in patients with at leas</w:t>
      </w:r>
      <w:r w:rsidR="00750E73" w:rsidRPr="009D2363">
        <w:rPr>
          <w:rFonts w:ascii="Arial" w:hAnsi="Arial" w:cs="Arial"/>
          <w:color w:val="000000"/>
          <w:sz w:val="22"/>
          <w:szCs w:val="22"/>
          <w:lang w:val="en-US"/>
        </w:rPr>
        <w:t>t two spontaneous abortions (1</w:t>
      </w:r>
      <w:r w:rsidR="003926C0" w:rsidRPr="009D2363">
        <w:rPr>
          <w:rFonts w:ascii="Arial" w:hAnsi="Arial" w:cs="Arial"/>
          <w:color w:val="000000"/>
          <w:sz w:val="22"/>
          <w:szCs w:val="22"/>
          <w:lang w:val="en-US"/>
        </w:rPr>
        <w:t>5</w:t>
      </w:r>
      <w:r w:rsidR="00443675" w:rsidRPr="009D2363">
        <w:rPr>
          <w:rFonts w:ascii="Arial" w:hAnsi="Arial" w:cs="Arial"/>
          <w:color w:val="000000"/>
          <w:sz w:val="22"/>
          <w:szCs w:val="22"/>
          <w:lang w:val="en-US"/>
        </w:rPr>
        <w:t>0</w:t>
      </w:r>
      <w:r w:rsidR="004224F1" w:rsidRPr="009D2363">
        <w:rPr>
          <w:rFonts w:ascii="Arial" w:hAnsi="Arial" w:cs="Arial"/>
          <w:color w:val="000000"/>
          <w:sz w:val="22"/>
          <w:szCs w:val="22"/>
          <w:lang w:val="en-US"/>
        </w:rPr>
        <w:t xml:space="preserve">). IL-8, an inflammatory cytokine, may play an important role in the process of protease-induced </w:t>
      </w:r>
      <w:r w:rsidR="0082455E" w:rsidRPr="009D2363">
        <w:rPr>
          <w:rFonts w:ascii="Arial" w:hAnsi="Arial" w:cs="Arial"/>
          <w:color w:val="000000"/>
          <w:sz w:val="22"/>
          <w:szCs w:val="22"/>
          <w:lang w:val="en-US"/>
        </w:rPr>
        <w:t xml:space="preserve">neurogenic </w:t>
      </w:r>
      <w:r w:rsidR="004224F1" w:rsidRPr="009D2363">
        <w:rPr>
          <w:rFonts w:ascii="Arial" w:hAnsi="Arial" w:cs="Arial"/>
          <w:color w:val="000000"/>
          <w:sz w:val="22"/>
          <w:szCs w:val="22"/>
          <w:lang w:val="en-US"/>
        </w:rPr>
        <w:t>inflammatio</w:t>
      </w:r>
      <w:r w:rsidR="0082455E" w:rsidRPr="009D2363">
        <w:rPr>
          <w:rFonts w:ascii="Arial" w:hAnsi="Arial" w:cs="Arial"/>
          <w:color w:val="000000"/>
          <w:sz w:val="22"/>
          <w:szCs w:val="22"/>
          <w:lang w:val="en-US"/>
        </w:rPr>
        <w:t xml:space="preserve">n, contributing to stress-induced proinflammatory effects of mast cells in aborted </w:t>
      </w:r>
      <w:r w:rsidR="00530C34" w:rsidRPr="009D2363">
        <w:rPr>
          <w:rFonts w:ascii="Arial" w:hAnsi="Arial" w:cs="Arial"/>
          <w:color w:val="000000"/>
          <w:sz w:val="22"/>
          <w:szCs w:val="22"/>
          <w:lang w:val="en-US"/>
        </w:rPr>
        <w:t>products of conception</w:t>
      </w:r>
      <w:r w:rsidR="0082455E" w:rsidRPr="009D2363">
        <w:rPr>
          <w:rFonts w:ascii="Arial" w:hAnsi="Arial" w:cs="Arial"/>
          <w:color w:val="000000"/>
          <w:sz w:val="22"/>
          <w:szCs w:val="22"/>
          <w:lang w:val="en-US"/>
        </w:rPr>
        <w:t>, by recruiting neutrophils and lymphocytes in the endomet</w:t>
      </w:r>
      <w:r w:rsidR="00750E73" w:rsidRPr="009D2363">
        <w:rPr>
          <w:rFonts w:ascii="Arial" w:hAnsi="Arial" w:cs="Arial"/>
          <w:color w:val="000000"/>
          <w:sz w:val="22"/>
          <w:szCs w:val="22"/>
          <w:lang w:val="en-US"/>
        </w:rPr>
        <w:t>rium (1</w:t>
      </w:r>
      <w:r w:rsidR="00D230DA" w:rsidRPr="009D2363">
        <w:rPr>
          <w:rFonts w:ascii="Arial" w:hAnsi="Arial" w:cs="Arial"/>
          <w:color w:val="000000"/>
          <w:sz w:val="22"/>
          <w:szCs w:val="22"/>
          <w:lang w:val="en-US"/>
        </w:rPr>
        <w:t>60</w:t>
      </w:r>
      <w:r w:rsidR="0082455E" w:rsidRPr="009D2363">
        <w:rPr>
          <w:rFonts w:ascii="Arial" w:hAnsi="Arial" w:cs="Arial"/>
          <w:color w:val="000000"/>
          <w:sz w:val="22"/>
          <w:szCs w:val="22"/>
          <w:lang w:val="en-US"/>
        </w:rPr>
        <w:t xml:space="preserve">). </w:t>
      </w:r>
      <w:r w:rsidR="004D79D9" w:rsidRPr="009D2363">
        <w:rPr>
          <w:rFonts w:ascii="Arial" w:hAnsi="Arial" w:cs="Arial"/>
          <w:color w:val="000000"/>
          <w:sz w:val="22"/>
          <w:szCs w:val="22"/>
          <w:lang w:val="en-US"/>
        </w:rPr>
        <w:t xml:space="preserve">In some women with idiopathic preterm </w:t>
      </w:r>
      <w:r w:rsidR="00BF6D1F" w:rsidRPr="009D2363">
        <w:rPr>
          <w:rFonts w:ascii="Arial" w:hAnsi="Arial" w:cs="Arial"/>
          <w:color w:val="000000"/>
          <w:sz w:val="22"/>
          <w:szCs w:val="22"/>
          <w:lang w:val="en-US"/>
        </w:rPr>
        <w:t>labor</w:t>
      </w:r>
      <w:r w:rsidR="004D79D9" w:rsidRPr="009D2363">
        <w:rPr>
          <w:rFonts w:ascii="Arial" w:hAnsi="Arial" w:cs="Arial"/>
          <w:color w:val="000000"/>
          <w:sz w:val="22"/>
          <w:szCs w:val="22"/>
          <w:lang w:val="en-US"/>
        </w:rPr>
        <w:t>, CRH</w:t>
      </w:r>
      <w:r w:rsidR="00FC5181" w:rsidRPr="009D2363">
        <w:rPr>
          <w:rFonts w:ascii="Arial" w:hAnsi="Arial" w:cs="Arial"/>
          <w:color w:val="000000"/>
          <w:sz w:val="22"/>
          <w:szCs w:val="22"/>
          <w:lang w:val="en-US"/>
        </w:rPr>
        <w:t xml:space="preserve"> levels</w:t>
      </w:r>
      <w:r w:rsidR="004D79D9" w:rsidRPr="009D2363">
        <w:rPr>
          <w:rFonts w:ascii="Arial" w:hAnsi="Arial" w:cs="Arial"/>
          <w:color w:val="000000"/>
          <w:sz w:val="22"/>
          <w:szCs w:val="22"/>
          <w:lang w:val="en-US"/>
        </w:rPr>
        <w:t xml:space="preserve"> increase up to 10 weeks before the development of any symptoms. The biological purpose of CRH secretion is not yet known; it might reflec</w:t>
      </w:r>
      <w:r w:rsidR="00FC5181" w:rsidRPr="009D2363">
        <w:rPr>
          <w:rFonts w:ascii="Arial" w:hAnsi="Arial" w:cs="Arial"/>
          <w:color w:val="000000"/>
          <w:sz w:val="22"/>
          <w:szCs w:val="22"/>
          <w:lang w:val="en-US"/>
        </w:rPr>
        <w:t>t the increased stress of the f</w:t>
      </w:r>
      <w:r w:rsidR="004D79D9" w:rsidRPr="009D2363">
        <w:rPr>
          <w:rFonts w:ascii="Arial" w:hAnsi="Arial" w:cs="Arial"/>
          <w:color w:val="000000"/>
          <w:sz w:val="22"/>
          <w:szCs w:val="22"/>
          <w:lang w:val="en-US"/>
        </w:rPr>
        <w:t xml:space="preserve">eto-maternal unit and the role of CRH is to integrate the homeostatic mechanisms that allow the mother (and the fetus) to adapt to the increasingly stressful environment, thus acting as a “true” stress hormone, or it might actively be involved in the mechanism leading to the onset of </w:t>
      </w:r>
      <w:r w:rsidR="00BF6D1F" w:rsidRPr="009D2363">
        <w:rPr>
          <w:rFonts w:ascii="Arial" w:hAnsi="Arial" w:cs="Arial"/>
          <w:color w:val="000000"/>
          <w:sz w:val="22"/>
          <w:szCs w:val="22"/>
          <w:lang w:val="en-US"/>
        </w:rPr>
        <w:t>labor</w:t>
      </w:r>
      <w:r w:rsidR="00750E73" w:rsidRPr="009D2363">
        <w:rPr>
          <w:rFonts w:ascii="Arial" w:hAnsi="Arial" w:cs="Arial"/>
          <w:color w:val="000000"/>
          <w:sz w:val="22"/>
          <w:szCs w:val="22"/>
          <w:lang w:val="en-US"/>
        </w:rPr>
        <w:t xml:space="preserve">, or </w:t>
      </w:r>
      <w:r w:rsidR="00443675" w:rsidRPr="009D2363">
        <w:rPr>
          <w:rFonts w:ascii="Arial" w:hAnsi="Arial" w:cs="Arial"/>
          <w:color w:val="000000"/>
          <w:sz w:val="22"/>
          <w:szCs w:val="22"/>
          <w:lang w:val="en-US"/>
        </w:rPr>
        <w:t>both (139</w:t>
      </w:r>
      <w:r w:rsidR="004D79D9" w:rsidRPr="009D2363">
        <w:rPr>
          <w:rFonts w:ascii="Arial" w:hAnsi="Arial" w:cs="Arial"/>
          <w:color w:val="000000"/>
          <w:sz w:val="22"/>
          <w:szCs w:val="22"/>
          <w:lang w:val="en-US"/>
        </w:rPr>
        <w:t>).</w:t>
      </w:r>
      <w:r w:rsidR="00C9507A" w:rsidRPr="009D2363">
        <w:rPr>
          <w:rFonts w:ascii="Arial" w:hAnsi="Arial" w:cs="Arial"/>
          <w:color w:val="000000"/>
          <w:sz w:val="22"/>
          <w:szCs w:val="22"/>
          <w:lang w:val="en-US"/>
        </w:rPr>
        <w:t xml:space="preserve"> </w:t>
      </w:r>
      <w:r w:rsidR="005B3657" w:rsidRPr="009D2363">
        <w:rPr>
          <w:rFonts w:ascii="Arial" w:hAnsi="Arial" w:cs="Arial"/>
          <w:color w:val="000000"/>
          <w:sz w:val="22"/>
          <w:szCs w:val="22"/>
          <w:lang w:val="en-US"/>
        </w:rPr>
        <w:t>W</w:t>
      </w:r>
      <w:r w:rsidR="00C9507A" w:rsidRPr="009D2363">
        <w:rPr>
          <w:rFonts w:ascii="Arial" w:hAnsi="Arial" w:cs="Arial"/>
          <w:color w:val="000000"/>
          <w:sz w:val="22"/>
          <w:szCs w:val="22"/>
          <w:lang w:val="en-US"/>
        </w:rPr>
        <w:t xml:space="preserve">omen </w:t>
      </w:r>
      <w:r w:rsidR="00CB6E03" w:rsidRPr="009D2363">
        <w:rPr>
          <w:rFonts w:ascii="Arial" w:hAnsi="Arial" w:cs="Arial"/>
          <w:color w:val="000000"/>
          <w:sz w:val="22"/>
          <w:szCs w:val="22"/>
          <w:lang w:val="en-US"/>
        </w:rPr>
        <w:t>presenting with pre</w:t>
      </w:r>
      <w:r w:rsidR="001171F7" w:rsidRPr="009D2363">
        <w:rPr>
          <w:rFonts w:ascii="Arial" w:hAnsi="Arial" w:cs="Arial"/>
          <w:color w:val="000000"/>
          <w:sz w:val="22"/>
          <w:szCs w:val="22"/>
          <w:lang w:val="en-US"/>
        </w:rPr>
        <w:t xml:space="preserve">term labor </w:t>
      </w:r>
      <w:r w:rsidR="005B3657" w:rsidRPr="009D2363">
        <w:rPr>
          <w:rFonts w:ascii="Arial" w:hAnsi="Arial" w:cs="Arial"/>
          <w:color w:val="000000"/>
          <w:sz w:val="22"/>
          <w:szCs w:val="22"/>
          <w:lang w:val="en-US"/>
        </w:rPr>
        <w:t>have</w:t>
      </w:r>
      <w:r w:rsidR="00C9507A" w:rsidRPr="009D2363">
        <w:rPr>
          <w:rFonts w:ascii="Arial" w:hAnsi="Arial" w:cs="Arial"/>
          <w:color w:val="000000"/>
          <w:sz w:val="22"/>
          <w:szCs w:val="22"/>
          <w:lang w:val="en-US"/>
        </w:rPr>
        <w:t xml:space="preserve"> higher levels of IL-1</w:t>
      </w:r>
      <w:r w:rsidR="00C9507A" w:rsidRPr="009D2363">
        <w:rPr>
          <w:rFonts w:ascii="Arial" w:hAnsi="Arial" w:cs="Arial"/>
          <w:color w:val="000000"/>
          <w:sz w:val="22"/>
          <w:szCs w:val="22"/>
        </w:rPr>
        <w:t>β</w:t>
      </w:r>
      <w:r w:rsidR="006B2DAE" w:rsidRPr="009D2363">
        <w:rPr>
          <w:rFonts w:ascii="Arial" w:hAnsi="Arial" w:cs="Arial"/>
          <w:color w:val="000000"/>
          <w:sz w:val="22"/>
          <w:szCs w:val="22"/>
          <w:lang w:val="en-US"/>
        </w:rPr>
        <w:t xml:space="preserve"> and CRH</w:t>
      </w:r>
      <w:r w:rsidR="005B3657" w:rsidRPr="009D2363">
        <w:rPr>
          <w:rFonts w:ascii="Arial" w:hAnsi="Arial" w:cs="Arial"/>
          <w:color w:val="000000"/>
          <w:sz w:val="22"/>
          <w:szCs w:val="22"/>
          <w:lang w:val="en-US"/>
        </w:rPr>
        <w:t xml:space="preserve"> than women at the same week of gestation who delivered at term</w:t>
      </w:r>
      <w:r w:rsidR="006B2DAE" w:rsidRPr="009D2363">
        <w:rPr>
          <w:rFonts w:ascii="Arial" w:hAnsi="Arial" w:cs="Arial"/>
          <w:color w:val="000000"/>
          <w:sz w:val="22"/>
          <w:szCs w:val="22"/>
          <w:lang w:val="en-US"/>
        </w:rPr>
        <w:t>. T</w:t>
      </w:r>
      <w:r w:rsidR="00C9507A" w:rsidRPr="009D2363">
        <w:rPr>
          <w:rFonts w:ascii="Arial" w:hAnsi="Arial" w:cs="Arial"/>
          <w:color w:val="000000"/>
          <w:sz w:val="22"/>
          <w:szCs w:val="22"/>
          <w:lang w:val="en-US"/>
        </w:rPr>
        <w:t xml:space="preserve">here might be a positive </w:t>
      </w:r>
      <w:r w:rsidR="00C9507A" w:rsidRPr="009D2363">
        <w:rPr>
          <w:rFonts w:ascii="Arial" w:hAnsi="Arial" w:cs="Arial"/>
          <w:color w:val="000000"/>
          <w:sz w:val="22"/>
          <w:szCs w:val="22"/>
          <w:lang w:val="en-US"/>
        </w:rPr>
        <w:lastRenderedPageBreak/>
        <w:t>relationship between IL-</w:t>
      </w:r>
      <w:r w:rsidR="00C9507A" w:rsidRPr="009D2363">
        <w:rPr>
          <w:rFonts w:ascii="Arial" w:hAnsi="Arial" w:cs="Arial"/>
          <w:color w:val="000000"/>
          <w:sz w:val="22"/>
          <w:szCs w:val="22"/>
          <w:lang w:val="en-GB"/>
        </w:rPr>
        <w:t>1</w:t>
      </w:r>
      <w:r w:rsidR="00C9507A" w:rsidRPr="009D2363">
        <w:rPr>
          <w:rFonts w:ascii="Arial" w:hAnsi="Arial" w:cs="Arial"/>
          <w:color w:val="000000"/>
          <w:sz w:val="22"/>
          <w:szCs w:val="22"/>
        </w:rPr>
        <w:t>β</w:t>
      </w:r>
      <w:r w:rsidR="00C9507A" w:rsidRPr="009D2363">
        <w:rPr>
          <w:rFonts w:ascii="Arial" w:hAnsi="Arial" w:cs="Arial"/>
          <w:color w:val="000000"/>
          <w:sz w:val="22"/>
          <w:szCs w:val="22"/>
          <w:lang w:val="en-US"/>
        </w:rPr>
        <w:t xml:space="preserve"> and placental CRH which may lead to enhanced production of the latter and facilitating</w:t>
      </w:r>
      <w:r w:rsidR="001171F7" w:rsidRPr="009D2363">
        <w:rPr>
          <w:rFonts w:ascii="Arial" w:hAnsi="Arial" w:cs="Arial"/>
          <w:color w:val="000000"/>
          <w:sz w:val="22"/>
          <w:szCs w:val="22"/>
          <w:lang w:val="en-US"/>
        </w:rPr>
        <w:t>,</w:t>
      </w:r>
      <w:r w:rsidR="00C9507A" w:rsidRPr="009D2363">
        <w:rPr>
          <w:rFonts w:ascii="Arial" w:hAnsi="Arial" w:cs="Arial"/>
          <w:color w:val="000000"/>
          <w:sz w:val="22"/>
          <w:szCs w:val="22"/>
          <w:lang w:val="en-US"/>
        </w:rPr>
        <w:t xml:space="preserve"> as a result</w:t>
      </w:r>
      <w:r w:rsidR="001171F7" w:rsidRPr="009D2363">
        <w:rPr>
          <w:rFonts w:ascii="Arial" w:hAnsi="Arial" w:cs="Arial"/>
          <w:color w:val="000000"/>
          <w:sz w:val="22"/>
          <w:szCs w:val="22"/>
          <w:lang w:val="en-US"/>
        </w:rPr>
        <w:t>,</w:t>
      </w:r>
      <w:r w:rsidR="00C9507A" w:rsidRPr="009D2363">
        <w:rPr>
          <w:rFonts w:ascii="Arial" w:hAnsi="Arial" w:cs="Arial"/>
          <w:color w:val="000000"/>
          <w:sz w:val="22"/>
          <w:szCs w:val="22"/>
          <w:lang w:val="en-US"/>
        </w:rPr>
        <w:t xml:space="preserve"> the onset of labor. It seems,</w:t>
      </w:r>
      <w:r w:rsidR="002048D1" w:rsidRPr="009D2363">
        <w:rPr>
          <w:rFonts w:ascii="Arial" w:hAnsi="Arial" w:cs="Arial"/>
          <w:color w:val="000000"/>
          <w:sz w:val="22"/>
          <w:szCs w:val="22"/>
          <w:lang w:val="en-US"/>
        </w:rPr>
        <w:t xml:space="preserve"> however, that</w:t>
      </w:r>
      <w:r w:rsidR="00C9507A" w:rsidRPr="009D2363">
        <w:rPr>
          <w:rFonts w:ascii="Arial" w:hAnsi="Arial" w:cs="Arial"/>
          <w:color w:val="000000"/>
          <w:sz w:val="22"/>
          <w:szCs w:val="22"/>
          <w:lang w:val="en-US"/>
        </w:rPr>
        <w:t xml:space="preserve"> critical levels of CRH must be achi</w:t>
      </w:r>
      <w:r w:rsidR="00881AD3" w:rsidRPr="009D2363">
        <w:rPr>
          <w:rFonts w:ascii="Arial" w:hAnsi="Arial" w:cs="Arial"/>
          <w:color w:val="000000"/>
          <w:sz w:val="22"/>
          <w:szCs w:val="22"/>
          <w:lang w:val="en-US"/>
        </w:rPr>
        <w:t>eved for the onset of labor (16</w:t>
      </w:r>
      <w:r w:rsidR="00D230DA" w:rsidRPr="009D2363">
        <w:rPr>
          <w:rFonts w:ascii="Arial" w:hAnsi="Arial" w:cs="Arial"/>
          <w:color w:val="000000"/>
          <w:sz w:val="22"/>
          <w:szCs w:val="22"/>
          <w:lang w:val="en-US"/>
        </w:rPr>
        <w:t>1</w:t>
      </w:r>
      <w:r w:rsidR="00C9507A" w:rsidRPr="009D2363">
        <w:rPr>
          <w:rFonts w:ascii="Arial" w:hAnsi="Arial" w:cs="Arial"/>
          <w:color w:val="000000"/>
          <w:sz w:val="22"/>
          <w:szCs w:val="22"/>
          <w:lang w:val="en-US"/>
        </w:rPr>
        <w:t>).</w:t>
      </w:r>
    </w:p>
    <w:p w:rsidR="001C582A" w:rsidRPr="009D2363" w:rsidRDefault="001C582A" w:rsidP="0064466E">
      <w:pPr>
        <w:spacing w:before="100" w:beforeAutospacing="1" w:after="100" w:afterAutospacing="1"/>
        <w:ind w:firstLine="540"/>
        <w:rPr>
          <w:rFonts w:ascii="Arial" w:hAnsi="Arial" w:cs="Arial"/>
          <w:color w:val="000000"/>
          <w:sz w:val="22"/>
          <w:szCs w:val="22"/>
          <w:lang w:val="en-US"/>
        </w:rPr>
      </w:pPr>
      <w:r w:rsidRPr="009D2363">
        <w:rPr>
          <w:rFonts w:ascii="Arial" w:hAnsi="Arial" w:cs="Arial"/>
          <w:color w:val="000000"/>
          <w:sz w:val="22"/>
          <w:szCs w:val="22"/>
          <w:lang w:val="en-US"/>
        </w:rPr>
        <w:t xml:space="preserve">IL-6 and CRH are both secreted in a pulsatile function during the active phase of </w:t>
      </w:r>
      <w:r w:rsidR="00CB6E03" w:rsidRPr="009D2363">
        <w:rPr>
          <w:rFonts w:ascii="Arial" w:hAnsi="Arial" w:cs="Arial"/>
          <w:color w:val="000000"/>
          <w:sz w:val="22"/>
          <w:szCs w:val="22"/>
          <w:lang w:val="en-US"/>
        </w:rPr>
        <w:t xml:space="preserve">term </w:t>
      </w:r>
      <w:r w:rsidRPr="009D2363">
        <w:rPr>
          <w:rFonts w:ascii="Arial" w:hAnsi="Arial" w:cs="Arial"/>
          <w:color w:val="000000"/>
          <w:sz w:val="22"/>
          <w:szCs w:val="22"/>
          <w:lang w:val="en-US"/>
        </w:rPr>
        <w:t xml:space="preserve">human </w:t>
      </w:r>
      <w:r w:rsidR="000832DD" w:rsidRPr="009D2363">
        <w:rPr>
          <w:rFonts w:ascii="Arial" w:hAnsi="Arial" w:cs="Arial"/>
          <w:color w:val="000000"/>
          <w:sz w:val="22"/>
          <w:szCs w:val="22"/>
          <w:lang w:val="en-US"/>
        </w:rPr>
        <w:t>labor</w:t>
      </w:r>
      <w:r w:rsidRPr="009D2363">
        <w:rPr>
          <w:rFonts w:ascii="Arial" w:hAnsi="Arial" w:cs="Arial"/>
          <w:color w:val="000000"/>
          <w:sz w:val="22"/>
          <w:szCs w:val="22"/>
          <w:lang w:val="en-US"/>
        </w:rPr>
        <w:t xml:space="preserve">. </w:t>
      </w:r>
      <w:r w:rsidR="00863340" w:rsidRPr="009D2363">
        <w:rPr>
          <w:rFonts w:ascii="Arial" w:hAnsi="Arial" w:cs="Arial"/>
          <w:color w:val="000000"/>
          <w:sz w:val="22"/>
          <w:szCs w:val="22"/>
          <w:lang w:val="en-US"/>
        </w:rPr>
        <w:t>T</w:t>
      </w:r>
      <w:r w:rsidRPr="009D2363">
        <w:rPr>
          <w:rFonts w:ascii="Arial" w:hAnsi="Arial" w:cs="Arial"/>
          <w:color w:val="000000"/>
          <w:sz w:val="22"/>
          <w:szCs w:val="22"/>
          <w:lang w:val="en-US"/>
        </w:rPr>
        <w:t>he time-integrated concentrations of the two hormones are positively correlated, with IL-6 leading CRH secretion</w:t>
      </w:r>
      <w:r w:rsidR="00863340" w:rsidRPr="009D2363">
        <w:rPr>
          <w:rFonts w:ascii="Arial" w:hAnsi="Arial" w:cs="Arial"/>
          <w:color w:val="000000"/>
          <w:sz w:val="22"/>
          <w:szCs w:val="22"/>
          <w:lang w:val="en-US"/>
        </w:rPr>
        <w:t xml:space="preserve"> (</w:t>
      </w:r>
      <w:r w:rsidR="00D230DA" w:rsidRPr="009D2363">
        <w:rPr>
          <w:rFonts w:ascii="Arial" w:hAnsi="Arial" w:cs="Arial"/>
          <w:color w:val="000000"/>
          <w:sz w:val="22"/>
          <w:szCs w:val="22"/>
          <w:lang w:val="en-US"/>
        </w:rPr>
        <w:t>162</w:t>
      </w:r>
      <w:r w:rsidR="00863340" w:rsidRPr="009D2363">
        <w:rPr>
          <w:rFonts w:ascii="Arial" w:hAnsi="Arial" w:cs="Arial"/>
          <w:color w:val="000000"/>
          <w:sz w:val="22"/>
          <w:szCs w:val="22"/>
          <w:lang w:val="en-US"/>
        </w:rPr>
        <w:t>)</w:t>
      </w:r>
      <w:r w:rsidRPr="009D2363">
        <w:rPr>
          <w:rFonts w:ascii="Arial" w:hAnsi="Arial" w:cs="Arial"/>
          <w:color w:val="000000"/>
          <w:sz w:val="22"/>
          <w:szCs w:val="22"/>
          <w:lang w:val="en-US"/>
        </w:rPr>
        <w:t>. It appears, thus, that proinflammatory mediators may be direct and/or indirect promoters of placental CRH release. Furthermore, the s</w:t>
      </w:r>
      <w:r w:rsidR="000832DD" w:rsidRPr="009D2363">
        <w:rPr>
          <w:rFonts w:ascii="Arial" w:hAnsi="Arial" w:cs="Arial"/>
          <w:color w:val="000000"/>
          <w:sz w:val="22"/>
          <w:szCs w:val="22"/>
          <w:lang w:val="en-US"/>
        </w:rPr>
        <w:t>ecretion of IL-6,</w:t>
      </w:r>
      <w:r w:rsidRPr="009D2363">
        <w:rPr>
          <w:rFonts w:ascii="Arial" w:hAnsi="Arial" w:cs="Arial"/>
          <w:color w:val="000000"/>
          <w:sz w:val="22"/>
          <w:szCs w:val="22"/>
          <w:lang w:val="en-US"/>
        </w:rPr>
        <w:t xml:space="preserve"> which is a myok</w:t>
      </w:r>
      <w:r w:rsidR="000832DD" w:rsidRPr="009D2363">
        <w:rPr>
          <w:rFonts w:ascii="Arial" w:hAnsi="Arial" w:cs="Arial"/>
          <w:color w:val="000000"/>
          <w:sz w:val="22"/>
          <w:szCs w:val="22"/>
          <w:lang w:val="en-US"/>
        </w:rPr>
        <w:t>ine, seems to be associated posi</w:t>
      </w:r>
      <w:r w:rsidRPr="009D2363">
        <w:rPr>
          <w:rFonts w:ascii="Arial" w:hAnsi="Arial" w:cs="Arial"/>
          <w:color w:val="000000"/>
          <w:sz w:val="22"/>
          <w:szCs w:val="22"/>
          <w:lang w:val="en-US"/>
        </w:rPr>
        <w:t xml:space="preserve">tively with uterine contractility. Additional studies are needed to elucidate the combined effect of inflammation, placental CRH release and/or </w:t>
      </w:r>
      <w:r w:rsidR="005B3657" w:rsidRPr="009D2363">
        <w:rPr>
          <w:rFonts w:ascii="Arial" w:hAnsi="Arial" w:cs="Arial"/>
          <w:color w:val="000000"/>
          <w:sz w:val="22"/>
          <w:szCs w:val="22"/>
          <w:lang w:val="en-US"/>
        </w:rPr>
        <w:t>CRH-Rs</w:t>
      </w:r>
      <w:r w:rsidRPr="009D2363">
        <w:rPr>
          <w:rFonts w:ascii="Arial" w:hAnsi="Arial" w:cs="Arial"/>
          <w:color w:val="000000"/>
          <w:sz w:val="22"/>
          <w:szCs w:val="22"/>
          <w:lang w:val="en-US"/>
        </w:rPr>
        <w:t xml:space="preserve"> in parturition</w:t>
      </w:r>
      <w:r w:rsidR="00D230DA" w:rsidRPr="009D2363">
        <w:rPr>
          <w:rFonts w:ascii="Arial" w:hAnsi="Arial" w:cs="Arial"/>
          <w:color w:val="000000"/>
          <w:sz w:val="22"/>
          <w:szCs w:val="22"/>
          <w:lang w:val="en-US"/>
        </w:rPr>
        <w:t xml:space="preserve"> (162</w:t>
      </w:r>
      <w:r w:rsidR="000832DD" w:rsidRPr="009D2363">
        <w:rPr>
          <w:rFonts w:ascii="Arial" w:hAnsi="Arial" w:cs="Arial"/>
          <w:color w:val="000000"/>
          <w:sz w:val="22"/>
          <w:szCs w:val="22"/>
          <w:lang w:val="en-US"/>
        </w:rPr>
        <w:t>)</w:t>
      </w:r>
      <w:r w:rsidRPr="009D2363">
        <w:rPr>
          <w:rFonts w:ascii="Arial" w:hAnsi="Arial" w:cs="Arial"/>
          <w:color w:val="000000"/>
          <w:sz w:val="22"/>
          <w:szCs w:val="22"/>
          <w:lang w:val="en-US"/>
        </w:rPr>
        <w:t>.</w:t>
      </w:r>
      <w:r w:rsidR="00C96EAC" w:rsidRPr="009D2363">
        <w:rPr>
          <w:rFonts w:ascii="Arial" w:hAnsi="Arial" w:cs="Arial"/>
          <w:color w:val="000000"/>
          <w:sz w:val="22"/>
          <w:szCs w:val="22"/>
          <w:lang w:val="en-US"/>
        </w:rPr>
        <w:t xml:space="preserve"> Corticotropin-releasing hormone</w:t>
      </w:r>
      <w:r w:rsidR="00771396" w:rsidRPr="009D2363">
        <w:rPr>
          <w:rFonts w:ascii="Arial" w:hAnsi="Arial" w:cs="Arial"/>
          <w:color w:val="000000"/>
          <w:sz w:val="22"/>
          <w:szCs w:val="22"/>
          <w:lang w:val="en-US"/>
        </w:rPr>
        <w:t xml:space="preserve"> induces the production of chemokines and cytokines in myometrium at term and subsequently </w:t>
      </w:r>
      <w:r w:rsidR="006D6149" w:rsidRPr="009D2363">
        <w:rPr>
          <w:rFonts w:ascii="Arial" w:hAnsi="Arial" w:cs="Arial"/>
          <w:color w:val="000000"/>
          <w:sz w:val="22"/>
          <w:szCs w:val="22"/>
          <w:lang w:val="en-US"/>
        </w:rPr>
        <w:t>participates</w:t>
      </w:r>
      <w:r w:rsidR="00771396" w:rsidRPr="009D2363">
        <w:rPr>
          <w:rFonts w:ascii="Arial" w:hAnsi="Arial" w:cs="Arial"/>
          <w:color w:val="000000"/>
          <w:sz w:val="22"/>
          <w:szCs w:val="22"/>
          <w:lang w:val="en-US"/>
        </w:rPr>
        <w:t xml:space="preserve"> in the cascade of inflammation in uterus</w:t>
      </w:r>
      <w:r w:rsidR="00C96EAC" w:rsidRPr="009D2363">
        <w:rPr>
          <w:rFonts w:ascii="Arial" w:hAnsi="Arial" w:cs="Arial"/>
          <w:color w:val="000000"/>
          <w:sz w:val="22"/>
          <w:szCs w:val="22"/>
          <w:lang w:val="en-US"/>
        </w:rPr>
        <w:t xml:space="preserve"> (</w:t>
      </w:r>
      <w:r w:rsidR="00D230DA" w:rsidRPr="009D2363">
        <w:rPr>
          <w:rFonts w:ascii="Arial" w:hAnsi="Arial" w:cs="Arial"/>
          <w:color w:val="000000"/>
          <w:sz w:val="22"/>
          <w:szCs w:val="22"/>
          <w:lang w:val="en-US"/>
        </w:rPr>
        <w:t>163</w:t>
      </w:r>
      <w:r w:rsidR="00C96EAC" w:rsidRPr="009D2363">
        <w:rPr>
          <w:rFonts w:ascii="Arial" w:hAnsi="Arial" w:cs="Arial"/>
          <w:color w:val="000000"/>
          <w:sz w:val="22"/>
          <w:szCs w:val="22"/>
          <w:lang w:val="en-US"/>
        </w:rPr>
        <w:t>)</w:t>
      </w:r>
      <w:r w:rsidR="00771396" w:rsidRPr="009D2363">
        <w:rPr>
          <w:rFonts w:ascii="Arial" w:hAnsi="Arial" w:cs="Arial"/>
          <w:color w:val="000000"/>
          <w:sz w:val="22"/>
          <w:szCs w:val="22"/>
          <w:lang w:val="en-US"/>
        </w:rPr>
        <w:t xml:space="preserve">. The </w:t>
      </w:r>
      <w:r w:rsidR="00C96EAC" w:rsidRPr="009D2363">
        <w:rPr>
          <w:rFonts w:ascii="Arial" w:hAnsi="Arial" w:cs="Arial"/>
          <w:color w:val="000000"/>
          <w:sz w:val="22"/>
          <w:szCs w:val="22"/>
          <w:lang w:val="en-US"/>
        </w:rPr>
        <w:t xml:space="preserve">CRH-induced </w:t>
      </w:r>
      <w:r w:rsidR="00771396" w:rsidRPr="009D2363">
        <w:rPr>
          <w:rFonts w:ascii="Arial" w:hAnsi="Arial" w:cs="Arial"/>
          <w:color w:val="000000"/>
          <w:sz w:val="22"/>
          <w:szCs w:val="22"/>
          <w:lang w:val="en-US"/>
        </w:rPr>
        <w:t xml:space="preserve">inflammation can lead to activation of </w:t>
      </w:r>
      <w:r w:rsidR="00C96EAC" w:rsidRPr="009D2363">
        <w:rPr>
          <w:rFonts w:ascii="Arial" w:hAnsi="Arial" w:cs="Arial"/>
          <w:color w:val="000000"/>
          <w:sz w:val="22"/>
          <w:szCs w:val="22"/>
          <w:lang w:val="en-US"/>
        </w:rPr>
        <w:t xml:space="preserve">the </w:t>
      </w:r>
      <w:r w:rsidR="00D230DA" w:rsidRPr="009D2363">
        <w:rPr>
          <w:rFonts w:ascii="Arial" w:hAnsi="Arial" w:cs="Arial"/>
          <w:color w:val="000000"/>
          <w:sz w:val="22"/>
          <w:szCs w:val="22"/>
          <w:lang w:val="en-US"/>
        </w:rPr>
        <w:t>uterus (163</w:t>
      </w:r>
      <w:r w:rsidR="00771396" w:rsidRPr="009D2363">
        <w:rPr>
          <w:rFonts w:ascii="Arial" w:hAnsi="Arial" w:cs="Arial"/>
          <w:color w:val="000000"/>
          <w:sz w:val="22"/>
          <w:szCs w:val="22"/>
          <w:lang w:val="en-US"/>
        </w:rPr>
        <w:t>).</w:t>
      </w:r>
    </w:p>
    <w:p w:rsidR="00B329D9" w:rsidRPr="009D2363" w:rsidRDefault="00530C34" w:rsidP="0064466E">
      <w:pPr>
        <w:spacing w:before="100" w:beforeAutospacing="1" w:after="100" w:afterAutospacing="1"/>
        <w:ind w:firstLine="540"/>
        <w:rPr>
          <w:rFonts w:ascii="Arial" w:hAnsi="Arial" w:cs="Arial"/>
          <w:color w:val="000000"/>
          <w:sz w:val="22"/>
          <w:szCs w:val="22"/>
          <w:lang w:val="en-US"/>
        </w:rPr>
      </w:pPr>
      <w:r w:rsidRPr="009D2363">
        <w:rPr>
          <w:rFonts w:ascii="Arial" w:hAnsi="Arial" w:cs="Arial"/>
          <w:color w:val="000000"/>
          <w:sz w:val="22"/>
          <w:szCs w:val="22"/>
          <w:lang w:val="en-US"/>
        </w:rPr>
        <w:t>Pregnancy is known to be a state of</w:t>
      </w:r>
      <w:r w:rsidR="00881AD3" w:rsidRPr="009D2363">
        <w:rPr>
          <w:rFonts w:ascii="Arial" w:hAnsi="Arial" w:cs="Arial"/>
          <w:color w:val="000000"/>
          <w:sz w:val="22"/>
          <w:szCs w:val="22"/>
          <w:lang w:val="en-US"/>
        </w:rPr>
        <w:t xml:space="preserve"> transient hypercortisolemia (13</w:t>
      </w:r>
      <w:r w:rsidR="00443675" w:rsidRPr="009D2363">
        <w:rPr>
          <w:rFonts w:ascii="Arial" w:hAnsi="Arial" w:cs="Arial"/>
          <w:color w:val="000000"/>
          <w:sz w:val="22"/>
          <w:szCs w:val="22"/>
          <w:lang w:val="en-US"/>
        </w:rPr>
        <w:t>5</w:t>
      </w:r>
      <w:r w:rsidRPr="009D2363">
        <w:rPr>
          <w:rFonts w:ascii="Arial" w:hAnsi="Arial" w:cs="Arial"/>
          <w:color w:val="000000"/>
          <w:sz w:val="22"/>
          <w:szCs w:val="22"/>
          <w:lang w:val="en-US"/>
        </w:rPr>
        <w:t xml:space="preserve">). </w:t>
      </w:r>
      <w:r w:rsidR="00FC5181" w:rsidRPr="009D2363">
        <w:rPr>
          <w:rFonts w:ascii="Arial" w:hAnsi="Arial" w:cs="Arial"/>
          <w:color w:val="000000"/>
          <w:sz w:val="22"/>
          <w:szCs w:val="22"/>
          <w:lang w:val="en-US"/>
        </w:rPr>
        <w:t>Increased levels of unbound placental CRH may be responsible for the hypercortisolism of the second half of pregnancy. This hypercortisolism is followed by a transient suppression of hypothalamic CRH secretion in the postpartum period. This may explain the depressive states frequently observ</w:t>
      </w:r>
      <w:r w:rsidR="00750E73" w:rsidRPr="009D2363">
        <w:rPr>
          <w:rFonts w:ascii="Arial" w:hAnsi="Arial" w:cs="Arial"/>
          <w:color w:val="000000"/>
          <w:sz w:val="22"/>
          <w:szCs w:val="22"/>
          <w:lang w:val="en-US"/>
        </w:rPr>
        <w:t>ed in the postpartum period (1</w:t>
      </w:r>
      <w:r w:rsidR="00D230DA" w:rsidRPr="009D2363">
        <w:rPr>
          <w:rFonts w:ascii="Arial" w:hAnsi="Arial" w:cs="Arial"/>
          <w:color w:val="000000"/>
          <w:sz w:val="22"/>
          <w:szCs w:val="22"/>
          <w:lang w:val="en-US"/>
        </w:rPr>
        <w:t>64</w:t>
      </w:r>
      <w:r w:rsidR="00FC5181" w:rsidRPr="009D2363">
        <w:rPr>
          <w:rFonts w:ascii="Arial" w:hAnsi="Arial" w:cs="Arial"/>
          <w:color w:val="000000"/>
          <w:sz w:val="22"/>
          <w:szCs w:val="22"/>
          <w:lang w:val="en-US"/>
        </w:rPr>
        <w:t>)</w:t>
      </w:r>
      <w:r w:rsidR="00B140A7">
        <w:rPr>
          <w:rFonts w:ascii="Arial" w:hAnsi="Arial" w:cs="Arial"/>
          <w:color w:val="000000"/>
          <w:sz w:val="22"/>
          <w:szCs w:val="22"/>
          <w:lang w:val="en-US"/>
        </w:rPr>
        <w:t>.</w:t>
      </w:r>
    </w:p>
    <w:p w:rsidR="004102C5" w:rsidRPr="00335AC9" w:rsidRDefault="00A56C60" w:rsidP="0064466E">
      <w:pPr>
        <w:spacing w:before="100" w:beforeAutospacing="1" w:after="100" w:afterAutospacing="1"/>
        <w:outlineLvl w:val="1"/>
        <w:rPr>
          <w:rFonts w:ascii="Arial" w:hAnsi="Arial" w:cs="Arial"/>
          <w:b/>
          <w:bCs/>
          <w:sz w:val="22"/>
          <w:szCs w:val="22"/>
          <w:lang w:val="en-US"/>
        </w:rPr>
      </w:pPr>
      <w:bookmarkStart w:id="8" w:name="id2493217"/>
      <w:bookmarkEnd w:id="8"/>
      <w:r w:rsidRPr="00335AC9">
        <w:rPr>
          <w:rFonts w:ascii="Arial" w:hAnsi="Arial" w:cs="Arial"/>
          <w:b/>
          <w:bCs/>
          <w:sz w:val="22"/>
          <w:szCs w:val="22"/>
          <w:lang w:val="en-US"/>
        </w:rPr>
        <w:t xml:space="preserve">CRH RECEPTOR ANTAGONISTS. PERSPECTIVES </w:t>
      </w:r>
    </w:p>
    <w:p w:rsidR="004102C5" w:rsidRPr="009D2363" w:rsidRDefault="004102C5" w:rsidP="0064466E">
      <w:pPr>
        <w:spacing w:before="100" w:beforeAutospacing="1" w:after="100" w:afterAutospacing="1"/>
        <w:ind w:firstLine="540"/>
        <w:rPr>
          <w:rFonts w:ascii="Arial" w:hAnsi="Arial" w:cs="Arial"/>
          <w:color w:val="000000"/>
          <w:sz w:val="22"/>
          <w:szCs w:val="22"/>
          <w:lang w:val="en-US"/>
        </w:rPr>
      </w:pPr>
      <w:r w:rsidRPr="009D2363">
        <w:rPr>
          <w:rFonts w:ascii="Arial" w:hAnsi="Arial" w:cs="Arial"/>
          <w:color w:val="000000"/>
          <w:sz w:val="22"/>
          <w:szCs w:val="22"/>
          <w:lang w:val="en-US"/>
        </w:rPr>
        <w:t>‘Peripheral CRH’, which is identical to central CRH, found in immune organs and inflammatory sites is present at high levels in many sites of experime</w:t>
      </w:r>
      <w:r w:rsidR="00881AD3" w:rsidRPr="009D2363">
        <w:rPr>
          <w:rFonts w:ascii="Arial" w:hAnsi="Arial" w:cs="Arial"/>
          <w:color w:val="000000"/>
          <w:sz w:val="22"/>
          <w:szCs w:val="22"/>
          <w:lang w:val="en-US"/>
        </w:rPr>
        <w:t>ntal inflammation in the rat (93</w:t>
      </w:r>
      <w:r w:rsidR="00D63B24" w:rsidRPr="009D2363">
        <w:rPr>
          <w:rFonts w:ascii="Arial" w:hAnsi="Arial" w:cs="Arial"/>
          <w:color w:val="000000"/>
          <w:sz w:val="22"/>
          <w:szCs w:val="22"/>
          <w:lang w:val="en-US"/>
        </w:rPr>
        <w:t>,</w:t>
      </w:r>
      <w:r w:rsidR="00443675" w:rsidRPr="009D2363">
        <w:rPr>
          <w:rFonts w:ascii="Arial" w:hAnsi="Arial" w:cs="Arial"/>
          <w:color w:val="000000"/>
          <w:sz w:val="22"/>
          <w:szCs w:val="22"/>
          <w:lang w:val="en-US"/>
        </w:rPr>
        <w:t xml:space="preserve"> </w:t>
      </w:r>
      <w:r w:rsidR="00881AD3" w:rsidRPr="009D2363">
        <w:rPr>
          <w:rFonts w:ascii="Arial" w:hAnsi="Arial" w:cs="Arial"/>
          <w:color w:val="000000"/>
          <w:sz w:val="22"/>
          <w:szCs w:val="22"/>
          <w:lang w:val="en-US"/>
        </w:rPr>
        <w:t>96</w:t>
      </w:r>
      <w:r w:rsidR="00D63B24" w:rsidRPr="009D2363">
        <w:rPr>
          <w:rFonts w:ascii="Arial" w:hAnsi="Arial" w:cs="Arial"/>
          <w:color w:val="000000"/>
          <w:sz w:val="22"/>
          <w:szCs w:val="22"/>
          <w:lang w:val="en-US"/>
        </w:rPr>
        <w:t>) and mouse (32</w:t>
      </w:r>
      <w:r w:rsidRPr="009D2363">
        <w:rPr>
          <w:rFonts w:ascii="Arial" w:hAnsi="Arial" w:cs="Arial"/>
          <w:color w:val="000000"/>
          <w:sz w:val="22"/>
          <w:szCs w:val="22"/>
          <w:lang w:val="en-US"/>
        </w:rPr>
        <w:t>,</w:t>
      </w:r>
      <w:r w:rsidR="00443675" w:rsidRPr="009D2363">
        <w:rPr>
          <w:rFonts w:ascii="Arial" w:hAnsi="Arial" w:cs="Arial"/>
          <w:color w:val="000000"/>
          <w:sz w:val="22"/>
          <w:szCs w:val="22"/>
          <w:lang w:val="en-US"/>
        </w:rPr>
        <w:t xml:space="preserve"> 104</w:t>
      </w:r>
      <w:r w:rsidRPr="009D2363">
        <w:rPr>
          <w:rFonts w:ascii="Arial" w:hAnsi="Arial" w:cs="Arial"/>
          <w:color w:val="000000"/>
          <w:sz w:val="22"/>
          <w:szCs w:val="22"/>
          <w:lang w:val="en-US"/>
        </w:rPr>
        <w:t xml:space="preserve">) and in a variety of aseptic or septic inflammatory sites examined thus far in humans. The latter include the inflamed joints of patients with rheumatoid </w:t>
      </w:r>
      <w:r w:rsidR="00881AD3" w:rsidRPr="009D2363">
        <w:rPr>
          <w:rFonts w:ascii="Arial" w:hAnsi="Arial" w:cs="Arial"/>
          <w:color w:val="000000"/>
          <w:sz w:val="22"/>
          <w:szCs w:val="22"/>
          <w:lang w:val="en-US"/>
        </w:rPr>
        <w:t>arthritis and osteoarthritis (90</w:t>
      </w:r>
      <w:r w:rsidRPr="009D2363">
        <w:rPr>
          <w:rFonts w:ascii="Arial" w:hAnsi="Arial" w:cs="Arial"/>
          <w:color w:val="000000"/>
          <w:sz w:val="22"/>
          <w:szCs w:val="22"/>
          <w:lang w:val="en-US"/>
        </w:rPr>
        <w:t xml:space="preserve">). </w:t>
      </w:r>
    </w:p>
    <w:p w:rsidR="00530C34" w:rsidRPr="009D2363" w:rsidRDefault="004102C5" w:rsidP="0064466E">
      <w:pPr>
        <w:spacing w:before="100" w:beforeAutospacing="1" w:after="100" w:afterAutospacing="1"/>
        <w:ind w:firstLine="540"/>
        <w:rPr>
          <w:rFonts w:ascii="Arial" w:hAnsi="Arial" w:cs="Arial"/>
          <w:color w:val="000000"/>
          <w:sz w:val="22"/>
          <w:szCs w:val="22"/>
          <w:lang w:val="en-US"/>
        </w:rPr>
      </w:pPr>
      <w:r w:rsidRPr="009D2363">
        <w:rPr>
          <w:rFonts w:ascii="Arial" w:hAnsi="Arial" w:cs="Arial"/>
          <w:color w:val="000000"/>
          <w:sz w:val="22"/>
          <w:szCs w:val="22"/>
          <w:lang w:val="en-US"/>
        </w:rPr>
        <w:t xml:space="preserve">Multiple research groups have demonstrated the expression of CRH and their receptors in several components of the immune system and their participation in the regulation of inflammatory phenomena suggesting that administration of CRH antagonists/inhibitors might improve the clinical profile of such conditions. </w:t>
      </w:r>
      <w:r w:rsidRPr="009D2363">
        <w:rPr>
          <w:rFonts w:ascii="Arial" w:hAnsi="Arial" w:cs="Arial"/>
          <w:color w:val="000000"/>
          <w:sz w:val="22"/>
          <w:szCs w:val="22"/>
        </w:rPr>
        <w:t>Α</w:t>
      </w:r>
      <w:r w:rsidRPr="009D2363">
        <w:rPr>
          <w:rFonts w:ascii="Arial" w:hAnsi="Arial" w:cs="Arial"/>
          <w:color w:val="000000"/>
          <w:sz w:val="22"/>
          <w:szCs w:val="22"/>
          <w:lang w:val="en-US"/>
        </w:rPr>
        <w:t xml:space="preserve">ntalarmin, N-butyl-N-ethyl-[2,5,6-trimethyl-7-(2,4,6)-trimethylphenyl)-7H-pyrrolo[2,3-d]pyrimidin-4-yl] amine has been synthesized as a therapeutic tool for both CNS and inflammatory disorders associated with central and peripheral CRH </w:t>
      </w:r>
      <w:r w:rsidR="00D63B24" w:rsidRPr="009D2363">
        <w:rPr>
          <w:rFonts w:ascii="Arial" w:hAnsi="Arial" w:cs="Arial"/>
          <w:color w:val="000000"/>
          <w:sz w:val="22"/>
          <w:szCs w:val="22"/>
          <w:lang w:val="en-US"/>
        </w:rPr>
        <w:t>h</w:t>
      </w:r>
      <w:r w:rsidR="00443675" w:rsidRPr="009D2363">
        <w:rPr>
          <w:rFonts w:ascii="Arial" w:hAnsi="Arial" w:cs="Arial"/>
          <w:color w:val="000000"/>
          <w:sz w:val="22"/>
          <w:szCs w:val="22"/>
          <w:lang w:val="en-US"/>
        </w:rPr>
        <w:t>ypersecretion, respectively (165</w:t>
      </w:r>
      <w:r w:rsidRPr="009D2363">
        <w:rPr>
          <w:rFonts w:ascii="Arial" w:hAnsi="Arial" w:cs="Arial"/>
          <w:color w:val="000000"/>
          <w:sz w:val="22"/>
          <w:szCs w:val="22"/>
          <w:lang w:val="en-US"/>
        </w:rPr>
        <w:t>). Regarding the anti-inflammatory properties of this CRH-R1 antagonist on peripheral CRH activity, antalarmin has ameliorated carrageenin-induced aseptic inflammation in rats, and acute and chronic streptococcal cell wall- and adjuvant-ind</w:t>
      </w:r>
      <w:r w:rsidR="00D63B24" w:rsidRPr="009D2363">
        <w:rPr>
          <w:rFonts w:ascii="Arial" w:hAnsi="Arial" w:cs="Arial"/>
          <w:color w:val="000000"/>
          <w:sz w:val="22"/>
          <w:szCs w:val="22"/>
          <w:lang w:val="en-US"/>
        </w:rPr>
        <w:t>u</w:t>
      </w:r>
      <w:r w:rsidR="00443675" w:rsidRPr="009D2363">
        <w:rPr>
          <w:rFonts w:ascii="Arial" w:hAnsi="Arial" w:cs="Arial"/>
          <w:color w:val="000000"/>
          <w:sz w:val="22"/>
          <w:szCs w:val="22"/>
          <w:lang w:val="en-US"/>
        </w:rPr>
        <w:t>ced arthritis in Lewis rats (165</w:t>
      </w:r>
      <w:r w:rsidRPr="009D2363">
        <w:rPr>
          <w:rFonts w:ascii="Arial" w:hAnsi="Arial" w:cs="Arial"/>
          <w:color w:val="000000"/>
          <w:sz w:val="22"/>
          <w:szCs w:val="22"/>
          <w:lang w:val="en-US"/>
        </w:rPr>
        <w:t>, 1</w:t>
      </w:r>
      <w:r w:rsidR="00443675" w:rsidRPr="009D2363">
        <w:rPr>
          <w:rFonts w:ascii="Arial" w:hAnsi="Arial" w:cs="Arial"/>
          <w:color w:val="000000"/>
          <w:sz w:val="22"/>
          <w:szCs w:val="22"/>
          <w:lang w:val="en-US"/>
        </w:rPr>
        <w:t>66</w:t>
      </w:r>
      <w:r w:rsidRPr="009D2363">
        <w:rPr>
          <w:rFonts w:ascii="Arial" w:hAnsi="Arial" w:cs="Arial"/>
          <w:color w:val="000000"/>
          <w:sz w:val="22"/>
          <w:szCs w:val="22"/>
          <w:lang w:val="en-US"/>
        </w:rPr>
        <w:t>). In addition, antalarmin prolonged survival of mice subjected to LPS-induced septic shock by lowering pro-</w:t>
      </w:r>
      <w:r w:rsidR="00D63B24" w:rsidRPr="009D2363">
        <w:rPr>
          <w:rFonts w:ascii="Arial" w:hAnsi="Arial" w:cs="Arial"/>
          <w:color w:val="000000"/>
          <w:sz w:val="22"/>
          <w:szCs w:val="22"/>
          <w:lang w:val="en-US"/>
        </w:rPr>
        <w:t>inflammatory cytokine levels (36</w:t>
      </w:r>
      <w:r w:rsidRPr="009D2363">
        <w:rPr>
          <w:rFonts w:ascii="Arial" w:hAnsi="Arial" w:cs="Arial"/>
          <w:color w:val="000000"/>
          <w:sz w:val="22"/>
          <w:szCs w:val="22"/>
          <w:lang w:val="en-US"/>
        </w:rPr>
        <w:t xml:space="preserve">). </w:t>
      </w:r>
    </w:p>
    <w:p w:rsidR="004102C5" w:rsidRPr="009D2363" w:rsidRDefault="00530C34" w:rsidP="0064466E">
      <w:pPr>
        <w:spacing w:before="100" w:beforeAutospacing="1" w:after="100" w:afterAutospacing="1"/>
        <w:ind w:firstLine="540"/>
        <w:rPr>
          <w:rFonts w:ascii="Arial" w:hAnsi="Arial" w:cs="Arial"/>
          <w:color w:val="000000"/>
          <w:sz w:val="22"/>
          <w:szCs w:val="22"/>
          <w:lang w:val="en-US"/>
        </w:rPr>
      </w:pPr>
      <w:r w:rsidRPr="009D2363">
        <w:rPr>
          <w:rFonts w:ascii="Arial" w:hAnsi="Arial" w:cs="Arial"/>
          <w:color w:val="000000"/>
          <w:sz w:val="22"/>
          <w:szCs w:val="22"/>
          <w:lang w:val="en-US"/>
        </w:rPr>
        <w:t>Astressin B, a nonspecific CRH receptor antagonist is shown to have a different antagonist profile than antalarmin. Astressin B is unlikely to have access to the CNS following systemic administration in contrast to antalarmin which exerts its activity on the CNS. The differences between antalarmin and astressin B may be d</w:t>
      </w:r>
      <w:r w:rsidR="00CB6E03" w:rsidRPr="009D2363">
        <w:rPr>
          <w:rFonts w:ascii="Arial" w:hAnsi="Arial" w:cs="Arial"/>
          <w:color w:val="000000"/>
          <w:sz w:val="22"/>
          <w:szCs w:val="22"/>
          <w:lang w:val="en-US"/>
        </w:rPr>
        <w:t xml:space="preserve">ue either to non-CRH </w:t>
      </w:r>
      <w:r w:rsidRPr="009D2363">
        <w:rPr>
          <w:rFonts w:ascii="Arial" w:hAnsi="Arial" w:cs="Arial"/>
          <w:color w:val="000000"/>
          <w:sz w:val="22"/>
          <w:szCs w:val="22"/>
          <w:lang w:val="en-US"/>
        </w:rPr>
        <w:t>receptor-mediated effects of antalarmin or to a complex interaction of antalarmin effects at both central a</w:t>
      </w:r>
      <w:r w:rsidR="00443675" w:rsidRPr="009D2363">
        <w:rPr>
          <w:rFonts w:ascii="Arial" w:hAnsi="Arial" w:cs="Arial"/>
          <w:color w:val="000000"/>
          <w:sz w:val="22"/>
          <w:szCs w:val="22"/>
          <w:lang w:val="en-US"/>
        </w:rPr>
        <w:t>nd peripheral CRH</w:t>
      </w:r>
      <w:r w:rsidR="005B3657" w:rsidRPr="009D2363">
        <w:rPr>
          <w:rFonts w:ascii="Arial" w:hAnsi="Arial" w:cs="Arial"/>
          <w:color w:val="000000"/>
          <w:sz w:val="22"/>
          <w:szCs w:val="22"/>
          <w:lang w:val="en-US"/>
        </w:rPr>
        <w:t>-Rs</w:t>
      </w:r>
      <w:r w:rsidR="00443675" w:rsidRPr="009D2363">
        <w:rPr>
          <w:rFonts w:ascii="Arial" w:hAnsi="Arial" w:cs="Arial"/>
          <w:color w:val="000000"/>
          <w:sz w:val="22"/>
          <w:szCs w:val="22"/>
          <w:lang w:val="en-US"/>
        </w:rPr>
        <w:t xml:space="preserve"> (167</w:t>
      </w:r>
      <w:r w:rsidRPr="009D2363">
        <w:rPr>
          <w:rFonts w:ascii="Arial" w:hAnsi="Arial" w:cs="Arial"/>
          <w:color w:val="000000"/>
          <w:sz w:val="22"/>
          <w:szCs w:val="22"/>
          <w:lang w:val="en-US"/>
        </w:rPr>
        <w:t>). Another study demonstrated that antalarmin and astressin exert different effects on prostaglandin biosynthetic enzymes and thereby modulate the output of prostaglandins from placenta which would be important for controlling pregnancy and partur</w:t>
      </w:r>
      <w:r w:rsidR="00881AD3" w:rsidRPr="009D2363">
        <w:rPr>
          <w:rFonts w:ascii="Arial" w:hAnsi="Arial" w:cs="Arial"/>
          <w:color w:val="000000"/>
          <w:sz w:val="22"/>
          <w:szCs w:val="22"/>
          <w:lang w:val="en-US"/>
        </w:rPr>
        <w:t>ition (1</w:t>
      </w:r>
      <w:r w:rsidR="00443675" w:rsidRPr="009D2363">
        <w:rPr>
          <w:rFonts w:ascii="Arial" w:hAnsi="Arial" w:cs="Arial"/>
          <w:color w:val="000000"/>
          <w:sz w:val="22"/>
          <w:szCs w:val="22"/>
          <w:lang w:val="en-US"/>
        </w:rPr>
        <w:t>68</w:t>
      </w:r>
      <w:r w:rsidR="00CC325A" w:rsidRPr="009D2363">
        <w:rPr>
          <w:rFonts w:ascii="Arial" w:hAnsi="Arial" w:cs="Arial"/>
          <w:color w:val="000000"/>
          <w:sz w:val="22"/>
          <w:szCs w:val="22"/>
          <w:lang w:val="en-US"/>
        </w:rPr>
        <w:t>)</w:t>
      </w:r>
      <w:r w:rsidRPr="009D2363">
        <w:rPr>
          <w:rFonts w:ascii="Arial" w:hAnsi="Arial" w:cs="Arial"/>
          <w:color w:val="000000"/>
          <w:sz w:val="22"/>
          <w:szCs w:val="22"/>
          <w:lang w:val="en-US"/>
        </w:rPr>
        <w:t xml:space="preserve">. </w:t>
      </w:r>
      <w:r w:rsidRPr="009D2363">
        <w:rPr>
          <w:rFonts w:ascii="Arial" w:hAnsi="Arial" w:cs="Arial"/>
          <w:color w:val="000000"/>
          <w:sz w:val="22"/>
          <w:szCs w:val="22"/>
          <w:lang w:val="en-US"/>
        </w:rPr>
        <w:lastRenderedPageBreak/>
        <w:t>Xiao et al., showed that astressin B treatment accelerates the return to normal cyclicity, by restoring the normal neuroendocrine regulation of gonadotropin secretion. This effect of CRH receptor antagonist happens although astressin B does not blunt the peripheral HPA axis response to the stressor. The ability to restore normal luteal phase places astressin B or any other CRH antagonist in a very important position in the research of a potential therapeutic agent in stress-related endocrine dysfunction, including the functional hypothalamic chronic anovulation syndrome or the persistent inadequate luteal phase syndrome, and therefore in t</w:t>
      </w:r>
      <w:r w:rsidR="00443675" w:rsidRPr="009D2363">
        <w:rPr>
          <w:rFonts w:ascii="Arial" w:hAnsi="Arial" w:cs="Arial"/>
          <w:color w:val="000000"/>
          <w:sz w:val="22"/>
          <w:szCs w:val="22"/>
          <w:lang w:val="en-US"/>
        </w:rPr>
        <w:t>he treatment of infertility (121</w:t>
      </w:r>
      <w:r w:rsidRPr="009D2363">
        <w:rPr>
          <w:rFonts w:ascii="Arial" w:hAnsi="Arial" w:cs="Arial"/>
          <w:color w:val="000000"/>
          <w:sz w:val="22"/>
          <w:szCs w:val="22"/>
          <w:lang w:val="en-US"/>
        </w:rPr>
        <w:t>).</w:t>
      </w:r>
    </w:p>
    <w:p w:rsidR="0022078B" w:rsidRPr="009D2363" w:rsidRDefault="004102C5" w:rsidP="0064466E">
      <w:pPr>
        <w:spacing w:before="100" w:beforeAutospacing="1" w:after="100" w:afterAutospacing="1"/>
        <w:ind w:firstLine="540"/>
        <w:rPr>
          <w:rFonts w:ascii="Arial" w:hAnsi="Arial" w:cs="Arial"/>
          <w:color w:val="000000"/>
          <w:sz w:val="22"/>
          <w:szCs w:val="22"/>
          <w:lang w:val="en-US"/>
        </w:rPr>
      </w:pPr>
      <w:r w:rsidRPr="009D2363">
        <w:rPr>
          <w:rFonts w:ascii="Arial" w:hAnsi="Arial" w:cs="Arial"/>
          <w:color w:val="000000"/>
          <w:sz w:val="22"/>
          <w:szCs w:val="22"/>
          <w:lang w:val="en-US"/>
        </w:rPr>
        <w:t>Given the ability of peripheral CRH to degranulate mast cells, CRH-R1 antagonist</w:t>
      </w:r>
      <w:r w:rsidR="00530C34" w:rsidRPr="009D2363">
        <w:rPr>
          <w:rFonts w:ascii="Arial" w:hAnsi="Arial" w:cs="Arial"/>
          <w:color w:val="000000"/>
          <w:sz w:val="22"/>
          <w:szCs w:val="22"/>
          <w:lang w:val="en-US"/>
        </w:rPr>
        <w:t>s</w:t>
      </w:r>
      <w:r w:rsidRPr="009D2363">
        <w:rPr>
          <w:rFonts w:ascii="Arial" w:hAnsi="Arial" w:cs="Arial"/>
          <w:color w:val="000000"/>
          <w:sz w:val="22"/>
          <w:szCs w:val="22"/>
          <w:lang w:val="en-US"/>
        </w:rPr>
        <w:t xml:space="preserve"> could be considered for the treatment of allergic conditions such as asthma, eczema, urticaria or even stress-induced brain inflammatory disorders that increase blood-brain-</w:t>
      </w:r>
      <w:r w:rsidR="00443675" w:rsidRPr="009D2363">
        <w:rPr>
          <w:rFonts w:ascii="Arial" w:hAnsi="Arial" w:cs="Arial"/>
          <w:color w:val="000000"/>
          <w:sz w:val="22"/>
          <w:szCs w:val="22"/>
          <w:lang w:val="en-US"/>
        </w:rPr>
        <w:t>barrier permeability (169</w:t>
      </w:r>
      <w:r w:rsidRPr="009D2363">
        <w:rPr>
          <w:rFonts w:ascii="Arial" w:hAnsi="Arial" w:cs="Arial"/>
          <w:color w:val="000000"/>
          <w:sz w:val="22"/>
          <w:szCs w:val="22"/>
          <w:lang w:val="en-US"/>
        </w:rPr>
        <w:t>, 1</w:t>
      </w:r>
      <w:r w:rsidR="00443675" w:rsidRPr="009D2363">
        <w:rPr>
          <w:rFonts w:ascii="Arial" w:hAnsi="Arial" w:cs="Arial"/>
          <w:color w:val="000000"/>
          <w:sz w:val="22"/>
          <w:szCs w:val="22"/>
          <w:lang w:val="en-US"/>
        </w:rPr>
        <w:t>70</w:t>
      </w:r>
      <w:r w:rsidRPr="009D2363">
        <w:rPr>
          <w:rFonts w:ascii="Arial" w:hAnsi="Arial" w:cs="Arial"/>
          <w:color w:val="000000"/>
          <w:sz w:val="22"/>
          <w:szCs w:val="22"/>
          <w:lang w:val="en-US"/>
        </w:rPr>
        <w:t xml:space="preserve">). In the </w:t>
      </w:r>
      <w:r w:rsidR="008277D2" w:rsidRPr="009D2363">
        <w:rPr>
          <w:rFonts w:ascii="Arial" w:hAnsi="Arial" w:cs="Arial"/>
          <w:color w:val="000000"/>
          <w:sz w:val="22"/>
          <w:szCs w:val="22"/>
          <w:lang w:val="en-US"/>
        </w:rPr>
        <w:t>GI</w:t>
      </w:r>
      <w:r w:rsidRPr="009D2363">
        <w:rPr>
          <w:rFonts w:ascii="Arial" w:hAnsi="Arial" w:cs="Arial"/>
          <w:color w:val="000000"/>
          <w:sz w:val="22"/>
          <w:szCs w:val="22"/>
          <w:lang w:val="en-US"/>
        </w:rPr>
        <w:t xml:space="preserve"> tract, these compounds open new therapeutic op</w:t>
      </w:r>
      <w:r w:rsidR="008277D2" w:rsidRPr="009D2363">
        <w:rPr>
          <w:rFonts w:ascii="Arial" w:hAnsi="Arial" w:cs="Arial"/>
          <w:color w:val="000000"/>
          <w:sz w:val="22"/>
          <w:szCs w:val="22"/>
          <w:lang w:val="en-US"/>
        </w:rPr>
        <w:t xml:space="preserve">tions in the treatment of lower </w:t>
      </w:r>
      <w:r w:rsidRPr="009D2363">
        <w:rPr>
          <w:rFonts w:ascii="Arial" w:hAnsi="Arial" w:cs="Arial"/>
          <w:color w:val="000000"/>
          <w:sz w:val="22"/>
          <w:szCs w:val="22"/>
          <w:lang w:val="en-US"/>
        </w:rPr>
        <w:t>GI inflammatory diseases associated to CRH, such as the chronic inflammatory bowel syndromes, irritable bowel disease and</w:t>
      </w:r>
      <w:r w:rsidR="00443675" w:rsidRPr="009D2363">
        <w:rPr>
          <w:rFonts w:ascii="Arial" w:hAnsi="Arial" w:cs="Arial"/>
          <w:color w:val="000000"/>
          <w:sz w:val="22"/>
          <w:szCs w:val="22"/>
          <w:lang w:val="en-US"/>
        </w:rPr>
        <w:t xml:space="preserve"> ulcerative colitis (171</w:t>
      </w:r>
      <w:r w:rsidRPr="009D2363">
        <w:rPr>
          <w:rFonts w:ascii="Arial" w:hAnsi="Arial" w:cs="Arial"/>
          <w:color w:val="000000"/>
          <w:sz w:val="22"/>
          <w:szCs w:val="22"/>
          <w:lang w:val="en-US"/>
        </w:rPr>
        <w:t>, 1</w:t>
      </w:r>
      <w:r w:rsidR="00443675" w:rsidRPr="009D2363">
        <w:rPr>
          <w:rFonts w:ascii="Arial" w:hAnsi="Arial" w:cs="Arial"/>
          <w:color w:val="000000"/>
          <w:sz w:val="22"/>
          <w:szCs w:val="22"/>
          <w:lang w:val="en-US"/>
        </w:rPr>
        <w:t>72</w:t>
      </w:r>
      <w:r w:rsidRPr="009D2363">
        <w:rPr>
          <w:rFonts w:ascii="Arial" w:hAnsi="Arial" w:cs="Arial"/>
          <w:color w:val="000000"/>
          <w:sz w:val="22"/>
          <w:szCs w:val="22"/>
          <w:lang w:val="en-US"/>
        </w:rPr>
        <w:t>). In human endometrium, CRH-R1 antagonists may be used as anti-implantation agents interfering with the inflammatory phenomena takin</w:t>
      </w:r>
      <w:r w:rsidR="00443675" w:rsidRPr="009D2363">
        <w:rPr>
          <w:rFonts w:ascii="Arial" w:hAnsi="Arial" w:cs="Arial"/>
          <w:color w:val="000000"/>
          <w:sz w:val="22"/>
          <w:szCs w:val="22"/>
          <w:lang w:val="en-US"/>
        </w:rPr>
        <w:t>g place during implantation (172</w:t>
      </w:r>
      <w:r w:rsidRPr="009D2363">
        <w:rPr>
          <w:rFonts w:ascii="Arial" w:hAnsi="Arial" w:cs="Arial"/>
          <w:color w:val="000000"/>
          <w:sz w:val="22"/>
          <w:szCs w:val="22"/>
          <w:lang w:val="en-US"/>
        </w:rPr>
        <w:t>). Administration of antalarmin to early pregnant rats (day 1 of pregnancy) results in a 70% redu</w:t>
      </w:r>
      <w:r w:rsidR="00F45532" w:rsidRPr="009D2363">
        <w:rPr>
          <w:rFonts w:ascii="Arial" w:hAnsi="Arial" w:cs="Arial"/>
          <w:color w:val="000000"/>
          <w:sz w:val="22"/>
          <w:szCs w:val="22"/>
          <w:lang w:val="en-US"/>
        </w:rPr>
        <w:t>ction in implantation sites (1</w:t>
      </w:r>
      <w:r w:rsidR="00881AD3" w:rsidRPr="009D2363">
        <w:rPr>
          <w:rFonts w:ascii="Arial" w:hAnsi="Arial" w:cs="Arial"/>
          <w:color w:val="000000"/>
          <w:sz w:val="22"/>
          <w:szCs w:val="22"/>
          <w:lang w:val="en-US"/>
        </w:rPr>
        <w:t>4</w:t>
      </w:r>
      <w:r w:rsidR="00443675" w:rsidRPr="009D2363">
        <w:rPr>
          <w:rFonts w:ascii="Arial" w:hAnsi="Arial" w:cs="Arial"/>
          <w:color w:val="000000"/>
          <w:sz w:val="22"/>
          <w:szCs w:val="22"/>
          <w:lang w:val="en-US"/>
        </w:rPr>
        <w:t>6</w:t>
      </w:r>
      <w:r w:rsidR="00D63B24" w:rsidRPr="009D2363">
        <w:rPr>
          <w:rFonts w:ascii="Arial" w:hAnsi="Arial" w:cs="Arial"/>
          <w:color w:val="000000"/>
          <w:sz w:val="22"/>
          <w:szCs w:val="22"/>
          <w:lang w:val="en-US"/>
        </w:rPr>
        <w:t>, 1</w:t>
      </w:r>
      <w:r w:rsidR="00443675" w:rsidRPr="009D2363">
        <w:rPr>
          <w:rFonts w:ascii="Arial" w:hAnsi="Arial" w:cs="Arial"/>
          <w:color w:val="000000"/>
          <w:sz w:val="22"/>
          <w:szCs w:val="22"/>
          <w:lang w:val="en-US"/>
        </w:rPr>
        <w:t>73</w:t>
      </w:r>
      <w:r w:rsidRPr="009D2363">
        <w:rPr>
          <w:rFonts w:ascii="Arial" w:hAnsi="Arial" w:cs="Arial"/>
          <w:color w:val="000000"/>
          <w:sz w:val="22"/>
          <w:szCs w:val="22"/>
          <w:lang w:val="en-US"/>
        </w:rPr>
        <w:t xml:space="preserve">). </w:t>
      </w:r>
      <w:r w:rsidR="00B710B6" w:rsidRPr="009D2363">
        <w:rPr>
          <w:rFonts w:ascii="Arial" w:hAnsi="Arial" w:cs="Arial"/>
          <w:color w:val="000000"/>
          <w:sz w:val="22"/>
          <w:szCs w:val="22"/>
          <w:lang w:val="en-US"/>
        </w:rPr>
        <w:t>These examples illustrate the potential therapeutic significance of the CRH in regulating inflammatory phenomena without affecting the rest of the immune system.</w:t>
      </w:r>
    </w:p>
    <w:p w:rsidR="00B140A7" w:rsidRDefault="00B140A7" w:rsidP="0064466E">
      <w:pPr>
        <w:spacing w:before="100" w:beforeAutospacing="1" w:after="100" w:afterAutospacing="1"/>
        <w:outlineLvl w:val="1"/>
        <w:rPr>
          <w:rFonts w:ascii="Arial" w:hAnsi="Arial" w:cs="Arial"/>
          <w:color w:val="000000"/>
          <w:sz w:val="22"/>
          <w:szCs w:val="22"/>
          <w:lang w:val="en-US"/>
        </w:rPr>
      </w:pPr>
    </w:p>
    <w:p w:rsidR="00B140A7" w:rsidRDefault="00B140A7" w:rsidP="0064466E">
      <w:pPr>
        <w:spacing w:before="100" w:beforeAutospacing="1" w:after="100" w:afterAutospacing="1"/>
        <w:outlineLvl w:val="1"/>
        <w:rPr>
          <w:rFonts w:ascii="Arial" w:hAnsi="Arial" w:cs="Arial"/>
          <w:color w:val="000000"/>
          <w:sz w:val="22"/>
          <w:szCs w:val="22"/>
          <w:lang w:val="en-US"/>
        </w:rPr>
      </w:pPr>
    </w:p>
    <w:p w:rsidR="00B140A7" w:rsidRDefault="00B140A7" w:rsidP="0064466E">
      <w:pPr>
        <w:spacing w:before="100" w:beforeAutospacing="1" w:after="100" w:afterAutospacing="1"/>
        <w:outlineLvl w:val="1"/>
        <w:rPr>
          <w:rFonts w:ascii="Arial" w:hAnsi="Arial" w:cs="Arial"/>
          <w:color w:val="000000"/>
          <w:sz w:val="22"/>
          <w:szCs w:val="22"/>
          <w:lang w:val="en-US"/>
        </w:rPr>
      </w:pPr>
    </w:p>
    <w:p w:rsidR="00B140A7" w:rsidRDefault="00B140A7" w:rsidP="0064466E">
      <w:pPr>
        <w:spacing w:before="100" w:beforeAutospacing="1" w:after="100" w:afterAutospacing="1"/>
        <w:outlineLvl w:val="1"/>
        <w:rPr>
          <w:rFonts w:ascii="Arial" w:hAnsi="Arial" w:cs="Arial"/>
          <w:color w:val="000000"/>
          <w:sz w:val="22"/>
          <w:szCs w:val="22"/>
          <w:lang w:val="en-US"/>
        </w:rPr>
      </w:pPr>
    </w:p>
    <w:p w:rsidR="00B140A7" w:rsidRDefault="00B140A7" w:rsidP="0064466E">
      <w:pPr>
        <w:spacing w:before="100" w:beforeAutospacing="1" w:after="100" w:afterAutospacing="1"/>
        <w:outlineLvl w:val="1"/>
        <w:rPr>
          <w:rFonts w:ascii="Arial" w:hAnsi="Arial" w:cs="Arial"/>
          <w:color w:val="000000"/>
          <w:sz w:val="22"/>
          <w:szCs w:val="22"/>
          <w:lang w:val="en-US"/>
        </w:rPr>
      </w:pPr>
    </w:p>
    <w:p w:rsidR="00B140A7" w:rsidRDefault="00B140A7" w:rsidP="0064466E">
      <w:pPr>
        <w:spacing w:before="100" w:beforeAutospacing="1" w:after="100" w:afterAutospacing="1"/>
        <w:outlineLvl w:val="1"/>
        <w:rPr>
          <w:rFonts w:ascii="Arial" w:hAnsi="Arial" w:cs="Arial"/>
          <w:color w:val="000000"/>
          <w:sz w:val="22"/>
          <w:szCs w:val="22"/>
          <w:lang w:val="en-US"/>
        </w:rPr>
      </w:pPr>
    </w:p>
    <w:p w:rsidR="00B140A7" w:rsidRDefault="00B140A7" w:rsidP="0064466E">
      <w:pPr>
        <w:spacing w:before="100" w:beforeAutospacing="1" w:after="100" w:afterAutospacing="1"/>
        <w:outlineLvl w:val="1"/>
        <w:rPr>
          <w:rFonts w:ascii="Arial" w:hAnsi="Arial" w:cs="Arial"/>
          <w:color w:val="000000"/>
          <w:sz w:val="22"/>
          <w:szCs w:val="22"/>
          <w:lang w:val="en-US"/>
        </w:rPr>
      </w:pPr>
    </w:p>
    <w:p w:rsidR="00B140A7" w:rsidRDefault="00B140A7" w:rsidP="0064466E">
      <w:pPr>
        <w:spacing w:before="100" w:beforeAutospacing="1" w:after="100" w:afterAutospacing="1"/>
        <w:outlineLvl w:val="1"/>
        <w:rPr>
          <w:rFonts w:ascii="Arial" w:hAnsi="Arial" w:cs="Arial"/>
          <w:color w:val="000000"/>
          <w:sz w:val="22"/>
          <w:szCs w:val="22"/>
          <w:lang w:val="en-US"/>
        </w:rPr>
      </w:pPr>
    </w:p>
    <w:p w:rsidR="00B140A7" w:rsidRDefault="00B140A7" w:rsidP="0064466E">
      <w:pPr>
        <w:spacing w:before="100" w:beforeAutospacing="1" w:after="100" w:afterAutospacing="1"/>
        <w:outlineLvl w:val="1"/>
        <w:rPr>
          <w:rFonts w:ascii="Arial" w:hAnsi="Arial" w:cs="Arial"/>
          <w:color w:val="000000"/>
          <w:sz w:val="22"/>
          <w:szCs w:val="22"/>
          <w:lang w:val="en-US"/>
        </w:rPr>
      </w:pPr>
    </w:p>
    <w:p w:rsidR="00B140A7" w:rsidRDefault="00B140A7" w:rsidP="0064466E">
      <w:pPr>
        <w:spacing w:before="100" w:beforeAutospacing="1" w:after="100" w:afterAutospacing="1"/>
        <w:outlineLvl w:val="1"/>
        <w:rPr>
          <w:rFonts w:ascii="Arial" w:hAnsi="Arial" w:cs="Arial"/>
          <w:color w:val="000000"/>
          <w:sz w:val="22"/>
          <w:szCs w:val="22"/>
          <w:lang w:val="en-US"/>
        </w:rPr>
      </w:pPr>
    </w:p>
    <w:p w:rsidR="00B140A7" w:rsidRDefault="00B140A7" w:rsidP="0064466E">
      <w:pPr>
        <w:spacing w:before="100" w:beforeAutospacing="1" w:after="100" w:afterAutospacing="1"/>
        <w:outlineLvl w:val="1"/>
        <w:rPr>
          <w:rFonts w:ascii="Arial" w:hAnsi="Arial" w:cs="Arial"/>
          <w:color w:val="000000"/>
          <w:sz w:val="22"/>
          <w:szCs w:val="22"/>
          <w:lang w:val="en-US"/>
        </w:rPr>
      </w:pPr>
    </w:p>
    <w:p w:rsidR="008277D2" w:rsidRPr="00335AC9" w:rsidRDefault="008277D2" w:rsidP="0064466E">
      <w:pPr>
        <w:spacing w:before="100" w:beforeAutospacing="1" w:after="100" w:afterAutospacing="1"/>
        <w:outlineLvl w:val="1"/>
        <w:rPr>
          <w:rFonts w:ascii="Arial" w:hAnsi="Arial" w:cs="Arial"/>
          <w:b/>
          <w:bCs/>
          <w:sz w:val="22"/>
          <w:szCs w:val="22"/>
          <w:lang w:val="en-US"/>
        </w:rPr>
      </w:pPr>
      <w:r w:rsidRPr="00335AC9">
        <w:rPr>
          <w:rFonts w:ascii="Arial" w:hAnsi="Arial" w:cs="Arial"/>
          <w:b/>
          <w:bCs/>
          <w:sz w:val="22"/>
          <w:szCs w:val="22"/>
          <w:lang w:val="en-US"/>
        </w:rPr>
        <w:t>REFERENCES</w:t>
      </w:r>
    </w:p>
    <w:p w:rsidR="001F3C18" w:rsidRPr="00DC5DDD" w:rsidRDefault="001F3C18" w:rsidP="0064466E">
      <w:pPr>
        <w:pStyle w:val="NormalWeb"/>
        <w:rPr>
          <w:rFonts w:ascii="Arial" w:hAnsi="Arial" w:cs="Arial"/>
          <w:sz w:val="22"/>
          <w:szCs w:val="22"/>
          <w:lang w:val="en-GB"/>
        </w:rPr>
      </w:pPr>
      <w:r w:rsidRPr="00DC5DDD">
        <w:rPr>
          <w:rFonts w:ascii="Arial" w:hAnsi="Arial" w:cs="Arial"/>
          <w:sz w:val="22"/>
          <w:szCs w:val="22"/>
          <w:lang w:val="en-GB"/>
        </w:rPr>
        <w:t>1.</w:t>
      </w:r>
      <w:r w:rsidR="00286EA1" w:rsidRPr="00DC5DDD">
        <w:rPr>
          <w:rFonts w:ascii="Arial" w:hAnsi="Arial" w:cs="Arial"/>
          <w:sz w:val="22"/>
          <w:szCs w:val="22"/>
          <w:lang w:val="en-GB"/>
        </w:rPr>
        <w:t xml:space="preserve"> </w:t>
      </w:r>
      <w:r w:rsidRPr="00DC5DDD">
        <w:rPr>
          <w:rFonts w:ascii="Arial" w:hAnsi="Arial" w:cs="Arial"/>
          <w:sz w:val="22"/>
          <w:szCs w:val="22"/>
          <w:lang w:val="en-GB"/>
        </w:rPr>
        <w:t xml:space="preserve">Chrousos GP. </w:t>
      </w:r>
      <w:proofErr w:type="gramStart"/>
      <w:r w:rsidRPr="00DC5DDD">
        <w:rPr>
          <w:rFonts w:ascii="Arial" w:hAnsi="Arial" w:cs="Arial"/>
          <w:sz w:val="22"/>
          <w:szCs w:val="22"/>
          <w:lang w:val="en-GB"/>
        </w:rPr>
        <w:t>The Hypothalamic-Pituitary-Adrenal axis and the immune/inflammatory reaction.</w:t>
      </w:r>
      <w:proofErr w:type="gramEnd"/>
      <w:r w:rsidRPr="00DC5DDD">
        <w:rPr>
          <w:rFonts w:ascii="Arial" w:hAnsi="Arial" w:cs="Arial"/>
          <w:sz w:val="22"/>
          <w:szCs w:val="22"/>
          <w:lang w:val="en-GB"/>
        </w:rPr>
        <w:t xml:space="preserve"> </w:t>
      </w:r>
      <w:proofErr w:type="gramStart"/>
      <w:r w:rsidRPr="00DC5DDD">
        <w:rPr>
          <w:rFonts w:ascii="Arial" w:hAnsi="Arial" w:cs="Arial"/>
          <w:sz w:val="22"/>
          <w:szCs w:val="22"/>
          <w:lang w:val="en-GB"/>
        </w:rPr>
        <w:t>New England Journal Medicine 1995; 332: 1351-</w:t>
      </w:r>
      <w:r w:rsidR="002B6AD3" w:rsidRPr="00DC5DDD">
        <w:rPr>
          <w:rFonts w:ascii="Arial" w:hAnsi="Arial" w:cs="Arial"/>
          <w:sz w:val="22"/>
          <w:szCs w:val="22"/>
          <w:lang w:val="en-GB"/>
        </w:rPr>
        <w:t>1362.</w:t>
      </w:r>
      <w:proofErr w:type="gramEnd"/>
      <w:r w:rsidR="002B6AD3" w:rsidRPr="00DC5DDD">
        <w:rPr>
          <w:rFonts w:ascii="Arial" w:hAnsi="Arial" w:cs="Arial"/>
          <w:sz w:val="22"/>
          <w:szCs w:val="22"/>
          <w:lang w:val="en-GB"/>
        </w:rPr>
        <w:t xml:space="preserve"> </w:t>
      </w:r>
    </w:p>
    <w:p w:rsidR="001F3C18" w:rsidRPr="00DC5DDD" w:rsidRDefault="00286EA1" w:rsidP="0064466E">
      <w:pPr>
        <w:pStyle w:val="NormalWeb"/>
        <w:rPr>
          <w:rFonts w:ascii="Arial" w:hAnsi="Arial" w:cs="Arial"/>
          <w:sz w:val="22"/>
          <w:szCs w:val="22"/>
          <w:lang w:val="en-GB"/>
        </w:rPr>
      </w:pPr>
      <w:r w:rsidRPr="00DC5DDD">
        <w:rPr>
          <w:rFonts w:ascii="Arial" w:hAnsi="Arial" w:cs="Arial"/>
          <w:sz w:val="22"/>
          <w:szCs w:val="22"/>
          <w:lang w:val="en-GB"/>
        </w:rPr>
        <w:lastRenderedPageBreak/>
        <w:t xml:space="preserve">2. </w:t>
      </w:r>
      <w:r w:rsidR="002B6AD3" w:rsidRPr="00DC5DDD">
        <w:rPr>
          <w:rFonts w:ascii="Arial" w:hAnsi="Arial" w:cs="Arial"/>
          <w:sz w:val="22"/>
          <w:szCs w:val="22"/>
          <w:lang w:val="en-GB"/>
        </w:rPr>
        <w:t>Johnson</w:t>
      </w:r>
      <w:r w:rsidR="001F3C18" w:rsidRPr="00DC5DDD">
        <w:rPr>
          <w:rFonts w:ascii="Arial" w:hAnsi="Arial" w:cs="Arial"/>
          <w:sz w:val="22"/>
          <w:szCs w:val="22"/>
          <w:lang w:val="en-GB"/>
        </w:rPr>
        <w:t xml:space="preserve"> HM. Neuroendocrine peptide hormone regulation of immunity. </w:t>
      </w:r>
      <w:proofErr w:type="gramStart"/>
      <w:r w:rsidR="001F3C18" w:rsidRPr="00DC5DDD">
        <w:rPr>
          <w:rFonts w:ascii="Arial" w:hAnsi="Arial" w:cs="Arial"/>
          <w:sz w:val="22"/>
          <w:szCs w:val="22"/>
          <w:lang w:val="en-GB"/>
        </w:rPr>
        <w:t xml:space="preserve">Neuroimmunoendocrinology, </w:t>
      </w:r>
      <w:r w:rsidR="002B6AD3" w:rsidRPr="00DC5DDD">
        <w:rPr>
          <w:rFonts w:ascii="Arial" w:hAnsi="Arial" w:cs="Arial"/>
          <w:sz w:val="22"/>
          <w:szCs w:val="22"/>
          <w:lang w:val="en-GB"/>
        </w:rPr>
        <w:t>end2nd,</w:t>
      </w:r>
      <w:r w:rsidR="001F3C18" w:rsidRPr="00DC5DDD">
        <w:rPr>
          <w:rFonts w:ascii="Arial" w:hAnsi="Arial" w:cs="Arial"/>
          <w:sz w:val="22"/>
          <w:szCs w:val="22"/>
          <w:lang w:val="en-GB"/>
        </w:rPr>
        <w:t xml:space="preserve"> pp. 49-83, Eds Karger, 1992.</w:t>
      </w:r>
      <w:proofErr w:type="gramEnd"/>
      <w:r w:rsidR="001F3C18" w:rsidRPr="00DC5DDD">
        <w:rPr>
          <w:rFonts w:ascii="Arial" w:hAnsi="Arial" w:cs="Arial"/>
          <w:sz w:val="22"/>
          <w:szCs w:val="22"/>
          <w:lang w:val="en-GB"/>
        </w:rPr>
        <w:t xml:space="preserve"> </w:t>
      </w:r>
    </w:p>
    <w:p w:rsidR="001F3C18" w:rsidRPr="00DC5DDD" w:rsidRDefault="002B6AD3" w:rsidP="0064466E">
      <w:pPr>
        <w:pStyle w:val="NormalWeb"/>
        <w:rPr>
          <w:rFonts w:ascii="Arial" w:hAnsi="Arial" w:cs="Arial"/>
          <w:sz w:val="22"/>
          <w:szCs w:val="22"/>
          <w:lang w:val="en-GB"/>
        </w:rPr>
      </w:pPr>
      <w:r w:rsidRPr="00DC5DDD">
        <w:rPr>
          <w:rFonts w:ascii="Arial" w:hAnsi="Arial" w:cs="Arial"/>
          <w:sz w:val="22"/>
          <w:szCs w:val="22"/>
          <w:lang w:val="en-GB"/>
        </w:rPr>
        <w:t>3. Mastorakos</w:t>
      </w:r>
      <w:r w:rsidR="001F3C18" w:rsidRPr="00DC5DDD">
        <w:rPr>
          <w:rFonts w:ascii="Arial" w:hAnsi="Arial" w:cs="Arial"/>
          <w:sz w:val="22"/>
          <w:szCs w:val="22"/>
          <w:lang w:val="en-GB"/>
        </w:rPr>
        <w:t xml:space="preserve"> G. and Ilias I. </w:t>
      </w:r>
      <w:proofErr w:type="gramStart"/>
      <w:r w:rsidR="001F3C18" w:rsidRPr="00DC5DDD">
        <w:rPr>
          <w:rFonts w:ascii="Arial" w:hAnsi="Arial" w:cs="Arial"/>
          <w:sz w:val="22"/>
          <w:szCs w:val="22"/>
          <w:lang w:val="en-GB"/>
        </w:rPr>
        <w:t>The emerging role of peripheral corticotrophin-releasing hormone (CRH).</w:t>
      </w:r>
      <w:proofErr w:type="gramEnd"/>
      <w:r w:rsidR="001F3C18" w:rsidRPr="00DC5DDD">
        <w:rPr>
          <w:rFonts w:ascii="Arial" w:hAnsi="Arial" w:cs="Arial"/>
          <w:sz w:val="22"/>
          <w:szCs w:val="22"/>
          <w:lang w:val="en-GB"/>
        </w:rPr>
        <w:t xml:space="preserve"> Journal of Endocrinology Investigations 2002, 26 364-371. </w:t>
      </w:r>
    </w:p>
    <w:p w:rsidR="001F3C18" w:rsidRPr="00DC5DDD" w:rsidRDefault="002B6AD3" w:rsidP="0064466E">
      <w:pPr>
        <w:pStyle w:val="NormalWeb"/>
        <w:rPr>
          <w:rFonts w:ascii="Arial" w:hAnsi="Arial" w:cs="Arial"/>
          <w:sz w:val="22"/>
          <w:szCs w:val="22"/>
          <w:lang w:val="en-GB"/>
        </w:rPr>
      </w:pPr>
      <w:r w:rsidRPr="00DC5DDD">
        <w:rPr>
          <w:rFonts w:ascii="Arial" w:hAnsi="Arial" w:cs="Arial"/>
          <w:sz w:val="22"/>
          <w:szCs w:val="22"/>
          <w:lang w:val="en-GB"/>
        </w:rPr>
        <w:t>4. Chrousos</w:t>
      </w:r>
      <w:r w:rsidR="001F3C18" w:rsidRPr="00DC5DDD">
        <w:rPr>
          <w:rFonts w:ascii="Arial" w:hAnsi="Arial" w:cs="Arial"/>
          <w:sz w:val="22"/>
          <w:szCs w:val="22"/>
          <w:lang w:val="en-GB"/>
        </w:rPr>
        <w:t xml:space="preserve"> G. P and Gold P. W.The concepts of stress and stress system disorders. </w:t>
      </w:r>
      <w:proofErr w:type="gramStart"/>
      <w:r w:rsidR="001F3C18" w:rsidRPr="00DC5DDD">
        <w:rPr>
          <w:rFonts w:ascii="Arial" w:hAnsi="Arial" w:cs="Arial"/>
          <w:sz w:val="22"/>
          <w:szCs w:val="22"/>
          <w:lang w:val="en-GB"/>
        </w:rPr>
        <w:t xml:space="preserve">Overview of physical and </w:t>
      </w:r>
      <w:r w:rsidRPr="00DC5DDD">
        <w:rPr>
          <w:rFonts w:ascii="Arial" w:hAnsi="Arial" w:cs="Arial"/>
          <w:sz w:val="22"/>
          <w:szCs w:val="22"/>
          <w:lang w:val="en-GB"/>
        </w:rPr>
        <w:t>behavioural</w:t>
      </w:r>
      <w:r w:rsidR="001F3C18" w:rsidRPr="00DC5DDD">
        <w:rPr>
          <w:rFonts w:ascii="Arial" w:hAnsi="Arial" w:cs="Arial"/>
          <w:sz w:val="22"/>
          <w:szCs w:val="22"/>
          <w:lang w:val="en-GB"/>
        </w:rPr>
        <w:t xml:space="preserve"> homeostasis.</w:t>
      </w:r>
      <w:proofErr w:type="gramEnd"/>
      <w:r w:rsidR="001F3C18" w:rsidRPr="00DC5DDD">
        <w:rPr>
          <w:rFonts w:ascii="Arial" w:hAnsi="Arial" w:cs="Arial"/>
          <w:sz w:val="22"/>
          <w:szCs w:val="22"/>
          <w:lang w:val="en-GB"/>
        </w:rPr>
        <w:t xml:space="preserve"> Journal of American Medical Association 1992</w:t>
      </w:r>
      <w:r w:rsidR="00C037F2" w:rsidRPr="00DC5DDD">
        <w:rPr>
          <w:rFonts w:ascii="Arial" w:hAnsi="Arial" w:cs="Arial"/>
          <w:sz w:val="22"/>
          <w:szCs w:val="22"/>
          <w:lang w:val="en-GB"/>
        </w:rPr>
        <w:t>;</w:t>
      </w:r>
      <w:r w:rsidR="001F3C18" w:rsidRPr="00DC5DDD">
        <w:rPr>
          <w:rFonts w:ascii="Arial" w:hAnsi="Arial" w:cs="Arial"/>
          <w:sz w:val="22"/>
          <w:szCs w:val="22"/>
          <w:lang w:val="en-GB"/>
        </w:rPr>
        <w:t xml:space="preserve"> 267</w:t>
      </w:r>
      <w:r w:rsidR="00C037F2" w:rsidRPr="00DC5DDD">
        <w:rPr>
          <w:rFonts w:ascii="Arial" w:hAnsi="Arial" w:cs="Arial"/>
          <w:sz w:val="22"/>
          <w:szCs w:val="22"/>
          <w:lang w:val="en-GB"/>
        </w:rPr>
        <w:t xml:space="preserve">: </w:t>
      </w:r>
      <w:r w:rsidR="001F3C18" w:rsidRPr="00DC5DDD">
        <w:rPr>
          <w:rFonts w:ascii="Arial" w:hAnsi="Arial" w:cs="Arial"/>
          <w:sz w:val="22"/>
          <w:szCs w:val="22"/>
          <w:lang w:val="en-GB"/>
        </w:rPr>
        <w:t xml:space="preserve">1244-1252 </w:t>
      </w:r>
    </w:p>
    <w:p w:rsidR="001F3C18" w:rsidRPr="00DC5DDD" w:rsidRDefault="002B6AD3" w:rsidP="0064466E">
      <w:pPr>
        <w:pStyle w:val="NormalWeb"/>
        <w:rPr>
          <w:rFonts w:ascii="Arial" w:hAnsi="Arial" w:cs="Arial"/>
          <w:sz w:val="22"/>
          <w:szCs w:val="22"/>
          <w:lang w:val="en-GB"/>
        </w:rPr>
      </w:pPr>
      <w:r w:rsidRPr="00DC5DDD">
        <w:rPr>
          <w:rFonts w:ascii="Arial" w:hAnsi="Arial" w:cs="Arial"/>
          <w:sz w:val="22"/>
          <w:szCs w:val="22"/>
          <w:lang w:val="en-GB"/>
        </w:rPr>
        <w:t>5. Rivier</w:t>
      </w:r>
      <w:r w:rsidR="001F3C18" w:rsidRPr="00DC5DDD">
        <w:rPr>
          <w:rFonts w:ascii="Arial" w:hAnsi="Arial" w:cs="Arial"/>
          <w:sz w:val="22"/>
          <w:szCs w:val="22"/>
          <w:lang w:val="en-GB"/>
        </w:rPr>
        <w:t xml:space="preserve"> C., Brownstein M., Spiess J., Rivier J and Vale W. </w:t>
      </w:r>
      <w:proofErr w:type="gramStart"/>
      <w:r w:rsidR="001F3C18" w:rsidRPr="00DC5DDD">
        <w:rPr>
          <w:rFonts w:ascii="Arial" w:hAnsi="Arial" w:cs="Arial"/>
          <w:i/>
          <w:sz w:val="22"/>
          <w:szCs w:val="22"/>
          <w:lang w:val="en-GB"/>
        </w:rPr>
        <w:t>In vivo</w:t>
      </w:r>
      <w:r w:rsidR="001F3C18" w:rsidRPr="00DC5DDD">
        <w:rPr>
          <w:rFonts w:ascii="Arial" w:hAnsi="Arial" w:cs="Arial"/>
          <w:sz w:val="22"/>
          <w:szCs w:val="22"/>
          <w:lang w:val="en-GB"/>
        </w:rPr>
        <w:t xml:space="preserve"> corticotrophin-releasing factor-induced secretion of adrenocorticotropin, b-endorphin and corticosterone.</w:t>
      </w:r>
      <w:proofErr w:type="gramEnd"/>
      <w:r w:rsidR="001F3C18" w:rsidRPr="00DC5DDD">
        <w:rPr>
          <w:rFonts w:ascii="Arial" w:hAnsi="Arial" w:cs="Arial"/>
          <w:sz w:val="22"/>
          <w:szCs w:val="22"/>
          <w:lang w:val="en-GB"/>
        </w:rPr>
        <w:t xml:space="preserve"> Endocrinology 1982</w:t>
      </w:r>
      <w:r w:rsidR="00C037F2" w:rsidRPr="00DC5DDD">
        <w:rPr>
          <w:rFonts w:ascii="Arial" w:hAnsi="Arial" w:cs="Arial"/>
          <w:sz w:val="22"/>
          <w:szCs w:val="22"/>
          <w:lang w:val="en-GB"/>
        </w:rPr>
        <w:t>;</w:t>
      </w:r>
      <w:r w:rsidR="001F3C18" w:rsidRPr="00DC5DDD">
        <w:rPr>
          <w:rFonts w:ascii="Arial" w:hAnsi="Arial" w:cs="Arial"/>
          <w:sz w:val="22"/>
          <w:szCs w:val="22"/>
          <w:lang w:val="en-GB"/>
        </w:rPr>
        <w:t xml:space="preserve"> 110</w:t>
      </w:r>
      <w:r w:rsidR="00C037F2" w:rsidRPr="00DC5DDD">
        <w:rPr>
          <w:rFonts w:ascii="Arial" w:hAnsi="Arial" w:cs="Arial"/>
          <w:sz w:val="22"/>
          <w:szCs w:val="22"/>
          <w:lang w:val="en-GB"/>
        </w:rPr>
        <w:t>:</w:t>
      </w:r>
      <w:r w:rsidR="001F3C18" w:rsidRPr="00DC5DDD">
        <w:rPr>
          <w:rFonts w:ascii="Arial" w:hAnsi="Arial" w:cs="Arial"/>
          <w:sz w:val="22"/>
          <w:szCs w:val="22"/>
          <w:lang w:val="en-GB"/>
        </w:rPr>
        <w:t xml:space="preserve"> 272-278 </w:t>
      </w:r>
    </w:p>
    <w:p w:rsidR="001F3C18" w:rsidRPr="00DC5DDD" w:rsidRDefault="001F3C18" w:rsidP="0064466E">
      <w:pPr>
        <w:pStyle w:val="NormalWeb"/>
        <w:rPr>
          <w:rFonts w:ascii="Arial" w:hAnsi="Arial" w:cs="Arial"/>
          <w:sz w:val="22"/>
          <w:szCs w:val="22"/>
          <w:lang w:val="en-GB"/>
        </w:rPr>
      </w:pPr>
      <w:r w:rsidRPr="00DC5DDD">
        <w:rPr>
          <w:rFonts w:ascii="Arial" w:hAnsi="Arial" w:cs="Arial"/>
          <w:sz w:val="22"/>
          <w:szCs w:val="22"/>
          <w:lang w:val="en-GB"/>
        </w:rPr>
        <w:t>6.</w:t>
      </w:r>
      <w:r w:rsidR="00286EA1" w:rsidRPr="00DC5DDD">
        <w:rPr>
          <w:rFonts w:ascii="Arial" w:hAnsi="Arial" w:cs="Arial"/>
          <w:sz w:val="22"/>
          <w:szCs w:val="22"/>
          <w:lang w:val="en-GB"/>
        </w:rPr>
        <w:t xml:space="preserve"> </w:t>
      </w:r>
      <w:r w:rsidRPr="00DC5DDD">
        <w:rPr>
          <w:rFonts w:ascii="Arial" w:hAnsi="Arial" w:cs="Arial"/>
          <w:sz w:val="22"/>
          <w:szCs w:val="22"/>
          <w:lang w:val="en-GB"/>
        </w:rPr>
        <w:t xml:space="preserve">Vale W, Rivier C, Brown MR, Spiess J, Koob G, Swanson L, Bilezikjian L, Bloom F, and Rivier J. Chemical and biological characterization of corticotrophin releasing factor. </w:t>
      </w:r>
      <w:proofErr w:type="gramStart"/>
      <w:r w:rsidRPr="00DC5DDD">
        <w:rPr>
          <w:rFonts w:ascii="Arial" w:hAnsi="Arial" w:cs="Arial"/>
          <w:sz w:val="22"/>
          <w:szCs w:val="22"/>
          <w:lang w:val="en-GB"/>
        </w:rPr>
        <w:t>Recent Progress in Hormone Research.</w:t>
      </w:r>
      <w:proofErr w:type="gramEnd"/>
      <w:r w:rsidRPr="00DC5DDD">
        <w:rPr>
          <w:rFonts w:ascii="Arial" w:hAnsi="Arial" w:cs="Arial"/>
          <w:sz w:val="22"/>
          <w:szCs w:val="22"/>
          <w:lang w:val="en-GB"/>
        </w:rPr>
        <w:t xml:space="preserve"> 1983</w:t>
      </w:r>
      <w:r w:rsidR="00C037F2" w:rsidRPr="00DC5DDD">
        <w:rPr>
          <w:rFonts w:ascii="Arial" w:hAnsi="Arial" w:cs="Arial"/>
          <w:sz w:val="22"/>
          <w:szCs w:val="22"/>
          <w:lang w:val="en-GB"/>
        </w:rPr>
        <w:t>;</w:t>
      </w:r>
      <w:r w:rsidRPr="00DC5DDD">
        <w:rPr>
          <w:rFonts w:ascii="Arial" w:hAnsi="Arial" w:cs="Arial"/>
          <w:sz w:val="22"/>
          <w:szCs w:val="22"/>
          <w:lang w:val="en-GB"/>
        </w:rPr>
        <w:t xml:space="preserve"> 39</w:t>
      </w:r>
      <w:r w:rsidR="00C037F2" w:rsidRPr="00DC5DDD">
        <w:rPr>
          <w:rFonts w:ascii="Arial" w:hAnsi="Arial" w:cs="Arial"/>
          <w:sz w:val="22"/>
          <w:szCs w:val="22"/>
          <w:lang w:val="en-GB"/>
        </w:rPr>
        <w:t>:</w:t>
      </w:r>
      <w:r w:rsidRPr="00DC5DDD">
        <w:rPr>
          <w:rFonts w:ascii="Arial" w:hAnsi="Arial" w:cs="Arial"/>
          <w:sz w:val="22"/>
          <w:szCs w:val="22"/>
          <w:lang w:val="en-GB"/>
        </w:rPr>
        <w:t xml:space="preserve"> 245-270 </w:t>
      </w:r>
    </w:p>
    <w:p w:rsidR="001F3C18" w:rsidRPr="00DC5DDD" w:rsidRDefault="002B6AD3" w:rsidP="0064466E">
      <w:pPr>
        <w:pStyle w:val="NormalWeb"/>
        <w:rPr>
          <w:rFonts w:ascii="Arial" w:hAnsi="Arial" w:cs="Arial"/>
          <w:sz w:val="22"/>
          <w:szCs w:val="22"/>
          <w:lang w:val="en-GB"/>
        </w:rPr>
      </w:pPr>
      <w:r w:rsidRPr="00DC5DDD">
        <w:rPr>
          <w:rFonts w:ascii="Arial" w:hAnsi="Arial" w:cs="Arial"/>
          <w:sz w:val="22"/>
          <w:szCs w:val="22"/>
          <w:lang w:val="en-GB"/>
        </w:rPr>
        <w:t>7. Spiess</w:t>
      </w:r>
      <w:r w:rsidR="001F3C18" w:rsidRPr="00DC5DDD">
        <w:rPr>
          <w:rFonts w:ascii="Arial" w:hAnsi="Arial" w:cs="Arial"/>
          <w:sz w:val="22"/>
          <w:szCs w:val="22"/>
          <w:lang w:val="en-GB"/>
        </w:rPr>
        <w:t xml:space="preserve"> J, Rivier J, Rivier C and Vale W. Primary structure of corticotrophin-releasing factor from ovine Hypothalamus. </w:t>
      </w:r>
      <w:proofErr w:type="gramStart"/>
      <w:r w:rsidR="001F3C18" w:rsidRPr="00DC5DDD">
        <w:rPr>
          <w:rFonts w:ascii="Arial" w:hAnsi="Arial" w:cs="Arial"/>
          <w:sz w:val="22"/>
          <w:szCs w:val="22"/>
          <w:lang w:val="en-GB"/>
        </w:rPr>
        <w:t>Proceedings of the National.</w:t>
      </w:r>
      <w:proofErr w:type="gramEnd"/>
      <w:r w:rsidR="001F3C18" w:rsidRPr="00DC5DDD">
        <w:rPr>
          <w:rFonts w:ascii="Arial" w:hAnsi="Arial" w:cs="Arial"/>
          <w:sz w:val="22"/>
          <w:szCs w:val="22"/>
          <w:lang w:val="en-GB"/>
        </w:rPr>
        <w:t xml:space="preserve"> </w:t>
      </w:r>
      <w:proofErr w:type="gramStart"/>
      <w:r w:rsidR="001F3C18" w:rsidRPr="00DC5DDD">
        <w:rPr>
          <w:rFonts w:ascii="Arial" w:hAnsi="Arial" w:cs="Arial"/>
          <w:sz w:val="22"/>
          <w:szCs w:val="22"/>
          <w:lang w:val="en-GB"/>
        </w:rPr>
        <w:t>Academy of Sciences of the United States of America 1981</w:t>
      </w:r>
      <w:r w:rsidR="00C037F2" w:rsidRPr="00DC5DDD">
        <w:rPr>
          <w:rFonts w:ascii="Arial" w:hAnsi="Arial" w:cs="Arial"/>
          <w:sz w:val="22"/>
          <w:szCs w:val="22"/>
          <w:lang w:val="en-GB"/>
        </w:rPr>
        <w:t>;</w:t>
      </w:r>
      <w:r w:rsidR="001F3C18" w:rsidRPr="00DC5DDD">
        <w:rPr>
          <w:rFonts w:ascii="Arial" w:hAnsi="Arial" w:cs="Arial"/>
          <w:sz w:val="22"/>
          <w:szCs w:val="22"/>
          <w:lang w:val="en-GB"/>
        </w:rPr>
        <w:t xml:space="preserve"> 78</w:t>
      </w:r>
      <w:r w:rsidR="00C037F2" w:rsidRPr="00DC5DDD">
        <w:rPr>
          <w:rFonts w:ascii="Arial" w:hAnsi="Arial" w:cs="Arial"/>
          <w:sz w:val="22"/>
          <w:szCs w:val="22"/>
          <w:lang w:val="en-GB"/>
        </w:rPr>
        <w:t>:</w:t>
      </w:r>
      <w:r w:rsidR="001F3C18" w:rsidRPr="00DC5DDD">
        <w:rPr>
          <w:rFonts w:ascii="Arial" w:hAnsi="Arial" w:cs="Arial"/>
          <w:sz w:val="22"/>
          <w:szCs w:val="22"/>
          <w:lang w:val="en-GB"/>
        </w:rPr>
        <w:t xml:space="preserve"> 6517-6521.</w:t>
      </w:r>
      <w:proofErr w:type="gramEnd"/>
      <w:r w:rsidR="001F3C18" w:rsidRPr="00DC5DDD">
        <w:rPr>
          <w:rFonts w:ascii="Arial" w:hAnsi="Arial" w:cs="Arial"/>
          <w:sz w:val="22"/>
          <w:szCs w:val="22"/>
          <w:lang w:val="en-GB"/>
        </w:rPr>
        <w:t xml:space="preserve"> </w:t>
      </w:r>
    </w:p>
    <w:p w:rsidR="001F3C18" w:rsidRPr="00DC5DDD" w:rsidRDefault="001F3C18" w:rsidP="0064466E">
      <w:pPr>
        <w:pStyle w:val="NormalWeb"/>
        <w:rPr>
          <w:rFonts w:ascii="Arial" w:hAnsi="Arial" w:cs="Arial"/>
          <w:sz w:val="22"/>
          <w:szCs w:val="22"/>
          <w:lang w:val="en-GB"/>
        </w:rPr>
      </w:pPr>
      <w:r w:rsidRPr="00DC5DDD">
        <w:rPr>
          <w:rFonts w:ascii="Arial" w:hAnsi="Arial" w:cs="Arial"/>
          <w:sz w:val="22"/>
          <w:szCs w:val="22"/>
          <w:lang w:val="en-GB"/>
        </w:rPr>
        <w:t>8.</w:t>
      </w:r>
      <w:r w:rsidR="00286EA1" w:rsidRPr="00DC5DDD">
        <w:rPr>
          <w:rFonts w:ascii="Arial" w:hAnsi="Arial" w:cs="Arial"/>
          <w:sz w:val="22"/>
          <w:szCs w:val="22"/>
          <w:lang w:val="en-GB"/>
        </w:rPr>
        <w:t xml:space="preserve"> </w:t>
      </w:r>
      <w:r w:rsidRPr="00DC5DDD">
        <w:rPr>
          <w:rFonts w:ascii="Arial" w:hAnsi="Arial" w:cs="Arial"/>
          <w:sz w:val="22"/>
          <w:szCs w:val="22"/>
          <w:lang w:val="en-GB"/>
        </w:rPr>
        <w:t xml:space="preserve">Donaldson CJ, Sutton SW, Perrin MH, Corrigan AZ, Lewis KA, Rivier JE, Vaughan JM and Vale WW.. </w:t>
      </w:r>
      <w:proofErr w:type="gramStart"/>
      <w:r w:rsidRPr="00DC5DDD">
        <w:rPr>
          <w:rFonts w:ascii="Arial" w:hAnsi="Arial" w:cs="Arial"/>
          <w:sz w:val="22"/>
          <w:szCs w:val="22"/>
          <w:lang w:val="en-GB"/>
        </w:rPr>
        <w:t>Cloning and characterization of human urocortin.</w:t>
      </w:r>
      <w:proofErr w:type="gramEnd"/>
      <w:r w:rsidRPr="00DC5DDD">
        <w:rPr>
          <w:rFonts w:ascii="Arial" w:hAnsi="Arial" w:cs="Arial"/>
          <w:sz w:val="22"/>
          <w:szCs w:val="22"/>
          <w:lang w:val="en-GB"/>
        </w:rPr>
        <w:t xml:space="preserve"> Endocrinology 1996</w:t>
      </w:r>
      <w:r w:rsidR="00C037F2" w:rsidRPr="00DC5DDD">
        <w:rPr>
          <w:rFonts w:ascii="Arial" w:hAnsi="Arial" w:cs="Arial"/>
          <w:sz w:val="22"/>
          <w:szCs w:val="22"/>
          <w:lang w:val="en-GB"/>
        </w:rPr>
        <w:t>;</w:t>
      </w:r>
      <w:r w:rsidRPr="00DC5DDD">
        <w:rPr>
          <w:rFonts w:ascii="Arial" w:hAnsi="Arial" w:cs="Arial"/>
          <w:sz w:val="22"/>
          <w:szCs w:val="22"/>
          <w:lang w:val="en-GB"/>
        </w:rPr>
        <w:t xml:space="preserve"> 137</w:t>
      </w:r>
      <w:r w:rsidR="00C037F2" w:rsidRPr="00DC5DDD">
        <w:rPr>
          <w:rFonts w:ascii="Arial" w:hAnsi="Arial" w:cs="Arial"/>
          <w:sz w:val="22"/>
          <w:szCs w:val="22"/>
          <w:lang w:val="en-GB"/>
        </w:rPr>
        <w:t>:</w:t>
      </w:r>
      <w:r w:rsidRPr="00DC5DDD">
        <w:rPr>
          <w:rFonts w:ascii="Arial" w:hAnsi="Arial" w:cs="Arial"/>
          <w:sz w:val="22"/>
          <w:szCs w:val="22"/>
          <w:lang w:val="en-GB"/>
        </w:rPr>
        <w:t xml:space="preserve"> 2167-2170 </w:t>
      </w:r>
    </w:p>
    <w:p w:rsidR="001F3C18" w:rsidRPr="00DC5DDD" w:rsidRDefault="001F3C18" w:rsidP="0064466E">
      <w:pPr>
        <w:pStyle w:val="NormalWeb"/>
        <w:rPr>
          <w:rFonts w:ascii="Arial" w:hAnsi="Arial" w:cs="Arial"/>
          <w:sz w:val="22"/>
          <w:szCs w:val="22"/>
          <w:lang w:val="en-GB"/>
        </w:rPr>
      </w:pPr>
      <w:r w:rsidRPr="00DC5DDD">
        <w:rPr>
          <w:rFonts w:ascii="Arial" w:hAnsi="Arial" w:cs="Arial"/>
          <w:sz w:val="22"/>
          <w:szCs w:val="22"/>
          <w:lang w:val="en-GB"/>
        </w:rPr>
        <w:t>9.</w:t>
      </w:r>
      <w:r w:rsidR="00286EA1" w:rsidRPr="00DC5DDD">
        <w:rPr>
          <w:rFonts w:ascii="Arial" w:hAnsi="Arial" w:cs="Arial"/>
          <w:sz w:val="22"/>
          <w:szCs w:val="22"/>
          <w:lang w:val="en-GB"/>
        </w:rPr>
        <w:t xml:space="preserve"> </w:t>
      </w:r>
      <w:r w:rsidRPr="00DC5DDD">
        <w:rPr>
          <w:rFonts w:ascii="Arial" w:hAnsi="Arial" w:cs="Arial"/>
          <w:sz w:val="22"/>
          <w:szCs w:val="22"/>
          <w:lang w:val="en-GB"/>
        </w:rPr>
        <w:t>Shibahara S, Morimoto Y, Furutani Y, Notake M, Takahashi H, Shimizu S, Horikawa S and Numa S. Isolation and sequence analysis of the human corticotrophin-releasing factor precursor gene. The EMBO Journal 1983</w:t>
      </w:r>
      <w:r w:rsidR="00C037F2" w:rsidRPr="00DC5DDD">
        <w:rPr>
          <w:rFonts w:ascii="Arial" w:hAnsi="Arial" w:cs="Arial"/>
          <w:sz w:val="22"/>
          <w:szCs w:val="22"/>
          <w:lang w:val="en-GB"/>
        </w:rPr>
        <w:t>;</w:t>
      </w:r>
      <w:r w:rsidRPr="00DC5DDD">
        <w:rPr>
          <w:rFonts w:ascii="Arial" w:hAnsi="Arial" w:cs="Arial"/>
          <w:sz w:val="22"/>
          <w:szCs w:val="22"/>
          <w:lang w:val="en-GB"/>
        </w:rPr>
        <w:t xml:space="preserve"> 2</w:t>
      </w:r>
      <w:r w:rsidR="00C037F2" w:rsidRPr="00DC5DDD">
        <w:rPr>
          <w:rFonts w:ascii="Arial" w:hAnsi="Arial" w:cs="Arial"/>
          <w:sz w:val="22"/>
          <w:szCs w:val="22"/>
          <w:lang w:val="en-GB"/>
        </w:rPr>
        <w:t>:</w:t>
      </w:r>
      <w:r w:rsidRPr="00DC5DDD">
        <w:rPr>
          <w:rFonts w:ascii="Arial" w:hAnsi="Arial" w:cs="Arial"/>
          <w:sz w:val="22"/>
          <w:szCs w:val="22"/>
          <w:lang w:val="en-GB"/>
        </w:rPr>
        <w:t xml:space="preserve"> 775-779 </w:t>
      </w:r>
    </w:p>
    <w:p w:rsidR="001F3C18" w:rsidRPr="00DC5DDD" w:rsidRDefault="001F3C18" w:rsidP="0064466E">
      <w:pPr>
        <w:pStyle w:val="NormalWeb"/>
        <w:rPr>
          <w:rFonts w:ascii="Arial" w:hAnsi="Arial" w:cs="Arial"/>
          <w:sz w:val="22"/>
          <w:szCs w:val="22"/>
          <w:lang w:val="en-GB"/>
        </w:rPr>
      </w:pPr>
      <w:r w:rsidRPr="00DC5DDD">
        <w:rPr>
          <w:rFonts w:ascii="Arial" w:hAnsi="Arial" w:cs="Arial"/>
          <w:sz w:val="22"/>
          <w:szCs w:val="22"/>
          <w:lang w:val="en-GB"/>
        </w:rPr>
        <w:t>10</w:t>
      </w:r>
      <w:r w:rsidR="002B6AD3" w:rsidRPr="00DC5DDD">
        <w:rPr>
          <w:rFonts w:ascii="Arial" w:hAnsi="Arial" w:cs="Arial"/>
          <w:sz w:val="22"/>
          <w:szCs w:val="22"/>
          <w:lang w:val="en-GB"/>
        </w:rPr>
        <w:t>. Swanson</w:t>
      </w:r>
      <w:r w:rsidRPr="00DC5DDD">
        <w:rPr>
          <w:rFonts w:ascii="Arial" w:hAnsi="Arial" w:cs="Arial"/>
          <w:sz w:val="22"/>
          <w:szCs w:val="22"/>
          <w:lang w:val="en-GB"/>
        </w:rPr>
        <w:t xml:space="preserve"> LW, Sawchenko PE, Rivier J and Vale W.W. Organization of ovine corticotrophin-releasing factor immunoreactive cells and </w:t>
      </w:r>
      <w:r w:rsidR="002B6AD3" w:rsidRPr="00DC5DDD">
        <w:rPr>
          <w:rFonts w:ascii="Arial" w:hAnsi="Arial" w:cs="Arial"/>
          <w:sz w:val="22"/>
          <w:szCs w:val="22"/>
          <w:lang w:val="en-GB"/>
        </w:rPr>
        <w:t>fibbers</w:t>
      </w:r>
      <w:r w:rsidRPr="00DC5DDD">
        <w:rPr>
          <w:rFonts w:ascii="Arial" w:hAnsi="Arial" w:cs="Arial"/>
          <w:sz w:val="22"/>
          <w:szCs w:val="22"/>
          <w:lang w:val="en-GB"/>
        </w:rPr>
        <w:t xml:space="preserve"> in the rat brain: An immunohistochemical study. Neuro</w:t>
      </w:r>
      <w:r w:rsidR="00C037F2" w:rsidRPr="00DC5DDD">
        <w:rPr>
          <w:rFonts w:ascii="Arial" w:hAnsi="Arial" w:cs="Arial"/>
          <w:sz w:val="22"/>
          <w:szCs w:val="22"/>
          <w:lang w:val="en-GB"/>
        </w:rPr>
        <w:t>endocrinology 1983;</w:t>
      </w:r>
      <w:r w:rsidRPr="00DC5DDD">
        <w:rPr>
          <w:rFonts w:ascii="Arial" w:hAnsi="Arial" w:cs="Arial"/>
          <w:sz w:val="22"/>
          <w:szCs w:val="22"/>
          <w:lang w:val="en-GB"/>
        </w:rPr>
        <w:t xml:space="preserve"> 36165-</w:t>
      </w:r>
      <w:r w:rsidR="00C037F2" w:rsidRPr="00DC5DDD">
        <w:rPr>
          <w:rFonts w:ascii="Arial" w:hAnsi="Arial" w:cs="Arial"/>
          <w:sz w:val="22"/>
          <w:szCs w:val="22"/>
          <w:lang w:val="en-GB"/>
        </w:rPr>
        <w:t>36</w:t>
      </w:r>
      <w:r w:rsidRPr="00DC5DDD">
        <w:rPr>
          <w:rFonts w:ascii="Arial" w:hAnsi="Arial" w:cs="Arial"/>
          <w:sz w:val="22"/>
          <w:szCs w:val="22"/>
          <w:lang w:val="en-GB"/>
        </w:rPr>
        <w:t xml:space="preserve">186. </w:t>
      </w:r>
    </w:p>
    <w:p w:rsidR="001F3C18" w:rsidRPr="00DC5DDD" w:rsidRDefault="001F3C18" w:rsidP="0064466E">
      <w:pPr>
        <w:pStyle w:val="NormalWeb"/>
        <w:rPr>
          <w:rFonts w:ascii="Arial" w:hAnsi="Arial" w:cs="Arial"/>
          <w:sz w:val="22"/>
          <w:szCs w:val="22"/>
          <w:lang w:val="en-GB"/>
        </w:rPr>
      </w:pPr>
      <w:r w:rsidRPr="00DC5DDD">
        <w:rPr>
          <w:rFonts w:ascii="Arial" w:hAnsi="Arial" w:cs="Arial"/>
          <w:sz w:val="22"/>
          <w:szCs w:val="22"/>
          <w:lang w:val="en-GB"/>
        </w:rPr>
        <w:t>11</w:t>
      </w:r>
      <w:r w:rsidR="002B6AD3" w:rsidRPr="00DC5DDD">
        <w:rPr>
          <w:rFonts w:ascii="Arial" w:hAnsi="Arial" w:cs="Arial"/>
          <w:sz w:val="22"/>
          <w:szCs w:val="22"/>
          <w:lang w:val="en-GB"/>
        </w:rPr>
        <w:t>. Baker</w:t>
      </w:r>
      <w:r w:rsidRPr="00DC5DDD">
        <w:rPr>
          <w:rFonts w:ascii="Arial" w:hAnsi="Arial" w:cs="Arial"/>
          <w:sz w:val="22"/>
          <w:szCs w:val="22"/>
          <w:lang w:val="en-GB"/>
        </w:rPr>
        <w:t xml:space="preserve"> C, Richards LJ, Dayan CM and Jessop DS. CRH immunoreactivity in human T and B cells and macrophages: colocalization with AVP. Journal of Neuroendocrinology 2003</w:t>
      </w:r>
      <w:r w:rsidR="00C037F2" w:rsidRPr="00DC5DDD">
        <w:rPr>
          <w:rFonts w:ascii="Arial" w:hAnsi="Arial" w:cs="Arial"/>
          <w:sz w:val="22"/>
          <w:szCs w:val="22"/>
          <w:lang w:val="en-GB"/>
        </w:rPr>
        <w:t>;</w:t>
      </w:r>
      <w:r w:rsidRPr="00DC5DDD">
        <w:rPr>
          <w:rFonts w:ascii="Arial" w:hAnsi="Arial" w:cs="Arial"/>
          <w:sz w:val="22"/>
          <w:szCs w:val="22"/>
          <w:lang w:val="en-GB"/>
        </w:rPr>
        <w:t xml:space="preserve"> 15</w:t>
      </w:r>
      <w:r w:rsidR="00C037F2" w:rsidRPr="00DC5DDD">
        <w:rPr>
          <w:rFonts w:ascii="Arial" w:hAnsi="Arial" w:cs="Arial"/>
          <w:sz w:val="22"/>
          <w:szCs w:val="22"/>
          <w:lang w:val="en-GB"/>
        </w:rPr>
        <w:t>:</w:t>
      </w:r>
      <w:r w:rsidRPr="00DC5DDD">
        <w:rPr>
          <w:rFonts w:ascii="Arial" w:hAnsi="Arial" w:cs="Arial"/>
          <w:sz w:val="22"/>
          <w:szCs w:val="22"/>
          <w:lang w:val="en-GB"/>
        </w:rPr>
        <w:t xml:space="preserve"> 1070-1074 </w:t>
      </w:r>
    </w:p>
    <w:p w:rsidR="001F3C18" w:rsidRPr="00DC5DDD" w:rsidRDefault="001F3C18" w:rsidP="0064466E">
      <w:pPr>
        <w:pStyle w:val="NormalWeb"/>
        <w:rPr>
          <w:rFonts w:ascii="Arial" w:hAnsi="Arial" w:cs="Arial"/>
          <w:sz w:val="22"/>
          <w:szCs w:val="22"/>
          <w:lang w:val="en-GB"/>
        </w:rPr>
      </w:pPr>
      <w:r w:rsidRPr="00DC5DDD">
        <w:rPr>
          <w:rFonts w:ascii="Arial" w:hAnsi="Arial" w:cs="Arial"/>
          <w:sz w:val="22"/>
          <w:szCs w:val="22"/>
          <w:lang w:val="en-GB"/>
        </w:rPr>
        <w:t>12</w:t>
      </w:r>
      <w:r w:rsidR="002B6AD3" w:rsidRPr="00DC5DDD">
        <w:rPr>
          <w:rFonts w:ascii="Arial" w:hAnsi="Arial" w:cs="Arial"/>
          <w:sz w:val="22"/>
          <w:szCs w:val="22"/>
          <w:lang w:val="en-GB"/>
        </w:rPr>
        <w:t>. Sawchenko</w:t>
      </w:r>
      <w:r w:rsidRPr="00DC5DDD">
        <w:rPr>
          <w:rFonts w:ascii="Arial" w:hAnsi="Arial" w:cs="Arial"/>
          <w:sz w:val="22"/>
          <w:szCs w:val="22"/>
          <w:lang w:val="en-GB"/>
        </w:rPr>
        <w:t xml:space="preserve"> PE, Swanson LW and Vale WW. Corticotropin-releasing factors: Coexpression with distinct subsets of oxytocin-, vasopressin-, and neurotensin-immunoreactive neurons in the hypothalamus of the male rat. </w:t>
      </w:r>
      <w:proofErr w:type="gramStart"/>
      <w:r w:rsidRPr="00DC5DDD">
        <w:rPr>
          <w:rFonts w:ascii="Arial" w:hAnsi="Arial" w:cs="Arial"/>
          <w:sz w:val="22"/>
          <w:szCs w:val="22"/>
          <w:lang w:val="en-GB"/>
        </w:rPr>
        <w:t>Journal of Neuroscience 1984</w:t>
      </w:r>
      <w:r w:rsidR="00C037F2" w:rsidRPr="00DC5DDD">
        <w:rPr>
          <w:rFonts w:ascii="Arial" w:hAnsi="Arial" w:cs="Arial"/>
          <w:sz w:val="22"/>
          <w:szCs w:val="22"/>
          <w:lang w:val="en-GB"/>
        </w:rPr>
        <w:t>;</w:t>
      </w:r>
      <w:r w:rsidRPr="00DC5DDD">
        <w:rPr>
          <w:rFonts w:ascii="Arial" w:hAnsi="Arial" w:cs="Arial"/>
          <w:sz w:val="22"/>
          <w:szCs w:val="22"/>
          <w:lang w:val="en-GB"/>
        </w:rPr>
        <w:t xml:space="preserve"> 4</w:t>
      </w:r>
      <w:r w:rsidR="00C037F2" w:rsidRPr="00DC5DDD">
        <w:rPr>
          <w:rFonts w:ascii="Arial" w:hAnsi="Arial" w:cs="Arial"/>
          <w:sz w:val="22"/>
          <w:szCs w:val="22"/>
          <w:lang w:val="en-GB"/>
        </w:rPr>
        <w:t>:</w:t>
      </w:r>
      <w:r w:rsidRPr="00DC5DDD">
        <w:rPr>
          <w:rFonts w:ascii="Arial" w:hAnsi="Arial" w:cs="Arial"/>
          <w:sz w:val="22"/>
          <w:szCs w:val="22"/>
          <w:lang w:val="en-GB"/>
        </w:rPr>
        <w:t xml:space="preserve"> 1118-1129.</w:t>
      </w:r>
      <w:proofErr w:type="gramEnd"/>
      <w:r w:rsidRPr="00DC5DDD">
        <w:rPr>
          <w:rFonts w:ascii="Arial" w:hAnsi="Arial" w:cs="Arial"/>
          <w:sz w:val="22"/>
          <w:szCs w:val="22"/>
          <w:lang w:val="en-GB"/>
        </w:rPr>
        <w:t xml:space="preserve"> </w:t>
      </w:r>
    </w:p>
    <w:p w:rsidR="001F3C18" w:rsidRPr="00DC5DDD" w:rsidRDefault="001F3C18" w:rsidP="0064466E">
      <w:pPr>
        <w:pStyle w:val="NormalWeb"/>
        <w:rPr>
          <w:rFonts w:ascii="Arial" w:hAnsi="Arial" w:cs="Arial"/>
          <w:sz w:val="22"/>
          <w:szCs w:val="22"/>
          <w:lang w:val="en-GB"/>
        </w:rPr>
      </w:pPr>
      <w:r w:rsidRPr="00DC5DDD">
        <w:rPr>
          <w:rFonts w:ascii="Arial" w:hAnsi="Arial" w:cs="Arial"/>
          <w:sz w:val="22"/>
          <w:szCs w:val="22"/>
          <w:lang w:val="en-GB"/>
        </w:rPr>
        <w:t>13.</w:t>
      </w:r>
      <w:r w:rsidR="00286EA1" w:rsidRPr="00DC5DDD">
        <w:rPr>
          <w:rFonts w:ascii="Arial" w:hAnsi="Arial" w:cs="Arial"/>
          <w:sz w:val="22"/>
          <w:szCs w:val="22"/>
          <w:lang w:val="en-GB"/>
        </w:rPr>
        <w:t xml:space="preserve"> </w:t>
      </w:r>
      <w:r w:rsidRPr="00DC5DDD">
        <w:rPr>
          <w:rFonts w:ascii="Arial" w:hAnsi="Arial" w:cs="Arial"/>
          <w:sz w:val="22"/>
          <w:szCs w:val="22"/>
          <w:lang w:val="en-GB"/>
        </w:rPr>
        <w:t xml:space="preserve">Schurmeyer TH, Avgerinos PC, Gold PW, Gallucci WT, Tomai TP, Cutler GB Jr, Loriaux DL and Chrousos GP. Human corticotrophin-releasing factor in man: pharmacokinetic properties and dose-response of plasma adrenicotropin and cortisol secretion. </w:t>
      </w:r>
      <w:proofErr w:type="gramStart"/>
      <w:r w:rsidRPr="00DC5DDD">
        <w:rPr>
          <w:rFonts w:ascii="Arial" w:hAnsi="Arial" w:cs="Arial"/>
          <w:sz w:val="22"/>
          <w:szCs w:val="22"/>
          <w:lang w:val="en-GB"/>
        </w:rPr>
        <w:t>Journal of Clinical Endocrinology and Metabolism.</w:t>
      </w:r>
      <w:proofErr w:type="gramEnd"/>
      <w:r w:rsidRPr="00DC5DDD">
        <w:rPr>
          <w:rFonts w:ascii="Arial" w:hAnsi="Arial" w:cs="Arial"/>
          <w:sz w:val="22"/>
          <w:szCs w:val="22"/>
          <w:lang w:val="en-GB"/>
        </w:rPr>
        <w:t xml:space="preserve"> 1984</w:t>
      </w:r>
      <w:r w:rsidR="00C037F2" w:rsidRPr="00DC5DDD">
        <w:rPr>
          <w:rFonts w:ascii="Arial" w:hAnsi="Arial" w:cs="Arial"/>
          <w:sz w:val="22"/>
          <w:szCs w:val="22"/>
          <w:lang w:val="en-GB"/>
        </w:rPr>
        <w:t>;</w:t>
      </w:r>
      <w:r w:rsidRPr="00DC5DDD">
        <w:rPr>
          <w:rFonts w:ascii="Arial" w:hAnsi="Arial" w:cs="Arial"/>
          <w:sz w:val="22"/>
          <w:szCs w:val="22"/>
          <w:lang w:val="en-GB"/>
        </w:rPr>
        <w:t xml:space="preserve"> 59</w:t>
      </w:r>
      <w:r w:rsidR="00C037F2" w:rsidRPr="00DC5DDD">
        <w:rPr>
          <w:rFonts w:ascii="Arial" w:hAnsi="Arial" w:cs="Arial"/>
          <w:sz w:val="22"/>
          <w:szCs w:val="22"/>
          <w:lang w:val="en-GB"/>
        </w:rPr>
        <w:t>:</w:t>
      </w:r>
      <w:r w:rsidRPr="00DC5DDD">
        <w:rPr>
          <w:rFonts w:ascii="Arial" w:hAnsi="Arial" w:cs="Arial"/>
          <w:sz w:val="22"/>
          <w:szCs w:val="22"/>
          <w:lang w:val="en-GB"/>
        </w:rPr>
        <w:t xml:space="preserve"> 1103-1108 </w:t>
      </w:r>
    </w:p>
    <w:p w:rsidR="001F3C18" w:rsidRPr="00DC5DDD" w:rsidRDefault="001F3C18" w:rsidP="0064466E">
      <w:pPr>
        <w:pStyle w:val="NormalWeb"/>
        <w:rPr>
          <w:rFonts w:ascii="Arial" w:hAnsi="Arial" w:cs="Arial"/>
          <w:sz w:val="22"/>
          <w:szCs w:val="22"/>
          <w:lang w:val="en-GB"/>
        </w:rPr>
      </w:pPr>
      <w:r w:rsidRPr="00DC5DDD">
        <w:rPr>
          <w:rFonts w:ascii="Arial" w:hAnsi="Arial" w:cs="Arial"/>
          <w:sz w:val="22"/>
          <w:szCs w:val="22"/>
          <w:lang w:val="en-GB"/>
        </w:rPr>
        <w:t>14</w:t>
      </w:r>
      <w:r w:rsidR="002B6AD3" w:rsidRPr="00DC5DDD">
        <w:rPr>
          <w:rFonts w:ascii="Arial" w:hAnsi="Arial" w:cs="Arial"/>
          <w:sz w:val="22"/>
          <w:szCs w:val="22"/>
          <w:lang w:val="en-GB"/>
        </w:rPr>
        <w:t>. Conaglen</w:t>
      </w:r>
      <w:r w:rsidRPr="00DC5DDD">
        <w:rPr>
          <w:rFonts w:ascii="Arial" w:hAnsi="Arial" w:cs="Arial"/>
          <w:sz w:val="22"/>
          <w:szCs w:val="22"/>
          <w:lang w:val="en-GB"/>
        </w:rPr>
        <w:t xml:space="preserve"> JV, Donald RA, Espiner EA, Livesey JH and Nicholls MG. </w:t>
      </w:r>
      <w:proofErr w:type="gramStart"/>
      <w:r w:rsidRPr="00DC5DDD">
        <w:rPr>
          <w:rFonts w:ascii="Arial" w:hAnsi="Arial" w:cs="Arial"/>
          <w:sz w:val="22"/>
          <w:szCs w:val="22"/>
          <w:lang w:val="en-GB"/>
        </w:rPr>
        <w:t>The effect of ovine corticotrophin-releasing factor on catecholamine, vasopressin and aldosterone secretion in normal man.</w:t>
      </w:r>
      <w:proofErr w:type="gramEnd"/>
      <w:r w:rsidRPr="00DC5DDD">
        <w:rPr>
          <w:rFonts w:ascii="Arial" w:hAnsi="Arial" w:cs="Arial"/>
          <w:sz w:val="22"/>
          <w:szCs w:val="22"/>
          <w:lang w:val="en-GB"/>
        </w:rPr>
        <w:t xml:space="preserve"> </w:t>
      </w:r>
      <w:proofErr w:type="gramStart"/>
      <w:r w:rsidRPr="00DC5DDD">
        <w:rPr>
          <w:rFonts w:ascii="Arial" w:hAnsi="Arial" w:cs="Arial"/>
          <w:sz w:val="22"/>
          <w:szCs w:val="22"/>
          <w:lang w:val="en-GB"/>
        </w:rPr>
        <w:t>Journal of Clinical Endocrinology and Metabolism.</w:t>
      </w:r>
      <w:proofErr w:type="gramEnd"/>
      <w:r w:rsidRPr="00DC5DDD">
        <w:rPr>
          <w:rFonts w:ascii="Arial" w:hAnsi="Arial" w:cs="Arial"/>
          <w:sz w:val="22"/>
          <w:szCs w:val="22"/>
          <w:lang w:val="en-GB"/>
        </w:rPr>
        <w:t xml:space="preserve"> 1984</w:t>
      </w:r>
      <w:r w:rsidR="00C037F2" w:rsidRPr="00DC5DDD">
        <w:rPr>
          <w:rFonts w:ascii="Arial" w:hAnsi="Arial" w:cs="Arial"/>
          <w:sz w:val="22"/>
          <w:szCs w:val="22"/>
          <w:lang w:val="en-GB"/>
        </w:rPr>
        <w:t>;</w:t>
      </w:r>
      <w:r w:rsidRPr="00DC5DDD">
        <w:rPr>
          <w:rFonts w:ascii="Arial" w:hAnsi="Arial" w:cs="Arial"/>
          <w:sz w:val="22"/>
          <w:szCs w:val="22"/>
          <w:lang w:val="en-GB"/>
        </w:rPr>
        <w:t xml:space="preserve"> 58</w:t>
      </w:r>
      <w:r w:rsidR="00C037F2" w:rsidRPr="00DC5DDD">
        <w:rPr>
          <w:rFonts w:ascii="Arial" w:hAnsi="Arial" w:cs="Arial"/>
          <w:sz w:val="22"/>
          <w:szCs w:val="22"/>
          <w:lang w:val="en-GB"/>
        </w:rPr>
        <w:t>:</w:t>
      </w:r>
      <w:r w:rsidRPr="00DC5DDD">
        <w:rPr>
          <w:rFonts w:ascii="Arial" w:hAnsi="Arial" w:cs="Arial"/>
          <w:sz w:val="22"/>
          <w:szCs w:val="22"/>
          <w:lang w:val="en-GB"/>
        </w:rPr>
        <w:t xml:space="preserve"> 463-466 </w:t>
      </w:r>
    </w:p>
    <w:p w:rsidR="008F208F" w:rsidRPr="00DC5DDD" w:rsidRDefault="008F208F" w:rsidP="0064466E">
      <w:pPr>
        <w:rPr>
          <w:rFonts w:ascii="Arial" w:hAnsi="Arial" w:cs="Arial"/>
          <w:color w:val="000000"/>
          <w:sz w:val="22"/>
          <w:szCs w:val="22"/>
          <w:lang w:val="en-GB"/>
        </w:rPr>
      </w:pPr>
      <w:r w:rsidRPr="00DC5DDD">
        <w:rPr>
          <w:rFonts w:ascii="Arial" w:hAnsi="Arial" w:cs="Arial"/>
          <w:sz w:val="22"/>
          <w:szCs w:val="22"/>
          <w:lang w:val="en-GB"/>
        </w:rPr>
        <w:lastRenderedPageBreak/>
        <w:t xml:space="preserve">15. </w:t>
      </w:r>
      <w:r w:rsidRPr="00DC5DDD">
        <w:rPr>
          <w:rFonts w:ascii="Arial" w:hAnsi="Arial" w:cs="Arial"/>
          <w:color w:val="000000"/>
          <w:sz w:val="22"/>
          <w:szCs w:val="22"/>
          <w:lang w:val="en-GB"/>
        </w:rPr>
        <w:t>Kageyama K, Suda T. Regulatory mechanisms underlying corticotrophin-releasing factor gene expression in the hypothalamus. Endocrine Journal 2009; 56(3):335-344.</w:t>
      </w:r>
    </w:p>
    <w:p w:rsidR="008F208F" w:rsidRPr="00DC5DDD" w:rsidRDefault="008F208F" w:rsidP="0064466E">
      <w:pPr>
        <w:rPr>
          <w:rFonts w:ascii="Arial" w:hAnsi="Arial" w:cs="Arial"/>
          <w:color w:val="000000"/>
          <w:sz w:val="22"/>
          <w:szCs w:val="22"/>
          <w:lang w:val="en-GB"/>
        </w:rPr>
      </w:pPr>
    </w:p>
    <w:p w:rsidR="008F208F" w:rsidRPr="00DC5DDD" w:rsidRDefault="008F208F" w:rsidP="0064466E">
      <w:pPr>
        <w:rPr>
          <w:rFonts w:ascii="Arial" w:hAnsi="Arial" w:cs="Arial"/>
          <w:color w:val="000000"/>
          <w:sz w:val="22"/>
          <w:szCs w:val="22"/>
          <w:lang w:val="en-GB"/>
        </w:rPr>
      </w:pPr>
      <w:r w:rsidRPr="00DC5DDD">
        <w:rPr>
          <w:rFonts w:ascii="Arial" w:hAnsi="Arial" w:cs="Arial"/>
          <w:sz w:val="22"/>
          <w:szCs w:val="22"/>
          <w:lang w:val="en-GB"/>
        </w:rPr>
        <w:t xml:space="preserve">16. </w:t>
      </w:r>
      <w:r w:rsidRPr="00DC5DDD">
        <w:rPr>
          <w:rFonts w:ascii="Arial" w:hAnsi="Arial" w:cs="Arial"/>
          <w:color w:val="000000"/>
          <w:sz w:val="22"/>
          <w:szCs w:val="22"/>
          <w:lang w:val="en-GB"/>
        </w:rPr>
        <w:t>Ghorbel MT, Sharman G, Leroux M, Barrett T, Donavan DM, Becker KG, Murphy D. Microarray analysis reveals interleukin-6 as a novel secretory product of the hypothalamo-neurohypophyseal system. J Biol Chem 2003; 278:19280-19285.</w:t>
      </w:r>
    </w:p>
    <w:p w:rsidR="008F208F" w:rsidRPr="00DC5DDD" w:rsidRDefault="008F208F" w:rsidP="0064466E">
      <w:pPr>
        <w:rPr>
          <w:rFonts w:ascii="Arial" w:hAnsi="Arial" w:cs="Arial"/>
          <w:color w:val="000000"/>
          <w:sz w:val="22"/>
          <w:szCs w:val="22"/>
          <w:lang w:val="en-GB"/>
        </w:rPr>
      </w:pPr>
    </w:p>
    <w:p w:rsidR="008F208F" w:rsidRPr="00DC5DDD" w:rsidRDefault="008F208F" w:rsidP="0064466E">
      <w:pPr>
        <w:rPr>
          <w:rFonts w:ascii="Arial" w:hAnsi="Arial" w:cs="Arial"/>
          <w:color w:val="000000"/>
          <w:sz w:val="22"/>
          <w:szCs w:val="22"/>
          <w:lang w:val="en-GB"/>
        </w:rPr>
      </w:pPr>
      <w:r w:rsidRPr="00DC5DDD">
        <w:rPr>
          <w:rFonts w:ascii="Arial" w:hAnsi="Arial" w:cs="Arial"/>
          <w:sz w:val="22"/>
          <w:szCs w:val="22"/>
          <w:lang w:val="en-GB"/>
        </w:rPr>
        <w:t xml:space="preserve">17. </w:t>
      </w:r>
      <w:r w:rsidRPr="00DC5DDD">
        <w:rPr>
          <w:rFonts w:ascii="Arial" w:hAnsi="Arial" w:cs="Arial"/>
          <w:color w:val="000000"/>
          <w:sz w:val="22"/>
          <w:szCs w:val="22"/>
          <w:lang w:val="en-GB"/>
        </w:rPr>
        <w:t xml:space="preserve">Navarra P, Tsagarakis S, Faria MS, Rees LH, Besser GM, Grossman AB. Interleukins-1 and -6 stimulate the release of corticotropin releasing hormone-41 from rat hypothalamus </w:t>
      </w:r>
      <w:r w:rsidRPr="00DC5DDD">
        <w:rPr>
          <w:rFonts w:ascii="Arial" w:hAnsi="Arial" w:cs="Arial"/>
          <w:i/>
          <w:color w:val="000000"/>
          <w:sz w:val="22"/>
          <w:szCs w:val="22"/>
          <w:lang w:val="en-GB"/>
        </w:rPr>
        <w:t>in vitro</w:t>
      </w:r>
      <w:r w:rsidRPr="00DC5DDD">
        <w:rPr>
          <w:rFonts w:ascii="Arial" w:hAnsi="Arial" w:cs="Arial"/>
          <w:color w:val="000000"/>
          <w:sz w:val="22"/>
          <w:szCs w:val="22"/>
          <w:lang w:val="en-GB"/>
        </w:rPr>
        <w:t xml:space="preserve"> </w:t>
      </w:r>
      <w:r w:rsidRPr="00DC5DDD">
        <w:rPr>
          <w:rFonts w:ascii="Arial" w:hAnsi="Arial" w:cs="Arial"/>
          <w:i/>
          <w:color w:val="000000"/>
          <w:sz w:val="22"/>
          <w:szCs w:val="22"/>
          <w:lang w:val="en-GB"/>
        </w:rPr>
        <w:t>via</w:t>
      </w:r>
      <w:r w:rsidRPr="00DC5DDD">
        <w:rPr>
          <w:rFonts w:ascii="Arial" w:hAnsi="Arial" w:cs="Arial"/>
          <w:color w:val="000000"/>
          <w:sz w:val="22"/>
          <w:szCs w:val="22"/>
          <w:lang w:val="en-GB"/>
        </w:rPr>
        <w:t xml:space="preserve"> the eicosanoid cyclooxygenase pathway. </w:t>
      </w:r>
      <w:proofErr w:type="gramStart"/>
      <w:r w:rsidRPr="00DC5DDD">
        <w:rPr>
          <w:rFonts w:ascii="Arial" w:hAnsi="Arial" w:cs="Arial"/>
          <w:color w:val="000000"/>
          <w:sz w:val="22"/>
          <w:szCs w:val="22"/>
          <w:lang w:val="en-GB"/>
        </w:rPr>
        <w:t>Endocrinology 1991; 128:37-44.</w:t>
      </w:r>
      <w:proofErr w:type="gramEnd"/>
    </w:p>
    <w:p w:rsidR="006B2D9A" w:rsidRPr="00DC5DDD" w:rsidRDefault="006B2D9A" w:rsidP="0064466E">
      <w:pPr>
        <w:rPr>
          <w:rFonts w:ascii="Arial" w:hAnsi="Arial" w:cs="Arial"/>
          <w:color w:val="000000"/>
          <w:sz w:val="22"/>
          <w:szCs w:val="22"/>
          <w:lang w:val="en-GB"/>
        </w:rPr>
      </w:pPr>
    </w:p>
    <w:p w:rsidR="008F208F" w:rsidRPr="00DC5DDD" w:rsidRDefault="006B2D9A" w:rsidP="0064466E">
      <w:pPr>
        <w:rPr>
          <w:rFonts w:ascii="Arial" w:hAnsi="Arial" w:cs="Arial"/>
          <w:color w:val="000000"/>
          <w:sz w:val="22"/>
          <w:szCs w:val="22"/>
          <w:lang w:val="en-GB"/>
        </w:rPr>
      </w:pPr>
      <w:r w:rsidRPr="00DC5DDD">
        <w:rPr>
          <w:rFonts w:ascii="Arial" w:hAnsi="Arial" w:cs="Arial"/>
          <w:sz w:val="22"/>
          <w:szCs w:val="22"/>
          <w:lang w:val="en-GB"/>
        </w:rPr>
        <w:t xml:space="preserve">18. </w:t>
      </w:r>
      <w:r w:rsidR="00286EA1" w:rsidRPr="00DC5DDD">
        <w:rPr>
          <w:rFonts w:ascii="Arial" w:hAnsi="Arial" w:cs="Arial"/>
          <w:sz w:val="22"/>
          <w:szCs w:val="22"/>
          <w:lang w:val="en-GB"/>
        </w:rPr>
        <w:t xml:space="preserve"> </w:t>
      </w:r>
      <w:r w:rsidRPr="00DC5DDD">
        <w:rPr>
          <w:rFonts w:ascii="Arial" w:hAnsi="Arial" w:cs="Arial"/>
          <w:sz w:val="22"/>
          <w:szCs w:val="22"/>
          <w:lang w:val="en-GB"/>
        </w:rPr>
        <w:t xml:space="preserve">Vallieres L, Rivest S. Interleukin-6 is a needed proinflammatory cytokine in the prolonged neural activity and transcriptional activation of corticotrophin-releasing factor during endotoxemia. </w:t>
      </w:r>
      <w:proofErr w:type="gramStart"/>
      <w:r w:rsidRPr="00DC5DDD">
        <w:rPr>
          <w:rFonts w:ascii="Arial" w:hAnsi="Arial" w:cs="Arial"/>
          <w:sz w:val="22"/>
          <w:szCs w:val="22"/>
          <w:lang w:val="en-GB"/>
        </w:rPr>
        <w:t>Endocrinology 1999; 140:3890-3903.</w:t>
      </w:r>
      <w:proofErr w:type="gramEnd"/>
    </w:p>
    <w:p w:rsidR="008F208F" w:rsidRPr="00DC5DDD" w:rsidRDefault="006B2D9A" w:rsidP="0064466E">
      <w:pPr>
        <w:pStyle w:val="NormalWeb"/>
        <w:rPr>
          <w:rFonts w:ascii="Arial" w:hAnsi="Arial" w:cs="Arial"/>
          <w:sz w:val="22"/>
          <w:szCs w:val="22"/>
          <w:lang w:val="en-GB"/>
        </w:rPr>
      </w:pPr>
      <w:r w:rsidRPr="00DC5DDD">
        <w:rPr>
          <w:rFonts w:ascii="Arial" w:hAnsi="Arial" w:cs="Arial"/>
          <w:sz w:val="22"/>
          <w:szCs w:val="22"/>
          <w:lang w:val="en-GB"/>
        </w:rPr>
        <w:t>19</w:t>
      </w:r>
      <w:r w:rsidR="002B6AD3" w:rsidRPr="00DC5DDD">
        <w:rPr>
          <w:rFonts w:ascii="Arial" w:hAnsi="Arial" w:cs="Arial"/>
          <w:sz w:val="22"/>
          <w:szCs w:val="22"/>
          <w:lang w:val="en-GB"/>
        </w:rPr>
        <w:t>. Pavlov</w:t>
      </w:r>
      <w:r w:rsidR="001F3C18" w:rsidRPr="00DC5DDD">
        <w:rPr>
          <w:rFonts w:ascii="Arial" w:hAnsi="Arial" w:cs="Arial"/>
          <w:sz w:val="22"/>
          <w:szCs w:val="22"/>
          <w:lang w:val="en-GB"/>
        </w:rPr>
        <w:t xml:space="preserve"> EP, Harman SM, Chrousos GP, Loriaux DL and Blackman MR</w:t>
      </w:r>
      <w:r w:rsidR="002B6AD3" w:rsidRPr="00DC5DDD">
        <w:rPr>
          <w:rFonts w:ascii="Arial" w:hAnsi="Arial" w:cs="Arial"/>
          <w:sz w:val="22"/>
          <w:szCs w:val="22"/>
          <w:lang w:val="en-GB"/>
        </w:rPr>
        <w:t>.</w:t>
      </w:r>
      <w:r w:rsidR="001F3C18" w:rsidRPr="00DC5DDD">
        <w:rPr>
          <w:rFonts w:ascii="Arial" w:hAnsi="Arial" w:cs="Arial"/>
          <w:sz w:val="22"/>
          <w:szCs w:val="22"/>
          <w:lang w:val="en-GB"/>
        </w:rPr>
        <w:t xml:space="preserve"> Responses of plasma adrenocorticotropin, cortisol and dehydroepiandrosterone to ovine corticotropin-releasing hormone in healthy aging men. </w:t>
      </w:r>
      <w:proofErr w:type="gramStart"/>
      <w:r w:rsidR="001F3C18" w:rsidRPr="00DC5DDD">
        <w:rPr>
          <w:rFonts w:ascii="Arial" w:hAnsi="Arial" w:cs="Arial"/>
          <w:sz w:val="22"/>
          <w:szCs w:val="22"/>
          <w:lang w:val="en-GB"/>
        </w:rPr>
        <w:t>Journal of Clinical Endocrinology and Metabolism.</w:t>
      </w:r>
      <w:proofErr w:type="gramEnd"/>
      <w:r w:rsidR="001F3C18" w:rsidRPr="00DC5DDD">
        <w:rPr>
          <w:rFonts w:ascii="Arial" w:hAnsi="Arial" w:cs="Arial"/>
          <w:sz w:val="22"/>
          <w:szCs w:val="22"/>
          <w:lang w:val="en-GB"/>
        </w:rPr>
        <w:t xml:space="preserve"> </w:t>
      </w:r>
      <w:proofErr w:type="gramStart"/>
      <w:r w:rsidR="001F3C18" w:rsidRPr="00DC5DDD">
        <w:rPr>
          <w:rFonts w:ascii="Arial" w:hAnsi="Arial" w:cs="Arial"/>
          <w:sz w:val="22"/>
          <w:szCs w:val="22"/>
          <w:lang w:val="en-GB"/>
        </w:rPr>
        <w:t>1986</w:t>
      </w:r>
      <w:r w:rsidR="00C037F2" w:rsidRPr="00DC5DDD">
        <w:rPr>
          <w:rFonts w:ascii="Arial" w:hAnsi="Arial" w:cs="Arial"/>
          <w:sz w:val="22"/>
          <w:szCs w:val="22"/>
          <w:lang w:val="en-GB"/>
        </w:rPr>
        <w:t>;</w:t>
      </w:r>
      <w:r w:rsidR="001F3C18" w:rsidRPr="00DC5DDD">
        <w:rPr>
          <w:rFonts w:ascii="Arial" w:hAnsi="Arial" w:cs="Arial"/>
          <w:sz w:val="22"/>
          <w:szCs w:val="22"/>
          <w:lang w:val="en-GB"/>
        </w:rPr>
        <w:t xml:space="preserve"> 62</w:t>
      </w:r>
      <w:r w:rsidR="00C037F2" w:rsidRPr="00DC5DDD">
        <w:rPr>
          <w:rFonts w:ascii="Arial" w:hAnsi="Arial" w:cs="Arial"/>
          <w:sz w:val="22"/>
          <w:szCs w:val="22"/>
          <w:lang w:val="en-GB"/>
        </w:rPr>
        <w:t>:</w:t>
      </w:r>
      <w:r w:rsidR="001F3C18" w:rsidRPr="00DC5DDD">
        <w:rPr>
          <w:rFonts w:ascii="Arial" w:hAnsi="Arial" w:cs="Arial"/>
          <w:sz w:val="22"/>
          <w:szCs w:val="22"/>
          <w:lang w:val="en-GB"/>
        </w:rPr>
        <w:t xml:space="preserve"> 767</w:t>
      </w:r>
      <w:r w:rsidRPr="00DC5DDD">
        <w:rPr>
          <w:rFonts w:ascii="Arial" w:hAnsi="Arial" w:cs="Arial"/>
          <w:sz w:val="22"/>
          <w:szCs w:val="22"/>
          <w:lang w:val="en-GB"/>
        </w:rPr>
        <w:t>-772.</w:t>
      </w:r>
      <w:proofErr w:type="gramEnd"/>
    </w:p>
    <w:p w:rsidR="001F3C18" w:rsidRPr="00DC5DDD" w:rsidRDefault="006B2D9A" w:rsidP="0064466E">
      <w:pPr>
        <w:pStyle w:val="NormalWeb"/>
        <w:rPr>
          <w:rFonts w:ascii="Arial" w:hAnsi="Arial" w:cs="Arial"/>
          <w:sz w:val="22"/>
          <w:szCs w:val="22"/>
          <w:lang w:val="en-GB"/>
        </w:rPr>
      </w:pPr>
      <w:r w:rsidRPr="00DC5DDD">
        <w:rPr>
          <w:rFonts w:ascii="Arial" w:hAnsi="Arial" w:cs="Arial"/>
          <w:sz w:val="22"/>
          <w:szCs w:val="22"/>
          <w:lang w:val="en-GB"/>
        </w:rPr>
        <w:t>20</w:t>
      </w:r>
      <w:r w:rsidR="008F208F" w:rsidRPr="00DC5DDD">
        <w:rPr>
          <w:rFonts w:ascii="Arial" w:hAnsi="Arial" w:cs="Arial"/>
          <w:sz w:val="22"/>
          <w:szCs w:val="22"/>
          <w:lang w:val="en-GB"/>
        </w:rPr>
        <w:t>.</w:t>
      </w:r>
      <w:r w:rsidR="00286EA1" w:rsidRPr="00DC5DDD">
        <w:rPr>
          <w:rFonts w:ascii="Arial" w:hAnsi="Arial" w:cs="Arial"/>
          <w:sz w:val="22"/>
          <w:szCs w:val="22"/>
          <w:lang w:val="en-GB"/>
        </w:rPr>
        <w:t xml:space="preserve"> </w:t>
      </w:r>
      <w:r w:rsidR="002B6AD3" w:rsidRPr="00DC5DDD">
        <w:rPr>
          <w:rFonts w:ascii="Arial" w:hAnsi="Arial" w:cs="Arial"/>
          <w:sz w:val="22"/>
          <w:szCs w:val="22"/>
          <w:lang w:val="en-GB"/>
        </w:rPr>
        <w:t>Grino</w:t>
      </w:r>
      <w:r w:rsidR="001F3C18" w:rsidRPr="00DC5DDD">
        <w:rPr>
          <w:rFonts w:ascii="Arial" w:hAnsi="Arial" w:cs="Arial"/>
          <w:sz w:val="22"/>
          <w:szCs w:val="22"/>
          <w:lang w:val="en-GB"/>
        </w:rPr>
        <w:t xml:space="preserve"> M., Chrousos G.P. and Margioris A.N. The corticotrophin releasing hormone gene is expressed in human placenta. </w:t>
      </w:r>
      <w:proofErr w:type="gramStart"/>
      <w:r w:rsidR="001F3C18" w:rsidRPr="00DC5DDD">
        <w:rPr>
          <w:rFonts w:ascii="Arial" w:hAnsi="Arial" w:cs="Arial"/>
          <w:sz w:val="22"/>
          <w:szCs w:val="22"/>
          <w:lang w:val="en-GB"/>
        </w:rPr>
        <w:t>Biochemical and Biophysical Research Communications.</w:t>
      </w:r>
      <w:proofErr w:type="gramEnd"/>
      <w:r w:rsidR="001F3C18" w:rsidRPr="00DC5DDD">
        <w:rPr>
          <w:rFonts w:ascii="Arial" w:hAnsi="Arial" w:cs="Arial"/>
          <w:sz w:val="22"/>
          <w:szCs w:val="22"/>
          <w:lang w:val="en-GB"/>
        </w:rPr>
        <w:t xml:space="preserve"> </w:t>
      </w:r>
      <w:proofErr w:type="gramStart"/>
      <w:r w:rsidR="001F3C18" w:rsidRPr="00DC5DDD">
        <w:rPr>
          <w:rFonts w:ascii="Arial" w:hAnsi="Arial" w:cs="Arial"/>
          <w:sz w:val="22"/>
          <w:szCs w:val="22"/>
          <w:lang w:val="en-GB"/>
        </w:rPr>
        <w:t>1987</w:t>
      </w:r>
      <w:r w:rsidR="00C037F2" w:rsidRPr="00DC5DDD">
        <w:rPr>
          <w:rFonts w:ascii="Arial" w:hAnsi="Arial" w:cs="Arial"/>
          <w:sz w:val="22"/>
          <w:szCs w:val="22"/>
          <w:lang w:val="en-GB"/>
        </w:rPr>
        <w:t>;</w:t>
      </w:r>
      <w:r w:rsidR="001F3C18" w:rsidRPr="00DC5DDD">
        <w:rPr>
          <w:rFonts w:ascii="Arial" w:hAnsi="Arial" w:cs="Arial"/>
          <w:sz w:val="22"/>
          <w:szCs w:val="22"/>
          <w:lang w:val="en-GB"/>
        </w:rPr>
        <w:t xml:space="preserve"> 148</w:t>
      </w:r>
      <w:r w:rsidR="00C037F2" w:rsidRPr="00DC5DDD">
        <w:rPr>
          <w:rFonts w:ascii="Arial" w:hAnsi="Arial" w:cs="Arial"/>
          <w:sz w:val="22"/>
          <w:szCs w:val="22"/>
          <w:lang w:val="en-GB"/>
        </w:rPr>
        <w:t>:</w:t>
      </w:r>
      <w:r w:rsidR="001F3C18" w:rsidRPr="00DC5DDD">
        <w:rPr>
          <w:rFonts w:ascii="Arial" w:hAnsi="Arial" w:cs="Arial"/>
          <w:sz w:val="22"/>
          <w:szCs w:val="22"/>
          <w:lang w:val="en-GB"/>
        </w:rPr>
        <w:t xml:space="preserve"> 1208-1214</w:t>
      </w:r>
      <w:r w:rsidRPr="00DC5DDD">
        <w:rPr>
          <w:rFonts w:ascii="Arial" w:hAnsi="Arial" w:cs="Arial"/>
          <w:sz w:val="22"/>
          <w:szCs w:val="22"/>
          <w:lang w:val="en-GB"/>
        </w:rPr>
        <w:t>.</w:t>
      </w:r>
      <w:proofErr w:type="gramEnd"/>
    </w:p>
    <w:p w:rsidR="006B2D9A" w:rsidRPr="00DC5DDD" w:rsidRDefault="006B2D9A" w:rsidP="0064466E">
      <w:pPr>
        <w:pStyle w:val="NormalWeb"/>
        <w:rPr>
          <w:rFonts w:ascii="Arial" w:hAnsi="Arial" w:cs="Arial"/>
          <w:sz w:val="22"/>
          <w:szCs w:val="22"/>
          <w:lang w:val="nl-NL"/>
        </w:rPr>
      </w:pPr>
      <w:r w:rsidRPr="00DC5DDD">
        <w:rPr>
          <w:rFonts w:ascii="Arial" w:hAnsi="Arial" w:cs="Arial"/>
          <w:sz w:val="22"/>
          <w:szCs w:val="22"/>
          <w:lang w:val="en-GB"/>
        </w:rPr>
        <w:t xml:space="preserve">21. </w:t>
      </w:r>
      <w:hyperlink r:id="rId11" w:history="1">
        <w:r w:rsidRPr="00DC5DDD">
          <w:rPr>
            <w:rFonts w:ascii="Arial" w:hAnsi="Arial" w:cs="Arial"/>
            <w:sz w:val="22"/>
            <w:szCs w:val="22"/>
            <w:lang w:val="en-GB"/>
          </w:rPr>
          <w:t>Merali Z</w:t>
        </w:r>
      </w:hyperlink>
      <w:r w:rsidRPr="00DC5DDD">
        <w:rPr>
          <w:rFonts w:ascii="Arial" w:hAnsi="Arial" w:cs="Arial"/>
          <w:sz w:val="22"/>
          <w:szCs w:val="22"/>
          <w:lang w:val="en-GB"/>
        </w:rPr>
        <w:t xml:space="preserve">, </w:t>
      </w:r>
      <w:hyperlink r:id="rId12" w:history="1">
        <w:r w:rsidRPr="00DC5DDD">
          <w:rPr>
            <w:rFonts w:ascii="Arial" w:hAnsi="Arial" w:cs="Arial"/>
            <w:sz w:val="22"/>
            <w:szCs w:val="22"/>
            <w:lang w:val="en-GB"/>
          </w:rPr>
          <w:t>Anisman H</w:t>
        </w:r>
      </w:hyperlink>
      <w:r w:rsidRPr="00DC5DDD">
        <w:rPr>
          <w:rFonts w:ascii="Arial" w:hAnsi="Arial" w:cs="Arial"/>
          <w:sz w:val="22"/>
          <w:szCs w:val="22"/>
          <w:lang w:val="en-GB"/>
        </w:rPr>
        <w:t xml:space="preserve">, </w:t>
      </w:r>
      <w:hyperlink r:id="rId13" w:history="1">
        <w:r w:rsidRPr="00DC5DDD">
          <w:rPr>
            <w:rFonts w:ascii="Arial" w:hAnsi="Arial" w:cs="Arial"/>
            <w:sz w:val="22"/>
            <w:szCs w:val="22"/>
            <w:lang w:val="en-GB"/>
          </w:rPr>
          <w:t>James JS</w:t>
        </w:r>
      </w:hyperlink>
      <w:r w:rsidRPr="00DC5DDD">
        <w:rPr>
          <w:rFonts w:ascii="Arial" w:hAnsi="Arial" w:cs="Arial"/>
          <w:sz w:val="22"/>
          <w:szCs w:val="22"/>
          <w:lang w:val="en-GB"/>
        </w:rPr>
        <w:t xml:space="preserve">, </w:t>
      </w:r>
      <w:hyperlink r:id="rId14" w:history="1">
        <w:r w:rsidRPr="00DC5DDD">
          <w:rPr>
            <w:rFonts w:ascii="Arial" w:hAnsi="Arial" w:cs="Arial"/>
            <w:sz w:val="22"/>
            <w:szCs w:val="22"/>
            <w:lang w:val="en-GB"/>
          </w:rPr>
          <w:t>Kent P</w:t>
        </w:r>
      </w:hyperlink>
      <w:r w:rsidRPr="00DC5DDD">
        <w:rPr>
          <w:rFonts w:ascii="Arial" w:hAnsi="Arial" w:cs="Arial"/>
          <w:sz w:val="22"/>
          <w:szCs w:val="22"/>
          <w:lang w:val="en-GB"/>
        </w:rPr>
        <w:t xml:space="preserve">, </w:t>
      </w:r>
      <w:hyperlink r:id="rId15" w:history="1">
        <w:r w:rsidRPr="00DC5DDD">
          <w:rPr>
            <w:rFonts w:ascii="Arial" w:hAnsi="Arial" w:cs="Arial"/>
            <w:sz w:val="22"/>
            <w:szCs w:val="22"/>
            <w:lang w:val="en-GB"/>
          </w:rPr>
          <w:t>Schulkin J</w:t>
        </w:r>
      </w:hyperlink>
      <w:r w:rsidRPr="00DC5DDD">
        <w:rPr>
          <w:rFonts w:ascii="Arial" w:hAnsi="Arial" w:cs="Arial"/>
          <w:sz w:val="22"/>
          <w:szCs w:val="22"/>
          <w:lang w:val="en-GB"/>
        </w:rPr>
        <w:t xml:space="preserve">. Effects of corticosterone on corticotrophin-releasing hormone and gastrin-releasing peptide release in response to an aversive stimulus in two regions of the forebrain (central nucleus of the amygdala and prefrontal cortex). </w:t>
      </w:r>
      <w:r w:rsidRPr="00DC5DDD">
        <w:rPr>
          <w:rFonts w:ascii="Arial" w:hAnsi="Arial" w:cs="Arial"/>
          <w:sz w:val="22"/>
          <w:szCs w:val="22"/>
          <w:lang w:val="en-US"/>
        </w:rPr>
        <w:t xml:space="preserve">: </w:t>
      </w:r>
      <w:hyperlink r:id="rId16" w:history="1">
        <w:r w:rsidRPr="00DC5DDD">
          <w:rPr>
            <w:rFonts w:ascii="Arial" w:hAnsi="Arial" w:cs="Arial"/>
            <w:sz w:val="22"/>
            <w:szCs w:val="22"/>
            <w:lang w:val="en-GB"/>
          </w:rPr>
          <w:t>Eur J Neurosci.</w:t>
        </w:r>
      </w:hyperlink>
      <w:r w:rsidRPr="00DC5DDD">
        <w:rPr>
          <w:rFonts w:ascii="Arial" w:hAnsi="Arial" w:cs="Arial"/>
          <w:sz w:val="22"/>
          <w:szCs w:val="22"/>
          <w:lang w:val="nl-NL"/>
        </w:rPr>
        <w:t>2008 Jul; 28(1):165-72.</w:t>
      </w:r>
    </w:p>
    <w:p w:rsidR="006B2D9A" w:rsidRPr="00DC5DDD" w:rsidRDefault="006B2D9A" w:rsidP="0064466E">
      <w:pPr>
        <w:rPr>
          <w:rFonts w:ascii="Arial" w:hAnsi="Arial" w:cs="Arial"/>
          <w:color w:val="000000"/>
          <w:sz w:val="22"/>
          <w:szCs w:val="22"/>
          <w:lang w:val="en-GB"/>
        </w:rPr>
      </w:pPr>
      <w:r w:rsidRPr="00DC5DDD">
        <w:rPr>
          <w:rFonts w:ascii="Arial" w:hAnsi="Arial" w:cs="Arial"/>
          <w:sz w:val="22"/>
          <w:szCs w:val="22"/>
          <w:lang w:val="nl-NL"/>
        </w:rPr>
        <w:t xml:space="preserve">22. </w:t>
      </w:r>
      <w:r w:rsidRPr="00DC5DDD">
        <w:rPr>
          <w:rFonts w:ascii="Arial" w:hAnsi="Arial" w:cs="Arial"/>
          <w:color w:val="000000"/>
          <w:sz w:val="22"/>
          <w:szCs w:val="22"/>
          <w:lang w:val="nl-NL"/>
        </w:rPr>
        <w:t xml:space="preserve">Lachize S, Apostolakis EM, van der Laan S, Tijssen AM, Xu J, de Kloet ER, Meijer OC. </w:t>
      </w:r>
      <w:r w:rsidRPr="00DC5DDD">
        <w:rPr>
          <w:rFonts w:ascii="Arial" w:hAnsi="Arial" w:cs="Arial"/>
          <w:color w:val="000000"/>
          <w:sz w:val="22"/>
          <w:szCs w:val="22"/>
          <w:lang w:val="en-GB"/>
        </w:rPr>
        <w:t>Steroid receptor coactivator-1 is necessary for regulation of corticotropin-releasing hormone by chronic stress and glucocorticoids. Proc Natl Acad Sci USA 2009 May 12; 106(19):8038-42.</w:t>
      </w:r>
    </w:p>
    <w:p w:rsidR="001F3C18" w:rsidRPr="00DC5DDD" w:rsidRDefault="006B2D9A" w:rsidP="0064466E">
      <w:pPr>
        <w:pStyle w:val="NormalWeb"/>
        <w:rPr>
          <w:rFonts w:ascii="Arial" w:hAnsi="Arial" w:cs="Arial"/>
          <w:sz w:val="22"/>
          <w:szCs w:val="22"/>
          <w:lang w:val="en-GB"/>
        </w:rPr>
      </w:pPr>
      <w:r w:rsidRPr="00DC5DDD">
        <w:rPr>
          <w:rFonts w:ascii="Arial" w:hAnsi="Arial" w:cs="Arial"/>
          <w:sz w:val="22"/>
          <w:szCs w:val="22"/>
          <w:lang w:val="en-GB"/>
        </w:rPr>
        <w:t>23</w:t>
      </w:r>
      <w:r w:rsidR="001F3C18" w:rsidRPr="00DC5DDD">
        <w:rPr>
          <w:rFonts w:ascii="Arial" w:hAnsi="Arial" w:cs="Arial"/>
          <w:sz w:val="22"/>
          <w:szCs w:val="22"/>
          <w:lang w:val="en-GB"/>
        </w:rPr>
        <w:t>.</w:t>
      </w:r>
      <w:r w:rsidR="00286EA1" w:rsidRPr="00DC5DDD">
        <w:rPr>
          <w:rFonts w:ascii="Arial" w:hAnsi="Arial" w:cs="Arial"/>
          <w:sz w:val="22"/>
          <w:szCs w:val="22"/>
          <w:lang w:val="en-GB"/>
        </w:rPr>
        <w:t xml:space="preserve"> </w:t>
      </w:r>
      <w:r w:rsidR="001F3C18" w:rsidRPr="00DC5DDD">
        <w:rPr>
          <w:rFonts w:ascii="Arial" w:hAnsi="Arial" w:cs="Arial"/>
          <w:sz w:val="22"/>
          <w:szCs w:val="22"/>
          <w:lang w:val="en-GB"/>
        </w:rPr>
        <w:t xml:space="preserve">Mastorakos G, Scopa CD, Kao LC, Vryonidou A, Friedman TC, Kattis D, Phenekos C, Rabin D and Chrousos GP. </w:t>
      </w:r>
      <w:proofErr w:type="gramStart"/>
      <w:r w:rsidR="001F3C18" w:rsidRPr="00DC5DDD">
        <w:rPr>
          <w:rFonts w:ascii="Arial" w:hAnsi="Arial" w:cs="Arial"/>
          <w:sz w:val="22"/>
          <w:szCs w:val="22"/>
          <w:lang w:val="en-GB"/>
        </w:rPr>
        <w:t>Presence of immunoreactive corticotrophin releasing hormone in human endometrium.</w:t>
      </w:r>
      <w:proofErr w:type="gramEnd"/>
      <w:r w:rsidR="001F3C18" w:rsidRPr="00DC5DDD">
        <w:rPr>
          <w:rFonts w:ascii="Arial" w:hAnsi="Arial" w:cs="Arial"/>
          <w:sz w:val="22"/>
          <w:szCs w:val="22"/>
          <w:lang w:val="en-GB"/>
        </w:rPr>
        <w:t xml:space="preserve"> </w:t>
      </w:r>
      <w:proofErr w:type="gramStart"/>
      <w:r w:rsidR="001F3C18" w:rsidRPr="00DC5DDD">
        <w:rPr>
          <w:rFonts w:ascii="Arial" w:hAnsi="Arial" w:cs="Arial"/>
          <w:sz w:val="22"/>
          <w:szCs w:val="22"/>
          <w:lang w:val="en-GB"/>
        </w:rPr>
        <w:t>Journal of Clinical Endocrinology and Metabolism 1996</w:t>
      </w:r>
      <w:r w:rsidR="00C037F2" w:rsidRPr="00DC5DDD">
        <w:rPr>
          <w:rFonts w:ascii="Arial" w:hAnsi="Arial" w:cs="Arial"/>
          <w:sz w:val="22"/>
          <w:szCs w:val="22"/>
          <w:lang w:val="en-GB"/>
        </w:rPr>
        <w:t>;</w:t>
      </w:r>
      <w:r w:rsidR="001F3C18" w:rsidRPr="00DC5DDD">
        <w:rPr>
          <w:rFonts w:ascii="Arial" w:hAnsi="Arial" w:cs="Arial"/>
          <w:sz w:val="22"/>
          <w:szCs w:val="22"/>
          <w:lang w:val="en-GB"/>
        </w:rPr>
        <w:t xml:space="preserve"> 81</w:t>
      </w:r>
      <w:r w:rsidR="00C037F2" w:rsidRPr="00DC5DDD">
        <w:rPr>
          <w:rFonts w:ascii="Arial" w:hAnsi="Arial" w:cs="Arial"/>
          <w:sz w:val="22"/>
          <w:szCs w:val="22"/>
          <w:lang w:val="en-GB"/>
        </w:rPr>
        <w:t>:</w:t>
      </w:r>
      <w:r w:rsidR="001F3C18" w:rsidRPr="00DC5DDD">
        <w:rPr>
          <w:rFonts w:ascii="Arial" w:hAnsi="Arial" w:cs="Arial"/>
          <w:sz w:val="22"/>
          <w:szCs w:val="22"/>
          <w:lang w:val="en-GB"/>
        </w:rPr>
        <w:t xml:space="preserve"> 1046-1050</w:t>
      </w:r>
      <w:r w:rsidR="007945EA" w:rsidRPr="00DC5DDD">
        <w:rPr>
          <w:rFonts w:ascii="Arial" w:hAnsi="Arial" w:cs="Arial"/>
          <w:sz w:val="22"/>
          <w:szCs w:val="22"/>
          <w:lang w:val="en-GB"/>
        </w:rPr>
        <w:t>.</w:t>
      </w:r>
      <w:proofErr w:type="gramEnd"/>
    </w:p>
    <w:p w:rsidR="001F3C18" w:rsidRPr="00DC5DDD" w:rsidRDefault="006B2D9A" w:rsidP="0064466E">
      <w:pPr>
        <w:pStyle w:val="NormalWeb"/>
        <w:rPr>
          <w:rFonts w:ascii="Arial" w:hAnsi="Arial" w:cs="Arial"/>
          <w:sz w:val="22"/>
          <w:szCs w:val="22"/>
          <w:lang w:val="en-GB"/>
        </w:rPr>
      </w:pPr>
      <w:r w:rsidRPr="00DC5DDD">
        <w:rPr>
          <w:rFonts w:ascii="Arial" w:hAnsi="Arial" w:cs="Arial"/>
          <w:sz w:val="22"/>
          <w:szCs w:val="22"/>
          <w:lang w:val="en-GB"/>
        </w:rPr>
        <w:t>24</w:t>
      </w:r>
      <w:r w:rsidR="002B6AD3" w:rsidRPr="00DC5DDD">
        <w:rPr>
          <w:rFonts w:ascii="Arial" w:hAnsi="Arial" w:cs="Arial"/>
          <w:sz w:val="22"/>
          <w:szCs w:val="22"/>
          <w:lang w:val="en-GB"/>
        </w:rPr>
        <w:t>. Ferrari</w:t>
      </w:r>
      <w:r w:rsidR="001F3C18" w:rsidRPr="00DC5DDD">
        <w:rPr>
          <w:rFonts w:ascii="Arial" w:hAnsi="Arial" w:cs="Arial"/>
          <w:sz w:val="22"/>
          <w:szCs w:val="22"/>
          <w:lang w:val="en-GB"/>
        </w:rPr>
        <w:t xml:space="preserve"> A., Petraglia F and Gurpide E. Corticotropin releasing factor decidualizes human endometrial stromal cells </w:t>
      </w:r>
      <w:r w:rsidR="001F3C18" w:rsidRPr="00DC5DDD">
        <w:rPr>
          <w:rFonts w:ascii="Arial" w:hAnsi="Arial" w:cs="Arial"/>
          <w:i/>
          <w:sz w:val="22"/>
          <w:szCs w:val="22"/>
          <w:lang w:val="en-GB"/>
        </w:rPr>
        <w:t>in vitro</w:t>
      </w:r>
      <w:r w:rsidR="001F3C18" w:rsidRPr="00DC5DDD">
        <w:rPr>
          <w:rFonts w:ascii="Arial" w:hAnsi="Arial" w:cs="Arial"/>
          <w:sz w:val="22"/>
          <w:szCs w:val="22"/>
          <w:lang w:val="en-GB"/>
        </w:rPr>
        <w:t xml:space="preserve">. </w:t>
      </w:r>
      <w:proofErr w:type="gramStart"/>
      <w:r w:rsidR="001F3C18" w:rsidRPr="00DC5DDD">
        <w:rPr>
          <w:rFonts w:ascii="Arial" w:hAnsi="Arial" w:cs="Arial"/>
          <w:sz w:val="22"/>
          <w:szCs w:val="22"/>
          <w:lang w:val="en-GB"/>
        </w:rPr>
        <w:t>Interaction with progestin.</w:t>
      </w:r>
      <w:proofErr w:type="gramEnd"/>
      <w:r w:rsidR="001F3C18" w:rsidRPr="00DC5DDD">
        <w:rPr>
          <w:rFonts w:ascii="Arial" w:hAnsi="Arial" w:cs="Arial"/>
          <w:sz w:val="22"/>
          <w:szCs w:val="22"/>
          <w:lang w:val="en-GB"/>
        </w:rPr>
        <w:t xml:space="preserve"> </w:t>
      </w:r>
      <w:proofErr w:type="gramStart"/>
      <w:r w:rsidR="001F3C18" w:rsidRPr="00DC5DDD">
        <w:rPr>
          <w:rFonts w:ascii="Arial" w:hAnsi="Arial" w:cs="Arial"/>
          <w:sz w:val="22"/>
          <w:szCs w:val="22"/>
          <w:lang w:val="en-GB"/>
        </w:rPr>
        <w:t>The Journal of Steroid Biochemistry and Molecular Biology 1995</w:t>
      </w:r>
      <w:r w:rsidR="00C037F2" w:rsidRPr="00DC5DDD">
        <w:rPr>
          <w:rFonts w:ascii="Arial" w:hAnsi="Arial" w:cs="Arial"/>
          <w:sz w:val="22"/>
          <w:szCs w:val="22"/>
          <w:lang w:val="en-GB"/>
        </w:rPr>
        <w:t>;</w:t>
      </w:r>
      <w:r w:rsidR="001F3C18" w:rsidRPr="00DC5DDD">
        <w:rPr>
          <w:rFonts w:ascii="Arial" w:hAnsi="Arial" w:cs="Arial"/>
          <w:sz w:val="22"/>
          <w:szCs w:val="22"/>
          <w:lang w:val="en-GB"/>
        </w:rPr>
        <w:t xml:space="preserve"> 54</w:t>
      </w:r>
      <w:r w:rsidR="00C037F2" w:rsidRPr="00DC5DDD">
        <w:rPr>
          <w:rFonts w:ascii="Arial" w:hAnsi="Arial" w:cs="Arial"/>
          <w:sz w:val="22"/>
          <w:szCs w:val="22"/>
          <w:lang w:val="en-GB"/>
        </w:rPr>
        <w:t>:</w:t>
      </w:r>
      <w:r w:rsidR="001F3C18" w:rsidRPr="00DC5DDD">
        <w:rPr>
          <w:rFonts w:ascii="Arial" w:hAnsi="Arial" w:cs="Arial"/>
          <w:sz w:val="22"/>
          <w:szCs w:val="22"/>
          <w:lang w:val="en-GB"/>
        </w:rPr>
        <w:t xml:space="preserve"> 251-255</w:t>
      </w:r>
      <w:r w:rsidR="007945EA" w:rsidRPr="00DC5DDD">
        <w:rPr>
          <w:rFonts w:ascii="Arial" w:hAnsi="Arial" w:cs="Arial"/>
          <w:sz w:val="22"/>
          <w:szCs w:val="22"/>
          <w:lang w:val="en-GB"/>
        </w:rPr>
        <w:t>.</w:t>
      </w:r>
      <w:proofErr w:type="gramEnd"/>
    </w:p>
    <w:p w:rsidR="001F3C18" w:rsidRPr="00DC5DDD" w:rsidRDefault="006B2D9A" w:rsidP="0064466E">
      <w:pPr>
        <w:pStyle w:val="NormalWeb"/>
        <w:rPr>
          <w:rFonts w:ascii="Arial" w:hAnsi="Arial" w:cs="Arial"/>
          <w:sz w:val="22"/>
          <w:szCs w:val="22"/>
          <w:lang w:val="en-GB"/>
        </w:rPr>
      </w:pPr>
      <w:r w:rsidRPr="00DC5DDD">
        <w:rPr>
          <w:rFonts w:ascii="Arial" w:hAnsi="Arial" w:cs="Arial"/>
          <w:sz w:val="22"/>
          <w:szCs w:val="22"/>
          <w:lang w:val="en-GB"/>
        </w:rPr>
        <w:t>25</w:t>
      </w:r>
      <w:r w:rsidR="002B6AD3" w:rsidRPr="00DC5DDD">
        <w:rPr>
          <w:rFonts w:ascii="Arial" w:hAnsi="Arial" w:cs="Arial"/>
          <w:sz w:val="22"/>
          <w:szCs w:val="22"/>
          <w:lang w:val="en-GB"/>
        </w:rPr>
        <w:t>. Petraglia</w:t>
      </w:r>
      <w:r w:rsidR="001F3C18" w:rsidRPr="00DC5DDD">
        <w:rPr>
          <w:rFonts w:ascii="Arial" w:hAnsi="Arial" w:cs="Arial"/>
          <w:sz w:val="22"/>
          <w:szCs w:val="22"/>
          <w:lang w:val="en-GB"/>
        </w:rPr>
        <w:t xml:space="preserve"> F, Tabanelli S, Galassi MC, Garuti GC, Mancini AC, Genazzani AR and Gurpide E. Human deciduas and </w:t>
      </w:r>
      <w:r w:rsidR="001F3C18" w:rsidRPr="00DC5DDD">
        <w:rPr>
          <w:rFonts w:ascii="Arial" w:hAnsi="Arial" w:cs="Arial"/>
          <w:i/>
          <w:sz w:val="22"/>
          <w:szCs w:val="22"/>
          <w:lang w:val="en-GB"/>
        </w:rPr>
        <w:t>in vitro</w:t>
      </w:r>
      <w:r w:rsidR="001F3C18" w:rsidRPr="00DC5DDD">
        <w:rPr>
          <w:rFonts w:ascii="Arial" w:hAnsi="Arial" w:cs="Arial"/>
          <w:sz w:val="22"/>
          <w:szCs w:val="22"/>
          <w:lang w:val="en-GB"/>
        </w:rPr>
        <w:t xml:space="preserve"> decidualized endometrial stromal cells at term contain immunoreactive corticotrophin-releasing factor (CRF) and CRF messenger ribonucleic acid. </w:t>
      </w:r>
      <w:proofErr w:type="gramStart"/>
      <w:r w:rsidR="001F3C18" w:rsidRPr="00DC5DDD">
        <w:rPr>
          <w:rFonts w:ascii="Arial" w:hAnsi="Arial" w:cs="Arial"/>
          <w:sz w:val="22"/>
          <w:szCs w:val="22"/>
          <w:lang w:val="en-GB"/>
        </w:rPr>
        <w:t>Journal of Clinical Endocrinology and Metabolism.</w:t>
      </w:r>
      <w:proofErr w:type="gramEnd"/>
      <w:r w:rsidR="001F3C18" w:rsidRPr="00DC5DDD">
        <w:rPr>
          <w:rFonts w:ascii="Arial" w:hAnsi="Arial" w:cs="Arial"/>
          <w:sz w:val="22"/>
          <w:szCs w:val="22"/>
          <w:lang w:val="en-GB"/>
        </w:rPr>
        <w:t xml:space="preserve"> </w:t>
      </w:r>
      <w:proofErr w:type="gramStart"/>
      <w:r w:rsidR="001F3C18" w:rsidRPr="00DC5DDD">
        <w:rPr>
          <w:rFonts w:ascii="Arial" w:hAnsi="Arial" w:cs="Arial"/>
          <w:sz w:val="22"/>
          <w:szCs w:val="22"/>
          <w:lang w:val="en-GB"/>
        </w:rPr>
        <w:t>1992</w:t>
      </w:r>
      <w:r w:rsidR="00C037F2" w:rsidRPr="00DC5DDD">
        <w:rPr>
          <w:rFonts w:ascii="Arial" w:hAnsi="Arial" w:cs="Arial"/>
          <w:sz w:val="22"/>
          <w:szCs w:val="22"/>
          <w:lang w:val="en-GB"/>
        </w:rPr>
        <w:t>;</w:t>
      </w:r>
      <w:r w:rsidR="001F3C18" w:rsidRPr="00DC5DDD">
        <w:rPr>
          <w:rFonts w:ascii="Arial" w:hAnsi="Arial" w:cs="Arial"/>
          <w:sz w:val="22"/>
          <w:szCs w:val="22"/>
          <w:lang w:val="en-GB"/>
        </w:rPr>
        <w:t xml:space="preserve"> 74</w:t>
      </w:r>
      <w:r w:rsidR="00C037F2" w:rsidRPr="00DC5DDD">
        <w:rPr>
          <w:rFonts w:ascii="Arial" w:hAnsi="Arial" w:cs="Arial"/>
          <w:sz w:val="22"/>
          <w:szCs w:val="22"/>
          <w:lang w:val="en-GB"/>
        </w:rPr>
        <w:t>:</w:t>
      </w:r>
      <w:r w:rsidR="001F3C18" w:rsidRPr="00DC5DDD">
        <w:rPr>
          <w:rFonts w:ascii="Arial" w:hAnsi="Arial" w:cs="Arial"/>
          <w:sz w:val="22"/>
          <w:szCs w:val="22"/>
          <w:lang w:val="en-GB"/>
        </w:rPr>
        <w:t xml:space="preserve"> 1427-1431</w:t>
      </w:r>
      <w:r w:rsidR="007945EA" w:rsidRPr="00DC5DDD">
        <w:rPr>
          <w:rFonts w:ascii="Arial" w:hAnsi="Arial" w:cs="Arial"/>
          <w:sz w:val="22"/>
          <w:szCs w:val="22"/>
          <w:lang w:val="en-GB"/>
        </w:rPr>
        <w:t>.</w:t>
      </w:r>
      <w:proofErr w:type="gramEnd"/>
    </w:p>
    <w:p w:rsidR="001F3C18" w:rsidRPr="00DC5DDD" w:rsidRDefault="006B2D9A" w:rsidP="0064466E">
      <w:pPr>
        <w:pStyle w:val="NormalWeb"/>
        <w:rPr>
          <w:rFonts w:ascii="Arial" w:hAnsi="Arial" w:cs="Arial"/>
          <w:sz w:val="22"/>
          <w:szCs w:val="22"/>
          <w:lang w:val="en-GB"/>
        </w:rPr>
      </w:pPr>
      <w:r w:rsidRPr="00DC5DDD">
        <w:rPr>
          <w:rFonts w:ascii="Arial" w:hAnsi="Arial" w:cs="Arial"/>
          <w:sz w:val="22"/>
          <w:szCs w:val="22"/>
          <w:lang w:val="en-GB"/>
        </w:rPr>
        <w:t>26</w:t>
      </w:r>
      <w:r w:rsidR="002B6AD3" w:rsidRPr="00DC5DDD">
        <w:rPr>
          <w:rFonts w:ascii="Arial" w:hAnsi="Arial" w:cs="Arial"/>
          <w:sz w:val="22"/>
          <w:szCs w:val="22"/>
          <w:lang w:val="en-GB"/>
        </w:rPr>
        <w:t>. Fabbri</w:t>
      </w:r>
      <w:r w:rsidR="001F3C18" w:rsidRPr="00DC5DDD">
        <w:rPr>
          <w:rFonts w:ascii="Arial" w:hAnsi="Arial" w:cs="Arial"/>
          <w:sz w:val="22"/>
          <w:szCs w:val="22"/>
          <w:lang w:val="en-GB"/>
        </w:rPr>
        <w:t xml:space="preserve"> A, Tinajero JC and Dufau ML. Corticotropin-releasing factor is produced by rat Leydig cells and has a major local antireproductive role in the testis. </w:t>
      </w:r>
      <w:proofErr w:type="gramStart"/>
      <w:r w:rsidR="001F3C18" w:rsidRPr="00DC5DDD">
        <w:rPr>
          <w:rFonts w:ascii="Arial" w:hAnsi="Arial" w:cs="Arial"/>
          <w:sz w:val="22"/>
          <w:szCs w:val="22"/>
          <w:lang w:val="en-GB"/>
        </w:rPr>
        <w:t>Endocrinology 1990</w:t>
      </w:r>
      <w:r w:rsidR="00C037F2" w:rsidRPr="00DC5DDD">
        <w:rPr>
          <w:rFonts w:ascii="Arial" w:hAnsi="Arial" w:cs="Arial"/>
          <w:sz w:val="22"/>
          <w:szCs w:val="22"/>
          <w:lang w:val="en-GB"/>
        </w:rPr>
        <w:t>;</w:t>
      </w:r>
      <w:r w:rsidR="001F3C18" w:rsidRPr="00DC5DDD">
        <w:rPr>
          <w:rFonts w:ascii="Arial" w:hAnsi="Arial" w:cs="Arial"/>
          <w:sz w:val="22"/>
          <w:szCs w:val="22"/>
          <w:lang w:val="en-GB"/>
        </w:rPr>
        <w:t xml:space="preserve"> 127</w:t>
      </w:r>
      <w:r w:rsidR="00C037F2" w:rsidRPr="00DC5DDD">
        <w:rPr>
          <w:rFonts w:ascii="Arial" w:hAnsi="Arial" w:cs="Arial"/>
          <w:sz w:val="22"/>
          <w:szCs w:val="22"/>
          <w:lang w:val="en-GB"/>
        </w:rPr>
        <w:t>:</w:t>
      </w:r>
      <w:r w:rsidR="001F3C18" w:rsidRPr="00DC5DDD">
        <w:rPr>
          <w:rFonts w:ascii="Arial" w:hAnsi="Arial" w:cs="Arial"/>
          <w:sz w:val="22"/>
          <w:szCs w:val="22"/>
          <w:lang w:val="en-GB"/>
        </w:rPr>
        <w:t xml:space="preserve"> 1541-1543</w:t>
      </w:r>
      <w:r w:rsidR="007945EA" w:rsidRPr="00DC5DDD">
        <w:rPr>
          <w:rFonts w:ascii="Arial" w:hAnsi="Arial" w:cs="Arial"/>
          <w:sz w:val="22"/>
          <w:szCs w:val="22"/>
          <w:lang w:val="en-GB"/>
        </w:rPr>
        <w:t>.</w:t>
      </w:r>
      <w:proofErr w:type="gramEnd"/>
    </w:p>
    <w:p w:rsidR="001F3C18" w:rsidRPr="00DC5DDD" w:rsidRDefault="006B2D9A" w:rsidP="0064466E">
      <w:pPr>
        <w:pStyle w:val="NormalWeb"/>
        <w:rPr>
          <w:rFonts w:ascii="Arial" w:hAnsi="Arial" w:cs="Arial"/>
          <w:sz w:val="22"/>
          <w:szCs w:val="22"/>
          <w:lang w:val="en-GB"/>
        </w:rPr>
      </w:pPr>
      <w:r w:rsidRPr="00DC5DDD">
        <w:rPr>
          <w:rFonts w:ascii="Arial" w:hAnsi="Arial" w:cs="Arial"/>
          <w:sz w:val="22"/>
          <w:szCs w:val="22"/>
          <w:lang w:val="en-GB"/>
        </w:rPr>
        <w:lastRenderedPageBreak/>
        <w:t>27</w:t>
      </w:r>
      <w:r w:rsidR="002B6AD3" w:rsidRPr="00DC5DDD">
        <w:rPr>
          <w:rFonts w:ascii="Arial" w:hAnsi="Arial" w:cs="Arial"/>
          <w:sz w:val="22"/>
          <w:szCs w:val="22"/>
          <w:lang w:val="en-GB"/>
        </w:rPr>
        <w:t>. Baigent</w:t>
      </w:r>
      <w:r w:rsidR="001F3C18" w:rsidRPr="00DC5DDD">
        <w:rPr>
          <w:rFonts w:ascii="Arial" w:hAnsi="Arial" w:cs="Arial"/>
          <w:sz w:val="22"/>
          <w:szCs w:val="22"/>
          <w:lang w:val="en-GB"/>
        </w:rPr>
        <w:t xml:space="preserve"> S.M. Peripheral corticotrophin-releasing hormone and urocortin in the control of the immune response. </w:t>
      </w:r>
      <w:proofErr w:type="gramStart"/>
      <w:r w:rsidR="001F3C18" w:rsidRPr="00DC5DDD">
        <w:rPr>
          <w:rFonts w:ascii="Arial" w:hAnsi="Arial" w:cs="Arial"/>
          <w:sz w:val="22"/>
          <w:szCs w:val="22"/>
          <w:lang w:val="en-GB"/>
        </w:rPr>
        <w:t>Elsevier peptides ch, 22 pp 809-820, 2001.</w:t>
      </w:r>
      <w:proofErr w:type="gramEnd"/>
      <w:r w:rsidR="001F3C18" w:rsidRPr="00DC5DDD">
        <w:rPr>
          <w:rFonts w:ascii="Arial" w:hAnsi="Arial" w:cs="Arial"/>
          <w:sz w:val="22"/>
          <w:szCs w:val="22"/>
          <w:lang w:val="en-GB"/>
        </w:rPr>
        <w:t xml:space="preserve"> </w:t>
      </w:r>
    </w:p>
    <w:p w:rsidR="001F3C18" w:rsidRPr="00DC5DDD" w:rsidRDefault="007945EA" w:rsidP="0064466E">
      <w:pPr>
        <w:pStyle w:val="NormalWeb"/>
        <w:rPr>
          <w:rFonts w:ascii="Arial" w:hAnsi="Arial" w:cs="Arial"/>
          <w:sz w:val="22"/>
          <w:szCs w:val="22"/>
          <w:lang w:val="en-GB"/>
        </w:rPr>
      </w:pPr>
      <w:r w:rsidRPr="00DC5DDD">
        <w:rPr>
          <w:rFonts w:ascii="Arial" w:hAnsi="Arial" w:cs="Arial"/>
          <w:sz w:val="22"/>
          <w:szCs w:val="22"/>
          <w:lang w:val="en-GB"/>
        </w:rPr>
        <w:t>28</w:t>
      </w:r>
      <w:r w:rsidR="002B6AD3" w:rsidRPr="00DC5DDD">
        <w:rPr>
          <w:rFonts w:ascii="Arial" w:hAnsi="Arial" w:cs="Arial"/>
          <w:sz w:val="22"/>
          <w:szCs w:val="22"/>
          <w:lang w:val="en-GB"/>
        </w:rPr>
        <w:t>. Mastorakos</w:t>
      </w:r>
      <w:r w:rsidR="001F3C18" w:rsidRPr="00DC5DDD">
        <w:rPr>
          <w:rFonts w:ascii="Arial" w:hAnsi="Arial" w:cs="Arial"/>
          <w:sz w:val="22"/>
          <w:szCs w:val="22"/>
          <w:lang w:val="en-GB"/>
        </w:rPr>
        <w:t xml:space="preserve"> G, Scopa CD, Friedman TC, Melachrinou M, Merino MJ and Chrousos GP. </w:t>
      </w:r>
      <w:proofErr w:type="gramStart"/>
      <w:r w:rsidR="001F3C18" w:rsidRPr="00DC5DDD">
        <w:rPr>
          <w:rFonts w:ascii="Arial" w:hAnsi="Arial" w:cs="Arial"/>
          <w:sz w:val="22"/>
          <w:szCs w:val="22"/>
          <w:lang w:val="en-GB"/>
        </w:rPr>
        <w:t>Presence of immunoreactive corticotrophin-releasing hormone (CRH) in thyroid lesions.</w:t>
      </w:r>
      <w:proofErr w:type="gramEnd"/>
      <w:r w:rsidR="001F3C18" w:rsidRPr="00DC5DDD">
        <w:rPr>
          <w:rFonts w:ascii="Arial" w:hAnsi="Arial" w:cs="Arial"/>
          <w:sz w:val="22"/>
          <w:szCs w:val="22"/>
          <w:lang w:val="en-GB"/>
        </w:rPr>
        <w:t xml:space="preserve"> </w:t>
      </w:r>
      <w:proofErr w:type="gramStart"/>
      <w:r w:rsidR="001F3C18" w:rsidRPr="00DC5DDD">
        <w:rPr>
          <w:rFonts w:ascii="Arial" w:hAnsi="Arial" w:cs="Arial"/>
          <w:sz w:val="22"/>
          <w:szCs w:val="22"/>
          <w:lang w:val="en-GB"/>
        </w:rPr>
        <w:t>The American Journal of Pathology.</w:t>
      </w:r>
      <w:proofErr w:type="gramEnd"/>
      <w:r w:rsidR="001F3C18" w:rsidRPr="00DC5DDD">
        <w:rPr>
          <w:rFonts w:ascii="Arial" w:hAnsi="Arial" w:cs="Arial"/>
          <w:sz w:val="22"/>
          <w:szCs w:val="22"/>
          <w:lang w:val="en-GB"/>
        </w:rPr>
        <w:t xml:space="preserve"> </w:t>
      </w:r>
      <w:proofErr w:type="gramStart"/>
      <w:r w:rsidR="001F3C18" w:rsidRPr="00DC5DDD">
        <w:rPr>
          <w:rFonts w:ascii="Arial" w:hAnsi="Arial" w:cs="Arial"/>
          <w:sz w:val="22"/>
          <w:szCs w:val="22"/>
          <w:lang w:val="en-GB"/>
        </w:rPr>
        <w:t>1994</w:t>
      </w:r>
      <w:r w:rsidR="00C037F2" w:rsidRPr="00DC5DDD">
        <w:rPr>
          <w:rFonts w:ascii="Arial" w:hAnsi="Arial" w:cs="Arial"/>
          <w:sz w:val="22"/>
          <w:szCs w:val="22"/>
          <w:lang w:val="en-GB"/>
        </w:rPr>
        <w:t>;</w:t>
      </w:r>
      <w:r w:rsidR="001F3C18" w:rsidRPr="00DC5DDD">
        <w:rPr>
          <w:rFonts w:ascii="Arial" w:hAnsi="Arial" w:cs="Arial"/>
          <w:sz w:val="22"/>
          <w:szCs w:val="22"/>
          <w:lang w:val="en-GB"/>
        </w:rPr>
        <w:t xml:space="preserve"> 145</w:t>
      </w:r>
      <w:r w:rsidR="00C037F2" w:rsidRPr="00DC5DDD">
        <w:rPr>
          <w:rFonts w:ascii="Arial" w:hAnsi="Arial" w:cs="Arial"/>
          <w:sz w:val="22"/>
          <w:szCs w:val="22"/>
          <w:lang w:val="en-GB"/>
        </w:rPr>
        <w:t>:</w:t>
      </w:r>
      <w:r w:rsidR="001F3C18" w:rsidRPr="00DC5DDD">
        <w:rPr>
          <w:rFonts w:ascii="Arial" w:hAnsi="Arial" w:cs="Arial"/>
          <w:sz w:val="22"/>
          <w:szCs w:val="22"/>
          <w:lang w:val="en-GB"/>
        </w:rPr>
        <w:t xml:space="preserve"> 1159-1167</w:t>
      </w:r>
      <w:r w:rsidRPr="00DC5DDD">
        <w:rPr>
          <w:rFonts w:ascii="Arial" w:hAnsi="Arial" w:cs="Arial"/>
          <w:sz w:val="22"/>
          <w:szCs w:val="22"/>
          <w:lang w:val="en-GB"/>
        </w:rPr>
        <w:t>.</w:t>
      </w:r>
      <w:proofErr w:type="gramEnd"/>
    </w:p>
    <w:p w:rsidR="001F3C18" w:rsidRPr="00DC5DDD" w:rsidRDefault="007945EA" w:rsidP="0064466E">
      <w:pPr>
        <w:pStyle w:val="NormalWeb"/>
        <w:rPr>
          <w:rFonts w:ascii="Arial" w:hAnsi="Arial" w:cs="Arial"/>
          <w:sz w:val="22"/>
          <w:szCs w:val="22"/>
          <w:lang w:val="en-GB"/>
        </w:rPr>
      </w:pPr>
      <w:r w:rsidRPr="00DC5DDD">
        <w:rPr>
          <w:rFonts w:ascii="Arial" w:hAnsi="Arial" w:cs="Arial"/>
          <w:sz w:val="22"/>
          <w:szCs w:val="22"/>
          <w:lang w:val="en-GB"/>
        </w:rPr>
        <w:t>29</w:t>
      </w:r>
      <w:r w:rsidR="001F3C18" w:rsidRPr="00DC5DDD">
        <w:rPr>
          <w:rFonts w:ascii="Arial" w:hAnsi="Arial" w:cs="Arial"/>
          <w:sz w:val="22"/>
          <w:szCs w:val="22"/>
          <w:lang w:val="en-GB"/>
        </w:rPr>
        <w:t>.</w:t>
      </w:r>
      <w:r w:rsidR="00286EA1" w:rsidRPr="00DC5DDD">
        <w:rPr>
          <w:rFonts w:ascii="Arial" w:hAnsi="Arial" w:cs="Arial"/>
          <w:sz w:val="22"/>
          <w:szCs w:val="22"/>
          <w:lang w:val="en-GB"/>
        </w:rPr>
        <w:t xml:space="preserve"> </w:t>
      </w:r>
      <w:r w:rsidR="001F3C18" w:rsidRPr="00DC5DDD">
        <w:rPr>
          <w:rFonts w:ascii="Arial" w:hAnsi="Arial" w:cs="Arial"/>
          <w:sz w:val="22"/>
          <w:szCs w:val="22"/>
          <w:lang w:val="en-GB"/>
        </w:rPr>
        <w:t>Mastorakos G, Bouzas EA, Silver PB, Sartani G, Friedman TC, Chan CC, Caspi RR and Chrousos G</w:t>
      </w:r>
      <w:r w:rsidR="008A0548">
        <w:rPr>
          <w:rFonts w:ascii="Arial" w:hAnsi="Arial" w:cs="Arial"/>
          <w:sz w:val="22"/>
          <w:szCs w:val="22"/>
          <w:lang w:val="en-GB"/>
        </w:rPr>
        <w:t>P. Immune corticotrophin-releas</w:t>
      </w:r>
      <w:r w:rsidR="001F3C18" w:rsidRPr="00DC5DDD">
        <w:rPr>
          <w:rFonts w:ascii="Arial" w:hAnsi="Arial" w:cs="Arial"/>
          <w:sz w:val="22"/>
          <w:szCs w:val="22"/>
          <w:lang w:val="en-GB"/>
        </w:rPr>
        <w:t xml:space="preserve">ng hormone is present in the eyes of and promotes experimental autoimmune uveoretinitis in rodents. </w:t>
      </w:r>
      <w:proofErr w:type="gramStart"/>
      <w:r w:rsidR="001F3C18" w:rsidRPr="00DC5DDD">
        <w:rPr>
          <w:rFonts w:ascii="Arial" w:hAnsi="Arial" w:cs="Arial"/>
          <w:sz w:val="22"/>
          <w:szCs w:val="22"/>
          <w:lang w:val="en-GB"/>
        </w:rPr>
        <w:t>Endocrinology 1995</w:t>
      </w:r>
      <w:r w:rsidR="00C037F2" w:rsidRPr="00DC5DDD">
        <w:rPr>
          <w:rFonts w:ascii="Arial" w:hAnsi="Arial" w:cs="Arial"/>
          <w:sz w:val="22"/>
          <w:szCs w:val="22"/>
          <w:lang w:val="en-GB"/>
        </w:rPr>
        <w:t>;</w:t>
      </w:r>
      <w:r w:rsidR="001F3C18" w:rsidRPr="00DC5DDD">
        <w:rPr>
          <w:rFonts w:ascii="Arial" w:hAnsi="Arial" w:cs="Arial"/>
          <w:sz w:val="22"/>
          <w:szCs w:val="22"/>
          <w:lang w:val="en-GB"/>
        </w:rPr>
        <w:t xml:space="preserve"> 136</w:t>
      </w:r>
      <w:r w:rsidR="00C037F2" w:rsidRPr="00DC5DDD">
        <w:rPr>
          <w:rFonts w:ascii="Arial" w:hAnsi="Arial" w:cs="Arial"/>
          <w:sz w:val="22"/>
          <w:szCs w:val="22"/>
          <w:lang w:val="en-GB"/>
        </w:rPr>
        <w:t>:</w:t>
      </w:r>
      <w:r w:rsidR="001F3C18" w:rsidRPr="00DC5DDD">
        <w:rPr>
          <w:rFonts w:ascii="Arial" w:hAnsi="Arial" w:cs="Arial"/>
          <w:sz w:val="22"/>
          <w:szCs w:val="22"/>
          <w:lang w:val="en-GB"/>
        </w:rPr>
        <w:t xml:space="preserve"> 4650-4658</w:t>
      </w:r>
      <w:r w:rsidRPr="00DC5DDD">
        <w:rPr>
          <w:rFonts w:ascii="Arial" w:hAnsi="Arial" w:cs="Arial"/>
          <w:sz w:val="22"/>
          <w:szCs w:val="22"/>
          <w:lang w:val="en-GB"/>
        </w:rPr>
        <w:t>.</w:t>
      </w:r>
      <w:proofErr w:type="gramEnd"/>
    </w:p>
    <w:p w:rsidR="001F3C18" w:rsidRPr="00DC5DDD" w:rsidRDefault="007945EA" w:rsidP="0064466E">
      <w:pPr>
        <w:pStyle w:val="NormalWeb"/>
        <w:rPr>
          <w:rFonts w:ascii="Arial" w:hAnsi="Arial" w:cs="Arial"/>
          <w:sz w:val="22"/>
          <w:szCs w:val="22"/>
          <w:lang w:val="en-GB"/>
        </w:rPr>
      </w:pPr>
      <w:r w:rsidRPr="00DC5DDD">
        <w:rPr>
          <w:rFonts w:ascii="Arial" w:hAnsi="Arial" w:cs="Arial"/>
          <w:sz w:val="22"/>
          <w:szCs w:val="22"/>
          <w:lang w:val="en-GB"/>
        </w:rPr>
        <w:t>30</w:t>
      </w:r>
      <w:r w:rsidR="002B6AD3" w:rsidRPr="00DC5DDD">
        <w:rPr>
          <w:rFonts w:ascii="Arial" w:hAnsi="Arial" w:cs="Arial"/>
          <w:sz w:val="22"/>
          <w:szCs w:val="22"/>
          <w:lang w:val="en-GB"/>
        </w:rPr>
        <w:t>. Zhao</w:t>
      </w:r>
      <w:r w:rsidR="001F3C18" w:rsidRPr="00DC5DDD">
        <w:rPr>
          <w:rFonts w:ascii="Arial" w:hAnsi="Arial" w:cs="Arial"/>
          <w:sz w:val="22"/>
          <w:szCs w:val="22"/>
          <w:lang w:val="en-GB"/>
        </w:rPr>
        <w:t xml:space="preserve"> J and Karalis KP. </w:t>
      </w:r>
      <w:proofErr w:type="gramStart"/>
      <w:r w:rsidR="001F3C18" w:rsidRPr="00DC5DDD">
        <w:rPr>
          <w:rFonts w:ascii="Arial" w:hAnsi="Arial" w:cs="Arial"/>
          <w:sz w:val="22"/>
          <w:szCs w:val="22"/>
          <w:lang w:val="en-GB"/>
        </w:rPr>
        <w:t>Regulation of NF-kB by corticotrophin-releasing hormone in mouse thymocytes.</w:t>
      </w:r>
      <w:proofErr w:type="gramEnd"/>
      <w:r w:rsidR="001F3C18" w:rsidRPr="00DC5DDD">
        <w:rPr>
          <w:rFonts w:ascii="Arial" w:hAnsi="Arial" w:cs="Arial"/>
          <w:sz w:val="22"/>
          <w:szCs w:val="22"/>
          <w:lang w:val="en-GB"/>
        </w:rPr>
        <w:t xml:space="preserve"> </w:t>
      </w:r>
      <w:proofErr w:type="gramStart"/>
      <w:r w:rsidR="001F3C18" w:rsidRPr="00DC5DDD">
        <w:rPr>
          <w:rFonts w:ascii="Arial" w:hAnsi="Arial" w:cs="Arial"/>
          <w:sz w:val="22"/>
          <w:szCs w:val="22"/>
          <w:lang w:val="en-GB"/>
        </w:rPr>
        <w:t>Molecular Endocrinology.</w:t>
      </w:r>
      <w:proofErr w:type="gramEnd"/>
      <w:r w:rsidR="001F3C18" w:rsidRPr="00DC5DDD">
        <w:rPr>
          <w:rFonts w:ascii="Arial" w:hAnsi="Arial" w:cs="Arial"/>
          <w:sz w:val="22"/>
          <w:szCs w:val="22"/>
          <w:lang w:val="en-GB"/>
        </w:rPr>
        <w:t xml:space="preserve"> </w:t>
      </w:r>
      <w:proofErr w:type="gramStart"/>
      <w:r w:rsidR="001F3C18" w:rsidRPr="00DC5DDD">
        <w:rPr>
          <w:rFonts w:ascii="Arial" w:hAnsi="Arial" w:cs="Arial"/>
          <w:sz w:val="22"/>
          <w:szCs w:val="22"/>
          <w:lang w:val="en-GB"/>
        </w:rPr>
        <w:t>2002</w:t>
      </w:r>
      <w:r w:rsidR="00C037F2" w:rsidRPr="00DC5DDD">
        <w:rPr>
          <w:rFonts w:ascii="Arial" w:hAnsi="Arial" w:cs="Arial"/>
          <w:sz w:val="22"/>
          <w:szCs w:val="22"/>
          <w:lang w:val="en-GB"/>
        </w:rPr>
        <w:t>;</w:t>
      </w:r>
      <w:r w:rsidR="001F3C18" w:rsidRPr="00DC5DDD">
        <w:rPr>
          <w:rFonts w:ascii="Arial" w:hAnsi="Arial" w:cs="Arial"/>
          <w:sz w:val="22"/>
          <w:szCs w:val="22"/>
          <w:lang w:val="en-GB"/>
        </w:rPr>
        <w:t xml:space="preserve"> 16</w:t>
      </w:r>
      <w:r w:rsidR="00C037F2" w:rsidRPr="00DC5DDD">
        <w:rPr>
          <w:rFonts w:ascii="Arial" w:hAnsi="Arial" w:cs="Arial"/>
          <w:sz w:val="22"/>
          <w:szCs w:val="22"/>
          <w:lang w:val="en-GB"/>
        </w:rPr>
        <w:t>:</w:t>
      </w:r>
      <w:r w:rsidR="001F3C18" w:rsidRPr="00DC5DDD">
        <w:rPr>
          <w:rFonts w:ascii="Arial" w:hAnsi="Arial" w:cs="Arial"/>
          <w:sz w:val="22"/>
          <w:szCs w:val="22"/>
          <w:lang w:val="en-GB"/>
        </w:rPr>
        <w:t xml:space="preserve"> 2561-2570</w:t>
      </w:r>
      <w:r w:rsidRPr="00DC5DDD">
        <w:rPr>
          <w:rFonts w:ascii="Arial" w:hAnsi="Arial" w:cs="Arial"/>
          <w:sz w:val="22"/>
          <w:szCs w:val="22"/>
          <w:lang w:val="en-GB"/>
        </w:rPr>
        <w:t>.</w:t>
      </w:r>
      <w:proofErr w:type="gramEnd"/>
    </w:p>
    <w:p w:rsidR="001F3C18" w:rsidRPr="00DC5DDD" w:rsidRDefault="007945EA" w:rsidP="0064466E">
      <w:pPr>
        <w:pStyle w:val="NormalWeb"/>
        <w:rPr>
          <w:rFonts w:ascii="Arial" w:hAnsi="Arial" w:cs="Arial"/>
          <w:sz w:val="22"/>
          <w:szCs w:val="22"/>
          <w:lang w:val="en-GB"/>
        </w:rPr>
      </w:pPr>
      <w:r w:rsidRPr="00DC5DDD">
        <w:rPr>
          <w:rFonts w:ascii="Arial" w:hAnsi="Arial" w:cs="Arial"/>
          <w:sz w:val="22"/>
          <w:szCs w:val="22"/>
          <w:lang w:val="en-GB"/>
        </w:rPr>
        <w:t>31</w:t>
      </w:r>
      <w:r w:rsidR="002B6AD3" w:rsidRPr="00DC5DDD">
        <w:rPr>
          <w:rFonts w:ascii="Arial" w:hAnsi="Arial" w:cs="Arial"/>
          <w:sz w:val="22"/>
          <w:szCs w:val="22"/>
          <w:lang w:val="en-GB"/>
        </w:rPr>
        <w:t>. Zbytek</w:t>
      </w:r>
      <w:r w:rsidR="001F3C18" w:rsidRPr="00DC5DDD">
        <w:rPr>
          <w:rFonts w:ascii="Arial" w:hAnsi="Arial" w:cs="Arial"/>
          <w:sz w:val="22"/>
          <w:szCs w:val="22"/>
          <w:lang w:val="en-GB"/>
        </w:rPr>
        <w:t xml:space="preserve"> B, Pfeffer LM and Slominski AT. Corticotropin-releasing hormone stimulates NF-kB in human epidermal keratinocytes. Journal of Endocrinology 2004</w:t>
      </w:r>
      <w:r w:rsidR="00C037F2" w:rsidRPr="00DC5DDD">
        <w:rPr>
          <w:rFonts w:ascii="Arial" w:hAnsi="Arial" w:cs="Arial"/>
          <w:sz w:val="22"/>
          <w:szCs w:val="22"/>
          <w:lang w:val="en-GB"/>
        </w:rPr>
        <w:t>;</w:t>
      </w:r>
      <w:r w:rsidR="001F3C18" w:rsidRPr="00DC5DDD">
        <w:rPr>
          <w:rFonts w:ascii="Arial" w:hAnsi="Arial" w:cs="Arial"/>
          <w:sz w:val="22"/>
          <w:szCs w:val="22"/>
          <w:lang w:val="en-GB"/>
        </w:rPr>
        <w:t xml:space="preserve"> 181</w:t>
      </w:r>
      <w:r w:rsidR="00C037F2" w:rsidRPr="00DC5DDD">
        <w:rPr>
          <w:rFonts w:ascii="Arial" w:hAnsi="Arial" w:cs="Arial"/>
          <w:sz w:val="22"/>
          <w:szCs w:val="22"/>
          <w:lang w:val="en-GB"/>
        </w:rPr>
        <w:t>:</w:t>
      </w:r>
      <w:r w:rsidR="001F3C18" w:rsidRPr="00DC5DDD">
        <w:rPr>
          <w:rFonts w:ascii="Arial" w:hAnsi="Arial" w:cs="Arial"/>
          <w:sz w:val="22"/>
          <w:szCs w:val="22"/>
          <w:lang w:val="en-GB"/>
        </w:rPr>
        <w:t xml:space="preserve"> R1-R7</w:t>
      </w:r>
      <w:r w:rsidRPr="00DC5DDD">
        <w:rPr>
          <w:rFonts w:ascii="Arial" w:hAnsi="Arial" w:cs="Arial"/>
          <w:sz w:val="22"/>
          <w:szCs w:val="22"/>
          <w:lang w:val="en-GB"/>
        </w:rPr>
        <w:t>.</w:t>
      </w:r>
    </w:p>
    <w:p w:rsidR="001F3C18" w:rsidRPr="00DC5DDD" w:rsidRDefault="007945EA" w:rsidP="0064466E">
      <w:pPr>
        <w:pStyle w:val="NormalWeb"/>
        <w:rPr>
          <w:rFonts w:ascii="Arial" w:hAnsi="Arial" w:cs="Arial"/>
          <w:sz w:val="22"/>
          <w:szCs w:val="22"/>
          <w:lang w:val="en-GB"/>
        </w:rPr>
      </w:pPr>
      <w:r w:rsidRPr="00DC5DDD">
        <w:rPr>
          <w:rFonts w:ascii="Arial" w:hAnsi="Arial" w:cs="Arial"/>
          <w:sz w:val="22"/>
          <w:szCs w:val="22"/>
          <w:lang w:val="en-GB"/>
        </w:rPr>
        <w:t>32</w:t>
      </w:r>
      <w:r w:rsidR="001F3C18" w:rsidRPr="00DC5DDD">
        <w:rPr>
          <w:rFonts w:ascii="Arial" w:hAnsi="Arial" w:cs="Arial"/>
          <w:sz w:val="22"/>
          <w:szCs w:val="22"/>
          <w:lang w:val="en-GB"/>
        </w:rPr>
        <w:t>.</w:t>
      </w:r>
      <w:r w:rsidR="00286EA1" w:rsidRPr="00DC5DDD">
        <w:rPr>
          <w:rFonts w:ascii="Arial" w:hAnsi="Arial" w:cs="Arial"/>
          <w:sz w:val="22"/>
          <w:szCs w:val="22"/>
          <w:lang w:val="en-GB"/>
        </w:rPr>
        <w:t xml:space="preserve"> </w:t>
      </w:r>
      <w:r w:rsidR="001F3C18" w:rsidRPr="00DC5DDD">
        <w:rPr>
          <w:rFonts w:ascii="Arial" w:hAnsi="Arial" w:cs="Arial"/>
          <w:sz w:val="22"/>
          <w:szCs w:val="22"/>
          <w:lang w:val="en-GB"/>
        </w:rPr>
        <w:t xml:space="preserve">Karalis K, Sano H, Redwine J, Listwak S, Wilder RL and Chrousos GP. </w:t>
      </w:r>
      <w:proofErr w:type="gramStart"/>
      <w:r w:rsidR="001F3C18" w:rsidRPr="00DC5DDD">
        <w:rPr>
          <w:rFonts w:ascii="Arial" w:hAnsi="Arial" w:cs="Arial"/>
          <w:sz w:val="22"/>
          <w:szCs w:val="22"/>
          <w:lang w:val="en-GB"/>
        </w:rPr>
        <w:t xml:space="preserve">Autocrine or paracrine inflammatory actions of corticotropin-releasing hormone </w:t>
      </w:r>
      <w:r w:rsidR="001F3C18" w:rsidRPr="00DC5DDD">
        <w:rPr>
          <w:rFonts w:ascii="Arial" w:hAnsi="Arial" w:cs="Arial"/>
          <w:i/>
          <w:sz w:val="22"/>
          <w:szCs w:val="22"/>
          <w:lang w:val="en-GB"/>
        </w:rPr>
        <w:t>in vivo</w:t>
      </w:r>
      <w:r w:rsidR="001F3C18" w:rsidRPr="00DC5DDD">
        <w:rPr>
          <w:rFonts w:ascii="Arial" w:hAnsi="Arial" w:cs="Arial"/>
          <w:sz w:val="22"/>
          <w:szCs w:val="22"/>
          <w:lang w:val="en-GB"/>
        </w:rPr>
        <w:t>.</w:t>
      </w:r>
      <w:proofErr w:type="gramEnd"/>
      <w:r w:rsidR="001F3C18" w:rsidRPr="00DC5DDD">
        <w:rPr>
          <w:rFonts w:ascii="Arial" w:hAnsi="Arial" w:cs="Arial"/>
          <w:sz w:val="22"/>
          <w:szCs w:val="22"/>
          <w:lang w:val="en-GB"/>
        </w:rPr>
        <w:t xml:space="preserve"> </w:t>
      </w:r>
      <w:proofErr w:type="gramStart"/>
      <w:r w:rsidR="001F3C18" w:rsidRPr="00DC5DDD">
        <w:rPr>
          <w:rFonts w:ascii="Arial" w:hAnsi="Arial" w:cs="Arial"/>
          <w:sz w:val="22"/>
          <w:szCs w:val="22"/>
          <w:lang w:val="en-GB"/>
        </w:rPr>
        <w:t>Science 1991</w:t>
      </w:r>
      <w:r w:rsidR="00C037F2" w:rsidRPr="00DC5DDD">
        <w:rPr>
          <w:rFonts w:ascii="Arial" w:hAnsi="Arial" w:cs="Arial"/>
          <w:sz w:val="22"/>
          <w:szCs w:val="22"/>
          <w:lang w:val="en-GB"/>
        </w:rPr>
        <w:t>;</w:t>
      </w:r>
      <w:r w:rsidR="001F3C18" w:rsidRPr="00DC5DDD">
        <w:rPr>
          <w:rFonts w:ascii="Arial" w:hAnsi="Arial" w:cs="Arial"/>
          <w:sz w:val="22"/>
          <w:szCs w:val="22"/>
          <w:lang w:val="en-GB"/>
        </w:rPr>
        <w:t xml:space="preserve"> 254</w:t>
      </w:r>
      <w:r w:rsidR="00C037F2" w:rsidRPr="00DC5DDD">
        <w:rPr>
          <w:rFonts w:ascii="Arial" w:hAnsi="Arial" w:cs="Arial"/>
          <w:sz w:val="22"/>
          <w:szCs w:val="22"/>
          <w:lang w:val="en-GB"/>
        </w:rPr>
        <w:t>:</w:t>
      </w:r>
      <w:r w:rsidR="001F3C18" w:rsidRPr="00DC5DDD">
        <w:rPr>
          <w:rFonts w:ascii="Arial" w:hAnsi="Arial" w:cs="Arial"/>
          <w:sz w:val="22"/>
          <w:szCs w:val="22"/>
          <w:lang w:val="en-GB"/>
        </w:rPr>
        <w:t xml:space="preserve"> 421-423</w:t>
      </w:r>
      <w:r w:rsidRPr="00DC5DDD">
        <w:rPr>
          <w:rFonts w:ascii="Arial" w:hAnsi="Arial" w:cs="Arial"/>
          <w:sz w:val="22"/>
          <w:szCs w:val="22"/>
          <w:lang w:val="en-GB"/>
        </w:rPr>
        <w:t>.</w:t>
      </w:r>
      <w:proofErr w:type="gramEnd"/>
    </w:p>
    <w:p w:rsidR="001F3C18" w:rsidRPr="00DC5DDD" w:rsidRDefault="007945EA" w:rsidP="0064466E">
      <w:pPr>
        <w:pStyle w:val="NormalWeb"/>
        <w:rPr>
          <w:rFonts w:ascii="Arial" w:hAnsi="Arial" w:cs="Arial"/>
          <w:sz w:val="22"/>
          <w:szCs w:val="22"/>
          <w:lang w:val="en-GB"/>
        </w:rPr>
      </w:pPr>
      <w:proofErr w:type="gramStart"/>
      <w:r w:rsidRPr="00DC5DDD">
        <w:rPr>
          <w:rFonts w:ascii="Arial" w:hAnsi="Arial" w:cs="Arial"/>
          <w:sz w:val="22"/>
          <w:szCs w:val="22"/>
          <w:lang w:val="en-GB"/>
        </w:rPr>
        <w:t>33</w:t>
      </w:r>
      <w:r w:rsidR="001F3C18" w:rsidRPr="00DC5DDD">
        <w:rPr>
          <w:rFonts w:ascii="Arial" w:hAnsi="Arial" w:cs="Arial"/>
          <w:sz w:val="22"/>
          <w:szCs w:val="22"/>
          <w:lang w:val="en-GB"/>
        </w:rPr>
        <w:t>. Linton EA, Wolfe CD, Behan DP and Lowry PJ.</w:t>
      </w:r>
      <w:proofErr w:type="gramEnd"/>
      <w:r w:rsidR="001F3C18" w:rsidRPr="00DC5DDD">
        <w:rPr>
          <w:rFonts w:ascii="Arial" w:hAnsi="Arial" w:cs="Arial"/>
          <w:sz w:val="22"/>
          <w:szCs w:val="22"/>
          <w:lang w:val="en-GB"/>
        </w:rPr>
        <w:t xml:space="preserve"> </w:t>
      </w:r>
      <w:proofErr w:type="gramStart"/>
      <w:r w:rsidR="001F3C18" w:rsidRPr="00DC5DDD">
        <w:rPr>
          <w:rFonts w:ascii="Arial" w:hAnsi="Arial" w:cs="Arial"/>
          <w:sz w:val="22"/>
          <w:szCs w:val="22"/>
          <w:lang w:val="en-GB"/>
        </w:rPr>
        <w:t>A specific carrier substance for human corticotrophin releasing factor in late gestational maternal plasma which could mask the ACTH-releasing activity.</w:t>
      </w:r>
      <w:proofErr w:type="gramEnd"/>
      <w:r w:rsidR="001F3C18" w:rsidRPr="00DC5DDD">
        <w:rPr>
          <w:rFonts w:ascii="Arial" w:hAnsi="Arial" w:cs="Arial"/>
          <w:sz w:val="22"/>
          <w:szCs w:val="22"/>
          <w:lang w:val="en-GB"/>
        </w:rPr>
        <w:t xml:space="preserve"> </w:t>
      </w:r>
      <w:proofErr w:type="gramStart"/>
      <w:r w:rsidR="001F3C18" w:rsidRPr="00DC5DDD">
        <w:rPr>
          <w:rFonts w:ascii="Arial" w:hAnsi="Arial" w:cs="Arial"/>
          <w:sz w:val="22"/>
          <w:szCs w:val="22"/>
          <w:lang w:val="en-GB"/>
        </w:rPr>
        <w:t>Cli</w:t>
      </w:r>
      <w:r w:rsidR="00C037F2" w:rsidRPr="00DC5DDD">
        <w:rPr>
          <w:rFonts w:ascii="Arial" w:hAnsi="Arial" w:cs="Arial"/>
          <w:sz w:val="22"/>
          <w:szCs w:val="22"/>
          <w:lang w:val="en-GB"/>
        </w:rPr>
        <w:t xml:space="preserve">nical Endocrinology (Oxf) 1988; </w:t>
      </w:r>
      <w:r w:rsidR="001F3C18" w:rsidRPr="00DC5DDD">
        <w:rPr>
          <w:rFonts w:ascii="Arial" w:hAnsi="Arial" w:cs="Arial"/>
          <w:sz w:val="22"/>
          <w:szCs w:val="22"/>
          <w:lang w:val="en-GB"/>
        </w:rPr>
        <w:t>28</w:t>
      </w:r>
      <w:r w:rsidR="00C037F2" w:rsidRPr="00DC5DDD">
        <w:rPr>
          <w:rFonts w:ascii="Arial" w:hAnsi="Arial" w:cs="Arial"/>
          <w:sz w:val="22"/>
          <w:szCs w:val="22"/>
          <w:lang w:val="en-GB"/>
        </w:rPr>
        <w:t>:</w:t>
      </w:r>
      <w:r w:rsidR="001F3C18" w:rsidRPr="00DC5DDD">
        <w:rPr>
          <w:rFonts w:ascii="Arial" w:hAnsi="Arial" w:cs="Arial"/>
          <w:sz w:val="22"/>
          <w:szCs w:val="22"/>
          <w:lang w:val="en-GB"/>
        </w:rPr>
        <w:t xml:space="preserve"> 315-324.</w:t>
      </w:r>
      <w:proofErr w:type="gramEnd"/>
      <w:r w:rsidR="001F3C18" w:rsidRPr="00DC5DDD">
        <w:rPr>
          <w:rFonts w:ascii="Arial" w:hAnsi="Arial" w:cs="Arial"/>
          <w:sz w:val="22"/>
          <w:szCs w:val="22"/>
          <w:lang w:val="en-GB"/>
        </w:rPr>
        <w:t xml:space="preserve"> </w:t>
      </w:r>
    </w:p>
    <w:p w:rsidR="001F3C18" w:rsidRPr="00DC5DDD" w:rsidRDefault="007945EA" w:rsidP="0064466E">
      <w:pPr>
        <w:pStyle w:val="NormalWeb"/>
        <w:rPr>
          <w:rFonts w:ascii="Arial" w:hAnsi="Arial" w:cs="Arial"/>
          <w:sz w:val="22"/>
          <w:szCs w:val="22"/>
          <w:lang w:val="en-GB"/>
        </w:rPr>
      </w:pPr>
      <w:r w:rsidRPr="00DC5DDD">
        <w:rPr>
          <w:rFonts w:ascii="Arial" w:hAnsi="Arial" w:cs="Arial"/>
          <w:sz w:val="22"/>
          <w:szCs w:val="22"/>
          <w:lang w:val="en-GB"/>
        </w:rPr>
        <w:t>34</w:t>
      </w:r>
      <w:r w:rsidR="002B6AD3" w:rsidRPr="00DC5DDD">
        <w:rPr>
          <w:rFonts w:ascii="Arial" w:hAnsi="Arial" w:cs="Arial"/>
          <w:sz w:val="22"/>
          <w:szCs w:val="22"/>
          <w:lang w:val="en-GB"/>
        </w:rPr>
        <w:t>. Guillemin</w:t>
      </w:r>
      <w:r w:rsidR="001F3C18" w:rsidRPr="00DC5DDD">
        <w:rPr>
          <w:rFonts w:ascii="Arial" w:hAnsi="Arial" w:cs="Arial"/>
          <w:sz w:val="22"/>
          <w:szCs w:val="22"/>
          <w:lang w:val="en-GB"/>
        </w:rPr>
        <w:t xml:space="preserve"> R. Hypothalamic hormones a.k.a. hypothalamic releasing factors. Journal of Endocrinology 2005</w:t>
      </w:r>
      <w:r w:rsidR="00C037F2" w:rsidRPr="00DC5DDD">
        <w:rPr>
          <w:rFonts w:ascii="Arial" w:hAnsi="Arial" w:cs="Arial"/>
          <w:sz w:val="22"/>
          <w:szCs w:val="22"/>
          <w:lang w:val="en-GB"/>
        </w:rPr>
        <w:t>;</w:t>
      </w:r>
      <w:r w:rsidR="001F3C18" w:rsidRPr="00DC5DDD">
        <w:rPr>
          <w:rFonts w:ascii="Arial" w:hAnsi="Arial" w:cs="Arial"/>
          <w:sz w:val="22"/>
          <w:szCs w:val="22"/>
          <w:lang w:val="en-GB"/>
        </w:rPr>
        <w:t xml:space="preserve"> 184</w:t>
      </w:r>
      <w:r w:rsidR="00C037F2" w:rsidRPr="00DC5DDD">
        <w:rPr>
          <w:rFonts w:ascii="Arial" w:hAnsi="Arial" w:cs="Arial"/>
          <w:sz w:val="22"/>
          <w:szCs w:val="22"/>
          <w:lang w:val="en-GB"/>
        </w:rPr>
        <w:t>:</w:t>
      </w:r>
      <w:r w:rsidR="001F3C18" w:rsidRPr="00DC5DDD">
        <w:rPr>
          <w:rFonts w:ascii="Arial" w:hAnsi="Arial" w:cs="Arial"/>
          <w:sz w:val="22"/>
          <w:szCs w:val="22"/>
          <w:lang w:val="en-GB"/>
        </w:rPr>
        <w:t xml:space="preserve"> 11-28</w:t>
      </w:r>
      <w:r w:rsidRPr="00DC5DDD">
        <w:rPr>
          <w:rFonts w:ascii="Arial" w:hAnsi="Arial" w:cs="Arial"/>
          <w:sz w:val="22"/>
          <w:szCs w:val="22"/>
          <w:lang w:val="en-GB"/>
        </w:rPr>
        <w:t>.</w:t>
      </w:r>
    </w:p>
    <w:p w:rsidR="001F3C18" w:rsidRPr="00DC5DDD" w:rsidRDefault="007945EA" w:rsidP="0064466E">
      <w:pPr>
        <w:pStyle w:val="NormalWeb"/>
        <w:rPr>
          <w:rFonts w:ascii="Arial" w:hAnsi="Arial" w:cs="Arial"/>
          <w:sz w:val="22"/>
          <w:szCs w:val="22"/>
          <w:lang w:val="en-GB"/>
        </w:rPr>
      </w:pPr>
      <w:r w:rsidRPr="00DC5DDD">
        <w:rPr>
          <w:rFonts w:ascii="Arial" w:hAnsi="Arial" w:cs="Arial"/>
          <w:sz w:val="22"/>
          <w:szCs w:val="22"/>
          <w:lang w:val="en-GB"/>
        </w:rPr>
        <w:t>35</w:t>
      </w:r>
      <w:r w:rsidR="002B6AD3" w:rsidRPr="00DC5DDD">
        <w:rPr>
          <w:rFonts w:ascii="Arial" w:hAnsi="Arial" w:cs="Arial"/>
          <w:sz w:val="22"/>
          <w:szCs w:val="22"/>
          <w:lang w:val="en-GB"/>
        </w:rPr>
        <w:t>. Perrin</w:t>
      </w:r>
      <w:r w:rsidR="001F3C18" w:rsidRPr="00DC5DDD">
        <w:rPr>
          <w:rFonts w:ascii="Arial" w:hAnsi="Arial" w:cs="Arial"/>
          <w:sz w:val="22"/>
          <w:szCs w:val="22"/>
          <w:lang w:val="en-GB"/>
        </w:rPr>
        <w:t xml:space="preserve"> M.H. and Vale W.W. 1999 Corticotropin releasing factor receptors and their ligand family. </w:t>
      </w:r>
      <w:proofErr w:type="gramStart"/>
      <w:r w:rsidR="001F3C18" w:rsidRPr="00DC5DDD">
        <w:rPr>
          <w:rFonts w:ascii="Arial" w:hAnsi="Arial" w:cs="Arial"/>
          <w:sz w:val="22"/>
          <w:szCs w:val="22"/>
          <w:lang w:val="en-GB"/>
        </w:rPr>
        <w:t>Annals NewYork Academy of Science 1999</w:t>
      </w:r>
      <w:r w:rsidR="00C037F2" w:rsidRPr="00DC5DDD">
        <w:rPr>
          <w:rFonts w:ascii="Arial" w:hAnsi="Arial" w:cs="Arial"/>
          <w:sz w:val="22"/>
          <w:szCs w:val="22"/>
          <w:lang w:val="en-GB"/>
        </w:rPr>
        <w:t>;</w:t>
      </w:r>
      <w:r w:rsidR="001F3C18" w:rsidRPr="00DC5DDD">
        <w:rPr>
          <w:rFonts w:ascii="Arial" w:hAnsi="Arial" w:cs="Arial"/>
          <w:sz w:val="22"/>
          <w:szCs w:val="22"/>
          <w:lang w:val="en-GB"/>
        </w:rPr>
        <w:t xml:space="preserve"> 885</w:t>
      </w:r>
      <w:r w:rsidR="00C037F2" w:rsidRPr="00DC5DDD">
        <w:rPr>
          <w:rFonts w:ascii="Arial" w:hAnsi="Arial" w:cs="Arial"/>
          <w:sz w:val="22"/>
          <w:szCs w:val="22"/>
          <w:lang w:val="en-GB"/>
        </w:rPr>
        <w:t>:</w:t>
      </w:r>
      <w:r w:rsidR="001F3C18" w:rsidRPr="00DC5DDD">
        <w:rPr>
          <w:rFonts w:ascii="Arial" w:hAnsi="Arial" w:cs="Arial"/>
          <w:sz w:val="22"/>
          <w:szCs w:val="22"/>
          <w:lang w:val="en-GB"/>
        </w:rPr>
        <w:t xml:space="preserve"> 312-328</w:t>
      </w:r>
      <w:r w:rsidRPr="00DC5DDD">
        <w:rPr>
          <w:rFonts w:ascii="Arial" w:hAnsi="Arial" w:cs="Arial"/>
          <w:sz w:val="22"/>
          <w:szCs w:val="22"/>
          <w:lang w:val="en-GB"/>
        </w:rPr>
        <w:t>.</w:t>
      </w:r>
      <w:proofErr w:type="gramEnd"/>
    </w:p>
    <w:p w:rsidR="001F3C18" w:rsidRPr="00DC5DDD" w:rsidRDefault="007945EA" w:rsidP="0064466E">
      <w:pPr>
        <w:pStyle w:val="NormalWeb"/>
        <w:rPr>
          <w:rFonts w:ascii="Arial" w:hAnsi="Arial" w:cs="Arial"/>
          <w:sz w:val="22"/>
          <w:szCs w:val="22"/>
          <w:lang w:val="en-GB"/>
        </w:rPr>
      </w:pPr>
      <w:r w:rsidRPr="00DC5DDD">
        <w:rPr>
          <w:rFonts w:ascii="Arial" w:hAnsi="Arial" w:cs="Arial"/>
          <w:sz w:val="22"/>
          <w:szCs w:val="22"/>
          <w:lang w:val="en-GB"/>
        </w:rPr>
        <w:t>36</w:t>
      </w:r>
      <w:r w:rsidR="002B6AD3" w:rsidRPr="00DC5DDD">
        <w:rPr>
          <w:rFonts w:ascii="Arial" w:hAnsi="Arial" w:cs="Arial"/>
          <w:sz w:val="22"/>
          <w:szCs w:val="22"/>
          <w:lang w:val="en-GB"/>
        </w:rPr>
        <w:t>. Agelaki</w:t>
      </w:r>
      <w:r w:rsidR="001F3C18" w:rsidRPr="00DC5DDD">
        <w:rPr>
          <w:rFonts w:ascii="Arial" w:hAnsi="Arial" w:cs="Arial"/>
          <w:sz w:val="22"/>
          <w:szCs w:val="22"/>
          <w:lang w:val="en-GB"/>
        </w:rPr>
        <w:t xml:space="preserve"> S, Tsatsanis C, Gravanis A and Margioris AN. Corticotropin-releasing hormone augments proinflammatory cytokine production from macrophages </w:t>
      </w:r>
      <w:r w:rsidR="001F3C18" w:rsidRPr="00DC5DDD">
        <w:rPr>
          <w:rFonts w:ascii="Arial" w:hAnsi="Arial" w:cs="Arial"/>
          <w:i/>
          <w:sz w:val="22"/>
          <w:szCs w:val="22"/>
          <w:lang w:val="en-GB"/>
        </w:rPr>
        <w:t>in vitro</w:t>
      </w:r>
      <w:r w:rsidR="001F3C18" w:rsidRPr="00DC5DDD">
        <w:rPr>
          <w:rFonts w:ascii="Arial" w:hAnsi="Arial" w:cs="Arial"/>
          <w:sz w:val="22"/>
          <w:szCs w:val="22"/>
          <w:lang w:val="en-GB"/>
        </w:rPr>
        <w:t xml:space="preserve"> and in lipopolysaccharide-induced endotoxin shock in mice. </w:t>
      </w:r>
      <w:proofErr w:type="gramStart"/>
      <w:r w:rsidR="001F3C18" w:rsidRPr="00DC5DDD">
        <w:rPr>
          <w:rFonts w:ascii="Arial" w:hAnsi="Arial" w:cs="Arial"/>
          <w:sz w:val="22"/>
          <w:szCs w:val="22"/>
          <w:lang w:val="en-GB"/>
        </w:rPr>
        <w:t>Infection and immunity 2002</w:t>
      </w:r>
      <w:r w:rsidR="00C037F2" w:rsidRPr="00DC5DDD">
        <w:rPr>
          <w:rFonts w:ascii="Arial" w:hAnsi="Arial" w:cs="Arial"/>
          <w:sz w:val="22"/>
          <w:szCs w:val="22"/>
          <w:lang w:val="en-GB"/>
        </w:rPr>
        <w:t>;</w:t>
      </w:r>
      <w:r w:rsidR="001F3C18" w:rsidRPr="00DC5DDD">
        <w:rPr>
          <w:rFonts w:ascii="Arial" w:hAnsi="Arial" w:cs="Arial"/>
          <w:sz w:val="22"/>
          <w:szCs w:val="22"/>
          <w:lang w:val="en-GB"/>
        </w:rPr>
        <w:t xml:space="preserve"> 70</w:t>
      </w:r>
      <w:r w:rsidR="00C037F2" w:rsidRPr="00DC5DDD">
        <w:rPr>
          <w:rFonts w:ascii="Arial" w:hAnsi="Arial" w:cs="Arial"/>
          <w:sz w:val="22"/>
          <w:szCs w:val="22"/>
          <w:lang w:val="en-GB"/>
        </w:rPr>
        <w:t>:</w:t>
      </w:r>
      <w:r w:rsidR="001F3C18" w:rsidRPr="00DC5DDD">
        <w:rPr>
          <w:rFonts w:ascii="Arial" w:hAnsi="Arial" w:cs="Arial"/>
          <w:sz w:val="22"/>
          <w:szCs w:val="22"/>
          <w:lang w:val="en-GB"/>
        </w:rPr>
        <w:t xml:space="preserve"> 6068-6074</w:t>
      </w:r>
      <w:r w:rsidRPr="00DC5DDD">
        <w:rPr>
          <w:rFonts w:ascii="Arial" w:hAnsi="Arial" w:cs="Arial"/>
          <w:sz w:val="22"/>
          <w:szCs w:val="22"/>
          <w:lang w:val="en-GB"/>
        </w:rPr>
        <w:t>.</w:t>
      </w:r>
      <w:proofErr w:type="gramEnd"/>
    </w:p>
    <w:p w:rsidR="001F3C18" w:rsidRPr="00DC5DDD" w:rsidRDefault="007945EA" w:rsidP="0064466E">
      <w:pPr>
        <w:pStyle w:val="NormalWeb"/>
        <w:rPr>
          <w:rFonts w:ascii="Arial" w:hAnsi="Arial" w:cs="Arial"/>
          <w:sz w:val="22"/>
          <w:szCs w:val="22"/>
          <w:lang w:val="en-GB"/>
        </w:rPr>
      </w:pPr>
      <w:r w:rsidRPr="00DC5DDD">
        <w:rPr>
          <w:rFonts w:ascii="Arial" w:hAnsi="Arial" w:cs="Arial"/>
          <w:sz w:val="22"/>
          <w:szCs w:val="22"/>
          <w:lang w:val="en-GB"/>
        </w:rPr>
        <w:t>37</w:t>
      </w:r>
      <w:r w:rsidR="002B6AD3" w:rsidRPr="00DC5DDD">
        <w:rPr>
          <w:rFonts w:ascii="Arial" w:hAnsi="Arial" w:cs="Arial"/>
          <w:sz w:val="22"/>
          <w:szCs w:val="22"/>
          <w:lang w:val="en-GB"/>
        </w:rPr>
        <w:t>. Mastorakos</w:t>
      </w:r>
      <w:r w:rsidR="001F3C18" w:rsidRPr="00DC5DDD">
        <w:rPr>
          <w:rFonts w:ascii="Arial" w:hAnsi="Arial" w:cs="Arial"/>
          <w:sz w:val="22"/>
          <w:szCs w:val="22"/>
          <w:lang w:val="en-GB"/>
        </w:rPr>
        <w:t xml:space="preserve"> G., Webster E.L., Friedman T.C., Chrousos G.P. Immunoreactive corticotrophin releasing hormone (CRH) and its binding sites in the rat ovary. J. Clin. Invest. </w:t>
      </w:r>
      <w:proofErr w:type="gramStart"/>
      <w:r w:rsidR="001F3C18" w:rsidRPr="00DC5DDD">
        <w:rPr>
          <w:rFonts w:ascii="Arial" w:hAnsi="Arial" w:cs="Arial"/>
          <w:sz w:val="22"/>
          <w:szCs w:val="22"/>
          <w:lang w:val="en-GB"/>
        </w:rPr>
        <w:t>1993, 92:961-968</w:t>
      </w:r>
      <w:r w:rsidRPr="00DC5DDD">
        <w:rPr>
          <w:rFonts w:ascii="Arial" w:hAnsi="Arial" w:cs="Arial"/>
          <w:sz w:val="22"/>
          <w:szCs w:val="22"/>
          <w:lang w:val="en-GB"/>
        </w:rPr>
        <w:t>.</w:t>
      </w:r>
      <w:proofErr w:type="gramEnd"/>
    </w:p>
    <w:p w:rsidR="001F3C18" w:rsidRPr="00DC5DDD" w:rsidRDefault="001F3C18" w:rsidP="0064466E">
      <w:pPr>
        <w:pStyle w:val="NormalWeb"/>
        <w:rPr>
          <w:rFonts w:ascii="Arial" w:hAnsi="Arial" w:cs="Arial"/>
          <w:sz w:val="22"/>
          <w:szCs w:val="22"/>
          <w:lang w:val="en-GB"/>
        </w:rPr>
      </w:pPr>
      <w:r w:rsidRPr="00DC5DDD">
        <w:rPr>
          <w:rFonts w:ascii="Arial" w:hAnsi="Arial" w:cs="Arial"/>
          <w:sz w:val="22"/>
          <w:szCs w:val="22"/>
          <w:lang w:val="en-GB"/>
        </w:rPr>
        <w:t>3</w:t>
      </w:r>
      <w:r w:rsidR="007945EA" w:rsidRPr="00DC5DDD">
        <w:rPr>
          <w:rFonts w:ascii="Arial" w:hAnsi="Arial" w:cs="Arial"/>
          <w:sz w:val="22"/>
          <w:szCs w:val="22"/>
          <w:lang w:val="en-GB"/>
        </w:rPr>
        <w:t>8</w:t>
      </w:r>
      <w:r w:rsidRPr="00DC5DDD">
        <w:rPr>
          <w:rFonts w:ascii="Arial" w:hAnsi="Arial" w:cs="Arial"/>
          <w:sz w:val="22"/>
          <w:szCs w:val="22"/>
          <w:lang w:val="en-GB"/>
        </w:rPr>
        <w:t>.</w:t>
      </w:r>
      <w:r w:rsidR="00286EA1" w:rsidRPr="00DC5DDD">
        <w:rPr>
          <w:rFonts w:ascii="Arial" w:hAnsi="Arial" w:cs="Arial"/>
          <w:sz w:val="22"/>
          <w:szCs w:val="22"/>
          <w:lang w:val="en-GB"/>
        </w:rPr>
        <w:t xml:space="preserve"> </w:t>
      </w:r>
      <w:r w:rsidRPr="00DC5DDD">
        <w:rPr>
          <w:rFonts w:ascii="Arial" w:hAnsi="Arial" w:cs="Arial"/>
          <w:sz w:val="22"/>
          <w:szCs w:val="22"/>
          <w:lang w:val="en-GB"/>
        </w:rPr>
        <w:t xml:space="preserve">Mastorakos G, Scopa CD, Vryonidou A, Friedman TC, Kattis D, Phenekos C, Merino MJ and Chrousos GP. </w:t>
      </w:r>
      <w:proofErr w:type="gramStart"/>
      <w:r w:rsidRPr="00DC5DDD">
        <w:rPr>
          <w:rFonts w:ascii="Arial" w:hAnsi="Arial" w:cs="Arial"/>
          <w:sz w:val="22"/>
          <w:szCs w:val="22"/>
          <w:lang w:val="en-GB"/>
        </w:rPr>
        <w:t>Presence of immunoreactive corticotrophin releasing hormone (CRH) in normal and polycystic human ovaries.</w:t>
      </w:r>
      <w:proofErr w:type="gramEnd"/>
      <w:r w:rsidRPr="00DC5DDD">
        <w:rPr>
          <w:rFonts w:ascii="Arial" w:hAnsi="Arial" w:cs="Arial"/>
          <w:sz w:val="22"/>
          <w:szCs w:val="22"/>
          <w:lang w:val="en-GB"/>
        </w:rPr>
        <w:t xml:space="preserve"> </w:t>
      </w:r>
      <w:proofErr w:type="gramStart"/>
      <w:r w:rsidRPr="00DC5DDD">
        <w:rPr>
          <w:rFonts w:ascii="Arial" w:hAnsi="Arial" w:cs="Arial"/>
          <w:sz w:val="22"/>
          <w:szCs w:val="22"/>
          <w:lang w:val="en-GB"/>
        </w:rPr>
        <w:t>Journal of Clinical Endocrinology and Metabolism 1994</w:t>
      </w:r>
      <w:r w:rsidR="00C037F2" w:rsidRPr="00DC5DDD">
        <w:rPr>
          <w:rFonts w:ascii="Arial" w:hAnsi="Arial" w:cs="Arial"/>
          <w:sz w:val="22"/>
          <w:szCs w:val="22"/>
          <w:lang w:val="en-GB"/>
        </w:rPr>
        <w:t>;</w:t>
      </w:r>
      <w:r w:rsidRPr="00DC5DDD">
        <w:rPr>
          <w:rFonts w:ascii="Arial" w:hAnsi="Arial" w:cs="Arial"/>
          <w:sz w:val="22"/>
          <w:szCs w:val="22"/>
          <w:lang w:val="en-GB"/>
        </w:rPr>
        <w:t xml:space="preserve"> 79</w:t>
      </w:r>
      <w:r w:rsidR="00C037F2" w:rsidRPr="00DC5DDD">
        <w:rPr>
          <w:rFonts w:ascii="Arial" w:hAnsi="Arial" w:cs="Arial"/>
          <w:sz w:val="22"/>
          <w:szCs w:val="22"/>
          <w:lang w:val="en-GB"/>
        </w:rPr>
        <w:t>:</w:t>
      </w:r>
      <w:r w:rsidRPr="00DC5DDD">
        <w:rPr>
          <w:rFonts w:ascii="Arial" w:hAnsi="Arial" w:cs="Arial"/>
          <w:sz w:val="22"/>
          <w:szCs w:val="22"/>
          <w:lang w:val="en-GB"/>
        </w:rPr>
        <w:t xml:space="preserve"> 1191-1197</w:t>
      </w:r>
      <w:r w:rsidR="007945EA" w:rsidRPr="00DC5DDD">
        <w:rPr>
          <w:rFonts w:ascii="Arial" w:hAnsi="Arial" w:cs="Arial"/>
          <w:sz w:val="22"/>
          <w:szCs w:val="22"/>
          <w:lang w:val="en-GB"/>
        </w:rPr>
        <w:t>.</w:t>
      </w:r>
      <w:proofErr w:type="gramEnd"/>
    </w:p>
    <w:p w:rsidR="000D2274" w:rsidRPr="00DC5DDD" w:rsidRDefault="000D2274" w:rsidP="0064466E">
      <w:pPr>
        <w:pStyle w:val="authors"/>
        <w:rPr>
          <w:rFonts w:ascii="Arial" w:hAnsi="Arial" w:cs="Arial"/>
          <w:color w:val="000000"/>
          <w:sz w:val="22"/>
          <w:szCs w:val="22"/>
          <w:lang w:val="en-GB"/>
        </w:rPr>
      </w:pPr>
      <w:proofErr w:type="gramStart"/>
      <w:r w:rsidRPr="00DC5DDD">
        <w:rPr>
          <w:rFonts w:ascii="Arial" w:hAnsi="Arial" w:cs="Arial"/>
          <w:sz w:val="22"/>
          <w:szCs w:val="22"/>
          <w:lang w:val="en-GB"/>
        </w:rPr>
        <w:t xml:space="preserve">39. </w:t>
      </w:r>
      <w:r w:rsidRPr="00DC5DDD">
        <w:rPr>
          <w:rFonts w:ascii="Arial" w:hAnsi="Arial" w:cs="Arial"/>
          <w:color w:val="000000"/>
          <w:sz w:val="22"/>
          <w:szCs w:val="22"/>
          <w:lang w:val="en-GB"/>
        </w:rPr>
        <w:t>Catalano RD, Kyriakou T, Chen J, Easton A, Hillhouse EW.</w:t>
      </w:r>
      <w:proofErr w:type="gramEnd"/>
      <w:r w:rsidRPr="00DC5DDD">
        <w:rPr>
          <w:rFonts w:ascii="Arial" w:hAnsi="Arial" w:cs="Arial"/>
          <w:color w:val="000000"/>
          <w:sz w:val="22"/>
          <w:szCs w:val="22"/>
          <w:lang w:val="en-GB"/>
        </w:rPr>
        <w:t xml:space="preserve"> Regulation of corticotrophin-releasing hormone type 2 receptors by multiple promoters and alternative splicing: identification of multiple splice variants. Mol Endocrinol 2003; 17:395-410.</w:t>
      </w:r>
    </w:p>
    <w:p w:rsidR="000D2274" w:rsidRPr="00DC5DDD" w:rsidRDefault="000D2274" w:rsidP="0064466E">
      <w:pPr>
        <w:pStyle w:val="authors"/>
        <w:rPr>
          <w:rFonts w:ascii="Arial" w:hAnsi="Arial" w:cs="Arial"/>
          <w:color w:val="000000"/>
          <w:sz w:val="22"/>
          <w:szCs w:val="22"/>
          <w:lang w:val="en-GB"/>
        </w:rPr>
      </w:pPr>
      <w:proofErr w:type="gramStart"/>
      <w:r w:rsidRPr="00DC5DDD">
        <w:rPr>
          <w:rFonts w:ascii="Arial" w:hAnsi="Arial" w:cs="Arial"/>
          <w:color w:val="000000"/>
          <w:sz w:val="22"/>
          <w:szCs w:val="22"/>
          <w:lang w:val="en-GB"/>
        </w:rPr>
        <w:lastRenderedPageBreak/>
        <w:t>40. Johnson JM, Castle J, Garrett-Engele P, Kan Z, Loerch PM, Armour CD, Santos R, Schadt EE, Stoughton R, Shoemaker DD. Genome-wide survey of human alternative pre-mRNA splicing with exon junction microarrays.</w:t>
      </w:r>
      <w:proofErr w:type="gramEnd"/>
      <w:r w:rsidRPr="00DC5DDD">
        <w:rPr>
          <w:rFonts w:ascii="Arial" w:hAnsi="Arial" w:cs="Arial"/>
          <w:color w:val="000000"/>
          <w:sz w:val="22"/>
          <w:szCs w:val="22"/>
          <w:lang w:val="en-GB"/>
        </w:rPr>
        <w:t xml:space="preserve"> Science 2003; 302:2141-2144.</w:t>
      </w:r>
    </w:p>
    <w:p w:rsidR="000D2274" w:rsidRPr="00DC5DDD" w:rsidRDefault="000D2274" w:rsidP="0064466E">
      <w:pPr>
        <w:pStyle w:val="authors"/>
        <w:rPr>
          <w:rFonts w:ascii="Arial" w:hAnsi="Arial" w:cs="Arial"/>
          <w:color w:val="000000"/>
          <w:sz w:val="22"/>
          <w:szCs w:val="22"/>
          <w:lang w:val="en-GB"/>
        </w:rPr>
      </w:pPr>
      <w:r w:rsidRPr="00DC5DDD">
        <w:rPr>
          <w:rFonts w:ascii="Arial" w:hAnsi="Arial" w:cs="Arial"/>
          <w:color w:val="000000"/>
          <w:sz w:val="22"/>
          <w:szCs w:val="22"/>
          <w:lang w:val="en-GB"/>
        </w:rPr>
        <w:t>41. Pisarchik A, Slominski AT. Alternative splicing of CRH-R1 receptors in human and mouse skin: identification of new variants and their differential expression. FASEB J 2001; 15:2754-2756.</w:t>
      </w:r>
    </w:p>
    <w:p w:rsidR="000D2274" w:rsidRPr="00DC5DDD" w:rsidRDefault="000D2274" w:rsidP="0064466E">
      <w:pPr>
        <w:pStyle w:val="authors"/>
        <w:rPr>
          <w:rFonts w:ascii="Arial" w:hAnsi="Arial" w:cs="Arial"/>
          <w:color w:val="000000"/>
          <w:sz w:val="22"/>
          <w:szCs w:val="22"/>
          <w:lang w:val="en-US"/>
        </w:rPr>
      </w:pPr>
      <w:r w:rsidRPr="00DC5DDD">
        <w:rPr>
          <w:rFonts w:ascii="Arial" w:hAnsi="Arial" w:cs="Arial"/>
          <w:color w:val="000000"/>
          <w:sz w:val="22"/>
          <w:szCs w:val="22"/>
          <w:lang w:val="en-GB"/>
        </w:rPr>
        <w:t xml:space="preserve">42. Teli Th, Markovic D, Hewitt E. M, Levine A. M, Hillhouse W. E, Grammatopoulos D. Structural domains determining signalling characteristics of the CRH-receptor type 1 variant R1 </w:t>
      </w:r>
      <w:r w:rsidRPr="00DC5DDD">
        <w:rPr>
          <w:rFonts w:ascii="Arial" w:hAnsi="Arial" w:cs="Arial"/>
          <w:color w:val="000000"/>
          <w:sz w:val="22"/>
          <w:szCs w:val="22"/>
        </w:rPr>
        <w:t>β</w:t>
      </w:r>
      <w:r w:rsidRPr="00DC5DDD">
        <w:rPr>
          <w:rFonts w:ascii="Arial" w:hAnsi="Arial" w:cs="Arial"/>
          <w:color w:val="000000"/>
          <w:sz w:val="22"/>
          <w:szCs w:val="22"/>
          <w:lang w:val="en-US"/>
        </w:rPr>
        <w:t xml:space="preserve"> and response to PKC phosphorylation. Cellular signaling 2008; 20:40-49.</w:t>
      </w:r>
    </w:p>
    <w:p w:rsidR="000D2274" w:rsidRPr="00DC5DDD" w:rsidRDefault="000D2274" w:rsidP="0064466E">
      <w:pPr>
        <w:pStyle w:val="authors"/>
        <w:rPr>
          <w:rFonts w:ascii="Arial" w:hAnsi="Arial" w:cs="Arial"/>
          <w:color w:val="000000"/>
          <w:sz w:val="22"/>
          <w:szCs w:val="22"/>
          <w:lang w:val="en-US"/>
        </w:rPr>
      </w:pPr>
      <w:r w:rsidRPr="00DC5DDD">
        <w:rPr>
          <w:rFonts w:ascii="Arial" w:hAnsi="Arial" w:cs="Arial"/>
          <w:color w:val="000000"/>
          <w:sz w:val="22"/>
          <w:szCs w:val="22"/>
          <w:lang w:val="en-US"/>
        </w:rPr>
        <w:t>43. Chen R, Lewis K.A, Perrin M.H, Vale W.W. Proc. Natl. Acad. Sci. U.S.A. 1993; 90:8967.</w:t>
      </w:r>
    </w:p>
    <w:p w:rsidR="00BB1DC2" w:rsidRPr="00DC5DDD" w:rsidRDefault="00BB1DC2" w:rsidP="0064466E">
      <w:pPr>
        <w:rPr>
          <w:rFonts w:ascii="Arial" w:hAnsi="Arial" w:cs="Arial"/>
          <w:color w:val="000000"/>
          <w:sz w:val="22"/>
          <w:szCs w:val="22"/>
          <w:lang w:val="en-GB"/>
        </w:rPr>
      </w:pPr>
      <w:r w:rsidRPr="00DC5DDD">
        <w:rPr>
          <w:rFonts w:ascii="Arial" w:hAnsi="Arial" w:cs="Arial"/>
          <w:color w:val="000000"/>
          <w:sz w:val="22"/>
          <w:szCs w:val="22"/>
          <w:lang w:val="de-DE"/>
        </w:rPr>
        <w:t xml:space="preserve">44. Markovic D, Lehnert H, Levine MA, Grammatopoulos DK. </w:t>
      </w:r>
      <w:r w:rsidRPr="00DC5DDD">
        <w:rPr>
          <w:rFonts w:ascii="Arial" w:hAnsi="Arial" w:cs="Arial"/>
          <w:color w:val="000000"/>
          <w:sz w:val="22"/>
          <w:szCs w:val="22"/>
          <w:lang w:val="en-GB"/>
        </w:rPr>
        <w:t>Structural determinants critical for localization and signalling within the seventh transmembrane domain of the type 1 corticotropin releasing hormone receptor: lessons from the receptor variant R1d. Mol Endocrinol 2008 Nov; 22(11):2505-</w:t>
      </w:r>
      <w:r w:rsidR="00C037F2" w:rsidRPr="00DC5DDD">
        <w:rPr>
          <w:rFonts w:ascii="Arial" w:hAnsi="Arial" w:cs="Arial"/>
          <w:color w:val="000000"/>
          <w:sz w:val="22"/>
          <w:szCs w:val="22"/>
          <w:lang w:val="en-GB"/>
        </w:rPr>
        <w:t>25</w:t>
      </w:r>
      <w:r w:rsidRPr="00DC5DDD">
        <w:rPr>
          <w:rFonts w:ascii="Arial" w:hAnsi="Arial" w:cs="Arial"/>
          <w:color w:val="000000"/>
          <w:sz w:val="22"/>
          <w:szCs w:val="22"/>
          <w:lang w:val="en-GB"/>
        </w:rPr>
        <w:t>19.</w:t>
      </w:r>
    </w:p>
    <w:p w:rsidR="00BB1DC2" w:rsidRPr="00DC5DDD" w:rsidRDefault="00BB1DC2" w:rsidP="0064466E">
      <w:pPr>
        <w:rPr>
          <w:rFonts w:ascii="Arial" w:hAnsi="Arial" w:cs="Arial"/>
          <w:color w:val="000000"/>
          <w:sz w:val="22"/>
          <w:szCs w:val="22"/>
          <w:lang w:val="en-GB"/>
        </w:rPr>
      </w:pPr>
    </w:p>
    <w:p w:rsidR="00BB1DC2" w:rsidRPr="00DC5DDD" w:rsidRDefault="00BB1DC2" w:rsidP="0064466E">
      <w:pPr>
        <w:rPr>
          <w:rFonts w:ascii="Arial" w:hAnsi="Arial" w:cs="Arial"/>
          <w:color w:val="000000"/>
          <w:sz w:val="22"/>
          <w:szCs w:val="22"/>
          <w:lang w:val="en-GB"/>
        </w:rPr>
      </w:pPr>
      <w:r w:rsidRPr="00DC5DDD">
        <w:rPr>
          <w:rFonts w:ascii="Arial" w:hAnsi="Arial" w:cs="Arial"/>
          <w:color w:val="000000"/>
          <w:sz w:val="22"/>
          <w:szCs w:val="22"/>
          <w:lang w:val="en-US"/>
        </w:rPr>
        <w:t xml:space="preserve">45. </w:t>
      </w:r>
      <w:r w:rsidRPr="00DC5DDD">
        <w:rPr>
          <w:rFonts w:ascii="Arial" w:hAnsi="Arial" w:cs="Arial"/>
          <w:color w:val="000000"/>
          <w:sz w:val="22"/>
          <w:szCs w:val="22"/>
          <w:lang w:val="en-GB"/>
        </w:rPr>
        <w:t>Yamamori E, Iwasaki Y, Taguchi T, Nishiyama M, Yoshida M, Asai M, Oiso Y, Itoi K, Kambayashi M, Hashimoto K. Molecular mechanisms for corticotrophin-releasing hormone gene repression by glucocorticoid in BE (2)C neuronal cell line. Mol Cell Endocrinol 2007 Jan 29; 264(1-2):142-</w:t>
      </w:r>
      <w:r w:rsidR="00C037F2" w:rsidRPr="00DC5DDD">
        <w:rPr>
          <w:rFonts w:ascii="Arial" w:hAnsi="Arial" w:cs="Arial"/>
          <w:color w:val="000000"/>
          <w:sz w:val="22"/>
          <w:szCs w:val="22"/>
          <w:lang w:val="en-GB"/>
        </w:rPr>
        <w:t>14</w:t>
      </w:r>
      <w:r w:rsidRPr="00DC5DDD">
        <w:rPr>
          <w:rFonts w:ascii="Arial" w:hAnsi="Arial" w:cs="Arial"/>
          <w:color w:val="000000"/>
          <w:sz w:val="22"/>
          <w:szCs w:val="22"/>
          <w:lang w:val="en-GB"/>
        </w:rPr>
        <w:t>8.</w:t>
      </w:r>
    </w:p>
    <w:p w:rsidR="001F3C18" w:rsidRPr="00DC5DDD" w:rsidRDefault="00CE1CF2" w:rsidP="0064466E">
      <w:pPr>
        <w:pStyle w:val="NormalWeb"/>
        <w:rPr>
          <w:rFonts w:ascii="Arial" w:hAnsi="Arial" w:cs="Arial"/>
          <w:sz w:val="22"/>
          <w:szCs w:val="22"/>
          <w:lang w:val="en-GB"/>
        </w:rPr>
      </w:pPr>
      <w:r w:rsidRPr="00DC5DDD">
        <w:rPr>
          <w:rFonts w:ascii="Arial" w:hAnsi="Arial" w:cs="Arial"/>
          <w:sz w:val="22"/>
          <w:szCs w:val="22"/>
          <w:lang w:val="en-GB"/>
        </w:rPr>
        <w:t>46</w:t>
      </w:r>
      <w:r w:rsidR="001F3C18" w:rsidRPr="00DC5DDD">
        <w:rPr>
          <w:rFonts w:ascii="Arial" w:hAnsi="Arial" w:cs="Arial"/>
          <w:sz w:val="22"/>
          <w:szCs w:val="22"/>
          <w:lang w:val="en-GB"/>
        </w:rPr>
        <w:t>.</w:t>
      </w:r>
      <w:r w:rsidR="00286EA1" w:rsidRPr="00DC5DDD">
        <w:rPr>
          <w:rFonts w:ascii="Arial" w:hAnsi="Arial" w:cs="Arial"/>
          <w:sz w:val="22"/>
          <w:szCs w:val="22"/>
          <w:lang w:val="en-GB"/>
        </w:rPr>
        <w:t xml:space="preserve"> </w:t>
      </w:r>
      <w:r w:rsidR="001F3C18" w:rsidRPr="00DC5DDD">
        <w:rPr>
          <w:rFonts w:ascii="Arial" w:hAnsi="Arial" w:cs="Arial"/>
          <w:sz w:val="22"/>
          <w:szCs w:val="22"/>
          <w:lang w:val="en-GB"/>
        </w:rPr>
        <w:t xml:space="preserve">Slominski A, Wortsman J, Pisarchik A, Zbytek B, Linton EA, Mazurkiewicz JE and Wei ET. </w:t>
      </w:r>
      <w:proofErr w:type="gramStart"/>
      <w:r w:rsidR="001F3C18" w:rsidRPr="00DC5DDD">
        <w:rPr>
          <w:rFonts w:ascii="Arial" w:hAnsi="Arial" w:cs="Arial"/>
          <w:sz w:val="22"/>
          <w:szCs w:val="22"/>
          <w:lang w:val="en-GB"/>
        </w:rPr>
        <w:t>Cutaneous expression of corticotrophin-releasing hormone (CRH), urocortin, and CRH receptors.</w:t>
      </w:r>
      <w:proofErr w:type="gramEnd"/>
      <w:r w:rsidR="001F3C18" w:rsidRPr="00DC5DDD">
        <w:rPr>
          <w:rFonts w:ascii="Arial" w:hAnsi="Arial" w:cs="Arial"/>
          <w:sz w:val="22"/>
          <w:szCs w:val="22"/>
          <w:lang w:val="en-GB"/>
        </w:rPr>
        <w:t xml:space="preserve"> </w:t>
      </w:r>
      <w:proofErr w:type="gramStart"/>
      <w:r w:rsidR="001F3C18" w:rsidRPr="00DC5DDD">
        <w:rPr>
          <w:rFonts w:ascii="Arial" w:hAnsi="Arial" w:cs="Arial"/>
          <w:sz w:val="22"/>
          <w:szCs w:val="22"/>
          <w:lang w:val="en-GB"/>
        </w:rPr>
        <w:t>The FASEB Journal.</w:t>
      </w:r>
      <w:proofErr w:type="gramEnd"/>
      <w:r w:rsidR="001F3C18" w:rsidRPr="00DC5DDD">
        <w:rPr>
          <w:rFonts w:ascii="Arial" w:hAnsi="Arial" w:cs="Arial"/>
          <w:sz w:val="22"/>
          <w:szCs w:val="22"/>
          <w:lang w:val="en-GB"/>
        </w:rPr>
        <w:t xml:space="preserve"> </w:t>
      </w:r>
      <w:proofErr w:type="gramStart"/>
      <w:r w:rsidR="001F3C18" w:rsidRPr="00DC5DDD">
        <w:rPr>
          <w:rFonts w:ascii="Arial" w:hAnsi="Arial" w:cs="Arial"/>
          <w:sz w:val="22"/>
          <w:szCs w:val="22"/>
          <w:lang w:val="en-GB"/>
        </w:rPr>
        <w:t>2001</w:t>
      </w:r>
      <w:r w:rsidR="00C037F2" w:rsidRPr="00DC5DDD">
        <w:rPr>
          <w:rFonts w:ascii="Arial" w:hAnsi="Arial" w:cs="Arial"/>
          <w:sz w:val="22"/>
          <w:szCs w:val="22"/>
          <w:lang w:val="en-GB"/>
        </w:rPr>
        <w:t>;</w:t>
      </w:r>
      <w:r w:rsidR="001F3C18" w:rsidRPr="00DC5DDD">
        <w:rPr>
          <w:rFonts w:ascii="Arial" w:hAnsi="Arial" w:cs="Arial"/>
          <w:sz w:val="22"/>
          <w:szCs w:val="22"/>
          <w:lang w:val="en-GB"/>
        </w:rPr>
        <w:t xml:space="preserve"> 15</w:t>
      </w:r>
      <w:r w:rsidR="00C037F2" w:rsidRPr="00DC5DDD">
        <w:rPr>
          <w:rFonts w:ascii="Arial" w:hAnsi="Arial" w:cs="Arial"/>
          <w:sz w:val="22"/>
          <w:szCs w:val="22"/>
          <w:lang w:val="en-GB"/>
        </w:rPr>
        <w:t>:</w:t>
      </w:r>
      <w:r w:rsidR="001F3C18" w:rsidRPr="00DC5DDD">
        <w:rPr>
          <w:rFonts w:ascii="Arial" w:hAnsi="Arial" w:cs="Arial"/>
          <w:sz w:val="22"/>
          <w:szCs w:val="22"/>
          <w:lang w:val="en-GB"/>
        </w:rPr>
        <w:t xml:space="preserve"> 1678-1693</w:t>
      </w:r>
      <w:r w:rsidRPr="00DC5DDD">
        <w:rPr>
          <w:rFonts w:ascii="Arial" w:hAnsi="Arial" w:cs="Arial"/>
          <w:sz w:val="22"/>
          <w:szCs w:val="22"/>
          <w:lang w:val="en-GB"/>
        </w:rPr>
        <w:t>.</w:t>
      </w:r>
      <w:proofErr w:type="gramEnd"/>
    </w:p>
    <w:p w:rsidR="001F3C18" w:rsidRPr="00DC5DDD" w:rsidRDefault="001F3C18" w:rsidP="0064466E">
      <w:pPr>
        <w:pStyle w:val="NormalWeb"/>
        <w:rPr>
          <w:rFonts w:ascii="Arial" w:hAnsi="Arial" w:cs="Arial"/>
          <w:sz w:val="22"/>
          <w:szCs w:val="22"/>
          <w:lang w:val="en-GB"/>
        </w:rPr>
      </w:pPr>
      <w:r w:rsidRPr="00DC5DDD">
        <w:rPr>
          <w:rFonts w:ascii="Arial" w:hAnsi="Arial" w:cs="Arial"/>
          <w:sz w:val="22"/>
          <w:szCs w:val="22"/>
          <w:lang w:val="en-GB"/>
        </w:rPr>
        <w:t>4</w:t>
      </w:r>
      <w:r w:rsidR="00CE1CF2" w:rsidRPr="00DC5DDD">
        <w:rPr>
          <w:rFonts w:ascii="Arial" w:hAnsi="Arial" w:cs="Arial"/>
          <w:sz w:val="22"/>
          <w:szCs w:val="22"/>
          <w:lang w:val="en-GB"/>
        </w:rPr>
        <w:t>7</w:t>
      </w:r>
      <w:r w:rsidR="002B6AD3" w:rsidRPr="00DC5DDD">
        <w:rPr>
          <w:rFonts w:ascii="Arial" w:hAnsi="Arial" w:cs="Arial"/>
          <w:sz w:val="22"/>
          <w:szCs w:val="22"/>
          <w:lang w:val="en-GB"/>
        </w:rPr>
        <w:t>. Chalmers</w:t>
      </w:r>
      <w:r w:rsidRPr="00DC5DDD">
        <w:rPr>
          <w:rFonts w:ascii="Arial" w:hAnsi="Arial" w:cs="Arial"/>
          <w:sz w:val="22"/>
          <w:szCs w:val="22"/>
          <w:lang w:val="en-GB"/>
        </w:rPr>
        <w:t xml:space="preserve"> DT, Lovenberg TW, Grigoriadis DE, Behan DP and DeSouza EB. Corticotropin releasing factor receptors: from molecular biology to drug design. </w:t>
      </w:r>
      <w:proofErr w:type="gramStart"/>
      <w:r w:rsidRPr="00DC5DDD">
        <w:rPr>
          <w:rFonts w:ascii="Arial" w:hAnsi="Arial" w:cs="Arial"/>
          <w:sz w:val="22"/>
          <w:szCs w:val="22"/>
          <w:lang w:val="en-GB"/>
        </w:rPr>
        <w:t>Trends in Pharmacological Sciences 1996</w:t>
      </w:r>
      <w:r w:rsidR="00C037F2" w:rsidRPr="00DC5DDD">
        <w:rPr>
          <w:rFonts w:ascii="Arial" w:hAnsi="Arial" w:cs="Arial"/>
          <w:sz w:val="22"/>
          <w:szCs w:val="22"/>
          <w:lang w:val="en-GB"/>
        </w:rPr>
        <w:t>;</w:t>
      </w:r>
      <w:r w:rsidRPr="00DC5DDD">
        <w:rPr>
          <w:rFonts w:ascii="Arial" w:hAnsi="Arial" w:cs="Arial"/>
          <w:sz w:val="22"/>
          <w:szCs w:val="22"/>
          <w:lang w:val="en-GB"/>
        </w:rPr>
        <w:t xml:space="preserve"> 17</w:t>
      </w:r>
      <w:r w:rsidR="00C037F2" w:rsidRPr="00DC5DDD">
        <w:rPr>
          <w:rFonts w:ascii="Arial" w:hAnsi="Arial" w:cs="Arial"/>
          <w:sz w:val="22"/>
          <w:szCs w:val="22"/>
          <w:lang w:val="en-GB"/>
        </w:rPr>
        <w:t>:</w:t>
      </w:r>
      <w:r w:rsidRPr="00DC5DDD">
        <w:rPr>
          <w:rFonts w:ascii="Arial" w:hAnsi="Arial" w:cs="Arial"/>
          <w:sz w:val="22"/>
          <w:szCs w:val="22"/>
          <w:lang w:val="en-GB"/>
        </w:rPr>
        <w:t xml:space="preserve"> 166-172</w:t>
      </w:r>
      <w:r w:rsidR="00CE1CF2" w:rsidRPr="00DC5DDD">
        <w:rPr>
          <w:rFonts w:ascii="Arial" w:hAnsi="Arial" w:cs="Arial"/>
          <w:sz w:val="22"/>
          <w:szCs w:val="22"/>
          <w:lang w:val="en-GB"/>
        </w:rPr>
        <w:t>.</w:t>
      </w:r>
      <w:proofErr w:type="gramEnd"/>
    </w:p>
    <w:p w:rsidR="005D2C22" w:rsidRPr="00DC5DDD" w:rsidRDefault="00CE1CF2" w:rsidP="0064466E">
      <w:pPr>
        <w:pStyle w:val="NormalWeb"/>
        <w:rPr>
          <w:rFonts w:ascii="Arial" w:hAnsi="Arial" w:cs="Arial"/>
          <w:sz w:val="22"/>
          <w:szCs w:val="22"/>
          <w:lang w:val="en-GB"/>
        </w:rPr>
      </w:pPr>
      <w:r w:rsidRPr="00DC5DDD">
        <w:rPr>
          <w:rFonts w:ascii="Arial" w:hAnsi="Arial" w:cs="Arial"/>
          <w:sz w:val="22"/>
          <w:szCs w:val="22"/>
          <w:lang w:val="en-GB"/>
        </w:rPr>
        <w:t xml:space="preserve">48. </w:t>
      </w:r>
      <w:r w:rsidR="005D2C22" w:rsidRPr="00DC5DDD">
        <w:rPr>
          <w:rFonts w:ascii="Arial" w:hAnsi="Arial" w:cs="Arial"/>
          <w:sz w:val="22"/>
          <w:szCs w:val="22"/>
          <w:lang w:val="en-GB"/>
        </w:rPr>
        <w:t xml:space="preserve">Eunok Im. </w:t>
      </w:r>
      <w:proofErr w:type="gramStart"/>
      <w:r w:rsidR="005D2C22" w:rsidRPr="00DC5DDD">
        <w:rPr>
          <w:rFonts w:ascii="Arial" w:hAnsi="Arial" w:cs="Arial"/>
          <w:sz w:val="22"/>
          <w:szCs w:val="22"/>
          <w:lang w:val="en-GB"/>
        </w:rPr>
        <w:t>Corticotropin-releasing Hormone and its biological diversity toward angiogenesis.</w:t>
      </w:r>
      <w:proofErr w:type="gramEnd"/>
      <w:r w:rsidR="005D2C22" w:rsidRPr="00DC5DDD">
        <w:rPr>
          <w:rFonts w:ascii="Arial" w:hAnsi="Arial" w:cs="Arial"/>
          <w:sz w:val="22"/>
          <w:szCs w:val="22"/>
          <w:lang w:val="en-GB"/>
        </w:rPr>
        <w:t xml:space="preserve"> Intest Res 2014</w:t>
      </w:r>
      <w:proofErr w:type="gramStart"/>
      <w:r w:rsidR="005D2C22" w:rsidRPr="00DC5DDD">
        <w:rPr>
          <w:rFonts w:ascii="Arial" w:hAnsi="Arial" w:cs="Arial"/>
          <w:sz w:val="22"/>
          <w:szCs w:val="22"/>
          <w:lang w:val="en-GB"/>
        </w:rPr>
        <w:t>;12</w:t>
      </w:r>
      <w:proofErr w:type="gramEnd"/>
      <w:r w:rsidR="005D2C22" w:rsidRPr="00DC5DDD">
        <w:rPr>
          <w:rFonts w:ascii="Arial" w:hAnsi="Arial" w:cs="Arial"/>
          <w:sz w:val="22"/>
          <w:szCs w:val="22"/>
          <w:lang w:val="en-GB"/>
        </w:rPr>
        <w:t>(2):96-102.</w:t>
      </w:r>
    </w:p>
    <w:p w:rsidR="005D2C22" w:rsidRPr="00DC5DDD" w:rsidRDefault="00CE1CF2" w:rsidP="0064466E">
      <w:pPr>
        <w:pStyle w:val="NormalWeb"/>
        <w:rPr>
          <w:rFonts w:ascii="Arial" w:hAnsi="Arial" w:cs="Arial"/>
          <w:sz w:val="22"/>
          <w:szCs w:val="22"/>
          <w:lang w:val="en-GB"/>
        </w:rPr>
      </w:pPr>
      <w:r w:rsidRPr="00DC5DDD">
        <w:rPr>
          <w:rFonts w:ascii="Arial" w:hAnsi="Arial" w:cs="Arial"/>
          <w:sz w:val="22"/>
          <w:szCs w:val="22"/>
          <w:lang w:val="en-GB"/>
        </w:rPr>
        <w:t>49</w:t>
      </w:r>
      <w:r w:rsidR="001F3C18" w:rsidRPr="00DC5DDD">
        <w:rPr>
          <w:rFonts w:ascii="Arial" w:hAnsi="Arial" w:cs="Arial"/>
          <w:sz w:val="22"/>
          <w:szCs w:val="22"/>
          <w:lang w:val="en-GB"/>
        </w:rPr>
        <w:t>.</w:t>
      </w:r>
      <w:r w:rsidR="00286EA1" w:rsidRPr="00DC5DDD">
        <w:rPr>
          <w:rFonts w:ascii="Arial" w:hAnsi="Arial" w:cs="Arial"/>
          <w:sz w:val="22"/>
          <w:szCs w:val="22"/>
          <w:lang w:val="en-GB"/>
        </w:rPr>
        <w:t xml:space="preserve"> </w:t>
      </w:r>
      <w:r w:rsidR="005D2C22" w:rsidRPr="00DC5DDD">
        <w:rPr>
          <w:rFonts w:ascii="Arial" w:hAnsi="Arial" w:cs="Arial"/>
          <w:sz w:val="22"/>
          <w:szCs w:val="22"/>
          <w:lang w:val="en-GB"/>
        </w:rPr>
        <w:t xml:space="preserve">Chatzaki E, Apton PA, Million M, Lambropoulou M, Constadinidis T, Kolios G, Tache Y, Grigoriadis DE. </w:t>
      </w:r>
      <w:proofErr w:type="gramStart"/>
      <w:r w:rsidR="005D2C22" w:rsidRPr="00DC5DDD">
        <w:rPr>
          <w:rFonts w:ascii="Arial" w:hAnsi="Arial" w:cs="Arial"/>
          <w:sz w:val="22"/>
          <w:szCs w:val="22"/>
          <w:lang w:val="en-GB"/>
        </w:rPr>
        <w:t>Corticotropin-releasing factor receptor type 2 in human colonic mucosa; down-regulation in ulcerative colitis.</w:t>
      </w:r>
      <w:proofErr w:type="gramEnd"/>
      <w:r w:rsidR="005D2C22" w:rsidRPr="00DC5DDD">
        <w:rPr>
          <w:rFonts w:ascii="Arial" w:hAnsi="Arial" w:cs="Arial"/>
          <w:sz w:val="22"/>
          <w:szCs w:val="22"/>
          <w:lang w:val="en-GB"/>
        </w:rPr>
        <w:t xml:space="preserve"> World J Gastroenterol 2013</w:t>
      </w:r>
      <w:proofErr w:type="gramStart"/>
      <w:r w:rsidR="005D2C22" w:rsidRPr="00DC5DDD">
        <w:rPr>
          <w:rFonts w:ascii="Arial" w:hAnsi="Arial" w:cs="Arial"/>
          <w:sz w:val="22"/>
          <w:szCs w:val="22"/>
          <w:lang w:val="en-GB"/>
        </w:rPr>
        <w:t>;19</w:t>
      </w:r>
      <w:proofErr w:type="gramEnd"/>
      <w:r w:rsidR="005D2C22" w:rsidRPr="00DC5DDD">
        <w:rPr>
          <w:rFonts w:ascii="Arial" w:hAnsi="Arial" w:cs="Arial"/>
          <w:sz w:val="22"/>
          <w:szCs w:val="22"/>
          <w:lang w:val="en-GB"/>
        </w:rPr>
        <w:t>(9);1416-1423.</w:t>
      </w:r>
    </w:p>
    <w:p w:rsidR="005D2C22" w:rsidRPr="00DC5DDD" w:rsidRDefault="00CE1CF2" w:rsidP="0064466E">
      <w:pPr>
        <w:pStyle w:val="NormalWeb"/>
        <w:rPr>
          <w:rFonts w:ascii="Arial" w:hAnsi="Arial" w:cs="Arial"/>
          <w:sz w:val="22"/>
          <w:szCs w:val="22"/>
          <w:lang w:val="en-GB"/>
        </w:rPr>
      </w:pPr>
      <w:r w:rsidRPr="00DC5DDD">
        <w:rPr>
          <w:rFonts w:ascii="Arial" w:hAnsi="Arial" w:cs="Arial"/>
          <w:sz w:val="22"/>
          <w:szCs w:val="22"/>
          <w:lang w:val="en-GB"/>
        </w:rPr>
        <w:t xml:space="preserve">50. </w:t>
      </w:r>
      <w:r w:rsidR="005D2C22" w:rsidRPr="00DC5DDD">
        <w:rPr>
          <w:rFonts w:ascii="Arial" w:hAnsi="Arial" w:cs="Arial"/>
          <w:sz w:val="22"/>
          <w:szCs w:val="22"/>
          <w:lang w:val="en-GB"/>
        </w:rPr>
        <w:t>Vasiliadi M, Therianou A, Sideri K, Smyrnioti M, Sismanopoulos N, Delivanis DA, Asadi S, Katsarou-Katsari A, Pertakopoulou T, Theoharides A, Antoniou C, Papadavid E, Stavrianeas N, Kalogeromitros D, Theoharides T. Increased serum CRH levels with decreased skin CRH-R1 gene expression in psoriasis and atopic derma</w:t>
      </w:r>
      <w:r w:rsidR="00A95585" w:rsidRPr="00DC5DDD">
        <w:rPr>
          <w:rFonts w:ascii="Arial" w:hAnsi="Arial" w:cs="Arial"/>
          <w:sz w:val="22"/>
          <w:szCs w:val="22"/>
          <w:lang w:val="en-GB"/>
        </w:rPr>
        <w:t>titis. J Allergy Clin Immunol 2</w:t>
      </w:r>
      <w:r w:rsidR="005D2C22" w:rsidRPr="00DC5DDD">
        <w:rPr>
          <w:rFonts w:ascii="Arial" w:hAnsi="Arial" w:cs="Arial"/>
          <w:sz w:val="22"/>
          <w:szCs w:val="22"/>
          <w:lang w:val="en-GB"/>
        </w:rPr>
        <w:t>012</w:t>
      </w:r>
      <w:proofErr w:type="gramStart"/>
      <w:r w:rsidR="005D2C22" w:rsidRPr="00DC5DDD">
        <w:rPr>
          <w:rFonts w:ascii="Arial" w:hAnsi="Arial" w:cs="Arial"/>
          <w:sz w:val="22"/>
          <w:szCs w:val="22"/>
          <w:lang w:val="en-GB"/>
        </w:rPr>
        <w:t>;129</w:t>
      </w:r>
      <w:proofErr w:type="gramEnd"/>
      <w:r w:rsidR="005D2C22" w:rsidRPr="00DC5DDD">
        <w:rPr>
          <w:rFonts w:ascii="Arial" w:hAnsi="Arial" w:cs="Arial"/>
          <w:sz w:val="22"/>
          <w:szCs w:val="22"/>
          <w:lang w:val="en-GB"/>
        </w:rPr>
        <w:t>(5):1410-1413.</w:t>
      </w:r>
    </w:p>
    <w:p w:rsidR="005D2C22" w:rsidRPr="00DC5DDD" w:rsidRDefault="005D2C22" w:rsidP="0064466E">
      <w:pPr>
        <w:pStyle w:val="NormalWeb"/>
        <w:rPr>
          <w:rFonts w:ascii="Arial" w:hAnsi="Arial" w:cs="Arial"/>
          <w:sz w:val="22"/>
          <w:szCs w:val="22"/>
          <w:lang w:val="en-GB"/>
        </w:rPr>
      </w:pPr>
      <w:r w:rsidRPr="00DC5DDD">
        <w:rPr>
          <w:rFonts w:ascii="Arial" w:hAnsi="Arial" w:cs="Arial"/>
          <w:sz w:val="22"/>
          <w:szCs w:val="22"/>
          <w:lang w:val="en-GB"/>
        </w:rPr>
        <w:t xml:space="preserve">51. Asadi A, Alysandratos KD, Angelinou A, Miniati A, Sismanopoulos N, Vasiadi M, Zhang B, Kalogeromitros D, </w:t>
      </w:r>
      <w:proofErr w:type="gramStart"/>
      <w:r w:rsidRPr="00DC5DDD">
        <w:rPr>
          <w:rFonts w:ascii="Arial" w:hAnsi="Arial" w:cs="Arial"/>
          <w:sz w:val="22"/>
          <w:szCs w:val="22"/>
          <w:lang w:val="en-GB"/>
        </w:rPr>
        <w:t>Theoharides</w:t>
      </w:r>
      <w:proofErr w:type="gramEnd"/>
      <w:r w:rsidRPr="00DC5DDD">
        <w:rPr>
          <w:rFonts w:ascii="Arial" w:hAnsi="Arial" w:cs="Arial"/>
          <w:sz w:val="22"/>
          <w:szCs w:val="22"/>
          <w:lang w:val="en-GB"/>
        </w:rPr>
        <w:t xml:space="preserve"> T. Substance P (SP) induces expression of functional corticotropin-releasing hormone receptor-1 (CRHR-1) in human mast cells. J Invest Dermatol 2012</w:t>
      </w:r>
      <w:proofErr w:type="gramStart"/>
      <w:r w:rsidRPr="00DC5DDD">
        <w:rPr>
          <w:rFonts w:ascii="Arial" w:hAnsi="Arial" w:cs="Arial"/>
          <w:sz w:val="22"/>
          <w:szCs w:val="22"/>
          <w:lang w:val="en-GB"/>
        </w:rPr>
        <w:t>;132</w:t>
      </w:r>
      <w:proofErr w:type="gramEnd"/>
      <w:r w:rsidRPr="00DC5DDD">
        <w:rPr>
          <w:rFonts w:ascii="Arial" w:hAnsi="Arial" w:cs="Arial"/>
          <w:sz w:val="22"/>
          <w:szCs w:val="22"/>
          <w:lang w:val="en-GB"/>
        </w:rPr>
        <w:t>(2);324-329.</w:t>
      </w:r>
    </w:p>
    <w:p w:rsidR="005D2C22" w:rsidRPr="00DC5DDD" w:rsidRDefault="005D2C22" w:rsidP="0064466E">
      <w:pPr>
        <w:pStyle w:val="NormalWeb"/>
        <w:rPr>
          <w:rFonts w:ascii="Arial" w:hAnsi="Arial" w:cs="Arial"/>
          <w:sz w:val="22"/>
          <w:szCs w:val="22"/>
          <w:lang w:val="en-GB"/>
        </w:rPr>
      </w:pPr>
      <w:r w:rsidRPr="00DC5DDD">
        <w:rPr>
          <w:rFonts w:ascii="Arial" w:hAnsi="Arial" w:cs="Arial"/>
          <w:sz w:val="22"/>
          <w:szCs w:val="22"/>
          <w:lang w:val="en-GB"/>
        </w:rPr>
        <w:lastRenderedPageBreak/>
        <w:t>52.</w:t>
      </w:r>
      <w:r w:rsidR="00286EA1" w:rsidRPr="00DC5DDD">
        <w:rPr>
          <w:rFonts w:ascii="Arial" w:hAnsi="Arial" w:cs="Arial"/>
          <w:sz w:val="22"/>
          <w:szCs w:val="22"/>
          <w:lang w:val="en-GB"/>
        </w:rPr>
        <w:t xml:space="preserve"> </w:t>
      </w:r>
      <w:r w:rsidRPr="00DC5DDD">
        <w:rPr>
          <w:rFonts w:ascii="Arial" w:hAnsi="Arial" w:cs="Arial"/>
          <w:sz w:val="22"/>
          <w:szCs w:val="22"/>
          <w:lang w:val="en-GB"/>
        </w:rPr>
        <w:t xml:space="preserve">Asakura H, Zwain IH, Yen SSC. (1997) Expression of genes encoding corticotropin-releasing factor (CRF), type 1 CRF receptor, and CRF-binding protein and localization of the gene products in the human ovary. </w:t>
      </w:r>
      <w:proofErr w:type="gramStart"/>
      <w:r w:rsidRPr="00DC5DDD">
        <w:rPr>
          <w:rFonts w:ascii="Arial" w:hAnsi="Arial" w:cs="Arial"/>
          <w:sz w:val="22"/>
          <w:szCs w:val="22"/>
          <w:lang w:val="en-GB"/>
        </w:rPr>
        <w:t>J Clin Endocrinol Metab.</w:t>
      </w:r>
      <w:proofErr w:type="gramEnd"/>
      <w:r w:rsidRPr="00DC5DDD">
        <w:rPr>
          <w:rFonts w:ascii="Arial" w:hAnsi="Arial" w:cs="Arial"/>
          <w:sz w:val="22"/>
          <w:szCs w:val="22"/>
          <w:lang w:val="en-GB"/>
        </w:rPr>
        <w:t xml:space="preserve"> 82:2720-2725.</w:t>
      </w:r>
    </w:p>
    <w:p w:rsidR="005D2C22" w:rsidRPr="00DC5DDD" w:rsidRDefault="005D2C22" w:rsidP="0064466E">
      <w:pPr>
        <w:pStyle w:val="NormalWeb"/>
        <w:rPr>
          <w:rFonts w:ascii="Arial" w:hAnsi="Arial" w:cs="Arial"/>
          <w:sz w:val="22"/>
          <w:szCs w:val="22"/>
          <w:lang w:val="en-GB"/>
        </w:rPr>
      </w:pPr>
      <w:r w:rsidRPr="00DC5DDD">
        <w:rPr>
          <w:rFonts w:ascii="Arial" w:hAnsi="Arial" w:cs="Arial"/>
          <w:sz w:val="22"/>
          <w:szCs w:val="22"/>
          <w:lang w:val="en-GB"/>
        </w:rPr>
        <w:t>53.</w:t>
      </w:r>
      <w:r w:rsidR="00286EA1" w:rsidRPr="00DC5DDD">
        <w:rPr>
          <w:rFonts w:ascii="Arial" w:hAnsi="Arial" w:cs="Arial"/>
          <w:sz w:val="22"/>
          <w:szCs w:val="22"/>
          <w:lang w:val="en-GB"/>
        </w:rPr>
        <w:t xml:space="preserve"> </w:t>
      </w:r>
      <w:r w:rsidRPr="00DC5DDD">
        <w:rPr>
          <w:rFonts w:ascii="Arial" w:hAnsi="Arial" w:cs="Arial"/>
          <w:sz w:val="22"/>
          <w:szCs w:val="22"/>
          <w:lang w:val="en-GB"/>
        </w:rPr>
        <w:t xml:space="preserve">Mastorakos G, Scopa CD, Kao LC, Vryonidou A, Friedman TC, Kattis D, Phenekos C, Rabin D and Chrousos GP. </w:t>
      </w:r>
      <w:proofErr w:type="gramStart"/>
      <w:r w:rsidRPr="00DC5DDD">
        <w:rPr>
          <w:rFonts w:ascii="Arial" w:hAnsi="Arial" w:cs="Arial"/>
          <w:sz w:val="22"/>
          <w:szCs w:val="22"/>
          <w:lang w:val="en-GB"/>
        </w:rPr>
        <w:t xml:space="preserve">Presence of immunoreactive corticotrophin releasing hormone in human </w:t>
      </w:r>
      <w:r w:rsidR="006D6149" w:rsidRPr="00DC5DDD">
        <w:rPr>
          <w:rFonts w:ascii="Arial" w:hAnsi="Arial" w:cs="Arial"/>
          <w:sz w:val="22"/>
          <w:szCs w:val="22"/>
          <w:lang w:val="en-GB"/>
        </w:rPr>
        <w:t>endometrium.</w:t>
      </w:r>
      <w:proofErr w:type="gramEnd"/>
      <w:r w:rsidR="006D6149" w:rsidRPr="00DC5DDD">
        <w:rPr>
          <w:rFonts w:ascii="Arial" w:hAnsi="Arial" w:cs="Arial"/>
          <w:sz w:val="22"/>
          <w:szCs w:val="22"/>
          <w:lang w:val="en-GB"/>
        </w:rPr>
        <w:t xml:space="preserve"> </w:t>
      </w:r>
      <w:proofErr w:type="gramStart"/>
      <w:r w:rsidR="006D6149" w:rsidRPr="00DC5DDD">
        <w:rPr>
          <w:rFonts w:ascii="Arial" w:hAnsi="Arial" w:cs="Arial"/>
          <w:sz w:val="22"/>
          <w:szCs w:val="22"/>
          <w:lang w:val="en-GB"/>
        </w:rPr>
        <w:t>Journal</w:t>
      </w:r>
      <w:r w:rsidRPr="00DC5DDD">
        <w:rPr>
          <w:rFonts w:ascii="Arial" w:hAnsi="Arial" w:cs="Arial"/>
          <w:sz w:val="22"/>
          <w:szCs w:val="22"/>
          <w:lang w:val="en-GB"/>
        </w:rPr>
        <w:t xml:space="preserve"> of Clinical Endocrinology and Metabolism 1996; 81: 1046-1050.</w:t>
      </w:r>
      <w:proofErr w:type="gramEnd"/>
    </w:p>
    <w:p w:rsidR="00CE1CF2" w:rsidRPr="00DC5DDD" w:rsidRDefault="005D2C22" w:rsidP="0064466E">
      <w:pPr>
        <w:pStyle w:val="NormalWeb"/>
        <w:rPr>
          <w:rFonts w:ascii="Arial" w:hAnsi="Arial" w:cs="Arial"/>
          <w:sz w:val="22"/>
          <w:szCs w:val="22"/>
          <w:lang w:val="en-GB"/>
        </w:rPr>
      </w:pPr>
      <w:r w:rsidRPr="00DC5DDD">
        <w:rPr>
          <w:rFonts w:ascii="Arial" w:hAnsi="Arial" w:cs="Arial"/>
          <w:sz w:val="22"/>
          <w:szCs w:val="22"/>
          <w:lang w:val="en-GB"/>
        </w:rPr>
        <w:t>54.</w:t>
      </w:r>
      <w:r w:rsidR="00286EA1" w:rsidRPr="00DC5DDD">
        <w:rPr>
          <w:rFonts w:ascii="Arial" w:hAnsi="Arial" w:cs="Arial"/>
          <w:sz w:val="22"/>
          <w:szCs w:val="22"/>
          <w:lang w:val="en-GB"/>
        </w:rPr>
        <w:t xml:space="preserve"> </w:t>
      </w:r>
      <w:r w:rsidR="00CE1CF2" w:rsidRPr="00DC5DDD">
        <w:rPr>
          <w:rFonts w:ascii="Arial" w:hAnsi="Arial" w:cs="Arial"/>
          <w:sz w:val="22"/>
          <w:szCs w:val="22"/>
          <w:lang w:val="en-GB"/>
        </w:rPr>
        <w:t>Seres J, Bornstein St, Seres P, Willenberg H, Schulte K, Scherbaum W, Ehrhart-Bornstein M. Corticotropin-releasing Hormone System in Human Adipose Tissue. The JCEM 2004; 89(2):965-970.</w:t>
      </w:r>
    </w:p>
    <w:p w:rsidR="00CE1CF2" w:rsidRPr="00DC5DDD" w:rsidRDefault="005D2C22" w:rsidP="0064466E">
      <w:pPr>
        <w:rPr>
          <w:rFonts w:ascii="Arial" w:hAnsi="Arial" w:cs="Arial"/>
          <w:color w:val="000000"/>
          <w:sz w:val="22"/>
          <w:szCs w:val="22"/>
          <w:lang w:val="en-GB"/>
        </w:rPr>
      </w:pPr>
      <w:r w:rsidRPr="00DC5DDD">
        <w:rPr>
          <w:rFonts w:ascii="Arial" w:hAnsi="Arial" w:cs="Arial"/>
          <w:sz w:val="22"/>
          <w:szCs w:val="22"/>
          <w:lang w:val="en-GB"/>
        </w:rPr>
        <w:t>55</w:t>
      </w:r>
      <w:r w:rsidR="00CE1CF2" w:rsidRPr="00DC5DDD">
        <w:rPr>
          <w:rFonts w:ascii="Arial" w:hAnsi="Arial" w:cs="Arial"/>
          <w:sz w:val="22"/>
          <w:szCs w:val="22"/>
          <w:lang w:val="en-GB"/>
        </w:rPr>
        <w:t xml:space="preserve">. </w:t>
      </w:r>
      <w:r w:rsidR="00CE1CF2" w:rsidRPr="00DC5DDD">
        <w:rPr>
          <w:rFonts w:ascii="Arial" w:hAnsi="Arial" w:cs="Arial"/>
          <w:color w:val="000000"/>
          <w:sz w:val="22"/>
          <w:szCs w:val="22"/>
          <w:lang w:val="en-GB"/>
        </w:rPr>
        <w:t>Friedberg M, Zoumakis E, Hiroi N, Bader T, Chrousos GP, Hochberg Z. Modulation of 11 a hydroxysteroid dehydrogenase type 1 in mature human subcutaneous adipocytes by hypothalamic messengers. J Clin Endocrinol Metab 2003; 88:385-393.</w:t>
      </w:r>
    </w:p>
    <w:p w:rsidR="005D2C22" w:rsidRPr="00DC5DDD" w:rsidRDefault="005D2C22" w:rsidP="0064466E">
      <w:pPr>
        <w:rPr>
          <w:rFonts w:ascii="Arial" w:hAnsi="Arial" w:cs="Arial"/>
          <w:color w:val="000000"/>
          <w:sz w:val="22"/>
          <w:szCs w:val="22"/>
          <w:lang w:val="en-GB"/>
        </w:rPr>
      </w:pPr>
    </w:p>
    <w:p w:rsidR="005D2C22" w:rsidRPr="00DC5DDD" w:rsidRDefault="005D2C22" w:rsidP="0064466E">
      <w:pPr>
        <w:rPr>
          <w:rFonts w:ascii="Arial" w:hAnsi="Arial" w:cs="Arial"/>
          <w:color w:val="000000"/>
          <w:sz w:val="22"/>
          <w:szCs w:val="22"/>
          <w:lang w:val="en-GB"/>
        </w:rPr>
      </w:pPr>
      <w:r w:rsidRPr="00DC5DDD">
        <w:rPr>
          <w:rFonts w:ascii="Arial" w:hAnsi="Arial" w:cs="Arial"/>
          <w:color w:val="000000"/>
          <w:sz w:val="22"/>
          <w:szCs w:val="22"/>
          <w:lang w:val="en-GB"/>
        </w:rPr>
        <w:t>56.</w:t>
      </w:r>
      <w:r w:rsidR="00A95585" w:rsidRPr="00DC5DDD">
        <w:rPr>
          <w:rFonts w:ascii="Arial" w:hAnsi="Arial" w:cs="Arial"/>
          <w:color w:val="000000"/>
          <w:sz w:val="22"/>
          <w:szCs w:val="22"/>
          <w:lang w:val="en-GB"/>
        </w:rPr>
        <w:t xml:space="preserve"> </w:t>
      </w:r>
      <w:r w:rsidRPr="00DC5DDD">
        <w:rPr>
          <w:rFonts w:ascii="Arial" w:hAnsi="Arial" w:cs="Arial"/>
          <w:color w:val="000000"/>
          <w:sz w:val="22"/>
          <w:szCs w:val="22"/>
          <w:lang w:val="en-GB"/>
        </w:rPr>
        <w:t>Boucher W, Kempurai D, Michaelan M, Theoharides TC. Corticotropin-releasing factor receptor 2 is required for acute stress-induces bladder vascular permeability and release of vascular endothelial growth factor. BJU Int 2010</w:t>
      </w:r>
      <w:proofErr w:type="gramStart"/>
      <w:r w:rsidRPr="00DC5DDD">
        <w:rPr>
          <w:rFonts w:ascii="Arial" w:hAnsi="Arial" w:cs="Arial"/>
          <w:color w:val="000000"/>
          <w:sz w:val="22"/>
          <w:szCs w:val="22"/>
          <w:lang w:val="en-GB"/>
        </w:rPr>
        <w:t>;106</w:t>
      </w:r>
      <w:proofErr w:type="gramEnd"/>
      <w:r w:rsidRPr="00DC5DDD">
        <w:rPr>
          <w:rFonts w:ascii="Arial" w:hAnsi="Arial" w:cs="Arial"/>
          <w:color w:val="000000"/>
          <w:sz w:val="22"/>
          <w:szCs w:val="22"/>
          <w:lang w:val="en-GB"/>
        </w:rPr>
        <w:t>(9):1394-1399.</w:t>
      </w:r>
    </w:p>
    <w:p w:rsidR="005D2C22" w:rsidRPr="00DC5DDD" w:rsidRDefault="005D2C22" w:rsidP="0064466E">
      <w:pPr>
        <w:rPr>
          <w:rFonts w:ascii="Arial" w:hAnsi="Arial" w:cs="Arial"/>
          <w:color w:val="000000"/>
          <w:sz w:val="22"/>
          <w:szCs w:val="22"/>
          <w:lang w:val="en-GB"/>
        </w:rPr>
      </w:pPr>
    </w:p>
    <w:p w:rsidR="005D2C22" w:rsidRPr="00DC5DDD" w:rsidRDefault="005D2C22" w:rsidP="0064466E">
      <w:pPr>
        <w:rPr>
          <w:rFonts w:ascii="Arial" w:hAnsi="Arial" w:cs="Arial"/>
          <w:color w:val="000000"/>
          <w:sz w:val="22"/>
          <w:szCs w:val="22"/>
          <w:lang w:val="en-GB"/>
        </w:rPr>
      </w:pPr>
      <w:r w:rsidRPr="00DC5DDD">
        <w:rPr>
          <w:rFonts w:ascii="Arial" w:hAnsi="Arial" w:cs="Arial"/>
          <w:color w:val="000000"/>
          <w:sz w:val="22"/>
          <w:szCs w:val="22"/>
          <w:lang w:val="en-GB"/>
        </w:rPr>
        <w:t>57.</w:t>
      </w:r>
      <w:r w:rsidRPr="00DC5DDD">
        <w:rPr>
          <w:rFonts w:ascii="Arial" w:hAnsi="Arial" w:cs="Arial"/>
          <w:sz w:val="22"/>
          <w:szCs w:val="22"/>
          <w:lang w:val="en-GB"/>
        </w:rPr>
        <w:t xml:space="preserve"> Naoko S, Kiyoshi T, Takashi S, Yasuhiro M, Sota T, Satoru N, Hitoshi W, Shin F, Fumiko S, Hironobu S, Kiyoshi I. Immunolocalization of corticotropin-releasing hormone (CRH) and its receptors (CRHR1 and CRHR2) in human endometrial carcinoma. Int J Gynecol Cancer 2014</w:t>
      </w:r>
      <w:proofErr w:type="gramStart"/>
      <w:r w:rsidRPr="00DC5DDD">
        <w:rPr>
          <w:rFonts w:ascii="Arial" w:hAnsi="Arial" w:cs="Arial"/>
          <w:sz w:val="22"/>
          <w:szCs w:val="22"/>
          <w:lang w:val="en-GB"/>
        </w:rPr>
        <w:t>;24</w:t>
      </w:r>
      <w:proofErr w:type="gramEnd"/>
      <w:r w:rsidRPr="00DC5DDD">
        <w:rPr>
          <w:rFonts w:ascii="Arial" w:hAnsi="Arial" w:cs="Arial"/>
          <w:sz w:val="22"/>
          <w:szCs w:val="22"/>
          <w:lang w:val="en-GB"/>
        </w:rPr>
        <w:t>(9):1549-1557.</w:t>
      </w:r>
    </w:p>
    <w:p w:rsidR="001F3C18" w:rsidRPr="00DC5DDD" w:rsidRDefault="005D2C22" w:rsidP="0064466E">
      <w:pPr>
        <w:pStyle w:val="NormalWeb"/>
        <w:rPr>
          <w:rFonts w:ascii="Arial" w:hAnsi="Arial" w:cs="Arial"/>
          <w:sz w:val="22"/>
          <w:szCs w:val="22"/>
          <w:lang w:val="en-GB"/>
        </w:rPr>
      </w:pPr>
      <w:r w:rsidRPr="00DC5DDD">
        <w:rPr>
          <w:rFonts w:ascii="Arial" w:hAnsi="Arial" w:cs="Arial"/>
          <w:sz w:val="22"/>
          <w:szCs w:val="22"/>
          <w:lang w:val="en-GB"/>
        </w:rPr>
        <w:t>58</w:t>
      </w:r>
      <w:r w:rsidR="002B6AD3" w:rsidRPr="00DC5DDD">
        <w:rPr>
          <w:rFonts w:ascii="Arial" w:hAnsi="Arial" w:cs="Arial"/>
          <w:sz w:val="22"/>
          <w:szCs w:val="22"/>
          <w:lang w:val="en-GB"/>
        </w:rPr>
        <w:t>. Chen</w:t>
      </w:r>
      <w:r w:rsidR="001F3C18" w:rsidRPr="00DC5DDD">
        <w:rPr>
          <w:rFonts w:ascii="Arial" w:hAnsi="Arial" w:cs="Arial"/>
          <w:sz w:val="22"/>
          <w:szCs w:val="22"/>
          <w:lang w:val="en-GB"/>
        </w:rPr>
        <w:t xml:space="preserve"> R, Lewis KA, Perrin MH and Vale WW. </w:t>
      </w:r>
      <w:proofErr w:type="gramStart"/>
      <w:r w:rsidR="001F3C18" w:rsidRPr="00DC5DDD">
        <w:rPr>
          <w:rFonts w:ascii="Arial" w:hAnsi="Arial" w:cs="Arial"/>
          <w:sz w:val="22"/>
          <w:szCs w:val="22"/>
          <w:lang w:val="en-GB"/>
        </w:rPr>
        <w:t>Expression cloning of a human corticotrophin releasing factor receptor.</w:t>
      </w:r>
      <w:proofErr w:type="gramEnd"/>
      <w:r w:rsidR="001F3C18" w:rsidRPr="00DC5DDD">
        <w:rPr>
          <w:rFonts w:ascii="Arial" w:hAnsi="Arial" w:cs="Arial"/>
          <w:sz w:val="22"/>
          <w:szCs w:val="22"/>
          <w:lang w:val="en-GB"/>
        </w:rPr>
        <w:t xml:space="preserve"> </w:t>
      </w:r>
      <w:proofErr w:type="gramStart"/>
      <w:r w:rsidR="001F3C18" w:rsidRPr="00DC5DDD">
        <w:rPr>
          <w:rFonts w:ascii="Arial" w:hAnsi="Arial" w:cs="Arial"/>
          <w:sz w:val="22"/>
          <w:szCs w:val="22"/>
          <w:lang w:val="en-GB"/>
        </w:rPr>
        <w:t>Proceedings of the National.</w:t>
      </w:r>
      <w:proofErr w:type="gramEnd"/>
      <w:r w:rsidR="001F3C18" w:rsidRPr="00DC5DDD">
        <w:rPr>
          <w:rFonts w:ascii="Arial" w:hAnsi="Arial" w:cs="Arial"/>
          <w:sz w:val="22"/>
          <w:szCs w:val="22"/>
          <w:lang w:val="en-GB"/>
        </w:rPr>
        <w:t xml:space="preserve"> </w:t>
      </w:r>
      <w:proofErr w:type="gramStart"/>
      <w:r w:rsidR="001F3C18" w:rsidRPr="00DC5DDD">
        <w:rPr>
          <w:rFonts w:ascii="Arial" w:hAnsi="Arial" w:cs="Arial"/>
          <w:sz w:val="22"/>
          <w:szCs w:val="22"/>
          <w:lang w:val="en-GB"/>
        </w:rPr>
        <w:t>Academy of Sciences of the United States of America</w:t>
      </w:r>
      <w:r w:rsidR="00571695" w:rsidRPr="00DC5DDD">
        <w:rPr>
          <w:rFonts w:ascii="Arial" w:hAnsi="Arial" w:cs="Arial"/>
          <w:sz w:val="22"/>
          <w:szCs w:val="22"/>
          <w:lang w:val="en-GB"/>
        </w:rPr>
        <w:t>.</w:t>
      </w:r>
      <w:proofErr w:type="gramEnd"/>
      <w:r w:rsidR="001F3C18" w:rsidRPr="00DC5DDD">
        <w:rPr>
          <w:rFonts w:ascii="Arial" w:hAnsi="Arial" w:cs="Arial"/>
          <w:sz w:val="22"/>
          <w:szCs w:val="22"/>
          <w:lang w:val="en-GB"/>
        </w:rPr>
        <w:t xml:space="preserve"> </w:t>
      </w:r>
      <w:proofErr w:type="gramStart"/>
      <w:r w:rsidR="001F3C18" w:rsidRPr="00DC5DDD">
        <w:rPr>
          <w:rFonts w:ascii="Arial" w:hAnsi="Arial" w:cs="Arial"/>
          <w:sz w:val="22"/>
          <w:szCs w:val="22"/>
          <w:lang w:val="en-GB"/>
        </w:rPr>
        <w:t>1993</w:t>
      </w:r>
      <w:r w:rsidR="00571695" w:rsidRPr="00DC5DDD">
        <w:rPr>
          <w:rFonts w:ascii="Arial" w:hAnsi="Arial" w:cs="Arial"/>
          <w:sz w:val="22"/>
          <w:szCs w:val="22"/>
          <w:lang w:val="en-GB"/>
        </w:rPr>
        <w:t>;</w:t>
      </w:r>
      <w:r w:rsidR="001F3C18" w:rsidRPr="00DC5DDD">
        <w:rPr>
          <w:rFonts w:ascii="Arial" w:hAnsi="Arial" w:cs="Arial"/>
          <w:sz w:val="22"/>
          <w:szCs w:val="22"/>
          <w:lang w:val="en-GB"/>
        </w:rPr>
        <w:t xml:space="preserve"> 90</w:t>
      </w:r>
      <w:r w:rsidR="00571695" w:rsidRPr="00DC5DDD">
        <w:rPr>
          <w:rFonts w:ascii="Arial" w:hAnsi="Arial" w:cs="Arial"/>
          <w:sz w:val="22"/>
          <w:szCs w:val="22"/>
          <w:lang w:val="en-GB"/>
        </w:rPr>
        <w:t>:</w:t>
      </w:r>
      <w:r w:rsidR="001F3C18" w:rsidRPr="00DC5DDD">
        <w:rPr>
          <w:rFonts w:ascii="Arial" w:hAnsi="Arial" w:cs="Arial"/>
          <w:sz w:val="22"/>
          <w:szCs w:val="22"/>
          <w:lang w:val="en-GB"/>
        </w:rPr>
        <w:t xml:space="preserve"> 8967-8971.</w:t>
      </w:r>
      <w:proofErr w:type="gramEnd"/>
      <w:r w:rsidR="001F3C18" w:rsidRPr="00DC5DDD">
        <w:rPr>
          <w:rFonts w:ascii="Arial" w:hAnsi="Arial" w:cs="Arial"/>
          <w:sz w:val="22"/>
          <w:szCs w:val="22"/>
          <w:lang w:val="en-GB"/>
        </w:rPr>
        <w:t xml:space="preserve"> </w:t>
      </w:r>
    </w:p>
    <w:p w:rsidR="001F3C18" w:rsidRPr="00DC5DDD" w:rsidRDefault="005D2C22" w:rsidP="0064466E">
      <w:pPr>
        <w:pStyle w:val="NormalWeb"/>
        <w:rPr>
          <w:rFonts w:ascii="Arial" w:hAnsi="Arial" w:cs="Arial"/>
          <w:sz w:val="22"/>
          <w:szCs w:val="22"/>
          <w:lang w:val="en-GB"/>
        </w:rPr>
      </w:pPr>
      <w:r w:rsidRPr="00DC5DDD">
        <w:rPr>
          <w:rFonts w:ascii="Arial" w:hAnsi="Arial" w:cs="Arial"/>
          <w:sz w:val="22"/>
          <w:szCs w:val="22"/>
          <w:lang w:val="en-GB"/>
        </w:rPr>
        <w:t>59</w:t>
      </w:r>
      <w:r w:rsidR="002B6AD3" w:rsidRPr="00DC5DDD">
        <w:rPr>
          <w:rFonts w:ascii="Arial" w:hAnsi="Arial" w:cs="Arial"/>
          <w:sz w:val="22"/>
          <w:szCs w:val="22"/>
          <w:lang w:val="en-GB"/>
        </w:rPr>
        <w:t>. Hauger</w:t>
      </w:r>
      <w:r w:rsidR="001F3C18" w:rsidRPr="00DC5DDD">
        <w:rPr>
          <w:rFonts w:ascii="Arial" w:hAnsi="Arial" w:cs="Arial"/>
          <w:sz w:val="22"/>
          <w:szCs w:val="22"/>
          <w:lang w:val="en-GB"/>
        </w:rPr>
        <w:t xml:space="preserve"> RL and Aguilera G. Regulation of pituitary corticotrophin releasing hormone (CRH) receptors by CRH: interaction with </w:t>
      </w:r>
      <w:r w:rsidR="00571695" w:rsidRPr="00DC5DDD">
        <w:rPr>
          <w:rFonts w:ascii="Arial" w:hAnsi="Arial" w:cs="Arial"/>
          <w:sz w:val="22"/>
          <w:szCs w:val="22"/>
          <w:lang w:val="en-GB"/>
        </w:rPr>
        <w:t>vasopressin. Endocrinology 1993</w:t>
      </w:r>
      <w:proofErr w:type="gramStart"/>
      <w:r w:rsidR="00571695" w:rsidRPr="00DC5DDD">
        <w:rPr>
          <w:rFonts w:ascii="Arial" w:hAnsi="Arial" w:cs="Arial"/>
          <w:sz w:val="22"/>
          <w:szCs w:val="22"/>
          <w:lang w:val="en-GB"/>
        </w:rPr>
        <w:t>;</w:t>
      </w:r>
      <w:r w:rsidR="001F3C18" w:rsidRPr="00DC5DDD">
        <w:rPr>
          <w:rFonts w:ascii="Arial" w:hAnsi="Arial" w:cs="Arial"/>
          <w:sz w:val="22"/>
          <w:szCs w:val="22"/>
          <w:lang w:val="en-GB"/>
        </w:rPr>
        <w:t>133</w:t>
      </w:r>
      <w:r w:rsidR="00571695" w:rsidRPr="00DC5DDD">
        <w:rPr>
          <w:rFonts w:ascii="Arial" w:hAnsi="Arial" w:cs="Arial"/>
          <w:sz w:val="22"/>
          <w:szCs w:val="22"/>
          <w:lang w:val="en-GB"/>
        </w:rPr>
        <w:t>:</w:t>
      </w:r>
      <w:r w:rsidR="001F3C18" w:rsidRPr="00DC5DDD">
        <w:rPr>
          <w:rFonts w:ascii="Arial" w:hAnsi="Arial" w:cs="Arial"/>
          <w:sz w:val="22"/>
          <w:szCs w:val="22"/>
          <w:lang w:val="en-GB"/>
        </w:rPr>
        <w:t>1708</w:t>
      </w:r>
      <w:proofErr w:type="gramEnd"/>
      <w:r w:rsidR="001F3C18" w:rsidRPr="00DC5DDD">
        <w:rPr>
          <w:rFonts w:ascii="Arial" w:hAnsi="Arial" w:cs="Arial"/>
          <w:sz w:val="22"/>
          <w:szCs w:val="22"/>
          <w:lang w:val="en-GB"/>
        </w:rPr>
        <w:t xml:space="preserve">-1714. </w:t>
      </w:r>
    </w:p>
    <w:p w:rsidR="002D48AA" w:rsidRPr="00DC5DDD" w:rsidRDefault="005D2C22" w:rsidP="0064466E">
      <w:pPr>
        <w:rPr>
          <w:rFonts w:ascii="Arial" w:hAnsi="Arial" w:cs="Arial"/>
          <w:color w:val="000000"/>
          <w:sz w:val="22"/>
          <w:szCs w:val="22"/>
          <w:lang w:val="en-GB"/>
        </w:rPr>
      </w:pPr>
      <w:r w:rsidRPr="00DC5DDD">
        <w:rPr>
          <w:rFonts w:ascii="Arial" w:hAnsi="Arial" w:cs="Arial"/>
          <w:sz w:val="22"/>
          <w:szCs w:val="22"/>
          <w:lang w:val="en-GB"/>
        </w:rPr>
        <w:t>60</w:t>
      </w:r>
      <w:r w:rsidR="002D48AA" w:rsidRPr="00DC5DDD">
        <w:rPr>
          <w:rFonts w:ascii="Arial" w:hAnsi="Arial" w:cs="Arial"/>
          <w:sz w:val="22"/>
          <w:szCs w:val="22"/>
          <w:lang w:val="en-GB"/>
        </w:rPr>
        <w:t xml:space="preserve">. </w:t>
      </w:r>
      <w:r w:rsidR="002D48AA" w:rsidRPr="00DC5DDD">
        <w:rPr>
          <w:rFonts w:ascii="Arial" w:hAnsi="Arial" w:cs="Arial"/>
          <w:color w:val="000000"/>
          <w:sz w:val="22"/>
          <w:szCs w:val="22"/>
          <w:lang w:val="en-GB"/>
        </w:rPr>
        <w:t>Agarwal A, Halvorson LM, Legradi G. Pituitary adenylate cyclase-activating polypeptide (PACAP) mimics neuroendocrine and behavioural manifestations of stress: evidence for PKA-mediated expression of the corticotropin releasing hormone (CRH) gene. Brain Res Mol Brain Res 2005; 138:45-57.</w:t>
      </w:r>
    </w:p>
    <w:p w:rsidR="002D48AA" w:rsidRPr="00DC5DDD" w:rsidRDefault="005D2C22" w:rsidP="0064466E">
      <w:pPr>
        <w:pStyle w:val="authors"/>
        <w:rPr>
          <w:rFonts w:ascii="Arial" w:hAnsi="Arial" w:cs="Arial"/>
          <w:color w:val="000000"/>
          <w:sz w:val="22"/>
          <w:szCs w:val="22"/>
          <w:lang w:val="en-GB"/>
        </w:rPr>
      </w:pPr>
      <w:r w:rsidRPr="00DC5DDD">
        <w:rPr>
          <w:rFonts w:ascii="Arial" w:hAnsi="Arial" w:cs="Arial"/>
          <w:sz w:val="22"/>
          <w:szCs w:val="22"/>
          <w:lang w:val="en-GB"/>
        </w:rPr>
        <w:t>61</w:t>
      </w:r>
      <w:r w:rsidR="002D48AA" w:rsidRPr="00DC5DDD">
        <w:rPr>
          <w:rFonts w:ascii="Arial" w:hAnsi="Arial" w:cs="Arial"/>
          <w:sz w:val="22"/>
          <w:szCs w:val="22"/>
          <w:lang w:val="en-GB"/>
        </w:rPr>
        <w:t xml:space="preserve">. </w:t>
      </w:r>
      <w:r w:rsidR="002D48AA" w:rsidRPr="00DC5DDD">
        <w:rPr>
          <w:rFonts w:ascii="Arial" w:hAnsi="Arial" w:cs="Arial"/>
          <w:color w:val="000000"/>
          <w:sz w:val="22"/>
          <w:szCs w:val="22"/>
          <w:lang w:val="en-GB"/>
        </w:rPr>
        <w:t xml:space="preserve">Kiang J.G, Wang X, McClain D.E. Corticotropin-releasing factor increases protein kinase C activity by elevating membrane bound alpha and beta isoforms. Chin. J. Physiol. 1994; 37:105-110. </w:t>
      </w:r>
    </w:p>
    <w:p w:rsidR="001F3C18" w:rsidRPr="00DC5DDD" w:rsidRDefault="005D2C22" w:rsidP="0064466E">
      <w:pPr>
        <w:pStyle w:val="NormalWeb"/>
        <w:rPr>
          <w:rFonts w:ascii="Arial" w:hAnsi="Arial" w:cs="Arial"/>
          <w:sz w:val="22"/>
          <w:szCs w:val="22"/>
          <w:lang w:val="en-GB"/>
        </w:rPr>
      </w:pPr>
      <w:r w:rsidRPr="00DC5DDD">
        <w:rPr>
          <w:rFonts w:ascii="Arial" w:hAnsi="Arial" w:cs="Arial"/>
          <w:sz w:val="22"/>
          <w:szCs w:val="22"/>
          <w:lang w:val="en-GB"/>
        </w:rPr>
        <w:t>62</w:t>
      </w:r>
      <w:r w:rsidR="002B6AD3" w:rsidRPr="00DC5DDD">
        <w:rPr>
          <w:rFonts w:ascii="Arial" w:hAnsi="Arial" w:cs="Arial"/>
          <w:sz w:val="22"/>
          <w:szCs w:val="22"/>
          <w:lang w:val="en-GB"/>
        </w:rPr>
        <w:t>. Zhao</w:t>
      </w:r>
      <w:r w:rsidR="001F3C18" w:rsidRPr="00DC5DDD">
        <w:rPr>
          <w:rFonts w:ascii="Arial" w:hAnsi="Arial" w:cs="Arial"/>
          <w:sz w:val="22"/>
          <w:szCs w:val="22"/>
          <w:lang w:val="en-GB"/>
        </w:rPr>
        <w:t xml:space="preserve"> J and Karalis KP. </w:t>
      </w:r>
      <w:proofErr w:type="gramStart"/>
      <w:r w:rsidR="001F3C18" w:rsidRPr="00DC5DDD">
        <w:rPr>
          <w:rFonts w:ascii="Arial" w:hAnsi="Arial" w:cs="Arial"/>
          <w:sz w:val="22"/>
          <w:szCs w:val="22"/>
          <w:lang w:val="en-GB"/>
        </w:rPr>
        <w:t>Regulation of NF-</w:t>
      </w:r>
      <w:r w:rsidR="002B6AD3" w:rsidRPr="00DC5DDD">
        <w:rPr>
          <w:rFonts w:ascii="Arial" w:hAnsi="Arial" w:cs="Arial"/>
          <w:sz w:val="22"/>
          <w:szCs w:val="22"/>
          <w:lang w:val="en-US"/>
        </w:rPr>
        <w:t>K</w:t>
      </w:r>
      <w:r w:rsidR="001F3C18" w:rsidRPr="00DC5DDD">
        <w:rPr>
          <w:rFonts w:ascii="Arial" w:hAnsi="Arial" w:cs="Arial"/>
          <w:sz w:val="22"/>
          <w:szCs w:val="22"/>
          <w:lang w:val="en-GB"/>
        </w:rPr>
        <w:t>B by CRH in mouse thymocytes.</w:t>
      </w:r>
      <w:proofErr w:type="gramEnd"/>
      <w:r w:rsidR="001F3C18" w:rsidRPr="00DC5DDD">
        <w:rPr>
          <w:rFonts w:ascii="Arial" w:hAnsi="Arial" w:cs="Arial"/>
          <w:sz w:val="22"/>
          <w:szCs w:val="22"/>
          <w:lang w:val="en-GB"/>
        </w:rPr>
        <w:t xml:space="preserve"> Mole</w:t>
      </w:r>
      <w:r w:rsidR="00571695" w:rsidRPr="00DC5DDD">
        <w:rPr>
          <w:rFonts w:ascii="Arial" w:hAnsi="Arial" w:cs="Arial"/>
          <w:sz w:val="22"/>
          <w:szCs w:val="22"/>
          <w:lang w:val="en-GB"/>
        </w:rPr>
        <w:t>cular Endocrinology 2002</w:t>
      </w:r>
      <w:proofErr w:type="gramStart"/>
      <w:r w:rsidR="00571695" w:rsidRPr="00DC5DDD">
        <w:rPr>
          <w:rFonts w:ascii="Arial" w:hAnsi="Arial" w:cs="Arial"/>
          <w:sz w:val="22"/>
          <w:szCs w:val="22"/>
          <w:lang w:val="en-GB"/>
        </w:rPr>
        <w:t>;</w:t>
      </w:r>
      <w:r w:rsidR="001F3C18" w:rsidRPr="00DC5DDD">
        <w:rPr>
          <w:rFonts w:ascii="Arial" w:hAnsi="Arial" w:cs="Arial"/>
          <w:sz w:val="22"/>
          <w:szCs w:val="22"/>
          <w:lang w:val="en-GB"/>
        </w:rPr>
        <w:t>16</w:t>
      </w:r>
      <w:proofErr w:type="gramEnd"/>
      <w:r w:rsidR="00571695" w:rsidRPr="00DC5DDD">
        <w:rPr>
          <w:rFonts w:ascii="Arial" w:hAnsi="Arial" w:cs="Arial"/>
          <w:sz w:val="22"/>
          <w:szCs w:val="22"/>
          <w:lang w:val="en-GB"/>
        </w:rPr>
        <w:t>:</w:t>
      </w:r>
      <w:r w:rsidR="001F3C18" w:rsidRPr="00DC5DDD">
        <w:rPr>
          <w:rFonts w:ascii="Arial" w:hAnsi="Arial" w:cs="Arial"/>
          <w:sz w:val="22"/>
          <w:szCs w:val="22"/>
          <w:lang w:val="en-GB"/>
        </w:rPr>
        <w:t xml:space="preserve"> 2561-2570. </w:t>
      </w:r>
    </w:p>
    <w:p w:rsidR="001F3C18" w:rsidRPr="00DC5DDD" w:rsidRDefault="005D2C22" w:rsidP="0064466E">
      <w:pPr>
        <w:pStyle w:val="NormalWeb"/>
        <w:rPr>
          <w:rFonts w:ascii="Arial" w:hAnsi="Arial" w:cs="Arial"/>
          <w:sz w:val="22"/>
          <w:szCs w:val="22"/>
          <w:lang w:val="en-GB"/>
        </w:rPr>
      </w:pPr>
      <w:proofErr w:type="gramStart"/>
      <w:r w:rsidRPr="00DC5DDD">
        <w:rPr>
          <w:rFonts w:ascii="Arial" w:hAnsi="Arial" w:cs="Arial"/>
          <w:sz w:val="22"/>
          <w:szCs w:val="22"/>
          <w:lang w:val="en-GB"/>
        </w:rPr>
        <w:t>63</w:t>
      </w:r>
      <w:r w:rsidR="002B6AD3" w:rsidRPr="00DC5DDD">
        <w:rPr>
          <w:rFonts w:ascii="Arial" w:hAnsi="Arial" w:cs="Arial"/>
          <w:sz w:val="22"/>
          <w:szCs w:val="22"/>
          <w:lang w:val="en-GB"/>
        </w:rPr>
        <w:t>. Rossant</w:t>
      </w:r>
      <w:r w:rsidR="001F3C18" w:rsidRPr="00DC5DDD">
        <w:rPr>
          <w:rFonts w:ascii="Arial" w:hAnsi="Arial" w:cs="Arial"/>
          <w:sz w:val="22"/>
          <w:szCs w:val="22"/>
          <w:lang w:val="en-GB"/>
        </w:rPr>
        <w:t xml:space="preserve"> CJ, RD Pinnock, J Hughes, MD Hall and S McNulty.</w:t>
      </w:r>
      <w:proofErr w:type="gramEnd"/>
      <w:r w:rsidR="001F3C18" w:rsidRPr="00DC5DDD">
        <w:rPr>
          <w:rFonts w:ascii="Arial" w:hAnsi="Arial" w:cs="Arial"/>
          <w:sz w:val="22"/>
          <w:szCs w:val="22"/>
          <w:lang w:val="en-GB"/>
        </w:rPr>
        <w:t xml:space="preserve"> Corticotropin releasing factor type 1 and type 2 a receptors regulate phosphorylation of calcium/cyclic adenosine 3</w:t>
      </w:r>
      <w:r w:rsidR="00571695" w:rsidRPr="00DC5DDD">
        <w:rPr>
          <w:rFonts w:ascii="Arial" w:hAnsi="Arial" w:cs="Arial"/>
          <w:sz w:val="22"/>
          <w:szCs w:val="22"/>
          <w:lang w:val="en-US"/>
        </w:rPr>
        <w:t>’</w:t>
      </w:r>
      <w:r w:rsidR="00571695" w:rsidRPr="00DC5DDD">
        <w:rPr>
          <w:rFonts w:ascii="Arial" w:hAnsi="Arial" w:cs="Arial"/>
          <w:sz w:val="22"/>
          <w:szCs w:val="22"/>
          <w:lang w:val="en-GB"/>
        </w:rPr>
        <w:t>-</w:t>
      </w:r>
      <w:r w:rsidR="001F3C18" w:rsidRPr="00DC5DDD">
        <w:rPr>
          <w:rFonts w:ascii="Arial" w:hAnsi="Arial" w:cs="Arial"/>
          <w:sz w:val="22"/>
          <w:szCs w:val="22"/>
          <w:lang w:val="en-GB"/>
        </w:rPr>
        <w:t xml:space="preserve"> 5</w:t>
      </w:r>
      <w:r w:rsidR="00571695" w:rsidRPr="00DC5DDD">
        <w:rPr>
          <w:rFonts w:ascii="Arial" w:hAnsi="Arial" w:cs="Arial"/>
          <w:sz w:val="22"/>
          <w:szCs w:val="22"/>
          <w:lang w:val="en-GB"/>
        </w:rPr>
        <w:t>’</w:t>
      </w:r>
      <w:r w:rsidR="001F3C18" w:rsidRPr="00DC5DDD">
        <w:rPr>
          <w:rFonts w:ascii="Arial" w:hAnsi="Arial" w:cs="Arial"/>
          <w:sz w:val="22"/>
          <w:szCs w:val="22"/>
          <w:lang w:val="en-GB"/>
        </w:rPr>
        <w:t xml:space="preserve">-monophosphate response element-binding protein and activation of p42/p44 mitogen activated protein kinase. </w:t>
      </w:r>
      <w:proofErr w:type="gramStart"/>
      <w:r w:rsidR="001F3C18" w:rsidRPr="00DC5DDD">
        <w:rPr>
          <w:rFonts w:ascii="Arial" w:hAnsi="Arial" w:cs="Arial"/>
          <w:sz w:val="22"/>
          <w:szCs w:val="22"/>
          <w:lang w:val="en-GB"/>
        </w:rPr>
        <w:t>Endocrinology 1999</w:t>
      </w:r>
      <w:r w:rsidR="00571695" w:rsidRPr="00DC5DDD">
        <w:rPr>
          <w:rFonts w:ascii="Arial" w:hAnsi="Arial" w:cs="Arial"/>
          <w:sz w:val="22"/>
          <w:szCs w:val="22"/>
          <w:lang w:val="en-GB"/>
        </w:rPr>
        <w:t>;</w:t>
      </w:r>
      <w:r w:rsidR="001F3C18" w:rsidRPr="00DC5DDD">
        <w:rPr>
          <w:rFonts w:ascii="Arial" w:hAnsi="Arial" w:cs="Arial"/>
          <w:sz w:val="22"/>
          <w:szCs w:val="22"/>
          <w:lang w:val="en-GB"/>
        </w:rPr>
        <w:t xml:space="preserve"> 140</w:t>
      </w:r>
      <w:r w:rsidR="00571695" w:rsidRPr="00DC5DDD">
        <w:rPr>
          <w:rFonts w:ascii="Arial" w:hAnsi="Arial" w:cs="Arial"/>
          <w:sz w:val="22"/>
          <w:szCs w:val="22"/>
          <w:lang w:val="en-GB"/>
        </w:rPr>
        <w:t>:</w:t>
      </w:r>
      <w:r w:rsidR="001F3C18" w:rsidRPr="00DC5DDD">
        <w:rPr>
          <w:rFonts w:ascii="Arial" w:hAnsi="Arial" w:cs="Arial"/>
          <w:sz w:val="22"/>
          <w:szCs w:val="22"/>
          <w:lang w:val="en-GB"/>
        </w:rPr>
        <w:t xml:space="preserve"> 1525</w:t>
      </w:r>
      <w:r w:rsidR="00571695" w:rsidRPr="00DC5DDD">
        <w:rPr>
          <w:rFonts w:ascii="Arial" w:hAnsi="Arial" w:cs="Arial"/>
          <w:sz w:val="22"/>
          <w:szCs w:val="22"/>
          <w:lang w:val="en-GB"/>
        </w:rPr>
        <w:t>-1536</w:t>
      </w:r>
      <w:r w:rsidR="001F3C18" w:rsidRPr="00DC5DDD">
        <w:rPr>
          <w:rFonts w:ascii="Arial" w:hAnsi="Arial" w:cs="Arial"/>
          <w:sz w:val="22"/>
          <w:szCs w:val="22"/>
          <w:lang w:val="en-GB"/>
        </w:rPr>
        <w:t>.</w:t>
      </w:r>
      <w:proofErr w:type="gramEnd"/>
    </w:p>
    <w:p w:rsidR="001F3C18" w:rsidRPr="00DC5DDD" w:rsidRDefault="005D2C22" w:rsidP="0064466E">
      <w:pPr>
        <w:pStyle w:val="NormalWeb"/>
        <w:rPr>
          <w:rFonts w:ascii="Arial" w:hAnsi="Arial" w:cs="Arial"/>
          <w:sz w:val="22"/>
          <w:szCs w:val="22"/>
          <w:lang w:val="en-GB"/>
        </w:rPr>
      </w:pPr>
      <w:r w:rsidRPr="00DC5DDD">
        <w:rPr>
          <w:rFonts w:ascii="Arial" w:hAnsi="Arial" w:cs="Arial"/>
          <w:sz w:val="22"/>
          <w:szCs w:val="22"/>
          <w:lang w:val="en-GB"/>
        </w:rPr>
        <w:lastRenderedPageBreak/>
        <w:t>64</w:t>
      </w:r>
      <w:r w:rsidR="002B6AD3" w:rsidRPr="00DC5DDD">
        <w:rPr>
          <w:rFonts w:ascii="Arial" w:hAnsi="Arial" w:cs="Arial"/>
          <w:sz w:val="22"/>
          <w:szCs w:val="22"/>
          <w:lang w:val="en-GB"/>
        </w:rPr>
        <w:t>. Sananbenesi</w:t>
      </w:r>
      <w:r w:rsidR="001F3C18" w:rsidRPr="00DC5DDD">
        <w:rPr>
          <w:rFonts w:ascii="Arial" w:hAnsi="Arial" w:cs="Arial"/>
          <w:sz w:val="22"/>
          <w:szCs w:val="22"/>
          <w:lang w:val="en-GB"/>
        </w:rPr>
        <w:t xml:space="preserve"> F, Fischer A, Schrick C, Spiess J, Radulovic </w:t>
      </w:r>
      <w:proofErr w:type="gramStart"/>
      <w:r w:rsidR="001F3C18" w:rsidRPr="00DC5DDD">
        <w:rPr>
          <w:rFonts w:ascii="Arial" w:hAnsi="Arial" w:cs="Arial"/>
          <w:sz w:val="22"/>
          <w:szCs w:val="22"/>
          <w:lang w:val="en-GB"/>
        </w:rPr>
        <w:t>J .</w:t>
      </w:r>
      <w:proofErr w:type="gramEnd"/>
      <w:r w:rsidR="001F3C18" w:rsidRPr="00DC5DDD">
        <w:rPr>
          <w:rFonts w:ascii="Arial" w:hAnsi="Arial" w:cs="Arial"/>
          <w:sz w:val="22"/>
          <w:szCs w:val="22"/>
          <w:lang w:val="en-GB"/>
        </w:rPr>
        <w:t xml:space="preserve"> Mitogen-activated protein kinase signaling in the hippocampus and its modulation by corticotrophin releasing factor receptor 2: a possible link between stress and fear </w:t>
      </w:r>
      <w:r w:rsidR="002B6AD3" w:rsidRPr="00DC5DDD">
        <w:rPr>
          <w:rFonts w:ascii="Arial" w:hAnsi="Arial" w:cs="Arial"/>
          <w:sz w:val="22"/>
          <w:szCs w:val="22"/>
          <w:lang w:val="en-GB"/>
        </w:rPr>
        <w:t>memory. The</w:t>
      </w:r>
      <w:r w:rsidR="001F3C18" w:rsidRPr="00DC5DDD">
        <w:rPr>
          <w:rFonts w:ascii="Arial" w:hAnsi="Arial" w:cs="Arial"/>
          <w:sz w:val="22"/>
          <w:szCs w:val="22"/>
          <w:lang w:val="en-GB"/>
        </w:rPr>
        <w:t xml:space="preserve"> Journal of Neuroscience 2003</w:t>
      </w:r>
      <w:r w:rsidR="00571695" w:rsidRPr="00DC5DDD">
        <w:rPr>
          <w:rFonts w:ascii="Arial" w:hAnsi="Arial" w:cs="Arial"/>
          <w:sz w:val="22"/>
          <w:szCs w:val="22"/>
          <w:lang w:val="en-GB"/>
        </w:rPr>
        <w:t>;</w:t>
      </w:r>
      <w:r w:rsidR="001F3C18" w:rsidRPr="00DC5DDD">
        <w:rPr>
          <w:rFonts w:ascii="Arial" w:hAnsi="Arial" w:cs="Arial"/>
          <w:sz w:val="22"/>
          <w:szCs w:val="22"/>
          <w:lang w:val="en-GB"/>
        </w:rPr>
        <w:t xml:space="preserve"> 23</w:t>
      </w:r>
      <w:r w:rsidR="00571695" w:rsidRPr="00DC5DDD">
        <w:rPr>
          <w:rFonts w:ascii="Arial" w:hAnsi="Arial" w:cs="Arial"/>
          <w:sz w:val="22"/>
          <w:szCs w:val="22"/>
          <w:lang w:val="en-GB"/>
        </w:rPr>
        <w:t>:</w:t>
      </w:r>
      <w:r w:rsidR="001F3C18" w:rsidRPr="00DC5DDD">
        <w:rPr>
          <w:rFonts w:ascii="Arial" w:hAnsi="Arial" w:cs="Arial"/>
          <w:sz w:val="22"/>
          <w:szCs w:val="22"/>
          <w:lang w:val="en-GB"/>
        </w:rPr>
        <w:t xml:space="preserve"> 11436</w:t>
      </w:r>
      <w:r w:rsidR="00571695" w:rsidRPr="00DC5DDD">
        <w:rPr>
          <w:rFonts w:ascii="Arial" w:hAnsi="Arial" w:cs="Arial"/>
          <w:sz w:val="22"/>
          <w:szCs w:val="22"/>
          <w:lang w:val="en-GB"/>
        </w:rPr>
        <w:t>-11443</w:t>
      </w:r>
      <w:r w:rsidR="001F3C18" w:rsidRPr="00DC5DDD">
        <w:rPr>
          <w:rFonts w:ascii="Arial" w:hAnsi="Arial" w:cs="Arial"/>
          <w:sz w:val="22"/>
          <w:szCs w:val="22"/>
          <w:lang w:val="en-GB"/>
        </w:rPr>
        <w:t xml:space="preserve">. </w:t>
      </w:r>
    </w:p>
    <w:p w:rsidR="002D48AA" w:rsidRPr="00DC5DDD" w:rsidRDefault="005D2C22" w:rsidP="0064466E">
      <w:pPr>
        <w:pStyle w:val="authors"/>
        <w:rPr>
          <w:rFonts w:ascii="Arial" w:hAnsi="Arial" w:cs="Arial"/>
          <w:color w:val="000000"/>
          <w:sz w:val="22"/>
          <w:szCs w:val="22"/>
          <w:lang w:val="en-GB"/>
        </w:rPr>
      </w:pPr>
      <w:r w:rsidRPr="00DC5DDD">
        <w:rPr>
          <w:rFonts w:ascii="Arial" w:hAnsi="Arial" w:cs="Arial"/>
          <w:sz w:val="22"/>
          <w:szCs w:val="22"/>
          <w:lang w:val="en-GB"/>
        </w:rPr>
        <w:t>65</w:t>
      </w:r>
      <w:r w:rsidR="002D48AA" w:rsidRPr="00DC5DDD">
        <w:rPr>
          <w:rFonts w:ascii="Arial" w:hAnsi="Arial" w:cs="Arial"/>
          <w:sz w:val="22"/>
          <w:szCs w:val="22"/>
          <w:lang w:val="en-GB"/>
        </w:rPr>
        <w:t xml:space="preserve">. </w:t>
      </w:r>
      <w:r w:rsidR="002D48AA" w:rsidRPr="00DC5DDD">
        <w:rPr>
          <w:rFonts w:ascii="Arial" w:hAnsi="Arial" w:cs="Arial"/>
          <w:color w:val="000000"/>
          <w:sz w:val="22"/>
          <w:szCs w:val="22"/>
          <w:lang w:val="en-GB"/>
        </w:rPr>
        <w:t xml:space="preserve">Pedersen W.A, Wan R, Zhang P, Mattson M.P. Urocortin, but not urocortin II, protects cultured hippocampal neurons from oxidative and excitotoxic cell death </w:t>
      </w:r>
      <w:r w:rsidR="002D48AA" w:rsidRPr="00DC5DDD">
        <w:rPr>
          <w:rFonts w:ascii="Arial" w:hAnsi="Arial" w:cs="Arial"/>
          <w:i/>
          <w:color w:val="000000"/>
          <w:sz w:val="22"/>
          <w:szCs w:val="22"/>
          <w:lang w:val="en-GB"/>
        </w:rPr>
        <w:t>via</w:t>
      </w:r>
      <w:r w:rsidR="002D48AA" w:rsidRPr="00DC5DDD">
        <w:rPr>
          <w:rFonts w:ascii="Arial" w:hAnsi="Arial" w:cs="Arial"/>
          <w:color w:val="000000"/>
          <w:sz w:val="22"/>
          <w:szCs w:val="22"/>
          <w:lang w:val="en-GB"/>
        </w:rPr>
        <w:t xml:space="preserve"> corticotrophin-releasing hormone receptor type I. J. Neurosci. </w:t>
      </w:r>
      <w:proofErr w:type="gramStart"/>
      <w:r w:rsidR="002D48AA" w:rsidRPr="00DC5DDD">
        <w:rPr>
          <w:rFonts w:ascii="Arial" w:hAnsi="Arial" w:cs="Arial"/>
          <w:color w:val="000000"/>
          <w:sz w:val="22"/>
          <w:szCs w:val="22"/>
          <w:lang w:val="en-GB"/>
        </w:rPr>
        <w:t>2002; 22:404-412.</w:t>
      </w:r>
      <w:proofErr w:type="gramEnd"/>
    </w:p>
    <w:p w:rsidR="002D48AA" w:rsidRPr="00DC5DDD" w:rsidRDefault="005D2C22" w:rsidP="0064466E">
      <w:pPr>
        <w:pStyle w:val="authors"/>
        <w:rPr>
          <w:rFonts w:ascii="Arial" w:hAnsi="Arial" w:cs="Arial"/>
          <w:color w:val="000000"/>
          <w:sz w:val="22"/>
          <w:szCs w:val="22"/>
          <w:lang w:val="en-GB"/>
        </w:rPr>
      </w:pPr>
      <w:r w:rsidRPr="00DC5DDD">
        <w:rPr>
          <w:rFonts w:ascii="Arial" w:hAnsi="Arial" w:cs="Arial"/>
          <w:color w:val="000000"/>
          <w:sz w:val="22"/>
          <w:szCs w:val="22"/>
          <w:lang w:val="en-GB"/>
        </w:rPr>
        <w:t>66</w:t>
      </w:r>
      <w:r w:rsidR="002D48AA" w:rsidRPr="00DC5DDD">
        <w:rPr>
          <w:rFonts w:ascii="Arial" w:hAnsi="Arial" w:cs="Arial"/>
          <w:color w:val="000000"/>
          <w:sz w:val="22"/>
          <w:szCs w:val="22"/>
          <w:lang w:val="en-GB"/>
        </w:rPr>
        <w:t xml:space="preserve">. Dieterich K.D, DeSouza E.B. Functional corticotrophin-releasing factor receptors in human neuroblastoma cells. </w:t>
      </w:r>
      <w:proofErr w:type="gramStart"/>
      <w:r w:rsidR="002D48AA" w:rsidRPr="00DC5DDD">
        <w:rPr>
          <w:rFonts w:ascii="Arial" w:hAnsi="Arial" w:cs="Arial"/>
          <w:color w:val="000000"/>
          <w:sz w:val="22"/>
          <w:szCs w:val="22"/>
          <w:lang w:val="en-GB"/>
        </w:rPr>
        <w:t>Brain.</w:t>
      </w:r>
      <w:proofErr w:type="gramEnd"/>
      <w:r w:rsidR="002D48AA" w:rsidRPr="00DC5DDD">
        <w:rPr>
          <w:rFonts w:ascii="Arial" w:hAnsi="Arial" w:cs="Arial"/>
          <w:color w:val="000000"/>
          <w:sz w:val="22"/>
          <w:szCs w:val="22"/>
          <w:lang w:val="en-GB"/>
        </w:rPr>
        <w:t xml:space="preserve"> Res. 1996</w:t>
      </w:r>
      <w:proofErr w:type="gramStart"/>
      <w:r w:rsidR="002D48AA" w:rsidRPr="00DC5DDD">
        <w:rPr>
          <w:rFonts w:ascii="Arial" w:hAnsi="Arial" w:cs="Arial"/>
          <w:color w:val="000000"/>
          <w:sz w:val="22"/>
          <w:szCs w:val="22"/>
          <w:lang w:val="en-GB"/>
        </w:rPr>
        <w:t>;733:113</w:t>
      </w:r>
      <w:proofErr w:type="gramEnd"/>
      <w:r w:rsidR="002D48AA" w:rsidRPr="00DC5DDD">
        <w:rPr>
          <w:rFonts w:ascii="Arial" w:hAnsi="Arial" w:cs="Arial"/>
          <w:color w:val="000000"/>
          <w:sz w:val="22"/>
          <w:szCs w:val="22"/>
          <w:lang w:val="en-GB"/>
        </w:rPr>
        <w:t>-118.</w:t>
      </w:r>
    </w:p>
    <w:p w:rsidR="002D48AA" w:rsidRPr="00DC5DDD" w:rsidRDefault="002D48AA" w:rsidP="0064466E">
      <w:pPr>
        <w:pStyle w:val="authors"/>
        <w:rPr>
          <w:rFonts w:ascii="Arial" w:hAnsi="Arial" w:cs="Arial"/>
          <w:color w:val="000000"/>
          <w:sz w:val="22"/>
          <w:szCs w:val="22"/>
          <w:lang w:val="en-GB"/>
        </w:rPr>
      </w:pPr>
      <w:r w:rsidRPr="00DC5DDD">
        <w:rPr>
          <w:rFonts w:ascii="Arial" w:hAnsi="Arial" w:cs="Arial"/>
          <w:color w:val="000000"/>
          <w:sz w:val="22"/>
          <w:szCs w:val="22"/>
          <w:lang w:val="en-GB"/>
        </w:rPr>
        <w:t>6</w:t>
      </w:r>
      <w:r w:rsidR="005D2C22" w:rsidRPr="00DC5DDD">
        <w:rPr>
          <w:rFonts w:ascii="Arial" w:hAnsi="Arial" w:cs="Arial"/>
          <w:color w:val="000000"/>
          <w:sz w:val="22"/>
          <w:szCs w:val="22"/>
          <w:lang w:val="en-GB"/>
        </w:rPr>
        <w:t>7</w:t>
      </w:r>
      <w:r w:rsidRPr="00DC5DDD">
        <w:rPr>
          <w:rFonts w:ascii="Arial" w:hAnsi="Arial" w:cs="Arial"/>
          <w:color w:val="000000"/>
          <w:sz w:val="22"/>
          <w:szCs w:val="22"/>
          <w:lang w:val="en-GB"/>
        </w:rPr>
        <w:t xml:space="preserve">. Dermitzaki E, Tsatsanis Ch, Charalampopoulos I, Androulidaki A, Alexaki V.I, Castanas E, Gravanis A, Margioris A. Corticotropin-releasing hormone activates protein kinase C in an isoenzyme-specific manner. </w:t>
      </w:r>
      <w:proofErr w:type="gramStart"/>
      <w:r w:rsidRPr="00DC5DDD">
        <w:rPr>
          <w:rFonts w:ascii="Arial" w:hAnsi="Arial" w:cs="Arial"/>
          <w:color w:val="000000"/>
          <w:sz w:val="22"/>
          <w:szCs w:val="22"/>
          <w:lang w:val="en-GB"/>
        </w:rPr>
        <w:t>Bioch.</w:t>
      </w:r>
      <w:proofErr w:type="gramEnd"/>
      <w:r w:rsidRPr="00DC5DDD">
        <w:rPr>
          <w:rFonts w:ascii="Arial" w:hAnsi="Arial" w:cs="Arial"/>
          <w:color w:val="000000"/>
          <w:sz w:val="22"/>
          <w:szCs w:val="22"/>
          <w:lang w:val="en-GB"/>
        </w:rPr>
        <w:t xml:space="preserve"> </w:t>
      </w:r>
      <w:proofErr w:type="gramStart"/>
      <w:r w:rsidRPr="00DC5DDD">
        <w:rPr>
          <w:rFonts w:ascii="Arial" w:hAnsi="Arial" w:cs="Arial"/>
          <w:color w:val="000000"/>
          <w:sz w:val="22"/>
          <w:szCs w:val="22"/>
          <w:lang w:val="en-GB"/>
        </w:rPr>
        <w:t>and</w:t>
      </w:r>
      <w:proofErr w:type="gramEnd"/>
      <w:r w:rsidRPr="00DC5DDD">
        <w:rPr>
          <w:rFonts w:ascii="Arial" w:hAnsi="Arial" w:cs="Arial"/>
          <w:color w:val="000000"/>
          <w:sz w:val="22"/>
          <w:szCs w:val="22"/>
          <w:lang w:val="en-GB"/>
        </w:rPr>
        <w:t xml:space="preserve"> Bioph. Res.Com. 2005</w:t>
      </w:r>
      <w:proofErr w:type="gramStart"/>
      <w:r w:rsidRPr="00DC5DDD">
        <w:rPr>
          <w:rFonts w:ascii="Arial" w:hAnsi="Arial" w:cs="Arial"/>
          <w:color w:val="000000"/>
          <w:sz w:val="22"/>
          <w:szCs w:val="22"/>
          <w:lang w:val="en-GB"/>
        </w:rPr>
        <w:t>;327:828</w:t>
      </w:r>
      <w:proofErr w:type="gramEnd"/>
      <w:r w:rsidRPr="00DC5DDD">
        <w:rPr>
          <w:rFonts w:ascii="Arial" w:hAnsi="Arial" w:cs="Arial"/>
          <w:color w:val="000000"/>
          <w:sz w:val="22"/>
          <w:szCs w:val="22"/>
          <w:lang w:val="en-GB"/>
        </w:rPr>
        <w:t>-836.</w:t>
      </w:r>
    </w:p>
    <w:p w:rsidR="002D48AA" w:rsidRPr="00DC5DDD" w:rsidRDefault="005D2C22" w:rsidP="0064466E">
      <w:pPr>
        <w:pStyle w:val="authors"/>
        <w:rPr>
          <w:rFonts w:ascii="Arial" w:hAnsi="Arial" w:cs="Arial"/>
          <w:color w:val="000000"/>
          <w:sz w:val="22"/>
          <w:szCs w:val="22"/>
          <w:lang w:val="en-GB"/>
        </w:rPr>
      </w:pPr>
      <w:r w:rsidRPr="00DC5DDD">
        <w:rPr>
          <w:rFonts w:ascii="Arial" w:hAnsi="Arial" w:cs="Arial"/>
          <w:color w:val="000000"/>
          <w:sz w:val="22"/>
          <w:szCs w:val="22"/>
          <w:lang w:val="en-GB"/>
        </w:rPr>
        <w:t>68</w:t>
      </w:r>
      <w:r w:rsidR="002D48AA" w:rsidRPr="00DC5DDD">
        <w:rPr>
          <w:rFonts w:ascii="Arial" w:hAnsi="Arial" w:cs="Arial"/>
          <w:color w:val="000000"/>
          <w:sz w:val="22"/>
          <w:szCs w:val="22"/>
          <w:lang w:val="en-GB"/>
        </w:rPr>
        <w:t>. Kuryshev YA</w:t>
      </w:r>
      <w:proofErr w:type="gramStart"/>
      <w:r w:rsidR="002D48AA" w:rsidRPr="00DC5DDD">
        <w:rPr>
          <w:rFonts w:ascii="Arial" w:hAnsi="Arial" w:cs="Arial"/>
          <w:color w:val="000000"/>
          <w:sz w:val="22"/>
          <w:szCs w:val="22"/>
          <w:lang w:val="en-GB"/>
        </w:rPr>
        <w:t>,Childs</w:t>
      </w:r>
      <w:proofErr w:type="gramEnd"/>
      <w:r w:rsidR="002D48AA" w:rsidRPr="00DC5DDD">
        <w:rPr>
          <w:rFonts w:ascii="Arial" w:hAnsi="Arial" w:cs="Arial"/>
          <w:color w:val="000000"/>
          <w:sz w:val="22"/>
          <w:szCs w:val="22"/>
          <w:lang w:val="en-GB"/>
        </w:rPr>
        <w:t xml:space="preserve"> GV, Ritchie AK. Corticotropin-releasing hormone stimulation of Ca2+ entry in corticotropes is partially dependent on protein kinase A. Endocrinology 1995; 136:3925:3935.</w:t>
      </w:r>
    </w:p>
    <w:p w:rsidR="002D48AA" w:rsidRPr="00DC5DDD" w:rsidRDefault="005D2C22" w:rsidP="0064466E">
      <w:pPr>
        <w:pStyle w:val="authors"/>
        <w:rPr>
          <w:rFonts w:ascii="Arial" w:hAnsi="Arial" w:cs="Arial"/>
          <w:color w:val="000000"/>
          <w:sz w:val="22"/>
          <w:szCs w:val="22"/>
          <w:lang w:val="en-GB"/>
        </w:rPr>
      </w:pPr>
      <w:r w:rsidRPr="00DC5DDD">
        <w:rPr>
          <w:rFonts w:ascii="Arial" w:hAnsi="Arial" w:cs="Arial"/>
          <w:color w:val="000000"/>
          <w:sz w:val="22"/>
          <w:szCs w:val="22"/>
          <w:lang w:val="en-GB"/>
        </w:rPr>
        <w:t>69</w:t>
      </w:r>
      <w:r w:rsidR="002D48AA" w:rsidRPr="00DC5DDD">
        <w:rPr>
          <w:rFonts w:ascii="Arial" w:hAnsi="Arial" w:cs="Arial"/>
          <w:color w:val="000000"/>
          <w:sz w:val="22"/>
          <w:szCs w:val="22"/>
          <w:lang w:val="en-GB"/>
        </w:rPr>
        <w:t xml:space="preserve">. Kuryshev YA, Childs GV, Ritchie AK. Corticotropin-releasing hormone stimulates Ca2+ entry through L- and P-type Ca2+ channels in rat cortcotropes. </w:t>
      </w:r>
      <w:proofErr w:type="gramStart"/>
      <w:r w:rsidR="002D48AA" w:rsidRPr="00DC5DDD">
        <w:rPr>
          <w:rFonts w:ascii="Arial" w:hAnsi="Arial" w:cs="Arial"/>
          <w:color w:val="000000"/>
          <w:sz w:val="22"/>
          <w:szCs w:val="22"/>
          <w:lang w:val="en-GB"/>
        </w:rPr>
        <w:t>Endocrinology 1996; 137:2269-2277.</w:t>
      </w:r>
      <w:proofErr w:type="gramEnd"/>
    </w:p>
    <w:p w:rsidR="002D48AA" w:rsidRPr="00DC5DDD" w:rsidRDefault="005D2C22" w:rsidP="0064466E">
      <w:pPr>
        <w:pStyle w:val="authors"/>
        <w:rPr>
          <w:rFonts w:ascii="Arial" w:hAnsi="Arial" w:cs="Arial"/>
          <w:color w:val="000000"/>
          <w:sz w:val="22"/>
          <w:szCs w:val="22"/>
          <w:lang w:val="en-GB"/>
        </w:rPr>
      </w:pPr>
      <w:r w:rsidRPr="00DC5DDD">
        <w:rPr>
          <w:rFonts w:ascii="Arial" w:hAnsi="Arial" w:cs="Arial"/>
          <w:color w:val="000000"/>
          <w:sz w:val="22"/>
          <w:szCs w:val="22"/>
          <w:lang w:val="en-GB"/>
        </w:rPr>
        <w:t>70</w:t>
      </w:r>
      <w:r w:rsidR="002D48AA" w:rsidRPr="00DC5DDD">
        <w:rPr>
          <w:rFonts w:ascii="Arial" w:hAnsi="Arial" w:cs="Arial"/>
          <w:color w:val="000000"/>
          <w:sz w:val="22"/>
          <w:szCs w:val="22"/>
          <w:lang w:val="en-GB"/>
        </w:rPr>
        <w:t>. Dermitzaki E, Tsatsanis Ch, Alexaki V.I, Castanas E, Margioris A. Roles of protein kinase A (PKA) and PKC on corticotropin-releasing hormone (CRH)-induces elevation f cytosolic calcium from extra-and intra-cellular sources. Hormones 2004; 3(4):252-258.</w:t>
      </w:r>
    </w:p>
    <w:p w:rsidR="002D48AA" w:rsidRPr="00DC5DDD" w:rsidRDefault="005D2C22" w:rsidP="0064466E">
      <w:pPr>
        <w:pStyle w:val="authors"/>
        <w:rPr>
          <w:rFonts w:ascii="Arial" w:hAnsi="Arial" w:cs="Arial"/>
          <w:color w:val="000000"/>
          <w:sz w:val="22"/>
          <w:szCs w:val="22"/>
          <w:lang w:val="en-GB"/>
        </w:rPr>
      </w:pPr>
      <w:r w:rsidRPr="00DC5DDD">
        <w:rPr>
          <w:rFonts w:ascii="Arial" w:hAnsi="Arial" w:cs="Arial"/>
          <w:color w:val="000000"/>
          <w:sz w:val="22"/>
          <w:szCs w:val="22"/>
          <w:lang w:val="en-GB"/>
        </w:rPr>
        <w:t>71</w:t>
      </w:r>
      <w:r w:rsidR="002D48AA" w:rsidRPr="00DC5DDD">
        <w:rPr>
          <w:rFonts w:ascii="Arial" w:hAnsi="Arial" w:cs="Arial"/>
          <w:color w:val="000000"/>
          <w:sz w:val="22"/>
          <w:szCs w:val="22"/>
          <w:lang w:val="en-GB"/>
        </w:rPr>
        <w:t xml:space="preserve">. Marcovic D, Papadopoulou N, Teli Th, Randeva H, Levine MA, Hillhouse EW, Grammatopoulos DK. Differential responses of corticotropin-releasing hormone receptor type 1 variants to protein kinase C phosphorylation. </w:t>
      </w:r>
      <w:proofErr w:type="gramStart"/>
      <w:r w:rsidR="002D48AA" w:rsidRPr="00DC5DDD">
        <w:rPr>
          <w:rFonts w:ascii="Arial" w:hAnsi="Arial" w:cs="Arial"/>
          <w:color w:val="000000"/>
          <w:sz w:val="22"/>
          <w:szCs w:val="22"/>
          <w:lang w:val="en-GB"/>
        </w:rPr>
        <w:t>The J. of Pharm.</w:t>
      </w:r>
      <w:proofErr w:type="gramEnd"/>
      <w:r w:rsidR="002D48AA" w:rsidRPr="00DC5DDD">
        <w:rPr>
          <w:rFonts w:ascii="Arial" w:hAnsi="Arial" w:cs="Arial"/>
          <w:color w:val="000000"/>
          <w:sz w:val="22"/>
          <w:szCs w:val="22"/>
          <w:lang w:val="en-GB"/>
        </w:rPr>
        <w:t xml:space="preserve"> </w:t>
      </w:r>
      <w:proofErr w:type="gramStart"/>
      <w:r w:rsidR="002D48AA" w:rsidRPr="00DC5DDD">
        <w:rPr>
          <w:rFonts w:ascii="Arial" w:hAnsi="Arial" w:cs="Arial"/>
          <w:color w:val="000000"/>
          <w:sz w:val="22"/>
          <w:szCs w:val="22"/>
          <w:lang w:val="en-GB"/>
        </w:rPr>
        <w:t>And Exper.</w:t>
      </w:r>
      <w:proofErr w:type="gramEnd"/>
      <w:r w:rsidR="002D48AA" w:rsidRPr="00DC5DDD">
        <w:rPr>
          <w:rFonts w:ascii="Arial" w:hAnsi="Arial" w:cs="Arial"/>
          <w:color w:val="000000"/>
          <w:sz w:val="22"/>
          <w:szCs w:val="22"/>
          <w:lang w:val="en-GB"/>
        </w:rPr>
        <w:t xml:space="preserve"> </w:t>
      </w:r>
      <w:proofErr w:type="gramStart"/>
      <w:r w:rsidR="002D48AA" w:rsidRPr="00DC5DDD">
        <w:rPr>
          <w:rFonts w:ascii="Arial" w:hAnsi="Arial" w:cs="Arial"/>
          <w:color w:val="000000"/>
          <w:sz w:val="22"/>
          <w:szCs w:val="22"/>
          <w:lang w:val="en-GB"/>
        </w:rPr>
        <w:t>Theur.</w:t>
      </w:r>
      <w:proofErr w:type="gramEnd"/>
      <w:r w:rsidR="002D48AA" w:rsidRPr="00DC5DDD">
        <w:rPr>
          <w:rFonts w:ascii="Arial" w:hAnsi="Arial" w:cs="Arial"/>
          <w:color w:val="000000"/>
          <w:sz w:val="22"/>
          <w:szCs w:val="22"/>
          <w:lang w:val="en-GB"/>
        </w:rPr>
        <w:t xml:space="preserve"> </w:t>
      </w:r>
      <w:proofErr w:type="gramStart"/>
      <w:r w:rsidR="002D48AA" w:rsidRPr="00DC5DDD">
        <w:rPr>
          <w:rFonts w:ascii="Arial" w:hAnsi="Arial" w:cs="Arial"/>
          <w:color w:val="000000"/>
          <w:sz w:val="22"/>
          <w:szCs w:val="22"/>
          <w:lang w:val="en-GB"/>
        </w:rPr>
        <w:t>2006; 319:1032-1042.</w:t>
      </w:r>
      <w:proofErr w:type="gramEnd"/>
    </w:p>
    <w:p w:rsidR="005D2C22" w:rsidRPr="00DC5DDD" w:rsidRDefault="005D2C22" w:rsidP="0064466E">
      <w:pPr>
        <w:pStyle w:val="NormalWeb"/>
        <w:rPr>
          <w:rFonts w:ascii="Arial" w:hAnsi="Arial" w:cs="Arial"/>
          <w:sz w:val="22"/>
          <w:szCs w:val="22"/>
          <w:lang w:val="en-GB"/>
        </w:rPr>
      </w:pPr>
      <w:r w:rsidRPr="00DC5DDD">
        <w:rPr>
          <w:rFonts w:ascii="Arial" w:hAnsi="Arial" w:cs="Arial"/>
          <w:sz w:val="22"/>
          <w:szCs w:val="22"/>
          <w:lang w:val="en-GB"/>
        </w:rPr>
        <w:t>72.</w:t>
      </w:r>
      <w:r w:rsidR="00286EA1" w:rsidRPr="00DC5DDD">
        <w:rPr>
          <w:rFonts w:ascii="Arial" w:hAnsi="Arial" w:cs="Arial"/>
          <w:sz w:val="22"/>
          <w:szCs w:val="22"/>
          <w:lang w:val="en-GB"/>
        </w:rPr>
        <w:t xml:space="preserve"> </w:t>
      </w:r>
      <w:r w:rsidRPr="00DC5DDD">
        <w:rPr>
          <w:rFonts w:ascii="Arial" w:hAnsi="Arial" w:cs="Arial"/>
          <w:sz w:val="22"/>
          <w:szCs w:val="22"/>
          <w:lang w:val="en-GB"/>
        </w:rPr>
        <w:t>Kubat E, Mahajan S, Liao M, Ackerman L, Ohara PT, Grady EF, Bhargava A. Corticotropin-releasing factor receptor 2 mediates sex-specific cellular stress responses. Mol Med 2013</w:t>
      </w:r>
      <w:proofErr w:type="gramStart"/>
      <w:r w:rsidRPr="00DC5DDD">
        <w:rPr>
          <w:rFonts w:ascii="Arial" w:hAnsi="Arial" w:cs="Arial"/>
          <w:sz w:val="22"/>
          <w:szCs w:val="22"/>
          <w:lang w:val="en-GB"/>
        </w:rPr>
        <w:t>;19:212</w:t>
      </w:r>
      <w:proofErr w:type="gramEnd"/>
      <w:r w:rsidRPr="00DC5DDD">
        <w:rPr>
          <w:rFonts w:ascii="Arial" w:hAnsi="Arial" w:cs="Arial"/>
          <w:sz w:val="22"/>
          <w:szCs w:val="22"/>
          <w:lang w:val="en-GB"/>
        </w:rPr>
        <w:t>-222.</w:t>
      </w:r>
    </w:p>
    <w:p w:rsidR="00236E70" w:rsidRPr="00DC5DDD" w:rsidRDefault="00236E70" w:rsidP="0064466E">
      <w:pPr>
        <w:pStyle w:val="NormalWeb"/>
        <w:rPr>
          <w:rFonts w:ascii="Arial" w:hAnsi="Arial" w:cs="Arial"/>
          <w:sz w:val="22"/>
          <w:szCs w:val="22"/>
          <w:lang w:val="en-GB"/>
        </w:rPr>
      </w:pPr>
      <w:r w:rsidRPr="00DC5DDD">
        <w:rPr>
          <w:rFonts w:ascii="Arial" w:hAnsi="Arial" w:cs="Arial"/>
          <w:sz w:val="22"/>
          <w:szCs w:val="22"/>
          <w:lang w:val="en-GB"/>
        </w:rPr>
        <w:t>73. Wan R, Liu Y, Li L, Zhu C, Jin L, Li S. Urocortin increased endothelial ICAM1 by cPla2-dependent NF-kB and PKA pathways in HUVECs. L Mol Endocrinol 2013</w:t>
      </w:r>
      <w:proofErr w:type="gramStart"/>
      <w:r w:rsidRPr="00DC5DDD">
        <w:rPr>
          <w:rFonts w:ascii="Arial" w:hAnsi="Arial" w:cs="Arial"/>
          <w:sz w:val="22"/>
          <w:szCs w:val="22"/>
          <w:lang w:val="en-GB"/>
        </w:rPr>
        <w:t>;52</w:t>
      </w:r>
      <w:proofErr w:type="gramEnd"/>
      <w:r w:rsidRPr="00DC5DDD">
        <w:rPr>
          <w:rFonts w:ascii="Arial" w:hAnsi="Arial" w:cs="Arial"/>
          <w:sz w:val="22"/>
          <w:szCs w:val="22"/>
          <w:lang w:val="en-GB"/>
        </w:rPr>
        <w:t>(1):43-53.</w:t>
      </w:r>
    </w:p>
    <w:p w:rsidR="001F3C18" w:rsidRPr="00DC5DDD" w:rsidRDefault="00236E70" w:rsidP="0064466E">
      <w:pPr>
        <w:pStyle w:val="NormalWeb"/>
        <w:rPr>
          <w:rFonts w:ascii="Arial" w:hAnsi="Arial" w:cs="Arial"/>
          <w:sz w:val="22"/>
          <w:szCs w:val="22"/>
          <w:lang w:val="en-GB"/>
        </w:rPr>
      </w:pPr>
      <w:r w:rsidRPr="00DC5DDD">
        <w:rPr>
          <w:rFonts w:ascii="Arial" w:hAnsi="Arial" w:cs="Arial"/>
          <w:sz w:val="22"/>
          <w:szCs w:val="22"/>
          <w:lang w:val="en-GB"/>
        </w:rPr>
        <w:t>74</w:t>
      </w:r>
      <w:r w:rsidR="002B6AD3" w:rsidRPr="00DC5DDD">
        <w:rPr>
          <w:rFonts w:ascii="Arial" w:hAnsi="Arial" w:cs="Arial"/>
          <w:sz w:val="22"/>
          <w:szCs w:val="22"/>
          <w:lang w:val="en-GB"/>
        </w:rPr>
        <w:t>. Zhao</w:t>
      </w:r>
      <w:r w:rsidR="001F3C18" w:rsidRPr="00DC5DDD">
        <w:rPr>
          <w:rFonts w:ascii="Arial" w:hAnsi="Arial" w:cs="Arial"/>
          <w:sz w:val="22"/>
          <w:szCs w:val="22"/>
          <w:lang w:val="en-GB"/>
        </w:rPr>
        <w:t xml:space="preserve"> Jie, Karalis P. Katia .Regulation of nuclear factor-</w:t>
      </w:r>
      <w:r w:rsidR="002B6AD3" w:rsidRPr="00DC5DDD">
        <w:rPr>
          <w:rFonts w:ascii="Arial" w:hAnsi="Arial" w:cs="Arial"/>
          <w:sz w:val="22"/>
          <w:szCs w:val="22"/>
          <w:lang w:val="en-US"/>
        </w:rPr>
        <w:t>K</w:t>
      </w:r>
      <w:r w:rsidR="001F3C18" w:rsidRPr="00DC5DDD">
        <w:rPr>
          <w:rFonts w:ascii="Arial" w:hAnsi="Arial" w:cs="Arial"/>
          <w:sz w:val="22"/>
          <w:szCs w:val="22"/>
          <w:lang w:val="en-GB"/>
        </w:rPr>
        <w:t xml:space="preserve"> B by coricotropin releasing hormone in mouse thymocytes. Molecular Endocrinology 2002</w:t>
      </w:r>
      <w:r w:rsidR="00571695" w:rsidRPr="00DC5DDD">
        <w:rPr>
          <w:rFonts w:ascii="Arial" w:hAnsi="Arial" w:cs="Arial"/>
          <w:sz w:val="22"/>
          <w:szCs w:val="22"/>
          <w:lang w:val="en-GB"/>
        </w:rPr>
        <w:t>;</w:t>
      </w:r>
      <w:r w:rsidR="001F3C18" w:rsidRPr="00DC5DDD">
        <w:rPr>
          <w:rFonts w:ascii="Arial" w:hAnsi="Arial" w:cs="Arial"/>
          <w:sz w:val="22"/>
          <w:szCs w:val="22"/>
          <w:lang w:val="en-GB"/>
        </w:rPr>
        <w:t xml:space="preserve"> 16(11):2561-2570</w:t>
      </w:r>
      <w:r w:rsidR="00DE4CB4" w:rsidRPr="00DC5DDD">
        <w:rPr>
          <w:rFonts w:ascii="Arial" w:hAnsi="Arial" w:cs="Arial"/>
          <w:sz w:val="22"/>
          <w:szCs w:val="22"/>
          <w:lang w:val="en-GB"/>
        </w:rPr>
        <w:t>.</w:t>
      </w:r>
    </w:p>
    <w:p w:rsidR="001F3C18" w:rsidRPr="00DC5DDD" w:rsidRDefault="00236E70" w:rsidP="0064466E">
      <w:pPr>
        <w:pStyle w:val="NormalWeb"/>
        <w:rPr>
          <w:rFonts w:ascii="Arial" w:hAnsi="Arial" w:cs="Arial"/>
          <w:sz w:val="22"/>
          <w:szCs w:val="22"/>
          <w:lang w:val="en-GB"/>
        </w:rPr>
      </w:pPr>
      <w:r w:rsidRPr="00DC5DDD">
        <w:rPr>
          <w:rFonts w:ascii="Arial" w:hAnsi="Arial" w:cs="Arial"/>
          <w:sz w:val="22"/>
          <w:szCs w:val="22"/>
          <w:lang w:val="en-GB"/>
        </w:rPr>
        <w:t>75</w:t>
      </w:r>
      <w:r w:rsidR="002B6AD3" w:rsidRPr="00DC5DDD">
        <w:rPr>
          <w:rFonts w:ascii="Arial" w:hAnsi="Arial" w:cs="Arial"/>
          <w:sz w:val="22"/>
          <w:szCs w:val="22"/>
          <w:lang w:val="en-GB"/>
        </w:rPr>
        <w:t>. Wright</w:t>
      </w:r>
      <w:r w:rsidR="001F3C18" w:rsidRPr="00DC5DDD">
        <w:rPr>
          <w:rFonts w:ascii="Arial" w:hAnsi="Arial" w:cs="Arial"/>
          <w:sz w:val="22"/>
          <w:szCs w:val="22"/>
          <w:lang w:val="en-GB"/>
        </w:rPr>
        <w:t xml:space="preserve"> HV, Bailey D, Kashyap M, Kepley CL, Drutskaya MS, Nedospasov SA and Ryan JJ. IL-3 mediated TNF production is necessary for mast cell development. The Journal of Immunology 2006</w:t>
      </w:r>
      <w:r w:rsidR="00571695" w:rsidRPr="00DC5DDD">
        <w:rPr>
          <w:rFonts w:ascii="Arial" w:hAnsi="Arial" w:cs="Arial"/>
          <w:sz w:val="22"/>
          <w:szCs w:val="22"/>
          <w:lang w:val="en-GB"/>
        </w:rPr>
        <w:t>;</w:t>
      </w:r>
      <w:r w:rsidR="001F3C18" w:rsidRPr="00DC5DDD">
        <w:rPr>
          <w:rFonts w:ascii="Arial" w:hAnsi="Arial" w:cs="Arial"/>
          <w:sz w:val="22"/>
          <w:szCs w:val="22"/>
          <w:lang w:val="en-GB"/>
        </w:rPr>
        <w:t xml:space="preserve"> 176</w:t>
      </w:r>
      <w:r w:rsidR="00571695" w:rsidRPr="00DC5DDD">
        <w:rPr>
          <w:rFonts w:ascii="Arial" w:hAnsi="Arial" w:cs="Arial"/>
          <w:sz w:val="22"/>
          <w:szCs w:val="22"/>
          <w:lang w:val="en-GB"/>
        </w:rPr>
        <w:t>:</w:t>
      </w:r>
      <w:r w:rsidR="001F3C18" w:rsidRPr="00DC5DDD">
        <w:rPr>
          <w:rFonts w:ascii="Arial" w:hAnsi="Arial" w:cs="Arial"/>
          <w:sz w:val="22"/>
          <w:szCs w:val="22"/>
          <w:lang w:val="en-GB"/>
        </w:rPr>
        <w:t xml:space="preserve"> 2114-2121</w:t>
      </w:r>
      <w:r w:rsidR="00DE4CB4" w:rsidRPr="00DC5DDD">
        <w:rPr>
          <w:rFonts w:ascii="Arial" w:hAnsi="Arial" w:cs="Arial"/>
          <w:sz w:val="22"/>
          <w:szCs w:val="22"/>
          <w:lang w:val="en-GB"/>
        </w:rPr>
        <w:t>.</w:t>
      </w:r>
    </w:p>
    <w:p w:rsidR="00DE4CB4" w:rsidRPr="00DC5DDD" w:rsidRDefault="00236E70" w:rsidP="0064466E">
      <w:pPr>
        <w:pStyle w:val="NormalWeb"/>
        <w:rPr>
          <w:rFonts w:ascii="Arial" w:hAnsi="Arial" w:cs="Arial"/>
          <w:sz w:val="22"/>
          <w:szCs w:val="22"/>
          <w:lang w:val="en-GB"/>
        </w:rPr>
      </w:pPr>
      <w:r w:rsidRPr="00DC5DDD">
        <w:rPr>
          <w:rFonts w:ascii="Arial" w:hAnsi="Arial" w:cs="Arial"/>
          <w:sz w:val="22"/>
          <w:szCs w:val="22"/>
          <w:lang w:val="en-GB"/>
        </w:rPr>
        <w:t>76</w:t>
      </w:r>
      <w:r w:rsidR="00DE4CB4" w:rsidRPr="00DC5DDD">
        <w:rPr>
          <w:rFonts w:ascii="Arial" w:hAnsi="Arial" w:cs="Arial"/>
          <w:sz w:val="22"/>
          <w:szCs w:val="22"/>
          <w:lang w:val="en-GB"/>
        </w:rPr>
        <w:t xml:space="preserve">. Cao J, Papadopoulou N, Kempuraj D, Boucher WS, Sugimoto K, Cetrulo CL and Theoharides TC. Human mast cells express corticotropin releasing hormone (CRH) </w:t>
      </w:r>
      <w:r w:rsidR="00DE4CB4" w:rsidRPr="00DC5DDD">
        <w:rPr>
          <w:rFonts w:ascii="Arial" w:hAnsi="Arial" w:cs="Arial"/>
          <w:sz w:val="22"/>
          <w:szCs w:val="22"/>
          <w:lang w:val="en-GB"/>
        </w:rPr>
        <w:lastRenderedPageBreak/>
        <w:t>receptors and CRH leads to selective secretion of vas</w:t>
      </w:r>
      <w:r w:rsidR="00DC5DDD">
        <w:rPr>
          <w:rFonts w:ascii="Arial" w:hAnsi="Arial" w:cs="Arial"/>
          <w:sz w:val="22"/>
          <w:szCs w:val="22"/>
          <w:lang w:val="en-GB"/>
        </w:rPr>
        <w:t>cular endothelial growth factor</w:t>
      </w:r>
      <w:r w:rsidR="00DE4CB4" w:rsidRPr="00DC5DDD">
        <w:rPr>
          <w:rFonts w:ascii="Arial" w:hAnsi="Arial" w:cs="Arial"/>
          <w:sz w:val="22"/>
          <w:szCs w:val="22"/>
          <w:lang w:val="en-GB"/>
        </w:rPr>
        <w:t>.</w:t>
      </w:r>
      <w:r w:rsidR="00DC5DDD">
        <w:rPr>
          <w:rFonts w:ascii="Arial" w:hAnsi="Arial" w:cs="Arial"/>
          <w:sz w:val="22"/>
          <w:szCs w:val="22"/>
          <w:lang w:val="en-GB"/>
        </w:rPr>
        <w:t xml:space="preserve"> </w:t>
      </w:r>
      <w:r w:rsidR="00DE4CB4" w:rsidRPr="00DC5DDD">
        <w:rPr>
          <w:rFonts w:ascii="Arial" w:hAnsi="Arial" w:cs="Arial"/>
          <w:sz w:val="22"/>
          <w:szCs w:val="22"/>
          <w:lang w:val="en-GB"/>
        </w:rPr>
        <w:t>The Journal of Immunology 2005</w:t>
      </w:r>
      <w:r w:rsidR="00571695" w:rsidRPr="00DC5DDD">
        <w:rPr>
          <w:rFonts w:ascii="Arial" w:hAnsi="Arial" w:cs="Arial"/>
          <w:sz w:val="22"/>
          <w:szCs w:val="22"/>
          <w:lang w:val="en-GB"/>
        </w:rPr>
        <w:t>;</w:t>
      </w:r>
      <w:r w:rsidR="00DE4CB4" w:rsidRPr="00DC5DDD">
        <w:rPr>
          <w:rFonts w:ascii="Arial" w:hAnsi="Arial" w:cs="Arial"/>
          <w:sz w:val="22"/>
          <w:szCs w:val="22"/>
          <w:lang w:val="en-GB"/>
        </w:rPr>
        <w:t xml:space="preserve"> 174</w:t>
      </w:r>
      <w:r w:rsidR="00571695" w:rsidRPr="00DC5DDD">
        <w:rPr>
          <w:rFonts w:ascii="Arial" w:hAnsi="Arial" w:cs="Arial"/>
          <w:sz w:val="22"/>
          <w:szCs w:val="22"/>
          <w:lang w:val="en-GB"/>
        </w:rPr>
        <w:t>:</w:t>
      </w:r>
      <w:r w:rsidR="00DE4CB4" w:rsidRPr="00DC5DDD">
        <w:rPr>
          <w:rFonts w:ascii="Arial" w:hAnsi="Arial" w:cs="Arial"/>
          <w:sz w:val="22"/>
          <w:szCs w:val="22"/>
          <w:lang w:val="en-GB"/>
        </w:rPr>
        <w:t xml:space="preserve"> 7665-7675.</w:t>
      </w:r>
    </w:p>
    <w:p w:rsidR="00DE4CB4" w:rsidRPr="00DC5DDD" w:rsidRDefault="00236E70" w:rsidP="0064466E">
      <w:pPr>
        <w:pStyle w:val="NormalWeb"/>
        <w:rPr>
          <w:rFonts w:ascii="Arial" w:hAnsi="Arial" w:cs="Arial"/>
          <w:sz w:val="22"/>
          <w:szCs w:val="22"/>
          <w:lang w:val="en-GB"/>
        </w:rPr>
      </w:pPr>
      <w:r w:rsidRPr="00DC5DDD">
        <w:rPr>
          <w:rFonts w:ascii="Arial" w:hAnsi="Arial" w:cs="Arial"/>
          <w:sz w:val="22"/>
          <w:szCs w:val="22"/>
          <w:lang w:val="en-GB"/>
        </w:rPr>
        <w:t>77</w:t>
      </w:r>
      <w:r w:rsidR="00DE4CB4" w:rsidRPr="00DC5DDD">
        <w:rPr>
          <w:rFonts w:ascii="Arial" w:hAnsi="Arial" w:cs="Arial"/>
          <w:sz w:val="22"/>
          <w:szCs w:val="22"/>
          <w:lang w:val="en-GB"/>
        </w:rPr>
        <w:t xml:space="preserve">. Elenkov IJ, Papanicolaou DA, Wilder RL and Chrousos GP. Modulatory effects of glucocorticoids and catecholamines on human interleukin-12 and interleukin-10 production: clinical implications. </w:t>
      </w:r>
      <w:proofErr w:type="gramStart"/>
      <w:r w:rsidR="00DE4CB4" w:rsidRPr="00DC5DDD">
        <w:rPr>
          <w:rFonts w:ascii="Arial" w:hAnsi="Arial" w:cs="Arial"/>
          <w:sz w:val="22"/>
          <w:szCs w:val="22"/>
          <w:lang w:val="en-GB"/>
        </w:rPr>
        <w:t>Proceedings of the Association of American Physicians.</w:t>
      </w:r>
      <w:proofErr w:type="gramEnd"/>
      <w:r w:rsidR="00DE4CB4" w:rsidRPr="00DC5DDD">
        <w:rPr>
          <w:rFonts w:ascii="Arial" w:hAnsi="Arial" w:cs="Arial"/>
          <w:sz w:val="22"/>
          <w:szCs w:val="22"/>
          <w:lang w:val="en-GB"/>
        </w:rPr>
        <w:t xml:space="preserve"> 1996</w:t>
      </w:r>
      <w:proofErr w:type="gramStart"/>
      <w:r w:rsidR="00571695" w:rsidRPr="00DC5DDD">
        <w:rPr>
          <w:rFonts w:ascii="Arial" w:hAnsi="Arial" w:cs="Arial"/>
          <w:sz w:val="22"/>
          <w:szCs w:val="22"/>
          <w:lang w:val="en-GB"/>
        </w:rPr>
        <w:t>;</w:t>
      </w:r>
      <w:r w:rsidR="00DE4CB4" w:rsidRPr="00DC5DDD">
        <w:rPr>
          <w:rFonts w:ascii="Arial" w:hAnsi="Arial" w:cs="Arial"/>
          <w:sz w:val="22"/>
          <w:szCs w:val="22"/>
          <w:lang w:val="en-GB"/>
        </w:rPr>
        <w:t>108</w:t>
      </w:r>
      <w:proofErr w:type="gramEnd"/>
      <w:r w:rsidR="00571695" w:rsidRPr="00DC5DDD">
        <w:rPr>
          <w:rFonts w:ascii="Arial" w:hAnsi="Arial" w:cs="Arial"/>
          <w:sz w:val="22"/>
          <w:szCs w:val="22"/>
          <w:lang w:val="en-GB"/>
        </w:rPr>
        <w:t>:</w:t>
      </w:r>
      <w:r w:rsidR="00DE4CB4" w:rsidRPr="00DC5DDD">
        <w:rPr>
          <w:rFonts w:ascii="Arial" w:hAnsi="Arial" w:cs="Arial"/>
          <w:sz w:val="22"/>
          <w:szCs w:val="22"/>
          <w:lang w:val="en-GB"/>
        </w:rPr>
        <w:t xml:space="preserve"> 374-381.</w:t>
      </w:r>
    </w:p>
    <w:p w:rsidR="00DE4CB4" w:rsidRPr="00DC5DDD" w:rsidRDefault="00236E70" w:rsidP="0064466E">
      <w:pPr>
        <w:pStyle w:val="NormalWeb"/>
        <w:rPr>
          <w:rFonts w:ascii="Arial" w:hAnsi="Arial" w:cs="Arial"/>
          <w:sz w:val="22"/>
          <w:szCs w:val="22"/>
          <w:lang w:val="en-GB"/>
        </w:rPr>
      </w:pPr>
      <w:r w:rsidRPr="00DC5DDD">
        <w:rPr>
          <w:rFonts w:ascii="Arial" w:hAnsi="Arial" w:cs="Arial"/>
          <w:sz w:val="22"/>
          <w:szCs w:val="22"/>
          <w:lang w:val="en-GB"/>
        </w:rPr>
        <w:t>78</w:t>
      </w:r>
      <w:r w:rsidR="00DE4CB4" w:rsidRPr="00DC5DDD">
        <w:rPr>
          <w:rFonts w:ascii="Arial" w:hAnsi="Arial" w:cs="Arial"/>
          <w:sz w:val="22"/>
          <w:szCs w:val="22"/>
          <w:lang w:val="en-GB"/>
        </w:rPr>
        <w:t>. Blotta MH, DeKruyff RH and Umetsu DT. Corticosteroids inhibit IL-12 production in human monocytes and enhance their capacity to induce IL-4 synthesis in CD4+ lymphocy</w:t>
      </w:r>
      <w:r w:rsidR="00571695" w:rsidRPr="00DC5DDD">
        <w:rPr>
          <w:rFonts w:ascii="Arial" w:hAnsi="Arial" w:cs="Arial"/>
          <w:sz w:val="22"/>
          <w:szCs w:val="22"/>
          <w:lang w:val="en-GB"/>
        </w:rPr>
        <w:t>tes. Journal of Immunology 1997</w:t>
      </w:r>
      <w:proofErr w:type="gramStart"/>
      <w:r w:rsidR="00571695" w:rsidRPr="00DC5DDD">
        <w:rPr>
          <w:rFonts w:ascii="Arial" w:hAnsi="Arial" w:cs="Arial"/>
          <w:sz w:val="22"/>
          <w:szCs w:val="22"/>
          <w:lang w:val="en-GB"/>
        </w:rPr>
        <w:t>;</w:t>
      </w:r>
      <w:r w:rsidR="00DE4CB4" w:rsidRPr="00DC5DDD">
        <w:rPr>
          <w:rFonts w:ascii="Arial" w:hAnsi="Arial" w:cs="Arial"/>
          <w:sz w:val="22"/>
          <w:szCs w:val="22"/>
          <w:lang w:val="en-GB"/>
        </w:rPr>
        <w:t>158</w:t>
      </w:r>
      <w:proofErr w:type="gramEnd"/>
      <w:r w:rsidR="00571695" w:rsidRPr="00DC5DDD">
        <w:rPr>
          <w:rFonts w:ascii="Arial" w:hAnsi="Arial" w:cs="Arial"/>
          <w:sz w:val="22"/>
          <w:szCs w:val="22"/>
          <w:lang w:val="en-GB"/>
        </w:rPr>
        <w:t>:</w:t>
      </w:r>
      <w:r w:rsidR="00DE4CB4" w:rsidRPr="00DC5DDD">
        <w:rPr>
          <w:rFonts w:ascii="Arial" w:hAnsi="Arial" w:cs="Arial"/>
          <w:sz w:val="22"/>
          <w:szCs w:val="22"/>
          <w:lang w:val="en-GB"/>
        </w:rPr>
        <w:t xml:space="preserve"> 5589-5595.</w:t>
      </w:r>
    </w:p>
    <w:p w:rsidR="00DE4CB4" w:rsidRPr="00DC5DDD" w:rsidRDefault="00236E70" w:rsidP="0064466E">
      <w:pPr>
        <w:pStyle w:val="NormalWeb"/>
        <w:rPr>
          <w:rFonts w:ascii="Arial" w:hAnsi="Arial" w:cs="Arial"/>
          <w:sz w:val="22"/>
          <w:szCs w:val="22"/>
          <w:lang w:val="en-GB"/>
        </w:rPr>
      </w:pPr>
      <w:r w:rsidRPr="00DC5DDD">
        <w:rPr>
          <w:rFonts w:ascii="Arial" w:hAnsi="Arial" w:cs="Arial"/>
          <w:sz w:val="22"/>
          <w:szCs w:val="22"/>
          <w:lang w:val="en-GB"/>
        </w:rPr>
        <w:t>79</w:t>
      </w:r>
      <w:r w:rsidR="00DE4CB4" w:rsidRPr="00DC5DDD">
        <w:rPr>
          <w:rFonts w:ascii="Arial" w:hAnsi="Arial" w:cs="Arial"/>
          <w:sz w:val="22"/>
          <w:szCs w:val="22"/>
          <w:lang w:val="en-GB"/>
        </w:rPr>
        <w:t xml:space="preserve">. Ramierez F, Fowell DJ, Puklavec M, Simmonds S and Mason D. Glucocorticoids promote a TH2 cytokine response by CD4+ T cells </w:t>
      </w:r>
      <w:r w:rsidR="00DE4CB4" w:rsidRPr="00DC5DDD">
        <w:rPr>
          <w:rFonts w:ascii="Arial" w:hAnsi="Arial" w:cs="Arial"/>
          <w:i/>
          <w:sz w:val="22"/>
          <w:szCs w:val="22"/>
          <w:lang w:val="en-GB"/>
        </w:rPr>
        <w:t>in vitro</w:t>
      </w:r>
      <w:r w:rsidR="00DE4CB4" w:rsidRPr="00DC5DDD">
        <w:rPr>
          <w:rFonts w:ascii="Arial" w:hAnsi="Arial" w:cs="Arial"/>
          <w:sz w:val="22"/>
          <w:szCs w:val="22"/>
          <w:lang w:val="en-GB"/>
        </w:rPr>
        <w:t xml:space="preserve">. </w:t>
      </w:r>
      <w:proofErr w:type="gramStart"/>
      <w:r w:rsidR="00DE4CB4" w:rsidRPr="00DC5DDD">
        <w:rPr>
          <w:rFonts w:ascii="Arial" w:hAnsi="Arial" w:cs="Arial"/>
          <w:sz w:val="22"/>
          <w:szCs w:val="22"/>
          <w:lang w:val="en-GB"/>
        </w:rPr>
        <w:t>Journal of Immunology 1996</w:t>
      </w:r>
      <w:r w:rsidR="00571695" w:rsidRPr="00DC5DDD">
        <w:rPr>
          <w:rFonts w:ascii="Arial" w:hAnsi="Arial" w:cs="Arial"/>
          <w:sz w:val="22"/>
          <w:szCs w:val="22"/>
          <w:lang w:val="en-GB"/>
        </w:rPr>
        <w:t>;</w:t>
      </w:r>
      <w:r w:rsidR="00DE4CB4" w:rsidRPr="00DC5DDD">
        <w:rPr>
          <w:rFonts w:ascii="Arial" w:hAnsi="Arial" w:cs="Arial"/>
          <w:sz w:val="22"/>
          <w:szCs w:val="22"/>
          <w:lang w:val="en-GB"/>
        </w:rPr>
        <w:t xml:space="preserve"> 156:2406-2412.</w:t>
      </w:r>
      <w:proofErr w:type="gramEnd"/>
    </w:p>
    <w:p w:rsidR="00DE4CB4" w:rsidRPr="00DC5DDD" w:rsidRDefault="00236E70" w:rsidP="0064466E">
      <w:pPr>
        <w:pStyle w:val="NormalWeb"/>
        <w:rPr>
          <w:rFonts w:ascii="Arial" w:hAnsi="Arial" w:cs="Arial"/>
          <w:sz w:val="22"/>
          <w:szCs w:val="22"/>
          <w:lang w:val="en-GB"/>
        </w:rPr>
      </w:pPr>
      <w:r w:rsidRPr="00DC5DDD">
        <w:rPr>
          <w:rFonts w:ascii="Arial" w:hAnsi="Arial" w:cs="Arial"/>
          <w:sz w:val="22"/>
          <w:szCs w:val="22"/>
          <w:lang w:val="en-GB"/>
        </w:rPr>
        <w:t>80</w:t>
      </w:r>
      <w:r w:rsidR="00DE4CB4" w:rsidRPr="00DC5DDD">
        <w:rPr>
          <w:rFonts w:ascii="Arial" w:hAnsi="Arial" w:cs="Arial"/>
          <w:sz w:val="22"/>
          <w:szCs w:val="22"/>
          <w:lang w:val="en-GB"/>
        </w:rPr>
        <w:t xml:space="preserve">. Panina-Bordignon P, Mazzeo D, Lucia PD, D'Ambrosio D, Lang R, Fabbri L, Self C and Sinigaglia F. Beta2-agonists prevent Th1 development by selective inhibition of interleukin 12. Journal </w:t>
      </w:r>
      <w:r w:rsidR="00571695" w:rsidRPr="00DC5DDD">
        <w:rPr>
          <w:rFonts w:ascii="Arial" w:hAnsi="Arial" w:cs="Arial"/>
          <w:sz w:val="22"/>
          <w:szCs w:val="22"/>
          <w:lang w:val="en-GB"/>
        </w:rPr>
        <w:t>of Clinical Investigations 1997</w:t>
      </w:r>
      <w:proofErr w:type="gramStart"/>
      <w:r w:rsidR="00571695" w:rsidRPr="00DC5DDD">
        <w:rPr>
          <w:rFonts w:ascii="Arial" w:hAnsi="Arial" w:cs="Arial"/>
          <w:sz w:val="22"/>
          <w:szCs w:val="22"/>
          <w:lang w:val="en-GB"/>
        </w:rPr>
        <w:t>;</w:t>
      </w:r>
      <w:r w:rsidR="00DE4CB4" w:rsidRPr="00DC5DDD">
        <w:rPr>
          <w:rFonts w:ascii="Arial" w:hAnsi="Arial" w:cs="Arial"/>
          <w:sz w:val="22"/>
          <w:szCs w:val="22"/>
          <w:lang w:val="en-GB"/>
        </w:rPr>
        <w:t>100</w:t>
      </w:r>
      <w:proofErr w:type="gramEnd"/>
      <w:r w:rsidR="00571695" w:rsidRPr="00DC5DDD">
        <w:rPr>
          <w:rFonts w:ascii="Arial" w:hAnsi="Arial" w:cs="Arial"/>
          <w:sz w:val="22"/>
          <w:szCs w:val="22"/>
          <w:lang w:val="en-GB"/>
        </w:rPr>
        <w:t>:</w:t>
      </w:r>
      <w:r w:rsidR="00DE4CB4" w:rsidRPr="00DC5DDD">
        <w:rPr>
          <w:rFonts w:ascii="Arial" w:hAnsi="Arial" w:cs="Arial"/>
          <w:sz w:val="22"/>
          <w:szCs w:val="22"/>
          <w:lang w:val="en-GB"/>
        </w:rPr>
        <w:t xml:space="preserve"> 1513-1519. </w:t>
      </w:r>
    </w:p>
    <w:p w:rsidR="00462B80" w:rsidRPr="00DC5DDD" w:rsidRDefault="00236E70" w:rsidP="0064466E">
      <w:pPr>
        <w:pStyle w:val="NormalWeb"/>
        <w:rPr>
          <w:rFonts w:ascii="Arial" w:hAnsi="Arial" w:cs="Arial"/>
          <w:sz w:val="22"/>
          <w:szCs w:val="22"/>
          <w:lang w:val="en-GB"/>
        </w:rPr>
      </w:pPr>
      <w:proofErr w:type="gramStart"/>
      <w:r w:rsidRPr="00DC5DDD">
        <w:rPr>
          <w:rFonts w:ascii="Arial" w:hAnsi="Arial" w:cs="Arial"/>
          <w:sz w:val="22"/>
          <w:szCs w:val="22"/>
          <w:lang w:val="en-GB"/>
        </w:rPr>
        <w:t>81</w:t>
      </w:r>
      <w:r w:rsidR="00462B80" w:rsidRPr="00DC5DDD">
        <w:rPr>
          <w:rFonts w:ascii="Arial" w:hAnsi="Arial" w:cs="Arial"/>
          <w:sz w:val="22"/>
          <w:szCs w:val="22"/>
          <w:lang w:val="en-GB"/>
        </w:rPr>
        <w:t>. Elenkov IJ, Webster EL, Torpy DJ and Chrousos GP.</w:t>
      </w:r>
      <w:proofErr w:type="gramEnd"/>
      <w:r w:rsidR="00462B80" w:rsidRPr="00DC5DDD">
        <w:rPr>
          <w:rFonts w:ascii="Arial" w:hAnsi="Arial" w:cs="Arial"/>
          <w:sz w:val="22"/>
          <w:szCs w:val="22"/>
          <w:lang w:val="en-GB"/>
        </w:rPr>
        <w:t xml:space="preserve"> Stress, corticotropin releasing hormone, glucocorticoids, and the immune/inflammatory response: acute and chronic effects. Annals of NewYork Academy of Science1999</w:t>
      </w:r>
      <w:r w:rsidR="00571695" w:rsidRPr="00DC5DDD">
        <w:rPr>
          <w:rFonts w:ascii="Arial" w:hAnsi="Arial" w:cs="Arial"/>
          <w:sz w:val="22"/>
          <w:szCs w:val="22"/>
          <w:lang w:val="en-GB"/>
        </w:rPr>
        <w:t>;</w:t>
      </w:r>
      <w:r w:rsidR="00462B80" w:rsidRPr="00DC5DDD">
        <w:rPr>
          <w:rFonts w:ascii="Arial" w:hAnsi="Arial" w:cs="Arial"/>
          <w:sz w:val="22"/>
          <w:szCs w:val="22"/>
          <w:lang w:val="en-GB"/>
        </w:rPr>
        <w:t xml:space="preserve"> 876</w:t>
      </w:r>
      <w:r w:rsidR="00571695" w:rsidRPr="00DC5DDD">
        <w:rPr>
          <w:rFonts w:ascii="Arial" w:hAnsi="Arial" w:cs="Arial"/>
          <w:sz w:val="22"/>
          <w:szCs w:val="22"/>
          <w:lang w:val="en-GB"/>
        </w:rPr>
        <w:t>:</w:t>
      </w:r>
      <w:r w:rsidR="00462B80" w:rsidRPr="00DC5DDD">
        <w:rPr>
          <w:rFonts w:ascii="Arial" w:hAnsi="Arial" w:cs="Arial"/>
          <w:sz w:val="22"/>
          <w:szCs w:val="22"/>
          <w:lang w:val="en-GB"/>
        </w:rPr>
        <w:t xml:space="preserve"> 1-13. </w:t>
      </w:r>
    </w:p>
    <w:p w:rsidR="00462B80" w:rsidRPr="00DC5DDD" w:rsidRDefault="00236E70" w:rsidP="0064466E">
      <w:pPr>
        <w:pStyle w:val="NormalWeb"/>
        <w:rPr>
          <w:rFonts w:ascii="Arial" w:hAnsi="Arial" w:cs="Arial"/>
          <w:sz w:val="22"/>
          <w:szCs w:val="22"/>
          <w:lang w:val="en-GB"/>
        </w:rPr>
      </w:pPr>
      <w:r w:rsidRPr="00DC5DDD">
        <w:rPr>
          <w:rFonts w:ascii="Arial" w:hAnsi="Arial" w:cs="Arial"/>
          <w:sz w:val="22"/>
          <w:szCs w:val="22"/>
          <w:lang w:val="en-GB"/>
        </w:rPr>
        <w:t>82</w:t>
      </w:r>
      <w:r w:rsidR="00462B80" w:rsidRPr="00DC5DDD">
        <w:rPr>
          <w:rFonts w:ascii="Arial" w:hAnsi="Arial" w:cs="Arial"/>
          <w:sz w:val="22"/>
          <w:szCs w:val="22"/>
          <w:lang w:val="en-GB"/>
        </w:rPr>
        <w:t xml:space="preserve">. Mastorakos G, Chrousos GP, Weber JS. Recombinant interleukin-6 activates the hypothalamic-pituitary-adrenal axis in humans. </w:t>
      </w:r>
      <w:proofErr w:type="gramStart"/>
      <w:r w:rsidR="00462B80" w:rsidRPr="00DC5DDD">
        <w:rPr>
          <w:rFonts w:ascii="Arial" w:hAnsi="Arial" w:cs="Arial"/>
          <w:sz w:val="22"/>
          <w:szCs w:val="22"/>
          <w:lang w:val="en-GB"/>
        </w:rPr>
        <w:t>J Clin Endocrinol Metab 1993; 77: 1690-1694.</w:t>
      </w:r>
      <w:proofErr w:type="gramEnd"/>
    </w:p>
    <w:p w:rsidR="00462B80" w:rsidRPr="00DC5DDD" w:rsidRDefault="00236E70" w:rsidP="0064466E">
      <w:pPr>
        <w:pStyle w:val="NormalWeb"/>
        <w:rPr>
          <w:rFonts w:ascii="Arial" w:hAnsi="Arial" w:cs="Arial"/>
          <w:sz w:val="22"/>
          <w:szCs w:val="22"/>
          <w:lang w:val="en-GB"/>
        </w:rPr>
      </w:pPr>
      <w:r w:rsidRPr="00DC5DDD">
        <w:rPr>
          <w:rFonts w:ascii="Arial" w:hAnsi="Arial" w:cs="Arial"/>
          <w:sz w:val="22"/>
          <w:szCs w:val="22"/>
          <w:lang w:val="en-GB"/>
        </w:rPr>
        <w:t>83</w:t>
      </w:r>
      <w:r w:rsidR="00462B80" w:rsidRPr="00DC5DDD">
        <w:rPr>
          <w:rFonts w:ascii="Arial" w:hAnsi="Arial" w:cs="Arial"/>
          <w:sz w:val="22"/>
          <w:szCs w:val="22"/>
          <w:lang w:val="en-GB"/>
        </w:rPr>
        <w:t xml:space="preserve">. Mastorakos G, Weber JS, Magiakou MA, Gunn H and Chrousos GP. Hypothalamic-pituitary-adrenal axis activation and stimulation of systemic vasopressin secretion by recombinant interleukin-6 in humans: potential implications for the syndrome of inappropriate vasopressin secretion. </w:t>
      </w:r>
      <w:proofErr w:type="gramStart"/>
      <w:r w:rsidR="00462B80" w:rsidRPr="00DC5DDD">
        <w:rPr>
          <w:rFonts w:ascii="Arial" w:hAnsi="Arial" w:cs="Arial"/>
          <w:sz w:val="22"/>
          <w:szCs w:val="22"/>
          <w:lang w:val="en-GB"/>
        </w:rPr>
        <w:t>Journal of Clinical Endocrinology and Metabolism 1994</w:t>
      </w:r>
      <w:r w:rsidR="00571695" w:rsidRPr="00DC5DDD">
        <w:rPr>
          <w:rFonts w:ascii="Arial" w:hAnsi="Arial" w:cs="Arial"/>
          <w:sz w:val="22"/>
          <w:szCs w:val="22"/>
          <w:lang w:val="en-GB"/>
        </w:rPr>
        <w:t>;</w:t>
      </w:r>
      <w:r w:rsidR="00462B80" w:rsidRPr="00DC5DDD">
        <w:rPr>
          <w:rFonts w:ascii="Arial" w:hAnsi="Arial" w:cs="Arial"/>
          <w:sz w:val="22"/>
          <w:szCs w:val="22"/>
          <w:lang w:val="en-GB"/>
        </w:rPr>
        <w:t xml:space="preserve"> 79</w:t>
      </w:r>
      <w:r w:rsidR="00571695" w:rsidRPr="00DC5DDD">
        <w:rPr>
          <w:rFonts w:ascii="Arial" w:hAnsi="Arial" w:cs="Arial"/>
          <w:sz w:val="22"/>
          <w:szCs w:val="22"/>
          <w:lang w:val="en-GB"/>
        </w:rPr>
        <w:t>:</w:t>
      </w:r>
      <w:r w:rsidR="00462B80" w:rsidRPr="00DC5DDD">
        <w:rPr>
          <w:rFonts w:ascii="Arial" w:hAnsi="Arial" w:cs="Arial"/>
          <w:sz w:val="22"/>
          <w:szCs w:val="22"/>
          <w:lang w:val="en-GB"/>
        </w:rPr>
        <w:t xml:space="preserve"> 934-939.</w:t>
      </w:r>
      <w:proofErr w:type="gramEnd"/>
    </w:p>
    <w:p w:rsidR="00462B80" w:rsidRPr="00DC5DDD" w:rsidRDefault="00236E70" w:rsidP="0064466E">
      <w:pPr>
        <w:pStyle w:val="authors"/>
        <w:rPr>
          <w:rFonts w:ascii="Arial" w:hAnsi="Arial" w:cs="Arial"/>
          <w:color w:val="000000"/>
          <w:sz w:val="22"/>
          <w:szCs w:val="22"/>
          <w:lang w:val="en-GB"/>
        </w:rPr>
      </w:pPr>
      <w:r w:rsidRPr="00DC5DDD">
        <w:rPr>
          <w:rFonts w:ascii="Arial" w:hAnsi="Arial" w:cs="Arial"/>
          <w:sz w:val="22"/>
          <w:szCs w:val="22"/>
          <w:lang w:val="en-GB"/>
        </w:rPr>
        <w:t>84</w:t>
      </w:r>
      <w:r w:rsidR="00462B80" w:rsidRPr="00DC5DDD">
        <w:rPr>
          <w:rFonts w:ascii="Arial" w:hAnsi="Arial" w:cs="Arial"/>
          <w:sz w:val="22"/>
          <w:szCs w:val="22"/>
          <w:lang w:val="en-GB"/>
        </w:rPr>
        <w:t xml:space="preserve">. </w:t>
      </w:r>
      <w:r w:rsidR="00462B80" w:rsidRPr="00DC5DDD">
        <w:rPr>
          <w:rFonts w:ascii="Arial" w:hAnsi="Arial" w:cs="Arial"/>
          <w:color w:val="000000"/>
          <w:sz w:val="22"/>
          <w:szCs w:val="22"/>
          <w:lang w:val="en-GB"/>
        </w:rPr>
        <w:t>Dimopoulou I, Tsagarakis S, Kouyialis AT, Roussou P, Assithianakis G, Christoforaki M, Ilias I, Sakas DE, Thalassinos N, Roussos C. Hypothalamic-pituitary-adrenal axis dysfunction in critically ill patients with traumatic brain injury: incidence, pathophysiology,and relationship to vasopressor dependence and peripheral interleukin-6 levels. Crit Care Med. 2004</w:t>
      </w:r>
      <w:proofErr w:type="gramStart"/>
      <w:r w:rsidR="00462B80" w:rsidRPr="00DC5DDD">
        <w:rPr>
          <w:rFonts w:ascii="Arial" w:hAnsi="Arial" w:cs="Arial"/>
          <w:color w:val="000000"/>
          <w:sz w:val="22"/>
          <w:szCs w:val="22"/>
          <w:lang w:val="en-GB"/>
        </w:rPr>
        <w:t>;32:404</w:t>
      </w:r>
      <w:proofErr w:type="gramEnd"/>
      <w:r w:rsidR="00462B80" w:rsidRPr="00DC5DDD">
        <w:rPr>
          <w:rFonts w:ascii="Arial" w:hAnsi="Arial" w:cs="Arial"/>
          <w:color w:val="000000"/>
          <w:sz w:val="22"/>
          <w:szCs w:val="22"/>
          <w:lang w:val="en-GB"/>
        </w:rPr>
        <w:t>-408.</w:t>
      </w:r>
    </w:p>
    <w:p w:rsidR="00462B80" w:rsidRPr="00DC5DDD" w:rsidRDefault="00236E70" w:rsidP="0064466E">
      <w:pPr>
        <w:pStyle w:val="NormalWeb"/>
        <w:rPr>
          <w:rFonts w:ascii="Arial" w:hAnsi="Arial" w:cs="Arial"/>
          <w:sz w:val="22"/>
          <w:szCs w:val="22"/>
          <w:lang w:val="en-GB"/>
        </w:rPr>
      </w:pPr>
      <w:r w:rsidRPr="00DC5DDD">
        <w:rPr>
          <w:rFonts w:ascii="Arial" w:hAnsi="Arial" w:cs="Arial"/>
          <w:sz w:val="22"/>
          <w:szCs w:val="22"/>
          <w:lang w:val="en-GB"/>
        </w:rPr>
        <w:t>85</w:t>
      </w:r>
      <w:r w:rsidR="00462B80" w:rsidRPr="00DC5DDD">
        <w:rPr>
          <w:rFonts w:ascii="Arial" w:hAnsi="Arial" w:cs="Arial"/>
          <w:sz w:val="22"/>
          <w:szCs w:val="22"/>
          <w:lang w:val="en-GB"/>
        </w:rPr>
        <w:t xml:space="preserve">. Silverman ES, Breault DT, Vallone J, Subramanian S, Yilmaz AD, Mathew S, Subramaniam V, Tantisira K, Pacak K, Weiss ST and Majzoub JA. Corticotropin-releasing hormone deficiency increases allergen-induced airway inflammation in a mouse model of asthma. </w:t>
      </w:r>
      <w:proofErr w:type="gramStart"/>
      <w:r w:rsidR="00462B80" w:rsidRPr="00DC5DDD">
        <w:rPr>
          <w:rFonts w:ascii="Arial" w:hAnsi="Arial" w:cs="Arial"/>
          <w:sz w:val="22"/>
          <w:szCs w:val="22"/>
          <w:lang w:val="en-GB"/>
        </w:rPr>
        <w:t>Journal of Allergy and Clinical Immunology.</w:t>
      </w:r>
      <w:proofErr w:type="gramEnd"/>
      <w:r w:rsidR="00462B80" w:rsidRPr="00DC5DDD">
        <w:rPr>
          <w:rFonts w:ascii="Arial" w:hAnsi="Arial" w:cs="Arial"/>
          <w:sz w:val="22"/>
          <w:szCs w:val="22"/>
          <w:lang w:val="en-GB"/>
        </w:rPr>
        <w:t xml:space="preserve"> </w:t>
      </w:r>
      <w:proofErr w:type="gramStart"/>
      <w:r w:rsidR="00462B80" w:rsidRPr="00DC5DDD">
        <w:rPr>
          <w:rFonts w:ascii="Arial" w:hAnsi="Arial" w:cs="Arial"/>
          <w:sz w:val="22"/>
          <w:szCs w:val="22"/>
          <w:lang w:val="en-GB"/>
        </w:rPr>
        <w:t>2004</w:t>
      </w:r>
      <w:r w:rsidR="00571695" w:rsidRPr="00DC5DDD">
        <w:rPr>
          <w:rFonts w:ascii="Arial" w:hAnsi="Arial" w:cs="Arial"/>
          <w:sz w:val="22"/>
          <w:szCs w:val="22"/>
          <w:lang w:val="en-GB"/>
        </w:rPr>
        <w:t>;</w:t>
      </w:r>
      <w:r w:rsidR="00462B80" w:rsidRPr="00DC5DDD">
        <w:rPr>
          <w:rFonts w:ascii="Arial" w:hAnsi="Arial" w:cs="Arial"/>
          <w:sz w:val="22"/>
          <w:szCs w:val="22"/>
          <w:lang w:val="en-GB"/>
        </w:rPr>
        <w:t xml:space="preserve"> 114</w:t>
      </w:r>
      <w:r w:rsidR="00571695" w:rsidRPr="00DC5DDD">
        <w:rPr>
          <w:rFonts w:ascii="Arial" w:hAnsi="Arial" w:cs="Arial"/>
          <w:sz w:val="22"/>
          <w:szCs w:val="22"/>
          <w:lang w:val="en-GB"/>
        </w:rPr>
        <w:t>:</w:t>
      </w:r>
      <w:r w:rsidR="00462B80" w:rsidRPr="00DC5DDD">
        <w:rPr>
          <w:rFonts w:ascii="Arial" w:hAnsi="Arial" w:cs="Arial"/>
          <w:sz w:val="22"/>
          <w:szCs w:val="22"/>
          <w:lang w:val="en-GB"/>
        </w:rPr>
        <w:t xml:space="preserve"> 747-754.</w:t>
      </w:r>
      <w:proofErr w:type="gramEnd"/>
    </w:p>
    <w:p w:rsidR="00462B80" w:rsidRPr="00DC5DDD" w:rsidRDefault="00236E70" w:rsidP="0064466E">
      <w:pPr>
        <w:pStyle w:val="NormalWeb"/>
        <w:rPr>
          <w:rFonts w:ascii="Arial" w:hAnsi="Arial" w:cs="Arial"/>
          <w:sz w:val="22"/>
          <w:szCs w:val="22"/>
          <w:lang w:val="en-GB"/>
        </w:rPr>
      </w:pPr>
      <w:r w:rsidRPr="00DC5DDD">
        <w:rPr>
          <w:rFonts w:ascii="Arial" w:hAnsi="Arial" w:cs="Arial"/>
          <w:sz w:val="22"/>
          <w:szCs w:val="22"/>
          <w:lang w:val="en-GB"/>
        </w:rPr>
        <w:t>86</w:t>
      </w:r>
      <w:r w:rsidR="00462B80" w:rsidRPr="00DC5DDD">
        <w:rPr>
          <w:rFonts w:ascii="Arial" w:hAnsi="Arial" w:cs="Arial"/>
          <w:sz w:val="22"/>
          <w:szCs w:val="22"/>
          <w:lang w:val="en-GB"/>
        </w:rPr>
        <w:t xml:space="preserve">. Johnson EO, Skopouli FN and Moutsopoulos HM. Neuroendocrine manifestations in Sjogren's syndrome. </w:t>
      </w:r>
      <w:proofErr w:type="gramStart"/>
      <w:r w:rsidR="00462B80" w:rsidRPr="00DC5DDD">
        <w:rPr>
          <w:rFonts w:ascii="Arial" w:hAnsi="Arial" w:cs="Arial"/>
          <w:sz w:val="22"/>
          <w:szCs w:val="22"/>
          <w:lang w:val="en-GB"/>
        </w:rPr>
        <w:t>Rheum Diseases Clinics of North America.</w:t>
      </w:r>
      <w:proofErr w:type="gramEnd"/>
      <w:r w:rsidR="00462B80" w:rsidRPr="00DC5DDD">
        <w:rPr>
          <w:rFonts w:ascii="Arial" w:hAnsi="Arial" w:cs="Arial"/>
          <w:sz w:val="22"/>
          <w:szCs w:val="22"/>
          <w:lang w:val="en-GB"/>
        </w:rPr>
        <w:t xml:space="preserve"> </w:t>
      </w:r>
      <w:proofErr w:type="gramStart"/>
      <w:r w:rsidR="00462B80" w:rsidRPr="00DC5DDD">
        <w:rPr>
          <w:rFonts w:ascii="Arial" w:hAnsi="Arial" w:cs="Arial"/>
          <w:sz w:val="22"/>
          <w:szCs w:val="22"/>
          <w:lang w:val="en-GB"/>
        </w:rPr>
        <w:t>2000</w:t>
      </w:r>
      <w:r w:rsidR="00571695" w:rsidRPr="00DC5DDD">
        <w:rPr>
          <w:rFonts w:ascii="Arial" w:hAnsi="Arial" w:cs="Arial"/>
          <w:sz w:val="22"/>
          <w:szCs w:val="22"/>
          <w:lang w:val="en-GB"/>
        </w:rPr>
        <w:t>;</w:t>
      </w:r>
      <w:r w:rsidR="00462B80" w:rsidRPr="00DC5DDD">
        <w:rPr>
          <w:rFonts w:ascii="Arial" w:hAnsi="Arial" w:cs="Arial"/>
          <w:sz w:val="22"/>
          <w:szCs w:val="22"/>
          <w:lang w:val="en-GB"/>
        </w:rPr>
        <w:t xml:space="preserve"> 26</w:t>
      </w:r>
      <w:r w:rsidR="00571695" w:rsidRPr="00DC5DDD">
        <w:rPr>
          <w:rFonts w:ascii="Arial" w:hAnsi="Arial" w:cs="Arial"/>
          <w:sz w:val="22"/>
          <w:szCs w:val="22"/>
          <w:lang w:val="en-GB"/>
        </w:rPr>
        <w:t>:</w:t>
      </w:r>
      <w:r w:rsidR="00462B80" w:rsidRPr="00DC5DDD">
        <w:rPr>
          <w:rFonts w:ascii="Arial" w:hAnsi="Arial" w:cs="Arial"/>
          <w:sz w:val="22"/>
          <w:szCs w:val="22"/>
          <w:lang w:val="en-GB"/>
        </w:rPr>
        <w:t xml:space="preserve"> 927-949.</w:t>
      </w:r>
      <w:proofErr w:type="gramEnd"/>
    </w:p>
    <w:p w:rsidR="00462B80" w:rsidRPr="00DC5DDD" w:rsidRDefault="00236E70" w:rsidP="0064466E">
      <w:pPr>
        <w:pStyle w:val="NormalWeb"/>
        <w:rPr>
          <w:rFonts w:ascii="Arial" w:hAnsi="Arial" w:cs="Arial"/>
          <w:sz w:val="22"/>
          <w:szCs w:val="22"/>
          <w:lang w:val="en-GB"/>
        </w:rPr>
      </w:pPr>
      <w:r w:rsidRPr="00DC5DDD">
        <w:rPr>
          <w:rFonts w:ascii="Arial" w:hAnsi="Arial" w:cs="Arial"/>
          <w:sz w:val="22"/>
          <w:szCs w:val="22"/>
          <w:lang w:val="en-GB"/>
        </w:rPr>
        <w:t>87</w:t>
      </w:r>
      <w:r w:rsidR="00462B80" w:rsidRPr="00DC5DDD">
        <w:rPr>
          <w:rFonts w:ascii="Arial" w:hAnsi="Arial" w:cs="Arial"/>
          <w:sz w:val="22"/>
          <w:szCs w:val="22"/>
          <w:lang w:val="en-GB"/>
        </w:rPr>
        <w:t>. Porter N, Beynon HL and Randeva H.S. Endocrine and reproductive manifestations of</w:t>
      </w:r>
      <w:r w:rsidR="00571695" w:rsidRPr="00DC5DDD">
        <w:rPr>
          <w:rFonts w:ascii="Arial" w:hAnsi="Arial" w:cs="Arial"/>
          <w:sz w:val="22"/>
          <w:szCs w:val="22"/>
          <w:lang w:val="en-GB"/>
        </w:rPr>
        <w:t xml:space="preserve"> sarcoidosis Q J Med 2003; 96: 553-</w:t>
      </w:r>
      <w:r w:rsidR="00462B80" w:rsidRPr="00DC5DDD">
        <w:rPr>
          <w:rFonts w:ascii="Arial" w:hAnsi="Arial" w:cs="Arial"/>
          <w:sz w:val="22"/>
          <w:szCs w:val="22"/>
          <w:lang w:val="en-GB"/>
        </w:rPr>
        <w:t xml:space="preserve">561. </w:t>
      </w:r>
    </w:p>
    <w:p w:rsidR="00462B80" w:rsidRPr="00DC5DDD" w:rsidRDefault="00236E70" w:rsidP="0064466E">
      <w:pPr>
        <w:pStyle w:val="NormalWeb"/>
        <w:rPr>
          <w:rFonts w:ascii="Arial" w:hAnsi="Arial" w:cs="Arial"/>
          <w:sz w:val="22"/>
          <w:szCs w:val="22"/>
          <w:lang w:val="en-GB"/>
        </w:rPr>
      </w:pPr>
      <w:r w:rsidRPr="00DC5DDD">
        <w:rPr>
          <w:rFonts w:ascii="Arial" w:hAnsi="Arial" w:cs="Arial"/>
          <w:sz w:val="22"/>
          <w:szCs w:val="22"/>
          <w:lang w:val="en-GB"/>
        </w:rPr>
        <w:lastRenderedPageBreak/>
        <w:t>88</w:t>
      </w:r>
      <w:r w:rsidR="00462B80" w:rsidRPr="00DC5DDD">
        <w:rPr>
          <w:rFonts w:ascii="Arial" w:hAnsi="Arial" w:cs="Arial"/>
          <w:sz w:val="22"/>
          <w:szCs w:val="22"/>
          <w:lang w:val="en-GB"/>
        </w:rPr>
        <w:t xml:space="preserve">. </w:t>
      </w:r>
      <w:hyperlink r:id="rId17" w:history="1">
        <w:r w:rsidR="00462B80" w:rsidRPr="00DC5DDD">
          <w:rPr>
            <w:rFonts w:ascii="Arial" w:hAnsi="Arial" w:cs="Arial"/>
            <w:sz w:val="22"/>
            <w:szCs w:val="22"/>
            <w:lang w:val="it-IT"/>
          </w:rPr>
          <w:t>Genedani S</w:t>
        </w:r>
      </w:hyperlink>
      <w:r w:rsidR="00462B80" w:rsidRPr="00DC5DDD">
        <w:rPr>
          <w:rFonts w:ascii="Arial" w:hAnsi="Arial" w:cs="Arial"/>
          <w:sz w:val="22"/>
          <w:szCs w:val="22"/>
          <w:lang w:val="it-IT"/>
        </w:rPr>
        <w:t xml:space="preserve">, </w:t>
      </w:r>
      <w:hyperlink r:id="rId18" w:history="1">
        <w:r w:rsidR="00462B80" w:rsidRPr="00DC5DDD">
          <w:rPr>
            <w:rFonts w:ascii="Arial" w:hAnsi="Arial" w:cs="Arial"/>
            <w:sz w:val="22"/>
            <w:szCs w:val="22"/>
            <w:lang w:val="it-IT"/>
          </w:rPr>
          <w:t>Filaferro M</w:t>
        </w:r>
      </w:hyperlink>
      <w:r w:rsidR="00462B80" w:rsidRPr="00DC5DDD">
        <w:rPr>
          <w:rFonts w:ascii="Arial" w:hAnsi="Arial" w:cs="Arial"/>
          <w:sz w:val="22"/>
          <w:szCs w:val="22"/>
          <w:lang w:val="it-IT"/>
        </w:rPr>
        <w:t xml:space="preserve">, </w:t>
      </w:r>
      <w:hyperlink r:id="rId19" w:history="1">
        <w:r w:rsidR="00462B80" w:rsidRPr="00DC5DDD">
          <w:rPr>
            <w:rFonts w:ascii="Arial" w:hAnsi="Arial" w:cs="Arial"/>
            <w:sz w:val="22"/>
            <w:szCs w:val="22"/>
            <w:lang w:val="it-IT"/>
          </w:rPr>
          <w:t>Carone C</w:t>
        </w:r>
      </w:hyperlink>
      <w:r w:rsidR="00462B80" w:rsidRPr="00DC5DDD">
        <w:rPr>
          <w:rFonts w:ascii="Arial" w:hAnsi="Arial" w:cs="Arial"/>
          <w:sz w:val="22"/>
          <w:szCs w:val="22"/>
          <w:lang w:val="it-IT"/>
        </w:rPr>
        <w:t xml:space="preserve">, </w:t>
      </w:r>
      <w:hyperlink r:id="rId20" w:history="1">
        <w:r w:rsidR="00462B80" w:rsidRPr="00DC5DDD">
          <w:rPr>
            <w:rFonts w:ascii="Arial" w:hAnsi="Arial" w:cs="Arial"/>
            <w:sz w:val="22"/>
            <w:szCs w:val="22"/>
            <w:lang w:val="it-IT"/>
          </w:rPr>
          <w:t>Ostan R</w:t>
        </w:r>
      </w:hyperlink>
      <w:r w:rsidR="00462B80" w:rsidRPr="00DC5DDD">
        <w:rPr>
          <w:rFonts w:ascii="Arial" w:hAnsi="Arial" w:cs="Arial"/>
          <w:sz w:val="22"/>
          <w:szCs w:val="22"/>
          <w:lang w:val="it-IT"/>
        </w:rPr>
        <w:t xml:space="preserve">, </w:t>
      </w:r>
      <w:hyperlink r:id="rId21" w:history="1">
        <w:r w:rsidR="00462B80" w:rsidRPr="00DC5DDD">
          <w:rPr>
            <w:rFonts w:ascii="Arial" w:hAnsi="Arial" w:cs="Arial"/>
            <w:sz w:val="22"/>
            <w:szCs w:val="22"/>
            <w:lang w:val="it-IT"/>
          </w:rPr>
          <w:t>Bucci L</w:t>
        </w:r>
      </w:hyperlink>
      <w:r w:rsidR="00462B80" w:rsidRPr="00DC5DDD">
        <w:rPr>
          <w:rFonts w:ascii="Arial" w:hAnsi="Arial" w:cs="Arial"/>
          <w:sz w:val="22"/>
          <w:szCs w:val="22"/>
          <w:lang w:val="it-IT"/>
        </w:rPr>
        <w:t xml:space="preserve">, </w:t>
      </w:r>
      <w:hyperlink r:id="rId22" w:history="1">
        <w:r w:rsidR="00462B80" w:rsidRPr="00DC5DDD">
          <w:rPr>
            <w:rFonts w:ascii="Arial" w:hAnsi="Arial" w:cs="Arial"/>
            <w:sz w:val="22"/>
            <w:szCs w:val="22"/>
            <w:lang w:val="it-IT"/>
          </w:rPr>
          <w:t>Cevenini E</w:t>
        </w:r>
      </w:hyperlink>
      <w:r w:rsidR="00462B80" w:rsidRPr="00DC5DDD">
        <w:rPr>
          <w:rFonts w:ascii="Arial" w:hAnsi="Arial" w:cs="Arial"/>
          <w:sz w:val="22"/>
          <w:szCs w:val="22"/>
          <w:lang w:val="it-IT"/>
        </w:rPr>
        <w:t xml:space="preserve">, </w:t>
      </w:r>
      <w:hyperlink r:id="rId23" w:history="1">
        <w:r w:rsidR="00462B80" w:rsidRPr="00DC5DDD">
          <w:rPr>
            <w:rFonts w:ascii="Arial" w:hAnsi="Arial" w:cs="Arial"/>
            <w:sz w:val="22"/>
            <w:szCs w:val="22"/>
            <w:lang w:val="it-IT"/>
          </w:rPr>
          <w:t>Franceschi C</w:t>
        </w:r>
      </w:hyperlink>
      <w:r w:rsidR="00462B80" w:rsidRPr="00DC5DDD">
        <w:rPr>
          <w:rFonts w:ascii="Arial" w:hAnsi="Arial" w:cs="Arial"/>
          <w:sz w:val="22"/>
          <w:szCs w:val="22"/>
          <w:lang w:val="it-IT"/>
        </w:rPr>
        <w:t xml:space="preserve">, </w:t>
      </w:r>
      <w:hyperlink r:id="rId24" w:history="1">
        <w:r w:rsidR="00462B80" w:rsidRPr="00DC5DDD">
          <w:rPr>
            <w:rFonts w:ascii="Arial" w:hAnsi="Arial" w:cs="Arial"/>
            <w:sz w:val="22"/>
            <w:szCs w:val="22"/>
            <w:lang w:val="it-IT"/>
          </w:rPr>
          <w:t>Monti D</w:t>
        </w:r>
      </w:hyperlink>
      <w:r w:rsidR="00462B80" w:rsidRPr="00DC5DDD">
        <w:rPr>
          <w:rFonts w:ascii="Arial" w:hAnsi="Arial" w:cs="Arial"/>
          <w:sz w:val="22"/>
          <w:szCs w:val="22"/>
          <w:lang w:val="it-IT"/>
        </w:rPr>
        <w:t xml:space="preserve">. </w:t>
      </w:r>
      <w:r w:rsidR="00462B80" w:rsidRPr="00DC5DDD">
        <w:rPr>
          <w:rFonts w:ascii="Arial" w:hAnsi="Arial" w:cs="Arial"/>
          <w:sz w:val="22"/>
          <w:szCs w:val="22"/>
          <w:lang w:val="en-GB"/>
        </w:rPr>
        <w:t xml:space="preserve">Influence of f-MLP, </w:t>
      </w:r>
      <w:proofErr w:type="gramStart"/>
      <w:r w:rsidR="00462B80" w:rsidRPr="00DC5DDD">
        <w:rPr>
          <w:rFonts w:ascii="Arial" w:hAnsi="Arial" w:cs="Arial"/>
          <w:sz w:val="22"/>
          <w:szCs w:val="22"/>
          <w:lang w:val="en-GB"/>
        </w:rPr>
        <w:t>ACTH(</w:t>
      </w:r>
      <w:proofErr w:type="gramEnd"/>
      <w:r w:rsidR="00462B80" w:rsidRPr="00DC5DDD">
        <w:rPr>
          <w:rFonts w:ascii="Arial" w:hAnsi="Arial" w:cs="Arial"/>
          <w:sz w:val="22"/>
          <w:szCs w:val="22"/>
          <w:lang w:val="en-GB"/>
        </w:rPr>
        <w:t xml:space="preserve">1-24) and CRH on </w:t>
      </w:r>
      <w:r w:rsidR="00462B80" w:rsidRPr="00DC5DDD">
        <w:rPr>
          <w:rFonts w:ascii="Arial" w:hAnsi="Arial" w:cs="Arial"/>
          <w:i/>
          <w:sz w:val="22"/>
          <w:szCs w:val="22"/>
          <w:lang w:val="en-GB"/>
        </w:rPr>
        <w:t>in vitro</w:t>
      </w:r>
      <w:r w:rsidR="00462B80" w:rsidRPr="00DC5DDD">
        <w:rPr>
          <w:rFonts w:ascii="Arial" w:hAnsi="Arial" w:cs="Arial"/>
          <w:sz w:val="22"/>
          <w:szCs w:val="22"/>
          <w:lang w:val="en-GB"/>
        </w:rPr>
        <w:t xml:space="preserve"> chemotaxis of monocytes from centenarians. </w:t>
      </w:r>
      <w:hyperlink r:id="rId25" w:history="1">
        <w:proofErr w:type="gramStart"/>
        <w:r w:rsidR="00462B80" w:rsidRPr="00DC5DDD">
          <w:rPr>
            <w:rFonts w:ascii="Arial" w:hAnsi="Arial" w:cs="Arial"/>
            <w:sz w:val="22"/>
            <w:szCs w:val="22"/>
            <w:lang w:val="en-GB"/>
          </w:rPr>
          <w:t>Neuroimmunomodulation.</w:t>
        </w:r>
        <w:proofErr w:type="gramEnd"/>
      </w:hyperlink>
      <w:r w:rsidR="00462B80" w:rsidRPr="00DC5DDD">
        <w:rPr>
          <w:rFonts w:ascii="Arial" w:hAnsi="Arial" w:cs="Arial"/>
          <w:sz w:val="22"/>
          <w:szCs w:val="22"/>
          <w:lang w:val="en-GB"/>
        </w:rPr>
        <w:t xml:space="preserve"> 2008; 15(4-6):285-</w:t>
      </w:r>
      <w:r w:rsidR="00571695" w:rsidRPr="00DC5DDD">
        <w:rPr>
          <w:rFonts w:ascii="Arial" w:hAnsi="Arial" w:cs="Arial"/>
          <w:sz w:val="22"/>
          <w:szCs w:val="22"/>
          <w:lang w:val="en-GB"/>
        </w:rPr>
        <w:t>28</w:t>
      </w:r>
      <w:r w:rsidR="00462B80" w:rsidRPr="00DC5DDD">
        <w:rPr>
          <w:rFonts w:ascii="Arial" w:hAnsi="Arial" w:cs="Arial"/>
          <w:sz w:val="22"/>
          <w:szCs w:val="22"/>
          <w:lang w:val="en-GB"/>
        </w:rPr>
        <w:t xml:space="preserve">9. </w:t>
      </w:r>
    </w:p>
    <w:p w:rsidR="00D37D76" w:rsidRPr="00DC5DDD" w:rsidRDefault="00236E70" w:rsidP="0064466E">
      <w:pPr>
        <w:pStyle w:val="NormalWeb"/>
        <w:rPr>
          <w:rFonts w:ascii="Arial" w:hAnsi="Arial" w:cs="Arial"/>
          <w:sz w:val="22"/>
          <w:szCs w:val="22"/>
          <w:lang w:val="en-GB"/>
        </w:rPr>
      </w:pPr>
      <w:r w:rsidRPr="00DC5DDD">
        <w:rPr>
          <w:rFonts w:ascii="Arial" w:hAnsi="Arial" w:cs="Arial"/>
          <w:sz w:val="22"/>
          <w:szCs w:val="22"/>
          <w:lang w:val="en-GB"/>
        </w:rPr>
        <w:t>89</w:t>
      </w:r>
      <w:r w:rsidR="00D37D76" w:rsidRPr="00DC5DDD">
        <w:rPr>
          <w:rFonts w:ascii="Arial" w:hAnsi="Arial" w:cs="Arial"/>
          <w:sz w:val="22"/>
          <w:szCs w:val="22"/>
          <w:lang w:val="en-GB"/>
        </w:rPr>
        <w:t xml:space="preserve">. Kavelaars A, Berkenbosch F, Croiset G, Ballieux RE and Heijnen CJ. </w:t>
      </w:r>
      <w:proofErr w:type="gramStart"/>
      <w:r w:rsidR="00D37D76" w:rsidRPr="00DC5DDD">
        <w:rPr>
          <w:rFonts w:ascii="Arial" w:hAnsi="Arial" w:cs="Arial"/>
          <w:sz w:val="22"/>
          <w:szCs w:val="22"/>
          <w:lang w:val="en-GB"/>
        </w:rPr>
        <w:t>Induction of beta-endorphin secretion by lymphocytes after subcutaneous administration of corticotropin-releasing hormone.</w:t>
      </w:r>
      <w:proofErr w:type="gramEnd"/>
      <w:r w:rsidR="00D37D76" w:rsidRPr="00DC5DDD">
        <w:rPr>
          <w:rFonts w:ascii="Arial" w:hAnsi="Arial" w:cs="Arial"/>
          <w:sz w:val="22"/>
          <w:szCs w:val="22"/>
          <w:lang w:val="en-GB"/>
        </w:rPr>
        <w:t xml:space="preserve"> </w:t>
      </w:r>
      <w:proofErr w:type="gramStart"/>
      <w:r w:rsidR="00D37D76" w:rsidRPr="00DC5DDD">
        <w:rPr>
          <w:rFonts w:ascii="Arial" w:hAnsi="Arial" w:cs="Arial"/>
          <w:sz w:val="22"/>
          <w:szCs w:val="22"/>
          <w:lang w:val="en-GB"/>
        </w:rPr>
        <w:t>Endocrinology 1990</w:t>
      </w:r>
      <w:r w:rsidR="00571695" w:rsidRPr="00DC5DDD">
        <w:rPr>
          <w:rFonts w:ascii="Arial" w:hAnsi="Arial" w:cs="Arial"/>
          <w:sz w:val="22"/>
          <w:szCs w:val="22"/>
          <w:lang w:val="en-GB"/>
        </w:rPr>
        <w:t>;</w:t>
      </w:r>
      <w:r w:rsidR="00D37D76" w:rsidRPr="00DC5DDD">
        <w:rPr>
          <w:rFonts w:ascii="Arial" w:hAnsi="Arial" w:cs="Arial"/>
          <w:sz w:val="22"/>
          <w:szCs w:val="22"/>
          <w:lang w:val="en-GB"/>
        </w:rPr>
        <w:t xml:space="preserve"> 126</w:t>
      </w:r>
      <w:r w:rsidR="00571695" w:rsidRPr="00DC5DDD">
        <w:rPr>
          <w:rFonts w:ascii="Arial" w:hAnsi="Arial" w:cs="Arial"/>
          <w:sz w:val="22"/>
          <w:szCs w:val="22"/>
          <w:lang w:val="en-GB"/>
        </w:rPr>
        <w:t>:</w:t>
      </w:r>
      <w:r w:rsidR="00D37D76" w:rsidRPr="00DC5DDD">
        <w:rPr>
          <w:rFonts w:ascii="Arial" w:hAnsi="Arial" w:cs="Arial"/>
          <w:sz w:val="22"/>
          <w:szCs w:val="22"/>
          <w:lang w:val="en-GB"/>
        </w:rPr>
        <w:t xml:space="preserve"> 759-764.</w:t>
      </w:r>
      <w:proofErr w:type="gramEnd"/>
    </w:p>
    <w:p w:rsidR="00D37D76" w:rsidRPr="00DC5DDD" w:rsidRDefault="00236E70" w:rsidP="0064466E">
      <w:pPr>
        <w:pStyle w:val="NormalWeb"/>
        <w:rPr>
          <w:rFonts w:ascii="Arial" w:hAnsi="Arial" w:cs="Arial"/>
          <w:sz w:val="22"/>
          <w:szCs w:val="22"/>
          <w:lang w:val="en-GB"/>
        </w:rPr>
      </w:pPr>
      <w:r w:rsidRPr="00DC5DDD">
        <w:rPr>
          <w:rFonts w:ascii="Arial" w:hAnsi="Arial" w:cs="Arial"/>
          <w:sz w:val="22"/>
          <w:szCs w:val="22"/>
          <w:lang w:val="en-GB"/>
        </w:rPr>
        <w:t>90</w:t>
      </w:r>
      <w:r w:rsidR="00D37D76" w:rsidRPr="00DC5DDD">
        <w:rPr>
          <w:rFonts w:ascii="Arial" w:hAnsi="Arial" w:cs="Arial"/>
          <w:sz w:val="22"/>
          <w:szCs w:val="22"/>
          <w:lang w:val="en-GB"/>
        </w:rPr>
        <w:t>. Kohno M., KawahitoY, Tsubouchi Y, Hashiramoto A.,Yamada R, Inoue KI, Kusaka Y, Kubo T, Elenkov IJ, Chrousos GP, Kondo M, Sano H. Urocortin Expression in Synovium of Patients with Rheumatoid Arthritis and Osteoarthritis: Relation to Inflammatory Activity. Journal of Clinical Endocrinology and Metabolism 2001</w:t>
      </w:r>
      <w:r w:rsidR="00571695" w:rsidRPr="00DC5DDD">
        <w:rPr>
          <w:rFonts w:ascii="Arial" w:hAnsi="Arial" w:cs="Arial"/>
          <w:sz w:val="22"/>
          <w:szCs w:val="22"/>
          <w:lang w:val="en-GB"/>
        </w:rPr>
        <w:t>;</w:t>
      </w:r>
      <w:r w:rsidR="00D37D76" w:rsidRPr="00DC5DDD">
        <w:rPr>
          <w:rFonts w:ascii="Arial" w:hAnsi="Arial" w:cs="Arial"/>
          <w:sz w:val="22"/>
          <w:szCs w:val="22"/>
          <w:lang w:val="en-GB"/>
        </w:rPr>
        <w:t xml:space="preserve"> 86</w:t>
      </w:r>
      <w:r w:rsidR="00571695" w:rsidRPr="00DC5DDD">
        <w:rPr>
          <w:rFonts w:ascii="Arial" w:hAnsi="Arial" w:cs="Arial"/>
          <w:sz w:val="22"/>
          <w:szCs w:val="22"/>
          <w:lang w:val="en-GB"/>
        </w:rPr>
        <w:t>:</w:t>
      </w:r>
      <w:r w:rsidR="00D37D76" w:rsidRPr="00DC5DDD">
        <w:rPr>
          <w:rFonts w:ascii="Arial" w:hAnsi="Arial" w:cs="Arial"/>
          <w:sz w:val="22"/>
          <w:szCs w:val="22"/>
          <w:lang w:val="en-GB"/>
        </w:rPr>
        <w:t xml:space="preserve"> 4344</w:t>
      </w:r>
      <w:r w:rsidR="00571695" w:rsidRPr="00DC5DDD">
        <w:rPr>
          <w:rFonts w:ascii="Arial" w:hAnsi="Arial" w:cs="Arial"/>
          <w:sz w:val="22"/>
          <w:szCs w:val="22"/>
          <w:lang w:val="en-US"/>
        </w:rPr>
        <w:t>-</w:t>
      </w:r>
      <w:r w:rsidR="00D37D76" w:rsidRPr="00DC5DDD">
        <w:rPr>
          <w:rFonts w:ascii="Arial" w:hAnsi="Arial" w:cs="Arial"/>
          <w:sz w:val="22"/>
          <w:szCs w:val="22"/>
          <w:lang w:val="en-GB"/>
        </w:rPr>
        <w:t xml:space="preserve">4352. </w:t>
      </w:r>
    </w:p>
    <w:p w:rsidR="00D37D76" w:rsidRPr="00DC5DDD" w:rsidRDefault="00236E70" w:rsidP="0064466E">
      <w:pPr>
        <w:pStyle w:val="NormalWeb"/>
        <w:rPr>
          <w:rFonts w:ascii="Arial" w:hAnsi="Arial" w:cs="Arial"/>
          <w:sz w:val="22"/>
          <w:szCs w:val="22"/>
          <w:lang w:val="en-GB"/>
        </w:rPr>
      </w:pPr>
      <w:r w:rsidRPr="00DC5DDD">
        <w:rPr>
          <w:rFonts w:ascii="Arial" w:hAnsi="Arial" w:cs="Arial"/>
          <w:sz w:val="22"/>
          <w:szCs w:val="22"/>
          <w:lang w:val="en-GB"/>
        </w:rPr>
        <w:t>91</w:t>
      </w:r>
      <w:r w:rsidR="00D37D76" w:rsidRPr="00DC5DDD">
        <w:rPr>
          <w:rFonts w:ascii="Arial" w:hAnsi="Arial" w:cs="Arial"/>
          <w:sz w:val="22"/>
          <w:szCs w:val="22"/>
          <w:lang w:val="en-GB"/>
        </w:rPr>
        <w:t xml:space="preserve">. Crofford LJ, Sano H, Karalis K, Friedman TC, Epps HR, Remmers EF, Mathern P, Chrousos GP and Wilder RL.. </w:t>
      </w:r>
      <w:proofErr w:type="gramStart"/>
      <w:r w:rsidR="00D37D76" w:rsidRPr="00DC5DDD">
        <w:rPr>
          <w:rFonts w:ascii="Arial" w:hAnsi="Arial" w:cs="Arial"/>
          <w:sz w:val="22"/>
          <w:szCs w:val="22"/>
          <w:lang w:val="en-GB"/>
        </w:rPr>
        <w:t xml:space="preserve">Corticotropin-releasing hormone in synovial fluids and tissues of patients with rheumatoid </w:t>
      </w:r>
      <w:r w:rsidR="006D6149" w:rsidRPr="00DC5DDD">
        <w:rPr>
          <w:rFonts w:ascii="Arial" w:hAnsi="Arial" w:cs="Arial"/>
          <w:sz w:val="22"/>
          <w:szCs w:val="22"/>
          <w:lang w:val="en-GB"/>
        </w:rPr>
        <w:t>arthritis</w:t>
      </w:r>
      <w:r w:rsidR="00D37D76" w:rsidRPr="00DC5DDD">
        <w:rPr>
          <w:rFonts w:ascii="Arial" w:hAnsi="Arial" w:cs="Arial"/>
          <w:sz w:val="22"/>
          <w:szCs w:val="22"/>
          <w:lang w:val="en-GB"/>
        </w:rPr>
        <w:t xml:space="preserve"> and osteoarthritis.</w:t>
      </w:r>
      <w:proofErr w:type="gramEnd"/>
      <w:r w:rsidR="00D37D76" w:rsidRPr="00DC5DDD">
        <w:rPr>
          <w:rFonts w:ascii="Arial" w:hAnsi="Arial" w:cs="Arial"/>
          <w:sz w:val="22"/>
          <w:szCs w:val="22"/>
          <w:lang w:val="en-GB"/>
        </w:rPr>
        <w:t xml:space="preserve"> </w:t>
      </w:r>
      <w:proofErr w:type="gramStart"/>
      <w:r w:rsidR="00D37D76" w:rsidRPr="00DC5DDD">
        <w:rPr>
          <w:rFonts w:ascii="Arial" w:hAnsi="Arial" w:cs="Arial"/>
          <w:sz w:val="22"/>
          <w:szCs w:val="22"/>
          <w:lang w:val="en-GB"/>
        </w:rPr>
        <w:t>The Journal of Immunology 1993</w:t>
      </w:r>
      <w:r w:rsidR="00571695" w:rsidRPr="00DC5DDD">
        <w:rPr>
          <w:rFonts w:ascii="Arial" w:hAnsi="Arial" w:cs="Arial"/>
          <w:sz w:val="22"/>
          <w:szCs w:val="22"/>
          <w:lang w:val="en-GB"/>
        </w:rPr>
        <w:t>;</w:t>
      </w:r>
      <w:r w:rsidR="00D37D76" w:rsidRPr="00DC5DDD">
        <w:rPr>
          <w:rFonts w:ascii="Arial" w:hAnsi="Arial" w:cs="Arial"/>
          <w:sz w:val="22"/>
          <w:szCs w:val="22"/>
          <w:lang w:val="en-GB"/>
        </w:rPr>
        <w:t xml:space="preserve"> 151</w:t>
      </w:r>
      <w:r w:rsidR="00571695" w:rsidRPr="00DC5DDD">
        <w:rPr>
          <w:rFonts w:ascii="Arial" w:hAnsi="Arial" w:cs="Arial"/>
          <w:sz w:val="22"/>
          <w:szCs w:val="22"/>
          <w:lang w:val="en-GB"/>
        </w:rPr>
        <w:t>:</w:t>
      </w:r>
      <w:r w:rsidR="00D37D76" w:rsidRPr="00DC5DDD">
        <w:rPr>
          <w:rFonts w:ascii="Arial" w:hAnsi="Arial" w:cs="Arial"/>
          <w:sz w:val="22"/>
          <w:szCs w:val="22"/>
          <w:lang w:val="en-GB"/>
        </w:rPr>
        <w:t xml:space="preserve"> 1-10.</w:t>
      </w:r>
      <w:proofErr w:type="gramEnd"/>
    </w:p>
    <w:p w:rsidR="00D37D76" w:rsidRPr="00DC5DDD" w:rsidRDefault="00236E70" w:rsidP="0064466E">
      <w:pPr>
        <w:pStyle w:val="NormalWeb"/>
        <w:rPr>
          <w:rFonts w:ascii="Arial" w:hAnsi="Arial" w:cs="Arial"/>
          <w:sz w:val="22"/>
          <w:szCs w:val="22"/>
          <w:lang w:val="en-GB"/>
        </w:rPr>
      </w:pPr>
      <w:r w:rsidRPr="00DC5DDD">
        <w:rPr>
          <w:rFonts w:ascii="Arial" w:hAnsi="Arial" w:cs="Arial"/>
          <w:sz w:val="22"/>
          <w:szCs w:val="22"/>
          <w:lang w:val="en-GB"/>
        </w:rPr>
        <w:t>92</w:t>
      </w:r>
      <w:r w:rsidR="00D37D76" w:rsidRPr="00DC5DDD">
        <w:rPr>
          <w:rFonts w:ascii="Arial" w:hAnsi="Arial" w:cs="Arial"/>
          <w:sz w:val="22"/>
          <w:szCs w:val="22"/>
          <w:lang w:val="en-GB"/>
        </w:rPr>
        <w:t xml:space="preserve">. Mastorakos G, Silver PB, Bouzas EA, Caspi RR, Chan CC and Chrousos GP. </w:t>
      </w:r>
      <w:proofErr w:type="gramStart"/>
      <w:r w:rsidR="00D37D76" w:rsidRPr="00DC5DDD">
        <w:rPr>
          <w:rFonts w:ascii="Arial" w:hAnsi="Arial" w:cs="Arial"/>
          <w:sz w:val="22"/>
          <w:szCs w:val="22"/>
          <w:lang w:val="en-GB"/>
        </w:rPr>
        <w:t>Immunoreactive corticotropin releasing hormone in experimental autoimmune uveoretinitis in rodents.</w:t>
      </w:r>
      <w:proofErr w:type="gramEnd"/>
      <w:r w:rsidR="00D37D76" w:rsidRPr="00DC5DDD">
        <w:rPr>
          <w:rFonts w:ascii="Arial" w:hAnsi="Arial" w:cs="Arial"/>
          <w:sz w:val="22"/>
          <w:szCs w:val="22"/>
          <w:lang w:val="en-GB"/>
        </w:rPr>
        <w:t xml:space="preserve"> </w:t>
      </w:r>
      <w:proofErr w:type="gramStart"/>
      <w:r w:rsidR="00D37D76" w:rsidRPr="00DC5DDD">
        <w:rPr>
          <w:rFonts w:ascii="Arial" w:hAnsi="Arial" w:cs="Arial"/>
          <w:sz w:val="22"/>
          <w:szCs w:val="22"/>
          <w:lang w:val="en-GB"/>
        </w:rPr>
        <w:t>Endocrinology.</w:t>
      </w:r>
      <w:proofErr w:type="gramEnd"/>
      <w:r w:rsidR="00D37D76" w:rsidRPr="00DC5DDD">
        <w:rPr>
          <w:rFonts w:ascii="Arial" w:hAnsi="Arial" w:cs="Arial"/>
          <w:sz w:val="22"/>
          <w:szCs w:val="22"/>
          <w:lang w:val="en-GB"/>
        </w:rPr>
        <w:t xml:space="preserve"> </w:t>
      </w:r>
      <w:proofErr w:type="gramStart"/>
      <w:r w:rsidR="00D37D76" w:rsidRPr="00DC5DDD">
        <w:rPr>
          <w:rFonts w:ascii="Arial" w:hAnsi="Arial" w:cs="Arial"/>
          <w:sz w:val="22"/>
          <w:szCs w:val="22"/>
          <w:lang w:val="en-GB"/>
        </w:rPr>
        <w:t>1995</w:t>
      </w:r>
      <w:r w:rsidR="00571695" w:rsidRPr="00DC5DDD">
        <w:rPr>
          <w:rFonts w:ascii="Arial" w:hAnsi="Arial" w:cs="Arial"/>
          <w:sz w:val="22"/>
          <w:szCs w:val="22"/>
          <w:lang w:val="en-GB"/>
        </w:rPr>
        <w:t>;</w:t>
      </w:r>
      <w:r w:rsidR="00D37D76" w:rsidRPr="00DC5DDD">
        <w:rPr>
          <w:rFonts w:ascii="Arial" w:hAnsi="Arial" w:cs="Arial"/>
          <w:sz w:val="22"/>
          <w:szCs w:val="22"/>
          <w:lang w:val="en-GB"/>
        </w:rPr>
        <w:t xml:space="preserve"> 136</w:t>
      </w:r>
      <w:r w:rsidR="00571695" w:rsidRPr="00DC5DDD">
        <w:rPr>
          <w:rFonts w:ascii="Arial" w:hAnsi="Arial" w:cs="Arial"/>
          <w:sz w:val="22"/>
          <w:szCs w:val="22"/>
          <w:lang w:val="en-GB"/>
        </w:rPr>
        <w:t>:</w:t>
      </w:r>
      <w:r w:rsidR="00D37D76" w:rsidRPr="00DC5DDD">
        <w:rPr>
          <w:rFonts w:ascii="Arial" w:hAnsi="Arial" w:cs="Arial"/>
          <w:sz w:val="22"/>
          <w:szCs w:val="22"/>
          <w:lang w:val="en-GB"/>
        </w:rPr>
        <w:t xml:space="preserve"> 4650-</w:t>
      </w:r>
      <w:r w:rsidR="00571695" w:rsidRPr="00DC5DDD">
        <w:rPr>
          <w:rFonts w:ascii="Arial" w:hAnsi="Arial" w:cs="Arial"/>
          <w:sz w:val="22"/>
          <w:szCs w:val="22"/>
          <w:lang w:val="en-GB"/>
        </w:rPr>
        <w:t>465</w:t>
      </w:r>
      <w:r w:rsidR="00D37D76" w:rsidRPr="00DC5DDD">
        <w:rPr>
          <w:rFonts w:ascii="Arial" w:hAnsi="Arial" w:cs="Arial"/>
          <w:sz w:val="22"/>
          <w:szCs w:val="22"/>
          <w:lang w:val="en-GB"/>
        </w:rPr>
        <w:t>8.</w:t>
      </w:r>
      <w:proofErr w:type="gramEnd"/>
    </w:p>
    <w:p w:rsidR="00D37D76" w:rsidRPr="00DC5DDD" w:rsidRDefault="00236E70" w:rsidP="0064466E">
      <w:pPr>
        <w:pStyle w:val="NormalWeb"/>
        <w:rPr>
          <w:rFonts w:ascii="Arial" w:hAnsi="Arial" w:cs="Arial"/>
          <w:sz w:val="22"/>
          <w:szCs w:val="22"/>
          <w:lang w:val="en-GB"/>
        </w:rPr>
      </w:pPr>
      <w:r w:rsidRPr="00DC5DDD">
        <w:rPr>
          <w:rFonts w:ascii="Arial" w:hAnsi="Arial" w:cs="Arial"/>
          <w:sz w:val="22"/>
          <w:szCs w:val="22"/>
          <w:lang w:val="en-GB"/>
        </w:rPr>
        <w:t>93</w:t>
      </w:r>
      <w:r w:rsidR="00D37D76" w:rsidRPr="00DC5DDD">
        <w:rPr>
          <w:rFonts w:ascii="Arial" w:hAnsi="Arial" w:cs="Arial"/>
          <w:sz w:val="22"/>
          <w:szCs w:val="22"/>
          <w:lang w:val="en-GB"/>
        </w:rPr>
        <w:t>. Poulaki V, Mitsiades N, Mastorakos G, Caspi RR, Chrousos GP and Bouzas E. Fas/fas ligand-associated apoptosis in experimental autoimmune uveoretinitis in rodents: role of proinflammatory corticotropin-releasing hormone. Experimental Eye Research 2001</w:t>
      </w:r>
      <w:r w:rsidR="00571695" w:rsidRPr="00DC5DDD">
        <w:rPr>
          <w:rFonts w:ascii="Arial" w:hAnsi="Arial" w:cs="Arial"/>
          <w:sz w:val="22"/>
          <w:szCs w:val="22"/>
          <w:lang w:val="en-GB"/>
        </w:rPr>
        <w:t>;</w:t>
      </w:r>
      <w:r w:rsidR="00D37D76" w:rsidRPr="00DC5DDD">
        <w:rPr>
          <w:rFonts w:ascii="Arial" w:hAnsi="Arial" w:cs="Arial"/>
          <w:sz w:val="22"/>
          <w:szCs w:val="22"/>
          <w:lang w:val="en-GB"/>
        </w:rPr>
        <w:t xml:space="preserve"> 72</w:t>
      </w:r>
      <w:r w:rsidR="00571695" w:rsidRPr="00DC5DDD">
        <w:rPr>
          <w:rFonts w:ascii="Arial" w:hAnsi="Arial" w:cs="Arial"/>
          <w:sz w:val="22"/>
          <w:szCs w:val="22"/>
          <w:lang w:val="en-GB"/>
        </w:rPr>
        <w:t>:</w:t>
      </w:r>
      <w:r w:rsidR="00D37D76" w:rsidRPr="00DC5DDD">
        <w:rPr>
          <w:rFonts w:ascii="Arial" w:hAnsi="Arial" w:cs="Arial"/>
          <w:sz w:val="22"/>
          <w:szCs w:val="22"/>
          <w:lang w:val="en-GB"/>
        </w:rPr>
        <w:t xml:space="preserve"> 623-629.</w:t>
      </w:r>
    </w:p>
    <w:p w:rsidR="00D37D76" w:rsidRPr="00DC5DDD" w:rsidRDefault="00236E70" w:rsidP="0064466E">
      <w:pPr>
        <w:pStyle w:val="NormalWeb"/>
        <w:rPr>
          <w:rFonts w:ascii="Arial" w:hAnsi="Arial" w:cs="Arial"/>
          <w:sz w:val="22"/>
          <w:szCs w:val="22"/>
          <w:lang w:val="en-GB"/>
        </w:rPr>
      </w:pPr>
      <w:r w:rsidRPr="00DC5DDD">
        <w:rPr>
          <w:rFonts w:ascii="Arial" w:hAnsi="Arial" w:cs="Arial"/>
          <w:sz w:val="22"/>
          <w:szCs w:val="22"/>
          <w:lang w:val="en-GB"/>
        </w:rPr>
        <w:t>94</w:t>
      </w:r>
      <w:r w:rsidR="00D37D76" w:rsidRPr="00DC5DDD">
        <w:rPr>
          <w:rFonts w:ascii="Arial" w:hAnsi="Arial" w:cs="Arial"/>
          <w:sz w:val="22"/>
          <w:szCs w:val="22"/>
          <w:lang w:val="en-GB"/>
        </w:rPr>
        <w:t xml:space="preserve">. Karalis K, Mastorakos G, Chrousos GP and Tolis G. Somatostatin analogues suppress the inflammatory reaction </w:t>
      </w:r>
      <w:r w:rsidR="00D37D76" w:rsidRPr="00DC5DDD">
        <w:rPr>
          <w:rFonts w:ascii="Arial" w:hAnsi="Arial" w:cs="Arial"/>
          <w:i/>
          <w:sz w:val="22"/>
          <w:szCs w:val="22"/>
          <w:lang w:val="en-GB"/>
        </w:rPr>
        <w:t>in vivo</w:t>
      </w:r>
      <w:r w:rsidR="00D37D76" w:rsidRPr="00DC5DDD">
        <w:rPr>
          <w:rFonts w:ascii="Arial" w:hAnsi="Arial" w:cs="Arial"/>
          <w:sz w:val="22"/>
          <w:szCs w:val="22"/>
          <w:lang w:val="en-GB"/>
        </w:rPr>
        <w:t xml:space="preserve">. </w:t>
      </w:r>
      <w:proofErr w:type="gramStart"/>
      <w:r w:rsidR="00D37D76" w:rsidRPr="00DC5DDD">
        <w:rPr>
          <w:rFonts w:ascii="Arial" w:hAnsi="Arial" w:cs="Arial"/>
          <w:sz w:val="22"/>
          <w:szCs w:val="22"/>
          <w:lang w:val="en-GB"/>
        </w:rPr>
        <w:t>Journal of Clinical Investigations 1994</w:t>
      </w:r>
      <w:r w:rsidR="00571695" w:rsidRPr="00DC5DDD">
        <w:rPr>
          <w:rFonts w:ascii="Arial" w:hAnsi="Arial" w:cs="Arial"/>
          <w:sz w:val="22"/>
          <w:szCs w:val="22"/>
          <w:lang w:val="en-GB"/>
        </w:rPr>
        <w:t>;</w:t>
      </w:r>
      <w:r w:rsidR="00D37D76" w:rsidRPr="00DC5DDD">
        <w:rPr>
          <w:rFonts w:ascii="Arial" w:hAnsi="Arial" w:cs="Arial"/>
          <w:sz w:val="22"/>
          <w:szCs w:val="22"/>
          <w:lang w:val="en-GB"/>
        </w:rPr>
        <w:t xml:space="preserve"> 93</w:t>
      </w:r>
      <w:r w:rsidR="00571695" w:rsidRPr="00DC5DDD">
        <w:rPr>
          <w:rFonts w:ascii="Arial" w:hAnsi="Arial" w:cs="Arial"/>
          <w:sz w:val="22"/>
          <w:szCs w:val="22"/>
          <w:lang w:val="en-GB"/>
        </w:rPr>
        <w:t>:</w:t>
      </w:r>
      <w:r w:rsidR="00D37D76" w:rsidRPr="00DC5DDD">
        <w:rPr>
          <w:rFonts w:ascii="Arial" w:hAnsi="Arial" w:cs="Arial"/>
          <w:sz w:val="22"/>
          <w:szCs w:val="22"/>
          <w:lang w:val="en-GB"/>
        </w:rPr>
        <w:t xml:space="preserve"> 2000-2006.</w:t>
      </w:r>
      <w:proofErr w:type="gramEnd"/>
    </w:p>
    <w:p w:rsidR="00D37D76" w:rsidRPr="00DC5DDD" w:rsidRDefault="00236E70" w:rsidP="0064466E">
      <w:pPr>
        <w:pStyle w:val="NormalWeb"/>
        <w:rPr>
          <w:rFonts w:ascii="Arial" w:hAnsi="Arial" w:cs="Arial"/>
          <w:sz w:val="22"/>
          <w:szCs w:val="22"/>
          <w:lang w:val="en-GB"/>
        </w:rPr>
      </w:pPr>
      <w:r w:rsidRPr="00DC5DDD">
        <w:rPr>
          <w:rFonts w:ascii="Arial" w:hAnsi="Arial" w:cs="Arial"/>
          <w:sz w:val="22"/>
          <w:szCs w:val="22"/>
          <w:lang w:val="en-GB"/>
        </w:rPr>
        <w:t>95</w:t>
      </w:r>
      <w:r w:rsidR="00D37D76" w:rsidRPr="00DC5DDD">
        <w:rPr>
          <w:rFonts w:ascii="Arial" w:hAnsi="Arial" w:cs="Arial"/>
          <w:sz w:val="22"/>
          <w:szCs w:val="22"/>
          <w:lang w:val="en-GB"/>
        </w:rPr>
        <w:t xml:space="preserve">. Karalis K, Mastorakos G, Sano H, Wilder RL and Chrousos GP. Somatostatin may participate in the anti-inflammatory actions of glucocorticoids. </w:t>
      </w:r>
      <w:proofErr w:type="gramStart"/>
      <w:r w:rsidR="00D37D76" w:rsidRPr="00DC5DDD">
        <w:rPr>
          <w:rFonts w:ascii="Arial" w:hAnsi="Arial" w:cs="Arial"/>
          <w:sz w:val="22"/>
          <w:szCs w:val="22"/>
          <w:lang w:val="en-GB"/>
        </w:rPr>
        <w:t>Endocrinology 1995</w:t>
      </w:r>
      <w:r w:rsidR="00571695" w:rsidRPr="00DC5DDD">
        <w:rPr>
          <w:rFonts w:ascii="Arial" w:hAnsi="Arial" w:cs="Arial"/>
          <w:sz w:val="22"/>
          <w:szCs w:val="22"/>
          <w:lang w:val="en-GB"/>
        </w:rPr>
        <w:t>;</w:t>
      </w:r>
      <w:r w:rsidR="00D37D76" w:rsidRPr="00DC5DDD">
        <w:rPr>
          <w:rFonts w:ascii="Arial" w:hAnsi="Arial" w:cs="Arial"/>
          <w:sz w:val="22"/>
          <w:szCs w:val="22"/>
          <w:lang w:val="en-GB"/>
        </w:rPr>
        <w:t xml:space="preserve"> 136</w:t>
      </w:r>
      <w:r w:rsidR="00571695" w:rsidRPr="00DC5DDD">
        <w:rPr>
          <w:rFonts w:ascii="Arial" w:hAnsi="Arial" w:cs="Arial"/>
          <w:sz w:val="22"/>
          <w:szCs w:val="22"/>
          <w:lang w:val="en-GB"/>
        </w:rPr>
        <w:t>:</w:t>
      </w:r>
      <w:r w:rsidR="00D37D76" w:rsidRPr="00DC5DDD">
        <w:rPr>
          <w:rFonts w:ascii="Arial" w:hAnsi="Arial" w:cs="Arial"/>
          <w:sz w:val="22"/>
          <w:szCs w:val="22"/>
          <w:lang w:val="en-GB"/>
        </w:rPr>
        <w:t xml:space="preserve"> 4133-4138.</w:t>
      </w:r>
      <w:proofErr w:type="gramEnd"/>
    </w:p>
    <w:p w:rsidR="005F2900" w:rsidRPr="00DC5DDD" w:rsidRDefault="00236E70" w:rsidP="0064466E">
      <w:pPr>
        <w:pStyle w:val="NormalWeb"/>
        <w:rPr>
          <w:rFonts w:ascii="Arial" w:hAnsi="Arial" w:cs="Arial"/>
          <w:sz w:val="22"/>
          <w:szCs w:val="22"/>
          <w:lang w:val="en-GB"/>
        </w:rPr>
      </w:pPr>
      <w:r w:rsidRPr="00DC5DDD">
        <w:rPr>
          <w:rFonts w:ascii="Arial" w:hAnsi="Arial" w:cs="Arial"/>
          <w:sz w:val="22"/>
          <w:szCs w:val="22"/>
          <w:lang w:val="en-GB"/>
        </w:rPr>
        <w:t>96</w:t>
      </w:r>
      <w:r w:rsidR="005F2900" w:rsidRPr="00DC5DDD">
        <w:rPr>
          <w:rFonts w:ascii="Arial" w:hAnsi="Arial" w:cs="Arial"/>
          <w:sz w:val="22"/>
          <w:szCs w:val="22"/>
          <w:lang w:val="en-GB"/>
        </w:rPr>
        <w:t xml:space="preserve">. </w:t>
      </w:r>
      <w:r w:rsidR="001B454F" w:rsidRPr="00DC5DDD">
        <w:rPr>
          <w:rFonts w:ascii="Arial" w:hAnsi="Arial" w:cs="Arial"/>
          <w:sz w:val="22"/>
          <w:szCs w:val="22"/>
          <w:lang w:val="en-GB"/>
        </w:rPr>
        <w:t xml:space="preserve">Anton MA, Gay J, Mykoniatis A, Pan A, </w:t>
      </w:r>
      <w:r w:rsidR="005F2900" w:rsidRPr="00DC5DDD">
        <w:rPr>
          <w:rFonts w:ascii="Arial" w:hAnsi="Arial" w:cs="Arial"/>
          <w:sz w:val="22"/>
          <w:szCs w:val="22"/>
          <w:lang w:val="en-GB"/>
        </w:rPr>
        <w:t xml:space="preserve">Brien M, Brown D, Karalis K and Pothoulakis C. Corticotropin-releasing hormone (CRH) requirement in Clostridium difficile toxin A-mediated intestinal inflammation. </w:t>
      </w:r>
      <w:proofErr w:type="gramStart"/>
      <w:r w:rsidR="005F2900" w:rsidRPr="00DC5DDD">
        <w:rPr>
          <w:rFonts w:ascii="Arial" w:hAnsi="Arial" w:cs="Arial"/>
          <w:sz w:val="22"/>
          <w:szCs w:val="22"/>
          <w:lang w:val="en-GB"/>
        </w:rPr>
        <w:t>Proceedings of the National.</w:t>
      </w:r>
      <w:proofErr w:type="gramEnd"/>
      <w:r w:rsidR="005F2900" w:rsidRPr="00DC5DDD">
        <w:rPr>
          <w:rFonts w:ascii="Arial" w:hAnsi="Arial" w:cs="Arial"/>
          <w:sz w:val="22"/>
          <w:szCs w:val="22"/>
          <w:lang w:val="en-GB"/>
        </w:rPr>
        <w:t xml:space="preserve"> Academy of Sciences of the United States of America 2004</w:t>
      </w:r>
      <w:r w:rsidR="00571695" w:rsidRPr="00DC5DDD">
        <w:rPr>
          <w:rFonts w:ascii="Arial" w:hAnsi="Arial" w:cs="Arial"/>
          <w:sz w:val="22"/>
          <w:szCs w:val="22"/>
          <w:lang w:val="en-GB"/>
        </w:rPr>
        <w:t>;</w:t>
      </w:r>
      <w:r w:rsidR="005F2900" w:rsidRPr="00DC5DDD">
        <w:rPr>
          <w:rFonts w:ascii="Arial" w:hAnsi="Arial" w:cs="Arial"/>
          <w:sz w:val="22"/>
          <w:szCs w:val="22"/>
          <w:lang w:val="en-GB"/>
        </w:rPr>
        <w:t xml:space="preserve"> 101</w:t>
      </w:r>
      <w:r w:rsidR="00571695" w:rsidRPr="00DC5DDD">
        <w:rPr>
          <w:rFonts w:ascii="Arial" w:hAnsi="Arial" w:cs="Arial"/>
          <w:sz w:val="22"/>
          <w:szCs w:val="22"/>
          <w:lang w:val="en-GB"/>
        </w:rPr>
        <w:t xml:space="preserve">: </w:t>
      </w:r>
      <w:r w:rsidR="005F2900" w:rsidRPr="00DC5DDD">
        <w:rPr>
          <w:rFonts w:ascii="Arial" w:hAnsi="Arial" w:cs="Arial"/>
          <w:sz w:val="22"/>
          <w:szCs w:val="22"/>
          <w:lang w:val="en-GB"/>
        </w:rPr>
        <w:t>8503</w:t>
      </w:r>
      <w:r w:rsidR="00571695" w:rsidRPr="00DC5DDD">
        <w:rPr>
          <w:rFonts w:ascii="Arial" w:hAnsi="Arial" w:cs="Arial"/>
          <w:sz w:val="22"/>
          <w:szCs w:val="22"/>
          <w:lang w:val="en-US"/>
        </w:rPr>
        <w:t>-</w:t>
      </w:r>
      <w:r w:rsidR="005F2900" w:rsidRPr="00DC5DDD">
        <w:rPr>
          <w:rFonts w:ascii="Arial" w:hAnsi="Arial" w:cs="Arial"/>
          <w:sz w:val="22"/>
          <w:szCs w:val="22"/>
          <w:lang w:val="en-GB"/>
        </w:rPr>
        <w:t>8508.</w:t>
      </w:r>
    </w:p>
    <w:p w:rsidR="005F2900" w:rsidRPr="00DC5DDD" w:rsidRDefault="00236E70" w:rsidP="0064466E">
      <w:pPr>
        <w:rPr>
          <w:rFonts w:ascii="Arial" w:hAnsi="Arial" w:cs="Arial"/>
          <w:color w:val="000000"/>
          <w:sz w:val="22"/>
          <w:szCs w:val="22"/>
          <w:lang w:val="en-GB"/>
        </w:rPr>
      </w:pPr>
      <w:r w:rsidRPr="00DC5DDD">
        <w:rPr>
          <w:rFonts w:ascii="Arial" w:hAnsi="Arial" w:cs="Arial"/>
          <w:sz w:val="22"/>
          <w:szCs w:val="22"/>
          <w:lang w:val="en-GB"/>
        </w:rPr>
        <w:t>97</w:t>
      </w:r>
      <w:r w:rsidR="005F2900" w:rsidRPr="00DC5DDD">
        <w:rPr>
          <w:rFonts w:ascii="Arial" w:hAnsi="Arial" w:cs="Arial"/>
          <w:sz w:val="22"/>
          <w:szCs w:val="22"/>
          <w:lang w:val="en-GB"/>
        </w:rPr>
        <w:t xml:space="preserve">. </w:t>
      </w:r>
      <w:hyperlink r:id="rId26" w:history="1">
        <w:r w:rsidR="005F2900" w:rsidRPr="00DC5DDD">
          <w:rPr>
            <w:rFonts w:ascii="Arial" w:hAnsi="Arial" w:cs="Arial"/>
            <w:color w:val="000000"/>
            <w:sz w:val="22"/>
            <w:szCs w:val="22"/>
            <w:lang w:val="en-GB"/>
          </w:rPr>
          <w:t>La JH</w:t>
        </w:r>
      </w:hyperlink>
      <w:r w:rsidR="005F2900" w:rsidRPr="00DC5DDD">
        <w:rPr>
          <w:rFonts w:ascii="Arial" w:hAnsi="Arial" w:cs="Arial"/>
          <w:color w:val="000000"/>
          <w:sz w:val="22"/>
          <w:szCs w:val="22"/>
          <w:lang w:val="en-GB"/>
        </w:rPr>
        <w:t xml:space="preserve">, </w:t>
      </w:r>
      <w:hyperlink r:id="rId27" w:history="1">
        <w:r w:rsidR="005F2900" w:rsidRPr="00DC5DDD">
          <w:rPr>
            <w:rFonts w:ascii="Arial" w:hAnsi="Arial" w:cs="Arial"/>
            <w:color w:val="000000"/>
            <w:sz w:val="22"/>
            <w:szCs w:val="22"/>
            <w:lang w:val="en-GB"/>
          </w:rPr>
          <w:t>Sung TS</w:t>
        </w:r>
      </w:hyperlink>
      <w:r w:rsidR="005F2900" w:rsidRPr="00DC5DDD">
        <w:rPr>
          <w:rFonts w:ascii="Arial" w:hAnsi="Arial" w:cs="Arial"/>
          <w:color w:val="000000"/>
          <w:sz w:val="22"/>
          <w:szCs w:val="22"/>
          <w:lang w:val="en-GB"/>
        </w:rPr>
        <w:t xml:space="preserve">, </w:t>
      </w:r>
      <w:hyperlink r:id="rId28" w:history="1">
        <w:r w:rsidR="005F2900" w:rsidRPr="00DC5DDD">
          <w:rPr>
            <w:rFonts w:ascii="Arial" w:hAnsi="Arial" w:cs="Arial"/>
            <w:color w:val="000000"/>
            <w:sz w:val="22"/>
            <w:szCs w:val="22"/>
            <w:lang w:val="en-GB"/>
          </w:rPr>
          <w:t>Kim HJ</w:t>
        </w:r>
      </w:hyperlink>
      <w:r w:rsidR="005F2900" w:rsidRPr="00DC5DDD">
        <w:rPr>
          <w:rFonts w:ascii="Arial" w:hAnsi="Arial" w:cs="Arial"/>
          <w:color w:val="000000"/>
          <w:sz w:val="22"/>
          <w:szCs w:val="22"/>
          <w:lang w:val="en-GB"/>
        </w:rPr>
        <w:t xml:space="preserve">, </w:t>
      </w:r>
      <w:hyperlink r:id="rId29" w:history="1">
        <w:r w:rsidR="005F2900" w:rsidRPr="00DC5DDD">
          <w:rPr>
            <w:rFonts w:ascii="Arial" w:hAnsi="Arial" w:cs="Arial"/>
            <w:color w:val="000000"/>
            <w:sz w:val="22"/>
            <w:szCs w:val="22"/>
            <w:lang w:val="en-GB"/>
          </w:rPr>
          <w:t>Kim TW</w:t>
        </w:r>
      </w:hyperlink>
      <w:r w:rsidR="005F2900" w:rsidRPr="00DC5DDD">
        <w:rPr>
          <w:rFonts w:ascii="Arial" w:hAnsi="Arial" w:cs="Arial"/>
          <w:color w:val="000000"/>
          <w:sz w:val="22"/>
          <w:szCs w:val="22"/>
          <w:lang w:val="en-GB"/>
        </w:rPr>
        <w:t xml:space="preserve">, </w:t>
      </w:r>
      <w:hyperlink r:id="rId30" w:history="1">
        <w:r w:rsidR="005F2900" w:rsidRPr="00DC5DDD">
          <w:rPr>
            <w:rFonts w:ascii="Arial" w:hAnsi="Arial" w:cs="Arial"/>
            <w:color w:val="000000"/>
            <w:sz w:val="22"/>
            <w:szCs w:val="22"/>
            <w:lang w:val="en-GB"/>
          </w:rPr>
          <w:t>Kang TM</w:t>
        </w:r>
      </w:hyperlink>
      <w:r w:rsidR="005F2900" w:rsidRPr="00DC5DDD">
        <w:rPr>
          <w:rFonts w:ascii="Arial" w:hAnsi="Arial" w:cs="Arial"/>
          <w:color w:val="000000"/>
          <w:sz w:val="22"/>
          <w:szCs w:val="22"/>
          <w:lang w:val="en-GB"/>
        </w:rPr>
        <w:t xml:space="preserve">, </w:t>
      </w:r>
      <w:hyperlink r:id="rId31" w:history="1">
        <w:r w:rsidR="005F2900" w:rsidRPr="00DC5DDD">
          <w:rPr>
            <w:rFonts w:ascii="Arial" w:hAnsi="Arial" w:cs="Arial"/>
            <w:color w:val="000000"/>
            <w:sz w:val="22"/>
            <w:szCs w:val="22"/>
            <w:lang w:val="en-GB"/>
          </w:rPr>
          <w:t>Yang IS</w:t>
        </w:r>
      </w:hyperlink>
      <w:r w:rsidR="005F2900" w:rsidRPr="00DC5DDD">
        <w:rPr>
          <w:rFonts w:ascii="Arial" w:hAnsi="Arial" w:cs="Arial"/>
          <w:color w:val="000000"/>
          <w:sz w:val="22"/>
          <w:szCs w:val="22"/>
          <w:lang w:val="en-GB"/>
        </w:rPr>
        <w:t xml:space="preserve">. Peripheral corticotropin releasing hormone mediates post-inflammatory visceral hypersensitivity in rats. </w:t>
      </w:r>
      <w:hyperlink r:id="rId32" w:history="1">
        <w:proofErr w:type="gramStart"/>
        <w:r w:rsidR="005F2900" w:rsidRPr="00DC5DDD">
          <w:rPr>
            <w:rFonts w:ascii="Arial" w:hAnsi="Arial" w:cs="Arial"/>
            <w:color w:val="000000"/>
            <w:sz w:val="22"/>
            <w:szCs w:val="22"/>
            <w:lang w:val="en-GB"/>
          </w:rPr>
          <w:t>World J Gastroenterol.</w:t>
        </w:r>
        <w:proofErr w:type="gramEnd"/>
      </w:hyperlink>
      <w:r w:rsidR="00571695" w:rsidRPr="00DC5DDD">
        <w:rPr>
          <w:rFonts w:ascii="Arial" w:hAnsi="Arial" w:cs="Arial"/>
          <w:color w:val="000000"/>
          <w:sz w:val="22"/>
          <w:szCs w:val="22"/>
          <w:lang w:val="en-GB"/>
        </w:rPr>
        <w:t>2008</w:t>
      </w:r>
      <w:r w:rsidR="005F2900" w:rsidRPr="00DC5DDD">
        <w:rPr>
          <w:rFonts w:ascii="Arial" w:hAnsi="Arial" w:cs="Arial"/>
          <w:color w:val="000000"/>
          <w:sz w:val="22"/>
          <w:szCs w:val="22"/>
          <w:lang w:val="en-GB"/>
        </w:rPr>
        <w:t>; 14(5):731-</w:t>
      </w:r>
      <w:r w:rsidR="00571695" w:rsidRPr="00DC5DDD">
        <w:rPr>
          <w:rFonts w:ascii="Arial" w:hAnsi="Arial" w:cs="Arial"/>
          <w:color w:val="000000"/>
          <w:sz w:val="22"/>
          <w:szCs w:val="22"/>
          <w:lang w:val="en-GB"/>
        </w:rPr>
        <w:t>73</w:t>
      </w:r>
      <w:r w:rsidR="005F2900" w:rsidRPr="00DC5DDD">
        <w:rPr>
          <w:rFonts w:ascii="Arial" w:hAnsi="Arial" w:cs="Arial"/>
          <w:color w:val="000000"/>
          <w:sz w:val="22"/>
          <w:szCs w:val="22"/>
          <w:lang w:val="en-GB"/>
        </w:rPr>
        <w:t xml:space="preserve">6. </w:t>
      </w:r>
    </w:p>
    <w:p w:rsidR="005F2900" w:rsidRPr="00DC5DDD" w:rsidRDefault="005F2900" w:rsidP="0064466E">
      <w:pPr>
        <w:rPr>
          <w:rFonts w:ascii="Arial" w:hAnsi="Arial" w:cs="Arial"/>
          <w:color w:val="000000"/>
          <w:sz w:val="22"/>
          <w:szCs w:val="22"/>
          <w:lang w:val="en-GB"/>
        </w:rPr>
      </w:pPr>
    </w:p>
    <w:p w:rsidR="005F2900" w:rsidRPr="00DC5DDD" w:rsidRDefault="00236E70" w:rsidP="0064466E">
      <w:pPr>
        <w:rPr>
          <w:rFonts w:ascii="Arial" w:hAnsi="Arial" w:cs="Arial"/>
          <w:sz w:val="22"/>
          <w:szCs w:val="22"/>
          <w:lang w:val="en-GB"/>
        </w:rPr>
      </w:pPr>
      <w:r w:rsidRPr="00DC5DDD">
        <w:rPr>
          <w:rFonts w:ascii="Arial" w:hAnsi="Arial" w:cs="Arial"/>
          <w:color w:val="000000"/>
          <w:sz w:val="22"/>
          <w:szCs w:val="22"/>
          <w:lang w:val="en-GB"/>
        </w:rPr>
        <w:t>98</w:t>
      </w:r>
      <w:r w:rsidR="005F2900" w:rsidRPr="00DC5DDD">
        <w:rPr>
          <w:rFonts w:ascii="Arial" w:hAnsi="Arial" w:cs="Arial"/>
          <w:color w:val="000000"/>
          <w:sz w:val="22"/>
          <w:szCs w:val="22"/>
          <w:lang w:val="en-GB"/>
        </w:rPr>
        <w:t xml:space="preserve">. </w:t>
      </w:r>
      <w:r w:rsidR="005F2900" w:rsidRPr="00DC5DDD">
        <w:rPr>
          <w:rFonts w:ascii="Arial" w:hAnsi="Arial" w:cs="Arial"/>
          <w:sz w:val="22"/>
          <w:szCs w:val="22"/>
          <w:lang w:val="en-GB"/>
        </w:rPr>
        <w:t xml:space="preserve">Crofford LJ, Sano H, Karalis K, Webster EL, Goldmuntz EA, Chrousos GP and Wilder RL. Local secretion of corticotropin-releasing hormone in the joints of Lewis rats with inflammatory arthritis. </w:t>
      </w:r>
      <w:proofErr w:type="gramStart"/>
      <w:r w:rsidR="005F2900" w:rsidRPr="00DC5DDD">
        <w:rPr>
          <w:rFonts w:ascii="Arial" w:hAnsi="Arial" w:cs="Arial"/>
          <w:sz w:val="22"/>
          <w:szCs w:val="22"/>
          <w:lang w:val="en-GB"/>
        </w:rPr>
        <w:t>Journal of Clinical Investigation 1992</w:t>
      </w:r>
      <w:r w:rsidR="00571695" w:rsidRPr="00DC5DDD">
        <w:rPr>
          <w:rFonts w:ascii="Arial" w:hAnsi="Arial" w:cs="Arial"/>
          <w:sz w:val="22"/>
          <w:szCs w:val="22"/>
          <w:lang w:val="en-GB"/>
        </w:rPr>
        <w:t>;</w:t>
      </w:r>
      <w:r w:rsidR="005F2900" w:rsidRPr="00DC5DDD">
        <w:rPr>
          <w:rFonts w:ascii="Arial" w:hAnsi="Arial" w:cs="Arial"/>
          <w:sz w:val="22"/>
          <w:szCs w:val="22"/>
          <w:lang w:val="en-GB"/>
        </w:rPr>
        <w:t xml:space="preserve"> 90</w:t>
      </w:r>
      <w:r w:rsidR="00571695" w:rsidRPr="00DC5DDD">
        <w:rPr>
          <w:rFonts w:ascii="Arial" w:hAnsi="Arial" w:cs="Arial"/>
          <w:sz w:val="22"/>
          <w:szCs w:val="22"/>
          <w:lang w:val="en-GB"/>
        </w:rPr>
        <w:t>:</w:t>
      </w:r>
      <w:r w:rsidR="005F2900" w:rsidRPr="00DC5DDD">
        <w:rPr>
          <w:rFonts w:ascii="Arial" w:hAnsi="Arial" w:cs="Arial"/>
          <w:sz w:val="22"/>
          <w:szCs w:val="22"/>
          <w:lang w:val="en-GB"/>
        </w:rPr>
        <w:t xml:space="preserve"> 2555-2564.</w:t>
      </w:r>
      <w:proofErr w:type="gramEnd"/>
    </w:p>
    <w:p w:rsidR="00236E70" w:rsidRPr="00DC5DDD" w:rsidRDefault="00236E70" w:rsidP="0064466E">
      <w:pPr>
        <w:rPr>
          <w:rFonts w:ascii="Arial" w:hAnsi="Arial" w:cs="Arial"/>
          <w:sz w:val="22"/>
          <w:szCs w:val="22"/>
          <w:lang w:val="en-GB"/>
        </w:rPr>
      </w:pPr>
    </w:p>
    <w:p w:rsidR="005F2900" w:rsidRPr="00DC5DDD" w:rsidRDefault="00286EA1" w:rsidP="0064466E">
      <w:pPr>
        <w:rPr>
          <w:rFonts w:ascii="Arial" w:hAnsi="Arial" w:cs="Arial"/>
          <w:color w:val="000000"/>
          <w:sz w:val="22"/>
          <w:szCs w:val="22"/>
          <w:lang w:val="nl-NL"/>
        </w:rPr>
      </w:pPr>
      <w:r w:rsidRPr="00DC5DDD">
        <w:rPr>
          <w:rFonts w:ascii="Arial" w:hAnsi="Arial" w:cs="Arial"/>
          <w:sz w:val="22"/>
          <w:szCs w:val="22"/>
          <w:lang w:val="en-GB"/>
        </w:rPr>
        <w:t>99</w:t>
      </w:r>
      <w:r w:rsidR="00236E70" w:rsidRPr="00DC5DDD">
        <w:rPr>
          <w:rFonts w:ascii="Arial" w:hAnsi="Arial" w:cs="Arial"/>
          <w:sz w:val="22"/>
          <w:szCs w:val="22"/>
          <w:lang w:val="en-GB"/>
        </w:rPr>
        <w:t xml:space="preserve">. </w:t>
      </w:r>
      <w:hyperlink r:id="rId33" w:history="1">
        <w:r w:rsidR="005F2900" w:rsidRPr="00DC5DDD">
          <w:rPr>
            <w:rFonts w:ascii="Arial" w:hAnsi="Arial" w:cs="Arial"/>
            <w:color w:val="000000"/>
            <w:sz w:val="22"/>
            <w:szCs w:val="22"/>
            <w:lang w:val="en-GB"/>
          </w:rPr>
          <w:t>Ralph JA</w:t>
        </w:r>
      </w:hyperlink>
      <w:r w:rsidR="005F2900" w:rsidRPr="00DC5DDD">
        <w:rPr>
          <w:rFonts w:ascii="Arial" w:hAnsi="Arial" w:cs="Arial"/>
          <w:color w:val="000000"/>
          <w:sz w:val="22"/>
          <w:szCs w:val="22"/>
          <w:lang w:val="en-GB"/>
        </w:rPr>
        <w:t xml:space="preserve">, </w:t>
      </w:r>
      <w:hyperlink r:id="rId34" w:history="1">
        <w:r w:rsidR="005F2900" w:rsidRPr="00DC5DDD">
          <w:rPr>
            <w:rFonts w:ascii="Arial" w:hAnsi="Arial" w:cs="Arial"/>
            <w:color w:val="000000"/>
            <w:sz w:val="22"/>
            <w:szCs w:val="22"/>
            <w:lang w:val="en-GB"/>
          </w:rPr>
          <w:t>Zocco D</w:t>
        </w:r>
      </w:hyperlink>
      <w:r w:rsidR="005F2900" w:rsidRPr="00DC5DDD">
        <w:rPr>
          <w:rFonts w:ascii="Arial" w:hAnsi="Arial" w:cs="Arial"/>
          <w:color w:val="000000"/>
          <w:sz w:val="22"/>
          <w:szCs w:val="22"/>
          <w:lang w:val="en-GB"/>
        </w:rPr>
        <w:t xml:space="preserve">, </w:t>
      </w:r>
      <w:hyperlink r:id="rId35" w:history="1">
        <w:r w:rsidR="005F2900" w:rsidRPr="00DC5DDD">
          <w:rPr>
            <w:rFonts w:ascii="Arial" w:hAnsi="Arial" w:cs="Arial"/>
            <w:color w:val="000000"/>
            <w:sz w:val="22"/>
            <w:szCs w:val="22"/>
            <w:lang w:val="en-GB"/>
          </w:rPr>
          <w:t>Bresnihan B</w:t>
        </w:r>
      </w:hyperlink>
      <w:r w:rsidR="005F2900" w:rsidRPr="00DC5DDD">
        <w:rPr>
          <w:rFonts w:ascii="Arial" w:hAnsi="Arial" w:cs="Arial"/>
          <w:color w:val="000000"/>
          <w:sz w:val="22"/>
          <w:szCs w:val="22"/>
          <w:lang w:val="en-GB"/>
        </w:rPr>
        <w:t xml:space="preserve">, </w:t>
      </w:r>
      <w:hyperlink r:id="rId36" w:history="1">
        <w:r w:rsidR="005F2900" w:rsidRPr="00DC5DDD">
          <w:rPr>
            <w:rFonts w:ascii="Arial" w:hAnsi="Arial" w:cs="Arial"/>
            <w:color w:val="000000"/>
            <w:sz w:val="22"/>
            <w:szCs w:val="22"/>
            <w:lang w:val="en-GB"/>
          </w:rPr>
          <w:t>Fitzgerald O</w:t>
        </w:r>
      </w:hyperlink>
      <w:r w:rsidR="005F2900" w:rsidRPr="00DC5DDD">
        <w:rPr>
          <w:rFonts w:ascii="Arial" w:hAnsi="Arial" w:cs="Arial"/>
          <w:color w:val="000000"/>
          <w:sz w:val="22"/>
          <w:szCs w:val="22"/>
          <w:lang w:val="en-GB"/>
        </w:rPr>
        <w:t xml:space="preserve">, </w:t>
      </w:r>
      <w:hyperlink r:id="rId37" w:history="1">
        <w:r w:rsidR="005F2900" w:rsidRPr="00DC5DDD">
          <w:rPr>
            <w:rFonts w:ascii="Arial" w:hAnsi="Arial" w:cs="Arial"/>
            <w:color w:val="000000"/>
            <w:sz w:val="22"/>
            <w:szCs w:val="22"/>
            <w:lang w:val="en-GB"/>
          </w:rPr>
          <w:t>McEvoy AN</w:t>
        </w:r>
      </w:hyperlink>
      <w:r w:rsidR="005F2900" w:rsidRPr="00DC5DDD">
        <w:rPr>
          <w:rFonts w:ascii="Arial" w:hAnsi="Arial" w:cs="Arial"/>
          <w:color w:val="000000"/>
          <w:sz w:val="22"/>
          <w:szCs w:val="22"/>
          <w:lang w:val="en-GB"/>
        </w:rPr>
        <w:t xml:space="preserve">, </w:t>
      </w:r>
      <w:hyperlink r:id="rId38" w:history="1">
        <w:r w:rsidR="005F2900" w:rsidRPr="00DC5DDD">
          <w:rPr>
            <w:rFonts w:ascii="Arial" w:hAnsi="Arial" w:cs="Arial"/>
            <w:color w:val="000000"/>
            <w:sz w:val="22"/>
            <w:szCs w:val="22"/>
            <w:lang w:val="en-GB"/>
          </w:rPr>
          <w:t>Murphy EP</w:t>
        </w:r>
      </w:hyperlink>
      <w:r w:rsidR="005F2900" w:rsidRPr="00DC5DDD">
        <w:rPr>
          <w:rFonts w:ascii="Arial" w:hAnsi="Arial" w:cs="Arial"/>
          <w:color w:val="000000"/>
          <w:sz w:val="22"/>
          <w:szCs w:val="22"/>
          <w:lang w:val="en-GB"/>
        </w:rPr>
        <w:t xml:space="preserve">. A role for type 1alpha corticotropin-releasing hormone receptors in mediating local changes in chronically inflamed tissue. </w:t>
      </w:r>
      <w:hyperlink r:id="rId39" w:history="1">
        <w:r w:rsidR="005F2900" w:rsidRPr="00DC5DDD">
          <w:rPr>
            <w:rFonts w:ascii="Arial" w:hAnsi="Arial" w:cs="Arial"/>
            <w:color w:val="000000"/>
            <w:sz w:val="22"/>
            <w:szCs w:val="22"/>
            <w:lang w:val="nl-NL"/>
          </w:rPr>
          <w:t>Am J Pathol.</w:t>
        </w:r>
      </w:hyperlink>
      <w:r w:rsidR="00571695" w:rsidRPr="00DC5DDD">
        <w:rPr>
          <w:rFonts w:ascii="Arial" w:hAnsi="Arial" w:cs="Arial"/>
          <w:color w:val="000000"/>
          <w:sz w:val="22"/>
          <w:szCs w:val="22"/>
          <w:lang w:val="nl-NL"/>
        </w:rPr>
        <w:t xml:space="preserve"> 2007 </w:t>
      </w:r>
      <w:r w:rsidR="005F2900" w:rsidRPr="00DC5DDD">
        <w:rPr>
          <w:rFonts w:ascii="Arial" w:hAnsi="Arial" w:cs="Arial"/>
          <w:color w:val="000000"/>
          <w:sz w:val="22"/>
          <w:szCs w:val="22"/>
          <w:lang w:val="nl-NL"/>
        </w:rPr>
        <w:t>;170(3):1121-</w:t>
      </w:r>
      <w:r w:rsidR="00571695" w:rsidRPr="00DC5DDD">
        <w:rPr>
          <w:rFonts w:ascii="Arial" w:hAnsi="Arial" w:cs="Arial"/>
          <w:color w:val="000000"/>
          <w:sz w:val="22"/>
          <w:szCs w:val="22"/>
          <w:lang w:val="nl-NL"/>
        </w:rPr>
        <w:t>11</w:t>
      </w:r>
      <w:r w:rsidR="005F2900" w:rsidRPr="00DC5DDD">
        <w:rPr>
          <w:rFonts w:ascii="Arial" w:hAnsi="Arial" w:cs="Arial"/>
          <w:color w:val="000000"/>
          <w:sz w:val="22"/>
          <w:szCs w:val="22"/>
          <w:lang w:val="nl-NL"/>
        </w:rPr>
        <w:t>33.</w:t>
      </w:r>
    </w:p>
    <w:p w:rsidR="00236E70" w:rsidRPr="00DC5DDD" w:rsidRDefault="00286EA1" w:rsidP="0064466E">
      <w:pPr>
        <w:pStyle w:val="NormalWeb"/>
        <w:rPr>
          <w:rFonts w:ascii="Arial" w:hAnsi="Arial" w:cs="Arial"/>
          <w:sz w:val="22"/>
          <w:szCs w:val="22"/>
          <w:lang w:val="en-GB"/>
        </w:rPr>
      </w:pPr>
      <w:r w:rsidRPr="00DC5DDD">
        <w:rPr>
          <w:rFonts w:ascii="Arial" w:hAnsi="Arial" w:cs="Arial"/>
          <w:sz w:val="22"/>
          <w:szCs w:val="22"/>
          <w:lang w:val="nl-NL"/>
        </w:rPr>
        <w:lastRenderedPageBreak/>
        <w:t>100</w:t>
      </w:r>
      <w:r w:rsidR="00236E70" w:rsidRPr="00DC5DDD">
        <w:rPr>
          <w:rFonts w:ascii="Arial" w:hAnsi="Arial" w:cs="Arial"/>
          <w:sz w:val="22"/>
          <w:szCs w:val="22"/>
          <w:lang w:val="nl-NL"/>
        </w:rPr>
        <w:t>.</w:t>
      </w:r>
      <w:r w:rsidRPr="00DC5DDD">
        <w:rPr>
          <w:rFonts w:ascii="Arial" w:hAnsi="Arial" w:cs="Arial"/>
          <w:sz w:val="22"/>
          <w:szCs w:val="22"/>
          <w:lang w:val="nl-NL"/>
        </w:rPr>
        <w:t xml:space="preserve"> </w:t>
      </w:r>
      <w:r w:rsidR="00236E70" w:rsidRPr="00DC5DDD">
        <w:rPr>
          <w:rFonts w:ascii="Arial" w:hAnsi="Arial" w:cs="Arial"/>
          <w:sz w:val="22"/>
          <w:szCs w:val="22"/>
          <w:lang w:val="en-GB"/>
        </w:rPr>
        <w:t>Gougoura S, Liakos P, Koukoulis GN. Effect of CRH on NO bioavailability, ROS production and antioxidant defence systems in endothelial EAhy926 cells. Free Radic Res. 2010</w:t>
      </w:r>
      <w:proofErr w:type="gramStart"/>
      <w:r w:rsidR="00236E70" w:rsidRPr="00DC5DDD">
        <w:rPr>
          <w:rFonts w:ascii="Arial" w:hAnsi="Arial" w:cs="Arial"/>
          <w:sz w:val="22"/>
          <w:szCs w:val="22"/>
          <w:lang w:val="en-GB"/>
        </w:rPr>
        <w:t>;44</w:t>
      </w:r>
      <w:proofErr w:type="gramEnd"/>
      <w:r w:rsidR="00236E70" w:rsidRPr="00DC5DDD">
        <w:rPr>
          <w:rFonts w:ascii="Arial" w:hAnsi="Arial" w:cs="Arial"/>
          <w:sz w:val="22"/>
          <w:szCs w:val="22"/>
          <w:lang w:val="en-GB"/>
        </w:rPr>
        <w:t>(7):803-812.</w:t>
      </w:r>
    </w:p>
    <w:p w:rsidR="005F2900" w:rsidRPr="00DC5DDD" w:rsidRDefault="00236E70" w:rsidP="0064466E">
      <w:pPr>
        <w:pStyle w:val="NormalWeb"/>
        <w:rPr>
          <w:rFonts w:ascii="Arial" w:hAnsi="Arial" w:cs="Arial"/>
          <w:sz w:val="22"/>
          <w:szCs w:val="22"/>
          <w:lang w:val="en-GB"/>
        </w:rPr>
      </w:pPr>
      <w:r w:rsidRPr="00DC5DDD">
        <w:rPr>
          <w:rFonts w:ascii="Arial" w:hAnsi="Arial" w:cs="Arial"/>
          <w:sz w:val="22"/>
          <w:szCs w:val="22"/>
          <w:lang w:val="nl-NL"/>
        </w:rPr>
        <w:t>10</w:t>
      </w:r>
      <w:r w:rsidR="00286EA1" w:rsidRPr="00DC5DDD">
        <w:rPr>
          <w:rFonts w:ascii="Arial" w:hAnsi="Arial" w:cs="Arial"/>
          <w:sz w:val="22"/>
          <w:szCs w:val="22"/>
          <w:lang w:val="nl-NL"/>
        </w:rPr>
        <w:t>1</w:t>
      </w:r>
      <w:r w:rsidR="005F2900" w:rsidRPr="00DC5DDD">
        <w:rPr>
          <w:rFonts w:ascii="Arial" w:hAnsi="Arial" w:cs="Arial"/>
          <w:sz w:val="22"/>
          <w:szCs w:val="22"/>
          <w:lang w:val="nl-NL"/>
        </w:rPr>
        <w:t xml:space="preserve">. Benou C, Wang Y, Imitola J, VanVlerken L, Chandras C, Karalis KP and Khoury SJ. </w:t>
      </w:r>
      <w:r w:rsidR="005F2900" w:rsidRPr="00DC5DDD">
        <w:rPr>
          <w:rFonts w:ascii="Arial" w:hAnsi="Arial" w:cs="Arial"/>
          <w:sz w:val="22"/>
          <w:szCs w:val="22"/>
          <w:lang w:val="en-GB"/>
        </w:rPr>
        <w:t>Corticotropin-releasing hormone contributes to the peripheral inflammatory response in experimental autoimmune encephalomyelitis. Journal of Immunology 2005</w:t>
      </w:r>
      <w:r w:rsidR="00571695" w:rsidRPr="00DC5DDD">
        <w:rPr>
          <w:rFonts w:ascii="Arial" w:hAnsi="Arial" w:cs="Arial"/>
          <w:sz w:val="22"/>
          <w:szCs w:val="22"/>
          <w:lang w:val="en-GB"/>
        </w:rPr>
        <w:t>;</w:t>
      </w:r>
      <w:r w:rsidR="005F2900" w:rsidRPr="00DC5DDD">
        <w:rPr>
          <w:rFonts w:ascii="Arial" w:hAnsi="Arial" w:cs="Arial"/>
          <w:sz w:val="22"/>
          <w:szCs w:val="22"/>
          <w:lang w:val="en-GB"/>
        </w:rPr>
        <w:t xml:space="preserve"> 174</w:t>
      </w:r>
      <w:r w:rsidR="00571695" w:rsidRPr="00DC5DDD">
        <w:rPr>
          <w:rFonts w:ascii="Arial" w:hAnsi="Arial" w:cs="Arial"/>
          <w:sz w:val="22"/>
          <w:szCs w:val="22"/>
          <w:lang w:val="en-GB"/>
        </w:rPr>
        <w:t>:</w:t>
      </w:r>
      <w:r w:rsidR="005F2900" w:rsidRPr="00DC5DDD">
        <w:rPr>
          <w:rFonts w:ascii="Arial" w:hAnsi="Arial" w:cs="Arial"/>
          <w:sz w:val="22"/>
          <w:szCs w:val="22"/>
          <w:lang w:val="en-GB"/>
        </w:rPr>
        <w:t xml:space="preserve"> 5407-</w:t>
      </w:r>
      <w:r w:rsidR="00571695" w:rsidRPr="00DC5DDD">
        <w:rPr>
          <w:rFonts w:ascii="Arial" w:hAnsi="Arial" w:cs="Arial"/>
          <w:sz w:val="22"/>
          <w:szCs w:val="22"/>
          <w:lang w:val="en-GB"/>
        </w:rPr>
        <w:t>54</w:t>
      </w:r>
      <w:r w:rsidR="005F2900" w:rsidRPr="00DC5DDD">
        <w:rPr>
          <w:rFonts w:ascii="Arial" w:hAnsi="Arial" w:cs="Arial"/>
          <w:sz w:val="22"/>
          <w:szCs w:val="22"/>
          <w:lang w:val="en-GB"/>
        </w:rPr>
        <w:t xml:space="preserve">13. </w:t>
      </w:r>
    </w:p>
    <w:p w:rsidR="00236E70" w:rsidRPr="00DC5DDD" w:rsidRDefault="00286EA1" w:rsidP="0064466E">
      <w:pPr>
        <w:pStyle w:val="NormalWeb"/>
        <w:rPr>
          <w:rFonts w:ascii="Arial" w:hAnsi="Arial" w:cs="Arial"/>
          <w:sz w:val="22"/>
          <w:szCs w:val="22"/>
          <w:lang w:val="en-US"/>
        </w:rPr>
      </w:pPr>
      <w:r w:rsidRPr="00DC5DDD">
        <w:rPr>
          <w:rFonts w:ascii="Arial" w:hAnsi="Arial" w:cs="Arial"/>
          <w:sz w:val="22"/>
          <w:szCs w:val="22"/>
          <w:lang w:val="en-GB"/>
        </w:rPr>
        <w:t>102</w:t>
      </w:r>
      <w:r w:rsidR="00236E70" w:rsidRPr="00DC5DDD">
        <w:rPr>
          <w:rFonts w:ascii="Arial" w:hAnsi="Arial" w:cs="Arial"/>
          <w:sz w:val="22"/>
          <w:szCs w:val="22"/>
          <w:lang w:val="en-US"/>
        </w:rPr>
        <w:t>. Karagkouni A, Alevizos M, Theocharides TC. Effect of stress on brain inflammation and multiple sclerosis. Autoimmune Rev 2013;12(10):947-953.</w:t>
      </w:r>
    </w:p>
    <w:p w:rsidR="005F2900" w:rsidRPr="00DC5DDD" w:rsidRDefault="00286EA1" w:rsidP="0064466E">
      <w:pPr>
        <w:pStyle w:val="NormalWeb"/>
        <w:rPr>
          <w:rFonts w:ascii="Arial" w:hAnsi="Arial" w:cs="Arial"/>
          <w:sz w:val="22"/>
          <w:szCs w:val="22"/>
          <w:lang w:val="en-GB"/>
        </w:rPr>
      </w:pPr>
      <w:r w:rsidRPr="00DC5DDD">
        <w:rPr>
          <w:rFonts w:ascii="Arial" w:hAnsi="Arial" w:cs="Arial"/>
          <w:sz w:val="22"/>
          <w:szCs w:val="22"/>
          <w:lang w:val="en-GB"/>
        </w:rPr>
        <w:t>103</w:t>
      </w:r>
      <w:r w:rsidR="005F2900" w:rsidRPr="00DC5DDD">
        <w:rPr>
          <w:rFonts w:ascii="Arial" w:hAnsi="Arial" w:cs="Arial"/>
          <w:sz w:val="22"/>
          <w:szCs w:val="22"/>
          <w:lang w:val="en-GB"/>
        </w:rPr>
        <w:t xml:space="preserve">. Ian M.R. Wright. Corticotropin-releasing hormone causes vasodilation in human skin </w:t>
      </w:r>
      <w:r w:rsidR="005F2900" w:rsidRPr="00DC5DDD">
        <w:rPr>
          <w:rFonts w:ascii="Arial" w:hAnsi="Arial" w:cs="Arial"/>
          <w:i/>
          <w:sz w:val="22"/>
          <w:szCs w:val="22"/>
          <w:lang w:val="en-GB"/>
        </w:rPr>
        <w:t>via</w:t>
      </w:r>
      <w:r w:rsidR="005F2900" w:rsidRPr="00DC5DDD">
        <w:rPr>
          <w:rFonts w:ascii="Arial" w:hAnsi="Arial" w:cs="Arial"/>
          <w:sz w:val="22"/>
          <w:szCs w:val="22"/>
          <w:lang w:val="en-GB"/>
        </w:rPr>
        <w:t xml:space="preserve"> mast cell-dependent pathways. </w:t>
      </w:r>
      <w:proofErr w:type="gramStart"/>
      <w:r w:rsidR="005F2900" w:rsidRPr="00DC5DDD">
        <w:rPr>
          <w:rFonts w:ascii="Arial" w:hAnsi="Arial" w:cs="Arial"/>
          <w:sz w:val="22"/>
          <w:szCs w:val="22"/>
          <w:lang w:val="en-GB"/>
        </w:rPr>
        <w:t>Journal of Clinical Endocrinology and metabolism 2003</w:t>
      </w:r>
      <w:r w:rsidR="00571695" w:rsidRPr="00DC5DDD">
        <w:rPr>
          <w:rFonts w:ascii="Arial" w:hAnsi="Arial" w:cs="Arial"/>
          <w:sz w:val="22"/>
          <w:szCs w:val="22"/>
          <w:lang w:val="en-GB"/>
        </w:rPr>
        <w:t>;</w:t>
      </w:r>
      <w:r w:rsidR="005F2900" w:rsidRPr="00DC5DDD">
        <w:rPr>
          <w:rFonts w:ascii="Arial" w:hAnsi="Arial" w:cs="Arial"/>
          <w:sz w:val="22"/>
          <w:szCs w:val="22"/>
          <w:lang w:val="en-GB"/>
        </w:rPr>
        <w:t xml:space="preserve"> 88</w:t>
      </w:r>
      <w:r w:rsidR="00571695" w:rsidRPr="00DC5DDD">
        <w:rPr>
          <w:rFonts w:ascii="Arial" w:hAnsi="Arial" w:cs="Arial"/>
          <w:sz w:val="22"/>
          <w:szCs w:val="22"/>
          <w:lang w:val="en-GB"/>
        </w:rPr>
        <w:t>:</w:t>
      </w:r>
      <w:r w:rsidR="005F2900" w:rsidRPr="00DC5DDD">
        <w:rPr>
          <w:rFonts w:ascii="Arial" w:hAnsi="Arial" w:cs="Arial"/>
          <w:sz w:val="22"/>
          <w:szCs w:val="22"/>
          <w:lang w:val="en-GB"/>
        </w:rPr>
        <w:t xml:space="preserve"> 5427-5432.</w:t>
      </w:r>
      <w:proofErr w:type="gramEnd"/>
    </w:p>
    <w:p w:rsidR="005F2900" w:rsidRPr="00DC5DDD" w:rsidRDefault="00286EA1" w:rsidP="0064466E">
      <w:pPr>
        <w:pStyle w:val="NormalWeb"/>
        <w:rPr>
          <w:rFonts w:ascii="Arial" w:hAnsi="Arial" w:cs="Arial"/>
          <w:sz w:val="22"/>
          <w:szCs w:val="22"/>
          <w:lang w:val="en-GB"/>
        </w:rPr>
      </w:pPr>
      <w:r w:rsidRPr="00DC5DDD">
        <w:rPr>
          <w:rFonts w:ascii="Arial" w:hAnsi="Arial" w:cs="Arial"/>
          <w:sz w:val="22"/>
          <w:szCs w:val="22"/>
          <w:lang w:val="en-GB"/>
        </w:rPr>
        <w:t>104</w:t>
      </w:r>
      <w:r w:rsidR="005F2900" w:rsidRPr="00DC5DDD">
        <w:rPr>
          <w:rFonts w:ascii="Arial" w:hAnsi="Arial" w:cs="Arial"/>
          <w:sz w:val="22"/>
          <w:szCs w:val="22"/>
          <w:lang w:val="en-GB"/>
        </w:rPr>
        <w:t>. Kempuraj D, Papadopoulou NG, Lytinas M, Huang M, Kandere-Grzybowska K, Madhappan B, Boucher W, Christodoulou S, Athanassiou A and Theocharides TC. Corticotropin-releasing hormone and its structurally related urocortin are synthesized and secreted by human mast cells. Endocrinology 2004</w:t>
      </w:r>
      <w:r w:rsidR="00571695" w:rsidRPr="00DC5DDD">
        <w:rPr>
          <w:rFonts w:ascii="Arial" w:hAnsi="Arial" w:cs="Arial"/>
          <w:sz w:val="22"/>
          <w:szCs w:val="22"/>
          <w:lang w:val="en-GB"/>
        </w:rPr>
        <w:t>;</w:t>
      </w:r>
      <w:r w:rsidR="005F2900" w:rsidRPr="00DC5DDD">
        <w:rPr>
          <w:rFonts w:ascii="Arial" w:hAnsi="Arial" w:cs="Arial"/>
          <w:sz w:val="22"/>
          <w:szCs w:val="22"/>
          <w:lang w:val="en-GB"/>
        </w:rPr>
        <w:t xml:space="preserve"> 145</w:t>
      </w:r>
      <w:r w:rsidR="00571695" w:rsidRPr="00DC5DDD">
        <w:rPr>
          <w:rFonts w:ascii="Arial" w:hAnsi="Arial" w:cs="Arial"/>
          <w:sz w:val="22"/>
          <w:szCs w:val="22"/>
          <w:lang w:val="en-GB"/>
        </w:rPr>
        <w:t>:</w:t>
      </w:r>
      <w:r w:rsidR="005F2900" w:rsidRPr="00DC5DDD">
        <w:rPr>
          <w:rFonts w:ascii="Arial" w:hAnsi="Arial" w:cs="Arial"/>
          <w:sz w:val="22"/>
          <w:szCs w:val="22"/>
          <w:lang w:val="en-GB"/>
        </w:rPr>
        <w:t xml:space="preserve"> 43-48. </w:t>
      </w:r>
    </w:p>
    <w:p w:rsidR="001F3C18" w:rsidRPr="00DC5DDD" w:rsidRDefault="00286EA1" w:rsidP="0064466E">
      <w:pPr>
        <w:pStyle w:val="NormalWeb"/>
        <w:rPr>
          <w:rFonts w:ascii="Arial" w:hAnsi="Arial" w:cs="Arial"/>
          <w:sz w:val="22"/>
          <w:szCs w:val="22"/>
          <w:lang w:val="en-GB"/>
        </w:rPr>
      </w:pPr>
      <w:r w:rsidRPr="00DC5DDD">
        <w:rPr>
          <w:rFonts w:ascii="Arial" w:hAnsi="Arial" w:cs="Arial"/>
          <w:sz w:val="22"/>
          <w:szCs w:val="22"/>
          <w:lang w:val="en-GB"/>
        </w:rPr>
        <w:t>105</w:t>
      </w:r>
      <w:r w:rsidR="001F3C18" w:rsidRPr="00DC5DDD">
        <w:rPr>
          <w:rFonts w:ascii="Arial" w:hAnsi="Arial" w:cs="Arial"/>
          <w:sz w:val="22"/>
          <w:szCs w:val="22"/>
          <w:lang w:val="en-GB"/>
        </w:rPr>
        <w:t>.</w:t>
      </w:r>
      <w:r w:rsidRPr="00DC5DDD">
        <w:rPr>
          <w:rFonts w:ascii="Arial" w:hAnsi="Arial" w:cs="Arial"/>
          <w:sz w:val="22"/>
          <w:szCs w:val="22"/>
          <w:lang w:val="en-GB"/>
        </w:rPr>
        <w:t xml:space="preserve"> </w:t>
      </w:r>
      <w:r w:rsidR="001F3C18" w:rsidRPr="00DC5DDD">
        <w:rPr>
          <w:rFonts w:ascii="Arial" w:hAnsi="Arial" w:cs="Arial"/>
          <w:sz w:val="22"/>
          <w:szCs w:val="22"/>
          <w:lang w:val="en-GB"/>
        </w:rPr>
        <w:t>Mann-Chandler MN, Kashyap M, Wright HV, Norozian F, Barnstein BO, Gingras S, Parganas E and Ryan JJ. IFN-</w:t>
      </w:r>
      <w:r w:rsidR="002C26EC" w:rsidRPr="00DC5DDD">
        <w:rPr>
          <w:rFonts w:ascii="Arial" w:hAnsi="Arial" w:cs="Arial"/>
          <w:sz w:val="22"/>
          <w:szCs w:val="22"/>
          <w:lang w:val="en-US"/>
        </w:rPr>
        <w:t>gamma</w:t>
      </w:r>
      <w:r w:rsidR="001F3C18" w:rsidRPr="00DC5DDD">
        <w:rPr>
          <w:rFonts w:ascii="Arial" w:hAnsi="Arial" w:cs="Arial"/>
          <w:sz w:val="22"/>
          <w:szCs w:val="22"/>
          <w:lang w:val="en-GB"/>
        </w:rPr>
        <w:t xml:space="preserve"> induces apoptosis in developing mast cells. The Journal of Immunology 2005</w:t>
      </w:r>
      <w:proofErr w:type="gramStart"/>
      <w:r w:rsidR="00571695" w:rsidRPr="00DC5DDD">
        <w:rPr>
          <w:rFonts w:ascii="Arial" w:hAnsi="Arial" w:cs="Arial"/>
          <w:sz w:val="22"/>
          <w:szCs w:val="22"/>
          <w:lang w:val="en-GB"/>
        </w:rPr>
        <w:t>;</w:t>
      </w:r>
      <w:r w:rsidR="001F3C18" w:rsidRPr="00DC5DDD">
        <w:rPr>
          <w:rFonts w:ascii="Arial" w:hAnsi="Arial" w:cs="Arial"/>
          <w:sz w:val="22"/>
          <w:szCs w:val="22"/>
          <w:lang w:val="en-GB"/>
        </w:rPr>
        <w:t>175</w:t>
      </w:r>
      <w:proofErr w:type="gramEnd"/>
      <w:r w:rsidR="00571695" w:rsidRPr="00DC5DDD">
        <w:rPr>
          <w:rFonts w:ascii="Arial" w:hAnsi="Arial" w:cs="Arial"/>
          <w:sz w:val="22"/>
          <w:szCs w:val="22"/>
          <w:lang w:val="en-GB"/>
        </w:rPr>
        <w:t>:</w:t>
      </w:r>
      <w:r w:rsidR="001F3C18" w:rsidRPr="00DC5DDD">
        <w:rPr>
          <w:rFonts w:ascii="Arial" w:hAnsi="Arial" w:cs="Arial"/>
          <w:sz w:val="22"/>
          <w:szCs w:val="22"/>
          <w:lang w:val="en-GB"/>
        </w:rPr>
        <w:t xml:space="preserve"> 3000-3005</w:t>
      </w:r>
      <w:r w:rsidR="005F2900" w:rsidRPr="00DC5DDD">
        <w:rPr>
          <w:rFonts w:ascii="Arial" w:hAnsi="Arial" w:cs="Arial"/>
          <w:sz w:val="22"/>
          <w:szCs w:val="22"/>
          <w:lang w:val="en-GB"/>
        </w:rPr>
        <w:t>.</w:t>
      </w:r>
    </w:p>
    <w:p w:rsidR="00236E70" w:rsidRPr="00DC5DDD" w:rsidRDefault="00286EA1" w:rsidP="0064466E">
      <w:pPr>
        <w:pStyle w:val="NormalWeb"/>
        <w:rPr>
          <w:rFonts w:ascii="Arial" w:hAnsi="Arial" w:cs="Arial"/>
          <w:sz w:val="22"/>
          <w:szCs w:val="22"/>
          <w:lang w:val="en-US"/>
        </w:rPr>
      </w:pPr>
      <w:r w:rsidRPr="00DC5DDD">
        <w:rPr>
          <w:rFonts w:ascii="Arial" w:hAnsi="Arial" w:cs="Arial"/>
          <w:sz w:val="22"/>
          <w:szCs w:val="22"/>
          <w:lang w:val="en-GB"/>
        </w:rPr>
        <w:t>106</w:t>
      </w:r>
      <w:r w:rsidR="00236E70" w:rsidRPr="00DC5DDD">
        <w:rPr>
          <w:rFonts w:ascii="Arial" w:hAnsi="Arial" w:cs="Arial"/>
          <w:sz w:val="22"/>
          <w:szCs w:val="22"/>
          <w:lang w:val="en-GB"/>
        </w:rPr>
        <w:t>.</w:t>
      </w:r>
      <w:r w:rsidRPr="00DC5DDD">
        <w:rPr>
          <w:rFonts w:ascii="Arial" w:hAnsi="Arial" w:cs="Arial"/>
          <w:sz w:val="22"/>
          <w:szCs w:val="22"/>
          <w:lang w:val="en-GB"/>
        </w:rPr>
        <w:t xml:space="preserve"> </w:t>
      </w:r>
      <w:r w:rsidR="00236E70" w:rsidRPr="00DC5DDD">
        <w:rPr>
          <w:rFonts w:ascii="Arial" w:hAnsi="Arial" w:cs="Arial"/>
          <w:sz w:val="22"/>
          <w:szCs w:val="22"/>
          <w:lang w:val="en-US"/>
        </w:rPr>
        <w:t xml:space="preserve">Alevizos M, Karagkouni A, Panagiotidou S, Vasiadi M, Theoharides TC. Stress triggers coronary mast cells leading to cardiac events. </w:t>
      </w:r>
      <w:r w:rsidR="006D6149" w:rsidRPr="00DC5DDD">
        <w:rPr>
          <w:rFonts w:ascii="Arial" w:hAnsi="Arial" w:cs="Arial"/>
          <w:sz w:val="22"/>
          <w:szCs w:val="22"/>
          <w:lang w:val="en-US"/>
        </w:rPr>
        <w:t>Ann Allergy Asthma Immunol 2014;112(4):309-316.</w:t>
      </w:r>
    </w:p>
    <w:p w:rsidR="00236E70" w:rsidRPr="00DC5DDD" w:rsidRDefault="00286EA1" w:rsidP="0064466E">
      <w:pPr>
        <w:pStyle w:val="NormalWeb"/>
        <w:rPr>
          <w:rFonts w:ascii="Arial" w:hAnsi="Arial" w:cs="Arial"/>
          <w:sz w:val="22"/>
          <w:szCs w:val="22"/>
          <w:lang w:val="en-US"/>
        </w:rPr>
      </w:pPr>
      <w:r w:rsidRPr="00DC5DDD">
        <w:rPr>
          <w:rFonts w:ascii="Arial" w:hAnsi="Arial" w:cs="Arial"/>
          <w:sz w:val="22"/>
          <w:szCs w:val="22"/>
          <w:lang w:val="en-US"/>
        </w:rPr>
        <w:t>107</w:t>
      </w:r>
      <w:r w:rsidR="00236E70" w:rsidRPr="00DC5DDD">
        <w:rPr>
          <w:rFonts w:ascii="Arial" w:hAnsi="Arial" w:cs="Arial"/>
          <w:sz w:val="22"/>
          <w:szCs w:val="22"/>
          <w:lang w:val="en-US"/>
        </w:rPr>
        <w:t>. Papathanasiou E, Palaska I, Theocharides TC. Stress hormones regulate periodontal inflammation. J Biol Regul Homeost Agents 2013;27(3):621-626.</w:t>
      </w:r>
    </w:p>
    <w:p w:rsidR="00C37E1D" w:rsidRPr="00DC5DDD" w:rsidRDefault="00286EA1" w:rsidP="0064466E">
      <w:pPr>
        <w:pStyle w:val="NormalWeb"/>
        <w:rPr>
          <w:rFonts w:ascii="Arial" w:hAnsi="Arial" w:cs="Arial"/>
          <w:sz w:val="22"/>
          <w:szCs w:val="22"/>
          <w:lang w:val="en-GB"/>
        </w:rPr>
      </w:pPr>
      <w:r w:rsidRPr="00DC5DDD">
        <w:rPr>
          <w:rFonts w:ascii="Arial" w:hAnsi="Arial" w:cs="Arial"/>
          <w:sz w:val="22"/>
          <w:szCs w:val="22"/>
          <w:lang w:val="en-GB"/>
        </w:rPr>
        <w:t>108</w:t>
      </w:r>
      <w:r w:rsidR="00236E70" w:rsidRPr="00DC5DDD">
        <w:rPr>
          <w:rFonts w:ascii="Arial" w:hAnsi="Arial" w:cs="Arial"/>
          <w:sz w:val="22"/>
          <w:szCs w:val="22"/>
          <w:lang w:val="en-GB"/>
        </w:rPr>
        <w:t xml:space="preserve">. </w:t>
      </w:r>
      <w:r w:rsidR="00C37E1D" w:rsidRPr="00DC5DDD">
        <w:rPr>
          <w:rFonts w:ascii="Arial" w:hAnsi="Arial" w:cs="Arial"/>
          <w:sz w:val="22"/>
          <w:szCs w:val="22"/>
          <w:lang w:val="en-GB"/>
        </w:rPr>
        <w:t xml:space="preserve">Polito A, Sonneville R, Guidoux C, Barrett L, Viltart O, Mattot V, Siami S, Lorin de la Grandmaison G, Chretien F, Singer M, Gray F, Annane D, Brouland JP, Sharshar T. Changes in CRH and ACTH synthesis during experimental and human septic shock. </w:t>
      </w:r>
      <w:proofErr w:type="gramStart"/>
      <w:r w:rsidR="00C37E1D" w:rsidRPr="00DC5DDD">
        <w:rPr>
          <w:rFonts w:ascii="Arial" w:hAnsi="Arial" w:cs="Arial"/>
          <w:sz w:val="22"/>
          <w:szCs w:val="22"/>
          <w:lang w:val="en-GB"/>
        </w:rPr>
        <w:t>PLoS One.</w:t>
      </w:r>
      <w:proofErr w:type="gramEnd"/>
      <w:r w:rsidR="00C37E1D" w:rsidRPr="00DC5DDD">
        <w:rPr>
          <w:rFonts w:ascii="Arial" w:hAnsi="Arial" w:cs="Arial"/>
          <w:sz w:val="22"/>
          <w:szCs w:val="22"/>
          <w:lang w:val="en-GB"/>
        </w:rPr>
        <w:t xml:space="preserve"> 2011</w:t>
      </w:r>
      <w:proofErr w:type="gramStart"/>
      <w:r w:rsidR="00C37E1D" w:rsidRPr="00DC5DDD">
        <w:rPr>
          <w:rFonts w:ascii="Arial" w:hAnsi="Arial" w:cs="Arial"/>
          <w:sz w:val="22"/>
          <w:szCs w:val="22"/>
          <w:lang w:val="en-GB"/>
        </w:rPr>
        <w:t>;6</w:t>
      </w:r>
      <w:proofErr w:type="gramEnd"/>
      <w:r w:rsidR="00C37E1D" w:rsidRPr="00DC5DDD">
        <w:rPr>
          <w:rFonts w:ascii="Arial" w:hAnsi="Arial" w:cs="Arial"/>
          <w:sz w:val="22"/>
          <w:szCs w:val="22"/>
          <w:lang w:val="en-GB"/>
        </w:rPr>
        <w:t>(11):e25905.</w:t>
      </w:r>
    </w:p>
    <w:p w:rsidR="00C37E1D" w:rsidRPr="00DC5DDD" w:rsidRDefault="00286EA1" w:rsidP="0064466E">
      <w:pPr>
        <w:pStyle w:val="NormalWeb"/>
        <w:rPr>
          <w:rFonts w:ascii="Arial" w:hAnsi="Arial" w:cs="Arial"/>
          <w:sz w:val="22"/>
          <w:szCs w:val="22"/>
          <w:lang w:val="en-GB"/>
        </w:rPr>
      </w:pPr>
      <w:r w:rsidRPr="00DC5DDD">
        <w:rPr>
          <w:rFonts w:ascii="Arial" w:hAnsi="Arial" w:cs="Arial"/>
          <w:sz w:val="22"/>
          <w:szCs w:val="22"/>
          <w:lang w:val="en-GB"/>
        </w:rPr>
        <w:t>109</w:t>
      </w:r>
      <w:r w:rsidR="00C37E1D" w:rsidRPr="00DC5DDD">
        <w:rPr>
          <w:rFonts w:ascii="Arial" w:hAnsi="Arial" w:cs="Arial"/>
          <w:sz w:val="22"/>
          <w:szCs w:val="22"/>
          <w:lang w:val="en-GB"/>
        </w:rPr>
        <w:t xml:space="preserve">. Matejec R, Locke G, Kayser F, Lichtenstern C, Weigand MA, Welters ID, Bodeker RH, Harbach HW. </w:t>
      </w:r>
      <w:proofErr w:type="gramStart"/>
      <w:r w:rsidR="00C37E1D" w:rsidRPr="00DC5DDD">
        <w:rPr>
          <w:rFonts w:ascii="Arial" w:hAnsi="Arial" w:cs="Arial"/>
          <w:sz w:val="22"/>
          <w:szCs w:val="22"/>
          <w:lang w:val="en-GB"/>
        </w:rPr>
        <w:t>Hemodynamic actions of corticotropin-releasing hormone and proopiomelanocortin derivatives in septic patients.</w:t>
      </w:r>
      <w:proofErr w:type="gramEnd"/>
      <w:r w:rsidR="00C37E1D" w:rsidRPr="00DC5DDD">
        <w:rPr>
          <w:rFonts w:ascii="Arial" w:hAnsi="Arial" w:cs="Arial"/>
          <w:sz w:val="22"/>
          <w:szCs w:val="22"/>
          <w:lang w:val="en-GB"/>
        </w:rPr>
        <w:t xml:space="preserve"> J Cardiovasc Pharmacol 2011</w:t>
      </w:r>
      <w:proofErr w:type="gramStart"/>
      <w:r w:rsidR="00C37E1D" w:rsidRPr="00DC5DDD">
        <w:rPr>
          <w:rFonts w:ascii="Arial" w:hAnsi="Arial" w:cs="Arial"/>
          <w:sz w:val="22"/>
          <w:szCs w:val="22"/>
          <w:lang w:val="en-GB"/>
        </w:rPr>
        <w:t>;57</w:t>
      </w:r>
      <w:proofErr w:type="gramEnd"/>
      <w:r w:rsidR="00C37E1D" w:rsidRPr="00DC5DDD">
        <w:rPr>
          <w:rFonts w:ascii="Arial" w:hAnsi="Arial" w:cs="Arial"/>
          <w:sz w:val="22"/>
          <w:szCs w:val="22"/>
          <w:lang w:val="en-GB"/>
        </w:rPr>
        <w:t>(1):94-102.</w:t>
      </w:r>
    </w:p>
    <w:p w:rsidR="00236E70" w:rsidRPr="00DC5DDD" w:rsidRDefault="00286EA1" w:rsidP="0064466E">
      <w:pPr>
        <w:pStyle w:val="NormalWeb"/>
        <w:rPr>
          <w:rFonts w:ascii="Arial" w:hAnsi="Arial" w:cs="Arial"/>
          <w:sz w:val="22"/>
          <w:szCs w:val="22"/>
          <w:lang w:val="en-US"/>
        </w:rPr>
      </w:pPr>
      <w:r w:rsidRPr="00DC5DDD">
        <w:rPr>
          <w:rFonts w:ascii="Arial" w:hAnsi="Arial" w:cs="Arial"/>
          <w:sz w:val="22"/>
          <w:szCs w:val="22"/>
          <w:lang w:val="en-GB"/>
        </w:rPr>
        <w:t>110</w:t>
      </w:r>
      <w:r w:rsidR="00C37E1D" w:rsidRPr="00DC5DDD">
        <w:rPr>
          <w:rFonts w:ascii="Arial" w:hAnsi="Arial" w:cs="Arial"/>
          <w:sz w:val="22"/>
          <w:szCs w:val="22"/>
          <w:lang w:val="en-GB"/>
        </w:rPr>
        <w:t xml:space="preserve">. Matejec R, Kayser F, Schmal F, Uhle F, Bodeker RH, Maxeiner H, Kolbe JA. </w:t>
      </w:r>
      <w:proofErr w:type="gramStart"/>
      <w:r w:rsidR="00C37E1D" w:rsidRPr="00DC5DDD">
        <w:rPr>
          <w:rFonts w:ascii="Arial" w:hAnsi="Arial" w:cs="Arial"/>
          <w:sz w:val="22"/>
          <w:szCs w:val="22"/>
          <w:lang w:val="en-GB"/>
        </w:rPr>
        <w:t xml:space="preserve">Effects </w:t>
      </w:r>
      <w:r w:rsidR="00C37E1D" w:rsidRPr="00DC5DDD">
        <w:rPr>
          <w:rFonts w:ascii="Arial" w:hAnsi="Arial" w:cs="Arial"/>
          <w:sz w:val="22"/>
          <w:szCs w:val="22"/>
          <w:lang w:val="en-US"/>
        </w:rPr>
        <w:t xml:space="preserve">of </w:t>
      </w:r>
      <w:r w:rsidR="00C37E1D" w:rsidRPr="00DC5DDD">
        <w:rPr>
          <w:rFonts w:ascii="Arial" w:hAnsi="Arial" w:cs="Arial"/>
          <w:sz w:val="22"/>
          <w:szCs w:val="22"/>
          <w:lang w:val="en-GB"/>
        </w:rPr>
        <w:t>corticotropin-releasing hormone on proopiomelanocortin derivatives and monocytic HLA-DR expression in patients with septic shock.</w:t>
      </w:r>
      <w:proofErr w:type="gramEnd"/>
      <w:r w:rsidR="00C37E1D" w:rsidRPr="00DC5DDD">
        <w:rPr>
          <w:rFonts w:ascii="Arial" w:hAnsi="Arial" w:cs="Arial"/>
          <w:sz w:val="22"/>
          <w:szCs w:val="22"/>
          <w:lang w:val="en-GB"/>
        </w:rPr>
        <w:t xml:space="preserve"> 2013</w:t>
      </w:r>
      <w:proofErr w:type="gramStart"/>
      <w:r w:rsidR="00C37E1D" w:rsidRPr="00DC5DDD">
        <w:rPr>
          <w:rFonts w:ascii="Arial" w:hAnsi="Arial" w:cs="Arial"/>
          <w:sz w:val="22"/>
          <w:szCs w:val="22"/>
          <w:lang w:val="en-GB"/>
        </w:rPr>
        <w:t>;47:133</w:t>
      </w:r>
      <w:proofErr w:type="gramEnd"/>
      <w:r w:rsidR="00C37E1D" w:rsidRPr="00DC5DDD">
        <w:rPr>
          <w:rFonts w:ascii="Arial" w:hAnsi="Arial" w:cs="Arial"/>
          <w:sz w:val="22"/>
          <w:szCs w:val="22"/>
          <w:lang w:val="en-GB"/>
        </w:rPr>
        <w:t>-141.</w:t>
      </w:r>
    </w:p>
    <w:p w:rsidR="005F2900" w:rsidRPr="00DC5DDD" w:rsidRDefault="00286EA1" w:rsidP="0064466E">
      <w:pPr>
        <w:pStyle w:val="authors"/>
        <w:rPr>
          <w:rFonts w:ascii="Arial" w:hAnsi="Arial" w:cs="Arial"/>
          <w:color w:val="000000"/>
          <w:sz w:val="22"/>
          <w:szCs w:val="22"/>
          <w:lang w:val="en-GB"/>
        </w:rPr>
      </w:pPr>
      <w:r w:rsidRPr="00DC5DDD">
        <w:rPr>
          <w:rFonts w:ascii="Arial" w:hAnsi="Arial" w:cs="Arial"/>
          <w:sz w:val="22"/>
          <w:szCs w:val="22"/>
          <w:lang w:val="en-GB"/>
        </w:rPr>
        <w:t>111</w:t>
      </w:r>
      <w:r w:rsidR="005F2900" w:rsidRPr="00DC5DDD">
        <w:rPr>
          <w:rFonts w:ascii="Arial" w:hAnsi="Arial" w:cs="Arial"/>
          <w:sz w:val="22"/>
          <w:szCs w:val="22"/>
          <w:lang w:val="en-GB"/>
        </w:rPr>
        <w:t xml:space="preserve">. </w:t>
      </w:r>
      <w:r w:rsidR="005F2900" w:rsidRPr="00DC5DDD">
        <w:rPr>
          <w:rFonts w:ascii="Arial" w:hAnsi="Arial" w:cs="Arial"/>
          <w:color w:val="000000"/>
          <w:sz w:val="22"/>
          <w:szCs w:val="22"/>
          <w:lang w:val="en-GB"/>
        </w:rPr>
        <w:t xml:space="preserve">Chandras C, Koutmani Y, Kokkotou E, Pothoulakis C, Karalis KP. </w:t>
      </w:r>
      <w:proofErr w:type="gramStart"/>
      <w:r w:rsidR="005F2900" w:rsidRPr="00DC5DDD">
        <w:rPr>
          <w:rFonts w:ascii="Arial" w:hAnsi="Arial" w:cs="Arial"/>
          <w:color w:val="000000"/>
          <w:sz w:val="22"/>
          <w:szCs w:val="22"/>
          <w:lang w:val="en-GB"/>
        </w:rPr>
        <w:t>Activation of phosphatidylinositol 3-kinase/protein kinase B by corticotrophin releasing factor in human monocytes.</w:t>
      </w:r>
      <w:proofErr w:type="gramEnd"/>
      <w:r w:rsidR="005F2900" w:rsidRPr="00DC5DDD">
        <w:rPr>
          <w:rFonts w:ascii="Arial" w:hAnsi="Arial" w:cs="Arial"/>
          <w:color w:val="000000"/>
          <w:sz w:val="22"/>
          <w:szCs w:val="22"/>
          <w:lang w:val="en-GB"/>
        </w:rPr>
        <w:t xml:space="preserve"> Endocrinology 2009; </w:t>
      </w:r>
      <w:r w:rsidR="00571695" w:rsidRPr="00DC5DDD">
        <w:rPr>
          <w:rFonts w:ascii="Arial" w:hAnsi="Arial" w:cs="Arial"/>
          <w:color w:val="000000"/>
          <w:sz w:val="22"/>
          <w:szCs w:val="22"/>
          <w:lang w:val="en-GB"/>
        </w:rPr>
        <w:t xml:space="preserve">Epub </w:t>
      </w:r>
      <w:r w:rsidR="005F2900" w:rsidRPr="00DC5DDD">
        <w:rPr>
          <w:rFonts w:ascii="Arial" w:hAnsi="Arial" w:cs="Arial"/>
          <w:color w:val="000000"/>
          <w:sz w:val="22"/>
          <w:szCs w:val="22"/>
          <w:lang w:val="en-GB"/>
        </w:rPr>
        <w:t>Jul 23.</w:t>
      </w:r>
    </w:p>
    <w:p w:rsidR="001F3C18" w:rsidRPr="00DC5DDD" w:rsidRDefault="00286EA1" w:rsidP="0064466E">
      <w:pPr>
        <w:pStyle w:val="NormalWeb"/>
        <w:rPr>
          <w:rFonts w:ascii="Arial" w:hAnsi="Arial" w:cs="Arial"/>
          <w:sz w:val="22"/>
          <w:szCs w:val="22"/>
          <w:lang w:val="en-GB"/>
        </w:rPr>
      </w:pPr>
      <w:r w:rsidRPr="00DC5DDD">
        <w:rPr>
          <w:rFonts w:ascii="Arial" w:hAnsi="Arial" w:cs="Arial"/>
          <w:sz w:val="22"/>
          <w:szCs w:val="22"/>
          <w:lang w:val="en-GB"/>
        </w:rPr>
        <w:t>112</w:t>
      </w:r>
      <w:r w:rsidR="001F3C18" w:rsidRPr="00DC5DDD">
        <w:rPr>
          <w:rFonts w:ascii="Arial" w:hAnsi="Arial" w:cs="Arial"/>
          <w:sz w:val="22"/>
          <w:szCs w:val="22"/>
          <w:lang w:val="en-GB"/>
        </w:rPr>
        <w:t xml:space="preserve">. Kalantaridou SN, Makrigiannakis A, Mastorakos G and Chrousos GP. </w:t>
      </w:r>
      <w:proofErr w:type="gramStart"/>
      <w:r w:rsidR="001F3C18" w:rsidRPr="00DC5DDD">
        <w:rPr>
          <w:rFonts w:ascii="Arial" w:hAnsi="Arial" w:cs="Arial"/>
          <w:sz w:val="22"/>
          <w:szCs w:val="22"/>
          <w:lang w:val="en-GB"/>
        </w:rPr>
        <w:t>Roles of reproductive corticotropin-releasing hormone.</w:t>
      </w:r>
      <w:proofErr w:type="gramEnd"/>
      <w:r w:rsidR="001F3C18" w:rsidRPr="00DC5DDD">
        <w:rPr>
          <w:rFonts w:ascii="Arial" w:hAnsi="Arial" w:cs="Arial"/>
          <w:sz w:val="22"/>
          <w:szCs w:val="22"/>
          <w:lang w:val="en-GB"/>
        </w:rPr>
        <w:t xml:space="preserve"> Annals of NewYork Academy of Science 2003</w:t>
      </w:r>
      <w:r w:rsidR="00571695" w:rsidRPr="00DC5DDD">
        <w:rPr>
          <w:rFonts w:ascii="Arial" w:hAnsi="Arial" w:cs="Arial"/>
          <w:sz w:val="22"/>
          <w:szCs w:val="22"/>
          <w:lang w:val="en-GB"/>
        </w:rPr>
        <w:t>;</w:t>
      </w:r>
      <w:r w:rsidR="001F3C18" w:rsidRPr="00DC5DDD">
        <w:rPr>
          <w:rFonts w:ascii="Arial" w:hAnsi="Arial" w:cs="Arial"/>
          <w:sz w:val="22"/>
          <w:szCs w:val="22"/>
          <w:lang w:val="en-GB"/>
        </w:rPr>
        <w:t xml:space="preserve"> 99</w:t>
      </w:r>
      <w:r w:rsidR="00571695" w:rsidRPr="00DC5DDD">
        <w:rPr>
          <w:rFonts w:ascii="Arial" w:hAnsi="Arial" w:cs="Arial"/>
          <w:sz w:val="22"/>
          <w:szCs w:val="22"/>
          <w:lang w:val="en-GB"/>
        </w:rPr>
        <w:t>:</w:t>
      </w:r>
      <w:r w:rsidR="001F3C18" w:rsidRPr="00DC5DDD">
        <w:rPr>
          <w:rFonts w:ascii="Arial" w:hAnsi="Arial" w:cs="Arial"/>
          <w:sz w:val="22"/>
          <w:szCs w:val="22"/>
          <w:lang w:val="en-GB"/>
        </w:rPr>
        <w:t xml:space="preserve"> 7125-</w:t>
      </w:r>
      <w:r w:rsidR="00571695" w:rsidRPr="00DC5DDD">
        <w:rPr>
          <w:rFonts w:ascii="Arial" w:hAnsi="Arial" w:cs="Arial"/>
          <w:sz w:val="22"/>
          <w:szCs w:val="22"/>
          <w:lang w:val="en-GB"/>
        </w:rPr>
        <w:t>7</w:t>
      </w:r>
      <w:r w:rsidR="001F3C18" w:rsidRPr="00DC5DDD">
        <w:rPr>
          <w:rFonts w:ascii="Arial" w:hAnsi="Arial" w:cs="Arial"/>
          <w:sz w:val="22"/>
          <w:szCs w:val="22"/>
          <w:lang w:val="en-GB"/>
        </w:rPr>
        <w:t xml:space="preserve">135. </w:t>
      </w:r>
    </w:p>
    <w:p w:rsidR="001F3C18" w:rsidRPr="00DC5DDD" w:rsidRDefault="00286EA1" w:rsidP="0064466E">
      <w:pPr>
        <w:pStyle w:val="NormalWeb"/>
        <w:rPr>
          <w:rFonts w:ascii="Arial" w:hAnsi="Arial" w:cs="Arial"/>
          <w:sz w:val="22"/>
          <w:szCs w:val="22"/>
          <w:lang w:val="en-GB"/>
        </w:rPr>
      </w:pPr>
      <w:r w:rsidRPr="00DC5DDD">
        <w:rPr>
          <w:rFonts w:ascii="Arial" w:hAnsi="Arial" w:cs="Arial"/>
          <w:sz w:val="22"/>
          <w:szCs w:val="22"/>
          <w:lang w:val="en-GB"/>
        </w:rPr>
        <w:lastRenderedPageBreak/>
        <w:t>113</w:t>
      </w:r>
      <w:r w:rsidR="001F3C18" w:rsidRPr="00DC5DDD">
        <w:rPr>
          <w:rFonts w:ascii="Arial" w:hAnsi="Arial" w:cs="Arial"/>
          <w:sz w:val="22"/>
          <w:szCs w:val="22"/>
          <w:lang w:val="en-GB"/>
        </w:rPr>
        <w:t>. Mastorakos G, Ghizzoni L, Webster EL and Chrousos GP.Autocrine-paracrine role of ovarian corticotropin- releasing hormone Annals of New York Academy of Science 1997</w:t>
      </w:r>
      <w:r w:rsidR="00571695" w:rsidRPr="00DC5DDD">
        <w:rPr>
          <w:rFonts w:ascii="Arial" w:hAnsi="Arial" w:cs="Arial"/>
          <w:sz w:val="22"/>
          <w:szCs w:val="22"/>
          <w:lang w:val="en-GB"/>
        </w:rPr>
        <w:t>;</w:t>
      </w:r>
      <w:r w:rsidR="001F3C18" w:rsidRPr="00DC5DDD">
        <w:rPr>
          <w:rFonts w:ascii="Arial" w:hAnsi="Arial" w:cs="Arial"/>
          <w:sz w:val="22"/>
          <w:szCs w:val="22"/>
          <w:lang w:val="en-GB"/>
        </w:rPr>
        <w:t xml:space="preserve"> 816</w:t>
      </w:r>
      <w:r w:rsidR="00571695" w:rsidRPr="00DC5DDD">
        <w:rPr>
          <w:rFonts w:ascii="Arial" w:hAnsi="Arial" w:cs="Arial"/>
          <w:sz w:val="22"/>
          <w:szCs w:val="22"/>
          <w:lang w:val="en-GB"/>
        </w:rPr>
        <w:t>:</w:t>
      </w:r>
      <w:r w:rsidR="001F3C18" w:rsidRPr="00DC5DDD">
        <w:rPr>
          <w:rFonts w:ascii="Arial" w:hAnsi="Arial" w:cs="Arial"/>
          <w:sz w:val="22"/>
          <w:szCs w:val="22"/>
          <w:lang w:val="en-GB"/>
        </w:rPr>
        <w:t xml:space="preserve"> 27-41. </w:t>
      </w:r>
    </w:p>
    <w:p w:rsidR="00A93620" w:rsidRPr="00DC5DDD" w:rsidRDefault="00286EA1" w:rsidP="0064466E">
      <w:pPr>
        <w:pStyle w:val="NormalWeb"/>
        <w:rPr>
          <w:rFonts w:ascii="Arial" w:hAnsi="Arial" w:cs="Arial"/>
          <w:sz w:val="22"/>
          <w:szCs w:val="22"/>
          <w:lang w:val="en-GB"/>
        </w:rPr>
      </w:pPr>
      <w:r w:rsidRPr="00DC5DDD">
        <w:rPr>
          <w:rFonts w:ascii="Arial" w:hAnsi="Arial" w:cs="Arial"/>
          <w:sz w:val="22"/>
          <w:szCs w:val="22"/>
          <w:lang w:val="en-GB"/>
        </w:rPr>
        <w:t>114</w:t>
      </w:r>
      <w:r w:rsidR="00A93620" w:rsidRPr="00DC5DDD">
        <w:rPr>
          <w:rFonts w:ascii="Arial" w:hAnsi="Arial" w:cs="Arial"/>
          <w:sz w:val="22"/>
          <w:szCs w:val="22"/>
          <w:lang w:val="en-GB"/>
        </w:rPr>
        <w:t xml:space="preserve">. Makrigiannakis A, Zoumakis E, Margioris AN, Stournaras C, Chrousos G.P and Gravanis A. Corticotropin-releasing hormone (CRH) is expressed at the implantation sites of early pregnant rat uterus. </w:t>
      </w:r>
      <w:proofErr w:type="gramStart"/>
      <w:r w:rsidR="00571695" w:rsidRPr="00DC5DDD">
        <w:rPr>
          <w:rFonts w:ascii="Arial" w:hAnsi="Arial" w:cs="Arial"/>
          <w:sz w:val="22"/>
          <w:szCs w:val="22"/>
          <w:lang w:val="en-GB"/>
        </w:rPr>
        <w:t xml:space="preserve">Life Sciences 1995; 57: </w:t>
      </w:r>
      <w:r w:rsidR="00A93620" w:rsidRPr="00DC5DDD">
        <w:rPr>
          <w:rFonts w:ascii="Arial" w:hAnsi="Arial" w:cs="Arial"/>
          <w:sz w:val="22"/>
          <w:szCs w:val="22"/>
          <w:lang w:val="en-GB"/>
        </w:rPr>
        <w:t>1869-1875.</w:t>
      </w:r>
      <w:proofErr w:type="gramEnd"/>
    </w:p>
    <w:p w:rsidR="00A93620" w:rsidRPr="00DC5DDD" w:rsidRDefault="00286EA1" w:rsidP="0064466E">
      <w:pPr>
        <w:pStyle w:val="NormalWeb"/>
        <w:rPr>
          <w:rFonts w:ascii="Arial" w:hAnsi="Arial" w:cs="Arial"/>
          <w:sz w:val="22"/>
          <w:szCs w:val="22"/>
          <w:lang w:val="en-GB"/>
        </w:rPr>
      </w:pPr>
      <w:r w:rsidRPr="00DC5DDD">
        <w:rPr>
          <w:rFonts w:ascii="Arial" w:hAnsi="Arial" w:cs="Arial"/>
          <w:sz w:val="22"/>
          <w:szCs w:val="22"/>
          <w:lang w:val="en-GB"/>
        </w:rPr>
        <w:t>115</w:t>
      </w:r>
      <w:r w:rsidR="00A93620" w:rsidRPr="00DC5DDD">
        <w:rPr>
          <w:rFonts w:ascii="Arial" w:hAnsi="Arial" w:cs="Arial"/>
          <w:sz w:val="22"/>
          <w:szCs w:val="22"/>
          <w:lang w:val="en-GB"/>
        </w:rPr>
        <w:t xml:space="preserve">. Calogero AE, Burrello N, Negri-Cesi P, Papale L, Palumbo MA, Cianci A, Sanfilippo S and D'Agata R. Effects of corticotropin-releasing hormone on ovarian estrogen production </w:t>
      </w:r>
      <w:r w:rsidR="00A93620" w:rsidRPr="00DC5DDD">
        <w:rPr>
          <w:rFonts w:ascii="Arial" w:hAnsi="Arial" w:cs="Arial"/>
          <w:i/>
          <w:sz w:val="22"/>
          <w:szCs w:val="22"/>
          <w:lang w:val="en-GB"/>
        </w:rPr>
        <w:t>in vitro</w:t>
      </w:r>
      <w:r w:rsidR="00A93620" w:rsidRPr="00DC5DDD">
        <w:rPr>
          <w:rFonts w:ascii="Arial" w:hAnsi="Arial" w:cs="Arial"/>
          <w:sz w:val="22"/>
          <w:szCs w:val="22"/>
          <w:lang w:val="en-GB"/>
        </w:rPr>
        <w:t xml:space="preserve">. </w:t>
      </w:r>
      <w:proofErr w:type="gramStart"/>
      <w:r w:rsidR="00A93620" w:rsidRPr="00DC5DDD">
        <w:rPr>
          <w:rFonts w:ascii="Arial" w:hAnsi="Arial" w:cs="Arial"/>
          <w:sz w:val="22"/>
          <w:szCs w:val="22"/>
          <w:lang w:val="en-GB"/>
        </w:rPr>
        <w:t>Endocrinology.</w:t>
      </w:r>
      <w:proofErr w:type="gramEnd"/>
      <w:r w:rsidR="00A93620" w:rsidRPr="00DC5DDD">
        <w:rPr>
          <w:rFonts w:ascii="Arial" w:hAnsi="Arial" w:cs="Arial"/>
          <w:sz w:val="22"/>
          <w:szCs w:val="22"/>
          <w:lang w:val="en-GB"/>
        </w:rPr>
        <w:t xml:space="preserve"> </w:t>
      </w:r>
      <w:proofErr w:type="gramStart"/>
      <w:r w:rsidR="00A93620" w:rsidRPr="00DC5DDD">
        <w:rPr>
          <w:rFonts w:ascii="Arial" w:hAnsi="Arial" w:cs="Arial"/>
          <w:sz w:val="22"/>
          <w:szCs w:val="22"/>
          <w:lang w:val="en-GB"/>
        </w:rPr>
        <w:t>1996; 137: 4161-4166.</w:t>
      </w:r>
      <w:proofErr w:type="gramEnd"/>
    </w:p>
    <w:p w:rsidR="00A93620" w:rsidRPr="00DC5DDD" w:rsidRDefault="00286EA1" w:rsidP="0064466E">
      <w:pPr>
        <w:pStyle w:val="NormalWeb"/>
        <w:rPr>
          <w:rFonts w:ascii="Arial" w:hAnsi="Arial" w:cs="Arial"/>
          <w:sz w:val="22"/>
          <w:szCs w:val="22"/>
          <w:lang w:val="en-GB"/>
        </w:rPr>
      </w:pPr>
      <w:r w:rsidRPr="00DC5DDD">
        <w:rPr>
          <w:rFonts w:ascii="Arial" w:hAnsi="Arial" w:cs="Arial"/>
          <w:sz w:val="22"/>
          <w:szCs w:val="22"/>
          <w:lang w:val="en-GB"/>
        </w:rPr>
        <w:t>116</w:t>
      </w:r>
      <w:r w:rsidR="00A93620" w:rsidRPr="00DC5DDD">
        <w:rPr>
          <w:rFonts w:ascii="Arial" w:hAnsi="Arial" w:cs="Arial"/>
          <w:sz w:val="22"/>
          <w:szCs w:val="22"/>
          <w:lang w:val="en-GB"/>
        </w:rPr>
        <w:t xml:space="preserve">. Ghizzoni L, Mastorakos G, Vottero A, Barreca A, Furlini M, Cesarone A, Ferrari B, Chrousos GP and Bernasconi S. Corticotropin-releasing hormone (CRH) inhibits steroid biosynthesis by cultured human granulosa-lutein cells in a CRH and interleukin-1 receptor-mediated fashion. </w:t>
      </w:r>
      <w:proofErr w:type="gramStart"/>
      <w:r w:rsidR="00A93620" w:rsidRPr="00DC5DDD">
        <w:rPr>
          <w:rFonts w:ascii="Arial" w:hAnsi="Arial" w:cs="Arial"/>
          <w:sz w:val="22"/>
          <w:szCs w:val="22"/>
          <w:lang w:val="en-GB"/>
        </w:rPr>
        <w:t>Endocrinology 1997</w:t>
      </w:r>
      <w:r w:rsidR="00E15904" w:rsidRPr="00DC5DDD">
        <w:rPr>
          <w:rFonts w:ascii="Arial" w:hAnsi="Arial" w:cs="Arial"/>
          <w:sz w:val="22"/>
          <w:szCs w:val="22"/>
          <w:lang w:val="en-GB"/>
        </w:rPr>
        <w:t>;</w:t>
      </w:r>
      <w:r w:rsidR="00A93620" w:rsidRPr="00DC5DDD">
        <w:rPr>
          <w:rFonts w:ascii="Arial" w:hAnsi="Arial" w:cs="Arial"/>
          <w:sz w:val="22"/>
          <w:szCs w:val="22"/>
          <w:lang w:val="en-GB"/>
        </w:rPr>
        <w:t xml:space="preserve"> 138</w:t>
      </w:r>
      <w:r w:rsidR="00E15904" w:rsidRPr="00DC5DDD">
        <w:rPr>
          <w:rFonts w:ascii="Arial" w:hAnsi="Arial" w:cs="Arial"/>
          <w:sz w:val="22"/>
          <w:szCs w:val="22"/>
          <w:lang w:val="en-GB"/>
        </w:rPr>
        <w:t>:</w:t>
      </w:r>
      <w:r w:rsidR="00A93620" w:rsidRPr="00DC5DDD">
        <w:rPr>
          <w:rFonts w:ascii="Arial" w:hAnsi="Arial" w:cs="Arial"/>
          <w:sz w:val="22"/>
          <w:szCs w:val="22"/>
          <w:lang w:val="en-GB"/>
        </w:rPr>
        <w:t xml:space="preserve"> 4806</w:t>
      </w:r>
      <w:r w:rsidR="00571695" w:rsidRPr="00DC5DDD">
        <w:rPr>
          <w:rFonts w:ascii="Arial" w:hAnsi="Arial" w:cs="Arial"/>
          <w:sz w:val="22"/>
          <w:szCs w:val="22"/>
          <w:lang w:val="en-GB"/>
        </w:rPr>
        <w:t>-</w:t>
      </w:r>
      <w:r w:rsidR="00A93620" w:rsidRPr="00DC5DDD">
        <w:rPr>
          <w:rFonts w:ascii="Arial" w:hAnsi="Arial" w:cs="Arial"/>
          <w:sz w:val="22"/>
          <w:szCs w:val="22"/>
          <w:lang w:val="en-GB"/>
        </w:rPr>
        <w:t>4811.</w:t>
      </w:r>
      <w:proofErr w:type="gramEnd"/>
    </w:p>
    <w:p w:rsidR="00A93620" w:rsidRPr="00DC5DDD" w:rsidRDefault="00286EA1" w:rsidP="0064466E">
      <w:pPr>
        <w:pStyle w:val="NormalWeb"/>
        <w:rPr>
          <w:rFonts w:ascii="Arial" w:hAnsi="Arial" w:cs="Arial"/>
          <w:sz w:val="22"/>
          <w:szCs w:val="22"/>
          <w:lang w:val="en-GB"/>
        </w:rPr>
      </w:pPr>
      <w:r w:rsidRPr="00DC5DDD">
        <w:rPr>
          <w:rFonts w:ascii="Arial" w:hAnsi="Arial" w:cs="Arial"/>
          <w:sz w:val="22"/>
          <w:szCs w:val="22"/>
          <w:lang w:val="en-GB"/>
        </w:rPr>
        <w:t>117</w:t>
      </w:r>
      <w:r w:rsidR="00A93620" w:rsidRPr="00DC5DDD">
        <w:rPr>
          <w:rFonts w:ascii="Arial" w:hAnsi="Arial" w:cs="Arial"/>
          <w:sz w:val="22"/>
          <w:szCs w:val="22"/>
          <w:lang w:val="en-GB"/>
        </w:rPr>
        <w:t xml:space="preserve">. Erden HF, Zwain IH, Asakura H, Yen SSC. Corticotropin-releasing factor inhibits luteinizing hormone-stimulated P450c17 gene expression and androgen production by isolated theca cells of human ovarian follicles. </w:t>
      </w:r>
      <w:proofErr w:type="gramStart"/>
      <w:r w:rsidR="00A93620" w:rsidRPr="00DC5DDD">
        <w:rPr>
          <w:rFonts w:ascii="Arial" w:hAnsi="Arial" w:cs="Arial"/>
          <w:sz w:val="22"/>
          <w:szCs w:val="22"/>
          <w:lang w:val="en-GB"/>
        </w:rPr>
        <w:t>Journal of Clinical Endocrinology and Metabolism.</w:t>
      </w:r>
      <w:proofErr w:type="gramEnd"/>
      <w:r w:rsidR="00A93620" w:rsidRPr="00DC5DDD">
        <w:rPr>
          <w:rFonts w:ascii="Arial" w:hAnsi="Arial" w:cs="Arial"/>
          <w:sz w:val="22"/>
          <w:szCs w:val="22"/>
          <w:lang w:val="en-GB"/>
        </w:rPr>
        <w:t xml:space="preserve"> </w:t>
      </w:r>
      <w:proofErr w:type="gramStart"/>
      <w:r w:rsidR="00A93620" w:rsidRPr="00DC5DDD">
        <w:rPr>
          <w:rFonts w:ascii="Arial" w:hAnsi="Arial" w:cs="Arial"/>
          <w:sz w:val="22"/>
          <w:szCs w:val="22"/>
          <w:lang w:val="en-GB"/>
        </w:rPr>
        <w:t>1998</w:t>
      </w:r>
      <w:r w:rsidR="00E15904" w:rsidRPr="00DC5DDD">
        <w:rPr>
          <w:rFonts w:ascii="Arial" w:hAnsi="Arial" w:cs="Arial"/>
          <w:sz w:val="22"/>
          <w:szCs w:val="22"/>
          <w:lang w:val="en-GB"/>
        </w:rPr>
        <w:t>;</w:t>
      </w:r>
      <w:r w:rsidR="00A93620" w:rsidRPr="00DC5DDD">
        <w:rPr>
          <w:rFonts w:ascii="Arial" w:hAnsi="Arial" w:cs="Arial"/>
          <w:sz w:val="22"/>
          <w:szCs w:val="22"/>
          <w:lang w:val="en-GB"/>
        </w:rPr>
        <w:t xml:space="preserve"> 83</w:t>
      </w:r>
      <w:r w:rsidR="00E15904" w:rsidRPr="00DC5DDD">
        <w:rPr>
          <w:rFonts w:ascii="Arial" w:hAnsi="Arial" w:cs="Arial"/>
          <w:sz w:val="22"/>
          <w:szCs w:val="22"/>
          <w:lang w:val="en-GB"/>
        </w:rPr>
        <w:t>:</w:t>
      </w:r>
      <w:r w:rsidR="00A93620" w:rsidRPr="00DC5DDD">
        <w:rPr>
          <w:rFonts w:ascii="Arial" w:hAnsi="Arial" w:cs="Arial"/>
          <w:sz w:val="22"/>
          <w:szCs w:val="22"/>
          <w:lang w:val="en-GB"/>
        </w:rPr>
        <w:t xml:space="preserve"> 448</w:t>
      </w:r>
      <w:r w:rsidR="00E15904" w:rsidRPr="00DC5DDD">
        <w:rPr>
          <w:rFonts w:ascii="Arial" w:hAnsi="Arial" w:cs="Arial"/>
          <w:sz w:val="22"/>
          <w:szCs w:val="22"/>
          <w:lang w:val="en-US"/>
        </w:rPr>
        <w:t>-</w:t>
      </w:r>
      <w:r w:rsidR="00A93620" w:rsidRPr="00DC5DDD">
        <w:rPr>
          <w:rFonts w:ascii="Arial" w:hAnsi="Arial" w:cs="Arial"/>
          <w:sz w:val="22"/>
          <w:szCs w:val="22"/>
          <w:lang w:val="en-GB"/>
        </w:rPr>
        <w:t>452.</w:t>
      </w:r>
      <w:proofErr w:type="gramEnd"/>
    </w:p>
    <w:p w:rsidR="00A93620" w:rsidRPr="00DC5DDD" w:rsidRDefault="00286EA1" w:rsidP="0064466E">
      <w:pPr>
        <w:pStyle w:val="NormalWeb"/>
        <w:rPr>
          <w:rFonts w:ascii="Arial" w:hAnsi="Arial" w:cs="Arial"/>
          <w:sz w:val="22"/>
          <w:szCs w:val="22"/>
          <w:lang w:val="en-GB"/>
        </w:rPr>
      </w:pPr>
      <w:r w:rsidRPr="00DC5DDD">
        <w:rPr>
          <w:rFonts w:ascii="Arial" w:hAnsi="Arial" w:cs="Arial"/>
          <w:sz w:val="22"/>
          <w:szCs w:val="22"/>
          <w:lang w:val="en-GB"/>
        </w:rPr>
        <w:t>118</w:t>
      </w:r>
      <w:r w:rsidR="00A93620" w:rsidRPr="00DC5DDD">
        <w:rPr>
          <w:rFonts w:ascii="Arial" w:hAnsi="Arial" w:cs="Arial"/>
          <w:sz w:val="22"/>
          <w:szCs w:val="22"/>
          <w:lang w:val="en-GB"/>
        </w:rPr>
        <w:t xml:space="preserve">. Muramatsu Y, Sugino N, Suzuki T, Totsune K, Takahashi K, Tashiro A, Hongo M, Oki Y and Sasano H. Urocortin and corticotropin-releasing factor receptor expression in normal cycling human ovaries. </w:t>
      </w:r>
      <w:proofErr w:type="gramStart"/>
      <w:r w:rsidR="00A93620" w:rsidRPr="00DC5DDD">
        <w:rPr>
          <w:rFonts w:ascii="Arial" w:hAnsi="Arial" w:cs="Arial"/>
          <w:sz w:val="22"/>
          <w:szCs w:val="22"/>
          <w:lang w:val="en-GB"/>
        </w:rPr>
        <w:t>Journal of Clinical Endocrinology and Metabolism.</w:t>
      </w:r>
      <w:proofErr w:type="gramEnd"/>
      <w:r w:rsidR="00A93620" w:rsidRPr="00DC5DDD">
        <w:rPr>
          <w:rFonts w:ascii="Arial" w:hAnsi="Arial" w:cs="Arial"/>
          <w:sz w:val="22"/>
          <w:szCs w:val="22"/>
          <w:lang w:val="en-GB"/>
        </w:rPr>
        <w:t xml:space="preserve"> </w:t>
      </w:r>
      <w:proofErr w:type="gramStart"/>
      <w:r w:rsidR="00A93620" w:rsidRPr="00DC5DDD">
        <w:rPr>
          <w:rFonts w:ascii="Arial" w:hAnsi="Arial" w:cs="Arial"/>
          <w:sz w:val="22"/>
          <w:szCs w:val="22"/>
          <w:lang w:val="en-GB"/>
        </w:rPr>
        <w:t>2001</w:t>
      </w:r>
      <w:r w:rsidR="00E15904" w:rsidRPr="00DC5DDD">
        <w:rPr>
          <w:rFonts w:ascii="Arial" w:hAnsi="Arial" w:cs="Arial"/>
          <w:sz w:val="22"/>
          <w:szCs w:val="22"/>
          <w:lang w:val="en-GB"/>
        </w:rPr>
        <w:t>;</w:t>
      </w:r>
      <w:r w:rsidR="00A93620" w:rsidRPr="00DC5DDD">
        <w:rPr>
          <w:rFonts w:ascii="Arial" w:hAnsi="Arial" w:cs="Arial"/>
          <w:sz w:val="22"/>
          <w:szCs w:val="22"/>
          <w:lang w:val="en-GB"/>
        </w:rPr>
        <w:t xml:space="preserve"> 86</w:t>
      </w:r>
      <w:r w:rsidR="00E15904" w:rsidRPr="00DC5DDD">
        <w:rPr>
          <w:rFonts w:ascii="Arial" w:hAnsi="Arial" w:cs="Arial"/>
          <w:sz w:val="22"/>
          <w:szCs w:val="22"/>
          <w:lang w:val="en-GB"/>
        </w:rPr>
        <w:t>:</w:t>
      </w:r>
      <w:r w:rsidR="00A93620" w:rsidRPr="00DC5DDD">
        <w:rPr>
          <w:rFonts w:ascii="Arial" w:hAnsi="Arial" w:cs="Arial"/>
          <w:sz w:val="22"/>
          <w:szCs w:val="22"/>
          <w:lang w:val="en-GB"/>
        </w:rPr>
        <w:t xml:space="preserve"> 1362</w:t>
      </w:r>
      <w:r w:rsidR="00E15904" w:rsidRPr="00DC5DDD">
        <w:rPr>
          <w:rFonts w:ascii="Arial" w:hAnsi="Arial" w:cs="Arial"/>
          <w:sz w:val="22"/>
          <w:szCs w:val="22"/>
          <w:lang w:val="en-GB"/>
        </w:rPr>
        <w:t>-</w:t>
      </w:r>
      <w:r w:rsidR="00A93620" w:rsidRPr="00DC5DDD">
        <w:rPr>
          <w:rFonts w:ascii="Arial" w:hAnsi="Arial" w:cs="Arial"/>
          <w:sz w:val="22"/>
          <w:szCs w:val="22"/>
          <w:lang w:val="en-GB"/>
        </w:rPr>
        <w:t>1369.</w:t>
      </w:r>
      <w:proofErr w:type="gramEnd"/>
    </w:p>
    <w:p w:rsidR="00C37E1D" w:rsidRPr="00DC5DDD" w:rsidRDefault="00286EA1" w:rsidP="0064466E">
      <w:pPr>
        <w:pStyle w:val="NormalWeb"/>
        <w:rPr>
          <w:rFonts w:ascii="Arial" w:hAnsi="Arial" w:cs="Arial"/>
          <w:sz w:val="22"/>
          <w:szCs w:val="22"/>
          <w:lang w:val="en-US"/>
        </w:rPr>
      </w:pPr>
      <w:r w:rsidRPr="00DC5DDD">
        <w:rPr>
          <w:rFonts w:ascii="Arial" w:hAnsi="Arial" w:cs="Arial"/>
          <w:sz w:val="22"/>
          <w:szCs w:val="22"/>
          <w:lang w:val="en-GB"/>
        </w:rPr>
        <w:t>119</w:t>
      </w:r>
      <w:r w:rsidR="00C37E1D" w:rsidRPr="00DC5DDD">
        <w:rPr>
          <w:rFonts w:ascii="Arial" w:hAnsi="Arial" w:cs="Arial"/>
          <w:sz w:val="22"/>
          <w:szCs w:val="22"/>
          <w:lang w:val="en-GB"/>
        </w:rPr>
        <w:t>.</w:t>
      </w:r>
      <w:r w:rsidRPr="00DC5DDD">
        <w:rPr>
          <w:rFonts w:ascii="Arial" w:hAnsi="Arial" w:cs="Arial"/>
          <w:sz w:val="22"/>
          <w:szCs w:val="22"/>
          <w:lang w:val="en-GB"/>
        </w:rPr>
        <w:t xml:space="preserve"> </w:t>
      </w:r>
      <w:r w:rsidR="00C37E1D" w:rsidRPr="00DC5DDD">
        <w:rPr>
          <w:rFonts w:ascii="Arial" w:hAnsi="Arial" w:cs="Arial"/>
          <w:sz w:val="22"/>
          <w:szCs w:val="22"/>
          <w:lang w:val="en-US"/>
        </w:rPr>
        <w:t xml:space="preserve">Dinopoulou V, Partsinevelos GA, Mavrogianni D, Anagnostou E, Drakakis P, Makrigiannakis A, Chrousos GP, Loutradis D. The effect of CRH and its inhibitor, antalarmin, on </w:t>
      </w:r>
      <w:r w:rsidR="00C37E1D" w:rsidRPr="00DC5DDD">
        <w:rPr>
          <w:rFonts w:ascii="Arial" w:hAnsi="Arial" w:cs="Arial"/>
          <w:i/>
          <w:sz w:val="22"/>
          <w:szCs w:val="22"/>
          <w:lang w:val="en-US"/>
        </w:rPr>
        <w:t>in vitro</w:t>
      </w:r>
      <w:r w:rsidR="00C37E1D" w:rsidRPr="00DC5DDD">
        <w:rPr>
          <w:rFonts w:ascii="Arial" w:hAnsi="Arial" w:cs="Arial"/>
          <w:sz w:val="22"/>
          <w:szCs w:val="22"/>
          <w:lang w:val="en-US"/>
        </w:rPr>
        <w:t xml:space="preserve"> growth of preantral mouse follicles, early embryo development, and steroidogenesis. Endocrinology 2013;154(1):222-231.</w:t>
      </w:r>
    </w:p>
    <w:p w:rsidR="00286EA1" w:rsidRPr="00DC5DDD" w:rsidRDefault="00286EA1" w:rsidP="0064466E">
      <w:pPr>
        <w:pStyle w:val="NormalWeb"/>
        <w:rPr>
          <w:rFonts w:ascii="Arial" w:hAnsi="Arial" w:cs="Arial"/>
          <w:sz w:val="22"/>
          <w:szCs w:val="22"/>
          <w:lang w:val="en-GB"/>
        </w:rPr>
      </w:pPr>
      <w:r w:rsidRPr="00DC5DDD">
        <w:rPr>
          <w:rFonts w:ascii="Arial" w:hAnsi="Arial" w:cs="Arial"/>
          <w:sz w:val="22"/>
          <w:szCs w:val="22"/>
          <w:lang w:val="en-GB"/>
        </w:rPr>
        <w:t xml:space="preserve">120. Kiapekou E, Zapanti E, Voukelatou D, Mavreli Th, Stefanidis K, Drakakis P, Mastorakos G, Loutradis D. Corticotropin-releasing hormone inhibits </w:t>
      </w:r>
      <w:r w:rsidRPr="00DC5DDD">
        <w:rPr>
          <w:rFonts w:ascii="Arial" w:hAnsi="Arial" w:cs="Arial"/>
          <w:i/>
          <w:sz w:val="22"/>
          <w:szCs w:val="22"/>
          <w:lang w:val="en-GB"/>
        </w:rPr>
        <w:t>in vitro</w:t>
      </w:r>
      <w:r w:rsidRPr="00DC5DDD">
        <w:rPr>
          <w:rFonts w:ascii="Arial" w:hAnsi="Arial" w:cs="Arial"/>
          <w:sz w:val="22"/>
          <w:szCs w:val="22"/>
          <w:lang w:val="en-GB"/>
        </w:rPr>
        <w:t xml:space="preserve"> oocyte maturation in mice. Fertil Steril 2011</w:t>
      </w:r>
      <w:proofErr w:type="gramStart"/>
      <w:r w:rsidRPr="00DC5DDD">
        <w:rPr>
          <w:rFonts w:ascii="Arial" w:hAnsi="Arial" w:cs="Arial"/>
          <w:sz w:val="22"/>
          <w:szCs w:val="22"/>
          <w:lang w:val="en-GB"/>
        </w:rPr>
        <w:t>;95:1497</w:t>
      </w:r>
      <w:proofErr w:type="gramEnd"/>
      <w:r w:rsidRPr="00DC5DDD">
        <w:rPr>
          <w:rFonts w:ascii="Arial" w:hAnsi="Arial" w:cs="Arial"/>
          <w:sz w:val="22"/>
          <w:szCs w:val="22"/>
          <w:lang w:val="en-GB"/>
        </w:rPr>
        <w:t>-9.</w:t>
      </w:r>
    </w:p>
    <w:p w:rsidR="00A93620" w:rsidRPr="00DC5DDD" w:rsidRDefault="00286EA1" w:rsidP="0064466E">
      <w:pPr>
        <w:pStyle w:val="authors"/>
        <w:rPr>
          <w:rFonts w:ascii="Arial" w:hAnsi="Arial" w:cs="Arial"/>
          <w:color w:val="000000"/>
          <w:sz w:val="22"/>
          <w:szCs w:val="22"/>
          <w:lang w:val="en-GB"/>
        </w:rPr>
      </w:pPr>
      <w:r w:rsidRPr="00DC5DDD">
        <w:rPr>
          <w:rFonts w:ascii="Arial" w:hAnsi="Arial" w:cs="Arial"/>
          <w:sz w:val="22"/>
          <w:szCs w:val="22"/>
          <w:lang w:val="en-GB"/>
        </w:rPr>
        <w:t>121</w:t>
      </w:r>
      <w:r w:rsidR="00A93620" w:rsidRPr="00DC5DDD">
        <w:rPr>
          <w:rFonts w:ascii="Arial" w:hAnsi="Arial" w:cs="Arial"/>
          <w:sz w:val="22"/>
          <w:szCs w:val="22"/>
          <w:lang w:val="en-GB"/>
        </w:rPr>
        <w:t xml:space="preserve">. </w:t>
      </w:r>
      <w:r w:rsidR="00A93620" w:rsidRPr="00DC5DDD">
        <w:rPr>
          <w:rFonts w:ascii="Arial" w:hAnsi="Arial" w:cs="Arial"/>
          <w:color w:val="000000"/>
          <w:sz w:val="22"/>
          <w:szCs w:val="22"/>
          <w:lang w:val="en-GB"/>
        </w:rPr>
        <w:t>Xiao E, Xia-Zhang l, Vulliemoz N, Rivier J, Ferin M. Astressin B, a corticotropin releasing hormone receptor antagonist, accelerates the return to normal luteal function after an inflammatory-like stress challenge in the rhesus monkey. Endocrinology 2007; 148(2): 841-848.</w:t>
      </w:r>
    </w:p>
    <w:p w:rsidR="00A93620" w:rsidRPr="00DC5DDD" w:rsidRDefault="00286EA1" w:rsidP="0064466E">
      <w:pPr>
        <w:pStyle w:val="authors"/>
        <w:rPr>
          <w:rFonts w:ascii="Arial" w:hAnsi="Arial" w:cs="Arial"/>
          <w:color w:val="000000"/>
          <w:sz w:val="22"/>
          <w:szCs w:val="22"/>
          <w:lang w:val="en-GB"/>
        </w:rPr>
      </w:pPr>
      <w:r w:rsidRPr="00DC5DDD">
        <w:rPr>
          <w:rFonts w:ascii="Arial" w:hAnsi="Arial" w:cs="Arial"/>
          <w:color w:val="000000"/>
          <w:sz w:val="22"/>
          <w:szCs w:val="22"/>
          <w:lang w:val="en-GB"/>
        </w:rPr>
        <w:t>122</w:t>
      </w:r>
      <w:r w:rsidR="00A93620" w:rsidRPr="00DC5DDD">
        <w:rPr>
          <w:rFonts w:ascii="Arial" w:hAnsi="Arial" w:cs="Arial"/>
          <w:color w:val="000000"/>
          <w:sz w:val="22"/>
          <w:szCs w:val="22"/>
          <w:lang w:val="en-GB"/>
        </w:rPr>
        <w:t xml:space="preserve">. Yata A, Nakabayashi K, Wakahashi S, Maruo N, Ohara N, Maruo T. </w:t>
      </w:r>
      <w:r w:rsidR="006D6149" w:rsidRPr="00DC5DDD">
        <w:rPr>
          <w:rFonts w:ascii="Arial" w:hAnsi="Arial" w:cs="Arial"/>
          <w:color w:val="000000"/>
          <w:sz w:val="22"/>
          <w:szCs w:val="22"/>
          <w:lang w:val="en-GB"/>
        </w:rPr>
        <w:t>Suppression</w:t>
      </w:r>
      <w:r w:rsidR="00A93620" w:rsidRPr="00DC5DDD">
        <w:rPr>
          <w:rFonts w:ascii="Arial" w:hAnsi="Arial" w:cs="Arial"/>
          <w:color w:val="000000"/>
          <w:sz w:val="22"/>
          <w:szCs w:val="22"/>
          <w:lang w:val="en-GB"/>
        </w:rPr>
        <w:t xml:space="preserve"> of progesterone production by stresscopin/urocortin 3 in cultured human granulosa-lutein cells. Hum. Reprod. 2009; 24(7):1748-1753.</w:t>
      </w:r>
    </w:p>
    <w:p w:rsidR="001F3C18" w:rsidRPr="00DC5DDD" w:rsidRDefault="00C1437E" w:rsidP="0064466E">
      <w:pPr>
        <w:pStyle w:val="NormalWeb"/>
        <w:rPr>
          <w:rFonts w:ascii="Arial" w:hAnsi="Arial" w:cs="Arial"/>
          <w:sz w:val="22"/>
          <w:szCs w:val="22"/>
          <w:lang w:val="en-GB"/>
        </w:rPr>
      </w:pPr>
      <w:r w:rsidRPr="00DC5DDD">
        <w:rPr>
          <w:rFonts w:ascii="Arial" w:hAnsi="Arial" w:cs="Arial"/>
          <w:sz w:val="22"/>
          <w:szCs w:val="22"/>
          <w:lang w:val="en-GB"/>
        </w:rPr>
        <w:t>1</w:t>
      </w:r>
      <w:r w:rsidR="00C37E1D" w:rsidRPr="00DC5DDD">
        <w:rPr>
          <w:rFonts w:ascii="Arial" w:hAnsi="Arial" w:cs="Arial"/>
          <w:sz w:val="22"/>
          <w:szCs w:val="22"/>
          <w:lang w:val="en-GB"/>
        </w:rPr>
        <w:t>2</w:t>
      </w:r>
      <w:r w:rsidR="00286EA1" w:rsidRPr="00DC5DDD">
        <w:rPr>
          <w:rFonts w:ascii="Arial" w:hAnsi="Arial" w:cs="Arial"/>
          <w:sz w:val="22"/>
          <w:szCs w:val="22"/>
          <w:lang w:val="en-GB"/>
        </w:rPr>
        <w:t>3</w:t>
      </w:r>
      <w:r w:rsidR="001F3C18" w:rsidRPr="00DC5DDD">
        <w:rPr>
          <w:rFonts w:ascii="Arial" w:hAnsi="Arial" w:cs="Arial"/>
          <w:sz w:val="22"/>
          <w:szCs w:val="22"/>
          <w:lang w:val="en-GB"/>
        </w:rPr>
        <w:t xml:space="preserve">. Makrigiannakis A, Zoumakis E, Margioris AN, Theodoropoulos P, Stournaras C and Gravanis A. </w:t>
      </w:r>
      <w:proofErr w:type="gramStart"/>
      <w:r w:rsidR="001F3C18" w:rsidRPr="00DC5DDD">
        <w:rPr>
          <w:rFonts w:ascii="Arial" w:hAnsi="Arial" w:cs="Arial"/>
          <w:sz w:val="22"/>
          <w:szCs w:val="22"/>
          <w:lang w:val="en-GB"/>
        </w:rPr>
        <w:t>The corticotropin-releasing hormone in normal and tumoral epithelial cells of human endometrium.</w:t>
      </w:r>
      <w:proofErr w:type="gramEnd"/>
      <w:r w:rsidR="001F3C18" w:rsidRPr="00DC5DDD">
        <w:rPr>
          <w:rFonts w:ascii="Arial" w:hAnsi="Arial" w:cs="Arial"/>
          <w:sz w:val="22"/>
          <w:szCs w:val="22"/>
          <w:lang w:val="en-GB"/>
        </w:rPr>
        <w:t xml:space="preserve"> </w:t>
      </w:r>
      <w:proofErr w:type="gramStart"/>
      <w:r w:rsidR="001F3C18" w:rsidRPr="00DC5DDD">
        <w:rPr>
          <w:rFonts w:ascii="Arial" w:hAnsi="Arial" w:cs="Arial"/>
          <w:sz w:val="22"/>
          <w:szCs w:val="22"/>
          <w:lang w:val="en-GB"/>
        </w:rPr>
        <w:t>Journal of Clinical Endocrinology and Metabolism.</w:t>
      </w:r>
      <w:proofErr w:type="gramEnd"/>
      <w:r w:rsidR="001F3C18" w:rsidRPr="00DC5DDD">
        <w:rPr>
          <w:rFonts w:ascii="Arial" w:hAnsi="Arial" w:cs="Arial"/>
          <w:sz w:val="22"/>
          <w:szCs w:val="22"/>
          <w:lang w:val="en-GB"/>
        </w:rPr>
        <w:t xml:space="preserve"> 1995a</w:t>
      </w:r>
      <w:r w:rsidR="00E15904" w:rsidRPr="00DC5DDD">
        <w:rPr>
          <w:rFonts w:ascii="Arial" w:hAnsi="Arial" w:cs="Arial"/>
          <w:sz w:val="22"/>
          <w:szCs w:val="22"/>
          <w:lang w:val="en-GB"/>
        </w:rPr>
        <w:t>;</w:t>
      </w:r>
      <w:r w:rsidR="001F3C18" w:rsidRPr="00DC5DDD">
        <w:rPr>
          <w:rFonts w:ascii="Arial" w:hAnsi="Arial" w:cs="Arial"/>
          <w:sz w:val="22"/>
          <w:szCs w:val="22"/>
          <w:lang w:val="en-GB"/>
        </w:rPr>
        <w:t xml:space="preserve"> 80</w:t>
      </w:r>
      <w:r w:rsidR="00E15904" w:rsidRPr="00DC5DDD">
        <w:rPr>
          <w:rFonts w:ascii="Arial" w:hAnsi="Arial" w:cs="Arial"/>
          <w:sz w:val="22"/>
          <w:szCs w:val="22"/>
          <w:lang w:val="en-GB"/>
        </w:rPr>
        <w:t>:</w:t>
      </w:r>
      <w:r w:rsidR="001F3C18" w:rsidRPr="00DC5DDD">
        <w:rPr>
          <w:rFonts w:ascii="Arial" w:hAnsi="Arial" w:cs="Arial"/>
          <w:sz w:val="22"/>
          <w:szCs w:val="22"/>
          <w:lang w:val="en-GB"/>
        </w:rPr>
        <w:t xml:space="preserve"> 185-189. </w:t>
      </w:r>
    </w:p>
    <w:p w:rsidR="001F3C18" w:rsidRPr="00DC5DDD" w:rsidRDefault="00286EA1" w:rsidP="0064466E">
      <w:pPr>
        <w:pStyle w:val="NormalWeb"/>
        <w:rPr>
          <w:rFonts w:ascii="Arial" w:hAnsi="Arial" w:cs="Arial"/>
          <w:sz w:val="22"/>
          <w:szCs w:val="22"/>
          <w:lang w:val="en-GB"/>
        </w:rPr>
      </w:pPr>
      <w:r w:rsidRPr="00DC5DDD">
        <w:rPr>
          <w:rFonts w:ascii="Arial" w:hAnsi="Arial" w:cs="Arial"/>
          <w:sz w:val="22"/>
          <w:szCs w:val="22"/>
          <w:lang w:val="en-GB"/>
        </w:rPr>
        <w:t>124</w:t>
      </w:r>
      <w:r w:rsidR="001F3C18" w:rsidRPr="00DC5DDD">
        <w:rPr>
          <w:rFonts w:ascii="Arial" w:hAnsi="Arial" w:cs="Arial"/>
          <w:sz w:val="22"/>
          <w:szCs w:val="22"/>
          <w:lang w:val="en-GB"/>
        </w:rPr>
        <w:t xml:space="preserve">. Di Blasio A M, Giraldi P F, Vigano P, Petraglia F, Vignali M and Cavagnini F. Expression of Corticotropin-releasing hormone and its R1 receptor in human </w:t>
      </w:r>
      <w:r w:rsidR="001F3C18" w:rsidRPr="00DC5DDD">
        <w:rPr>
          <w:rFonts w:ascii="Arial" w:hAnsi="Arial" w:cs="Arial"/>
          <w:sz w:val="22"/>
          <w:szCs w:val="22"/>
          <w:lang w:val="en-GB"/>
        </w:rPr>
        <w:lastRenderedPageBreak/>
        <w:t>endometrial stromal cells. Journal of Clinical En</w:t>
      </w:r>
      <w:r w:rsidR="00E15904" w:rsidRPr="00DC5DDD">
        <w:rPr>
          <w:rFonts w:ascii="Arial" w:hAnsi="Arial" w:cs="Arial"/>
          <w:sz w:val="22"/>
          <w:szCs w:val="22"/>
          <w:lang w:val="en-GB"/>
        </w:rPr>
        <w:t xml:space="preserve">docrinology and Metabolism.1997; </w:t>
      </w:r>
      <w:r w:rsidR="001F3C18" w:rsidRPr="00DC5DDD">
        <w:rPr>
          <w:rFonts w:ascii="Arial" w:hAnsi="Arial" w:cs="Arial"/>
          <w:sz w:val="22"/>
          <w:szCs w:val="22"/>
          <w:lang w:val="en-GB"/>
        </w:rPr>
        <w:t>82</w:t>
      </w:r>
      <w:r w:rsidR="00E15904" w:rsidRPr="00DC5DDD">
        <w:rPr>
          <w:rFonts w:ascii="Arial" w:hAnsi="Arial" w:cs="Arial"/>
          <w:sz w:val="22"/>
          <w:szCs w:val="22"/>
          <w:lang w:val="en-GB"/>
        </w:rPr>
        <w:t>:</w:t>
      </w:r>
      <w:r w:rsidR="001F3C18" w:rsidRPr="00DC5DDD">
        <w:rPr>
          <w:rFonts w:ascii="Arial" w:hAnsi="Arial" w:cs="Arial"/>
          <w:sz w:val="22"/>
          <w:szCs w:val="22"/>
          <w:lang w:val="en-GB"/>
        </w:rPr>
        <w:t xml:space="preserve"> 1594-1597. </w:t>
      </w:r>
    </w:p>
    <w:p w:rsidR="001F3C18" w:rsidRPr="00DC5DDD" w:rsidRDefault="00286EA1" w:rsidP="0064466E">
      <w:pPr>
        <w:pStyle w:val="NormalWeb"/>
        <w:rPr>
          <w:rFonts w:ascii="Arial" w:hAnsi="Arial" w:cs="Arial"/>
          <w:sz w:val="22"/>
          <w:szCs w:val="22"/>
          <w:lang w:val="en-GB"/>
        </w:rPr>
      </w:pPr>
      <w:r w:rsidRPr="00DC5DDD">
        <w:rPr>
          <w:rFonts w:ascii="Arial" w:hAnsi="Arial" w:cs="Arial"/>
          <w:sz w:val="22"/>
          <w:szCs w:val="22"/>
          <w:lang w:val="en-GB"/>
        </w:rPr>
        <w:t>125</w:t>
      </w:r>
      <w:r w:rsidR="001F3C18" w:rsidRPr="00DC5DDD">
        <w:rPr>
          <w:rFonts w:ascii="Arial" w:hAnsi="Arial" w:cs="Arial"/>
          <w:sz w:val="22"/>
          <w:szCs w:val="22"/>
          <w:lang w:val="en-GB"/>
        </w:rPr>
        <w:t xml:space="preserve">. Grammatopoulos D and Hillhouse EW. </w:t>
      </w:r>
      <w:proofErr w:type="gramStart"/>
      <w:r w:rsidR="001F3C18" w:rsidRPr="00DC5DDD">
        <w:rPr>
          <w:rFonts w:ascii="Arial" w:hAnsi="Arial" w:cs="Arial"/>
          <w:sz w:val="22"/>
          <w:szCs w:val="22"/>
          <w:lang w:val="en-GB"/>
        </w:rPr>
        <w:t>Solubilization and biochemical characterization of the human myometrial corticotrophin-releasing hormone receptor.</w:t>
      </w:r>
      <w:proofErr w:type="gramEnd"/>
      <w:r w:rsidR="001F3C18" w:rsidRPr="00DC5DDD">
        <w:rPr>
          <w:rFonts w:ascii="Arial" w:hAnsi="Arial" w:cs="Arial"/>
          <w:sz w:val="22"/>
          <w:szCs w:val="22"/>
          <w:lang w:val="en-GB"/>
        </w:rPr>
        <w:t xml:space="preserve"> </w:t>
      </w:r>
      <w:proofErr w:type="gramStart"/>
      <w:r w:rsidR="001F3C18" w:rsidRPr="00DC5DDD">
        <w:rPr>
          <w:rFonts w:ascii="Arial" w:hAnsi="Arial" w:cs="Arial"/>
          <w:sz w:val="22"/>
          <w:szCs w:val="22"/>
          <w:lang w:val="en-GB"/>
        </w:rPr>
        <w:t>Molecular Cellular Endocrinology 1998</w:t>
      </w:r>
      <w:r w:rsidR="00E15904" w:rsidRPr="00DC5DDD">
        <w:rPr>
          <w:rFonts w:ascii="Arial" w:hAnsi="Arial" w:cs="Arial"/>
          <w:sz w:val="22"/>
          <w:szCs w:val="22"/>
          <w:lang w:val="en-GB"/>
        </w:rPr>
        <w:t>;</w:t>
      </w:r>
      <w:r w:rsidR="001F3C18" w:rsidRPr="00DC5DDD">
        <w:rPr>
          <w:rFonts w:ascii="Arial" w:hAnsi="Arial" w:cs="Arial"/>
          <w:sz w:val="22"/>
          <w:szCs w:val="22"/>
          <w:lang w:val="en-GB"/>
        </w:rPr>
        <w:t xml:space="preserve"> 138</w:t>
      </w:r>
      <w:r w:rsidR="00E15904" w:rsidRPr="00DC5DDD">
        <w:rPr>
          <w:rFonts w:ascii="Arial" w:hAnsi="Arial" w:cs="Arial"/>
          <w:sz w:val="22"/>
          <w:szCs w:val="22"/>
          <w:lang w:val="en-GB"/>
        </w:rPr>
        <w:t>:</w:t>
      </w:r>
      <w:r w:rsidR="001F3C18" w:rsidRPr="00DC5DDD">
        <w:rPr>
          <w:rFonts w:ascii="Arial" w:hAnsi="Arial" w:cs="Arial"/>
          <w:sz w:val="22"/>
          <w:szCs w:val="22"/>
          <w:lang w:val="en-GB"/>
        </w:rPr>
        <w:t xml:space="preserve"> 185-198.</w:t>
      </w:r>
      <w:proofErr w:type="gramEnd"/>
      <w:r w:rsidR="001F3C18" w:rsidRPr="00DC5DDD">
        <w:rPr>
          <w:rFonts w:ascii="Arial" w:hAnsi="Arial" w:cs="Arial"/>
          <w:sz w:val="22"/>
          <w:szCs w:val="22"/>
          <w:lang w:val="en-GB"/>
        </w:rPr>
        <w:t xml:space="preserve"> </w:t>
      </w:r>
    </w:p>
    <w:p w:rsidR="001F3C18" w:rsidRPr="00DC5DDD" w:rsidRDefault="00286EA1" w:rsidP="0064466E">
      <w:pPr>
        <w:pStyle w:val="NormalWeb"/>
        <w:rPr>
          <w:rFonts w:ascii="Arial" w:hAnsi="Arial" w:cs="Arial"/>
          <w:sz w:val="22"/>
          <w:szCs w:val="22"/>
          <w:lang w:val="en-GB"/>
        </w:rPr>
      </w:pPr>
      <w:r w:rsidRPr="00DC5DDD">
        <w:rPr>
          <w:rFonts w:ascii="Arial" w:hAnsi="Arial" w:cs="Arial"/>
          <w:sz w:val="22"/>
          <w:szCs w:val="22"/>
          <w:lang w:val="en-GB"/>
        </w:rPr>
        <w:t>126</w:t>
      </w:r>
      <w:r w:rsidR="001F3C18" w:rsidRPr="00DC5DDD">
        <w:rPr>
          <w:rFonts w:ascii="Arial" w:hAnsi="Arial" w:cs="Arial"/>
          <w:sz w:val="22"/>
          <w:szCs w:val="22"/>
          <w:lang w:val="en-GB"/>
        </w:rPr>
        <w:t xml:space="preserve">. Grammatopoulos D K, Dai Y, Randeva H S, Levine M, Karteris E., Easton A and Hillhouse E W. A novel spliced variant of the type 1 corticotropin-releasing hormone receptor with a deletion in the seventh transmembrane domain present in the human pregnant term myometrium and fetal membranes. </w:t>
      </w:r>
      <w:proofErr w:type="gramStart"/>
      <w:r w:rsidR="001F3C18" w:rsidRPr="00DC5DDD">
        <w:rPr>
          <w:rFonts w:ascii="Arial" w:hAnsi="Arial" w:cs="Arial"/>
          <w:sz w:val="22"/>
          <w:szCs w:val="22"/>
          <w:lang w:val="en-GB"/>
        </w:rPr>
        <w:t>Molecular Endocrinology 1999</w:t>
      </w:r>
      <w:r w:rsidR="00E15904" w:rsidRPr="00DC5DDD">
        <w:rPr>
          <w:rFonts w:ascii="Arial" w:hAnsi="Arial" w:cs="Arial"/>
          <w:sz w:val="22"/>
          <w:szCs w:val="22"/>
          <w:lang w:val="en-GB"/>
        </w:rPr>
        <w:t>;</w:t>
      </w:r>
      <w:r w:rsidR="001F3C18" w:rsidRPr="00DC5DDD">
        <w:rPr>
          <w:rFonts w:ascii="Arial" w:hAnsi="Arial" w:cs="Arial"/>
          <w:sz w:val="22"/>
          <w:szCs w:val="22"/>
          <w:lang w:val="en-GB"/>
        </w:rPr>
        <w:t xml:space="preserve"> 13</w:t>
      </w:r>
      <w:r w:rsidR="00E15904" w:rsidRPr="00DC5DDD">
        <w:rPr>
          <w:rFonts w:ascii="Arial" w:hAnsi="Arial" w:cs="Arial"/>
          <w:sz w:val="22"/>
          <w:szCs w:val="22"/>
          <w:lang w:val="en-GB"/>
        </w:rPr>
        <w:t xml:space="preserve">: </w:t>
      </w:r>
      <w:r w:rsidR="001F3C18" w:rsidRPr="00DC5DDD">
        <w:rPr>
          <w:rFonts w:ascii="Arial" w:hAnsi="Arial" w:cs="Arial"/>
          <w:sz w:val="22"/>
          <w:szCs w:val="22"/>
          <w:lang w:val="en-GB"/>
        </w:rPr>
        <w:t>2189-2202.</w:t>
      </w:r>
      <w:proofErr w:type="gramEnd"/>
      <w:r w:rsidR="001F3C18" w:rsidRPr="00DC5DDD">
        <w:rPr>
          <w:rFonts w:ascii="Arial" w:hAnsi="Arial" w:cs="Arial"/>
          <w:sz w:val="22"/>
          <w:szCs w:val="22"/>
          <w:lang w:val="en-GB"/>
        </w:rPr>
        <w:t xml:space="preserve"> </w:t>
      </w:r>
    </w:p>
    <w:p w:rsidR="001F3C18" w:rsidRPr="00DC5DDD" w:rsidRDefault="00286EA1" w:rsidP="0064466E">
      <w:pPr>
        <w:pStyle w:val="NormalWeb"/>
        <w:rPr>
          <w:rFonts w:ascii="Arial" w:hAnsi="Arial" w:cs="Arial"/>
          <w:sz w:val="22"/>
          <w:szCs w:val="22"/>
          <w:lang w:val="en-GB"/>
        </w:rPr>
      </w:pPr>
      <w:r w:rsidRPr="00DC5DDD">
        <w:rPr>
          <w:rFonts w:ascii="Arial" w:hAnsi="Arial" w:cs="Arial"/>
          <w:sz w:val="22"/>
          <w:szCs w:val="22"/>
          <w:lang w:val="en-GB"/>
        </w:rPr>
        <w:t>127</w:t>
      </w:r>
      <w:r w:rsidR="001F3C18" w:rsidRPr="00DC5DDD">
        <w:rPr>
          <w:rFonts w:ascii="Arial" w:hAnsi="Arial" w:cs="Arial"/>
          <w:sz w:val="22"/>
          <w:szCs w:val="22"/>
          <w:lang w:val="en-GB"/>
        </w:rPr>
        <w:t xml:space="preserve">. Clifton V L, Telfer J F, Thompson </w:t>
      </w:r>
      <w:proofErr w:type="gramStart"/>
      <w:r w:rsidR="001F3C18" w:rsidRPr="00DC5DDD">
        <w:rPr>
          <w:rFonts w:ascii="Arial" w:hAnsi="Arial" w:cs="Arial"/>
          <w:sz w:val="22"/>
          <w:szCs w:val="22"/>
          <w:lang w:val="en-GB"/>
        </w:rPr>
        <w:t>A</w:t>
      </w:r>
      <w:proofErr w:type="gramEnd"/>
      <w:r w:rsidR="001F3C18" w:rsidRPr="00DC5DDD">
        <w:rPr>
          <w:rFonts w:ascii="Arial" w:hAnsi="Arial" w:cs="Arial"/>
          <w:sz w:val="22"/>
          <w:szCs w:val="22"/>
          <w:lang w:val="en-GB"/>
        </w:rPr>
        <w:t xml:space="preserve"> J, Cameron I T, Teoh T G, Lye S J and Challis J R.Corticotropin-releasing hormone and proopiomelanocortin-derived peptides are present in human myometrium. Journal of Clinical Endocrinology and Metabolism.1998</w:t>
      </w:r>
      <w:r w:rsidR="00E15904" w:rsidRPr="00DC5DDD">
        <w:rPr>
          <w:rFonts w:ascii="Arial" w:hAnsi="Arial" w:cs="Arial"/>
          <w:sz w:val="22"/>
          <w:szCs w:val="22"/>
          <w:lang w:val="en-GB"/>
        </w:rPr>
        <w:t>;</w:t>
      </w:r>
      <w:r w:rsidR="001F3C18" w:rsidRPr="00DC5DDD">
        <w:rPr>
          <w:rFonts w:ascii="Arial" w:hAnsi="Arial" w:cs="Arial"/>
          <w:sz w:val="22"/>
          <w:szCs w:val="22"/>
          <w:lang w:val="en-GB"/>
        </w:rPr>
        <w:t xml:space="preserve"> 83</w:t>
      </w:r>
      <w:r w:rsidR="00E15904" w:rsidRPr="00DC5DDD">
        <w:rPr>
          <w:rFonts w:ascii="Arial" w:hAnsi="Arial" w:cs="Arial"/>
          <w:sz w:val="22"/>
          <w:szCs w:val="22"/>
          <w:lang w:val="en-GB"/>
        </w:rPr>
        <w:t>:</w:t>
      </w:r>
      <w:r w:rsidR="001F3C18" w:rsidRPr="00DC5DDD">
        <w:rPr>
          <w:rFonts w:ascii="Arial" w:hAnsi="Arial" w:cs="Arial"/>
          <w:sz w:val="22"/>
          <w:szCs w:val="22"/>
          <w:lang w:val="en-GB"/>
        </w:rPr>
        <w:t xml:space="preserve"> 3716-3721. </w:t>
      </w:r>
    </w:p>
    <w:p w:rsidR="001F3C18" w:rsidRPr="00DC5DDD" w:rsidRDefault="00286EA1" w:rsidP="0064466E">
      <w:pPr>
        <w:pStyle w:val="NormalWeb"/>
        <w:rPr>
          <w:rFonts w:ascii="Arial" w:hAnsi="Arial" w:cs="Arial"/>
          <w:sz w:val="22"/>
          <w:szCs w:val="22"/>
          <w:lang w:val="en-GB"/>
        </w:rPr>
      </w:pPr>
      <w:r w:rsidRPr="00DC5DDD">
        <w:rPr>
          <w:rFonts w:ascii="Arial" w:hAnsi="Arial" w:cs="Arial"/>
          <w:sz w:val="22"/>
          <w:szCs w:val="22"/>
          <w:lang w:val="en-GB"/>
        </w:rPr>
        <w:t>128</w:t>
      </w:r>
      <w:r w:rsidR="001F3C18" w:rsidRPr="00DC5DDD">
        <w:rPr>
          <w:rFonts w:ascii="Arial" w:hAnsi="Arial" w:cs="Arial"/>
          <w:sz w:val="22"/>
          <w:szCs w:val="22"/>
          <w:lang w:val="en-GB"/>
        </w:rPr>
        <w:t xml:space="preserve">. Linton E A, Woodman J R, Asboth B P, Plested C P and Lopez Bernal A. </w:t>
      </w:r>
      <w:r w:rsidR="00C37E1D" w:rsidRPr="00DC5DDD">
        <w:rPr>
          <w:rFonts w:ascii="Arial" w:hAnsi="Arial" w:cs="Arial"/>
          <w:sz w:val="22"/>
          <w:szCs w:val="22"/>
          <w:lang w:val="en-GB"/>
        </w:rPr>
        <w:t>Corticotropin-releasing hormone</w:t>
      </w:r>
      <w:r w:rsidR="001F3C18" w:rsidRPr="00DC5DDD">
        <w:rPr>
          <w:rFonts w:ascii="Arial" w:hAnsi="Arial" w:cs="Arial"/>
          <w:sz w:val="22"/>
          <w:szCs w:val="22"/>
          <w:lang w:val="en-GB"/>
        </w:rPr>
        <w:t xml:space="preserve">: </w:t>
      </w:r>
      <w:proofErr w:type="gramStart"/>
      <w:r w:rsidR="001F3C18" w:rsidRPr="00DC5DDD">
        <w:rPr>
          <w:rFonts w:ascii="Arial" w:hAnsi="Arial" w:cs="Arial"/>
          <w:sz w:val="22"/>
          <w:szCs w:val="22"/>
          <w:lang w:val="en-GB"/>
        </w:rPr>
        <w:t>its</w:t>
      </w:r>
      <w:proofErr w:type="gramEnd"/>
      <w:r w:rsidR="001F3C18" w:rsidRPr="00DC5DDD">
        <w:rPr>
          <w:rFonts w:ascii="Arial" w:hAnsi="Arial" w:cs="Arial"/>
          <w:sz w:val="22"/>
          <w:szCs w:val="22"/>
          <w:lang w:val="en-GB"/>
        </w:rPr>
        <w:t xml:space="preserve"> potential for a role in human </w:t>
      </w:r>
      <w:r w:rsidR="006D6149" w:rsidRPr="00DC5DDD">
        <w:rPr>
          <w:rFonts w:ascii="Arial" w:hAnsi="Arial" w:cs="Arial"/>
          <w:sz w:val="22"/>
          <w:szCs w:val="22"/>
          <w:lang w:val="en-GB"/>
        </w:rPr>
        <w:t>myometrium. Experimental</w:t>
      </w:r>
      <w:r w:rsidR="001F3C18" w:rsidRPr="00DC5DDD">
        <w:rPr>
          <w:rFonts w:ascii="Arial" w:hAnsi="Arial" w:cs="Arial"/>
          <w:sz w:val="22"/>
          <w:szCs w:val="22"/>
          <w:lang w:val="en-GB"/>
        </w:rPr>
        <w:t xml:space="preserve"> </w:t>
      </w:r>
      <w:proofErr w:type="gramStart"/>
      <w:r w:rsidR="001F3C18" w:rsidRPr="00DC5DDD">
        <w:rPr>
          <w:rFonts w:ascii="Arial" w:hAnsi="Arial" w:cs="Arial"/>
          <w:sz w:val="22"/>
          <w:szCs w:val="22"/>
          <w:lang w:val="en-GB"/>
        </w:rPr>
        <w:t>Physiology(</w:t>
      </w:r>
      <w:proofErr w:type="gramEnd"/>
      <w:r w:rsidR="001F3C18" w:rsidRPr="00DC5DDD">
        <w:rPr>
          <w:rFonts w:ascii="Arial" w:hAnsi="Arial" w:cs="Arial"/>
          <w:sz w:val="22"/>
          <w:szCs w:val="22"/>
          <w:lang w:val="en-GB"/>
        </w:rPr>
        <w:t>Uterine Contractility Symposium) 2001</w:t>
      </w:r>
      <w:r w:rsidR="00E15904" w:rsidRPr="00DC5DDD">
        <w:rPr>
          <w:rFonts w:ascii="Arial" w:hAnsi="Arial" w:cs="Arial"/>
          <w:sz w:val="22"/>
          <w:szCs w:val="22"/>
          <w:lang w:val="en-GB"/>
        </w:rPr>
        <w:t>; 86:(</w:t>
      </w:r>
      <w:r w:rsidR="001F3C18" w:rsidRPr="00DC5DDD">
        <w:rPr>
          <w:rFonts w:ascii="Arial" w:hAnsi="Arial" w:cs="Arial"/>
          <w:sz w:val="22"/>
          <w:szCs w:val="22"/>
          <w:lang w:val="en-GB"/>
        </w:rPr>
        <w:t>2</w:t>
      </w:r>
      <w:r w:rsidR="00E15904" w:rsidRPr="00DC5DDD">
        <w:rPr>
          <w:rFonts w:ascii="Arial" w:hAnsi="Arial" w:cs="Arial"/>
          <w:sz w:val="22"/>
          <w:szCs w:val="22"/>
          <w:lang w:val="en-GB"/>
        </w:rPr>
        <w:t>):</w:t>
      </w:r>
      <w:r w:rsidR="001F3C18" w:rsidRPr="00DC5DDD">
        <w:rPr>
          <w:rFonts w:ascii="Arial" w:hAnsi="Arial" w:cs="Arial"/>
          <w:sz w:val="22"/>
          <w:szCs w:val="22"/>
          <w:lang w:val="en-GB"/>
        </w:rPr>
        <w:t xml:space="preserve"> 273-281. </w:t>
      </w:r>
    </w:p>
    <w:p w:rsidR="00C1437E" w:rsidRPr="00DC5DDD" w:rsidRDefault="00286EA1" w:rsidP="0064466E">
      <w:pPr>
        <w:pStyle w:val="NormalWeb"/>
        <w:rPr>
          <w:rFonts w:ascii="Arial" w:hAnsi="Arial" w:cs="Arial"/>
          <w:sz w:val="22"/>
          <w:szCs w:val="22"/>
          <w:lang w:val="en-GB"/>
        </w:rPr>
      </w:pPr>
      <w:r w:rsidRPr="00DC5DDD">
        <w:rPr>
          <w:rFonts w:ascii="Arial" w:hAnsi="Arial" w:cs="Arial"/>
          <w:sz w:val="22"/>
          <w:szCs w:val="22"/>
          <w:lang w:val="en-GB"/>
        </w:rPr>
        <w:t>129</w:t>
      </w:r>
      <w:r w:rsidR="00C1437E" w:rsidRPr="00DC5DDD">
        <w:rPr>
          <w:rFonts w:ascii="Arial" w:hAnsi="Arial" w:cs="Arial"/>
          <w:sz w:val="22"/>
          <w:szCs w:val="22"/>
          <w:lang w:val="en-GB"/>
        </w:rPr>
        <w:t>. Gravanis A, Makrigiannakis A, Chatzaki A, Zoumakis E, Tsatsanis C and Margioris A.N. Stress neuropeptides in the human endometrium: Paracrine effects on cell differentiation and apoptosis. Hormones 2002</w:t>
      </w:r>
      <w:r w:rsidR="00E15904" w:rsidRPr="00DC5DDD">
        <w:rPr>
          <w:rFonts w:ascii="Arial" w:hAnsi="Arial" w:cs="Arial"/>
          <w:sz w:val="22"/>
          <w:szCs w:val="22"/>
          <w:lang w:val="en-GB"/>
        </w:rPr>
        <w:t>;</w:t>
      </w:r>
      <w:r w:rsidR="00C1437E" w:rsidRPr="00DC5DDD">
        <w:rPr>
          <w:rFonts w:ascii="Arial" w:hAnsi="Arial" w:cs="Arial"/>
          <w:sz w:val="22"/>
          <w:szCs w:val="22"/>
          <w:lang w:val="en-GB"/>
        </w:rPr>
        <w:t xml:space="preserve"> 1</w:t>
      </w:r>
      <w:r w:rsidR="00E15904" w:rsidRPr="00DC5DDD">
        <w:rPr>
          <w:rFonts w:ascii="Arial" w:hAnsi="Arial" w:cs="Arial"/>
          <w:sz w:val="22"/>
          <w:szCs w:val="22"/>
          <w:lang w:val="en-GB"/>
        </w:rPr>
        <w:t>:</w:t>
      </w:r>
      <w:r w:rsidR="00C1437E" w:rsidRPr="00DC5DDD">
        <w:rPr>
          <w:rFonts w:ascii="Arial" w:hAnsi="Arial" w:cs="Arial"/>
          <w:sz w:val="22"/>
          <w:szCs w:val="22"/>
          <w:lang w:val="en-GB"/>
        </w:rPr>
        <w:t xml:space="preserve"> 139-148. </w:t>
      </w:r>
    </w:p>
    <w:p w:rsidR="00C1437E" w:rsidRPr="00DC5DDD" w:rsidRDefault="00286EA1" w:rsidP="0064466E">
      <w:pPr>
        <w:pStyle w:val="NormalWeb"/>
        <w:rPr>
          <w:rFonts w:ascii="Arial" w:hAnsi="Arial" w:cs="Arial"/>
          <w:sz w:val="22"/>
          <w:szCs w:val="22"/>
          <w:lang w:val="en-GB"/>
        </w:rPr>
      </w:pPr>
      <w:r w:rsidRPr="00DC5DDD">
        <w:rPr>
          <w:rFonts w:ascii="Arial" w:hAnsi="Arial" w:cs="Arial"/>
          <w:sz w:val="22"/>
          <w:szCs w:val="22"/>
          <w:lang w:val="en-GB"/>
        </w:rPr>
        <w:t>130</w:t>
      </w:r>
      <w:r w:rsidR="00C1437E" w:rsidRPr="00DC5DDD">
        <w:rPr>
          <w:rFonts w:ascii="Arial" w:hAnsi="Arial" w:cs="Arial"/>
          <w:sz w:val="22"/>
          <w:szCs w:val="22"/>
          <w:lang w:val="en-GB"/>
        </w:rPr>
        <w:t>. Zoumakis E, Margioris AN, Stournaras C, Dermitzaki E, Angelakis E, Makrigiannakis A, Koumantakis E and Gravanis A. Corticotropin-releasing hormone (CRH) interacts with inflammatory prostaglandins and interleukins and affects decidualization of human endometrial stroma. Molecular Human Reproduction 2000</w:t>
      </w:r>
      <w:r w:rsidR="00E15904" w:rsidRPr="00DC5DDD">
        <w:rPr>
          <w:rFonts w:ascii="Arial" w:hAnsi="Arial" w:cs="Arial"/>
          <w:sz w:val="22"/>
          <w:szCs w:val="22"/>
          <w:lang w:val="en-GB"/>
        </w:rPr>
        <w:t>;</w:t>
      </w:r>
      <w:r w:rsidR="00C1437E" w:rsidRPr="00DC5DDD">
        <w:rPr>
          <w:rFonts w:ascii="Arial" w:hAnsi="Arial" w:cs="Arial"/>
          <w:sz w:val="22"/>
          <w:szCs w:val="22"/>
          <w:lang w:val="en-GB"/>
        </w:rPr>
        <w:t xml:space="preserve"> 6</w:t>
      </w:r>
      <w:r w:rsidR="00E15904" w:rsidRPr="00DC5DDD">
        <w:rPr>
          <w:rFonts w:ascii="Arial" w:hAnsi="Arial" w:cs="Arial"/>
          <w:sz w:val="22"/>
          <w:szCs w:val="22"/>
          <w:lang w:val="en-GB"/>
        </w:rPr>
        <w:t>:</w:t>
      </w:r>
      <w:r w:rsidR="00C1437E" w:rsidRPr="00DC5DDD">
        <w:rPr>
          <w:rFonts w:ascii="Arial" w:hAnsi="Arial" w:cs="Arial"/>
          <w:sz w:val="22"/>
          <w:szCs w:val="22"/>
          <w:lang w:val="en-GB"/>
        </w:rPr>
        <w:t xml:space="preserve"> 344-351.</w:t>
      </w:r>
    </w:p>
    <w:p w:rsidR="00C37E1D" w:rsidRPr="00DC5DDD" w:rsidRDefault="00286EA1" w:rsidP="0064466E">
      <w:pPr>
        <w:pStyle w:val="NormalWeb"/>
        <w:rPr>
          <w:rFonts w:ascii="Arial" w:hAnsi="Arial" w:cs="Arial"/>
          <w:sz w:val="22"/>
          <w:szCs w:val="22"/>
          <w:lang w:val="en-US"/>
        </w:rPr>
      </w:pPr>
      <w:r w:rsidRPr="00DC5DDD">
        <w:rPr>
          <w:rFonts w:ascii="Arial" w:hAnsi="Arial" w:cs="Arial"/>
          <w:sz w:val="22"/>
          <w:szCs w:val="22"/>
          <w:lang w:val="en-GB"/>
        </w:rPr>
        <w:t>131</w:t>
      </w:r>
      <w:r w:rsidR="00C37E1D" w:rsidRPr="00DC5DDD">
        <w:rPr>
          <w:rFonts w:ascii="Arial" w:hAnsi="Arial" w:cs="Arial"/>
          <w:sz w:val="22"/>
          <w:szCs w:val="22"/>
          <w:lang w:val="en-GB"/>
        </w:rPr>
        <w:t>.</w:t>
      </w:r>
      <w:r w:rsidR="00C37E1D" w:rsidRPr="00DC5DDD">
        <w:rPr>
          <w:rFonts w:ascii="Arial" w:hAnsi="Arial" w:cs="Arial"/>
          <w:sz w:val="22"/>
          <w:szCs w:val="22"/>
          <w:lang w:val="en-US"/>
        </w:rPr>
        <w:t>Vergetaki A, Jeschke U, Vrekoussis T, Taliouri E, Sabatini L, Papakonstanti EA, Makrigianakis A. Differential expression of CRH, UCN, CRHR1 and CRHR2 in eutopic and ectopic endometrium of women with endometriosis. PLoS One 2013;24(8):e62313.</w:t>
      </w:r>
    </w:p>
    <w:p w:rsidR="001F3C18" w:rsidRPr="00DC5DDD" w:rsidRDefault="00C37E1D" w:rsidP="0064466E">
      <w:pPr>
        <w:pStyle w:val="NormalWeb"/>
        <w:rPr>
          <w:rFonts w:ascii="Arial" w:hAnsi="Arial" w:cs="Arial"/>
          <w:sz w:val="22"/>
          <w:szCs w:val="22"/>
          <w:lang w:val="en-GB"/>
        </w:rPr>
      </w:pPr>
      <w:r w:rsidRPr="00DC5DDD">
        <w:rPr>
          <w:rFonts w:ascii="Arial" w:hAnsi="Arial" w:cs="Arial"/>
          <w:sz w:val="22"/>
          <w:szCs w:val="22"/>
          <w:lang w:val="en-GB"/>
        </w:rPr>
        <w:t>13</w:t>
      </w:r>
      <w:r w:rsidR="00286EA1" w:rsidRPr="00DC5DDD">
        <w:rPr>
          <w:rFonts w:ascii="Arial" w:hAnsi="Arial" w:cs="Arial"/>
          <w:sz w:val="22"/>
          <w:szCs w:val="22"/>
          <w:lang w:val="en-GB"/>
        </w:rPr>
        <w:t>2</w:t>
      </w:r>
      <w:r w:rsidR="00B657EF" w:rsidRPr="00DC5DDD">
        <w:rPr>
          <w:rFonts w:ascii="Arial" w:hAnsi="Arial" w:cs="Arial"/>
          <w:sz w:val="22"/>
          <w:szCs w:val="22"/>
          <w:lang w:val="en-GB"/>
        </w:rPr>
        <w:t>. Riley</w:t>
      </w:r>
      <w:r w:rsidR="001F3C18" w:rsidRPr="00DC5DDD">
        <w:rPr>
          <w:rFonts w:ascii="Arial" w:hAnsi="Arial" w:cs="Arial"/>
          <w:sz w:val="22"/>
          <w:szCs w:val="22"/>
          <w:lang w:val="en-GB"/>
        </w:rPr>
        <w:t xml:space="preserve"> S, Walton J, Herlick J and Challis J. </w:t>
      </w:r>
      <w:proofErr w:type="gramStart"/>
      <w:r w:rsidR="001F3C18" w:rsidRPr="00DC5DDD">
        <w:rPr>
          <w:rFonts w:ascii="Arial" w:hAnsi="Arial" w:cs="Arial"/>
          <w:sz w:val="22"/>
          <w:szCs w:val="22"/>
          <w:lang w:val="en-GB"/>
        </w:rPr>
        <w:t>The localization and distribution of corticotropin- releasing hormone in the placenta and fetal membranes throughout gestation.</w:t>
      </w:r>
      <w:proofErr w:type="gramEnd"/>
      <w:r w:rsidR="001F3C18" w:rsidRPr="00DC5DDD">
        <w:rPr>
          <w:rFonts w:ascii="Arial" w:hAnsi="Arial" w:cs="Arial"/>
          <w:sz w:val="22"/>
          <w:szCs w:val="22"/>
          <w:lang w:val="en-GB"/>
        </w:rPr>
        <w:t xml:space="preserve"> Journal of Clinical Endocrinology and Metabolism.1991</w:t>
      </w:r>
      <w:r w:rsidR="00E15904" w:rsidRPr="00DC5DDD">
        <w:rPr>
          <w:rFonts w:ascii="Arial" w:hAnsi="Arial" w:cs="Arial"/>
          <w:sz w:val="22"/>
          <w:szCs w:val="22"/>
          <w:lang w:val="en-GB"/>
        </w:rPr>
        <w:t>;</w:t>
      </w:r>
      <w:r w:rsidR="001F3C18" w:rsidRPr="00DC5DDD">
        <w:rPr>
          <w:rFonts w:ascii="Arial" w:hAnsi="Arial" w:cs="Arial"/>
          <w:sz w:val="22"/>
          <w:szCs w:val="22"/>
          <w:lang w:val="en-GB"/>
        </w:rPr>
        <w:t xml:space="preserve"> 72</w:t>
      </w:r>
      <w:r w:rsidR="00E15904" w:rsidRPr="00DC5DDD">
        <w:rPr>
          <w:rFonts w:ascii="Arial" w:hAnsi="Arial" w:cs="Arial"/>
          <w:sz w:val="22"/>
          <w:szCs w:val="22"/>
          <w:lang w:val="en-GB"/>
        </w:rPr>
        <w:t>:</w:t>
      </w:r>
      <w:r w:rsidR="001F3C18" w:rsidRPr="00DC5DDD">
        <w:rPr>
          <w:rFonts w:ascii="Arial" w:hAnsi="Arial" w:cs="Arial"/>
          <w:sz w:val="22"/>
          <w:szCs w:val="22"/>
          <w:lang w:val="en-GB"/>
        </w:rPr>
        <w:t xml:space="preserve"> 1001-1007. </w:t>
      </w:r>
    </w:p>
    <w:p w:rsidR="001F3C18" w:rsidRPr="00DC5DDD" w:rsidRDefault="00C37E1D" w:rsidP="0064466E">
      <w:pPr>
        <w:pStyle w:val="NormalWeb"/>
        <w:rPr>
          <w:rFonts w:ascii="Arial" w:hAnsi="Arial" w:cs="Arial"/>
          <w:sz w:val="22"/>
          <w:szCs w:val="22"/>
          <w:lang w:val="en-GB"/>
        </w:rPr>
      </w:pPr>
      <w:r w:rsidRPr="00DC5DDD">
        <w:rPr>
          <w:rFonts w:ascii="Arial" w:hAnsi="Arial" w:cs="Arial"/>
          <w:sz w:val="22"/>
          <w:szCs w:val="22"/>
          <w:lang w:val="en-GB"/>
        </w:rPr>
        <w:t>13</w:t>
      </w:r>
      <w:r w:rsidR="00286EA1" w:rsidRPr="00DC5DDD">
        <w:rPr>
          <w:rFonts w:ascii="Arial" w:hAnsi="Arial" w:cs="Arial"/>
          <w:sz w:val="22"/>
          <w:szCs w:val="22"/>
          <w:lang w:val="en-GB"/>
        </w:rPr>
        <w:t>3</w:t>
      </w:r>
      <w:r w:rsidR="001F3C18" w:rsidRPr="00DC5DDD">
        <w:rPr>
          <w:rFonts w:ascii="Arial" w:hAnsi="Arial" w:cs="Arial"/>
          <w:sz w:val="22"/>
          <w:szCs w:val="22"/>
          <w:lang w:val="en-GB"/>
        </w:rPr>
        <w:t xml:space="preserve">. Gravanis A, Makrigiannakis A, Zoumakis E and Margioris A. Endometrial and myometrial corticotropin- releasing hormone (CRH): its regulation and possible </w:t>
      </w:r>
      <w:r w:rsidR="006D6149" w:rsidRPr="00DC5DDD">
        <w:rPr>
          <w:rFonts w:ascii="Arial" w:hAnsi="Arial" w:cs="Arial"/>
          <w:sz w:val="22"/>
          <w:szCs w:val="22"/>
          <w:lang w:val="en-GB"/>
        </w:rPr>
        <w:t>roles. Peptides</w:t>
      </w:r>
      <w:r w:rsidR="001F3C18" w:rsidRPr="00DC5DDD">
        <w:rPr>
          <w:rFonts w:ascii="Arial" w:hAnsi="Arial" w:cs="Arial"/>
          <w:sz w:val="22"/>
          <w:szCs w:val="22"/>
          <w:lang w:val="en-GB"/>
        </w:rPr>
        <w:t xml:space="preserve"> 2001</w:t>
      </w:r>
      <w:r w:rsidR="00E15904" w:rsidRPr="00DC5DDD">
        <w:rPr>
          <w:rFonts w:ascii="Arial" w:hAnsi="Arial" w:cs="Arial"/>
          <w:sz w:val="22"/>
          <w:szCs w:val="22"/>
          <w:lang w:val="en-GB"/>
        </w:rPr>
        <w:t>;</w:t>
      </w:r>
      <w:r w:rsidR="001F3C18" w:rsidRPr="00DC5DDD">
        <w:rPr>
          <w:rFonts w:ascii="Arial" w:hAnsi="Arial" w:cs="Arial"/>
          <w:sz w:val="22"/>
          <w:szCs w:val="22"/>
          <w:lang w:val="en-GB"/>
        </w:rPr>
        <w:t xml:space="preserve"> 22</w:t>
      </w:r>
      <w:r w:rsidR="00E15904" w:rsidRPr="00DC5DDD">
        <w:rPr>
          <w:rFonts w:ascii="Arial" w:hAnsi="Arial" w:cs="Arial"/>
          <w:sz w:val="22"/>
          <w:szCs w:val="22"/>
          <w:lang w:val="en-GB"/>
        </w:rPr>
        <w:t>:</w:t>
      </w:r>
      <w:r w:rsidR="001F3C18" w:rsidRPr="00DC5DDD">
        <w:rPr>
          <w:rFonts w:ascii="Arial" w:hAnsi="Arial" w:cs="Arial"/>
          <w:sz w:val="22"/>
          <w:szCs w:val="22"/>
          <w:lang w:val="en-GB"/>
        </w:rPr>
        <w:t xml:space="preserve"> 785-793. </w:t>
      </w:r>
    </w:p>
    <w:p w:rsidR="001F3C18" w:rsidRPr="00DC5DDD" w:rsidRDefault="00C37E1D" w:rsidP="0064466E">
      <w:pPr>
        <w:pStyle w:val="NormalWeb"/>
        <w:rPr>
          <w:rFonts w:ascii="Arial" w:hAnsi="Arial" w:cs="Arial"/>
          <w:sz w:val="22"/>
          <w:szCs w:val="22"/>
          <w:lang w:val="en-GB"/>
        </w:rPr>
      </w:pPr>
      <w:r w:rsidRPr="00DC5DDD">
        <w:rPr>
          <w:rFonts w:ascii="Arial" w:hAnsi="Arial" w:cs="Arial"/>
          <w:sz w:val="22"/>
          <w:szCs w:val="22"/>
          <w:lang w:val="en-GB"/>
        </w:rPr>
        <w:t>13</w:t>
      </w:r>
      <w:r w:rsidR="00286EA1" w:rsidRPr="00DC5DDD">
        <w:rPr>
          <w:rFonts w:ascii="Arial" w:hAnsi="Arial" w:cs="Arial"/>
          <w:sz w:val="22"/>
          <w:szCs w:val="22"/>
          <w:lang w:val="en-GB"/>
        </w:rPr>
        <w:t>4</w:t>
      </w:r>
      <w:r w:rsidR="001F3C18" w:rsidRPr="00DC5DDD">
        <w:rPr>
          <w:rFonts w:ascii="Arial" w:hAnsi="Arial" w:cs="Arial"/>
          <w:sz w:val="22"/>
          <w:szCs w:val="22"/>
          <w:lang w:val="en-GB"/>
        </w:rPr>
        <w:t>. Hillhouse E W and Grammatopoulos D K. Role of stress peptides during human pregnancy and labour. Reproduction 2002</w:t>
      </w:r>
      <w:r w:rsidR="00E15904" w:rsidRPr="00DC5DDD">
        <w:rPr>
          <w:rFonts w:ascii="Arial" w:hAnsi="Arial" w:cs="Arial"/>
          <w:sz w:val="22"/>
          <w:szCs w:val="22"/>
          <w:lang w:val="en-GB"/>
        </w:rPr>
        <w:t>;</w:t>
      </w:r>
      <w:r w:rsidR="001F3C18" w:rsidRPr="00DC5DDD">
        <w:rPr>
          <w:rFonts w:ascii="Arial" w:hAnsi="Arial" w:cs="Arial"/>
          <w:sz w:val="22"/>
          <w:szCs w:val="22"/>
          <w:lang w:val="en-GB"/>
        </w:rPr>
        <w:t xml:space="preserve"> 124</w:t>
      </w:r>
      <w:r w:rsidR="00E15904" w:rsidRPr="00DC5DDD">
        <w:rPr>
          <w:rFonts w:ascii="Arial" w:hAnsi="Arial" w:cs="Arial"/>
          <w:sz w:val="22"/>
          <w:szCs w:val="22"/>
          <w:lang w:val="en-GB"/>
        </w:rPr>
        <w:t>:</w:t>
      </w:r>
      <w:r w:rsidR="001F3C18" w:rsidRPr="00DC5DDD">
        <w:rPr>
          <w:rFonts w:ascii="Arial" w:hAnsi="Arial" w:cs="Arial"/>
          <w:sz w:val="22"/>
          <w:szCs w:val="22"/>
          <w:lang w:val="en-GB"/>
        </w:rPr>
        <w:t xml:space="preserve"> 323-329. </w:t>
      </w:r>
    </w:p>
    <w:p w:rsidR="004926AB" w:rsidRPr="00DC5DDD" w:rsidRDefault="00C37E1D" w:rsidP="0064466E">
      <w:pPr>
        <w:pStyle w:val="NormalWeb"/>
        <w:rPr>
          <w:rFonts w:ascii="Arial" w:hAnsi="Arial" w:cs="Arial"/>
          <w:sz w:val="22"/>
          <w:szCs w:val="22"/>
          <w:lang w:val="en-GB"/>
        </w:rPr>
      </w:pPr>
      <w:r w:rsidRPr="00DC5DDD">
        <w:rPr>
          <w:rFonts w:ascii="Arial" w:hAnsi="Arial" w:cs="Arial"/>
          <w:sz w:val="22"/>
          <w:szCs w:val="22"/>
          <w:lang w:val="en-GB"/>
        </w:rPr>
        <w:t>13</w:t>
      </w:r>
      <w:r w:rsidR="00286EA1" w:rsidRPr="00DC5DDD">
        <w:rPr>
          <w:rFonts w:ascii="Arial" w:hAnsi="Arial" w:cs="Arial"/>
          <w:sz w:val="22"/>
          <w:szCs w:val="22"/>
          <w:lang w:val="en-GB"/>
        </w:rPr>
        <w:t>5</w:t>
      </w:r>
      <w:r w:rsidR="004926AB" w:rsidRPr="00DC5DDD">
        <w:rPr>
          <w:rFonts w:ascii="Arial" w:hAnsi="Arial" w:cs="Arial"/>
          <w:sz w:val="22"/>
          <w:szCs w:val="22"/>
          <w:lang w:val="en-GB"/>
        </w:rPr>
        <w:t xml:space="preserve">. </w:t>
      </w:r>
      <w:r w:rsidR="004926AB" w:rsidRPr="00DC5DDD">
        <w:rPr>
          <w:rFonts w:ascii="Arial" w:hAnsi="Arial" w:cs="Arial"/>
          <w:sz w:val="22"/>
          <w:szCs w:val="22"/>
          <w:lang w:val="en-US"/>
        </w:rPr>
        <w:t>M</w:t>
      </w:r>
      <w:r w:rsidR="004926AB" w:rsidRPr="00DC5DDD">
        <w:rPr>
          <w:rFonts w:ascii="Arial" w:hAnsi="Arial" w:cs="Arial"/>
          <w:sz w:val="22"/>
          <w:szCs w:val="22"/>
          <w:lang w:val="en-GB"/>
        </w:rPr>
        <w:t xml:space="preserve">astorakos G and Ilias </w:t>
      </w:r>
      <w:r w:rsidR="006D6149" w:rsidRPr="00DC5DDD">
        <w:rPr>
          <w:rFonts w:ascii="Arial" w:hAnsi="Arial" w:cs="Arial"/>
          <w:sz w:val="22"/>
          <w:szCs w:val="22"/>
          <w:lang w:val="en-GB"/>
        </w:rPr>
        <w:t>I. Maternal</w:t>
      </w:r>
      <w:r w:rsidR="004926AB" w:rsidRPr="00DC5DDD">
        <w:rPr>
          <w:rFonts w:ascii="Arial" w:hAnsi="Arial" w:cs="Arial"/>
          <w:sz w:val="22"/>
          <w:szCs w:val="22"/>
          <w:lang w:val="en-GB"/>
        </w:rPr>
        <w:t xml:space="preserve"> hypothalamic-pituitary -adrenal axis in pregnancy and postpartum period. Annals New York Academy of Science 2003</w:t>
      </w:r>
      <w:r w:rsidR="00E15904" w:rsidRPr="00DC5DDD">
        <w:rPr>
          <w:rFonts w:ascii="Arial" w:hAnsi="Arial" w:cs="Arial"/>
          <w:sz w:val="22"/>
          <w:szCs w:val="22"/>
          <w:lang w:val="en-GB"/>
        </w:rPr>
        <w:t>;</w:t>
      </w:r>
      <w:r w:rsidR="004926AB" w:rsidRPr="00DC5DDD">
        <w:rPr>
          <w:rFonts w:ascii="Arial" w:hAnsi="Arial" w:cs="Arial"/>
          <w:sz w:val="22"/>
          <w:szCs w:val="22"/>
          <w:lang w:val="en-GB"/>
        </w:rPr>
        <w:t xml:space="preserve"> 997</w:t>
      </w:r>
      <w:r w:rsidR="00E15904" w:rsidRPr="00DC5DDD">
        <w:rPr>
          <w:rFonts w:ascii="Arial" w:hAnsi="Arial" w:cs="Arial"/>
          <w:sz w:val="22"/>
          <w:szCs w:val="22"/>
          <w:lang w:val="en-GB"/>
        </w:rPr>
        <w:t>:</w:t>
      </w:r>
      <w:r w:rsidR="004926AB" w:rsidRPr="00DC5DDD">
        <w:rPr>
          <w:rFonts w:ascii="Arial" w:hAnsi="Arial" w:cs="Arial"/>
          <w:sz w:val="22"/>
          <w:szCs w:val="22"/>
          <w:lang w:val="en-GB"/>
        </w:rPr>
        <w:t xml:space="preserve"> 136-149. </w:t>
      </w:r>
    </w:p>
    <w:p w:rsidR="004926AB" w:rsidRPr="00DC5DDD" w:rsidRDefault="00C37E1D" w:rsidP="0064466E">
      <w:pPr>
        <w:pStyle w:val="NormalWeb"/>
        <w:rPr>
          <w:rFonts w:ascii="Arial" w:hAnsi="Arial" w:cs="Arial"/>
          <w:sz w:val="22"/>
          <w:szCs w:val="22"/>
          <w:lang w:val="en-GB"/>
        </w:rPr>
      </w:pPr>
      <w:r w:rsidRPr="00DC5DDD">
        <w:rPr>
          <w:rFonts w:ascii="Arial" w:hAnsi="Arial" w:cs="Arial"/>
          <w:sz w:val="22"/>
          <w:szCs w:val="22"/>
          <w:lang w:val="en-GB"/>
        </w:rPr>
        <w:lastRenderedPageBreak/>
        <w:t>13</w:t>
      </w:r>
      <w:r w:rsidR="00286EA1" w:rsidRPr="00DC5DDD">
        <w:rPr>
          <w:rFonts w:ascii="Arial" w:hAnsi="Arial" w:cs="Arial"/>
          <w:sz w:val="22"/>
          <w:szCs w:val="22"/>
          <w:lang w:val="en-GB"/>
        </w:rPr>
        <w:t>6</w:t>
      </w:r>
      <w:r w:rsidR="004926AB" w:rsidRPr="00DC5DDD">
        <w:rPr>
          <w:rFonts w:ascii="Arial" w:hAnsi="Arial" w:cs="Arial"/>
          <w:sz w:val="22"/>
          <w:szCs w:val="22"/>
          <w:lang w:val="en-GB"/>
        </w:rPr>
        <w:t>. Gao L, Lu C, Xu C, Tao Y, Cong B, Ni X. Differential regulation of prostaglandin production mediated by corticotrophin releasing hormone receptor type 1 and type 2 in cultured human placental trophoblasts. Endocrinology 2008; 149(6):2866-2876.</w:t>
      </w:r>
    </w:p>
    <w:p w:rsidR="004926AB" w:rsidRPr="00DC5DDD" w:rsidRDefault="00C37E1D" w:rsidP="0064466E">
      <w:pPr>
        <w:pStyle w:val="NormalWeb"/>
        <w:rPr>
          <w:rFonts w:ascii="Arial" w:hAnsi="Arial" w:cs="Arial"/>
          <w:sz w:val="22"/>
          <w:szCs w:val="22"/>
          <w:lang w:val="en-GB"/>
        </w:rPr>
      </w:pPr>
      <w:r w:rsidRPr="00DC5DDD">
        <w:rPr>
          <w:rFonts w:ascii="Arial" w:hAnsi="Arial" w:cs="Arial"/>
          <w:sz w:val="22"/>
          <w:szCs w:val="22"/>
          <w:lang w:val="en-GB"/>
        </w:rPr>
        <w:t>13</w:t>
      </w:r>
      <w:r w:rsidR="00286EA1" w:rsidRPr="00DC5DDD">
        <w:rPr>
          <w:rFonts w:ascii="Arial" w:hAnsi="Arial" w:cs="Arial"/>
          <w:sz w:val="22"/>
          <w:szCs w:val="22"/>
          <w:lang w:val="en-GB"/>
        </w:rPr>
        <w:t>7</w:t>
      </w:r>
      <w:r w:rsidR="004926AB" w:rsidRPr="00DC5DDD">
        <w:rPr>
          <w:rFonts w:ascii="Arial" w:hAnsi="Arial" w:cs="Arial"/>
          <w:sz w:val="22"/>
          <w:szCs w:val="22"/>
          <w:lang w:val="en-GB"/>
        </w:rPr>
        <w:t>. Karteris, E., Grammatopoulos, D., Dai, Y., Olah, K. B., Ghobara, T. B., East</w:t>
      </w:r>
      <w:r w:rsidR="00E15904" w:rsidRPr="00DC5DDD">
        <w:rPr>
          <w:rFonts w:ascii="Arial" w:hAnsi="Arial" w:cs="Arial"/>
          <w:sz w:val="22"/>
          <w:szCs w:val="22"/>
          <w:lang w:val="en-GB"/>
        </w:rPr>
        <w:t xml:space="preserve">on, A., Hillhouse, E. W. </w:t>
      </w:r>
      <w:r w:rsidR="004926AB" w:rsidRPr="00DC5DDD">
        <w:rPr>
          <w:rFonts w:ascii="Arial" w:hAnsi="Arial" w:cs="Arial"/>
          <w:sz w:val="22"/>
          <w:szCs w:val="22"/>
          <w:lang w:val="en-GB"/>
        </w:rPr>
        <w:t>The human placenta and fetal membranes express the corticotropin-releasing hormone receptor 1 (CRH-</w:t>
      </w:r>
      <w:r w:rsidR="006D6149" w:rsidRPr="00DC5DDD">
        <w:rPr>
          <w:rFonts w:ascii="Arial" w:hAnsi="Arial" w:cs="Arial"/>
          <w:sz w:val="22"/>
          <w:szCs w:val="22"/>
          <w:lang w:val="en-GB"/>
        </w:rPr>
        <w:t>1)</w:t>
      </w:r>
      <w:r w:rsidR="004926AB" w:rsidRPr="00DC5DDD">
        <w:rPr>
          <w:rFonts w:ascii="Arial" w:hAnsi="Arial" w:cs="Arial"/>
          <w:sz w:val="22"/>
          <w:szCs w:val="22"/>
          <w:lang w:val="en-GB"/>
        </w:rPr>
        <w:t xml:space="preserve"> and the CRH-C variant receptor. J. Clin. </w:t>
      </w:r>
      <w:proofErr w:type="gramStart"/>
      <w:r w:rsidR="004926AB" w:rsidRPr="00DC5DDD">
        <w:rPr>
          <w:rFonts w:ascii="Arial" w:hAnsi="Arial" w:cs="Arial"/>
          <w:sz w:val="22"/>
          <w:szCs w:val="22"/>
          <w:lang w:val="en-GB"/>
        </w:rPr>
        <w:t>Endocrinol.</w:t>
      </w:r>
      <w:proofErr w:type="gramEnd"/>
      <w:r w:rsidR="004926AB" w:rsidRPr="00DC5DDD">
        <w:rPr>
          <w:rFonts w:ascii="Arial" w:hAnsi="Arial" w:cs="Arial"/>
          <w:sz w:val="22"/>
          <w:szCs w:val="22"/>
          <w:lang w:val="en-GB"/>
        </w:rPr>
        <w:t xml:space="preserve"> </w:t>
      </w:r>
      <w:proofErr w:type="gramStart"/>
      <w:r w:rsidR="004926AB" w:rsidRPr="00DC5DDD">
        <w:rPr>
          <w:rFonts w:ascii="Arial" w:hAnsi="Arial" w:cs="Arial"/>
          <w:sz w:val="22"/>
          <w:szCs w:val="22"/>
          <w:lang w:val="en-GB"/>
        </w:rPr>
        <w:t>Metab.</w:t>
      </w:r>
      <w:proofErr w:type="gramEnd"/>
      <w:r w:rsidR="004926AB" w:rsidRPr="00DC5DDD">
        <w:rPr>
          <w:rFonts w:ascii="Arial" w:hAnsi="Arial" w:cs="Arial"/>
          <w:sz w:val="22"/>
          <w:szCs w:val="22"/>
          <w:lang w:val="en-GB"/>
        </w:rPr>
        <w:t xml:space="preserve"> </w:t>
      </w:r>
      <w:proofErr w:type="gramStart"/>
      <w:r w:rsidR="00E15904" w:rsidRPr="00DC5DDD">
        <w:rPr>
          <w:rFonts w:ascii="Arial" w:hAnsi="Arial" w:cs="Arial"/>
          <w:sz w:val="22"/>
          <w:szCs w:val="22"/>
          <w:lang w:val="en-GB"/>
        </w:rPr>
        <w:t xml:space="preserve">1998; </w:t>
      </w:r>
      <w:r w:rsidR="004926AB" w:rsidRPr="00DC5DDD">
        <w:rPr>
          <w:rFonts w:ascii="Arial" w:hAnsi="Arial" w:cs="Arial"/>
          <w:sz w:val="22"/>
          <w:szCs w:val="22"/>
          <w:lang w:val="en-GB"/>
        </w:rPr>
        <w:t>83</w:t>
      </w:r>
      <w:r w:rsidR="00E15904" w:rsidRPr="00DC5DDD">
        <w:rPr>
          <w:rFonts w:ascii="Arial" w:hAnsi="Arial" w:cs="Arial"/>
          <w:sz w:val="22"/>
          <w:szCs w:val="22"/>
          <w:lang w:val="en-GB"/>
        </w:rPr>
        <w:t>:</w:t>
      </w:r>
      <w:r w:rsidR="004926AB" w:rsidRPr="00DC5DDD">
        <w:rPr>
          <w:rFonts w:ascii="Arial" w:hAnsi="Arial" w:cs="Arial"/>
          <w:sz w:val="22"/>
          <w:szCs w:val="22"/>
          <w:lang w:val="en-GB"/>
        </w:rPr>
        <w:t>1376-1379.</w:t>
      </w:r>
      <w:proofErr w:type="gramEnd"/>
    </w:p>
    <w:p w:rsidR="004926AB" w:rsidRPr="00DC5DDD" w:rsidRDefault="00286EA1" w:rsidP="0064466E">
      <w:pPr>
        <w:pStyle w:val="authors"/>
        <w:rPr>
          <w:rFonts w:ascii="Arial" w:hAnsi="Arial" w:cs="Arial"/>
          <w:color w:val="000000"/>
          <w:sz w:val="22"/>
          <w:szCs w:val="22"/>
          <w:lang w:val="en-GB"/>
        </w:rPr>
      </w:pPr>
      <w:r w:rsidRPr="00DC5DDD">
        <w:rPr>
          <w:rFonts w:ascii="Arial" w:hAnsi="Arial" w:cs="Arial"/>
          <w:sz w:val="22"/>
          <w:szCs w:val="22"/>
          <w:lang w:val="en-GB"/>
        </w:rPr>
        <w:t>138</w:t>
      </w:r>
      <w:r w:rsidR="004926AB" w:rsidRPr="00DC5DDD">
        <w:rPr>
          <w:rFonts w:ascii="Arial" w:hAnsi="Arial" w:cs="Arial"/>
          <w:sz w:val="22"/>
          <w:szCs w:val="22"/>
          <w:lang w:val="en-GB"/>
        </w:rPr>
        <w:t xml:space="preserve">. </w:t>
      </w:r>
      <w:r w:rsidR="004926AB" w:rsidRPr="00DC5DDD">
        <w:rPr>
          <w:rFonts w:ascii="Arial" w:hAnsi="Arial" w:cs="Arial"/>
          <w:color w:val="000000"/>
          <w:sz w:val="22"/>
          <w:szCs w:val="22"/>
          <w:lang w:val="en-GB"/>
        </w:rPr>
        <w:t>Karalis K, Goodwin G, Majzoub JA. Cortisol blockade of progesterone: a possible molecular mechanism involved in the initiation of human labour. Nat Med 1996; 2:556-560.</w:t>
      </w:r>
    </w:p>
    <w:p w:rsidR="004926AB" w:rsidRPr="00DC5DDD" w:rsidRDefault="00286EA1" w:rsidP="0064466E">
      <w:pPr>
        <w:pStyle w:val="authors"/>
        <w:rPr>
          <w:rFonts w:ascii="Arial" w:hAnsi="Arial" w:cs="Arial"/>
          <w:color w:val="000000"/>
          <w:sz w:val="22"/>
          <w:szCs w:val="22"/>
          <w:lang w:val="en-GB"/>
        </w:rPr>
      </w:pPr>
      <w:r w:rsidRPr="00DC5DDD">
        <w:rPr>
          <w:rFonts w:ascii="Arial" w:hAnsi="Arial" w:cs="Arial"/>
          <w:color w:val="000000"/>
          <w:sz w:val="22"/>
          <w:szCs w:val="22"/>
          <w:lang w:val="en-GB"/>
        </w:rPr>
        <w:t>139</w:t>
      </w:r>
      <w:r w:rsidR="004926AB" w:rsidRPr="00DC5DDD">
        <w:rPr>
          <w:rFonts w:ascii="Arial" w:hAnsi="Arial" w:cs="Arial"/>
          <w:color w:val="000000"/>
          <w:sz w:val="22"/>
          <w:szCs w:val="22"/>
          <w:lang w:val="en-GB"/>
        </w:rPr>
        <w:t>. Grammatopoulos DK. Placental corticotrophin-releasing hormone and its receptors in human pregnancy and labour: still a scientific enigma. Journal of Neuroendocrinology 2008; 20: 432-438.</w:t>
      </w:r>
    </w:p>
    <w:p w:rsidR="004926AB" w:rsidRPr="00DC5DDD" w:rsidRDefault="00C37E1D" w:rsidP="0064466E">
      <w:pPr>
        <w:pStyle w:val="authors"/>
        <w:rPr>
          <w:rFonts w:ascii="Arial" w:hAnsi="Arial" w:cs="Arial"/>
          <w:color w:val="000000"/>
          <w:sz w:val="22"/>
          <w:szCs w:val="22"/>
          <w:lang w:val="en-GB"/>
        </w:rPr>
      </w:pPr>
      <w:r w:rsidRPr="00DC5DDD">
        <w:rPr>
          <w:rFonts w:ascii="Arial" w:hAnsi="Arial" w:cs="Arial"/>
          <w:color w:val="000000"/>
          <w:sz w:val="22"/>
          <w:szCs w:val="22"/>
          <w:lang w:val="en-GB"/>
        </w:rPr>
        <w:t>14</w:t>
      </w:r>
      <w:r w:rsidR="00286EA1" w:rsidRPr="00DC5DDD">
        <w:rPr>
          <w:rFonts w:ascii="Arial" w:hAnsi="Arial" w:cs="Arial"/>
          <w:color w:val="000000"/>
          <w:sz w:val="22"/>
          <w:szCs w:val="22"/>
          <w:lang w:val="en-GB"/>
        </w:rPr>
        <w:t>0</w:t>
      </w:r>
      <w:r w:rsidR="004926AB" w:rsidRPr="00DC5DDD">
        <w:rPr>
          <w:rFonts w:ascii="Arial" w:hAnsi="Arial" w:cs="Arial"/>
          <w:color w:val="000000"/>
          <w:sz w:val="22"/>
          <w:szCs w:val="22"/>
          <w:lang w:val="en-GB"/>
        </w:rPr>
        <w:t>. Smith R. Parturition. N Engl J Med 2007; 356:271-283.</w:t>
      </w:r>
    </w:p>
    <w:p w:rsidR="004926AB" w:rsidRPr="00DC5DDD" w:rsidRDefault="00C37E1D" w:rsidP="0064466E">
      <w:pPr>
        <w:pStyle w:val="authors"/>
        <w:rPr>
          <w:rFonts w:ascii="Arial" w:hAnsi="Arial" w:cs="Arial"/>
          <w:color w:val="000000"/>
          <w:sz w:val="22"/>
          <w:szCs w:val="22"/>
          <w:lang w:val="en-GB"/>
        </w:rPr>
      </w:pPr>
      <w:r w:rsidRPr="00DC5DDD">
        <w:rPr>
          <w:rFonts w:ascii="Arial" w:hAnsi="Arial" w:cs="Arial"/>
          <w:color w:val="000000"/>
          <w:sz w:val="22"/>
          <w:szCs w:val="22"/>
          <w:lang w:val="en-GB"/>
        </w:rPr>
        <w:t>14</w:t>
      </w:r>
      <w:r w:rsidR="00286EA1" w:rsidRPr="00DC5DDD">
        <w:rPr>
          <w:rFonts w:ascii="Arial" w:hAnsi="Arial" w:cs="Arial"/>
          <w:color w:val="000000"/>
          <w:sz w:val="22"/>
          <w:szCs w:val="22"/>
          <w:lang w:val="en-GB"/>
        </w:rPr>
        <w:t>1</w:t>
      </w:r>
      <w:r w:rsidR="004926AB" w:rsidRPr="00DC5DDD">
        <w:rPr>
          <w:rFonts w:ascii="Arial" w:hAnsi="Arial" w:cs="Arial"/>
          <w:color w:val="000000"/>
          <w:sz w:val="22"/>
          <w:szCs w:val="22"/>
          <w:lang w:val="en-GB"/>
        </w:rPr>
        <w:t>. You X, Yang R, Tang X, Gao L, Ni X. Corticotropin releasing hormone stimulates estrogen biosynthesis in cultured human placental trophoblasts.  Biol Reprod 2006; 74: 1067-1072.</w:t>
      </w:r>
    </w:p>
    <w:p w:rsidR="001F3C18" w:rsidRPr="00DC5DDD" w:rsidRDefault="00C37E1D" w:rsidP="0064466E">
      <w:pPr>
        <w:pStyle w:val="NormalWeb"/>
        <w:rPr>
          <w:rFonts w:ascii="Arial" w:hAnsi="Arial" w:cs="Arial"/>
          <w:sz w:val="22"/>
          <w:szCs w:val="22"/>
          <w:lang w:val="en-GB"/>
        </w:rPr>
      </w:pPr>
      <w:r w:rsidRPr="00DC5DDD">
        <w:rPr>
          <w:rFonts w:ascii="Arial" w:hAnsi="Arial" w:cs="Arial"/>
          <w:sz w:val="22"/>
          <w:szCs w:val="22"/>
          <w:lang w:val="en-GB"/>
        </w:rPr>
        <w:t>14</w:t>
      </w:r>
      <w:r w:rsidR="00286EA1" w:rsidRPr="00DC5DDD">
        <w:rPr>
          <w:rFonts w:ascii="Arial" w:hAnsi="Arial" w:cs="Arial"/>
          <w:sz w:val="22"/>
          <w:szCs w:val="22"/>
          <w:lang w:val="en-GB"/>
        </w:rPr>
        <w:t>2</w:t>
      </w:r>
      <w:r w:rsidR="001F3C18" w:rsidRPr="00DC5DDD">
        <w:rPr>
          <w:rFonts w:ascii="Arial" w:hAnsi="Arial" w:cs="Arial"/>
          <w:sz w:val="22"/>
          <w:szCs w:val="22"/>
          <w:lang w:val="en-GB"/>
        </w:rPr>
        <w:t xml:space="preserve">. Grammatopoulos D K, Dai Y, Randeva H S, Levine M, Karteris E., Easton A and Hillhouse E W. A novel spliced variant of the type 1 corticotropin-releasing hormone receptor with a deletion in the seventh transmembrane domain present in the human pregnant term myometrium and fetal membranes. </w:t>
      </w:r>
      <w:proofErr w:type="gramStart"/>
      <w:r w:rsidR="001F3C18" w:rsidRPr="00DC5DDD">
        <w:rPr>
          <w:rFonts w:ascii="Arial" w:hAnsi="Arial" w:cs="Arial"/>
          <w:sz w:val="22"/>
          <w:szCs w:val="22"/>
          <w:lang w:val="en-GB"/>
        </w:rPr>
        <w:t>Molecular Endocrinology 1999</w:t>
      </w:r>
      <w:r w:rsidR="00E15904" w:rsidRPr="00DC5DDD">
        <w:rPr>
          <w:rFonts w:ascii="Arial" w:hAnsi="Arial" w:cs="Arial"/>
          <w:sz w:val="22"/>
          <w:szCs w:val="22"/>
          <w:lang w:val="en-GB"/>
        </w:rPr>
        <w:t>;</w:t>
      </w:r>
      <w:r w:rsidR="001F3C18" w:rsidRPr="00DC5DDD">
        <w:rPr>
          <w:rFonts w:ascii="Arial" w:hAnsi="Arial" w:cs="Arial"/>
          <w:sz w:val="22"/>
          <w:szCs w:val="22"/>
          <w:lang w:val="en-GB"/>
        </w:rPr>
        <w:t xml:space="preserve"> 13</w:t>
      </w:r>
      <w:r w:rsidR="00E15904" w:rsidRPr="00DC5DDD">
        <w:rPr>
          <w:rFonts w:ascii="Arial" w:hAnsi="Arial" w:cs="Arial"/>
          <w:sz w:val="22"/>
          <w:szCs w:val="22"/>
          <w:lang w:val="en-GB"/>
        </w:rPr>
        <w:t>:</w:t>
      </w:r>
      <w:r w:rsidR="00B657EF" w:rsidRPr="00DC5DDD">
        <w:rPr>
          <w:rFonts w:ascii="Arial" w:hAnsi="Arial" w:cs="Arial"/>
          <w:sz w:val="22"/>
          <w:szCs w:val="22"/>
          <w:lang w:val="en-GB"/>
        </w:rPr>
        <w:t xml:space="preserve"> 2189</w:t>
      </w:r>
      <w:r w:rsidR="001F3C18" w:rsidRPr="00DC5DDD">
        <w:rPr>
          <w:rFonts w:ascii="Arial" w:hAnsi="Arial" w:cs="Arial"/>
          <w:sz w:val="22"/>
          <w:szCs w:val="22"/>
          <w:lang w:val="en-GB"/>
        </w:rPr>
        <w:t>-2202.</w:t>
      </w:r>
      <w:proofErr w:type="gramEnd"/>
      <w:r w:rsidR="001F3C18" w:rsidRPr="00DC5DDD">
        <w:rPr>
          <w:rFonts w:ascii="Arial" w:hAnsi="Arial" w:cs="Arial"/>
          <w:sz w:val="22"/>
          <w:szCs w:val="22"/>
          <w:lang w:val="en-GB"/>
        </w:rPr>
        <w:t xml:space="preserve"> </w:t>
      </w:r>
    </w:p>
    <w:p w:rsidR="00ED27A8" w:rsidRPr="00DC5DDD" w:rsidRDefault="00C37E1D" w:rsidP="0064466E">
      <w:pPr>
        <w:pStyle w:val="authors"/>
        <w:rPr>
          <w:rFonts w:ascii="Arial" w:hAnsi="Arial" w:cs="Arial"/>
          <w:color w:val="000000"/>
          <w:sz w:val="22"/>
          <w:szCs w:val="22"/>
          <w:lang w:val="en-GB"/>
        </w:rPr>
      </w:pPr>
      <w:r w:rsidRPr="00DC5DDD">
        <w:rPr>
          <w:rFonts w:ascii="Arial" w:hAnsi="Arial" w:cs="Arial"/>
          <w:sz w:val="22"/>
          <w:szCs w:val="22"/>
          <w:lang w:val="en-GB"/>
        </w:rPr>
        <w:t>14</w:t>
      </w:r>
      <w:r w:rsidR="00286EA1" w:rsidRPr="00DC5DDD">
        <w:rPr>
          <w:rFonts w:ascii="Arial" w:hAnsi="Arial" w:cs="Arial"/>
          <w:sz w:val="22"/>
          <w:szCs w:val="22"/>
          <w:lang w:val="en-GB"/>
        </w:rPr>
        <w:t>3</w:t>
      </w:r>
      <w:r w:rsidR="00ED27A8" w:rsidRPr="00DC5DDD">
        <w:rPr>
          <w:rFonts w:ascii="Arial" w:hAnsi="Arial" w:cs="Arial"/>
          <w:sz w:val="22"/>
          <w:szCs w:val="22"/>
          <w:lang w:val="en-GB"/>
        </w:rPr>
        <w:t xml:space="preserve">. </w:t>
      </w:r>
      <w:r w:rsidR="00ED27A8" w:rsidRPr="00DC5DDD">
        <w:rPr>
          <w:rFonts w:ascii="Arial" w:hAnsi="Arial" w:cs="Arial"/>
          <w:color w:val="000000"/>
          <w:sz w:val="22"/>
          <w:szCs w:val="22"/>
          <w:lang w:val="en-GB"/>
        </w:rPr>
        <w:t>Cong B, Zhang L, Gao L, Ni X. Reduced expression of CRH receptor type I in upper segment human myometrium during labour. Reproductive biology and endocrinology 2009; May 12(7):43.</w:t>
      </w:r>
    </w:p>
    <w:p w:rsidR="00ED27A8" w:rsidRPr="00DC5DDD" w:rsidRDefault="00C37E1D" w:rsidP="0064466E">
      <w:pPr>
        <w:pStyle w:val="authors"/>
        <w:rPr>
          <w:rFonts w:ascii="Arial" w:hAnsi="Arial" w:cs="Arial"/>
          <w:sz w:val="22"/>
          <w:szCs w:val="22"/>
          <w:lang w:val="en-GB"/>
        </w:rPr>
      </w:pPr>
      <w:r w:rsidRPr="00DC5DDD">
        <w:rPr>
          <w:rFonts w:ascii="Arial" w:hAnsi="Arial" w:cs="Arial"/>
          <w:color w:val="000000"/>
          <w:sz w:val="22"/>
          <w:szCs w:val="22"/>
          <w:lang w:val="en-GB"/>
        </w:rPr>
        <w:t>14</w:t>
      </w:r>
      <w:r w:rsidR="00286EA1" w:rsidRPr="00DC5DDD">
        <w:rPr>
          <w:rFonts w:ascii="Arial" w:hAnsi="Arial" w:cs="Arial"/>
          <w:color w:val="000000"/>
          <w:sz w:val="22"/>
          <w:szCs w:val="22"/>
          <w:lang w:val="en-GB"/>
        </w:rPr>
        <w:t>4</w:t>
      </w:r>
      <w:r w:rsidR="00ED27A8" w:rsidRPr="00DC5DDD">
        <w:rPr>
          <w:rFonts w:ascii="Arial" w:hAnsi="Arial" w:cs="Arial"/>
          <w:color w:val="000000"/>
          <w:sz w:val="22"/>
          <w:szCs w:val="22"/>
          <w:lang w:val="en-GB"/>
        </w:rPr>
        <w:t xml:space="preserve">. </w:t>
      </w:r>
      <w:r w:rsidR="00ED27A8" w:rsidRPr="00DC5DDD">
        <w:rPr>
          <w:rFonts w:ascii="Arial" w:hAnsi="Arial" w:cs="Arial"/>
          <w:sz w:val="22"/>
          <w:szCs w:val="22"/>
          <w:lang w:val="en-GB"/>
        </w:rPr>
        <w:t xml:space="preserve">Makrigiannakis A, Zoumakis E , </w:t>
      </w:r>
      <w:r w:rsidR="00ED27A8" w:rsidRPr="00DC5DDD">
        <w:rPr>
          <w:rFonts w:ascii="Arial" w:hAnsi="Arial" w:cs="Arial"/>
          <w:sz w:val="22"/>
          <w:szCs w:val="22"/>
          <w:lang w:val="en-US"/>
        </w:rPr>
        <w:t>K</w:t>
      </w:r>
      <w:r w:rsidR="00ED27A8" w:rsidRPr="00DC5DDD">
        <w:rPr>
          <w:rFonts w:ascii="Arial" w:hAnsi="Arial" w:cs="Arial"/>
          <w:sz w:val="22"/>
          <w:szCs w:val="22"/>
          <w:lang w:val="en-GB"/>
        </w:rPr>
        <w:t xml:space="preserve">alantaridou S, Chrousos G P.Endometrial and placental CRH as regulators of human embryo implantation. Journal </w:t>
      </w:r>
      <w:r w:rsidR="00E15904" w:rsidRPr="00DC5DDD">
        <w:rPr>
          <w:rFonts w:ascii="Arial" w:hAnsi="Arial" w:cs="Arial"/>
          <w:sz w:val="22"/>
          <w:szCs w:val="22"/>
          <w:lang w:val="en-GB"/>
        </w:rPr>
        <w:t xml:space="preserve">of Reproductive Immunology.2004: </w:t>
      </w:r>
      <w:r w:rsidR="00ED27A8" w:rsidRPr="00DC5DDD">
        <w:rPr>
          <w:rFonts w:ascii="Arial" w:hAnsi="Arial" w:cs="Arial"/>
          <w:sz w:val="22"/>
          <w:szCs w:val="22"/>
          <w:lang w:val="en-GB"/>
        </w:rPr>
        <w:t>62</w:t>
      </w:r>
      <w:r w:rsidR="00E15904" w:rsidRPr="00DC5DDD">
        <w:rPr>
          <w:rFonts w:ascii="Arial" w:hAnsi="Arial" w:cs="Arial"/>
          <w:sz w:val="22"/>
          <w:szCs w:val="22"/>
          <w:lang w:val="en-GB"/>
        </w:rPr>
        <w:t>:</w:t>
      </w:r>
      <w:r w:rsidR="00ED27A8" w:rsidRPr="00DC5DDD">
        <w:rPr>
          <w:rFonts w:ascii="Arial" w:hAnsi="Arial" w:cs="Arial"/>
          <w:sz w:val="22"/>
          <w:szCs w:val="22"/>
          <w:lang w:val="en-GB"/>
        </w:rPr>
        <w:t xml:space="preserve"> 53-59.</w:t>
      </w:r>
    </w:p>
    <w:p w:rsidR="00ED27A8" w:rsidRPr="00DC5DDD" w:rsidRDefault="00C37E1D" w:rsidP="0064466E">
      <w:pPr>
        <w:pStyle w:val="NormalWeb"/>
        <w:rPr>
          <w:rFonts w:ascii="Arial" w:hAnsi="Arial" w:cs="Arial"/>
          <w:sz w:val="22"/>
          <w:szCs w:val="22"/>
          <w:lang w:val="en-GB"/>
        </w:rPr>
      </w:pPr>
      <w:r w:rsidRPr="00DC5DDD">
        <w:rPr>
          <w:rFonts w:ascii="Arial" w:hAnsi="Arial" w:cs="Arial"/>
          <w:sz w:val="22"/>
          <w:szCs w:val="22"/>
          <w:lang w:val="en-GB"/>
        </w:rPr>
        <w:t>14</w:t>
      </w:r>
      <w:r w:rsidR="00286EA1" w:rsidRPr="00DC5DDD">
        <w:rPr>
          <w:rFonts w:ascii="Arial" w:hAnsi="Arial" w:cs="Arial"/>
          <w:sz w:val="22"/>
          <w:szCs w:val="22"/>
          <w:lang w:val="en-GB"/>
        </w:rPr>
        <w:t>5</w:t>
      </w:r>
      <w:r w:rsidR="00ED27A8" w:rsidRPr="00DC5DDD">
        <w:rPr>
          <w:rFonts w:ascii="Arial" w:hAnsi="Arial" w:cs="Arial"/>
          <w:sz w:val="22"/>
          <w:szCs w:val="22"/>
          <w:lang w:val="en-GB"/>
        </w:rPr>
        <w:t xml:space="preserve">. Runic R, Lockwood CJ, Ma Y, Dispaquale B and Guller S. Expression of Fas ligand by human cytotrophoblasts: implication in implantation and fetal survival. </w:t>
      </w:r>
      <w:proofErr w:type="gramStart"/>
      <w:r w:rsidR="00ED27A8" w:rsidRPr="00DC5DDD">
        <w:rPr>
          <w:rFonts w:ascii="Arial" w:hAnsi="Arial" w:cs="Arial"/>
          <w:sz w:val="22"/>
          <w:szCs w:val="22"/>
          <w:lang w:val="en-GB"/>
        </w:rPr>
        <w:t>The Journal of Clinical Endocrinology and Metabolism 1996</w:t>
      </w:r>
      <w:r w:rsidR="00E15904" w:rsidRPr="00DC5DDD">
        <w:rPr>
          <w:rFonts w:ascii="Arial" w:hAnsi="Arial" w:cs="Arial"/>
          <w:sz w:val="22"/>
          <w:szCs w:val="22"/>
          <w:lang w:val="en-GB"/>
        </w:rPr>
        <w:t>;</w:t>
      </w:r>
      <w:r w:rsidR="00ED27A8" w:rsidRPr="00DC5DDD">
        <w:rPr>
          <w:rFonts w:ascii="Arial" w:hAnsi="Arial" w:cs="Arial"/>
          <w:sz w:val="22"/>
          <w:szCs w:val="22"/>
          <w:lang w:val="en-GB"/>
        </w:rPr>
        <w:t xml:space="preserve"> 81</w:t>
      </w:r>
      <w:r w:rsidR="00E15904" w:rsidRPr="00DC5DDD">
        <w:rPr>
          <w:rFonts w:ascii="Arial" w:hAnsi="Arial" w:cs="Arial"/>
          <w:sz w:val="22"/>
          <w:szCs w:val="22"/>
          <w:lang w:val="en-GB"/>
        </w:rPr>
        <w:t>:</w:t>
      </w:r>
      <w:r w:rsidR="00ED27A8" w:rsidRPr="00DC5DDD">
        <w:rPr>
          <w:rFonts w:ascii="Arial" w:hAnsi="Arial" w:cs="Arial"/>
          <w:sz w:val="22"/>
          <w:szCs w:val="22"/>
          <w:lang w:val="en-GB"/>
        </w:rPr>
        <w:t xml:space="preserve"> 3119-3122.</w:t>
      </w:r>
      <w:proofErr w:type="gramEnd"/>
    </w:p>
    <w:p w:rsidR="00ED27A8" w:rsidRPr="00DC5DDD" w:rsidRDefault="00C37E1D" w:rsidP="0064466E">
      <w:pPr>
        <w:pStyle w:val="NormalWeb"/>
        <w:rPr>
          <w:rFonts w:ascii="Arial" w:hAnsi="Arial" w:cs="Arial"/>
          <w:sz w:val="22"/>
          <w:szCs w:val="22"/>
          <w:lang w:val="en-GB"/>
        </w:rPr>
      </w:pPr>
      <w:r w:rsidRPr="00DC5DDD">
        <w:rPr>
          <w:rFonts w:ascii="Arial" w:hAnsi="Arial" w:cs="Arial"/>
          <w:sz w:val="22"/>
          <w:szCs w:val="22"/>
          <w:lang w:val="en-GB"/>
        </w:rPr>
        <w:t>14</w:t>
      </w:r>
      <w:r w:rsidR="00286EA1" w:rsidRPr="00DC5DDD">
        <w:rPr>
          <w:rFonts w:ascii="Arial" w:hAnsi="Arial" w:cs="Arial"/>
          <w:sz w:val="22"/>
          <w:szCs w:val="22"/>
          <w:lang w:val="en-GB"/>
        </w:rPr>
        <w:t>6</w:t>
      </w:r>
      <w:r w:rsidR="00ED27A8" w:rsidRPr="00DC5DDD">
        <w:rPr>
          <w:rFonts w:ascii="Arial" w:hAnsi="Arial" w:cs="Arial"/>
          <w:sz w:val="22"/>
          <w:szCs w:val="22"/>
          <w:lang w:val="en-GB"/>
        </w:rPr>
        <w:t xml:space="preserve">. Makrigiannakis A., Zoumakis E., Kalantaridou S., Coutifaris C., Margioris A., Coulos G., Rice K.C., Gravanis A. and Chrousos G.P. Corticotropin-releasing hormone promotes blastocyst implantation and early maternal tolerance. </w:t>
      </w:r>
      <w:proofErr w:type="gramStart"/>
      <w:r w:rsidR="00ED27A8" w:rsidRPr="00DC5DDD">
        <w:rPr>
          <w:rFonts w:ascii="Arial" w:hAnsi="Arial" w:cs="Arial"/>
          <w:sz w:val="22"/>
          <w:szCs w:val="22"/>
          <w:lang w:val="en-GB"/>
        </w:rPr>
        <w:t>Nature Immunology.</w:t>
      </w:r>
      <w:proofErr w:type="gramEnd"/>
      <w:r w:rsidR="00ED27A8" w:rsidRPr="00DC5DDD">
        <w:rPr>
          <w:rFonts w:ascii="Arial" w:hAnsi="Arial" w:cs="Arial"/>
          <w:sz w:val="22"/>
          <w:szCs w:val="22"/>
          <w:lang w:val="en-GB"/>
        </w:rPr>
        <w:t xml:space="preserve"> </w:t>
      </w:r>
      <w:proofErr w:type="gramStart"/>
      <w:r w:rsidR="00ED27A8" w:rsidRPr="00DC5DDD">
        <w:rPr>
          <w:rFonts w:ascii="Arial" w:hAnsi="Arial" w:cs="Arial"/>
          <w:sz w:val="22"/>
          <w:szCs w:val="22"/>
          <w:lang w:val="en-GB"/>
        </w:rPr>
        <w:t>2001</w:t>
      </w:r>
      <w:r w:rsidR="00E15904" w:rsidRPr="00DC5DDD">
        <w:rPr>
          <w:rFonts w:ascii="Arial" w:hAnsi="Arial" w:cs="Arial"/>
          <w:sz w:val="22"/>
          <w:szCs w:val="22"/>
          <w:lang w:val="en-GB"/>
        </w:rPr>
        <w:t>;</w:t>
      </w:r>
      <w:r w:rsidR="00ED27A8" w:rsidRPr="00DC5DDD">
        <w:rPr>
          <w:rFonts w:ascii="Arial" w:hAnsi="Arial" w:cs="Arial"/>
          <w:sz w:val="22"/>
          <w:szCs w:val="22"/>
          <w:lang w:val="en-GB"/>
        </w:rPr>
        <w:t xml:space="preserve"> 2</w:t>
      </w:r>
      <w:r w:rsidR="00E15904" w:rsidRPr="00DC5DDD">
        <w:rPr>
          <w:rFonts w:ascii="Arial" w:hAnsi="Arial" w:cs="Arial"/>
          <w:sz w:val="22"/>
          <w:szCs w:val="22"/>
          <w:lang w:val="en-GB"/>
        </w:rPr>
        <w:t>:</w:t>
      </w:r>
      <w:r w:rsidR="00ED27A8" w:rsidRPr="00DC5DDD">
        <w:rPr>
          <w:rFonts w:ascii="Arial" w:hAnsi="Arial" w:cs="Arial"/>
          <w:sz w:val="22"/>
          <w:szCs w:val="22"/>
          <w:lang w:val="en-GB"/>
        </w:rPr>
        <w:t xml:space="preserve"> 1018-1024.</w:t>
      </w:r>
      <w:proofErr w:type="gramEnd"/>
      <w:r w:rsidR="00ED27A8" w:rsidRPr="00DC5DDD">
        <w:rPr>
          <w:rFonts w:ascii="Arial" w:hAnsi="Arial" w:cs="Arial"/>
          <w:sz w:val="22"/>
          <w:szCs w:val="22"/>
          <w:lang w:val="en-GB"/>
        </w:rPr>
        <w:t xml:space="preserve"> </w:t>
      </w:r>
    </w:p>
    <w:p w:rsidR="00ED27A8" w:rsidRPr="00DC5DDD" w:rsidRDefault="00C37E1D" w:rsidP="0064466E">
      <w:pPr>
        <w:pStyle w:val="authors"/>
        <w:rPr>
          <w:rFonts w:ascii="Arial" w:hAnsi="Arial" w:cs="Arial"/>
          <w:color w:val="000000"/>
          <w:sz w:val="22"/>
          <w:szCs w:val="22"/>
          <w:lang w:val="en-GB"/>
        </w:rPr>
      </w:pPr>
      <w:r w:rsidRPr="00DC5DDD">
        <w:rPr>
          <w:rFonts w:ascii="Arial" w:hAnsi="Arial" w:cs="Arial"/>
          <w:sz w:val="22"/>
          <w:szCs w:val="22"/>
          <w:lang w:val="en-GB"/>
        </w:rPr>
        <w:t>14</w:t>
      </w:r>
      <w:r w:rsidR="00286EA1" w:rsidRPr="00DC5DDD">
        <w:rPr>
          <w:rFonts w:ascii="Arial" w:hAnsi="Arial" w:cs="Arial"/>
          <w:sz w:val="22"/>
          <w:szCs w:val="22"/>
          <w:lang w:val="en-GB"/>
        </w:rPr>
        <w:t>7</w:t>
      </w:r>
      <w:r w:rsidR="00ED27A8" w:rsidRPr="00DC5DDD">
        <w:rPr>
          <w:rFonts w:ascii="Arial" w:hAnsi="Arial" w:cs="Arial"/>
          <w:sz w:val="22"/>
          <w:szCs w:val="22"/>
          <w:lang w:val="en-GB"/>
        </w:rPr>
        <w:t xml:space="preserve">. </w:t>
      </w:r>
      <w:r w:rsidR="00ED27A8" w:rsidRPr="00DC5DDD">
        <w:rPr>
          <w:rFonts w:ascii="Arial" w:hAnsi="Arial" w:cs="Arial"/>
          <w:color w:val="000000"/>
          <w:sz w:val="22"/>
          <w:szCs w:val="22"/>
          <w:lang w:val="en-GB"/>
        </w:rPr>
        <w:t>Minas V, Jeshke U, Kalantaridou SN, Richter DU, Reimer T, Mylonas I, Friese K, Makrigiannakis A. Abortion is associated with increased expression of FasL in decidual leukocytesand apoptosis of extravillous trophoblasts</w:t>
      </w:r>
      <w:r w:rsidR="006D6149" w:rsidRPr="00DC5DDD">
        <w:rPr>
          <w:rFonts w:ascii="Arial" w:hAnsi="Arial" w:cs="Arial"/>
          <w:color w:val="000000"/>
          <w:sz w:val="22"/>
          <w:szCs w:val="22"/>
          <w:lang w:val="en-GB"/>
        </w:rPr>
        <w:t>: a</w:t>
      </w:r>
      <w:r w:rsidR="00ED27A8" w:rsidRPr="00DC5DDD">
        <w:rPr>
          <w:rFonts w:ascii="Arial" w:hAnsi="Arial" w:cs="Arial"/>
          <w:color w:val="000000"/>
          <w:sz w:val="22"/>
          <w:szCs w:val="22"/>
          <w:lang w:val="en-GB"/>
        </w:rPr>
        <w:t xml:space="preserve"> role for CRH and urocortin. Molecular Human Reproduction 2007; 13(9):663-673.</w:t>
      </w:r>
    </w:p>
    <w:p w:rsidR="00ED27A8" w:rsidRPr="00DC5DDD" w:rsidRDefault="00286EA1" w:rsidP="0064466E">
      <w:pPr>
        <w:pStyle w:val="NormalWeb"/>
        <w:rPr>
          <w:rFonts w:ascii="Arial" w:hAnsi="Arial" w:cs="Arial"/>
          <w:sz w:val="22"/>
          <w:szCs w:val="22"/>
          <w:lang w:val="en-GB"/>
        </w:rPr>
      </w:pPr>
      <w:r w:rsidRPr="00DC5DDD">
        <w:rPr>
          <w:rFonts w:ascii="Arial" w:hAnsi="Arial" w:cs="Arial"/>
          <w:sz w:val="22"/>
          <w:szCs w:val="22"/>
          <w:lang w:val="en-GB"/>
        </w:rPr>
        <w:t>148</w:t>
      </w:r>
      <w:r w:rsidR="00ED27A8" w:rsidRPr="00DC5DDD">
        <w:rPr>
          <w:rFonts w:ascii="Arial" w:hAnsi="Arial" w:cs="Arial"/>
          <w:sz w:val="22"/>
          <w:szCs w:val="22"/>
          <w:lang w:val="en-GB"/>
        </w:rPr>
        <w:t xml:space="preserve">. Sirianni R, Mayhew B A, Carr B R, Parker C R and Rainey W E. Corticotropin-releasing hormone (CRH) and Urocortin act through type 1 CRH receptors to </w:t>
      </w:r>
      <w:r w:rsidR="00ED27A8" w:rsidRPr="00DC5DDD">
        <w:rPr>
          <w:rFonts w:ascii="Arial" w:hAnsi="Arial" w:cs="Arial"/>
          <w:sz w:val="22"/>
          <w:szCs w:val="22"/>
          <w:lang w:val="en-GB"/>
        </w:rPr>
        <w:lastRenderedPageBreak/>
        <w:t>stimulate dehydroepiandrosterone sulfate production in human fetal adrenal cells. Journal of Clinical Endocrinology and Metabolism 2005</w:t>
      </w:r>
      <w:r w:rsidR="00E15904" w:rsidRPr="00DC5DDD">
        <w:rPr>
          <w:rFonts w:ascii="Arial" w:hAnsi="Arial" w:cs="Arial"/>
          <w:sz w:val="22"/>
          <w:szCs w:val="22"/>
          <w:lang w:val="en-GB"/>
        </w:rPr>
        <w:t>;</w:t>
      </w:r>
      <w:r w:rsidR="00ED27A8" w:rsidRPr="00DC5DDD">
        <w:rPr>
          <w:rFonts w:ascii="Arial" w:hAnsi="Arial" w:cs="Arial"/>
          <w:sz w:val="22"/>
          <w:szCs w:val="22"/>
          <w:lang w:val="en-GB"/>
        </w:rPr>
        <w:t xml:space="preserve"> 90</w:t>
      </w:r>
      <w:r w:rsidR="00E15904" w:rsidRPr="00DC5DDD">
        <w:rPr>
          <w:rFonts w:ascii="Arial" w:hAnsi="Arial" w:cs="Arial"/>
          <w:sz w:val="22"/>
          <w:szCs w:val="22"/>
          <w:lang w:val="en-GB"/>
        </w:rPr>
        <w:t>:</w:t>
      </w:r>
      <w:r w:rsidR="00ED27A8" w:rsidRPr="00DC5DDD">
        <w:rPr>
          <w:rFonts w:ascii="Arial" w:hAnsi="Arial" w:cs="Arial"/>
          <w:sz w:val="22"/>
          <w:szCs w:val="22"/>
          <w:lang w:val="en-GB"/>
        </w:rPr>
        <w:t xml:space="preserve"> 5393-5400. </w:t>
      </w:r>
    </w:p>
    <w:p w:rsidR="00ED27A8" w:rsidRPr="00DC5DDD" w:rsidRDefault="00286EA1" w:rsidP="0064466E">
      <w:pPr>
        <w:pStyle w:val="NormalWeb"/>
        <w:rPr>
          <w:rFonts w:ascii="Arial" w:hAnsi="Arial" w:cs="Arial"/>
          <w:sz w:val="22"/>
          <w:szCs w:val="22"/>
          <w:lang w:val="en-GB"/>
        </w:rPr>
      </w:pPr>
      <w:r w:rsidRPr="00DC5DDD">
        <w:rPr>
          <w:rFonts w:ascii="Arial" w:hAnsi="Arial" w:cs="Arial"/>
          <w:sz w:val="22"/>
          <w:szCs w:val="22"/>
          <w:lang w:val="en-GB"/>
        </w:rPr>
        <w:t>149</w:t>
      </w:r>
      <w:r w:rsidR="00ED27A8" w:rsidRPr="00DC5DDD">
        <w:rPr>
          <w:rFonts w:ascii="Arial" w:hAnsi="Arial" w:cs="Arial"/>
          <w:sz w:val="22"/>
          <w:szCs w:val="22"/>
          <w:lang w:val="en-GB"/>
        </w:rPr>
        <w:t>. Karteris E, Vatish M, Hillhouse E W and Grammatopoulos D K. Preeclampsia is associated with impaired regulation of the placental nitric oxide-cyclic guanosine monophosphate pathway by corticotropin-releasing hormone (CRH) and CRH-related peptides. Journal of Clinical Endocrinology and Metabolism 2005</w:t>
      </w:r>
      <w:r w:rsidR="00E15904" w:rsidRPr="00DC5DDD">
        <w:rPr>
          <w:rFonts w:ascii="Arial" w:hAnsi="Arial" w:cs="Arial"/>
          <w:sz w:val="22"/>
          <w:szCs w:val="22"/>
          <w:lang w:val="en-GB"/>
        </w:rPr>
        <w:t>;</w:t>
      </w:r>
      <w:r w:rsidR="00ED27A8" w:rsidRPr="00DC5DDD">
        <w:rPr>
          <w:rFonts w:ascii="Arial" w:hAnsi="Arial" w:cs="Arial"/>
          <w:sz w:val="22"/>
          <w:szCs w:val="22"/>
          <w:lang w:val="en-GB"/>
        </w:rPr>
        <w:t xml:space="preserve"> 90</w:t>
      </w:r>
      <w:r w:rsidR="00E15904" w:rsidRPr="00DC5DDD">
        <w:rPr>
          <w:rFonts w:ascii="Arial" w:hAnsi="Arial" w:cs="Arial"/>
          <w:sz w:val="22"/>
          <w:szCs w:val="22"/>
          <w:lang w:val="en-GB"/>
        </w:rPr>
        <w:t>:</w:t>
      </w:r>
      <w:r w:rsidR="00ED27A8" w:rsidRPr="00DC5DDD">
        <w:rPr>
          <w:rFonts w:ascii="Arial" w:hAnsi="Arial" w:cs="Arial"/>
          <w:sz w:val="22"/>
          <w:szCs w:val="22"/>
          <w:lang w:val="en-GB"/>
        </w:rPr>
        <w:t xml:space="preserve"> 3680-3687.</w:t>
      </w:r>
    </w:p>
    <w:p w:rsidR="00750E73" w:rsidRPr="00DC5DDD" w:rsidRDefault="00C37E1D" w:rsidP="0064466E">
      <w:pPr>
        <w:pStyle w:val="authors"/>
        <w:rPr>
          <w:rFonts w:ascii="Arial" w:hAnsi="Arial" w:cs="Arial"/>
          <w:color w:val="000000"/>
          <w:sz w:val="22"/>
          <w:szCs w:val="22"/>
          <w:lang w:val="en-GB"/>
        </w:rPr>
      </w:pPr>
      <w:r w:rsidRPr="00DC5DDD">
        <w:rPr>
          <w:rFonts w:ascii="Arial" w:hAnsi="Arial" w:cs="Arial"/>
          <w:sz w:val="22"/>
          <w:szCs w:val="22"/>
          <w:lang w:val="en-GB"/>
        </w:rPr>
        <w:t>15</w:t>
      </w:r>
      <w:r w:rsidR="00286EA1" w:rsidRPr="00DC5DDD">
        <w:rPr>
          <w:rFonts w:ascii="Arial" w:hAnsi="Arial" w:cs="Arial"/>
          <w:sz w:val="22"/>
          <w:szCs w:val="22"/>
          <w:lang w:val="en-GB"/>
        </w:rPr>
        <w:t>0</w:t>
      </w:r>
      <w:r w:rsidR="00ED27A8" w:rsidRPr="00DC5DDD">
        <w:rPr>
          <w:rFonts w:ascii="Arial" w:hAnsi="Arial" w:cs="Arial"/>
          <w:sz w:val="22"/>
          <w:szCs w:val="22"/>
          <w:lang w:val="en-GB"/>
        </w:rPr>
        <w:t xml:space="preserve">. </w:t>
      </w:r>
      <w:r w:rsidR="00750E73" w:rsidRPr="00DC5DDD">
        <w:rPr>
          <w:rFonts w:ascii="Arial" w:hAnsi="Arial" w:cs="Arial"/>
          <w:color w:val="000000"/>
          <w:sz w:val="22"/>
          <w:szCs w:val="22"/>
          <w:lang w:val="en-GB"/>
        </w:rPr>
        <w:t xml:space="preserve">Madhappan B, Kempuraj D, Christopoulou S, Tsapikidis S, Boucher W, Karagiannis V, Athanasiou A, </w:t>
      </w:r>
      <w:proofErr w:type="gramStart"/>
      <w:r w:rsidR="00750E73" w:rsidRPr="00DC5DDD">
        <w:rPr>
          <w:rFonts w:ascii="Arial" w:hAnsi="Arial" w:cs="Arial"/>
          <w:color w:val="000000"/>
          <w:sz w:val="22"/>
          <w:szCs w:val="22"/>
          <w:lang w:val="en-GB"/>
        </w:rPr>
        <w:t>Theoharides</w:t>
      </w:r>
      <w:proofErr w:type="gramEnd"/>
      <w:r w:rsidR="00750E73" w:rsidRPr="00DC5DDD">
        <w:rPr>
          <w:rFonts w:ascii="Arial" w:hAnsi="Arial" w:cs="Arial"/>
          <w:color w:val="000000"/>
          <w:sz w:val="22"/>
          <w:szCs w:val="22"/>
          <w:lang w:val="en-GB"/>
        </w:rPr>
        <w:t xml:space="preserve"> Th. High levels of intrauterine corticotrophin-releasing hormone, urocortin, tryptase and interleukin-8 in spontaneous abortions. Edocrinology 2003</w:t>
      </w:r>
      <w:proofErr w:type="gramStart"/>
      <w:r w:rsidR="00750E73" w:rsidRPr="00DC5DDD">
        <w:rPr>
          <w:rFonts w:ascii="Arial" w:hAnsi="Arial" w:cs="Arial"/>
          <w:color w:val="000000"/>
          <w:sz w:val="22"/>
          <w:szCs w:val="22"/>
          <w:lang w:val="en-GB"/>
        </w:rPr>
        <w:t>;144</w:t>
      </w:r>
      <w:proofErr w:type="gramEnd"/>
      <w:r w:rsidR="00750E73" w:rsidRPr="00DC5DDD">
        <w:rPr>
          <w:rFonts w:ascii="Arial" w:hAnsi="Arial" w:cs="Arial"/>
          <w:color w:val="000000"/>
          <w:sz w:val="22"/>
          <w:szCs w:val="22"/>
          <w:lang w:val="en-GB"/>
        </w:rPr>
        <w:t>(6):2285-2290.</w:t>
      </w:r>
    </w:p>
    <w:p w:rsidR="00ED27A8" w:rsidRPr="00DC5DDD" w:rsidRDefault="00C37E1D" w:rsidP="0064466E">
      <w:pPr>
        <w:pStyle w:val="authors"/>
        <w:rPr>
          <w:rFonts w:ascii="Arial" w:hAnsi="Arial" w:cs="Arial"/>
          <w:color w:val="000000"/>
          <w:sz w:val="22"/>
          <w:szCs w:val="22"/>
          <w:lang w:val="en-GB"/>
        </w:rPr>
      </w:pPr>
      <w:r w:rsidRPr="00DC5DDD">
        <w:rPr>
          <w:rFonts w:ascii="Arial" w:hAnsi="Arial" w:cs="Arial"/>
          <w:sz w:val="22"/>
          <w:szCs w:val="22"/>
          <w:lang w:val="en-GB"/>
        </w:rPr>
        <w:t>15</w:t>
      </w:r>
      <w:r w:rsidR="00286EA1" w:rsidRPr="00DC5DDD">
        <w:rPr>
          <w:rFonts w:ascii="Arial" w:hAnsi="Arial" w:cs="Arial"/>
          <w:sz w:val="22"/>
          <w:szCs w:val="22"/>
          <w:lang w:val="en-GB"/>
        </w:rPr>
        <w:t>1</w:t>
      </w:r>
      <w:r w:rsidR="00ED27A8" w:rsidRPr="00DC5DDD">
        <w:rPr>
          <w:rFonts w:ascii="Arial" w:hAnsi="Arial" w:cs="Arial"/>
          <w:sz w:val="22"/>
          <w:szCs w:val="22"/>
          <w:lang w:val="en-GB"/>
        </w:rPr>
        <w:t xml:space="preserve">. </w:t>
      </w:r>
      <w:r w:rsidR="00ED27A8" w:rsidRPr="00DC5DDD">
        <w:rPr>
          <w:rFonts w:ascii="Arial" w:hAnsi="Arial" w:cs="Arial"/>
          <w:color w:val="000000"/>
          <w:sz w:val="22"/>
          <w:szCs w:val="22"/>
          <w:lang w:val="en-GB"/>
        </w:rPr>
        <w:t>Vatish M, Randeva HS, Grammatopoulos DK. Hormonal regulation of placental nitric oxide and pathogenesis of preeclampsia. Trends Mo med. 2006; 12:223-233.</w:t>
      </w:r>
    </w:p>
    <w:p w:rsidR="00ED27A8" w:rsidRPr="00DC5DDD" w:rsidRDefault="00C37E1D" w:rsidP="0064466E">
      <w:pPr>
        <w:pStyle w:val="authors"/>
        <w:rPr>
          <w:rFonts w:ascii="Arial" w:hAnsi="Arial" w:cs="Arial"/>
          <w:color w:val="000000"/>
          <w:sz w:val="22"/>
          <w:szCs w:val="22"/>
          <w:lang w:val="en-GB"/>
        </w:rPr>
      </w:pPr>
      <w:r w:rsidRPr="00DC5DDD">
        <w:rPr>
          <w:rFonts w:ascii="Arial" w:hAnsi="Arial" w:cs="Arial"/>
          <w:color w:val="000000"/>
          <w:sz w:val="22"/>
          <w:szCs w:val="22"/>
          <w:lang w:val="en-GB"/>
        </w:rPr>
        <w:t>15</w:t>
      </w:r>
      <w:r w:rsidR="00286EA1" w:rsidRPr="00DC5DDD">
        <w:rPr>
          <w:rFonts w:ascii="Arial" w:hAnsi="Arial" w:cs="Arial"/>
          <w:color w:val="000000"/>
          <w:sz w:val="22"/>
          <w:szCs w:val="22"/>
          <w:lang w:val="en-GB"/>
        </w:rPr>
        <w:t>2</w:t>
      </w:r>
      <w:r w:rsidR="00ED27A8" w:rsidRPr="00DC5DDD">
        <w:rPr>
          <w:rFonts w:ascii="Arial" w:hAnsi="Arial" w:cs="Arial"/>
          <w:color w:val="000000"/>
          <w:sz w:val="22"/>
          <w:szCs w:val="22"/>
          <w:lang w:val="en-GB"/>
        </w:rPr>
        <w:t>. Sirianni R, Rehman KS, Carr BR, Parker Jr CR, Rainey WE. Corticotropin releasing hormone directly simulates cortisol and the cortisol biosynthetic pathway in human fetal adrenal cells. J Clin Endocrinol Metab 2005; 90: 279-285.</w:t>
      </w:r>
    </w:p>
    <w:p w:rsidR="00ED27A8" w:rsidRPr="00DC5DDD" w:rsidRDefault="00C37E1D" w:rsidP="0064466E">
      <w:pPr>
        <w:pStyle w:val="authors"/>
        <w:rPr>
          <w:rFonts w:ascii="Arial" w:hAnsi="Arial" w:cs="Arial"/>
          <w:color w:val="000000"/>
          <w:sz w:val="22"/>
          <w:szCs w:val="22"/>
          <w:lang w:val="en-GB"/>
        </w:rPr>
      </w:pPr>
      <w:r w:rsidRPr="00DC5DDD">
        <w:rPr>
          <w:rFonts w:ascii="Arial" w:hAnsi="Arial" w:cs="Arial"/>
          <w:color w:val="000000"/>
          <w:sz w:val="22"/>
          <w:szCs w:val="22"/>
          <w:lang w:val="en-GB"/>
        </w:rPr>
        <w:t>15</w:t>
      </w:r>
      <w:r w:rsidR="00286EA1" w:rsidRPr="00DC5DDD">
        <w:rPr>
          <w:rFonts w:ascii="Arial" w:hAnsi="Arial" w:cs="Arial"/>
          <w:color w:val="000000"/>
          <w:sz w:val="22"/>
          <w:szCs w:val="22"/>
          <w:lang w:val="en-GB"/>
        </w:rPr>
        <w:t>3</w:t>
      </w:r>
      <w:r w:rsidR="00ED27A8" w:rsidRPr="00DC5DDD">
        <w:rPr>
          <w:rFonts w:ascii="Arial" w:hAnsi="Arial" w:cs="Arial"/>
          <w:color w:val="000000"/>
          <w:sz w:val="22"/>
          <w:szCs w:val="22"/>
          <w:lang w:val="en-GB"/>
        </w:rPr>
        <w:t xml:space="preserve">. Dharia S, Slane A, Jian M, Conner M, Conley AJ, Parker Jr CR. Colocalization of P450c17 and cytochrome b5 in androgen-synthesizing tissues of the human. </w:t>
      </w:r>
      <w:proofErr w:type="gramStart"/>
      <w:r w:rsidR="00ED27A8" w:rsidRPr="00DC5DDD">
        <w:rPr>
          <w:rFonts w:ascii="Arial" w:hAnsi="Arial" w:cs="Arial"/>
          <w:color w:val="000000"/>
          <w:sz w:val="22"/>
          <w:szCs w:val="22"/>
          <w:lang w:val="en-GB"/>
        </w:rPr>
        <w:t>Biol Reprod.</w:t>
      </w:r>
      <w:proofErr w:type="gramEnd"/>
      <w:r w:rsidR="00ED27A8" w:rsidRPr="00DC5DDD">
        <w:rPr>
          <w:rFonts w:ascii="Arial" w:hAnsi="Arial" w:cs="Arial"/>
          <w:color w:val="000000"/>
          <w:sz w:val="22"/>
          <w:szCs w:val="22"/>
          <w:lang w:val="en-GB"/>
        </w:rPr>
        <w:t xml:space="preserve"> 2004</w:t>
      </w:r>
      <w:proofErr w:type="gramStart"/>
      <w:r w:rsidR="00ED27A8" w:rsidRPr="00DC5DDD">
        <w:rPr>
          <w:rFonts w:ascii="Arial" w:hAnsi="Arial" w:cs="Arial"/>
          <w:color w:val="000000"/>
          <w:sz w:val="22"/>
          <w:szCs w:val="22"/>
          <w:lang w:val="en-GB"/>
        </w:rPr>
        <w:t>;71:83</w:t>
      </w:r>
      <w:proofErr w:type="gramEnd"/>
      <w:r w:rsidR="00ED27A8" w:rsidRPr="00DC5DDD">
        <w:rPr>
          <w:rFonts w:ascii="Arial" w:hAnsi="Arial" w:cs="Arial"/>
          <w:color w:val="000000"/>
          <w:sz w:val="22"/>
          <w:szCs w:val="22"/>
          <w:lang w:val="en-GB"/>
        </w:rPr>
        <w:t>-88.</w:t>
      </w:r>
    </w:p>
    <w:p w:rsidR="00ED27A8" w:rsidRPr="00DC5DDD" w:rsidRDefault="00C37E1D" w:rsidP="0064466E">
      <w:pPr>
        <w:pStyle w:val="authors"/>
        <w:rPr>
          <w:rFonts w:ascii="Arial" w:hAnsi="Arial" w:cs="Arial"/>
          <w:color w:val="000000"/>
          <w:sz w:val="22"/>
          <w:szCs w:val="22"/>
          <w:lang w:val="en-GB"/>
        </w:rPr>
      </w:pPr>
      <w:r w:rsidRPr="00DC5DDD">
        <w:rPr>
          <w:rFonts w:ascii="Arial" w:hAnsi="Arial" w:cs="Arial"/>
          <w:color w:val="000000"/>
          <w:sz w:val="22"/>
          <w:szCs w:val="22"/>
          <w:lang w:val="en-GB"/>
        </w:rPr>
        <w:t>15</w:t>
      </w:r>
      <w:r w:rsidR="00286EA1" w:rsidRPr="00DC5DDD">
        <w:rPr>
          <w:rFonts w:ascii="Arial" w:hAnsi="Arial" w:cs="Arial"/>
          <w:color w:val="000000"/>
          <w:sz w:val="22"/>
          <w:szCs w:val="22"/>
          <w:lang w:val="en-GB"/>
        </w:rPr>
        <w:t>4</w:t>
      </w:r>
      <w:r w:rsidR="00ED27A8" w:rsidRPr="00DC5DDD">
        <w:rPr>
          <w:rFonts w:ascii="Arial" w:hAnsi="Arial" w:cs="Arial"/>
          <w:color w:val="000000"/>
          <w:sz w:val="22"/>
          <w:szCs w:val="22"/>
          <w:lang w:val="en-GB"/>
        </w:rPr>
        <w:t xml:space="preserve">. Robinson BG, Emanuel RL, Frim DM, Majzoub JA. Glucocorticoid stimulates expression of corticotrophin-releasing hormone gene in human placenta. Proc Natl Acad Sci USA. </w:t>
      </w:r>
      <w:proofErr w:type="gramStart"/>
      <w:r w:rsidR="00ED27A8" w:rsidRPr="00DC5DDD">
        <w:rPr>
          <w:rFonts w:ascii="Arial" w:hAnsi="Arial" w:cs="Arial"/>
          <w:color w:val="000000"/>
          <w:sz w:val="22"/>
          <w:szCs w:val="22"/>
          <w:lang w:val="en-GB"/>
        </w:rPr>
        <w:t>1988; 85:5244-5248.</w:t>
      </w:r>
      <w:proofErr w:type="gramEnd"/>
    </w:p>
    <w:p w:rsidR="00FF573D" w:rsidRPr="00DC5DDD" w:rsidRDefault="00C37E1D" w:rsidP="0064466E">
      <w:pPr>
        <w:pStyle w:val="NormalWeb"/>
        <w:rPr>
          <w:rFonts w:ascii="Arial" w:hAnsi="Arial" w:cs="Arial"/>
          <w:sz w:val="22"/>
          <w:szCs w:val="22"/>
          <w:lang w:val="en-GB"/>
        </w:rPr>
      </w:pPr>
      <w:r w:rsidRPr="00DC5DDD">
        <w:rPr>
          <w:rFonts w:ascii="Arial" w:hAnsi="Arial" w:cs="Arial"/>
          <w:sz w:val="22"/>
          <w:szCs w:val="22"/>
          <w:lang w:val="en-GB"/>
        </w:rPr>
        <w:t>15</w:t>
      </w:r>
      <w:r w:rsidR="00286EA1" w:rsidRPr="00DC5DDD">
        <w:rPr>
          <w:rFonts w:ascii="Arial" w:hAnsi="Arial" w:cs="Arial"/>
          <w:sz w:val="22"/>
          <w:szCs w:val="22"/>
          <w:lang w:val="en-GB"/>
        </w:rPr>
        <w:t>5</w:t>
      </w:r>
      <w:r w:rsidR="00FF573D" w:rsidRPr="00DC5DDD">
        <w:rPr>
          <w:rFonts w:ascii="Arial" w:hAnsi="Arial" w:cs="Arial"/>
          <w:sz w:val="22"/>
          <w:szCs w:val="22"/>
          <w:lang w:val="en-GB"/>
        </w:rPr>
        <w:t xml:space="preserve">. Herrmann TS, Siega-Riz </w:t>
      </w:r>
      <w:proofErr w:type="gramStart"/>
      <w:r w:rsidR="00FF573D" w:rsidRPr="00DC5DDD">
        <w:rPr>
          <w:rFonts w:ascii="Arial" w:hAnsi="Arial" w:cs="Arial"/>
          <w:sz w:val="22"/>
          <w:szCs w:val="22"/>
          <w:lang w:val="en-GB"/>
        </w:rPr>
        <w:t>A</w:t>
      </w:r>
      <w:proofErr w:type="gramEnd"/>
      <w:r w:rsidR="00FF573D" w:rsidRPr="00DC5DDD">
        <w:rPr>
          <w:rFonts w:ascii="Arial" w:hAnsi="Arial" w:cs="Arial"/>
          <w:sz w:val="22"/>
          <w:szCs w:val="22"/>
          <w:lang w:val="en-GB"/>
        </w:rPr>
        <w:t xml:space="preserve"> M, Hobel C J, Aurora C and Dunkel-Schetter C. Prolonged periods without food intake during pregnancy increase risk for elevated maternal corticotropin-releasing hormone concentrations. American Journal of Obstetrics and Gynaecology2001</w:t>
      </w:r>
      <w:r w:rsidR="00E15904" w:rsidRPr="00DC5DDD">
        <w:rPr>
          <w:rFonts w:ascii="Arial" w:hAnsi="Arial" w:cs="Arial"/>
          <w:sz w:val="22"/>
          <w:szCs w:val="22"/>
          <w:lang w:val="en-GB"/>
        </w:rPr>
        <w:t>;</w:t>
      </w:r>
      <w:r w:rsidR="00FF573D" w:rsidRPr="00DC5DDD">
        <w:rPr>
          <w:rFonts w:ascii="Arial" w:hAnsi="Arial" w:cs="Arial"/>
          <w:sz w:val="22"/>
          <w:szCs w:val="22"/>
          <w:lang w:val="en-GB"/>
        </w:rPr>
        <w:t xml:space="preserve"> 185</w:t>
      </w:r>
      <w:r w:rsidR="00E15904" w:rsidRPr="00DC5DDD">
        <w:rPr>
          <w:rFonts w:ascii="Arial" w:hAnsi="Arial" w:cs="Arial"/>
          <w:sz w:val="22"/>
          <w:szCs w:val="22"/>
          <w:lang w:val="en-GB"/>
        </w:rPr>
        <w:t>:</w:t>
      </w:r>
      <w:r w:rsidR="00FF573D" w:rsidRPr="00DC5DDD">
        <w:rPr>
          <w:rFonts w:ascii="Arial" w:hAnsi="Arial" w:cs="Arial"/>
          <w:sz w:val="22"/>
          <w:szCs w:val="22"/>
          <w:lang w:val="en-GB"/>
        </w:rPr>
        <w:t xml:space="preserve"> 403-413. </w:t>
      </w:r>
    </w:p>
    <w:p w:rsidR="00FF573D" w:rsidRPr="00DC5DDD" w:rsidRDefault="00C37E1D" w:rsidP="0064466E">
      <w:pPr>
        <w:pStyle w:val="NormalWeb"/>
        <w:rPr>
          <w:rFonts w:ascii="Arial" w:hAnsi="Arial" w:cs="Arial"/>
          <w:sz w:val="22"/>
          <w:szCs w:val="22"/>
          <w:lang w:val="en-GB"/>
        </w:rPr>
      </w:pPr>
      <w:r w:rsidRPr="00DC5DDD">
        <w:rPr>
          <w:rFonts w:ascii="Arial" w:hAnsi="Arial" w:cs="Arial"/>
          <w:sz w:val="22"/>
          <w:szCs w:val="22"/>
          <w:lang w:val="en-GB"/>
        </w:rPr>
        <w:t>15</w:t>
      </w:r>
      <w:r w:rsidR="00286EA1" w:rsidRPr="00DC5DDD">
        <w:rPr>
          <w:rFonts w:ascii="Arial" w:hAnsi="Arial" w:cs="Arial"/>
          <w:sz w:val="22"/>
          <w:szCs w:val="22"/>
          <w:lang w:val="en-GB"/>
        </w:rPr>
        <w:t>6</w:t>
      </w:r>
      <w:r w:rsidR="00FF573D" w:rsidRPr="00DC5DDD">
        <w:rPr>
          <w:rFonts w:ascii="Arial" w:hAnsi="Arial" w:cs="Arial"/>
          <w:sz w:val="22"/>
          <w:szCs w:val="22"/>
          <w:lang w:val="en-GB"/>
        </w:rPr>
        <w:t>. Rosenberg L, Palmer JR, Wise LA, Horton N J and Corwin M J.Perceptions of racial discrimination and the risk of preterm birth. Epidemiology 2002</w:t>
      </w:r>
      <w:r w:rsidR="00E15904" w:rsidRPr="00DC5DDD">
        <w:rPr>
          <w:rFonts w:ascii="Arial" w:hAnsi="Arial" w:cs="Arial"/>
          <w:sz w:val="22"/>
          <w:szCs w:val="22"/>
          <w:lang w:val="en-GB"/>
        </w:rPr>
        <w:t>;</w:t>
      </w:r>
      <w:r w:rsidR="00FF573D" w:rsidRPr="00DC5DDD">
        <w:rPr>
          <w:rFonts w:ascii="Arial" w:hAnsi="Arial" w:cs="Arial"/>
          <w:sz w:val="22"/>
          <w:szCs w:val="22"/>
          <w:lang w:val="en-GB"/>
        </w:rPr>
        <w:t xml:space="preserve"> 13</w:t>
      </w:r>
      <w:r w:rsidR="00E15904" w:rsidRPr="00DC5DDD">
        <w:rPr>
          <w:rFonts w:ascii="Arial" w:hAnsi="Arial" w:cs="Arial"/>
          <w:sz w:val="22"/>
          <w:szCs w:val="22"/>
          <w:lang w:val="en-GB"/>
        </w:rPr>
        <w:t>:</w:t>
      </w:r>
      <w:r w:rsidR="00FF573D" w:rsidRPr="00DC5DDD">
        <w:rPr>
          <w:rFonts w:ascii="Arial" w:hAnsi="Arial" w:cs="Arial"/>
          <w:sz w:val="22"/>
          <w:szCs w:val="22"/>
          <w:lang w:val="en-GB"/>
        </w:rPr>
        <w:t xml:space="preserve"> 646-652.</w:t>
      </w:r>
    </w:p>
    <w:p w:rsidR="00FF573D" w:rsidRPr="00DC5DDD" w:rsidRDefault="00C37E1D" w:rsidP="0064466E">
      <w:pPr>
        <w:autoSpaceDE w:val="0"/>
        <w:autoSpaceDN w:val="0"/>
        <w:adjustRightInd w:val="0"/>
        <w:rPr>
          <w:rFonts w:ascii="Arial" w:hAnsi="Arial" w:cs="Arial"/>
          <w:sz w:val="22"/>
          <w:szCs w:val="22"/>
          <w:lang w:val="en-GB"/>
        </w:rPr>
      </w:pPr>
      <w:r w:rsidRPr="00DC5DDD">
        <w:rPr>
          <w:rFonts w:ascii="Arial" w:hAnsi="Arial" w:cs="Arial"/>
          <w:sz w:val="22"/>
          <w:szCs w:val="22"/>
          <w:lang w:val="en-GB"/>
        </w:rPr>
        <w:t>15</w:t>
      </w:r>
      <w:r w:rsidR="00286EA1" w:rsidRPr="00DC5DDD">
        <w:rPr>
          <w:rFonts w:ascii="Arial" w:hAnsi="Arial" w:cs="Arial"/>
          <w:sz w:val="22"/>
          <w:szCs w:val="22"/>
          <w:lang w:val="en-GB"/>
        </w:rPr>
        <w:t>7</w:t>
      </w:r>
      <w:r w:rsidR="00FF573D" w:rsidRPr="00DC5DDD">
        <w:rPr>
          <w:rFonts w:ascii="Arial" w:hAnsi="Arial" w:cs="Arial"/>
          <w:sz w:val="22"/>
          <w:szCs w:val="22"/>
          <w:lang w:val="en-GB"/>
        </w:rPr>
        <w:t>. Rich-Edwards J W and Grizzard T A. Psychosocial stress and neuroendocrine mechanisms in Structural Determinants Critical for Localization and Signalling within the Seventh Transmembrane Domain of the Type 1 Corticotropin Releasing Hormone Receptor: Lessons from the Receptor Variant R1dpreterm delivery. American Journal of Obstetrics and Gynaecology 2005</w:t>
      </w:r>
      <w:r w:rsidR="00E15904" w:rsidRPr="00DC5DDD">
        <w:rPr>
          <w:rFonts w:ascii="Arial" w:hAnsi="Arial" w:cs="Arial"/>
          <w:sz w:val="22"/>
          <w:szCs w:val="22"/>
          <w:lang w:val="en-GB"/>
        </w:rPr>
        <w:t>;</w:t>
      </w:r>
      <w:r w:rsidR="00FF573D" w:rsidRPr="00DC5DDD">
        <w:rPr>
          <w:rFonts w:ascii="Arial" w:hAnsi="Arial" w:cs="Arial"/>
          <w:sz w:val="22"/>
          <w:szCs w:val="22"/>
          <w:lang w:val="en-GB"/>
        </w:rPr>
        <w:t xml:space="preserve"> 192</w:t>
      </w:r>
      <w:r w:rsidR="00E15904" w:rsidRPr="00DC5DDD">
        <w:rPr>
          <w:rFonts w:ascii="Arial" w:hAnsi="Arial" w:cs="Arial"/>
          <w:sz w:val="22"/>
          <w:szCs w:val="22"/>
          <w:lang w:val="en-GB"/>
        </w:rPr>
        <w:t xml:space="preserve">: </w:t>
      </w:r>
      <w:r w:rsidR="00FF573D" w:rsidRPr="00DC5DDD">
        <w:rPr>
          <w:rFonts w:ascii="Arial" w:hAnsi="Arial" w:cs="Arial"/>
          <w:sz w:val="22"/>
          <w:szCs w:val="22"/>
          <w:lang w:val="en-GB"/>
        </w:rPr>
        <w:t>30-35.</w:t>
      </w:r>
    </w:p>
    <w:p w:rsidR="00D230DA" w:rsidRPr="00DC5DDD" w:rsidRDefault="00286EA1" w:rsidP="0064466E">
      <w:pPr>
        <w:pStyle w:val="NormalWeb"/>
        <w:rPr>
          <w:rFonts w:ascii="Arial" w:hAnsi="Arial" w:cs="Arial"/>
          <w:sz w:val="22"/>
          <w:szCs w:val="22"/>
          <w:lang w:val="en-GB"/>
        </w:rPr>
      </w:pPr>
      <w:r w:rsidRPr="00DC5DDD">
        <w:rPr>
          <w:rFonts w:ascii="Arial" w:hAnsi="Arial" w:cs="Arial"/>
          <w:sz w:val="22"/>
          <w:szCs w:val="22"/>
          <w:lang w:val="en-GB"/>
        </w:rPr>
        <w:t>158</w:t>
      </w:r>
      <w:r w:rsidR="00FF573D" w:rsidRPr="00DC5DDD">
        <w:rPr>
          <w:rFonts w:ascii="Arial" w:hAnsi="Arial" w:cs="Arial"/>
          <w:sz w:val="22"/>
          <w:szCs w:val="22"/>
          <w:lang w:val="en-GB"/>
        </w:rPr>
        <w:t xml:space="preserve">. </w:t>
      </w:r>
      <w:r w:rsidR="00D230DA" w:rsidRPr="00DC5DDD">
        <w:rPr>
          <w:rFonts w:ascii="Arial" w:hAnsi="Arial" w:cs="Arial"/>
          <w:sz w:val="22"/>
          <w:szCs w:val="22"/>
          <w:lang w:val="en-US"/>
        </w:rPr>
        <w:t xml:space="preserve">Torricelli M, Novembri R, Bloise E, De Bonis M, Challis JR, </w:t>
      </w:r>
      <w:proofErr w:type="gramStart"/>
      <w:r w:rsidR="00D230DA" w:rsidRPr="00DC5DDD">
        <w:rPr>
          <w:rFonts w:ascii="Arial" w:hAnsi="Arial" w:cs="Arial"/>
          <w:sz w:val="22"/>
          <w:szCs w:val="22"/>
          <w:lang w:val="en-US"/>
        </w:rPr>
        <w:t>Petraglia</w:t>
      </w:r>
      <w:proofErr w:type="gramEnd"/>
      <w:r w:rsidR="00D230DA" w:rsidRPr="00DC5DDD">
        <w:rPr>
          <w:rFonts w:ascii="Arial" w:hAnsi="Arial" w:cs="Arial"/>
          <w:sz w:val="22"/>
          <w:szCs w:val="22"/>
          <w:lang w:val="en-US"/>
        </w:rPr>
        <w:t xml:space="preserve"> F. Changes in placental CRH, urocortins and CRH-receptor mRNA expression associated with preterm delivery and chorioamnionitis. J Clin Endocrinol Metab 2011;96(2):534-540.</w:t>
      </w:r>
    </w:p>
    <w:p w:rsidR="00FF573D" w:rsidRPr="00DC5DDD" w:rsidRDefault="00D230DA" w:rsidP="0064466E">
      <w:pPr>
        <w:pStyle w:val="authors"/>
        <w:rPr>
          <w:rFonts w:ascii="Arial" w:hAnsi="Arial" w:cs="Arial"/>
          <w:color w:val="000000"/>
          <w:sz w:val="22"/>
          <w:szCs w:val="22"/>
          <w:lang w:val="en-GB"/>
        </w:rPr>
      </w:pPr>
      <w:r w:rsidRPr="00DC5DDD">
        <w:rPr>
          <w:rFonts w:ascii="Arial" w:hAnsi="Arial" w:cs="Arial"/>
          <w:color w:val="000000"/>
          <w:sz w:val="22"/>
          <w:szCs w:val="22"/>
          <w:lang w:val="en-GB"/>
        </w:rPr>
        <w:t xml:space="preserve">159. </w:t>
      </w:r>
      <w:r w:rsidR="00FF573D" w:rsidRPr="00DC5DDD">
        <w:rPr>
          <w:rFonts w:ascii="Arial" w:hAnsi="Arial" w:cs="Arial"/>
          <w:color w:val="000000"/>
          <w:sz w:val="22"/>
          <w:szCs w:val="22"/>
          <w:lang w:val="en-GB"/>
        </w:rPr>
        <w:t>Florio P, Lowry PJ, Benedetto C, Galleri L, Torricelli M, Giovannelli A, Battista R, Reis FM, Petraglia F. Maternal plasma corticotropin-releasing factor (CRF) and CRF-binding protein (CRF-BP) levels in post-term pregnancy: effect of prostaglandin administration. Eur J Endocrinol 2007; 157:279-284.</w:t>
      </w:r>
    </w:p>
    <w:p w:rsidR="00D63B24" w:rsidRPr="00DC5DDD" w:rsidRDefault="00D230DA" w:rsidP="0064466E">
      <w:pPr>
        <w:pStyle w:val="authors"/>
        <w:rPr>
          <w:rFonts w:ascii="Arial" w:hAnsi="Arial" w:cs="Arial"/>
          <w:color w:val="000000"/>
          <w:sz w:val="22"/>
          <w:szCs w:val="22"/>
          <w:lang w:val="en-GB"/>
        </w:rPr>
      </w:pPr>
      <w:r w:rsidRPr="00DC5DDD">
        <w:rPr>
          <w:rFonts w:ascii="Arial" w:hAnsi="Arial" w:cs="Arial"/>
          <w:color w:val="000000"/>
          <w:sz w:val="22"/>
          <w:szCs w:val="22"/>
          <w:lang w:val="en-GB"/>
        </w:rPr>
        <w:lastRenderedPageBreak/>
        <w:t>160</w:t>
      </w:r>
      <w:r w:rsidR="00D63B24" w:rsidRPr="00DC5DDD">
        <w:rPr>
          <w:rFonts w:ascii="Arial" w:hAnsi="Arial" w:cs="Arial"/>
          <w:color w:val="000000"/>
          <w:sz w:val="22"/>
          <w:szCs w:val="22"/>
          <w:lang w:val="en-GB"/>
        </w:rPr>
        <w:t>. Zicari A, Ticconi C, Realaci M, Cela O, Santangelo C, Pietropolli A, Ruso MA, Piccione E. Hormonal regulation of cytokine release by human fetal membranes at term estation:effects of oxytocin, hydrocortisone and progesterone on tumor necrosis factor-</w:t>
      </w:r>
      <w:r w:rsidR="006D6149" w:rsidRPr="00DC5DDD">
        <w:rPr>
          <w:rFonts w:ascii="Arial" w:hAnsi="Arial" w:cs="Arial"/>
          <w:color w:val="000000"/>
          <w:sz w:val="22"/>
          <w:szCs w:val="22"/>
          <w:lang w:val="en-GB"/>
        </w:rPr>
        <w:t>a and</w:t>
      </w:r>
      <w:r w:rsidR="00D63B24" w:rsidRPr="00DC5DDD">
        <w:rPr>
          <w:rFonts w:ascii="Arial" w:hAnsi="Arial" w:cs="Arial"/>
          <w:color w:val="000000"/>
          <w:sz w:val="22"/>
          <w:szCs w:val="22"/>
          <w:lang w:val="en-GB"/>
        </w:rPr>
        <w:t xml:space="preserve"> </w:t>
      </w:r>
      <w:r w:rsidR="006D6149" w:rsidRPr="00DC5DDD">
        <w:rPr>
          <w:rFonts w:ascii="Arial" w:hAnsi="Arial" w:cs="Arial"/>
          <w:color w:val="000000"/>
          <w:sz w:val="22"/>
          <w:szCs w:val="22"/>
          <w:lang w:val="en-GB"/>
        </w:rPr>
        <w:t>transforming</w:t>
      </w:r>
      <w:r w:rsidR="00D63B24" w:rsidRPr="00DC5DDD">
        <w:rPr>
          <w:rFonts w:ascii="Arial" w:hAnsi="Arial" w:cs="Arial"/>
          <w:color w:val="000000"/>
          <w:sz w:val="22"/>
          <w:szCs w:val="22"/>
          <w:lang w:val="en-GB"/>
        </w:rPr>
        <w:t xml:space="preserve"> growth factor-b 1 output. J reprod Immunol 2002</w:t>
      </w:r>
      <w:proofErr w:type="gramStart"/>
      <w:r w:rsidR="00D63B24" w:rsidRPr="00DC5DDD">
        <w:rPr>
          <w:rFonts w:ascii="Arial" w:hAnsi="Arial" w:cs="Arial"/>
          <w:color w:val="000000"/>
          <w:sz w:val="22"/>
          <w:szCs w:val="22"/>
          <w:lang w:val="en-GB"/>
        </w:rPr>
        <w:t>;56:123</w:t>
      </w:r>
      <w:proofErr w:type="gramEnd"/>
      <w:r w:rsidR="00D63B24" w:rsidRPr="00DC5DDD">
        <w:rPr>
          <w:rFonts w:ascii="Arial" w:hAnsi="Arial" w:cs="Arial"/>
          <w:color w:val="000000"/>
          <w:sz w:val="22"/>
          <w:szCs w:val="22"/>
          <w:lang w:val="en-GB"/>
        </w:rPr>
        <w:t>-136.</w:t>
      </w:r>
    </w:p>
    <w:p w:rsidR="00D63B24" w:rsidRPr="00DC5DDD" w:rsidRDefault="00C37E1D" w:rsidP="0064466E">
      <w:pPr>
        <w:pStyle w:val="authors"/>
        <w:rPr>
          <w:rFonts w:ascii="Arial" w:hAnsi="Arial" w:cs="Arial"/>
          <w:color w:val="000000"/>
          <w:sz w:val="22"/>
          <w:szCs w:val="22"/>
          <w:lang w:val="en-GB"/>
        </w:rPr>
      </w:pPr>
      <w:r w:rsidRPr="00DC5DDD">
        <w:rPr>
          <w:rFonts w:ascii="Arial" w:hAnsi="Arial" w:cs="Arial"/>
          <w:color w:val="000000"/>
          <w:sz w:val="22"/>
          <w:szCs w:val="22"/>
          <w:lang w:val="en-GB"/>
        </w:rPr>
        <w:t>16</w:t>
      </w:r>
      <w:r w:rsidR="00D230DA" w:rsidRPr="00DC5DDD">
        <w:rPr>
          <w:rFonts w:ascii="Arial" w:hAnsi="Arial" w:cs="Arial"/>
          <w:color w:val="000000"/>
          <w:sz w:val="22"/>
          <w:szCs w:val="22"/>
          <w:lang w:val="en-GB"/>
        </w:rPr>
        <w:t>1</w:t>
      </w:r>
      <w:r w:rsidR="00D63B24" w:rsidRPr="00DC5DDD">
        <w:rPr>
          <w:rFonts w:ascii="Arial" w:hAnsi="Arial" w:cs="Arial"/>
          <w:color w:val="000000"/>
          <w:sz w:val="22"/>
          <w:szCs w:val="22"/>
          <w:lang w:val="en-GB"/>
        </w:rPr>
        <w:t>. Vitoratos N, Mastorakos G, Kountouris A, Papadias K, Creatsas G. Positive association of serum interleukin-1</w:t>
      </w:r>
      <w:r w:rsidR="00D63B24" w:rsidRPr="00DC5DDD">
        <w:rPr>
          <w:rFonts w:ascii="Arial" w:hAnsi="Arial" w:cs="Arial"/>
          <w:color w:val="000000"/>
          <w:sz w:val="22"/>
          <w:szCs w:val="22"/>
        </w:rPr>
        <w:t>β</w:t>
      </w:r>
      <w:r w:rsidR="00D63B24" w:rsidRPr="00DC5DDD">
        <w:rPr>
          <w:rFonts w:ascii="Arial" w:hAnsi="Arial" w:cs="Arial"/>
          <w:color w:val="000000"/>
          <w:sz w:val="22"/>
          <w:szCs w:val="22"/>
          <w:lang w:val="en-GB"/>
        </w:rPr>
        <w:t xml:space="preserve"> and CRH levels in women with pre-term labor. J Endocrinol Invest. </w:t>
      </w:r>
      <w:proofErr w:type="gramStart"/>
      <w:r w:rsidR="00D63B24" w:rsidRPr="00DC5DDD">
        <w:rPr>
          <w:rFonts w:ascii="Arial" w:hAnsi="Arial" w:cs="Arial"/>
          <w:color w:val="000000"/>
          <w:sz w:val="22"/>
          <w:szCs w:val="22"/>
          <w:lang w:val="en-GB"/>
        </w:rPr>
        <w:t>2007; 30:35-40.</w:t>
      </w:r>
      <w:proofErr w:type="gramEnd"/>
    </w:p>
    <w:p w:rsidR="00C37E1D" w:rsidRPr="00DC5DDD" w:rsidRDefault="00D230DA" w:rsidP="0064466E">
      <w:pPr>
        <w:pStyle w:val="NormalWeb"/>
        <w:rPr>
          <w:rFonts w:ascii="Arial" w:hAnsi="Arial" w:cs="Arial"/>
          <w:sz w:val="22"/>
          <w:szCs w:val="22"/>
          <w:lang w:val="en-US"/>
        </w:rPr>
      </w:pPr>
      <w:r w:rsidRPr="00DC5DDD">
        <w:rPr>
          <w:rFonts w:ascii="Arial" w:hAnsi="Arial" w:cs="Arial"/>
          <w:sz w:val="22"/>
          <w:szCs w:val="22"/>
          <w:lang w:val="en-US"/>
        </w:rPr>
        <w:t>162</w:t>
      </w:r>
      <w:r w:rsidR="00C37E1D" w:rsidRPr="00DC5DDD">
        <w:rPr>
          <w:rFonts w:ascii="Arial" w:hAnsi="Arial" w:cs="Arial"/>
          <w:sz w:val="22"/>
          <w:szCs w:val="22"/>
          <w:lang w:val="en-US"/>
        </w:rPr>
        <w:t>. Papatheodorou DC, Karagiannidis LK, Paltoglou G, Margeli A, Kaparos G, Valsamakis G, Chrousos GP, Creatsas G, Mastorakos G. Pulsatile interleukin-6 leads CRH secretion and is associated with myometrial contractility during the active phase of term human labor. J Clin Endocr Metab 2013;98(10):4105-4112.</w:t>
      </w:r>
    </w:p>
    <w:p w:rsidR="00C37E1D" w:rsidRPr="00DC5DDD" w:rsidRDefault="00D230DA" w:rsidP="0064466E">
      <w:pPr>
        <w:pStyle w:val="NormalWeb"/>
        <w:rPr>
          <w:rFonts w:ascii="Arial" w:hAnsi="Arial" w:cs="Arial"/>
          <w:sz w:val="22"/>
          <w:szCs w:val="22"/>
          <w:lang w:val="en-US"/>
        </w:rPr>
      </w:pPr>
      <w:r w:rsidRPr="00DC5DDD">
        <w:rPr>
          <w:rFonts w:ascii="Arial" w:hAnsi="Arial" w:cs="Arial"/>
          <w:sz w:val="22"/>
          <w:szCs w:val="22"/>
          <w:lang w:val="en-US"/>
        </w:rPr>
        <w:t>163</w:t>
      </w:r>
      <w:r w:rsidR="00C37E1D" w:rsidRPr="00DC5DDD">
        <w:rPr>
          <w:rFonts w:ascii="Arial" w:hAnsi="Arial" w:cs="Arial"/>
          <w:sz w:val="22"/>
          <w:szCs w:val="22"/>
          <w:lang w:val="en-US"/>
        </w:rPr>
        <w:t xml:space="preserve">. You X, Liu J, Xu C, Liu W, Zhu X, Li Y, Sun Q, Gu H, Ni X. </w:t>
      </w:r>
      <w:r w:rsidR="00C37E1D" w:rsidRPr="00DC5DDD">
        <w:rPr>
          <w:rFonts w:ascii="Arial" w:hAnsi="Arial" w:cs="Arial"/>
          <w:sz w:val="22"/>
          <w:szCs w:val="22"/>
          <w:lang w:val="en-GB"/>
        </w:rPr>
        <w:t xml:space="preserve">Corticotropin-releasing hormone (CRH) promotes inflammation in human pregnant myometrium: the evidence of CRH initiating parturition. </w:t>
      </w:r>
      <w:r w:rsidR="00C37E1D" w:rsidRPr="00DC5DDD">
        <w:rPr>
          <w:rFonts w:ascii="Arial" w:hAnsi="Arial" w:cs="Arial"/>
          <w:sz w:val="22"/>
          <w:szCs w:val="22"/>
          <w:lang w:val="en-US"/>
        </w:rPr>
        <w:t>J Clin Endocrinol Metab 2014;99(2):199-208.</w:t>
      </w:r>
    </w:p>
    <w:p w:rsidR="00D230DA" w:rsidRPr="00DC5DDD" w:rsidRDefault="00D230DA" w:rsidP="0064466E">
      <w:pPr>
        <w:pStyle w:val="NormalWeb"/>
        <w:rPr>
          <w:rFonts w:ascii="Arial" w:hAnsi="Arial" w:cs="Arial"/>
          <w:sz w:val="22"/>
          <w:szCs w:val="22"/>
          <w:lang w:val="en-GB"/>
        </w:rPr>
      </w:pPr>
      <w:r w:rsidRPr="00DC5DDD">
        <w:rPr>
          <w:rFonts w:ascii="Arial" w:hAnsi="Arial" w:cs="Arial"/>
          <w:sz w:val="22"/>
          <w:szCs w:val="22"/>
          <w:lang w:val="en-GB"/>
        </w:rPr>
        <w:t>164</w:t>
      </w:r>
      <w:r w:rsidR="00D63B24" w:rsidRPr="00DC5DDD">
        <w:rPr>
          <w:rFonts w:ascii="Arial" w:hAnsi="Arial" w:cs="Arial"/>
          <w:sz w:val="22"/>
          <w:szCs w:val="22"/>
          <w:lang w:val="en-GB"/>
        </w:rPr>
        <w:t xml:space="preserve">. Vitoratos N, Papatheodorou DC, Kalantaridou SN, Mastorakos G. Reproductive corticotropin-Releasing </w:t>
      </w:r>
      <w:r w:rsidR="006D6149" w:rsidRPr="00DC5DDD">
        <w:rPr>
          <w:rFonts w:ascii="Arial" w:hAnsi="Arial" w:cs="Arial"/>
          <w:sz w:val="22"/>
          <w:szCs w:val="22"/>
          <w:lang w:val="en-GB"/>
        </w:rPr>
        <w:t>Hormone.</w:t>
      </w:r>
      <w:r w:rsidR="006D6149" w:rsidRPr="00DC5DDD">
        <w:rPr>
          <w:rStyle w:val="journalname"/>
          <w:rFonts w:ascii="Arial" w:hAnsi="Arial" w:cs="Arial"/>
          <w:sz w:val="22"/>
          <w:szCs w:val="22"/>
          <w:lang w:val="en-GB"/>
        </w:rPr>
        <w:t xml:space="preserve"> Ann</w:t>
      </w:r>
      <w:r w:rsidR="00D63B24" w:rsidRPr="00DC5DDD">
        <w:rPr>
          <w:rStyle w:val="journalname"/>
          <w:rFonts w:ascii="Arial" w:hAnsi="Arial" w:cs="Arial"/>
          <w:sz w:val="22"/>
          <w:szCs w:val="22"/>
          <w:lang w:val="en-GB"/>
        </w:rPr>
        <w:t xml:space="preserve"> N Y Acad Sci</w:t>
      </w:r>
      <w:r w:rsidR="00D63B24" w:rsidRPr="00DC5DDD">
        <w:rPr>
          <w:rFonts w:ascii="Arial" w:hAnsi="Arial" w:cs="Arial"/>
          <w:sz w:val="22"/>
          <w:szCs w:val="22"/>
          <w:lang w:val="en-GB"/>
        </w:rPr>
        <w:t>. 2006 Dec</w:t>
      </w:r>
      <w:proofErr w:type="gramStart"/>
      <w:r w:rsidR="00D63B24" w:rsidRPr="00DC5DDD">
        <w:rPr>
          <w:rFonts w:ascii="Arial" w:hAnsi="Arial" w:cs="Arial"/>
          <w:sz w:val="22"/>
          <w:szCs w:val="22"/>
          <w:lang w:val="en-GB"/>
        </w:rPr>
        <w:t>;1092:310</w:t>
      </w:r>
      <w:proofErr w:type="gramEnd"/>
      <w:r w:rsidR="00D63B24" w:rsidRPr="00DC5DDD">
        <w:rPr>
          <w:rFonts w:ascii="Arial" w:hAnsi="Arial" w:cs="Arial"/>
          <w:sz w:val="22"/>
          <w:szCs w:val="22"/>
          <w:lang w:val="en-GB"/>
        </w:rPr>
        <w:t>-8.</w:t>
      </w:r>
      <w:r w:rsidR="00286EA1" w:rsidRPr="00DC5DDD">
        <w:rPr>
          <w:rFonts w:ascii="Arial" w:hAnsi="Arial" w:cs="Arial"/>
          <w:sz w:val="22"/>
          <w:szCs w:val="22"/>
          <w:lang w:val="en-GB"/>
        </w:rPr>
        <w:t xml:space="preserve"> </w:t>
      </w:r>
    </w:p>
    <w:p w:rsidR="00F259CC" w:rsidRPr="00DC5DDD" w:rsidRDefault="00286EA1" w:rsidP="0064466E">
      <w:pPr>
        <w:pStyle w:val="NormalWeb"/>
        <w:rPr>
          <w:rFonts w:ascii="Arial" w:hAnsi="Arial" w:cs="Arial"/>
          <w:sz w:val="22"/>
          <w:szCs w:val="22"/>
          <w:lang w:val="en-GB"/>
        </w:rPr>
      </w:pPr>
      <w:r w:rsidRPr="00DC5DDD">
        <w:rPr>
          <w:rFonts w:ascii="Arial" w:hAnsi="Arial" w:cs="Arial"/>
          <w:sz w:val="22"/>
          <w:szCs w:val="22"/>
          <w:lang w:val="en-GB"/>
        </w:rPr>
        <w:t>165</w:t>
      </w:r>
      <w:r w:rsidR="00F259CC" w:rsidRPr="00DC5DDD">
        <w:rPr>
          <w:rFonts w:ascii="Arial" w:hAnsi="Arial" w:cs="Arial"/>
          <w:sz w:val="22"/>
          <w:szCs w:val="22"/>
          <w:lang w:val="en-GB"/>
        </w:rPr>
        <w:t xml:space="preserve">. Webster, E.L.., Lewis, D.B., Torpy, D.J., Zachman, E.K., </w:t>
      </w:r>
      <w:r w:rsidR="00E15904" w:rsidRPr="00DC5DDD">
        <w:rPr>
          <w:rFonts w:ascii="Arial" w:hAnsi="Arial" w:cs="Arial"/>
          <w:sz w:val="22"/>
          <w:szCs w:val="22"/>
          <w:lang w:val="en-GB"/>
        </w:rPr>
        <w:t xml:space="preserve">Rice, K.C., Chrousos, G.P. </w:t>
      </w:r>
      <w:r w:rsidR="00F259CC" w:rsidRPr="00DC5DDD">
        <w:rPr>
          <w:rFonts w:ascii="Arial" w:hAnsi="Arial" w:cs="Arial"/>
          <w:i/>
          <w:sz w:val="22"/>
          <w:szCs w:val="22"/>
          <w:lang w:val="en-GB"/>
        </w:rPr>
        <w:t>In vivo</w:t>
      </w:r>
      <w:r w:rsidR="00F259CC" w:rsidRPr="00DC5DDD">
        <w:rPr>
          <w:rFonts w:ascii="Arial" w:hAnsi="Arial" w:cs="Arial"/>
          <w:sz w:val="22"/>
          <w:szCs w:val="22"/>
          <w:lang w:val="en-GB"/>
        </w:rPr>
        <w:t xml:space="preserve"> and </w:t>
      </w:r>
      <w:r w:rsidR="00F259CC" w:rsidRPr="00DC5DDD">
        <w:rPr>
          <w:rFonts w:ascii="Arial" w:hAnsi="Arial" w:cs="Arial"/>
          <w:i/>
          <w:sz w:val="22"/>
          <w:szCs w:val="22"/>
          <w:lang w:val="en-GB"/>
        </w:rPr>
        <w:t>in vitro</w:t>
      </w:r>
      <w:r w:rsidR="00F259CC" w:rsidRPr="00DC5DDD">
        <w:rPr>
          <w:rFonts w:ascii="Arial" w:hAnsi="Arial" w:cs="Arial"/>
          <w:sz w:val="22"/>
          <w:szCs w:val="22"/>
          <w:lang w:val="en-GB"/>
        </w:rPr>
        <w:t xml:space="preserve"> Characterization of Antalarmin, a nonpeptide corticotropin-releasing hormone (CRH) receptor antagonist: Suppression of Pituitary ACTH Release and Peripheral inflammation. </w:t>
      </w:r>
      <w:proofErr w:type="gramStart"/>
      <w:r w:rsidR="00F259CC" w:rsidRPr="00DC5DDD">
        <w:rPr>
          <w:rFonts w:ascii="Arial" w:hAnsi="Arial" w:cs="Arial"/>
          <w:sz w:val="22"/>
          <w:szCs w:val="22"/>
          <w:lang w:val="en-GB"/>
        </w:rPr>
        <w:t>Endocrinology</w:t>
      </w:r>
      <w:r w:rsidR="00E15904" w:rsidRPr="00DC5DDD">
        <w:rPr>
          <w:rFonts w:ascii="Arial" w:hAnsi="Arial" w:cs="Arial"/>
          <w:sz w:val="22"/>
          <w:szCs w:val="22"/>
          <w:lang w:val="en-GB"/>
        </w:rPr>
        <w:t xml:space="preserve"> 1996;</w:t>
      </w:r>
      <w:r w:rsidR="00F259CC" w:rsidRPr="00DC5DDD">
        <w:rPr>
          <w:rFonts w:ascii="Arial" w:hAnsi="Arial" w:cs="Arial"/>
          <w:sz w:val="22"/>
          <w:szCs w:val="22"/>
          <w:lang w:val="en-GB"/>
        </w:rPr>
        <w:t xml:space="preserve"> 137</w:t>
      </w:r>
      <w:r w:rsidR="00E15904" w:rsidRPr="00DC5DDD">
        <w:rPr>
          <w:rFonts w:ascii="Arial" w:hAnsi="Arial" w:cs="Arial"/>
          <w:sz w:val="22"/>
          <w:szCs w:val="22"/>
          <w:lang w:val="en-GB"/>
        </w:rPr>
        <w:t>:</w:t>
      </w:r>
      <w:r w:rsidR="00F259CC" w:rsidRPr="00DC5DDD">
        <w:rPr>
          <w:rFonts w:ascii="Arial" w:hAnsi="Arial" w:cs="Arial"/>
          <w:sz w:val="22"/>
          <w:szCs w:val="22"/>
          <w:lang w:val="en-GB"/>
        </w:rPr>
        <w:t>5747-5750.</w:t>
      </w:r>
      <w:proofErr w:type="gramEnd"/>
      <w:r w:rsidR="00F259CC" w:rsidRPr="00DC5DDD">
        <w:rPr>
          <w:rFonts w:ascii="Arial" w:hAnsi="Arial" w:cs="Arial"/>
          <w:sz w:val="22"/>
          <w:szCs w:val="22"/>
          <w:lang w:val="en-GB"/>
        </w:rPr>
        <w:t xml:space="preserve"> </w:t>
      </w:r>
    </w:p>
    <w:p w:rsidR="00F259CC" w:rsidRPr="00DC5DDD" w:rsidRDefault="00286EA1" w:rsidP="0064466E">
      <w:pPr>
        <w:pStyle w:val="NormalWeb"/>
        <w:rPr>
          <w:rFonts w:ascii="Arial" w:hAnsi="Arial" w:cs="Arial"/>
          <w:sz w:val="22"/>
          <w:szCs w:val="22"/>
          <w:lang w:val="en-GB"/>
        </w:rPr>
      </w:pPr>
      <w:r w:rsidRPr="00DC5DDD">
        <w:rPr>
          <w:rFonts w:ascii="Arial" w:hAnsi="Arial" w:cs="Arial"/>
          <w:sz w:val="22"/>
          <w:szCs w:val="22"/>
          <w:lang w:val="en-GB"/>
        </w:rPr>
        <w:t>166</w:t>
      </w:r>
      <w:r w:rsidR="00F259CC" w:rsidRPr="00DC5DDD">
        <w:rPr>
          <w:rFonts w:ascii="Arial" w:hAnsi="Arial" w:cs="Arial"/>
          <w:sz w:val="22"/>
          <w:szCs w:val="22"/>
          <w:lang w:val="en-GB"/>
        </w:rPr>
        <w:t>. Webster, E.L. Corticotropin- releasing hormone (CRH) antagonist attenuates adjuvant-induced arthritis: role of CRH in peripheral inflammation.J.Rheumatol.</w:t>
      </w:r>
      <w:r w:rsidR="00E15904" w:rsidRPr="00DC5DDD">
        <w:rPr>
          <w:rFonts w:ascii="Arial" w:hAnsi="Arial" w:cs="Arial"/>
          <w:sz w:val="22"/>
          <w:szCs w:val="22"/>
          <w:lang w:val="en-GB"/>
        </w:rPr>
        <w:t xml:space="preserve"> 2002</w:t>
      </w:r>
      <w:proofErr w:type="gramStart"/>
      <w:r w:rsidR="00E15904" w:rsidRPr="00DC5DDD">
        <w:rPr>
          <w:rFonts w:ascii="Arial" w:hAnsi="Arial" w:cs="Arial"/>
          <w:sz w:val="22"/>
          <w:szCs w:val="22"/>
          <w:lang w:val="en-GB"/>
        </w:rPr>
        <w:t>;</w:t>
      </w:r>
      <w:r w:rsidR="00F259CC" w:rsidRPr="00DC5DDD">
        <w:rPr>
          <w:rFonts w:ascii="Arial" w:hAnsi="Arial" w:cs="Arial"/>
          <w:sz w:val="22"/>
          <w:szCs w:val="22"/>
          <w:lang w:val="en-GB"/>
        </w:rPr>
        <w:t>29</w:t>
      </w:r>
      <w:r w:rsidR="00E15904" w:rsidRPr="00DC5DDD">
        <w:rPr>
          <w:rFonts w:ascii="Arial" w:hAnsi="Arial" w:cs="Arial"/>
          <w:sz w:val="22"/>
          <w:szCs w:val="22"/>
          <w:lang w:val="en-GB"/>
        </w:rPr>
        <w:t>:</w:t>
      </w:r>
      <w:r w:rsidR="00F259CC" w:rsidRPr="00DC5DDD">
        <w:rPr>
          <w:rFonts w:ascii="Arial" w:hAnsi="Arial" w:cs="Arial"/>
          <w:sz w:val="22"/>
          <w:szCs w:val="22"/>
          <w:lang w:val="en-GB"/>
        </w:rPr>
        <w:t>1252</w:t>
      </w:r>
      <w:proofErr w:type="gramEnd"/>
      <w:r w:rsidR="00F259CC" w:rsidRPr="00DC5DDD">
        <w:rPr>
          <w:rFonts w:ascii="Arial" w:hAnsi="Arial" w:cs="Arial"/>
          <w:sz w:val="22"/>
          <w:szCs w:val="22"/>
          <w:lang w:val="en-GB"/>
        </w:rPr>
        <w:t>-1261.</w:t>
      </w:r>
    </w:p>
    <w:p w:rsidR="00F259CC" w:rsidRPr="00DC5DDD" w:rsidRDefault="00286EA1" w:rsidP="0064466E">
      <w:pPr>
        <w:pStyle w:val="authors"/>
        <w:rPr>
          <w:rFonts w:ascii="Arial" w:hAnsi="Arial" w:cs="Arial"/>
          <w:color w:val="000000"/>
          <w:sz w:val="22"/>
          <w:szCs w:val="22"/>
          <w:lang w:val="en-GB"/>
        </w:rPr>
      </w:pPr>
      <w:r w:rsidRPr="00DC5DDD">
        <w:rPr>
          <w:rFonts w:ascii="Arial" w:hAnsi="Arial" w:cs="Arial"/>
          <w:sz w:val="22"/>
          <w:szCs w:val="22"/>
          <w:lang w:val="en-GB"/>
        </w:rPr>
        <w:t>167</w:t>
      </w:r>
      <w:r w:rsidR="00F259CC" w:rsidRPr="00DC5DDD">
        <w:rPr>
          <w:rFonts w:ascii="Arial" w:hAnsi="Arial" w:cs="Arial"/>
          <w:sz w:val="22"/>
          <w:szCs w:val="22"/>
          <w:lang w:val="en-GB"/>
        </w:rPr>
        <w:t xml:space="preserve">. </w:t>
      </w:r>
      <w:r w:rsidR="00F259CC" w:rsidRPr="00DC5DDD">
        <w:rPr>
          <w:rFonts w:ascii="Arial" w:hAnsi="Arial" w:cs="Arial"/>
          <w:color w:val="000000"/>
          <w:sz w:val="22"/>
          <w:szCs w:val="22"/>
          <w:lang w:val="en-GB"/>
        </w:rPr>
        <w:t xml:space="preserve">Broadbear JH, Winger G, Rivier JE, Rice KC, Woods JH. Corticotropin releasing hormone antagonists, astressin B and antalarmin: differing profiles of activity in rhesus monkeys. </w:t>
      </w:r>
      <w:proofErr w:type="gramStart"/>
      <w:r w:rsidR="00F259CC" w:rsidRPr="00DC5DDD">
        <w:rPr>
          <w:rFonts w:ascii="Arial" w:hAnsi="Arial" w:cs="Arial"/>
          <w:color w:val="000000"/>
          <w:sz w:val="22"/>
          <w:szCs w:val="22"/>
          <w:lang w:val="en-GB"/>
        </w:rPr>
        <w:t>Neuropsychopharmacology.</w:t>
      </w:r>
      <w:proofErr w:type="gramEnd"/>
      <w:r w:rsidR="00F259CC" w:rsidRPr="00DC5DDD">
        <w:rPr>
          <w:rFonts w:ascii="Arial" w:hAnsi="Arial" w:cs="Arial"/>
          <w:color w:val="000000"/>
          <w:sz w:val="22"/>
          <w:szCs w:val="22"/>
          <w:lang w:val="en-GB"/>
        </w:rPr>
        <w:t xml:space="preserve"> 2004; 29(6):1112-1121.</w:t>
      </w:r>
    </w:p>
    <w:p w:rsidR="001C5E5C" w:rsidRPr="00DC5DDD" w:rsidRDefault="00286EA1" w:rsidP="0064466E">
      <w:pPr>
        <w:pStyle w:val="authors"/>
        <w:rPr>
          <w:rFonts w:ascii="Arial" w:hAnsi="Arial" w:cs="Arial"/>
          <w:color w:val="000000"/>
          <w:sz w:val="22"/>
          <w:szCs w:val="22"/>
          <w:lang w:val="en-GB"/>
        </w:rPr>
      </w:pPr>
      <w:r w:rsidRPr="00DC5DDD">
        <w:rPr>
          <w:rFonts w:ascii="Arial" w:hAnsi="Arial" w:cs="Arial"/>
          <w:color w:val="000000"/>
          <w:sz w:val="22"/>
          <w:szCs w:val="22"/>
          <w:lang w:val="en-GB"/>
        </w:rPr>
        <w:t>168</w:t>
      </w:r>
      <w:r w:rsidR="001C5E5C" w:rsidRPr="00DC5DDD">
        <w:rPr>
          <w:rFonts w:ascii="Arial" w:hAnsi="Arial" w:cs="Arial"/>
          <w:color w:val="000000"/>
          <w:sz w:val="22"/>
          <w:szCs w:val="22"/>
          <w:lang w:val="en-GB"/>
        </w:rPr>
        <w:t>. Gao L, Lu C, Xu C, Tao Y, Cong B, Ni X. Differential regulation of prostaglandin production mediated by corticotrophin releasing hormone receptor type 1 and type 2 in cultured human placental trophoblasts. Endocrinology 2008; 149(6):2866-2876.</w:t>
      </w:r>
    </w:p>
    <w:p w:rsidR="00F259CC" w:rsidRPr="00DC5DDD" w:rsidRDefault="00286EA1" w:rsidP="0064466E">
      <w:pPr>
        <w:pStyle w:val="NormalWeb"/>
        <w:rPr>
          <w:rFonts w:ascii="Arial" w:hAnsi="Arial" w:cs="Arial"/>
          <w:sz w:val="22"/>
          <w:szCs w:val="22"/>
          <w:lang w:val="en-GB"/>
        </w:rPr>
      </w:pPr>
      <w:r w:rsidRPr="00DC5DDD">
        <w:rPr>
          <w:rFonts w:ascii="Arial" w:hAnsi="Arial" w:cs="Arial"/>
          <w:sz w:val="22"/>
          <w:szCs w:val="22"/>
          <w:lang w:val="en-GB"/>
        </w:rPr>
        <w:t>169</w:t>
      </w:r>
      <w:r w:rsidR="00F259CC" w:rsidRPr="00DC5DDD">
        <w:rPr>
          <w:rFonts w:ascii="Arial" w:hAnsi="Arial" w:cs="Arial"/>
          <w:sz w:val="22"/>
          <w:szCs w:val="22"/>
          <w:lang w:val="en-GB"/>
        </w:rPr>
        <w:t xml:space="preserve">. Theoharides TC, Singh LK, Boucher W, Pang X, Letourneau R, Webster E and Chrousos G. Corticotropin-releasing hormone induces skin mast cell degranulation and increased vascular permeability; a possible explanation for its proinflammatory effects. </w:t>
      </w:r>
      <w:proofErr w:type="gramStart"/>
      <w:r w:rsidR="00F259CC" w:rsidRPr="00DC5DDD">
        <w:rPr>
          <w:rFonts w:ascii="Arial" w:hAnsi="Arial" w:cs="Arial"/>
          <w:sz w:val="22"/>
          <w:szCs w:val="22"/>
          <w:lang w:val="en-GB"/>
        </w:rPr>
        <w:t>Endocrinology 1998</w:t>
      </w:r>
      <w:r w:rsidR="00E15904" w:rsidRPr="00DC5DDD">
        <w:rPr>
          <w:rFonts w:ascii="Arial" w:hAnsi="Arial" w:cs="Arial"/>
          <w:sz w:val="22"/>
          <w:szCs w:val="22"/>
          <w:lang w:val="en-GB"/>
        </w:rPr>
        <w:t>;</w:t>
      </w:r>
      <w:r w:rsidR="00F259CC" w:rsidRPr="00DC5DDD">
        <w:rPr>
          <w:rFonts w:ascii="Arial" w:hAnsi="Arial" w:cs="Arial"/>
          <w:sz w:val="22"/>
          <w:szCs w:val="22"/>
          <w:lang w:val="en-GB"/>
        </w:rPr>
        <w:t xml:space="preserve"> 139</w:t>
      </w:r>
      <w:r w:rsidR="00E15904" w:rsidRPr="00DC5DDD">
        <w:rPr>
          <w:rFonts w:ascii="Arial" w:hAnsi="Arial" w:cs="Arial"/>
          <w:sz w:val="22"/>
          <w:szCs w:val="22"/>
          <w:lang w:val="en-GB"/>
        </w:rPr>
        <w:t>:</w:t>
      </w:r>
      <w:r w:rsidR="00F259CC" w:rsidRPr="00DC5DDD">
        <w:rPr>
          <w:rFonts w:ascii="Arial" w:hAnsi="Arial" w:cs="Arial"/>
          <w:sz w:val="22"/>
          <w:szCs w:val="22"/>
          <w:lang w:val="en-GB"/>
        </w:rPr>
        <w:t xml:space="preserve"> 403-413.</w:t>
      </w:r>
      <w:proofErr w:type="gramEnd"/>
      <w:r w:rsidR="00F259CC" w:rsidRPr="00DC5DDD">
        <w:rPr>
          <w:rFonts w:ascii="Arial" w:hAnsi="Arial" w:cs="Arial"/>
          <w:sz w:val="22"/>
          <w:szCs w:val="22"/>
          <w:lang w:val="en-GB"/>
        </w:rPr>
        <w:t xml:space="preserve"> </w:t>
      </w:r>
    </w:p>
    <w:p w:rsidR="00F259CC" w:rsidRPr="00DC5DDD" w:rsidRDefault="00286EA1" w:rsidP="0064466E">
      <w:pPr>
        <w:pStyle w:val="NormalWeb"/>
        <w:rPr>
          <w:rFonts w:ascii="Arial" w:hAnsi="Arial" w:cs="Arial"/>
          <w:sz w:val="22"/>
          <w:szCs w:val="22"/>
          <w:lang w:val="en-GB"/>
        </w:rPr>
      </w:pPr>
      <w:r w:rsidRPr="00DC5DDD">
        <w:rPr>
          <w:rFonts w:ascii="Arial" w:hAnsi="Arial" w:cs="Arial"/>
          <w:sz w:val="22"/>
          <w:szCs w:val="22"/>
          <w:lang w:val="en-GB"/>
        </w:rPr>
        <w:t>170</w:t>
      </w:r>
      <w:r w:rsidR="00F259CC" w:rsidRPr="00DC5DDD">
        <w:rPr>
          <w:rFonts w:ascii="Arial" w:hAnsi="Arial" w:cs="Arial"/>
          <w:sz w:val="22"/>
          <w:szCs w:val="22"/>
          <w:lang w:val="en-GB"/>
        </w:rPr>
        <w:t>. Esposito P, Chandler N, Kandere K, Basu S, Jacobson S, Conolly R and Theoharides T.C. Corticotropin-releasing hormone and brain mast cells regulate BBB permeability induced by acute stress. Journal of Pharmacological Experimental Therapeutics 2002</w:t>
      </w:r>
      <w:r w:rsidR="00E15904" w:rsidRPr="00DC5DDD">
        <w:rPr>
          <w:rFonts w:ascii="Arial" w:hAnsi="Arial" w:cs="Arial"/>
          <w:sz w:val="22"/>
          <w:szCs w:val="22"/>
          <w:lang w:val="en-GB"/>
        </w:rPr>
        <w:t>;</w:t>
      </w:r>
      <w:r w:rsidR="00F259CC" w:rsidRPr="00DC5DDD">
        <w:rPr>
          <w:rFonts w:ascii="Arial" w:hAnsi="Arial" w:cs="Arial"/>
          <w:sz w:val="22"/>
          <w:szCs w:val="22"/>
          <w:lang w:val="en-GB"/>
        </w:rPr>
        <w:t xml:space="preserve"> 303</w:t>
      </w:r>
      <w:r w:rsidR="00E15904" w:rsidRPr="00DC5DDD">
        <w:rPr>
          <w:rFonts w:ascii="Arial" w:hAnsi="Arial" w:cs="Arial"/>
          <w:sz w:val="22"/>
          <w:szCs w:val="22"/>
          <w:lang w:val="en-GB"/>
        </w:rPr>
        <w:t>:</w:t>
      </w:r>
      <w:r w:rsidR="00F259CC" w:rsidRPr="00DC5DDD">
        <w:rPr>
          <w:rFonts w:ascii="Arial" w:hAnsi="Arial" w:cs="Arial"/>
          <w:sz w:val="22"/>
          <w:szCs w:val="22"/>
          <w:lang w:val="en-GB"/>
        </w:rPr>
        <w:t xml:space="preserve"> 1061-1066.</w:t>
      </w:r>
    </w:p>
    <w:p w:rsidR="00F259CC" w:rsidRPr="00DC5DDD" w:rsidRDefault="00286EA1" w:rsidP="0064466E">
      <w:pPr>
        <w:pStyle w:val="NormalWeb"/>
        <w:rPr>
          <w:rFonts w:ascii="Arial" w:hAnsi="Arial" w:cs="Arial"/>
          <w:sz w:val="22"/>
          <w:szCs w:val="22"/>
          <w:lang w:val="en-GB"/>
        </w:rPr>
      </w:pPr>
      <w:r w:rsidRPr="00DC5DDD">
        <w:rPr>
          <w:rFonts w:ascii="Arial" w:hAnsi="Arial" w:cs="Arial"/>
          <w:sz w:val="22"/>
          <w:szCs w:val="22"/>
          <w:lang w:val="en-GB"/>
        </w:rPr>
        <w:t>171</w:t>
      </w:r>
      <w:r w:rsidR="00F259CC" w:rsidRPr="00DC5DDD">
        <w:rPr>
          <w:rFonts w:ascii="Arial" w:hAnsi="Arial" w:cs="Arial"/>
          <w:sz w:val="22"/>
          <w:szCs w:val="22"/>
          <w:lang w:val="en-GB"/>
        </w:rPr>
        <w:t>. Kawahito Y, Sano H, Mukai S, Asai K, Kimura S, Yamamura Y, Kato H, Chrousos G.P., Wilder R.L and Kondo M. Corticotropin-releasing hormone in colonic mucosa in patients with ulcerative colitis. Gut 1995</w:t>
      </w:r>
      <w:r w:rsidR="00E15904" w:rsidRPr="00DC5DDD">
        <w:rPr>
          <w:rFonts w:ascii="Arial" w:hAnsi="Arial" w:cs="Arial"/>
          <w:sz w:val="22"/>
          <w:szCs w:val="22"/>
          <w:lang w:val="en-GB"/>
        </w:rPr>
        <w:t>;</w:t>
      </w:r>
      <w:r w:rsidR="00F259CC" w:rsidRPr="00DC5DDD">
        <w:rPr>
          <w:rFonts w:ascii="Arial" w:hAnsi="Arial" w:cs="Arial"/>
          <w:sz w:val="22"/>
          <w:szCs w:val="22"/>
          <w:lang w:val="en-GB"/>
        </w:rPr>
        <w:t xml:space="preserve"> 37</w:t>
      </w:r>
      <w:r w:rsidR="00E15904" w:rsidRPr="00DC5DDD">
        <w:rPr>
          <w:rFonts w:ascii="Arial" w:hAnsi="Arial" w:cs="Arial"/>
          <w:sz w:val="22"/>
          <w:szCs w:val="22"/>
          <w:lang w:val="en-GB"/>
        </w:rPr>
        <w:t>:</w:t>
      </w:r>
      <w:r w:rsidR="00F259CC" w:rsidRPr="00DC5DDD">
        <w:rPr>
          <w:rFonts w:ascii="Arial" w:hAnsi="Arial" w:cs="Arial"/>
          <w:sz w:val="22"/>
          <w:szCs w:val="22"/>
          <w:lang w:val="en-GB"/>
        </w:rPr>
        <w:t xml:space="preserve"> 544 -551.</w:t>
      </w:r>
    </w:p>
    <w:p w:rsidR="00F259CC" w:rsidRPr="00DC5DDD" w:rsidRDefault="00286EA1" w:rsidP="0064466E">
      <w:pPr>
        <w:pStyle w:val="NormalWeb"/>
        <w:rPr>
          <w:rFonts w:ascii="Arial" w:hAnsi="Arial" w:cs="Arial"/>
          <w:sz w:val="22"/>
          <w:szCs w:val="22"/>
          <w:lang w:val="en-GB"/>
        </w:rPr>
      </w:pPr>
      <w:r w:rsidRPr="00DC5DDD">
        <w:rPr>
          <w:rFonts w:ascii="Arial" w:hAnsi="Arial" w:cs="Arial"/>
          <w:sz w:val="22"/>
          <w:szCs w:val="22"/>
          <w:lang w:val="en-GB"/>
        </w:rPr>
        <w:lastRenderedPageBreak/>
        <w:t>172</w:t>
      </w:r>
      <w:r w:rsidR="00F259CC" w:rsidRPr="00DC5DDD">
        <w:rPr>
          <w:rFonts w:ascii="Arial" w:hAnsi="Arial" w:cs="Arial"/>
          <w:sz w:val="22"/>
          <w:szCs w:val="22"/>
          <w:lang w:val="en-GB"/>
        </w:rPr>
        <w:t xml:space="preserve">. Gravanis A and Margioris A. The Corticotropin-Releasing Factor (CRF) Family of Neuropeptides in Inflammation: Potential Therapeutic Applications. </w:t>
      </w:r>
      <w:proofErr w:type="gramStart"/>
      <w:r w:rsidR="00F259CC" w:rsidRPr="00DC5DDD">
        <w:rPr>
          <w:rFonts w:ascii="Arial" w:hAnsi="Arial" w:cs="Arial"/>
          <w:sz w:val="22"/>
          <w:szCs w:val="22"/>
          <w:lang w:val="en-GB"/>
        </w:rPr>
        <w:t>Bioactive Peptides for Immune Disease Therapy.</w:t>
      </w:r>
      <w:proofErr w:type="gramEnd"/>
      <w:r w:rsidR="00F259CC" w:rsidRPr="00DC5DDD">
        <w:rPr>
          <w:rFonts w:ascii="Arial" w:hAnsi="Arial" w:cs="Arial"/>
          <w:sz w:val="22"/>
          <w:szCs w:val="22"/>
          <w:lang w:val="en-GB"/>
        </w:rPr>
        <w:t xml:space="preserve"> Current Medicinal Chemistry 2005</w:t>
      </w:r>
      <w:r w:rsidR="00E15904" w:rsidRPr="00DC5DDD">
        <w:rPr>
          <w:rFonts w:ascii="Arial" w:hAnsi="Arial" w:cs="Arial"/>
          <w:sz w:val="22"/>
          <w:szCs w:val="22"/>
          <w:lang w:val="en-GB"/>
        </w:rPr>
        <w:t>;</w:t>
      </w:r>
      <w:r w:rsidR="00F259CC" w:rsidRPr="00DC5DDD">
        <w:rPr>
          <w:rFonts w:ascii="Arial" w:hAnsi="Arial" w:cs="Arial"/>
          <w:sz w:val="22"/>
          <w:szCs w:val="22"/>
          <w:lang w:val="en-GB"/>
        </w:rPr>
        <w:t xml:space="preserve"> 13</w:t>
      </w:r>
      <w:r w:rsidR="00E15904" w:rsidRPr="00DC5DDD">
        <w:rPr>
          <w:rFonts w:ascii="Arial" w:hAnsi="Arial" w:cs="Arial"/>
          <w:sz w:val="22"/>
          <w:szCs w:val="22"/>
          <w:lang w:val="en-GB"/>
        </w:rPr>
        <w:t>:</w:t>
      </w:r>
      <w:r w:rsidR="00F259CC" w:rsidRPr="00DC5DDD">
        <w:rPr>
          <w:rFonts w:ascii="Arial" w:hAnsi="Arial" w:cs="Arial"/>
          <w:sz w:val="22"/>
          <w:szCs w:val="22"/>
          <w:lang w:val="en-GB"/>
        </w:rPr>
        <w:t xml:space="preserve"> 1467. </w:t>
      </w:r>
    </w:p>
    <w:p w:rsidR="00F259CC" w:rsidRPr="00DC5DDD" w:rsidRDefault="00286EA1" w:rsidP="0064466E">
      <w:pPr>
        <w:pStyle w:val="NormalWeb"/>
        <w:rPr>
          <w:rFonts w:ascii="Arial" w:hAnsi="Arial" w:cs="Arial"/>
          <w:sz w:val="22"/>
          <w:szCs w:val="22"/>
          <w:lang w:val="en-GB"/>
        </w:rPr>
      </w:pPr>
      <w:r w:rsidRPr="00DC5DDD">
        <w:rPr>
          <w:rFonts w:ascii="Arial" w:hAnsi="Arial" w:cs="Arial"/>
          <w:sz w:val="22"/>
          <w:szCs w:val="22"/>
          <w:lang w:val="en-GB"/>
        </w:rPr>
        <w:t>173</w:t>
      </w:r>
      <w:r w:rsidR="00F259CC" w:rsidRPr="00DC5DDD">
        <w:rPr>
          <w:rFonts w:ascii="Arial" w:hAnsi="Arial" w:cs="Arial"/>
          <w:sz w:val="22"/>
          <w:szCs w:val="22"/>
          <w:lang w:val="en-GB"/>
        </w:rPr>
        <w:t xml:space="preserve">. Chan E.C. Corticotropin-releasing hormone type 1 receptor antagonist delays parturition in sheep. </w:t>
      </w:r>
      <w:proofErr w:type="gramStart"/>
      <w:r w:rsidR="00F259CC" w:rsidRPr="00DC5DDD">
        <w:rPr>
          <w:rFonts w:ascii="Arial" w:hAnsi="Arial" w:cs="Arial"/>
          <w:sz w:val="22"/>
          <w:szCs w:val="22"/>
          <w:lang w:val="en-GB"/>
        </w:rPr>
        <w:t>Endocrinology 1998; 139: 3357-3360.</w:t>
      </w:r>
      <w:proofErr w:type="gramEnd"/>
    </w:p>
    <w:sectPr w:rsidR="00F259CC" w:rsidRPr="00DC5DDD" w:rsidSect="00B17B8E">
      <w:footerReference w:type="even" r:id="rId40"/>
      <w:footerReference w:type="default" r:id="rId4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12E" w:rsidRDefault="000C112E">
      <w:r>
        <w:separator/>
      </w:r>
    </w:p>
  </w:endnote>
  <w:endnote w:type="continuationSeparator" w:id="0">
    <w:p w:rsidR="000C112E" w:rsidRDefault="000C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2E" w:rsidRDefault="000C112E" w:rsidP="00251E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112E" w:rsidRDefault="000C112E" w:rsidP="008A7A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2E" w:rsidRDefault="000C112E" w:rsidP="00251E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2ED9">
      <w:rPr>
        <w:rStyle w:val="PageNumber"/>
        <w:noProof/>
      </w:rPr>
      <w:t>31</w:t>
    </w:r>
    <w:r>
      <w:rPr>
        <w:rStyle w:val="PageNumber"/>
      </w:rPr>
      <w:fldChar w:fldCharType="end"/>
    </w:r>
  </w:p>
  <w:p w:rsidR="000C112E" w:rsidRDefault="000C112E" w:rsidP="008A7A8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12E" w:rsidRDefault="000C112E">
      <w:r>
        <w:separator/>
      </w:r>
    </w:p>
  </w:footnote>
  <w:footnote w:type="continuationSeparator" w:id="0">
    <w:p w:rsidR="000C112E" w:rsidRDefault="000C11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D494B"/>
    <w:multiLevelType w:val="multilevel"/>
    <w:tmpl w:val="18D865C2"/>
    <w:lvl w:ilvl="0">
      <w:start w:val="3"/>
      <w:numFmt w:val="decimal"/>
      <w:lvlText w:val="%1."/>
      <w:lvlJc w:val="left"/>
      <w:pPr>
        <w:tabs>
          <w:tab w:val="num" w:pos="765"/>
        </w:tabs>
        <w:ind w:left="765" w:hanging="765"/>
      </w:pPr>
      <w:rPr>
        <w:rFonts w:hint="default"/>
      </w:rPr>
    </w:lvl>
    <w:lvl w:ilvl="1">
      <w:start w:val="3"/>
      <w:numFmt w:val="decimal"/>
      <w:lvlText w:val="%1.%2."/>
      <w:lvlJc w:val="left"/>
      <w:pPr>
        <w:tabs>
          <w:tab w:val="num" w:pos="945"/>
        </w:tabs>
        <w:ind w:left="945" w:hanging="765"/>
      </w:pPr>
      <w:rPr>
        <w:rFonts w:hint="default"/>
      </w:rPr>
    </w:lvl>
    <w:lvl w:ilvl="2">
      <w:start w:val="2"/>
      <w:numFmt w:val="decimal"/>
      <w:lvlText w:val="%1.%2.%3."/>
      <w:lvlJc w:val="left"/>
      <w:pPr>
        <w:tabs>
          <w:tab w:val="num" w:pos="1440"/>
        </w:tabs>
        <w:ind w:left="1440" w:hanging="1080"/>
      </w:pPr>
      <w:rPr>
        <w:rFonts w:hint="default"/>
      </w:rPr>
    </w:lvl>
    <w:lvl w:ilvl="3">
      <w:start w:val="1"/>
      <w:numFmt w:val="decimal"/>
      <w:lvlText w:val="%1.%2.%3.%4."/>
      <w:lvlJc w:val="left"/>
      <w:pPr>
        <w:tabs>
          <w:tab w:val="num" w:pos="1980"/>
        </w:tabs>
        <w:ind w:left="1980" w:hanging="1440"/>
      </w:pPr>
      <w:rPr>
        <w:rFonts w:hint="default"/>
      </w:rPr>
    </w:lvl>
    <w:lvl w:ilvl="4">
      <w:start w:val="1"/>
      <w:numFmt w:val="decimal"/>
      <w:lvlText w:val="%1.%2.%3.%4.%5."/>
      <w:lvlJc w:val="left"/>
      <w:pPr>
        <w:tabs>
          <w:tab w:val="num" w:pos="2520"/>
        </w:tabs>
        <w:ind w:left="2520" w:hanging="1800"/>
      </w:pPr>
      <w:rPr>
        <w:rFonts w:hint="default"/>
      </w:rPr>
    </w:lvl>
    <w:lvl w:ilvl="5">
      <w:start w:val="1"/>
      <w:numFmt w:val="decimal"/>
      <w:lvlText w:val="%1.%2.%3.%4.%5.%6."/>
      <w:lvlJc w:val="left"/>
      <w:pPr>
        <w:tabs>
          <w:tab w:val="num" w:pos="2700"/>
        </w:tabs>
        <w:ind w:left="2700" w:hanging="1800"/>
      </w:pPr>
      <w:rPr>
        <w:rFonts w:hint="default"/>
      </w:rPr>
    </w:lvl>
    <w:lvl w:ilvl="6">
      <w:start w:val="1"/>
      <w:numFmt w:val="decimal"/>
      <w:lvlText w:val="%1.%2.%3.%4.%5.%6.%7."/>
      <w:lvlJc w:val="left"/>
      <w:pPr>
        <w:tabs>
          <w:tab w:val="num" w:pos="3240"/>
        </w:tabs>
        <w:ind w:left="3240" w:hanging="2160"/>
      </w:pPr>
      <w:rPr>
        <w:rFonts w:hint="default"/>
      </w:rPr>
    </w:lvl>
    <w:lvl w:ilvl="7">
      <w:start w:val="1"/>
      <w:numFmt w:val="decimal"/>
      <w:lvlText w:val="%1.%2.%3.%4.%5.%6.%7.%8."/>
      <w:lvlJc w:val="left"/>
      <w:pPr>
        <w:tabs>
          <w:tab w:val="num" w:pos="3780"/>
        </w:tabs>
        <w:ind w:left="3780" w:hanging="2520"/>
      </w:pPr>
      <w:rPr>
        <w:rFonts w:hint="default"/>
      </w:rPr>
    </w:lvl>
    <w:lvl w:ilvl="8">
      <w:start w:val="1"/>
      <w:numFmt w:val="decimal"/>
      <w:lvlText w:val="%1.%2.%3.%4.%5.%6.%7.%8.%9."/>
      <w:lvlJc w:val="left"/>
      <w:pPr>
        <w:tabs>
          <w:tab w:val="num" w:pos="4320"/>
        </w:tabs>
        <w:ind w:left="4320" w:hanging="2880"/>
      </w:pPr>
      <w:rPr>
        <w:rFonts w:hint="default"/>
      </w:rPr>
    </w:lvl>
  </w:abstractNum>
  <w:abstractNum w:abstractNumId="1">
    <w:nsid w:val="5C6B3F68"/>
    <w:multiLevelType w:val="hybridMultilevel"/>
    <w:tmpl w:val="19204976"/>
    <w:lvl w:ilvl="0" w:tplc="20F2550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66494A17"/>
    <w:multiLevelType w:val="multilevel"/>
    <w:tmpl w:val="55F0325C"/>
    <w:lvl w:ilvl="0">
      <w:start w:val="3"/>
      <w:numFmt w:val="decimal"/>
      <w:lvlText w:val="%1"/>
      <w:lvlJc w:val="left"/>
      <w:pPr>
        <w:tabs>
          <w:tab w:val="num" w:pos="675"/>
        </w:tabs>
        <w:ind w:left="675" w:hanging="675"/>
      </w:pPr>
      <w:rPr>
        <w:rFonts w:hint="default"/>
      </w:rPr>
    </w:lvl>
    <w:lvl w:ilvl="1">
      <w:start w:val="3"/>
      <w:numFmt w:val="decimal"/>
      <w:lvlText w:val="%1.%2"/>
      <w:lvlJc w:val="left"/>
      <w:pPr>
        <w:tabs>
          <w:tab w:val="num" w:pos="900"/>
        </w:tabs>
        <w:ind w:left="900" w:hanging="720"/>
      </w:pPr>
      <w:rPr>
        <w:rFonts w:hint="default"/>
      </w:rPr>
    </w:lvl>
    <w:lvl w:ilvl="2">
      <w:start w:val="1"/>
      <w:numFmt w:val="decimal"/>
      <w:lvlText w:val="%1.%2.%3"/>
      <w:lvlJc w:val="left"/>
      <w:pPr>
        <w:tabs>
          <w:tab w:val="num" w:pos="1440"/>
        </w:tabs>
        <w:ind w:left="1440" w:hanging="1080"/>
      </w:pPr>
      <w:rPr>
        <w:rFonts w:hint="default"/>
      </w:rPr>
    </w:lvl>
    <w:lvl w:ilvl="3">
      <w:start w:val="1"/>
      <w:numFmt w:val="decimal"/>
      <w:lvlText w:val="%1.%2.%3.%4"/>
      <w:lvlJc w:val="left"/>
      <w:pPr>
        <w:tabs>
          <w:tab w:val="num" w:pos="1980"/>
        </w:tabs>
        <w:ind w:left="1980" w:hanging="144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700"/>
        </w:tabs>
        <w:ind w:left="2700" w:hanging="1800"/>
      </w:pPr>
      <w:rPr>
        <w:rFonts w:hint="default"/>
      </w:rPr>
    </w:lvl>
    <w:lvl w:ilvl="6">
      <w:start w:val="1"/>
      <w:numFmt w:val="decimal"/>
      <w:lvlText w:val="%1.%2.%3.%4.%5.%6.%7"/>
      <w:lvlJc w:val="left"/>
      <w:pPr>
        <w:tabs>
          <w:tab w:val="num" w:pos="3240"/>
        </w:tabs>
        <w:ind w:left="3240" w:hanging="2160"/>
      </w:pPr>
      <w:rPr>
        <w:rFonts w:hint="default"/>
      </w:rPr>
    </w:lvl>
    <w:lvl w:ilvl="7">
      <w:start w:val="1"/>
      <w:numFmt w:val="decimal"/>
      <w:lvlText w:val="%1.%2.%3.%4.%5.%6.%7.%8"/>
      <w:lvlJc w:val="left"/>
      <w:pPr>
        <w:tabs>
          <w:tab w:val="num" w:pos="3780"/>
        </w:tabs>
        <w:ind w:left="3780" w:hanging="2520"/>
      </w:pPr>
      <w:rPr>
        <w:rFonts w:hint="default"/>
      </w:rPr>
    </w:lvl>
    <w:lvl w:ilvl="8">
      <w:start w:val="1"/>
      <w:numFmt w:val="decimal"/>
      <w:lvlText w:val="%1.%2.%3.%4.%5.%6.%7.%8.%9"/>
      <w:lvlJc w:val="left"/>
      <w:pPr>
        <w:tabs>
          <w:tab w:val="num" w:pos="4320"/>
        </w:tabs>
        <w:ind w:left="4320" w:hanging="288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odso/>
  </w:mailMerge>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102C5"/>
    <w:rsid w:val="000000C6"/>
    <w:rsid w:val="00000660"/>
    <w:rsid w:val="00005BA0"/>
    <w:rsid w:val="00034426"/>
    <w:rsid w:val="00044869"/>
    <w:rsid w:val="000600A9"/>
    <w:rsid w:val="000640B9"/>
    <w:rsid w:val="00073B66"/>
    <w:rsid w:val="00073B76"/>
    <w:rsid w:val="00082487"/>
    <w:rsid w:val="000832DD"/>
    <w:rsid w:val="0009211D"/>
    <w:rsid w:val="00096C24"/>
    <w:rsid w:val="000A5AC8"/>
    <w:rsid w:val="000B110C"/>
    <w:rsid w:val="000B394B"/>
    <w:rsid w:val="000B5059"/>
    <w:rsid w:val="000C112E"/>
    <w:rsid w:val="000D2274"/>
    <w:rsid w:val="000D689B"/>
    <w:rsid w:val="000E03D2"/>
    <w:rsid w:val="000F5F55"/>
    <w:rsid w:val="00103900"/>
    <w:rsid w:val="0011294C"/>
    <w:rsid w:val="0011501A"/>
    <w:rsid w:val="001171F7"/>
    <w:rsid w:val="00122712"/>
    <w:rsid w:val="00124F3C"/>
    <w:rsid w:val="00133605"/>
    <w:rsid w:val="00140D25"/>
    <w:rsid w:val="001465DB"/>
    <w:rsid w:val="001536D6"/>
    <w:rsid w:val="00153A29"/>
    <w:rsid w:val="00155D0C"/>
    <w:rsid w:val="001578FC"/>
    <w:rsid w:val="001678EF"/>
    <w:rsid w:val="00181F31"/>
    <w:rsid w:val="00184444"/>
    <w:rsid w:val="00187751"/>
    <w:rsid w:val="001A43AE"/>
    <w:rsid w:val="001B0BE4"/>
    <w:rsid w:val="001B454F"/>
    <w:rsid w:val="001C1C1C"/>
    <w:rsid w:val="001C582A"/>
    <w:rsid w:val="001C5E5C"/>
    <w:rsid w:val="001D0734"/>
    <w:rsid w:val="001D3143"/>
    <w:rsid w:val="001D4673"/>
    <w:rsid w:val="001F3C18"/>
    <w:rsid w:val="001F4BE6"/>
    <w:rsid w:val="002048D1"/>
    <w:rsid w:val="00217578"/>
    <w:rsid w:val="0022078B"/>
    <w:rsid w:val="002303CC"/>
    <w:rsid w:val="00235131"/>
    <w:rsid w:val="00236E70"/>
    <w:rsid w:val="00242050"/>
    <w:rsid w:val="00250DAD"/>
    <w:rsid w:val="00251EAE"/>
    <w:rsid w:val="002721D8"/>
    <w:rsid w:val="00286EA1"/>
    <w:rsid w:val="00287139"/>
    <w:rsid w:val="002941BA"/>
    <w:rsid w:val="002B6AD3"/>
    <w:rsid w:val="002C26EC"/>
    <w:rsid w:val="002C522D"/>
    <w:rsid w:val="002D2F4A"/>
    <w:rsid w:val="002D48AA"/>
    <w:rsid w:val="002D7A26"/>
    <w:rsid w:val="002E04D2"/>
    <w:rsid w:val="002E6EFE"/>
    <w:rsid w:val="002F3730"/>
    <w:rsid w:val="002F5925"/>
    <w:rsid w:val="003167B7"/>
    <w:rsid w:val="003263CF"/>
    <w:rsid w:val="00335AC9"/>
    <w:rsid w:val="003431BD"/>
    <w:rsid w:val="0035250F"/>
    <w:rsid w:val="003926C0"/>
    <w:rsid w:val="003A0C26"/>
    <w:rsid w:val="003A4621"/>
    <w:rsid w:val="003A5718"/>
    <w:rsid w:val="003C3BE0"/>
    <w:rsid w:val="003D2292"/>
    <w:rsid w:val="003D567E"/>
    <w:rsid w:val="003D6D1E"/>
    <w:rsid w:val="003E48B4"/>
    <w:rsid w:val="003F14A2"/>
    <w:rsid w:val="003F1523"/>
    <w:rsid w:val="004102C5"/>
    <w:rsid w:val="0041153C"/>
    <w:rsid w:val="00417D6E"/>
    <w:rsid w:val="004216F9"/>
    <w:rsid w:val="004224F1"/>
    <w:rsid w:val="00424231"/>
    <w:rsid w:val="004246B9"/>
    <w:rsid w:val="00426599"/>
    <w:rsid w:val="00443675"/>
    <w:rsid w:val="00450215"/>
    <w:rsid w:val="00462B80"/>
    <w:rsid w:val="0047674D"/>
    <w:rsid w:val="004770BD"/>
    <w:rsid w:val="00491A18"/>
    <w:rsid w:val="004926AB"/>
    <w:rsid w:val="004927CB"/>
    <w:rsid w:val="004A1332"/>
    <w:rsid w:val="004A2305"/>
    <w:rsid w:val="004D65E1"/>
    <w:rsid w:val="004D79D9"/>
    <w:rsid w:val="004E55B8"/>
    <w:rsid w:val="004E6F83"/>
    <w:rsid w:val="00507FC8"/>
    <w:rsid w:val="005122D9"/>
    <w:rsid w:val="005132F0"/>
    <w:rsid w:val="00513FDF"/>
    <w:rsid w:val="00524F4F"/>
    <w:rsid w:val="00530C34"/>
    <w:rsid w:val="005474FA"/>
    <w:rsid w:val="00550BD2"/>
    <w:rsid w:val="005526EB"/>
    <w:rsid w:val="00552A52"/>
    <w:rsid w:val="00565087"/>
    <w:rsid w:val="00570F97"/>
    <w:rsid w:val="00571695"/>
    <w:rsid w:val="00574276"/>
    <w:rsid w:val="0058637A"/>
    <w:rsid w:val="0059369D"/>
    <w:rsid w:val="005A0A84"/>
    <w:rsid w:val="005A4997"/>
    <w:rsid w:val="005A7796"/>
    <w:rsid w:val="005B1B2D"/>
    <w:rsid w:val="005B3657"/>
    <w:rsid w:val="005B581A"/>
    <w:rsid w:val="005B6D84"/>
    <w:rsid w:val="005C0AB5"/>
    <w:rsid w:val="005C4111"/>
    <w:rsid w:val="005D057D"/>
    <w:rsid w:val="005D2C22"/>
    <w:rsid w:val="005E0ED8"/>
    <w:rsid w:val="005F2900"/>
    <w:rsid w:val="006126D1"/>
    <w:rsid w:val="00635020"/>
    <w:rsid w:val="0064368C"/>
    <w:rsid w:val="0064466E"/>
    <w:rsid w:val="00646AAC"/>
    <w:rsid w:val="00657628"/>
    <w:rsid w:val="006805A5"/>
    <w:rsid w:val="006817D4"/>
    <w:rsid w:val="00682435"/>
    <w:rsid w:val="00682AEC"/>
    <w:rsid w:val="006863BD"/>
    <w:rsid w:val="00686EBB"/>
    <w:rsid w:val="00687C4C"/>
    <w:rsid w:val="00692D7E"/>
    <w:rsid w:val="0069361C"/>
    <w:rsid w:val="00696605"/>
    <w:rsid w:val="006A1655"/>
    <w:rsid w:val="006B2D9A"/>
    <w:rsid w:val="006B2DAE"/>
    <w:rsid w:val="006C5C5C"/>
    <w:rsid w:val="006D4430"/>
    <w:rsid w:val="006D6149"/>
    <w:rsid w:val="006E4167"/>
    <w:rsid w:val="006F2D9C"/>
    <w:rsid w:val="007060F7"/>
    <w:rsid w:val="00722B8A"/>
    <w:rsid w:val="00742ED9"/>
    <w:rsid w:val="00750E73"/>
    <w:rsid w:val="007537BC"/>
    <w:rsid w:val="00762D79"/>
    <w:rsid w:val="00771396"/>
    <w:rsid w:val="0077179B"/>
    <w:rsid w:val="00773BE4"/>
    <w:rsid w:val="007945EA"/>
    <w:rsid w:val="00796EC9"/>
    <w:rsid w:val="007A3504"/>
    <w:rsid w:val="007B5645"/>
    <w:rsid w:val="007B5F3A"/>
    <w:rsid w:val="007B67CF"/>
    <w:rsid w:val="007C0935"/>
    <w:rsid w:val="007C33FA"/>
    <w:rsid w:val="007C6BB3"/>
    <w:rsid w:val="007D0B5F"/>
    <w:rsid w:val="007D13E3"/>
    <w:rsid w:val="007D34DE"/>
    <w:rsid w:val="007E47F9"/>
    <w:rsid w:val="007E66D6"/>
    <w:rsid w:val="008165F4"/>
    <w:rsid w:val="00816EA0"/>
    <w:rsid w:val="0082455E"/>
    <w:rsid w:val="008258E0"/>
    <w:rsid w:val="008277D2"/>
    <w:rsid w:val="008409F7"/>
    <w:rsid w:val="0084191A"/>
    <w:rsid w:val="008441EA"/>
    <w:rsid w:val="00853531"/>
    <w:rsid w:val="00855595"/>
    <w:rsid w:val="00856D25"/>
    <w:rsid w:val="00863340"/>
    <w:rsid w:val="0087117F"/>
    <w:rsid w:val="0087259F"/>
    <w:rsid w:val="00881AD3"/>
    <w:rsid w:val="00882220"/>
    <w:rsid w:val="0089026A"/>
    <w:rsid w:val="008A0548"/>
    <w:rsid w:val="008A7A86"/>
    <w:rsid w:val="008D0D36"/>
    <w:rsid w:val="008D6CE2"/>
    <w:rsid w:val="008E623E"/>
    <w:rsid w:val="008E716C"/>
    <w:rsid w:val="008F208F"/>
    <w:rsid w:val="008F26F2"/>
    <w:rsid w:val="008F2B0F"/>
    <w:rsid w:val="008F5FAC"/>
    <w:rsid w:val="00900D0E"/>
    <w:rsid w:val="0090543B"/>
    <w:rsid w:val="00905D33"/>
    <w:rsid w:val="00910D9F"/>
    <w:rsid w:val="00917E36"/>
    <w:rsid w:val="00924FF3"/>
    <w:rsid w:val="009277AF"/>
    <w:rsid w:val="009312EB"/>
    <w:rsid w:val="009346CE"/>
    <w:rsid w:val="00963714"/>
    <w:rsid w:val="009663A3"/>
    <w:rsid w:val="009724E7"/>
    <w:rsid w:val="00974158"/>
    <w:rsid w:val="00983212"/>
    <w:rsid w:val="00992E89"/>
    <w:rsid w:val="009A5C2D"/>
    <w:rsid w:val="009B0F0F"/>
    <w:rsid w:val="009B52BF"/>
    <w:rsid w:val="009C3FA1"/>
    <w:rsid w:val="009D2363"/>
    <w:rsid w:val="009E1347"/>
    <w:rsid w:val="009F1849"/>
    <w:rsid w:val="00A016B9"/>
    <w:rsid w:val="00A07A17"/>
    <w:rsid w:val="00A1032A"/>
    <w:rsid w:val="00A12196"/>
    <w:rsid w:val="00A12477"/>
    <w:rsid w:val="00A15F39"/>
    <w:rsid w:val="00A23841"/>
    <w:rsid w:val="00A33D68"/>
    <w:rsid w:val="00A36832"/>
    <w:rsid w:val="00A47B8A"/>
    <w:rsid w:val="00A5021F"/>
    <w:rsid w:val="00A56C60"/>
    <w:rsid w:val="00A61FE8"/>
    <w:rsid w:val="00A70DA8"/>
    <w:rsid w:val="00A7417B"/>
    <w:rsid w:val="00A826C5"/>
    <w:rsid w:val="00A85BC4"/>
    <w:rsid w:val="00A86496"/>
    <w:rsid w:val="00A91108"/>
    <w:rsid w:val="00A93620"/>
    <w:rsid w:val="00A95585"/>
    <w:rsid w:val="00A977C2"/>
    <w:rsid w:val="00AA277C"/>
    <w:rsid w:val="00AB6C7C"/>
    <w:rsid w:val="00AB70A9"/>
    <w:rsid w:val="00AD32B5"/>
    <w:rsid w:val="00AE6408"/>
    <w:rsid w:val="00AF4545"/>
    <w:rsid w:val="00AF756A"/>
    <w:rsid w:val="00B0620B"/>
    <w:rsid w:val="00B0655E"/>
    <w:rsid w:val="00B140A7"/>
    <w:rsid w:val="00B17B8E"/>
    <w:rsid w:val="00B26D71"/>
    <w:rsid w:val="00B27DAB"/>
    <w:rsid w:val="00B32224"/>
    <w:rsid w:val="00B329D9"/>
    <w:rsid w:val="00B43401"/>
    <w:rsid w:val="00B44652"/>
    <w:rsid w:val="00B4545A"/>
    <w:rsid w:val="00B513B8"/>
    <w:rsid w:val="00B57CB6"/>
    <w:rsid w:val="00B657EF"/>
    <w:rsid w:val="00B710B6"/>
    <w:rsid w:val="00B75C92"/>
    <w:rsid w:val="00B80A6B"/>
    <w:rsid w:val="00BB1DC2"/>
    <w:rsid w:val="00BF1DBE"/>
    <w:rsid w:val="00BF6D1F"/>
    <w:rsid w:val="00C037F2"/>
    <w:rsid w:val="00C12E48"/>
    <w:rsid w:val="00C1437E"/>
    <w:rsid w:val="00C20851"/>
    <w:rsid w:val="00C37E1D"/>
    <w:rsid w:val="00C53417"/>
    <w:rsid w:val="00C65068"/>
    <w:rsid w:val="00C75906"/>
    <w:rsid w:val="00C77243"/>
    <w:rsid w:val="00C9507A"/>
    <w:rsid w:val="00C9519E"/>
    <w:rsid w:val="00C96EAC"/>
    <w:rsid w:val="00CA3F83"/>
    <w:rsid w:val="00CA621F"/>
    <w:rsid w:val="00CB2F46"/>
    <w:rsid w:val="00CB6C36"/>
    <w:rsid w:val="00CB6E03"/>
    <w:rsid w:val="00CC1A88"/>
    <w:rsid w:val="00CC325A"/>
    <w:rsid w:val="00CC7C03"/>
    <w:rsid w:val="00CC7DE8"/>
    <w:rsid w:val="00CD61EF"/>
    <w:rsid w:val="00CE1CF2"/>
    <w:rsid w:val="00CE3EA1"/>
    <w:rsid w:val="00CE5FD7"/>
    <w:rsid w:val="00CE6C84"/>
    <w:rsid w:val="00CF1128"/>
    <w:rsid w:val="00D01884"/>
    <w:rsid w:val="00D15E77"/>
    <w:rsid w:val="00D230DA"/>
    <w:rsid w:val="00D34670"/>
    <w:rsid w:val="00D369B5"/>
    <w:rsid w:val="00D37D76"/>
    <w:rsid w:val="00D47428"/>
    <w:rsid w:val="00D63B24"/>
    <w:rsid w:val="00D70B3F"/>
    <w:rsid w:val="00D918D9"/>
    <w:rsid w:val="00DA25BA"/>
    <w:rsid w:val="00DA48E5"/>
    <w:rsid w:val="00DA7352"/>
    <w:rsid w:val="00DB31A1"/>
    <w:rsid w:val="00DC28CE"/>
    <w:rsid w:val="00DC5DDD"/>
    <w:rsid w:val="00DC7BF8"/>
    <w:rsid w:val="00DD0262"/>
    <w:rsid w:val="00DE4CB4"/>
    <w:rsid w:val="00DE5089"/>
    <w:rsid w:val="00DF22E1"/>
    <w:rsid w:val="00DF2EF0"/>
    <w:rsid w:val="00E0776E"/>
    <w:rsid w:val="00E15904"/>
    <w:rsid w:val="00E22C24"/>
    <w:rsid w:val="00E25B2F"/>
    <w:rsid w:val="00E26CD2"/>
    <w:rsid w:val="00E31E04"/>
    <w:rsid w:val="00E34D3D"/>
    <w:rsid w:val="00E5351E"/>
    <w:rsid w:val="00E53FBF"/>
    <w:rsid w:val="00E71042"/>
    <w:rsid w:val="00EA35B1"/>
    <w:rsid w:val="00EB64E6"/>
    <w:rsid w:val="00EC1560"/>
    <w:rsid w:val="00EC4796"/>
    <w:rsid w:val="00EC70A5"/>
    <w:rsid w:val="00ED27A8"/>
    <w:rsid w:val="00ED2ADF"/>
    <w:rsid w:val="00ED54C1"/>
    <w:rsid w:val="00EE55E0"/>
    <w:rsid w:val="00EE5C4D"/>
    <w:rsid w:val="00F02102"/>
    <w:rsid w:val="00F12349"/>
    <w:rsid w:val="00F12731"/>
    <w:rsid w:val="00F20A8C"/>
    <w:rsid w:val="00F259CC"/>
    <w:rsid w:val="00F34C7F"/>
    <w:rsid w:val="00F45532"/>
    <w:rsid w:val="00F47443"/>
    <w:rsid w:val="00F50B79"/>
    <w:rsid w:val="00F51E17"/>
    <w:rsid w:val="00F60A0E"/>
    <w:rsid w:val="00F658CC"/>
    <w:rsid w:val="00F6633A"/>
    <w:rsid w:val="00F74844"/>
    <w:rsid w:val="00F87017"/>
    <w:rsid w:val="00F90BA4"/>
    <w:rsid w:val="00FA0541"/>
    <w:rsid w:val="00FA302E"/>
    <w:rsid w:val="00FC3D86"/>
    <w:rsid w:val="00FC5181"/>
    <w:rsid w:val="00FD163E"/>
    <w:rsid w:val="00FD2C1C"/>
    <w:rsid w:val="00FE0E6B"/>
    <w:rsid w:val="00FE463D"/>
    <w:rsid w:val="00FE5A65"/>
    <w:rsid w:val="00FF573D"/>
    <w:rsid w:val="00FF5A9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B8E"/>
    <w:rPr>
      <w:sz w:val="24"/>
      <w:szCs w:val="24"/>
    </w:rPr>
  </w:style>
  <w:style w:type="paragraph" w:styleId="Heading2">
    <w:name w:val="heading 2"/>
    <w:basedOn w:val="Normal"/>
    <w:qFormat/>
    <w:rsid w:val="004102C5"/>
    <w:pPr>
      <w:spacing w:before="100" w:beforeAutospacing="1" w:after="100" w:afterAutospacing="1"/>
      <w:outlineLvl w:val="1"/>
    </w:pPr>
    <w:rPr>
      <w:rFonts w:ascii="Verdana" w:hAnsi="Verdana"/>
      <w:b/>
      <w:bCs/>
      <w:color w:val="000066"/>
    </w:rPr>
  </w:style>
  <w:style w:type="paragraph" w:styleId="Heading3">
    <w:name w:val="heading 3"/>
    <w:basedOn w:val="Normal"/>
    <w:qFormat/>
    <w:rsid w:val="004102C5"/>
    <w:pPr>
      <w:spacing w:before="100" w:beforeAutospacing="1" w:after="100" w:afterAutospacing="1"/>
      <w:outlineLvl w:val="2"/>
    </w:pPr>
    <w:rPr>
      <w:rFonts w:ascii="Verdana" w:hAnsi="Verdana"/>
      <w:b/>
      <w:bCs/>
      <w:color w:val="00006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102C5"/>
    <w:pPr>
      <w:spacing w:before="100" w:beforeAutospacing="1" w:after="100" w:afterAutospacing="1"/>
    </w:pPr>
    <w:rPr>
      <w:color w:val="000000"/>
    </w:rPr>
  </w:style>
  <w:style w:type="character" w:styleId="Hyperlink">
    <w:name w:val="Hyperlink"/>
    <w:rsid w:val="00F47443"/>
    <w:rPr>
      <w:color w:val="0000FF"/>
      <w:u w:val="single"/>
    </w:rPr>
  </w:style>
  <w:style w:type="character" w:customStyle="1" w:styleId="ti2">
    <w:name w:val="ti2"/>
    <w:rsid w:val="00F47443"/>
    <w:rPr>
      <w:sz w:val="22"/>
      <w:szCs w:val="22"/>
    </w:rPr>
  </w:style>
  <w:style w:type="character" w:customStyle="1" w:styleId="featuredlinkouts">
    <w:name w:val="featured_linkouts"/>
    <w:basedOn w:val="DefaultParagraphFont"/>
    <w:rsid w:val="008E716C"/>
  </w:style>
  <w:style w:type="paragraph" w:customStyle="1" w:styleId="affiliation2">
    <w:name w:val="affiliation2"/>
    <w:basedOn w:val="Normal"/>
    <w:rsid w:val="0058637A"/>
    <w:pPr>
      <w:spacing w:before="240" w:after="120" w:line="288" w:lineRule="atLeast"/>
      <w:ind w:left="120"/>
    </w:pPr>
    <w:rPr>
      <w:sz w:val="19"/>
      <w:szCs w:val="19"/>
    </w:rPr>
  </w:style>
  <w:style w:type="paragraph" w:customStyle="1" w:styleId="authors">
    <w:name w:val="authors"/>
    <w:basedOn w:val="Normal"/>
    <w:rsid w:val="00F60A0E"/>
    <w:pPr>
      <w:spacing w:before="100" w:beforeAutospacing="1" w:after="100" w:afterAutospacing="1"/>
    </w:pPr>
  </w:style>
  <w:style w:type="paragraph" w:customStyle="1" w:styleId="source">
    <w:name w:val="source"/>
    <w:basedOn w:val="Normal"/>
    <w:rsid w:val="00F60A0E"/>
    <w:pPr>
      <w:spacing w:before="100" w:beforeAutospacing="1" w:after="100" w:afterAutospacing="1"/>
    </w:pPr>
  </w:style>
  <w:style w:type="character" w:customStyle="1" w:styleId="journalname">
    <w:name w:val="journalname"/>
    <w:basedOn w:val="DefaultParagraphFont"/>
    <w:rsid w:val="00F60A0E"/>
  </w:style>
  <w:style w:type="paragraph" w:styleId="Footer">
    <w:name w:val="footer"/>
    <w:basedOn w:val="Normal"/>
    <w:rsid w:val="008A7A86"/>
    <w:pPr>
      <w:tabs>
        <w:tab w:val="center" w:pos="4153"/>
        <w:tab w:val="right" w:pos="8306"/>
      </w:tabs>
    </w:pPr>
  </w:style>
  <w:style w:type="character" w:styleId="PageNumber">
    <w:name w:val="page number"/>
    <w:basedOn w:val="DefaultParagraphFont"/>
    <w:rsid w:val="008A7A86"/>
  </w:style>
  <w:style w:type="paragraph" w:styleId="BalloonText">
    <w:name w:val="Balloon Text"/>
    <w:basedOn w:val="Normal"/>
    <w:link w:val="BalloonTextChar"/>
    <w:rsid w:val="005A4997"/>
    <w:rPr>
      <w:rFonts w:ascii="Tahoma" w:hAnsi="Tahoma"/>
      <w:sz w:val="16"/>
      <w:szCs w:val="16"/>
    </w:rPr>
  </w:style>
  <w:style w:type="character" w:customStyle="1" w:styleId="BalloonTextChar">
    <w:name w:val="Balloon Text Char"/>
    <w:link w:val="BalloonText"/>
    <w:rsid w:val="005A4997"/>
    <w:rPr>
      <w:rFonts w:ascii="Tahoma" w:hAnsi="Tahoma" w:cs="Tahoma"/>
      <w:sz w:val="16"/>
      <w:szCs w:val="16"/>
    </w:rPr>
  </w:style>
  <w:style w:type="paragraph" w:styleId="ListParagraph">
    <w:name w:val="List Paragraph"/>
    <w:basedOn w:val="Normal"/>
    <w:uiPriority w:val="34"/>
    <w:qFormat/>
    <w:rsid w:val="007B5F3A"/>
    <w:pPr>
      <w:ind w:left="720"/>
      <w:contextualSpacing/>
    </w:pPr>
  </w:style>
  <w:style w:type="character" w:customStyle="1" w:styleId="st">
    <w:name w:val="st"/>
    <w:basedOn w:val="DefaultParagraphFont"/>
    <w:rsid w:val="00FE0E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559214">
      <w:bodyDiv w:val="1"/>
      <w:marLeft w:val="0"/>
      <w:marRight w:val="0"/>
      <w:marTop w:val="0"/>
      <w:marBottom w:val="0"/>
      <w:divBdr>
        <w:top w:val="none" w:sz="0" w:space="0" w:color="auto"/>
        <w:left w:val="none" w:sz="0" w:space="0" w:color="auto"/>
        <w:bottom w:val="none" w:sz="0" w:space="0" w:color="auto"/>
        <w:right w:val="none" w:sz="0" w:space="0" w:color="auto"/>
      </w:divBdr>
      <w:divsChild>
        <w:div w:id="1053311315">
          <w:marLeft w:val="0"/>
          <w:marRight w:val="0"/>
          <w:marTop w:val="0"/>
          <w:marBottom w:val="0"/>
          <w:divBdr>
            <w:top w:val="none" w:sz="0" w:space="0" w:color="auto"/>
            <w:left w:val="none" w:sz="0" w:space="0" w:color="auto"/>
            <w:bottom w:val="none" w:sz="0" w:space="0" w:color="auto"/>
            <w:right w:val="none" w:sz="0" w:space="0" w:color="auto"/>
          </w:divBdr>
          <w:divsChild>
            <w:div w:id="834803705">
              <w:marLeft w:val="0"/>
              <w:marRight w:val="0"/>
              <w:marTop w:val="0"/>
              <w:marBottom w:val="0"/>
              <w:divBdr>
                <w:top w:val="none" w:sz="0" w:space="0" w:color="auto"/>
                <w:left w:val="none" w:sz="0" w:space="0" w:color="auto"/>
                <w:bottom w:val="none" w:sz="0" w:space="0" w:color="auto"/>
                <w:right w:val="none" w:sz="0" w:space="0" w:color="auto"/>
              </w:divBdr>
              <w:divsChild>
                <w:div w:id="2040739448">
                  <w:marLeft w:val="0"/>
                  <w:marRight w:val="0"/>
                  <w:marTop w:val="0"/>
                  <w:marBottom w:val="0"/>
                  <w:divBdr>
                    <w:top w:val="none" w:sz="0" w:space="0" w:color="auto"/>
                    <w:left w:val="none" w:sz="0" w:space="0" w:color="auto"/>
                    <w:bottom w:val="none" w:sz="0" w:space="0" w:color="auto"/>
                    <w:right w:val="none" w:sz="0" w:space="0" w:color="auto"/>
                  </w:divBdr>
                  <w:divsChild>
                    <w:div w:id="17535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30377">
      <w:bodyDiv w:val="1"/>
      <w:marLeft w:val="0"/>
      <w:marRight w:val="0"/>
      <w:marTop w:val="0"/>
      <w:marBottom w:val="0"/>
      <w:divBdr>
        <w:top w:val="none" w:sz="0" w:space="0" w:color="auto"/>
        <w:left w:val="none" w:sz="0" w:space="0" w:color="auto"/>
        <w:bottom w:val="none" w:sz="0" w:space="0" w:color="auto"/>
        <w:right w:val="none" w:sz="0" w:space="0" w:color="auto"/>
      </w:divBdr>
      <w:divsChild>
        <w:div w:id="145437427">
          <w:marLeft w:val="0"/>
          <w:marRight w:val="0"/>
          <w:marTop w:val="0"/>
          <w:marBottom w:val="0"/>
          <w:divBdr>
            <w:top w:val="none" w:sz="0" w:space="0" w:color="auto"/>
            <w:left w:val="none" w:sz="0" w:space="0" w:color="auto"/>
            <w:bottom w:val="none" w:sz="0" w:space="0" w:color="auto"/>
            <w:right w:val="none" w:sz="0" w:space="0" w:color="auto"/>
          </w:divBdr>
          <w:divsChild>
            <w:div w:id="869029571">
              <w:marLeft w:val="0"/>
              <w:marRight w:val="0"/>
              <w:marTop w:val="0"/>
              <w:marBottom w:val="0"/>
              <w:divBdr>
                <w:top w:val="none" w:sz="0" w:space="0" w:color="auto"/>
                <w:left w:val="none" w:sz="0" w:space="0" w:color="auto"/>
                <w:bottom w:val="none" w:sz="0" w:space="0" w:color="auto"/>
                <w:right w:val="none" w:sz="0" w:space="0" w:color="auto"/>
              </w:divBdr>
              <w:divsChild>
                <w:div w:id="707216864">
                  <w:marLeft w:val="0"/>
                  <w:marRight w:val="0"/>
                  <w:marTop w:val="0"/>
                  <w:marBottom w:val="0"/>
                  <w:divBdr>
                    <w:top w:val="none" w:sz="0" w:space="0" w:color="auto"/>
                    <w:left w:val="none" w:sz="0" w:space="0" w:color="auto"/>
                    <w:bottom w:val="none" w:sz="0" w:space="0" w:color="auto"/>
                    <w:right w:val="none" w:sz="0" w:space="0" w:color="auto"/>
                  </w:divBdr>
                  <w:divsChild>
                    <w:div w:id="75393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88272">
      <w:bodyDiv w:val="1"/>
      <w:marLeft w:val="0"/>
      <w:marRight w:val="0"/>
      <w:marTop w:val="0"/>
      <w:marBottom w:val="0"/>
      <w:divBdr>
        <w:top w:val="none" w:sz="0" w:space="0" w:color="auto"/>
        <w:left w:val="none" w:sz="0" w:space="0" w:color="auto"/>
        <w:bottom w:val="none" w:sz="0" w:space="0" w:color="auto"/>
        <w:right w:val="none" w:sz="0" w:space="0" w:color="auto"/>
      </w:divBdr>
      <w:divsChild>
        <w:div w:id="893387744">
          <w:marLeft w:val="0"/>
          <w:marRight w:val="0"/>
          <w:marTop w:val="0"/>
          <w:marBottom w:val="0"/>
          <w:divBdr>
            <w:top w:val="none" w:sz="0" w:space="0" w:color="auto"/>
            <w:left w:val="none" w:sz="0" w:space="0" w:color="auto"/>
            <w:bottom w:val="none" w:sz="0" w:space="0" w:color="auto"/>
            <w:right w:val="none" w:sz="0" w:space="0" w:color="auto"/>
          </w:divBdr>
          <w:divsChild>
            <w:div w:id="720130839">
              <w:marLeft w:val="0"/>
              <w:marRight w:val="0"/>
              <w:marTop w:val="0"/>
              <w:marBottom w:val="0"/>
              <w:divBdr>
                <w:top w:val="none" w:sz="0" w:space="0" w:color="auto"/>
                <w:left w:val="none" w:sz="0" w:space="0" w:color="auto"/>
                <w:bottom w:val="none" w:sz="0" w:space="0" w:color="auto"/>
                <w:right w:val="none" w:sz="0" w:space="0" w:color="auto"/>
              </w:divBdr>
              <w:divsChild>
                <w:div w:id="436829904">
                  <w:marLeft w:val="0"/>
                  <w:marRight w:val="0"/>
                  <w:marTop w:val="0"/>
                  <w:marBottom w:val="0"/>
                  <w:divBdr>
                    <w:top w:val="none" w:sz="0" w:space="0" w:color="auto"/>
                    <w:left w:val="none" w:sz="0" w:space="0" w:color="auto"/>
                    <w:bottom w:val="none" w:sz="0" w:space="0" w:color="auto"/>
                    <w:right w:val="none" w:sz="0" w:space="0" w:color="auto"/>
                  </w:divBdr>
                  <w:divsChild>
                    <w:div w:id="11786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56362">
      <w:bodyDiv w:val="1"/>
      <w:marLeft w:val="0"/>
      <w:marRight w:val="0"/>
      <w:marTop w:val="0"/>
      <w:marBottom w:val="0"/>
      <w:divBdr>
        <w:top w:val="none" w:sz="0" w:space="0" w:color="auto"/>
        <w:left w:val="none" w:sz="0" w:space="0" w:color="auto"/>
        <w:bottom w:val="none" w:sz="0" w:space="0" w:color="auto"/>
        <w:right w:val="none" w:sz="0" w:space="0" w:color="auto"/>
      </w:divBdr>
    </w:div>
    <w:div w:id="1658344731">
      <w:bodyDiv w:val="1"/>
      <w:marLeft w:val="0"/>
      <w:marRight w:val="0"/>
      <w:marTop w:val="0"/>
      <w:marBottom w:val="0"/>
      <w:divBdr>
        <w:top w:val="none" w:sz="0" w:space="0" w:color="auto"/>
        <w:left w:val="none" w:sz="0" w:space="0" w:color="auto"/>
        <w:bottom w:val="none" w:sz="0" w:space="0" w:color="auto"/>
        <w:right w:val="none" w:sz="0" w:space="0" w:color="auto"/>
      </w:divBdr>
      <w:divsChild>
        <w:div w:id="2100447400">
          <w:marLeft w:val="0"/>
          <w:marRight w:val="0"/>
          <w:marTop w:val="0"/>
          <w:marBottom w:val="0"/>
          <w:divBdr>
            <w:top w:val="none" w:sz="0" w:space="0" w:color="auto"/>
            <w:left w:val="none" w:sz="0" w:space="0" w:color="auto"/>
            <w:bottom w:val="none" w:sz="0" w:space="0" w:color="auto"/>
            <w:right w:val="none" w:sz="0" w:space="0" w:color="auto"/>
          </w:divBdr>
          <w:divsChild>
            <w:div w:id="815606807">
              <w:marLeft w:val="0"/>
              <w:marRight w:val="0"/>
              <w:marTop w:val="0"/>
              <w:marBottom w:val="0"/>
              <w:divBdr>
                <w:top w:val="none" w:sz="0" w:space="0" w:color="auto"/>
                <w:left w:val="none" w:sz="0" w:space="0" w:color="auto"/>
                <w:bottom w:val="none" w:sz="0" w:space="0" w:color="auto"/>
                <w:right w:val="none" w:sz="0" w:space="0" w:color="auto"/>
              </w:divBdr>
              <w:divsChild>
                <w:div w:id="255330555">
                  <w:marLeft w:val="0"/>
                  <w:marRight w:val="0"/>
                  <w:marTop w:val="0"/>
                  <w:marBottom w:val="0"/>
                  <w:divBdr>
                    <w:top w:val="none" w:sz="0" w:space="0" w:color="auto"/>
                    <w:left w:val="none" w:sz="0" w:space="0" w:color="auto"/>
                    <w:bottom w:val="none" w:sz="0" w:space="0" w:color="auto"/>
                    <w:right w:val="none" w:sz="0" w:space="0" w:color="auto"/>
                  </w:divBdr>
                  <w:divsChild>
                    <w:div w:id="496388612">
                      <w:marLeft w:val="0"/>
                      <w:marRight w:val="0"/>
                      <w:marTop w:val="0"/>
                      <w:marBottom w:val="0"/>
                      <w:divBdr>
                        <w:top w:val="none" w:sz="0" w:space="0" w:color="auto"/>
                        <w:left w:val="none" w:sz="0" w:space="0" w:color="auto"/>
                        <w:bottom w:val="none" w:sz="0" w:space="0" w:color="auto"/>
                        <w:right w:val="none" w:sz="0" w:space="0" w:color="auto"/>
                      </w:divBdr>
                      <w:divsChild>
                        <w:div w:id="118917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79093">
                  <w:marLeft w:val="0"/>
                  <w:marRight w:val="0"/>
                  <w:marTop w:val="0"/>
                  <w:marBottom w:val="0"/>
                  <w:divBdr>
                    <w:top w:val="none" w:sz="0" w:space="0" w:color="auto"/>
                    <w:left w:val="none" w:sz="0" w:space="0" w:color="auto"/>
                    <w:bottom w:val="none" w:sz="0" w:space="0" w:color="auto"/>
                    <w:right w:val="none" w:sz="0" w:space="0" w:color="auto"/>
                  </w:divBdr>
                  <w:divsChild>
                    <w:div w:id="1798454152">
                      <w:marLeft w:val="0"/>
                      <w:marRight w:val="0"/>
                      <w:marTop w:val="0"/>
                      <w:marBottom w:val="0"/>
                      <w:divBdr>
                        <w:top w:val="none" w:sz="0" w:space="0" w:color="auto"/>
                        <w:left w:val="none" w:sz="0" w:space="0" w:color="auto"/>
                        <w:bottom w:val="none" w:sz="0" w:space="0" w:color="auto"/>
                        <w:right w:val="none" w:sz="0" w:space="0" w:color="auto"/>
                      </w:divBdr>
                      <w:divsChild>
                        <w:div w:id="1148746693">
                          <w:marLeft w:val="0"/>
                          <w:marRight w:val="0"/>
                          <w:marTop w:val="0"/>
                          <w:marBottom w:val="0"/>
                          <w:divBdr>
                            <w:top w:val="none" w:sz="0" w:space="0" w:color="auto"/>
                            <w:left w:val="none" w:sz="0" w:space="0" w:color="auto"/>
                            <w:bottom w:val="none" w:sz="0" w:space="0" w:color="auto"/>
                            <w:right w:val="none" w:sz="0" w:space="0" w:color="auto"/>
                          </w:divBdr>
                          <w:divsChild>
                            <w:div w:id="18876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1476">
      <w:bodyDiv w:val="1"/>
      <w:marLeft w:val="0"/>
      <w:marRight w:val="0"/>
      <w:marTop w:val="0"/>
      <w:marBottom w:val="0"/>
      <w:divBdr>
        <w:top w:val="none" w:sz="0" w:space="0" w:color="auto"/>
        <w:left w:val="none" w:sz="0" w:space="0" w:color="auto"/>
        <w:bottom w:val="none" w:sz="0" w:space="0" w:color="auto"/>
        <w:right w:val="none" w:sz="0" w:space="0" w:color="auto"/>
      </w:divBdr>
      <w:divsChild>
        <w:div w:id="1267151438">
          <w:marLeft w:val="0"/>
          <w:marRight w:val="0"/>
          <w:marTop w:val="0"/>
          <w:marBottom w:val="0"/>
          <w:divBdr>
            <w:top w:val="none" w:sz="0" w:space="0" w:color="auto"/>
            <w:left w:val="none" w:sz="0" w:space="0" w:color="auto"/>
            <w:bottom w:val="none" w:sz="0" w:space="0" w:color="auto"/>
            <w:right w:val="none" w:sz="0" w:space="0" w:color="auto"/>
          </w:divBdr>
          <w:divsChild>
            <w:div w:id="1020665522">
              <w:marLeft w:val="0"/>
              <w:marRight w:val="0"/>
              <w:marTop w:val="0"/>
              <w:marBottom w:val="0"/>
              <w:divBdr>
                <w:top w:val="none" w:sz="0" w:space="0" w:color="auto"/>
                <w:left w:val="none" w:sz="0" w:space="0" w:color="auto"/>
                <w:bottom w:val="none" w:sz="0" w:space="0" w:color="auto"/>
                <w:right w:val="none" w:sz="0" w:space="0" w:color="auto"/>
              </w:divBdr>
              <w:divsChild>
                <w:div w:id="576600393">
                  <w:marLeft w:val="0"/>
                  <w:marRight w:val="0"/>
                  <w:marTop w:val="0"/>
                  <w:marBottom w:val="0"/>
                  <w:divBdr>
                    <w:top w:val="none" w:sz="0" w:space="0" w:color="auto"/>
                    <w:left w:val="none" w:sz="0" w:space="0" w:color="auto"/>
                    <w:bottom w:val="none" w:sz="0" w:space="0" w:color="auto"/>
                    <w:right w:val="none" w:sz="0" w:space="0" w:color="auto"/>
                  </w:divBdr>
                  <w:divsChild>
                    <w:div w:id="668294725">
                      <w:marLeft w:val="0"/>
                      <w:marRight w:val="0"/>
                      <w:marTop w:val="0"/>
                      <w:marBottom w:val="0"/>
                      <w:divBdr>
                        <w:top w:val="none" w:sz="0" w:space="0" w:color="auto"/>
                        <w:left w:val="none" w:sz="0" w:space="0" w:color="auto"/>
                        <w:bottom w:val="none" w:sz="0" w:space="0" w:color="auto"/>
                        <w:right w:val="none" w:sz="0" w:space="0" w:color="auto"/>
                      </w:divBdr>
                      <w:divsChild>
                        <w:div w:id="12385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45152">
              <w:marLeft w:val="0"/>
              <w:marRight w:val="0"/>
              <w:marTop w:val="0"/>
              <w:marBottom w:val="0"/>
              <w:divBdr>
                <w:top w:val="none" w:sz="0" w:space="0" w:color="auto"/>
                <w:left w:val="none" w:sz="0" w:space="0" w:color="auto"/>
                <w:bottom w:val="none" w:sz="0" w:space="0" w:color="auto"/>
                <w:right w:val="none" w:sz="0" w:space="0" w:color="auto"/>
              </w:divBdr>
              <w:divsChild>
                <w:div w:id="2037928997">
                  <w:marLeft w:val="0"/>
                  <w:marRight w:val="0"/>
                  <w:marTop w:val="0"/>
                  <w:marBottom w:val="0"/>
                  <w:divBdr>
                    <w:top w:val="none" w:sz="0" w:space="0" w:color="auto"/>
                    <w:left w:val="none" w:sz="0" w:space="0" w:color="auto"/>
                    <w:bottom w:val="none" w:sz="0" w:space="0" w:color="auto"/>
                    <w:right w:val="none" w:sz="0" w:space="0" w:color="auto"/>
                  </w:divBdr>
                  <w:divsChild>
                    <w:div w:id="2125925470">
                      <w:marLeft w:val="0"/>
                      <w:marRight w:val="0"/>
                      <w:marTop w:val="0"/>
                      <w:marBottom w:val="0"/>
                      <w:divBdr>
                        <w:top w:val="none" w:sz="0" w:space="0" w:color="auto"/>
                        <w:left w:val="none" w:sz="0" w:space="0" w:color="auto"/>
                        <w:bottom w:val="none" w:sz="0" w:space="0" w:color="auto"/>
                        <w:right w:val="none" w:sz="0" w:space="0" w:color="auto"/>
                      </w:divBdr>
                      <w:divsChild>
                        <w:div w:id="8211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526260">
              <w:marLeft w:val="0"/>
              <w:marRight w:val="0"/>
              <w:marTop w:val="0"/>
              <w:marBottom w:val="0"/>
              <w:divBdr>
                <w:top w:val="none" w:sz="0" w:space="0" w:color="auto"/>
                <w:left w:val="none" w:sz="0" w:space="0" w:color="auto"/>
                <w:bottom w:val="none" w:sz="0" w:space="0" w:color="auto"/>
                <w:right w:val="none" w:sz="0" w:space="0" w:color="auto"/>
              </w:divBdr>
              <w:divsChild>
                <w:div w:id="1352336567">
                  <w:marLeft w:val="0"/>
                  <w:marRight w:val="0"/>
                  <w:marTop w:val="0"/>
                  <w:marBottom w:val="0"/>
                  <w:divBdr>
                    <w:top w:val="none" w:sz="0" w:space="0" w:color="auto"/>
                    <w:left w:val="none" w:sz="0" w:space="0" w:color="auto"/>
                    <w:bottom w:val="none" w:sz="0" w:space="0" w:color="auto"/>
                    <w:right w:val="none" w:sz="0" w:space="0" w:color="auto"/>
                  </w:divBdr>
                  <w:divsChild>
                    <w:div w:id="128719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780213">
      <w:bodyDiv w:val="1"/>
      <w:marLeft w:val="0"/>
      <w:marRight w:val="0"/>
      <w:marTop w:val="0"/>
      <w:marBottom w:val="0"/>
      <w:divBdr>
        <w:top w:val="none" w:sz="0" w:space="0" w:color="auto"/>
        <w:left w:val="none" w:sz="0" w:space="0" w:color="auto"/>
        <w:bottom w:val="none" w:sz="0" w:space="0" w:color="auto"/>
        <w:right w:val="none" w:sz="0" w:space="0" w:color="auto"/>
      </w:divBdr>
      <w:divsChild>
        <w:div w:id="1482694064">
          <w:marLeft w:val="0"/>
          <w:marRight w:val="0"/>
          <w:marTop w:val="0"/>
          <w:marBottom w:val="0"/>
          <w:divBdr>
            <w:top w:val="none" w:sz="0" w:space="0" w:color="auto"/>
            <w:left w:val="none" w:sz="0" w:space="0" w:color="auto"/>
            <w:bottom w:val="none" w:sz="0" w:space="0" w:color="auto"/>
            <w:right w:val="none" w:sz="0" w:space="0" w:color="auto"/>
          </w:divBdr>
          <w:divsChild>
            <w:div w:id="1810661120">
              <w:marLeft w:val="0"/>
              <w:marRight w:val="0"/>
              <w:marTop w:val="0"/>
              <w:marBottom w:val="0"/>
              <w:divBdr>
                <w:top w:val="none" w:sz="0" w:space="0" w:color="auto"/>
                <w:left w:val="none" w:sz="0" w:space="0" w:color="auto"/>
                <w:bottom w:val="none" w:sz="0" w:space="0" w:color="auto"/>
                <w:right w:val="none" w:sz="0" w:space="0" w:color="auto"/>
              </w:divBdr>
              <w:divsChild>
                <w:div w:id="1782652306">
                  <w:marLeft w:val="0"/>
                  <w:marRight w:val="0"/>
                  <w:marTop w:val="0"/>
                  <w:marBottom w:val="0"/>
                  <w:divBdr>
                    <w:top w:val="none" w:sz="0" w:space="0" w:color="auto"/>
                    <w:left w:val="none" w:sz="0" w:space="0" w:color="auto"/>
                    <w:bottom w:val="none" w:sz="0" w:space="0" w:color="auto"/>
                    <w:right w:val="none" w:sz="0" w:space="0" w:color="auto"/>
                  </w:divBdr>
                  <w:divsChild>
                    <w:div w:id="180323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5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sites/entrez?Db=pubmed&amp;Cmd=Search&amp;Term=%22James%20JS%22%5BAuthor%5D&amp;itool=EntrezSystem2.PEntrez.Pubmed.Pubmed_ResultsPanel.Pubmed_DiscoveryPanel.Pubmed_RVAbstractPlus" TargetMode="External"/><Relationship Id="rId18" Type="http://schemas.openxmlformats.org/officeDocument/2006/relationships/hyperlink" Target="http://www.ncbi.nlm.nih.gov/sites/entrez?Db=pubmed&amp;Cmd=Search&amp;Term=%22Filaferro%20M%22%5BAuthor%5D&amp;itool=EntrezSystem2.PEntrez.Pubmed.Pubmed_ResultsPanel.Pubmed_DiscoveryPanel.Pubmed_RVAbstractPlus" TargetMode="External"/><Relationship Id="rId26" Type="http://schemas.openxmlformats.org/officeDocument/2006/relationships/hyperlink" Target="http://www.ncbi.nlm.nih.gov/sites/entrez?Db=pubmed&amp;Cmd=Search&amp;Term=%22La%20JH%22%5BAuthor%5D&amp;itool=EntrezSystem2.PEntrez.Pubmed.Pubmed_ResultsPanel.Pubmed_DiscoveryPanel.Pubmed_RVAbstractPlus" TargetMode="External"/><Relationship Id="rId39" Type="http://schemas.openxmlformats.org/officeDocument/2006/relationships/hyperlink" Target="javascript:AL_get(this,%20'jour',%20'Am%20J%20Pathol.');" TargetMode="External"/><Relationship Id="rId3" Type="http://schemas.openxmlformats.org/officeDocument/2006/relationships/styles" Target="styles.xml"/><Relationship Id="rId21" Type="http://schemas.openxmlformats.org/officeDocument/2006/relationships/hyperlink" Target="http://www.ncbi.nlm.nih.gov/sites/entrez?Db=pubmed&amp;Cmd=Search&amp;Term=%22Bucci%20L%22%5BAuthor%5D&amp;itool=EntrezSystem2.PEntrez.Pubmed.Pubmed_ResultsPanel.Pubmed_DiscoveryPanel.Pubmed_RVAbstractPlus" TargetMode="External"/><Relationship Id="rId34" Type="http://schemas.openxmlformats.org/officeDocument/2006/relationships/hyperlink" Target="http://www.ncbi.nlm.nih.gov/sites/entrez?Db=pubmed&amp;Cmd=Search&amp;Term=%22Zocco%20D%22%5BAuthor%5D&amp;itool=EntrezSystem2.PEntrez.Pubmed.Pubmed_ResultsPanel.Pubmed_DiscoveryPanel.Pubmed_RVAbstractPlus"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ncbi.nlm.nih.gov/sites/entrez?Db=pubmed&amp;Cmd=Search&amp;Term=%22Anisman%20H%22%5BAuthor%5D&amp;itool=EntrezSystem2.PEntrez.Pubmed.Pubmed_ResultsPanel.Pubmed_DiscoveryPanel.Pubmed_RVAbstractPlus" TargetMode="External"/><Relationship Id="rId17" Type="http://schemas.openxmlformats.org/officeDocument/2006/relationships/hyperlink" Target="http://www.ncbi.nlm.nih.gov/sites/entrez?Db=pubmed&amp;Cmd=Search&amp;Term=%22Genedani%20S%22%5BAuthor%5D&amp;itool=EntrezSystem2.PEntrez.Pubmed.Pubmed_ResultsPanel.Pubmed_DiscoveryPanel.Pubmed_RVAbstractPlus" TargetMode="External"/><Relationship Id="rId25" Type="http://schemas.openxmlformats.org/officeDocument/2006/relationships/hyperlink" Target="javascript:AL_get(this,%20'jour',%20'Neuroimmunomodulation.');" TargetMode="External"/><Relationship Id="rId33" Type="http://schemas.openxmlformats.org/officeDocument/2006/relationships/hyperlink" Target="http://www.ncbi.nlm.nih.gov/sites/entrez?Db=pubmed&amp;Cmd=Search&amp;Term=%22Ralph%20JA%22%5BAuthor%5D&amp;itool=EntrezSystem2.PEntrez.Pubmed.Pubmed_ResultsPanel.Pubmed_DiscoveryPanel.Pubmed_RVAbstractPlus" TargetMode="External"/><Relationship Id="rId38" Type="http://schemas.openxmlformats.org/officeDocument/2006/relationships/hyperlink" Target="http://www.ncbi.nlm.nih.gov/sites/entrez?Db=pubmed&amp;Cmd=Search&amp;Term=%22Murphy%20EP%22%5BAuthor%5D&amp;itool=EntrezSystem2.PEntrez.Pubmed.Pubmed_ResultsPanel.Pubmed_DiscoveryPanel.Pubmed_RVAbstractPlus" TargetMode="External"/><Relationship Id="rId2" Type="http://schemas.openxmlformats.org/officeDocument/2006/relationships/numbering" Target="numbering.xml"/><Relationship Id="rId16" Type="http://schemas.openxmlformats.org/officeDocument/2006/relationships/hyperlink" Target="javascript:AL_get(this,%20'jour',%20'Eur%20J%20Neurosci.');" TargetMode="External"/><Relationship Id="rId20" Type="http://schemas.openxmlformats.org/officeDocument/2006/relationships/hyperlink" Target="http://www.ncbi.nlm.nih.gov/sites/entrez?Db=pubmed&amp;Cmd=Search&amp;Term=%22Ostan%20R%22%5BAuthor%5D&amp;itool=EntrezSystem2.PEntrez.Pubmed.Pubmed_ResultsPanel.Pubmed_DiscoveryPanel.Pubmed_RVAbstractPlus" TargetMode="External"/><Relationship Id="rId29" Type="http://schemas.openxmlformats.org/officeDocument/2006/relationships/hyperlink" Target="http://www.ncbi.nlm.nih.gov/sites/entrez?Db=pubmed&amp;Cmd=Search&amp;Term=%22Kim%20TW%22%5BAuthor%5D&amp;itool=EntrezSystem2.PEntrez.Pubmed.Pubmed_ResultsPanel.Pubmed_DiscoveryPanel.Pubmed_RVAbstractPlu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sites/entrez?Db=pubmed&amp;Cmd=Search&amp;Term=%22Merali%20Z%22%5BAuthor%5D&amp;itool=EntrezSystem2.PEntrez.Pubmed.Pubmed_ResultsPanel.Pubmed_DiscoveryPanel.Pubmed_RVAbstractPlus" TargetMode="External"/><Relationship Id="rId24" Type="http://schemas.openxmlformats.org/officeDocument/2006/relationships/hyperlink" Target="http://www.ncbi.nlm.nih.gov/sites/entrez?Db=pubmed&amp;Cmd=Search&amp;Term=%22Monti%20D%22%5BAuthor%5D&amp;itool=EntrezSystem2.PEntrez.Pubmed.Pubmed_ResultsPanel.Pubmed_DiscoveryPanel.Pubmed_RVAbstractPlus" TargetMode="External"/><Relationship Id="rId32" Type="http://schemas.openxmlformats.org/officeDocument/2006/relationships/hyperlink" Target="javascript:AL_get(this,%20'jour',%20'World%20J%20Gastroenterol.');" TargetMode="External"/><Relationship Id="rId37" Type="http://schemas.openxmlformats.org/officeDocument/2006/relationships/hyperlink" Target="http://www.ncbi.nlm.nih.gov/sites/entrez?Db=pubmed&amp;Cmd=Search&amp;Term=%22McEvoy%20AN%22%5BAuthor%5D&amp;itool=EntrezSystem2.PEntrez.Pubmed.Pubmed_ResultsPanel.Pubmed_DiscoveryPanel.Pubmed_RVAbstractPlus"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ncbi.nlm.nih.gov/sites/entrez?Db=pubmed&amp;Cmd=Search&amp;Term=%22Schulkin%20J%22%5BAuthor%5D&amp;itool=EntrezSystem2.PEntrez.Pubmed.Pubmed_ResultsPanel.Pubmed_DiscoveryPanel.Pubmed_RVAbstractPlus" TargetMode="External"/><Relationship Id="rId23" Type="http://schemas.openxmlformats.org/officeDocument/2006/relationships/hyperlink" Target="http://www.ncbi.nlm.nih.gov/sites/entrez?Db=pubmed&amp;Cmd=Search&amp;Term=%22Franceschi%20C%22%5BAuthor%5D&amp;itool=EntrezSystem2.PEntrez.Pubmed.Pubmed_ResultsPanel.Pubmed_DiscoveryPanel.Pubmed_RVAbstractPlus" TargetMode="External"/><Relationship Id="rId28" Type="http://schemas.openxmlformats.org/officeDocument/2006/relationships/hyperlink" Target="http://www.ncbi.nlm.nih.gov/sites/entrez?Db=pubmed&amp;Cmd=Search&amp;Term=%22Kim%20HJ%22%5BAuthor%5D&amp;itool=EntrezSystem2.PEntrez.Pubmed.Pubmed_ResultsPanel.Pubmed_DiscoveryPanel.Pubmed_RVAbstractPlus" TargetMode="External"/><Relationship Id="rId36" Type="http://schemas.openxmlformats.org/officeDocument/2006/relationships/hyperlink" Target="http://www.ncbi.nlm.nih.gov/sites/entrez?Db=pubmed&amp;Cmd=Search&amp;Term=%22Fitzgerald%20O%22%5BAuthor%5D&amp;itool=EntrezSystem2.PEntrez.Pubmed.Pubmed_ResultsPanel.Pubmed_DiscoveryPanel.Pubmed_RVAbstractPlus" TargetMode="External"/><Relationship Id="rId10" Type="http://schemas.openxmlformats.org/officeDocument/2006/relationships/hyperlink" Target="http://en.wikipedia.org/wiki/Interleukin-1" TargetMode="External"/><Relationship Id="rId19" Type="http://schemas.openxmlformats.org/officeDocument/2006/relationships/hyperlink" Target="http://www.ncbi.nlm.nih.gov/sites/entrez?Db=pubmed&amp;Cmd=Search&amp;Term=%22Carone%20C%22%5BAuthor%5D&amp;itool=EntrezSystem2.PEntrez.Pubmed.Pubmed_ResultsPanel.Pubmed_DiscoveryPanel.Pubmed_RVAbstractPlus" TargetMode="External"/><Relationship Id="rId31" Type="http://schemas.openxmlformats.org/officeDocument/2006/relationships/hyperlink" Target="http://www.ncbi.nlm.nih.gov/sites/entrez?Db=pubmed&amp;Cmd=Search&amp;Term=%22Yang%20IS%22%5BAuthor%5D&amp;itool=EntrezSystem2.PEntrez.Pubmed.Pubmed_ResultsPanel.Pubmed_DiscoveryPanel.Pubmed_RVAbstractPlus" TargetMode="External"/><Relationship Id="rId4" Type="http://schemas.microsoft.com/office/2007/relationships/stylesWithEffects" Target="stylesWithEffects.xml"/><Relationship Id="rId9" Type="http://schemas.openxmlformats.org/officeDocument/2006/relationships/hyperlink" Target="http://en.wikipedia.org/wiki/Tumor_necrosis_factor" TargetMode="External"/><Relationship Id="rId14" Type="http://schemas.openxmlformats.org/officeDocument/2006/relationships/hyperlink" Target="http://www.ncbi.nlm.nih.gov/sites/entrez?Db=pubmed&amp;Cmd=Search&amp;Term=%22Kent%20P%22%5BAuthor%5D&amp;itool=EntrezSystem2.PEntrez.Pubmed.Pubmed_ResultsPanel.Pubmed_DiscoveryPanel.Pubmed_RVAbstractPlus" TargetMode="External"/><Relationship Id="rId22" Type="http://schemas.openxmlformats.org/officeDocument/2006/relationships/hyperlink" Target="http://www.ncbi.nlm.nih.gov/sites/entrez?Db=pubmed&amp;Cmd=Search&amp;Term=%22Cevenini%20E%22%5BAuthor%5D&amp;itool=EntrezSystem2.PEntrez.Pubmed.Pubmed_ResultsPanel.Pubmed_DiscoveryPanel.Pubmed_RVAbstractPlus" TargetMode="External"/><Relationship Id="rId27" Type="http://schemas.openxmlformats.org/officeDocument/2006/relationships/hyperlink" Target="http://www.ncbi.nlm.nih.gov/sites/entrez?Db=pubmed&amp;Cmd=Search&amp;Term=%22Sung%20TS%22%5BAuthor%5D&amp;itool=EntrezSystem2.PEntrez.Pubmed.Pubmed_ResultsPanel.Pubmed_DiscoveryPanel.Pubmed_RVAbstractPlus" TargetMode="External"/><Relationship Id="rId30" Type="http://schemas.openxmlformats.org/officeDocument/2006/relationships/hyperlink" Target="http://www.ncbi.nlm.nih.gov/sites/entrez?Db=pubmed&amp;Cmd=Search&amp;Term=%22Kang%20TM%22%5BAuthor%5D&amp;itool=EntrezSystem2.PEntrez.Pubmed.Pubmed_ResultsPanel.Pubmed_DiscoveryPanel.Pubmed_RVAbstractPlus" TargetMode="External"/><Relationship Id="rId35" Type="http://schemas.openxmlformats.org/officeDocument/2006/relationships/hyperlink" Target="http://www.ncbi.nlm.nih.gov/sites/entrez?Db=pubmed&amp;Cmd=Search&amp;Term=%22Bresnihan%20B%22%5BAuthor%5D&amp;itool=EntrezSystem2.PEntrez.Pubmed.Pubmed_ResultsPanel.Pubmed_DiscoveryPanel.Pubmed_RVAbstractPlus" TargetMode="External"/><Relationship Id="rId43"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35596-3093-4DBF-9C43-DF5AC2714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31</Pages>
  <Words>13952</Words>
  <Characters>89969</Characters>
  <Application>Microsoft Office Word</Application>
  <DocSecurity>0</DocSecurity>
  <Lines>749</Lines>
  <Paragraphs>207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INTRODUCTION</vt:lpstr>
      <vt:lpstr>INTRODUCTION</vt:lpstr>
    </vt:vector>
  </TitlesOfParts>
  <Company>Microsoft</Company>
  <LinksUpToDate>false</LinksUpToDate>
  <CharactersWithSpaces>103714</CharactersWithSpaces>
  <SharedDoc>false</SharedDoc>
  <HLinks>
    <vt:vector size="186" baseType="variant">
      <vt:variant>
        <vt:i4>3539011</vt:i4>
      </vt:variant>
      <vt:variant>
        <vt:i4>90</vt:i4>
      </vt:variant>
      <vt:variant>
        <vt:i4>0</vt:i4>
      </vt:variant>
      <vt:variant>
        <vt:i4>5</vt:i4>
      </vt:variant>
      <vt:variant>
        <vt:lpwstr>javascript:AL_get(this, 'jour', 'Am J Pathol.');</vt:lpwstr>
      </vt:variant>
      <vt:variant>
        <vt:lpwstr/>
      </vt:variant>
      <vt:variant>
        <vt:i4>2424844</vt:i4>
      </vt:variant>
      <vt:variant>
        <vt:i4>87</vt:i4>
      </vt:variant>
      <vt:variant>
        <vt:i4>0</vt:i4>
      </vt:variant>
      <vt:variant>
        <vt:i4>5</vt:i4>
      </vt:variant>
      <vt:variant>
        <vt:lpwstr>http://www.ncbi.nlm.nih.gov/sites/entrez?Db=pubmed&amp;Cmd=Search&amp;Term=%22Murphy%20EP%22%5BAuthor%5D&amp;itool=EntrezSystem2.PEntrez.Pubmed.Pubmed_ResultsPanel.Pubmed_DiscoveryPanel.Pubmed_RVAbstractPlus</vt:lpwstr>
      </vt:variant>
      <vt:variant>
        <vt:lpwstr/>
      </vt:variant>
      <vt:variant>
        <vt:i4>3211266</vt:i4>
      </vt:variant>
      <vt:variant>
        <vt:i4>84</vt:i4>
      </vt:variant>
      <vt:variant>
        <vt:i4>0</vt:i4>
      </vt:variant>
      <vt:variant>
        <vt:i4>5</vt:i4>
      </vt:variant>
      <vt:variant>
        <vt:lpwstr>http://www.ncbi.nlm.nih.gov/sites/entrez?Db=pubmed&amp;Cmd=Search&amp;Term=%22McEvoy%20AN%22%5BAuthor%5D&amp;itool=EntrezSystem2.PEntrez.Pubmed.Pubmed_ResultsPanel.Pubmed_DiscoveryPanel.Pubmed_RVAbstractPlus</vt:lpwstr>
      </vt:variant>
      <vt:variant>
        <vt:lpwstr/>
      </vt:variant>
      <vt:variant>
        <vt:i4>4456567</vt:i4>
      </vt:variant>
      <vt:variant>
        <vt:i4>81</vt:i4>
      </vt:variant>
      <vt:variant>
        <vt:i4>0</vt:i4>
      </vt:variant>
      <vt:variant>
        <vt:i4>5</vt:i4>
      </vt:variant>
      <vt:variant>
        <vt:lpwstr>http://www.ncbi.nlm.nih.gov/sites/entrez?Db=pubmed&amp;Cmd=Search&amp;Term=%22Fitzgerald%20O%22%5BAuthor%5D&amp;itool=EntrezSystem2.PEntrez.Pubmed.Pubmed_ResultsPanel.Pubmed_DiscoveryPanel.Pubmed_RVAbstractPlus</vt:lpwstr>
      </vt:variant>
      <vt:variant>
        <vt:lpwstr/>
      </vt:variant>
      <vt:variant>
        <vt:i4>1179681</vt:i4>
      </vt:variant>
      <vt:variant>
        <vt:i4>78</vt:i4>
      </vt:variant>
      <vt:variant>
        <vt:i4>0</vt:i4>
      </vt:variant>
      <vt:variant>
        <vt:i4>5</vt:i4>
      </vt:variant>
      <vt:variant>
        <vt:lpwstr>http://www.ncbi.nlm.nih.gov/sites/entrez?Db=pubmed&amp;Cmd=Search&amp;Term=%22Bresnihan%20B%22%5BAuthor%5D&amp;itool=EntrezSystem2.PEntrez.Pubmed.Pubmed_ResultsPanel.Pubmed_DiscoveryPanel.Pubmed_RVAbstractPlus</vt:lpwstr>
      </vt:variant>
      <vt:variant>
        <vt:lpwstr/>
      </vt:variant>
      <vt:variant>
        <vt:i4>1507390</vt:i4>
      </vt:variant>
      <vt:variant>
        <vt:i4>75</vt:i4>
      </vt:variant>
      <vt:variant>
        <vt:i4>0</vt:i4>
      </vt:variant>
      <vt:variant>
        <vt:i4>5</vt:i4>
      </vt:variant>
      <vt:variant>
        <vt:lpwstr>http://www.ncbi.nlm.nih.gov/sites/entrez?Db=pubmed&amp;Cmd=Search&amp;Term=%22Zocco%20D%22%5BAuthor%5D&amp;itool=EntrezSystem2.PEntrez.Pubmed.Pubmed_ResultsPanel.Pubmed_DiscoveryPanel.Pubmed_RVAbstractPlus</vt:lpwstr>
      </vt:variant>
      <vt:variant>
        <vt:lpwstr/>
      </vt:variant>
      <vt:variant>
        <vt:i4>983079</vt:i4>
      </vt:variant>
      <vt:variant>
        <vt:i4>72</vt:i4>
      </vt:variant>
      <vt:variant>
        <vt:i4>0</vt:i4>
      </vt:variant>
      <vt:variant>
        <vt:i4>5</vt:i4>
      </vt:variant>
      <vt:variant>
        <vt:lpwstr>http://www.ncbi.nlm.nih.gov/sites/entrez?Db=pubmed&amp;Cmd=Search&amp;Term=%22Ralph%20JA%22%5BAuthor%5D&amp;itool=EntrezSystem2.PEntrez.Pubmed.Pubmed_ResultsPanel.Pubmed_DiscoveryPanel.Pubmed_RVAbstractPlus</vt:lpwstr>
      </vt:variant>
      <vt:variant>
        <vt:lpwstr/>
      </vt:variant>
      <vt:variant>
        <vt:i4>5242930</vt:i4>
      </vt:variant>
      <vt:variant>
        <vt:i4>69</vt:i4>
      </vt:variant>
      <vt:variant>
        <vt:i4>0</vt:i4>
      </vt:variant>
      <vt:variant>
        <vt:i4>5</vt:i4>
      </vt:variant>
      <vt:variant>
        <vt:lpwstr>javascript:AL_get(this, 'jour', 'World J Gastroenterol.');</vt:lpwstr>
      </vt:variant>
      <vt:variant>
        <vt:lpwstr/>
      </vt:variant>
      <vt:variant>
        <vt:i4>5439599</vt:i4>
      </vt:variant>
      <vt:variant>
        <vt:i4>66</vt:i4>
      </vt:variant>
      <vt:variant>
        <vt:i4>0</vt:i4>
      </vt:variant>
      <vt:variant>
        <vt:i4>5</vt:i4>
      </vt:variant>
      <vt:variant>
        <vt:lpwstr>http://www.ncbi.nlm.nih.gov/sites/entrez?Db=pubmed&amp;Cmd=Search&amp;Term=%22Yang%20IS%22%5BAuthor%5D&amp;itool=EntrezSystem2.PEntrez.Pubmed.Pubmed_ResultsPanel.Pubmed_DiscoveryPanel.Pubmed_RVAbstractPlus</vt:lpwstr>
      </vt:variant>
      <vt:variant>
        <vt:lpwstr/>
      </vt:variant>
      <vt:variant>
        <vt:i4>5111907</vt:i4>
      </vt:variant>
      <vt:variant>
        <vt:i4>63</vt:i4>
      </vt:variant>
      <vt:variant>
        <vt:i4>0</vt:i4>
      </vt:variant>
      <vt:variant>
        <vt:i4>5</vt:i4>
      </vt:variant>
      <vt:variant>
        <vt:lpwstr>http://www.ncbi.nlm.nih.gov/sites/entrez?Db=pubmed&amp;Cmd=Search&amp;Term=%22Kang%20TM%22%5BAuthor%5D&amp;itool=EntrezSystem2.PEntrez.Pubmed.Pubmed_ResultsPanel.Pubmed_DiscoveryPanel.Pubmed_RVAbstractPlus</vt:lpwstr>
      </vt:variant>
      <vt:variant>
        <vt:lpwstr/>
      </vt:variant>
      <vt:variant>
        <vt:i4>6357065</vt:i4>
      </vt:variant>
      <vt:variant>
        <vt:i4>60</vt:i4>
      </vt:variant>
      <vt:variant>
        <vt:i4>0</vt:i4>
      </vt:variant>
      <vt:variant>
        <vt:i4>5</vt:i4>
      </vt:variant>
      <vt:variant>
        <vt:lpwstr>http://www.ncbi.nlm.nih.gov/sites/entrez?Db=pubmed&amp;Cmd=Search&amp;Term=%22Kim%20TW%22%5BAuthor%5D&amp;itool=EntrezSystem2.PEntrez.Pubmed.Pubmed_ResultsPanel.Pubmed_DiscoveryPanel.Pubmed_RVAbstractPlus</vt:lpwstr>
      </vt:variant>
      <vt:variant>
        <vt:lpwstr/>
      </vt:variant>
      <vt:variant>
        <vt:i4>8126549</vt:i4>
      </vt:variant>
      <vt:variant>
        <vt:i4>57</vt:i4>
      </vt:variant>
      <vt:variant>
        <vt:i4>0</vt:i4>
      </vt:variant>
      <vt:variant>
        <vt:i4>5</vt:i4>
      </vt:variant>
      <vt:variant>
        <vt:lpwstr>http://www.ncbi.nlm.nih.gov/sites/entrez?Db=pubmed&amp;Cmd=Search&amp;Term=%22Kim%20HJ%22%5BAuthor%5D&amp;itool=EntrezSystem2.PEntrez.Pubmed.Pubmed_ResultsPanel.Pubmed_DiscoveryPanel.Pubmed_RVAbstractPlus</vt:lpwstr>
      </vt:variant>
      <vt:variant>
        <vt:lpwstr/>
      </vt:variant>
      <vt:variant>
        <vt:i4>5898341</vt:i4>
      </vt:variant>
      <vt:variant>
        <vt:i4>54</vt:i4>
      </vt:variant>
      <vt:variant>
        <vt:i4>0</vt:i4>
      </vt:variant>
      <vt:variant>
        <vt:i4>5</vt:i4>
      </vt:variant>
      <vt:variant>
        <vt:lpwstr>http://www.ncbi.nlm.nih.gov/sites/entrez?Db=pubmed&amp;Cmd=Search&amp;Term=%22Sung%20TS%22%5BAuthor%5D&amp;itool=EntrezSystem2.PEntrez.Pubmed.Pubmed_ResultsPanel.Pubmed_DiscoveryPanel.Pubmed_RVAbstractPlus</vt:lpwstr>
      </vt:variant>
      <vt:variant>
        <vt:lpwstr/>
      </vt:variant>
      <vt:variant>
        <vt:i4>3604495</vt:i4>
      </vt:variant>
      <vt:variant>
        <vt:i4>51</vt:i4>
      </vt:variant>
      <vt:variant>
        <vt:i4>0</vt:i4>
      </vt:variant>
      <vt:variant>
        <vt:i4>5</vt:i4>
      </vt:variant>
      <vt:variant>
        <vt:lpwstr>http://www.ncbi.nlm.nih.gov/sites/entrez?Db=pubmed&amp;Cmd=Search&amp;Term=%22La%20JH%22%5BAuthor%5D&amp;itool=EntrezSystem2.PEntrez.Pubmed.Pubmed_ResultsPanel.Pubmed_DiscoveryPanel.Pubmed_RVAbstractPlus</vt:lpwstr>
      </vt:variant>
      <vt:variant>
        <vt:lpwstr/>
      </vt:variant>
      <vt:variant>
        <vt:i4>5046316</vt:i4>
      </vt:variant>
      <vt:variant>
        <vt:i4>48</vt:i4>
      </vt:variant>
      <vt:variant>
        <vt:i4>0</vt:i4>
      </vt:variant>
      <vt:variant>
        <vt:i4>5</vt:i4>
      </vt:variant>
      <vt:variant>
        <vt:lpwstr>javascript:AL_get(this, 'jour', 'Neuroimmunomodulation.');</vt:lpwstr>
      </vt:variant>
      <vt:variant>
        <vt:lpwstr/>
      </vt:variant>
      <vt:variant>
        <vt:i4>34</vt:i4>
      </vt:variant>
      <vt:variant>
        <vt:i4>45</vt:i4>
      </vt:variant>
      <vt:variant>
        <vt:i4>0</vt:i4>
      </vt:variant>
      <vt:variant>
        <vt:i4>5</vt:i4>
      </vt:variant>
      <vt:variant>
        <vt:lpwstr>http://www.ncbi.nlm.nih.gov/sites/entrez?Db=pubmed&amp;Cmd=Search&amp;Term=%22Monti%20D%22%5BAuthor%5D&amp;itool=EntrezSystem2.PEntrez.Pubmed.Pubmed_ResultsPanel.Pubmed_DiscoveryPanel.Pubmed_RVAbstractPlus</vt:lpwstr>
      </vt:variant>
      <vt:variant>
        <vt:lpwstr/>
      </vt:variant>
      <vt:variant>
        <vt:i4>4718691</vt:i4>
      </vt:variant>
      <vt:variant>
        <vt:i4>42</vt:i4>
      </vt:variant>
      <vt:variant>
        <vt:i4>0</vt:i4>
      </vt:variant>
      <vt:variant>
        <vt:i4>5</vt:i4>
      </vt:variant>
      <vt:variant>
        <vt:lpwstr>http://www.ncbi.nlm.nih.gov/sites/entrez?Db=pubmed&amp;Cmd=Search&amp;Term=%22Franceschi%20C%22%5BAuthor%5D&amp;itool=EntrezSystem2.PEntrez.Pubmed.Pubmed_ResultsPanel.Pubmed_DiscoveryPanel.Pubmed_RVAbstractPlus</vt:lpwstr>
      </vt:variant>
      <vt:variant>
        <vt:lpwstr/>
      </vt:variant>
      <vt:variant>
        <vt:i4>3997705</vt:i4>
      </vt:variant>
      <vt:variant>
        <vt:i4>39</vt:i4>
      </vt:variant>
      <vt:variant>
        <vt:i4>0</vt:i4>
      </vt:variant>
      <vt:variant>
        <vt:i4>5</vt:i4>
      </vt:variant>
      <vt:variant>
        <vt:lpwstr>http://www.ncbi.nlm.nih.gov/sites/entrez?Db=pubmed&amp;Cmd=Search&amp;Term=%22Cevenini%20E%22%5BAuthor%5D&amp;itool=EntrezSystem2.PEntrez.Pubmed.Pubmed_ResultsPanel.Pubmed_DiscoveryPanel.Pubmed_RVAbstractPlus</vt:lpwstr>
      </vt:variant>
      <vt:variant>
        <vt:lpwstr/>
      </vt:variant>
      <vt:variant>
        <vt:i4>852008</vt:i4>
      </vt:variant>
      <vt:variant>
        <vt:i4>36</vt:i4>
      </vt:variant>
      <vt:variant>
        <vt:i4>0</vt:i4>
      </vt:variant>
      <vt:variant>
        <vt:i4>5</vt:i4>
      </vt:variant>
      <vt:variant>
        <vt:lpwstr>http://www.ncbi.nlm.nih.gov/sites/entrez?Db=pubmed&amp;Cmd=Search&amp;Term=%22Bucci%20L%22%5BAuthor%5D&amp;itool=EntrezSystem2.PEntrez.Pubmed.Pubmed_ResultsPanel.Pubmed_DiscoveryPanel.Pubmed_RVAbstractPlus</vt:lpwstr>
      </vt:variant>
      <vt:variant>
        <vt:lpwstr/>
      </vt:variant>
      <vt:variant>
        <vt:i4>589867</vt:i4>
      </vt:variant>
      <vt:variant>
        <vt:i4>33</vt:i4>
      </vt:variant>
      <vt:variant>
        <vt:i4>0</vt:i4>
      </vt:variant>
      <vt:variant>
        <vt:i4>5</vt:i4>
      </vt:variant>
      <vt:variant>
        <vt:lpwstr>http://www.ncbi.nlm.nih.gov/sites/entrez?Db=pubmed&amp;Cmd=Search&amp;Term=%22Ostan%20R%22%5BAuthor%5D&amp;itool=EntrezSystem2.PEntrez.Pubmed.Pubmed_ResultsPanel.Pubmed_DiscoveryPanel.Pubmed_RVAbstractPlus</vt:lpwstr>
      </vt:variant>
      <vt:variant>
        <vt:lpwstr/>
      </vt:variant>
      <vt:variant>
        <vt:i4>5242979</vt:i4>
      </vt:variant>
      <vt:variant>
        <vt:i4>30</vt:i4>
      </vt:variant>
      <vt:variant>
        <vt:i4>0</vt:i4>
      </vt:variant>
      <vt:variant>
        <vt:i4>5</vt:i4>
      </vt:variant>
      <vt:variant>
        <vt:lpwstr>http://www.ncbi.nlm.nih.gov/sites/entrez?Db=pubmed&amp;Cmd=Search&amp;Term=%22Carone%20C%22%5BAuthor%5D&amp;itool=EntrezSystem2.PEntrez.Pubmed.Pubmed_ResultsPanel.Pubmed_DiscoveryPanel.Pubmed_RVAbstractPlus</vt:lpwstr>
      </vt:variant>
      <vt:variant>
        <vt:lpwstr/>
      </vt:variant>
      <vt:variant>
        <vt:i4>262192</vt:i4>
      </vt:variant>
      <vt:variant>
        <vt:i4>27</vt:i4>
      </vt:variant>
      <vt:variant>
        <vt:i4>0</vt:i4>
      </vt:variant>
      <vt:variant>
        <vt:i4>5</vt:i4>
      </vt:variant>
      <vt:variant>
        <vt:lpwstr>http://www.ncbi.nlm.nih.gov/sites/entrez?Db=pubmed&amp;Cmd=Search&amp;Term=%22Filaferro%20M%22%5BAuthor%5D&amp;itool=EntrezSystem2.PEntrez.Pubmed.Pubmed_ResultsPanel.Pubmed_DiscoveryPanel.Pubmed_RVAbstractPlus</vt:lpwstr>
      </vt:variant>
      <vt:variant>
        <vt:lpwstr/>
      </vt:variant>
      <vt:variant>
        <vt:i4>2293791</vt:i4>
      </vt:variant>
      <vt:variant>
        <vt:i4>24</vt:i4>
      </vt:variant>
      <vt:variant>
        <vt:i4>0</vt:i4>
      </vt:variant>
      <vt:variant>
        <vt:i4>5</vt:i4>
      </vt:variant>
      <vt:variant>
        <vt:lpwstr>http://www.ncbi.nlm.nih.gov/sites/entrez?Db=pubmed&amp;Cmd=Search&amp;Term=%22Genedani%20S%22%5BAuthor%5D&amp;itool=EntrezSystem2.PEntrez.Pubmed.Pubmed_ResultsPanel.Pubmed_DiscoveryPanel.Pubmed_RVAbstractPlus</vt:lpwstr>
      </vt:variant>
      <vt:variant>
        <vt:lpwstr/>
      </vt:variant>
      <vt:variant>
        <vt:i4>4391031</vt:i4>
      </vt:variant>
      <vt:variant>
        <vt:i4>21</vt:i4>
      </vt:variant>
      <vt:variant>
        <vt:i4>0</vt:i4>
      </vt:variant>
      <vt:variant>
        <vt:i4>5</vt:i4>
      </vt:variant>
      <vt:variant>
        <vt:lpwstr>javascript:AL_get(this, 'jour', 'Eur J Neurosci.');</vt:lpwstr>
      </vt:variant>
      <vt:variant>
        <vt:lpwstr/>
      </vt:variant>
      <vt:variant>
        <vt:i4>2162690</vt:i4>
      </vt:variant>
      <vt:variant>
        <vt:i4>18</vt:i4>
      </vt:variant>
      <vt:variant>
        <vt:i4>0</vt:i4>
      </vt:variant>
      <vt:variant>
        <vt:i4>5</vt:i4>
      </vt:variant>
      <vt:variant>
        <vt:lpwstr>http://www.ncbi.nlm.nih.gov/sites/entrez?Db=pubmed&amp;Cmd=Search&amp;Term=%22Schulkin%20J%22%5BAuthor%5D&amp;itool=EntrezSystem2.PEntrez.Pubmed.Pubmed_ResultsPanel.Pubmed_DiscoveryPanel.Pubmed_RVAbstractPlus</vt:lpwstr>
      </vt:variant>
      <vt:variant>
        <vt:lpwstr/>
      </vt:variant>
      <vt:variant>
        <vt:i4>3735577</vt:i4>
      </vt:variant>
      <vt:variant>
        <vt:i4>15</vt:i4>
      </vt:variant>
      <vt:variant>
        <vt:i4>0</vt:i4>
      </vt:variant>
      <vt:variant>
        <vt:i4>5</vt:i4>
      </vt:variant>
      <vt:variant>
        <vt:lpwstr>http://www.ncbi.nlm.nih.gov/sites/entrez?Db=pubmed&amp;Cmd=Search&amp;Term=%22Kent%20P%22%5BAuthor%5D&amp;itool=EntrezSystem2.PEntrez.Pubmed.Pubmed_ResultsPanel.Pubmed_DiscoveryPanel.Pubmed_RVAbstractPlus</vt:lpwstr>
      </vt:variant>
      <vt:variant>
        <vt:lpwstr/>
      </vt:variant>
      <vt:variant>
        <vt:i4>524325</vt:i4>
      </vt:variant>
      <vt:variant>
        <vt:i4>12</vt:i4>
      </vt:variant>
      <vt:variant>
        <vt:i4>0</vt:i4>
      </vt:variant>
      <vt:variant>
        <vt:i4>5</vt:i4>
      </vt:variant>
      <vt:variant>
        <vt:lpwstr>http://www.ncbi.nlm.nih.gov/sites/entrez?Db=pubmed&amp;Cmd=Search&amp;Term=%22James%20JS%22%5BAuthor%5D&amp;itool=EntrezSystem2.PEntrez.Pubmed.Pubmed_ResultsPanel.Pubmed_DiscoveryPanel.Pubmed_RVAbstractPlus</vt:lpwstr>
      </vt:variant>
      <vt:variant>
        <vt:lpwstr/>
      </vt:variant>
      <vt:variant>
        <vt:i4>6750287</vt:i4>
      </vt:variant>
      <vt:variant>
        <vt:i4>9</vt:i4>
      </vt:variant>
      <vt:variant>
        <vt:i4>0</vt:i4>
      </vt:variant>
      <vt:variant>
        <vt:i4>5</vt:i4>
      </vt:variant>
      <vt:variant>
        <vt:lpwstr>http://www.ncbi.nlm.nih.gov/sites/entrez?Db=pubmed&amp;Cmd=Search&amp;Term=%22Anisman%20H%22%5BAuthor%5D&amp;itool=EntrezSystem2.PEntrez.Pubmed.Pubmed_ResultsPanel.Pubmed_DiscoveryPanel.Pubmed_RVAbstractPlus</vt:lpwstr>
      </vt:variant>
      <vt:variant>
        <vt:lpwstr/>
      </vt:variant>
      <vt:variant>
        <vt:i4>5177455</vt:i4>
      </vt:variant>
      <vt:variant>
        <vt:i4>6</vt:i4>
      </vt:variant>
      <vt:variant>
        <vt:i4>0</vt:i4>
      </vt:variant>
      <vt:variant>
        <vt:i4>5</vt:i4>
      </vt:variant>
      <vt:variant>
        <vt:lpwstr>http://www.ncbi.nlm.nih.gov/sites/entrez?Db=pubmed&amp;Cmd=Search&amp;Term=%22Merali%20Z%22%5BAuthor%5D&amp;itool=EntrezSystem2.PEntrez.Pubmed.Pubmed_ResultsPanel.Pubmed_DiscoveryPanel.Pubmed_RVAbstractPlus</vt:lpwstr>
      </vt:variant>
      <vt:variant>
        <vt:lpwstr/>
      </vt:variant>
      <vt:variant>
        <vt:i4>2162787</vt:i4>
      </vt:variant>
      <vt:variant>
        <vt:i4>3</vt:i4>
      </vt:variant>
      <vt:variant>
        <vt:i4>0</vt:i4>
      </vt:variant>
      <vt:variant>
        <vt:i4>5</vt:i4>
      </vt:variant>
      <vt:variant>
        <vt:lpwstr>http://en.wikipedia.org/wiki/Interleukin-1</vt:lpwstr>
      </vt:variant>
      <vt:variant>
        <vt:lpwstr/>
      </vt:variant>
      <vt:variant>
        <vt:i4>4653069</vt:i4>
      </vt:variant>
      <vt:variant>
        <vt:i4>0</vt:i4>
      </vt:variant>
      <vt:variant>
        <vt:i4>0</vt:i4>
      </vt:variant>
      <vt:variant>
        <vt:i4>5</vt:i4>
      </vt:variant>
      <vt:variant>
        <vt:lpwstr>http://en.wikipedia.org/wiki/Tumor_necrosis_factor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ΒΙΚΥ</dc:creator>
  <cp:lastModifiedBy>Owner</cp:lastModifiedBy>
  <cp:revision>8</cp:revision>
  <cp:lastPrinted>2015-05-30T18:42:00Z</cp:lastPrinted>
  <dcterms:created xsi:type="dcterms:W3CDTF">2015-07-09T14:26:00Z</dcterms:created>
  <dcterms:modified xsi:type="dcterms:W3CDTF">2015-07-16T00:49:00Z</dcterms:modified>
</cp:coreProperties>
</file>