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6D69" w14:textId="33AE6961" w:rsidR="00215459" w:rsidRPr="00E74D9B" w:rsidRDefault="00D240D4" w:rsidP="00D240D4">
      <w:pPr>
        <w:spacing w:line="276" w:lineRule="auto"/>
        <w:rPr>
          <w:rFonts w:ascii="Arial" w:hAnsi="Arial" w:cs="Arial"/>
          <w:b/>
          <w:bCs/>
          <w:sz w:val="28"/>
          <w:szCs w:val="28"/>
        </w:rPr>
      </w:pPr>
      <w:bookmarkStart w:id="0" w:name="_Hlk142339061"/>
      <w:r w:rsidRPr="00E74D9B">
        <w:rPr>
          <w:rFonts w:ascii="Arial" w:hAnsi="Arial" w:cs="Arial"/>
          <w:b/>
          <w:bCs/>
          <w:sz w:val="28"/>
          <w:szCs w:val="28"/>
        </w:rPr>
        <w:t>GROWTH HORMONE STIMULATION TESTS IN ASSESSING ADULT GROWTH</w:t>
      </w:r>
      <w:r w:rsidRPr="00E74D9B">
        <w:rPr>
          <w:rFonts w:ascii="Arial" w:hAnsi="Arial" w:cs="Arial"/>
          <w:b/>
          <w:bCs/>
          <w:sz w:val="28"/>
          <w:szCs w:val="28"/>
        </w:rPr>
        <w:t xml:space="preserve"> </w:t>
      </w:r>
      <w:r w:rsidRPr="00E74D9B">
        <w:rPr>
          <w:rFonts w:ascii="Arial" w:hAnsi="Arial" w:cs="Arial"/>
          <w:b/>
          <w:bCs/>
          <w:sz w:val="28"/>
          <w:szCs w:val="28"/>
        </w:rPr>
        <w:t>HORMONE DEFICIENCY</w:t>
      </w:r>
    </w:p>
    <w:bookmarkEnd w:id="0"/>
    <w:p w14:paraId="2EB7EC27" w14:textId="77777777" w:rsidR="00D240D4" w:rsidRPr="00E74D9B" w:rsidRDefault="00D240D4" w:rsidP="00D240D4">
      <w:pPr>
        <w:spacing w:line="276" w:lineRule="auto"/>
      </w:pPr>
    </w:p>
    <w:p w14:paraId="031EF7B3" w14:textId="279B9DF1" w:rsidR="00D240D4" w:rsidRPr="00E74D9B" w:rsidRDefault="00202CCD" w:rsidP="00D240D4">
      <w:pPr>
        <w:spacing w:line="276" w:lineRule="auto"/>
        <w:rPr>
          <w:rFonts w:ascii="Arial" w:hAnsi="Arial" w:cs="Arial"/>
          <w:iCs/>
          <w:color w:val="000000"/>
          <w:sz w:val="20"/>
          <w:szCs w:val="20"/>
        </w:rPr>
      </w:pPr>
      <w:r w:rsidRPr="00E74D9B">
        <w:rPr>
          <w:rFonts w:ascii="Arial" w:hAnsi="Arial" w:cs="Arial"/>
          <w:b/>
          <w:bCs/>
        </w:rPr>
        <w:t>Kevin C.J. Yuen, MD, FRCP (UK)</w:t>
      </w:r>
      <w:r w:rsidR="00215459" w:rsidRPr="00E74D9B">
        <w:rPr>
          <w:rFonts w:ascii="Arial" w:hAnsi="Arial" w:cs="Arial"/>
          <w:b/>
          <w:bCs/>
        </w:rPr>
        <w:t>, FACE</w:t>
      </w:r>
      <w:r w:rsidR="00D240D4" w:rsidRPr="00E74D9B">
        <w:rPr>
          <w:rFonts w:ascii="Arial" w:hAnsi="Arial" w:cs="Arial"/>
          <w:b/>
          <w:bCs/>
        </w:rPr>
        <w:t xml:space="preserve">, </w:t>
      </w:r>
      <w:r w:rsidR="00215459" w:rsidRPr="00E74D9B">
        <w:rPr>
          <w:rFonts w:ascii="Arial" w:hAnsi="Arial" w:cs="Arial"/>
          <w:iCs/>
          <w:sz w:val="20"/>
          <w:szCs w:val="20"/>
        </w:rPr>
        <w:t>Departments of Neuro</w:t>
      </w:r>
      <w:r w:rsidR="00606E1E" w:rsidRPr="00E74D9B">
        <w:rPr>
          <w:rFonts w:ascii="Arial" w:hAnsi="Arial" w:cs="Arial"/>
          <w:iCs/>
          <w:sz w:val="20"/>
          <w:szCs w:val="20"/>
        </w:rPr>
        <w:t>endocrinology and Neurosurgery</w:t>
      </w:r>
      <w:r w:rsidR="006D7AA8" w:rsidRPr="00E74D9B">
        <w:rPr>
          <w:rFonts w:ascii="Arial" w:hAnsi="Arial" w:cs="Arial"/>
          <w:iCs/>
          <w:color w:val="000000"/>
          <w:sz w:val="20"/>
          <w:szCs w:val="20"/>
        </w:rPr>
        <w:t xml:space="preserve">, </w:t>
      </w:r>
      <w:r w:rsidR="00567E7C" w:rsidRPr="00E74D9B">
        <w:rPr>
          <w:rFonts w:ascii="Arial" w:hAnsi="Arial" w:cs="Arial"/>
          <w:iCs/>
          <w:color w:val="000000"/>
          <w:sz w:val="20"/>
          <w:szCs w:val="20"/>
        </w:rPr>
        <w:t>Barrow</w:t>
      </w:r>
      <w:r w:rsidR="00215459" w:rsidRPr="00E74D9B">
        <w:rPr>
          <w:rFonts w:ascii="Arial" w:hAnsi="Arial" w:cs="Arial"/>
          <w:iCs/>
          <w:color w:val="0D0D0D"/>
          <w:sz w:val="20"/>
          <w:szCs w:val="20"/>
        </w:rPr>
        <w:t xml:space="preserve"> Neuro</w:t>
      </w:r>
      <w:r w:rsidR="00567E7C" w:rsidRPr="00E74D9B">
        <w:rPr>
          <w:rFonts w:ascii="Arial" w:hAnsi="Arial" w:cs="Arial"/>
          <w:iCs/>
          <w:color w:val="0D0D0D"/>
          <w:sz w:val="20"/>
          <w:szCs w:val="20"/>
        </w:rPr>
        <w:t xml:space="preserve">logical </w:t>
      </w:r>
      <w:r w:rsidR="00571701" w:rsidRPr="00E74D9B">
        <w:rPr>
          <w:rFonts w:ascii="Arial" w:hAnsi="Arial" w:cs="Arial"/>
          <w:iCs/>
          <w:color w:val="0D0D0D"/>
          <w:sz w:val="20"/>
          <w:szCs w:val="20"/>
        </w:rPr>
        <w:t xml:space="preserve">Institute, </w:t>
      </w:r>
      <w:r w:rsidR="00567E7C" w:rsidRPr="00E74D9B">
        <w:rPr>
          <w:rFonts w:ascii="Arial" w:hAnsi="Arial" w:cs="Arial"/>
          <w:iCs/>
          <w:color w:val="0D0D0D"/>
          <w:sz w:val="20"/>
          <w:szCs w:val="20"/>
        </w:rPr>
        <w:t>Phoenix</w:t>
      </w:r>
      <w:r w:rsidR="00571701" w:rsidRPr="00E74D9B">
        <w:rPr>
          <w:rFonts w:ascii="Arial" w:hAnsi="Arial" w:cs="Arial"/>
          <w:iCs/>
          <w:color w:val="0D0D0D"/>
          <w:sz w:val="20"/>
          <w:szCs w:val="20"/>
        </w:rPr>
        <w:t xml:space="preserve">, </w:t>
      </w:r>
      <w:r w:rsidR="00567E7C" w:rsidRPr="00E74D9B">
        <w:rPr>
          <w:rFonts w:ascii="Arial" w:hAnsi="Arial" w:cs="Arial"/>
          <w:iCs/>
          <w:color w:val="0D0D0D"/>
          <w:sz w:val="20"/>
          <w:szCs w:val="20"/>
        </w:rPr>
        <w:t>AZ</w:t>
      </w:r>
      <w:r w:rsidR="00571701" w:rsidRPr="00E74D9B">
        <w:rPr>
          <w:rFonts w:ascii="Arial" w:hAnsi="Arial" w:cs="Arial"/>
          <w:iCs/>
          <w:color w:val="0D0D0D"/>
          <w:sz w:val="20"/>
          <w:szCs w:val="20"/>
        </w:rPr>
        <w:t xml:space="preserve"> </w:t>
      </w:r>
      <w:r w:rsidR="00567E7C" w:rsidRPr="00E74D9B">
        <w:rPr>
          <w:rFonts w:ascii="Arial" w:hAnsi="Arial" w:cs="Arial"/>
          <w:iCs/>
          <w:color w:val="0D0D0D"/>
          <w:sz w:val="20"/>
          <w:szCs w:val="20"/>
        </w:rPr>
        <w:t>85013</w:t>
      </w:r>
      <w:r w:rsidR="006D7AA8" w:rsidRPr="00E74D9B">
        <w:rPr>
          <w:rFonts w:ascii="Arial" w:hAnsi="Arial" w:cs="Arial"/>
          <w:iCs/>
          <w:color w:val="000000"/>
          <w:sz w:val="20"/>
          <w:szCs w:val="20"/>
        </w:rPr>
        <w:t>, United States</w:t>
      </w:r>
      <w:r w:rsidR="00D240D4" w:rsidRPr="00E74D9B">
        <w:rPr>
          <w:rFonts w:ascii="Arial" w:hAnsi="Arial" w:cs="Arial"/>
          <w:iCs/>
          <w:color w:val="000000"/>
          <w:sz w:val="20"/>
          <w:szCs w:val="20"/>
        </w:rPr>
        <w:t xml:space="preserve">. </w:t>
      </w:r>
      <w:hyperlink r:id="rId8" w:history="1">
        <w:r w:rsidR="00D240D4" w:rsidRPr="00E74D9B">
          <w:rPr>
            <w:rStyle w:val="Hyperlink"/>
            <w:rFonts w:ascii="Arial" w:hAnsi="Arial" w:cs="Arial"/>
            <w:iCs/>
            <w:sz w:val="20"/>
            <w:szCs w:val="20"/>
          </w:rPr>
          <w:t>kevin.yuen@dignityhealth.org</w:t>
        </w:r>
      </w:hyperlink>
    </w:p>
    <w:p w14:paraId="5BCE8ECB" w14:textId="77777777" w:rsidR="00D240D4" w:rsidRPr="00E74D9B" w:rsidRDefault="00D240D4" w:rsidP="00D240D4">
      <w:pPr>
        <w:spacing w:line="276" w:lineRule="auto"/>
        <w:rPr>
          <w:rFonts w:ascii="Arial" w:hAnsi="Arial" w:cs="Arial"/>
          <w:iCs/>
          <w:color w:val="000000"/>
          <w:sz w:val="20"/>
          <w:szCs w:val="20"/>
        </w:rPr>
      </w:pPr>
    </w:p>
    <w:p w14:paraId="6F0559AB" w14:textId="2F23C56B" w:rsidR="00D240D4" w:rsidRPr="00E74D9B" w:rsidRDefault="00D240D4" w:rsidP="00D240D4">
      <w:pPr>
        <w:spacing w:line="276" w:lineRule="auto"/>
        <w:rPr>
          <w:rFonts w:ascii="Arial" w:hAnsi="Arial" w:cs="Arial"/>
          <w:b/>
          <w:bCs/>
          <w:iCs/>
          <w:sz w:val="22"/>
          <w:szCs w:val="22"/>
        </w:rPr>
      </w:pPr>
      <w:r w:rsidRPr="00E74D9B">
        <w:rPr>
          <w:rFonts w:ascii="Arial" w:hAnsi="Arial" w:cs="Arial"/>
          <w:b/>
          <w:bCs/>
          <w:iCs/>
          <w:sz w:val="22"/>
          <w:szCs w:val="22"/>
        </w:rPr>
        <w:t>Updated August 7, 2023</w:t>
      </w:r>
    </w:p>
    <w:p w14:paraId="1EC893F8" w14:textId="77777777" w:rsidR="00D240D4" w:rsidRPr="00E74D9B" w:rsidRDefault="00D240D4" w:rsidP="00D240D4">
      <w:pPr>
        <w:spacing w:line="276" w:lineRule="auto"/>
        <w:rPr>
          <w:rFonts w:ascii="Arial" w:hAnsi="Arial" w:cs="Arial"/>
          <w:b/>
          <w:bCs/>
          <w:iCs/>
          <w:sz w:val="22"/>
          <w:szCs w:val="22"/>
        </w:rPr>
      </w:pPr>
    </w:p>
    <w:p w14:paraId="5E5E3EB3" w14:textId="7DD60969" w:rsidR="00C466B9" w:rsidRPr="00E74D9B" w:rsidRDefault="00C466B9" w:rsidP="00D240D4">
      <w:pPr>
        <w:spacing w:line="276" w:lineRule="auto"/>
        <w:rPr>
          <w:rFonts w:ascii="Arial" w:hAnsi="Arial" w:cs="Arial"/>
          <w:b/>
          <w:color w:val="0070C0"/>
          <w:sz w:val="22"/>
          <w:szCs w:val="22"/>
        </w:rPr>
      </w:pPr>
      <w:bookmarkStart w:id="1" w:name="_Hlk142339180"/>
      <w:r w:rsidRPr="00E74D9B">
        <w:rPr>
          <w:rFonts w:ascii="Arial" w:hAnsi="Arial" w:cs="Arial"/>
          <w:b/>
          <w:color w:val="0070C0"/>
          <w:sz w:val="22"/>
          <w:szCs w:val="22"/>
        </w:rPr>
        <w:t>A</w:t>
      </w:r>
      <w:r w:rsidR="00F5329A" w:rsidRPr="00E74D9B">
        <w:rPr>
          <w:rFonts w:ascii="Arial" w:hAnsi="Arial" w:cs="Arial"/>
          <w:b/>
          <w:color w:val="0070C0"/>
          <w:sz w:val="22"/>
          <w:szCs w:val="22"/>
        </w:rPr>
        <w:t>BSTRACT</w:t>
      </w:r>
    </w:p>
    <w:p w14:paraId="67C3D462" w14:textId="77777777" w:rsidR="00F5329A" w:rsidRPr="00E74D9B" w:rsidRDefault="00F5329A" w:rsidP="00D240D4">
      <w:pPr>
        <w:spacing w:line="276" w:lineRule="auto"/>
        <w:rPr>
          <w:rFonts w:ascii="Arial" w:hAnsi="Arial" w:cs="Arial"/>
          <w:sz w:val="22"/>
          <w:szCs w:val="22"/>
        </w:rPr>
      </w:pPr>
    </w:p>
    <w:p w14:paraId="60983F14" w14:textId="206061F1" w:rsidR="00B33BD1" w:rsidRPr="00E74D9B" w:rsidRDefault="0064064C" w:rsidP="00D240D4">
      <w:pPr>
        <w:spacing w:line="276" w:lineRule="auto"/>
        <w:rPr>
          <w:rFonts w:ascii="Arial" w:hAnsi="Arial" w:cs="Arial"/>
          <w:sz w:val="22"/>
          <w:szCs w:val="22"/>
        </w:rPr>
      </w:pPr>
      <w:r w:rsidRPr="00E74D9B">
        <w:rPr>
          <w:rFonts w:ascii="Arial" w:hAnsi="Arial" w:cs="Arial"/>
          <w:sz w:val="22"/>
          <w:szCs w:val="22"/>
        </w:rPr>
        <w:t>Adult growth hormone deficiency (GHD) is a clinical syndrome that can manifest either as isolated or associated with additional pituitary hormone deficiencies. Its</w:t>
      </w:r>
      <w:r w:rsidR="00C466B9" w:rsidRPr="00E74D9B">
        <w:rPr>
          <w:rFonts w:ascii="Arial" w:hAnsi="Arial" w:cs="Arial"/>
          <w:sz w:val="22"/>
          <w:szCs w:val="22"/>
        </w:rPr>
        <w:t xml:space="preserve"> clinical features are </w:t>
      </w:r>
      <w:r w:rsidR="003A6553" w:rsidRPr="00E74D9B">
        <w:rPr>
          <w:rFonts w:ascii="Arial" w:hAnsi="Arial" w:cs="Arial"/>
          <w:sz w:val="22"/>
          <w:szCs w:val="22"/>
        </w:rPr>
        <w:t xml:space="preserve">subtle and </w:t>
      </w:r>
      <w:r w:rsidR="00C466B9" w:rsidRPr="00E74D9B">
        <w:rPr>
          <w:rFonts w:ascii="Arial" w:hAnsi="Arial" w:cs="Arial"/>
          <w:sz w:val="22"/>
          <w:szCs w:val="22"/>
        </w:rPr>
        <w:t xml:space="preserve">nonspecific, </w:t>
      </w:r>
      <w:r w:rsidR="003A6553" w:rsidRPr="00E74D9B">
        <w:rPr>
          <w:rFonts w:ascii="Arial" w:hAnsi="Arial" w:cs="Arial"/>
          <w:sz w:val="22"/>
          <w:szCs w:val="22"/>
        </w:rPr>
        <w:t xml:space="preserve">requiring </w:t>
      </w:r>
      <w:r w:rsidR="00C466B9" w:rsidRPr="00E74D9B">
        <w:rPr>
          <w:rFonts w:ascii="Arial" w:hAnsi="Arial" w:cs="Arial"/>
          <w:sz w:val="22"/>
          <w:szCs w:val="22"/>
        </w:rPr>
        <w:t xml:space="preserve">GH stimulation testing </w:t>
      </w:r>
      <w:r w:rsidR="00A074B4" w:rsidRPr="00E74D9B">
        <w:rPr>
          <w:rFonts w:ascii="Arial" w:hAnsi="Arial" w:cs="Arial"/>
          <w:sz w:val="22"/>
          <w:szCs w:val="22"/>
        </w:rPr>
        <w:t>to arrive</w:t>
      </w:r>
      <w:r w:rsidR="00C466B9" w:rsidRPr="00E74D9B">
        <w:rPr>
          <w:rFonts w:ascii="Arial" w:hAnsi="Arial" w:cs="Arial"/>
          <w:sz w:val="22"/>
          <w:szCs w:val="22"/>
        </w:rPr>
        <w:t xml:space="preserve"> at a correct diagnosis. However, diagnosing adult GHD can be challenging due to the episodic and pulsatile endogenous GH secretion, concurrently modified by age, gender, and body mass index. </w:t>
      </w:r>
      <w:r w:rsidR="00A074B4" w:rsidRPr="00E74D9B">
        <w:rPr>
          <w:rFonts w:ascii="Arial" w:eastAsia="Calibri" w:hAnsi="Arial" w:cs="Arial"/>
          <w:sz w:val="22"/>
          <w:szCs w:val="22"/>
          <w:lang w:eastAsia="en-US"/>
        </w:rPr>
        <w:t>Hence, a GH stimulation test is often required to establish the diagnosis</w:t>
      </w:r>
      <w:r w:rsidR="00A074B4" w:rsidRPr="00E74D9B">
        <w:rPr>
          <w:rFonts w:ascii="Arial" w:hAnsi="Arial" w:cs="Arial"/>
          <w:sz w:val="22"/>
          <w:szCs w:val="22"/>
        </w:rPr>
        <w:t xml:space="preserve">, and </w:t>
      </w:r>
      <w:r w:rsidR="00A074B4" w:rsidRPr="00E74D9B">
        <w:rPr>
          <w:rFonts w:ascii="Arial" w:eastAsia="Calibri" w:hAnsi="Arial" w:cs="Arial"/>
          <w:sz w:val="22"/>
          <w:szCs w:val="22"/>
          <w:lang w:eastAsia="sv-SE"/>
        </w:rPr>
        <w:t>should only be considered if there is a clinical suspicion of GHD and the intention to treat if the diagnosis is confirmed.</w:t>
      </w:r>
      <w:r w:rsidR="00A074B4" w:rsidRPr="00E74D9B">
        <w:rPr>
          <w:rFonts w:ascii="Arial" w:hAnsi="Arial" w:cs="Arial"/>
          <w:sz w:val="22"/>
          <w:szCs w:val="22"/>
        </w:rPr>
        <w:t xml:space="preserve"> Currently, there is no ideal stimulation test and the decision to</w:t>
      </w:r>
      <w:r w:rsidR="004F5B12" w:rsidRPr="00E74D9B">
        <w:rPr>
          <w:rFonts w:ascii="Arial" w:hAnsi="Arial" w:cs="Arial"/>
          <w:sz w:val="22"/>
          <w:szCs w:val="22"/>
        </w:rPr>
        <w:t xml:space="preserve"> pe</w:t>
      </w:r>
      <w:r w:rsidR="00A074B4" w:rsidRPr="00E74D9B">
        <w:rPr>
          <w:rFonts w:ascii="Arial" w:hAnsi="Arial" w:cs="Arial"/>
          <w:sz w:val="22"/>
          <w:szCs w:val="22"/>
        </w:rPr>
        <w:t>rform</w:t>
      </w:r>
      <w:r w:rsidR="004F5B12" w:rsidRPr="00E74D9B">
        <w:rPr>
          <w:rFonts w:ascii="Arial" w:hAnsi="Arial" w:cs="Arial"/>
          <w:sz w:val="22"/>
          <w:szCs w:val="22"/>
        </w:rPr>
        <w:t xml:space="preserve"> a</w:t>
      </w:r>
      <w:r w:rsidR="00A074B4" w:rsidRPr="00E74D9B">
        <w:rPr>
          <w:rFonts w:ascii="Arial" w:hAnsi="Arial" w:cs="Arial"/>
          <w:sz w:val="22"/>
          <w:szCs w:val="22"/>
        </w:rPr>
        <w:t xml:space="preserve"> GH stimulation test must factor in the validity of the chosen test</w:t>
      </w:r>
      <w:r w:rsidR="00E43153" w:rsidRPr="00E74D9B">
        <w:rPr>
          <w:rFonts w:ascii="Arial" w:hAnsi="Arial" w:cs="Arial"/>
          <w:sz w:val="22"/>
          <w:szCs w:val="22"/>
        </w:rPr>
        <w:t>,</w:t>
      </w:r>
      <w:r w:rsidR="00A074B4" w:rsidRPr="00E74D9B">
        <w:rPr>
          <w:rFonts w:ascii="Arial" w:hAnsi="Arial" w:cs="Arial"/>
          <w:sz w:val="22"/>
          <w:szCs w:val="22"/>
        </w:rPr>
        <w:t xml:space="preserve"> </w:t>
      </w:r>
      <w:r w:rsidR="00E43153" w:rsidRPr="00E74D9B">
        <w:rPr>
          <w:rFonts w:ascii="Arial" w:hAnsi="Arial" w:cs="Arial"/>
          <w:sz w:val="22"/>
          <w:szCs w:val="22"/>
        </w:rPr>
        <w:t>the</w:t>
      </w:r>
      <w:r w:rsidR="00A074B4" w:rsidRPr="00E74D9B">
        <w:rPr>
          <w:rFonts w:ascii="Arial" w:hAnsi="Arial" w:cs="Arial"/>
          <w:sz w:val="22"/>
          <w:szCs w:val="22"/>
        </w:rPr>
        <w:t xml:space="preserve"> </w:t>
      </w:r>
      <w:r w:rsidR="00E43153" w:rsidRPr="00E74D9B">
        <w:rPr>
          <w:rFonts w:ascii="Arial" w:hAnsi="Arial" w:cs="Arial"/>
          <w:sz w:val="22"/>
          <w:szCs w:val="22"/>
        </w:rPr>
        <w:t xml:space="preserve">appropriate </w:t>
      </w:r>
      <w:r w:rsidR="00A074B4" w:rsidRPr="00E74D9B">
        <w:rPr>
          <w:rFonts w:ascii="Arial" w:hAnsi="Arial" w:cs="Arial"/>
          <w:sz w:val="22"/>
          <w:szCs w:val="22"/>
        </w:rPr>
        <w:t xml:space="preserve">GH cut-points, and the availability of local resources and expertise. </w:t>
      </w:r>
      <w:r w:rsidR="008B3AA0" w:rsidRPr="00E74D9B">
        <w:rPr>
          <w:rFonts w:ascii="Arial" w:eastAsia="Times-Roman" w:hAnsi="Arial" w:cs="Arial"/>
          <w:sz w:val="22"/>
          <w:szCs w:val="22"/>
          <w:lang w:eastAsia="sv-SE"/>
        </w:rPr>
        <w:t xml:space="preserve">For now, the insulin tolerance test </w:t>
      </w:r>
      <w:r w:rsidR="003A6553" w:rsidRPr="00E74D9B">
        <w:rPr>
          <w:rFonts w:ascii="Arial" w:eastAsia="Times-Roman" w:hAnsi="Arial" w:cs="Arial"/>
          <w:sz w:val="22"/>
          <w:szCs w:val="22"/>
          <w:lang w:eastAsia="sv-SE"/>
        </w:rPr>
        <w:t xml:space="preserve">remains </w:t>
      </w:r>
      <w:r w:rsidR="008B3AA0" w:rsidRPr="00E74D9B">
        <w:rPr>
          <w:rFonts w:ascii="Arial" w:eastAsia="Times-Roman" w:hAnsi="Arial" w:cs="Arial"/>
          <w:sz w:val="22"/>
          <w:szCs w:val="22"/>
          <w:lang w:eastAsia="sv-SE"/>
        </w:rPr>
        <w:t xml:space="preserve">the gold standard test, </w:t>
      </w:r>
      <w:r w:rsidR="003A6553" w:rsidRPr="00E74D9B">
        <w:rPr>
          <w:rFonts w:ascii="Arial" w:eastAsia="Times-Roman" w:hAnsi="Arial" w:cs="Arial"/>
          <w:sz w:val="22"/>
          <w:szCs w:val="22"/>
          <w:lang w:eastAsia="sv-SE"/>
        </w:rPr>
        <w:t>w</w:t>
      </w:r>
      <w:r w:rsidR="004F5B12" w:rsidRPr="00E74D9B">
        <w:rPr>
          <w:rFonts w:ascii="Arial" w:eastAsia="Times-Roman" w:hAnsi="Arial" w:cs="Arial"/>
          <w:sz w:val="22"/>
          <w:szCs w:val="22"/>
          <w:lang w:eastAsia="sv-SE"/>
        </w:rPr>
        <w:t xml:space="preserve">hile </w:t>
      </w:r>
      <w:r w:rsidR="008B3AA0" w:rsidRPr="00E74D9B">
        <w:rPr>
          <w:rFonts w:ascii="Arial" w:eastAsia="Times-Roman" w:hAnsi="Arial" w:cs="Arial"/>
          <w:sz w:val="22"/>
          <w:szCs w:val="22"/>
          <w:lang w:eastAsia="sv-SE"/>
        </w:rPr>
        <w:t xml:space="preserve">the glucagon </w:t>
      </w:r>
      <w:r w:rsidR="00E43153" w:rsidRPr="00E74D9B">
        <w:rPr>
          <w:rFonts w:ascii="Arial" w:eastAsia="Times-Roman" w:hAnsi="Arial" w:cs="Arial"/>
          <w:sz w:val="22"/>
          <w:szCs w:val="22"/>
          <w:lang w:eastAsia="sv-SE"/>
        </w:rPr>
        <w:t xml:space="preserve">stimulation test </w:t>
      </w:r>
      <w:r w:rsidR="008B3AA0" w:rsidRPr="00E74D9B">
        <w:rPr>
          <w:rFonts w:ascii="Arial" w:eastAsia="Times-Roman" w:hAnsi="Arial" w:cs="Arial"/>
          <w:sz w:val="22"/>
          <w:szCs w:val="22"/>
          <w:lang w:eastAsia="sv-SE"/>
        </w:rPr>
        <w:t xml:space="preserve">and macimorelin test </w:t>
      </w:r>
      <w:r w:rsidR="004F5B12" w:rsidRPr="00E74D9B">
        <w:rPr>
          <w:rFonts w:ascii="Arial" w:eastAsia="Times-Roman" w:hAnsi="Arial" w:cs="Arial"/>
          <w:sz w:val="22"/>
          <w:szCs w:val="22"/>
          <w:lang w:eastAsia="sv-SE"/>
        </w:rPr>
        <w:t xml:space="preserve">are reasonable </w:t>
      </w:r>
      <w:r w:rsidR="008B3AA0" w:rsidRPr="00E74D9B">
        <w:rPr>
          <w:rFonts w:ascii="Arial" w:hAnsi="Arial" w:cs="Arial"/>
          <w:sz w:val="22"/>
          <w:szCs w:val="22"/>
          <w:shd w:val="clear" w:color="auto" w:fill="FFFFFF"/>
        </w:rPr>
        <w:t xml:space="preserve">alternatives to the insulin tolerance test, whereas the arginine test is no longer recommended because </w:t>
      </w:r>
      <w:r w:rsidR="004F5B12" w:rsidRPr="00E74D9B">
        <w:rPr>
          <w:rFonts w:ascii="Arial" w:hAnsi="Arial" w:cs="Arial"/>
          <w:sz w:val="22"/>
          <w:szCs w:val="22"/>
        </w:rPr>
        <w:t xml:space="preserve">arginine is a poor GH secretagogue that </w:t>
      </w:r>
      <w:r w:rsidR="008B3AA0" w:rsidRPr="00E74D9B">
        <w:rPr>
          <w:rFonts w:ascii="Arial" w:hAnsi="Arial" w:cs="Arial"/>
          <w:sz w:val="22"/>
          <w:szCs w:val="22"/>
        </w:rPr>
        <w:t>requires a very low peak GH cut-point of 0.4 μg/L.</w:t>
      </w:r>
      <w:r w:rsidR="00E43153" w:rsidRPr="00E74D9B">
        <w:rPr>
          <w:rFonts w:ascii="Arial" w:hAnsi="Arial" w:cs="Arial"/>
          <w:sz w:val="22"/>
          <w:szCs w:val="22"/>
        </w:rPr>
        <w:t xml:space="preserve"> </w:t>
      </w:r>
      <w:r w:rsidR="00B33BD1" w:rsidRPr="00E74D9B">
        <w:rPr>
          <w:rFonts w:ascii="Arial" w:hAnsi="Arial" w:cs="Arial"/>
          <w:sz w:val="22"/>
          <w:szCs w:val="22"/>
        </w:rPr>
        <w:t xml:space="preserve">In this </w:t>
      </w:r>
      <w:r w:rsidR="00865EF9">
        <w:rPr>
          <w:rFonts w:ascii="Arial" w:hAnsi="Arial" w:cs="Arial"/>
          <w:sz w:val="22"/>
          <w:szCs w:val="22"/>
        </w:rPr>
        <w:t>chapter</w:t>
      </w:r>
      <w:r w:rsidR="00B33BD1" w:rsidRPr="00E74D9B">
        <w:rPr>
          <w:rFonts w:ascii="Arial" w:hAnsi="Arial" w:cs="Arial"/>
          <w:sz w:val="22"/>
          <w:szCs w:val="22"/>
        </w:rPr>
        <w:t>, we discuss published evidence of the GH stimulation tests used in the United States and the inherent caveats and limitations of each individual test. We propose utilizing the lower GH cut-point to 1</w:t>
      </w:r>
      <w:r w:rsidR="00B33BD1" w:rsidRPr="00E74D9B">
        <w:rPr>
          <w:rFonts w:ascii="Arial" w:hAnsi="Arial" w:cs="Arial"/>
          <w:sz w:val="22"/>
          <w:szCs w:val="22"/>
        </w:rPr>
        <w:sym w:font="Symbol" w:char="F06D"/>
      </w:r>
      <w:r w:rsidR="00B33BD1" w:rsidRPr="00E74D9B">
        <w:rPr>
          <w:rFonts w:ascii="Arial" w:hAnsi="Arial" w:cs="Arial"/>
          <w:sz w:val="22"/>
          <w:szCs w:val="22"/>
        </w:rPr>
        <w:t xml:space="preserve">g/L for the glucagon stimulation test to improve its diagnostic accuracy in some </w:t>
      </w:r>
      <w:r w:rsidR="00B33BD1" w:rsidRPr="00E74D9B">
        <w:rPr>
          <w:rFonts w:ascii="Arial" w:eastAsia="Calibri" w:hAnsi="Arial" w:cs="Arial"/>
          <w:sz w:val="22"/>
          <w:szCs w:val="22"/>
          <w:lang w:eastAsia="sv-SE"/>
        </w:rPr>
        <w:t>overweight and all obese patients</w:t>
      </w:r>
      <w:r w:rsidR="004F5B12" w:rsidRPr="00E74D9B">
        <w:rPr>
          <w:rFonts w:ascii="Arial" w:eastAsia="Calibri" w:hAnsi="Arial" w:cs="Arial"/>
          <w:sz w:val="22"/>
          <w:szCs w:val="22"/>
          <w:lang w:eastAsia="sv-SE"/>
        </w:rPr>
        <w:t xml:space="preserve"> based on the clinical suspicion of having adult GHD</w:t>
      </w:r>
      <w:r w:rsidR="00B33BD1" w:rsidRPr="00E74D9B">
        <w:rPr>
          <w:rFonts w:ascii="Arial" w:eastAsia="Calibri" w:hAnsi="Arial" w:cs="Arial"/>
          <w:sz w:val="22"/>
          <w:szCs w:val="22"/>
          <w:lang w:eastAsia="sv-SE"/>
        </w:rPr>
        <w:t xml:space="preserve">, and </w:t>
      </w:r>
      <w:r w:rsidR="00B33BD1" w:rsidRPr="00E74D9B">
        <w:rPr>
          <w:rFonts w:ascii="Arial" w:hAnsi="Arial" w:cs="Arial"/>
          <w:sz w:val="22"/>
          <w:szCs w:val="22"/>
        </w:rPr>
        <w:t xml:space="preserve">summarize current knowledge </w:t>
      </w:r>
      <w:r w:rsidR="00B91099" w:rsidRPr="00E74D9B">
        <w:rPr>
          <w:rFonts w:ascii="Arial" w:hAnsi="Arial" w:cs="Arial"/>
          <w:sz w:val="22"/>
          <w:szCs w:val="22"/>
        </w:rPr>
        <w:t xml:space="preserve">and change of status </w:t>
      </w:r>
      <w:r w:rsidR="00B33BD1" w:rsidRPr="00E74D9B">
        <w:rPr>
          <w:rFonts w:ascii="Arial" w:hAnsi="Arial" w:cs="Arial"/>
          <w:sz w:val="22"/>
          <w:szCs w:val="22"/>
        </w:rPr>
        <w:t xml:space="preserve">of </w:t>
      </w:r>
      <w:r w:rsidR="00B91099" w:rsidRPr="00E74D9B">
        <w:rPr>
          <w:rFonts w:ascii="Arial" w:hAnsi="Arial" w:cs="Arial"/>
          <w:sz w:val="22"/>
          <w:szCs w:val="22"/>
        </w:rPr>
        <w:t xml:space="preserve">availability of </w:t>
      </w:r>
      <w:r w:rsidR="00B33BD1" w:rsidRPr="00E74D9B">
        <w:rPr>
          <w:rFonts w:ascii="Arial" w:hAnsi="Arial" w:cs="Arial"/>
          <w:sz w:val="22"/>
          <w:szCs w:val="22"/>
        </w:rPr>
        <w:t xml:space="preserve">the oral </w:t>
      </w:r>
      <w:r w:rsidR="00B33BD1" w:rsidRPr="00E74D9B">
        <w:rPr>
          <w:rFonts w:ascii="Arial" w:hAnsi="Arial" w:cs="Arial"/>
          <w:bCs/>
          <w:sz w:val="22"/>
          <w:szCs w:val="22"/>
        </w:rPr>
        <w:t xml:space="preserve">macimorelin test </w:t>
      </w:r>
      <w:r w:rsidR="00B91099" w:rsidRPr="00E74D9B">
        <w:rPr>
          <w:rFonts w:ascii="Arial" w:hAnsi="Arial" w:cs="Arial"/>
          <w:bCs/>
          <w:sz w:val="22"/>
          <w:szCs w:val="22"/>
        </w:rPr>
        <w:t>in</w:t>
      </w:r>
      <w:r w:rsidR="00B33BD1" w:rsidRPr="00E74D9B">
        <w:rPr>
          <w:rFonts w:ascii="Arial" w:hAnsi="Arial" w:cs="Arial"/>
          <w:sz w:val="22"/>
          <w:szCs w:val="22"/>
        </w:rPr>
        <w:t xml:space="preserve"> the United States</w:t>
      </w:r>
      <w:r w:rsidR="00B33BD1" w:rsidRPr="00E74D9B">
        <w:rPr>
          <w:rFonts w:ascii="Arial" w:hAnsi="Arial" w:cs="Arial"/>
          <w:bCs/>
          <w:sz w:val="22"/>
          <w:szCs w:val="22"/>
        </w:rPr>
        <w:t>.</w:t>
      </w:r>
    </w:p>
    <w:bookmarkEnd w:id="1"/>
    <w:p w14:paraId="4BB8CB3D" w14:textId="77777777" w:rsidR="00B91099" w:rsidRPr="00E74D9B" w:rsidRDefault="00B91099" w:rsidP="00D240D4">
      <w:pPr>
        <w:spacing w:line="276" w:lineRule="auto"/>
        <w:rPr>
          <w:rFonts w:ascii="Arial" w:hAnsi="Arial" w:cs="Arial"/>
          <w:b/>
          <w:sz w:val="22"/>
          <w:szCs w:val="22"/>
        </w:rPr>
      </w:pPr>
    </w:p>
    <w:p w14:paraId="0F74BAFE" w14:textId="61118EA8" w:rsidR="00AE5745" w:rsidRPr="00E74D9B" w:rsidRDefault="00AE5745" w:rsidP="00D240D4">
      <w:pPr>
        <w:pStyle w:val="Heading1"/>
        <w:spacing w:line="276" w:lineRule="auto"/>
        <w:rPr>
          <w:rFonts w:ascii="Arial" w:hAnsi="Arial" w:cs="Arial"/>
          <w:color w:val="0070C0"/>
          <w:sz w:val="22"/>
          <w:szCs w:val="22"/>
          <w:u w:val="none"/>
        </w:rPr>
      </w:pPr>
      <w:bookmarkStart w:id="2" w:name="_Hlk142339285"/>
      <w:r w:rsidRPr="00E74D9B">
        <w:rPr>
          <w:rFonts w:ascii="Arial" w:hAnsi="Arial" w:cs="Arial"/>
          <w:color w:val="0070C0"/>
          <w:sz w:val="22"/>
          <w:szCs w:val="22"/>
          <w:u w:val="none"/>
        </w:rPr>
        <w:t>I</w:t>
      </w:r>
      <w:r w:rsidR="00F5329A" w:rsidRPr="00E74D9B">
        <w:rPr>
          <w:rFonts w:ascii="Arial" w:hAnsi="Arial" w:cs="Arial"/>
          <w:color w:val="0070C0"/>
          <w:sz w:val="22"/>
          <w:szCs w:val="22"/>
          <w:u w:val="none"/>
        </w:rPr>
        <w:t>NTRODUCTION</w:t>
      </w:r>
    </w:p>
    <w:p w14:paraId="56E68DFC" w14:textId="77777777" w:rsidR="00F5329A" w:rsidRPr="00E74D9B" w:rsidRDefault="00F5329A" w:rsidP="00D240D4">
      <w:pPr>
        <w:spacing w:line="276" w:lineRule="auto"/>
        <w:rPr>
          <w:rFonts w:ascii="Arial" w:hAnsi="Arial" w:cs="Arial"/>
          <w:sz w:val="22"/>
          <w:szCs w:val="22"/>
        </w:rPr>
      </w:pPr>
    </w:p>
    <w:p w14:paraId="0C364917" w14:textId="2F197FFD" w:rsidR="00E9429A" w:rsidRPr="00E74D9B" w:rsidRDefault="0052438C" w:rsidP="00D240D4">
      <w:pPr>
        <w:spacing w:line="276" w:lineRule="auto"/>
        <w:rPr>
          <w:rFonts w:ascii="Arial" w:hAnsi="Arial" w:cs="Arial"/>
          <w:sz w:val="22"/>
          <w:szCs w:val="22"/>
        </w:rPr>
      </w:pPr>
      <w:r w:rsidRPr="00E74D9B">
        <w:rPr>
          <w:rFonts w:ascii="Arial" w:hAnsi="Arial" w:cs="Arial"/>
          <w:sz w:val="22"/>
          <w:szCs w:val="22"/>
        </w:rPr>
        <w:t xml:space="preserve">Physiological </w:t>
      </w:r>
      <w:r w:rsidR="008A4C6C" w:rsidRPr="00E74D9B">
        <w:rPr>
          <w:rFonts w:ascii="Arial" w:hAnsi="Arial" w:cs="Arial"/>
          <w:sz w:val="22"/>
          <w:szCs w:val="22"/>
        </w:rPr>
        <w:t>growth hormone (</w:t>
      </w:r>
      <w:r w:rsidRPr="00E74D9B">
        <w:rPr>
          <w:rFonts w:ascii="Arial" w:hAnsi="Arial" w:cs="Arial"/>
          <w:sz w:val="22"/>
          <w:szCs w:val="22"/>
        </w:rPr>
        <w:t>GH</w:t>
      </w:r>
      <w:r w:rsidR="008A4C6C" w:rsidRPr="00E74D9B">
        <w:rPr>
          <w:rFonts w:ascii="Arial" w:hAnsi="Arial" w:cs="Arial"/>
          <w:sz w:val="22"/>
          <w:szCs w:val="22"/>
        </w:rPr>
        <w:t>)</w:t>
      </w:r>
      <w:r w:rsidRPr="00E74D9B">
        <w:rPr>
          <w:rFonts w:ascii="Arial" w:hAnsi="Arial" w:cs="Arial"/>
          <w:sz w:val="22"/>
          <w:szCs w:val="22"/>
        </w:rPr>
        <w:t xml:space="preserve"> secretion </w:t>
      </w:r>
      <w:r w:rsidR="00C96E6C" w:rsidRPr="00E74D9B">
        <w:rPr>
          <w:rFonts w:ascii="Arial" w:hAnsi="Arial" w:cs="Arial"/>
          <w:sz w:val="22"/>
          <w:szCs w:val="22"/>
        </w:rPr>
        <w:t xml:space="preserve">from the </w:t>
      </w:r>
      <w:r w:rsidR="001044AF" w:rsidRPr="00E74D9B">
        <w:rPr>
          <w:rFonts w:ascii="Arial" w:hAnsi="Arial" w:cs="Arial"/>
          <w:sz w:val="22"/>
          <w:szCs w:val="22"/>
        </w:rPr>
        <w:t xml:space="preserve">anterior </w:t>
      </w:r>
      <w:r w:rsidR="00C96E6C" w:rsidRPr="00E74D9B">
        <w:rPr>
          <w:rFonts w:ascii="Arial" w:hAnsi="Arial" w:cs="Arial"/>
          <w:sz w:val="22"/>
          <w:szCs w:val="22"/>
        </w:rPr>
        <w:t xml:space="preserve">pituitary gland </w:t>
      </w:r>
      <w:r w:rsidRPr="00E74D9B">
        <w:rPr>
          <w:rFonts w:ascii="Arial" w:hAnsi="Arial" w:cs="Arial"/>
          <w:sz w:val="22"/>
          <w:szCs w:val="22"/>
        </w:rPr>
        <w:t xml:space="preserve">is </w:t>
      </w:r>
      <w:r w:rsidR="00C96E6C" w:rsidRPr="00E74D9B">
        <w:rPr>
          <w:rFonts w:ascii="Arial" w:hAnsi="Arial" w:cs="Arial"/>
          <w:sz w:val="22"/>
          <w:szCs w:val="22"/>
        </w:rPr>
        <w:t xml:space="preserve">episodic, </w:t>
      </w:r>
      <w:r w:rsidRPr="00E74D9B">
        <w:rPr>
          <w:rFonts w:ascii="Arial" w:hAnsi="Arial" w:cs="Arial"/>
          <w:sz w:val="22"/>
          <w:szCs w:val="22"/>
        </w:rPr>
        <w:t>pulsatile</w:t>
      </w:r>
      <w:r w:rsidR="00865EF9">
        <w:rPr>
          <w:rFonts w:ascii="Arial" w:hAnsi="Arial" w:cs="Arial"/>
          <w:sz w:val="22"/>
          <w:szCs w:val="22"/>
        </w:rPr>
        <w:t>,</w:t>
      </w:r>
      <w:r w:rsidR="009241E0" w:rsidRPr="00E74D9B">
        <w:rPr>
          <w:rFonts w:ascii="Arial" w:hAnsi="Arial" w:cs="Arial"/>
          <w:sz w:val="22"/>
          <w:szCs w:val="22"/>
        </w:rPr>
        <w:t xml:space="preserve"> and</w:t>
      </w:r>
      <w:r w:rsidR="0017657B" w:rsidRPr="00E74D9B">
        <w:rPr>
          <w:rFonts w:ascii="Arial" w:hAnsi="Arial" w:cs="Arial"/>
          <w:sz w:val="22"/>
          <w:szCs w:val="22"/>
        </w:rPr>
        <w:t xml:space="preserve"> accounts for &gt; 85% of total daily GH secretion</w:t>
      </w:r>
      <w:r w:rsidR="00E5013C" w:rsidRPr="00E74D9B">
        <w:rPr>
          <w:rFonts w:ascii="Arial" w:hAnsi="Arial" w:cs="Arial"/>
          <w:sz w:val="22"/>
          <w:szCs w:val="22"/>
        </w:rPr>
        <w:t xml:space="preserve"> </w:t>
      </w:r>
      <w:r w:rsidR="007F54AB" w:rsidRPr="00E74D9B">
        <w:rPr>
          <w:rFonts w:ascii="Arial" w:hAnsi="Arial" w:cs="Arial"/>
          <w:sz w:val="22"/>
          <w:szCs w:val="22"/>
        </w:rPr>
        <w:fldChar w:fldCharType="begin"/>
      </w:r>
      <w:r w:rsidR="009739C1" w:rsidRPr="00E74D9B">
        <w:rPr>
          <w:rFonts w:ascii="Arial" w:hAnsi="Arial" w:cs="Arial"/>
          <w:sz w:val="22"/>
          <w:szCs w:val="22"/>
        </w:rPr>
        <w:instrText xml:space="preserve"> ADDIN EN.CITE &lt;EndNote&gt;&lt;Cite&gt;&lt;Author&gt;Gunawardane&lt;/Author&gt;&lt;Year&gt;2000&lt;/Year&gt;&lt;RecNum&gt;520&lt;/RecNum&gt;&lt;DisplayText&gt;(1)&lt;/DisplayText&gt;&lt;record&gt;&lt;rec-number&gt;520&lt;/rec-number&gt;&lt;foreign-keys&gt;&lt;key app="EN" db-id="r9v2w9adetv991evxpnv0efj5a952arrdvat" timestamp="1570984472"&gt;520&lt;/key&gt;&lt;/foreign-keys&gt;&lt;ref-type name="Book Section"&gt;5&lt;/ref-type&gt;&lt;contributors&gt;&lt;authors&gt;&lt;author&gt;Gunawardane, K.&lt;/author&gt;&lt;author&gt;Krarup Hansen, T.&lt;/author&gt;&lt;author&gt;Sandahl Christiansen, J.&lt;/author&gt;&lt;author&gt;Lunde Jorgensen, J. O.&lt;/author&gt;&lt;/authors&gt;&lt;secondary-authors&gt;&lt;author&gt;Feingold, K. R.&lt;/author&gt;&lt;author&gt;Anawalt, B.&lt;/author&gt;&lt;author&gt;Boyce, A.&lt;/author&gt;&lt;author&gt;Chrousos, G.&lt;/author&gt;&lt;author&gt;Dungan, K.&lt;/author&gt;&lt;author&gt;Grossman, A.&lt;/author&gt;&lt;author&gt;Hershman, J. M.&lt;/author&gt;&lt;author&gt;Kaltsas, G.&lt;/author&gt;&lt;author&gt;Koch, C.&lt;/author&gt;&lt;author&gt;Kopp, P.&lt;/author&gt;&lt;author&gt;Korbonits, M.&lt;/author&gt;&lt;author&gt;McLachlan, R.&lt;/author&gt;&lt;author&gt;Morley, J. E.&lt;/author&gt;&lt;author&gt;New, M.&lt;/author&gt;&lt;author&gt;Perreault, L.&lt;/author&gt;&lt;author&gt;Purnell, J.&lt;/author&gt;&lt;author&gt;Rebar, R.&lt;/author&gt;&lt;author&gt;Singer, F.&lt;/author&gt;&lt;author&gt;Trence, D. L.&lt;/author&gt;&lt;author&gt;Vinik, A.&lt;/author&gt;&lt;author&gt;Wilson, D. P.&lt;/author&gt;&lt;/secondary-authors&gt;&lt;/contributors&gt;&lt;titles&gt;&lt;title&gt;Normal physiology of growth hormone in adults&lt;/title&gt;&lt;secondary-title&gt;Endotext&lt;/secondary-title&gt;&lt;/titles&gt;&lt;dates&gt;&lt;year&gt;2000&lt;/year&gt;&lt;/dates&gt;&lt;pub-location&gt;South Dartmouth (MA)&lt;/pub-location&gt;&lt;accession-num&gt;25905284&lt;/accession-num&gt;&lt;urls&gt;&lt;related-urls&gt;&lt;url&gt;&lt;style face="underline" font="default" size="100%"&gt;https://www.ncbi.nlm.nih.gov/pubmed/25905284&lt;/style&gt;&lt;/url&gt;&lt;/related-urls&gt;&lt;/urls&gt;&lt;language&gt;eng&lt;/language&gt;&lt;/record&gt;&lt;/Cite&gt;&lt;/EndNote&gt;</w:instrText>
      </w:r>
      <w:r w:rsidR="007F54AB" w:rsidRPr="00E74D9B">
        <w:rPr>
          <w:rFonts w:ascii="Arial" w:hAnsi="Arial" w:cs="Arial"/>
          <w:sz w:val="22"/>
          <w:szCs w:val="22"/>
        </w:rPr>
        <w:fldChar w:fldCharType="separate"/>
      </w:r>
      <w:r w:rsidR="009739C1" w:rsidRPr="00E74D9B">
        <w:rPr>
          <w:rFonts w:ascii="Arial" w:hAnsi="Arial" w:cs="Arial"/>
          <w:noProof/>
          <w:sz w:val="22"/>
          <w:szCs w:val="22"/>
        </w:rPr>
        <w:t>(</w:t>
      </w:r>
      <w:hyperlink w:anchor="_ENREF_1" w:tooltip="Gunawardane, 2000 #520" w:history="1">
        <w:r w:rsidR="00CD23DB" w:rsidRPr="00E74D9B">
          <w:rPr>
            <w:rFonts w:ascii="Arial" w:hAnsi="Arial" w:cs="Arial"/>
            <w:noProof/>
            <w:sz w:val="22"/>
            <w:szCs w:val="22"/>
          </w:rPr>
          <w:t>1</w:t>
        </w:r>
      </w:hyperlink>
      <w:r w:rsidR="009739C1" w:rsidRPr="00E74D9B">
        <w:rPr>
          <w:rFonts w:ascii="Arial" w:hAnsi="Arial" w:cs="Arial"/>
          <w:noProof/>
          <w:sz w:val="22"/>
          <w:szCs w:val="22"/>
        </w:rPr>
        <w:t>)</w:t>
      </w:r>
      <w:r w:rsidR="007F54AB" w:rsidRPr="00E74D9B">
        <w:rPr>
          <w:rFonts w:ascii="Arial" w:hAnsi="Arial" w:cs="Arial"/>
          <w:sz w:val="22"/>
          <w:szCs w:val="22"/>
        </w:rPr>
        <w:fldChar w:fldCharType="end"/>
      </w:r>
      <w:r w:rsidR="0017657B" w:rsidRPr="00E74D9B">
        <w:rPr>
          <w:rFonts w:ascii="Arial" w:hAnsi="Arial" w:cs="Arial"/>
          <w:sz w:val="22"/>
          <w:szCs w:val="22"/>
        </w:rPr>
        <w:t>. Due to its pulsatil</w:t>
      </w:r>
      <w:r w:rsidR="00C96E6C" w:rsidRPr="00E74D9B">
        <w:rPr>
          <w:rFonts w:ascii="Arial" w:hAnsi="Arial" w:cs="Arial"/>
          <w:sz w:val="22"/>
          <w:szCs w:val="22"/>
        </w:rPr>
        <w:t>ity,</w:t>
      </w:r>
      <w:r w:rsidR="0017657B" w:rsidRPr="00E74D9B">
        <w:rPr>
          <w:rFonts w:ascii="Arial" w:hAnsi="Arial" w:cs="Arial"/>
          <w:sz w:val="22"/>
          <w:szCs w:val="22"/>
        </w:rPr>
        <w:t xml:space="preserve"> s</w:t>
      </w:r>
      <w:r w:rsidRPr="00E74D9B">
        <w:rPr>
          <w:rFonts w:ascii="Arial" w:hAnsi="Arial" w:cs="Arial"/>
          <w:sz w:val="22"/>
          <w:szCs w:val="22"/>
        </w:rPr>
        <w:t xml:space="preserve">erum </w:t>
      </w:r>
      <w:r w:rsidR="008A4C6C" w:rsidRPr="00E74D9B">
        <w:rPr>
          <w:rFonts w:ascii="Arial" w:hAnsi="Arial" w:cs="Arial"/>
          <w:sz w:val="22"/>
          <w:szCs w:val="22"/>
        </w:rPr>
        <w:t>GH levels vary</w:t>
      </w:r>
      <w:r w:rsidR="009241E0" w:rsidRPr="00E74D9B">
        <w:rPr>
          <w:rFonts w:ascii="Arial" w:hAnsi="Arial" w:cs="Arial"/>
          <w:sz w:val="22"/>
          <w:szCs w:val="22"/>
        </w:rPr>
        <w:t xml:space="preserve"> between peaks and troughs</w:t>
      </w:r>
      <w:r w:rsidR="009E3855" w:rsidRPr="00E74D9B">
        <w:rPr>
          <w:rFonts w:ascii="Arial" w:hAnsi="Arial" w:cs="Arial"/>
          <w:sz w:val="22"/>
          <w:szCs w:val="22"/>
        </w:rPr>
        <w:t>, with</w:t>
      </w:r>
      <w:r w:rsidR="00147B28" w:rsidRPr="00E74D9B">
        <w:rPr>
          <w:rFonts w:ascii="Arial" w:hAnsi="Arial" w:cs="Arial"/>
          <w:sz w:val="22"/>
          <w:szCs w:val="22"/>
        </w:rPr>
        <w:t xml:space="preserve"> very</w:t>
      </w:r>
      <w:r w:rsidR="009E3855" w:rsidRPr="00E74D9B">
        <w:rPr>
          <w:rFonts w:ascii="Arial" w:hAnsi="Arial" w:cs="Arial"/>
          <w:sz w:val="22"/>
          <w:szCs w:val="22"/>
        </w:rPr>
        <w:t xml:space="preserve"> low levels between pulses</w:t>
      </w:r>
      <w:r w:rsidRPr="00E74D9B">
        <w:rPr>
          <w:rFonts w:ascii="Arial" w:hAnsi="Arial" w:cs="Arial"/>
          <w:sz w:val="22"/>
          <w:szCs w:val="22"/>
        </w:rPr>
        <w:t>.</w:t>
      </w:r>
      <w:r w:rsidR="002A6506" w:rsidRPr="00E74D9B">
        <w:rPr>
          <w:rFonts w:ascii="Arial" w:hAnsi="Arial" w:cs="Arial"/>
          <w:sz w:val="22"/>
          <w:szCs w:val="22"/>
        </w:rPr>
        <w:t xml:space="preserve"> </w:t>
      </w:r>
      <w:r w:rsidR="00147B28" w:rsidRPr="00E74D9B">
        <w:rPr>
          <w:rFonts w:ascii="Arial" w:hAnsi="Arial" w:cs="Arial"/>
          <w:sz w:val="22"/>
          <w:szCs w:val="22"/>
        </w:rPr>
        <w:t xml:space="preserve">Hypothalamic growth hormone–releasing hormone (GHRH) and somatostatin traverse the hypothalamic–pituitary portal system to stimulate and suppress GH production, respectively, by </w:t>
      </w:r>
      <w:r w:rsidR="00E74D9B" w:rsidRPr="00E74D9B">
        <w:rPr>
          <w:rFonts w:ascii="Arial" w:hAnsi="Arial" w:cs="Arial"/>
          <w:sz w:val="22"/>
          <w:szCs w:val="22"/>
        </w:rPr>
        <w:t>signaling</w:t>
      </w:r>
      <w:r w:rsidR="00147B28" w:rsidRPr="00E74D9B">
        <w:rPr>
          <w:rFonts w:ascii="Arial" w:hAnsi="Arial" w:cs="Arial"/>
          <w:sz w:val="22"/>
          <w:szCs w:val="22"/>
        </w:rPr>
        <w:t xml:space="preserve"> through specific somatotroph cell-surface G protein-coupled receptors </w:t>
      </w:r>
      <w:r w:rsidR="007F54AB" w:rsidRPr="00E74D9B">
        <w:rPr>
          <w:rFonts w:ascii="Arial" w:hAnsi="Arial" w:cs="Arial"/>
          <w:sz w:val="22"/>
          <w:szCs w:val="22"/>
        </w:rPr>
        <w:fldChar w:fldCharType="begin"/>
      </w:r>
      <w:r w:rsidR="009739C1" w:rsidRPr="00E74D9B">
        <w:rPr>
          <w:rFonts w:ascii="Arial" w:hAnsi="Arial" w:cs="Arial"/>
          <w:sz w:val="22"/>
          <w:szCs w:val="22"/>
        </w:rPr>
        <w:instrText xml:space="preserve"> ADDIN EN.CITE &lt;EndNote&gt;&lt;Cite&gt;&lt;Author&gt;Hartman&lt;/Author&gt;&lt;Year&gt;1993&lt;/Year&gt;&lt;RecNum&gt;521&lt;/RecNum&gt;&lt;DisplayText&gt;(2)&lt;/DisplayText&gt;&lt;record&gt;&lt;rec-number&gt;521&lt;/rec-number&gt;&lt;foreign-keys&gt;&lt;key app="EN" db-id="r9v2w9adetv991evxpnv0efj5a952arrdvat" timestamp="1570984602"&gt;521&lt;/key&gt;&lt;/foreign-keys&gt;&lt;ref-type name="Journal Article"&gt;17&lt;/ref-type&gt;&lt;contributors&gt;&lt;authors&gt;&lt;author&gt;Hartman, M. L.&lt;/author&gt;&lt;author&gt;Veldhuis, J. D.&lt;/author&gt;&lt;author&gt;Thorner, M. O.&lt;/author&gt;&lt;/authors&gt;&lt;/contributors&gt;&lt;auth-address&gt;Department of Medicine, University of Virginia Health Sciences Center, Charlottesville 22908.&lt;/auth-address&gt;&lt;titles&gt;&lt;title&gt;Normal control of growth hormone secretion&lt;/title&gt;&lt;secondary-title&gt;Horm Res&lt;/secondary-title&gt;&lt;/titles&gt;&lt;periodical&gt;&lt;full-title&gt;Horm Res&lt;/full-title&gt;&lt;abbr-1&gt;Hormone research&lt;/abbr-1&gt;&lt;/periodical&gt;&lt;pages&gt;37-47&lt;/pages&gt;&lt;volume&gt;40&lt;/volume&gt;&lt;number&gt;1-3&lt;/number&gt;&lt;edition&gt;1993/01/01&lt;/edition&gt;&lt;keywords&gt;&lt;keyword&gt;Aging&lt;/keyword&gt;&lt;keyword&gt;Animals&lt;/keyword&gt;&lt;keyword&gt;Body Composition&lt;/keyword&gt;&lt;keyword&gt;Carrier Proteins/blood&lt;/keyword&gt;&lt;keyword&gt;Female&lt;/keyword&gt;&lt;keyword&gt;Gonadal Steroid Hormones/physiology&lt;/keyword&gt;&lt;keyword&gt;Growth Hormone/*metabolism&lt;/keyword&gt;&lt;keyword&gt;Humans&lt;/keyword&gt;&lt;keyword&gt;Insulin-Like Growth Factor I/physiology&lt;/keyword&gt;&lt;keyword&gt;Male&lt;/keyword&gt;&lt;keyword&gt;Nutritional Physiological Phenomena&lt;/keyword&gt;&lt;keyword&gt;Physical Exertion&lt;/keyword&gt;&lt;keyword&gt;Pulsatile Flow&lt;/keyword&gt;&lt;keyword&gt;Reference Values&lt;/keyword&gt;&lt;keyword&gt;Sex Characteristics&lt;/keyword&gt;&lt;keyword&gt;Sleep&lt;/keyword&gt;&lt;/keywords&gt;&lt;dates&gt;&lt;year&gt;1993&lt;/year&gt;&lt;/dates&gt;&lt;isbn&gt;0301-0163 (Print)&amp;#xD;0301-0163 (Linking)&lt;/isbn&gt;&lt;accession-num&gt;8300049&lt;/accession-num&gt;&lt;urls&gt;&lt;related-urls&gt;&lt;url&gt;https://www.ncbi.nlm.nih.gov/pubmed/8300049&lt;/url&gt;&lt;/related-urls&gt;&lt;/urls&gt;&lt;electronic-resource-num&gt;10.1159/000183766&lt;/electronic-resource-num&gt;&lt;/record&gt;&lt;/Cite&gt;&lt;/EndNote&gt;</w:instrText>
      </w:r>
      <w:r w:rsidR="007F54AB" w:rsidRPr="00E74D9B">
        <w:rPr>
          <w:rFonts w:ascii="Arial" w:hAnsi="Arial" w:cs="Arial"/>
          <w:sz w:val="22"/>
          <w:szCs w:val="22"/>
        </w:rPr>
        <w:fldChar w:fldCharType="separate"/>
      </w:r>
      <w:r w:rsidR="009739C1" w:rsidRPr="00E74D9B">
        <w:rPr>
          <w:rFonts w:ascii="Arial" w:hAnsi="Arial" w:cs="Arial"/>
          <w:noProof/>
          <w:sz w:val="22"/>
          <w:szCs w:val="22"/>
        </w:rPr>
        <w:t>(</w:t>
      </w:r>
      <w:hyperlink w:anchor="_ENREF_2" w:tooltip="Hartman, 1993 #521" w:history="1">
        <w:r w:rsidR="00CD23DB" w:rsidRPr="00E74D9B">
          <w:rPr>
            <w:rFonts w:ascii="Arial" w:hAnsi="Arial" w:cs="Arial"/>
            <w:noProof/>
            <w:sz w:val="22"/>
            <w:szCs w:val="22"/>
          </w:rPr>
          <w:t>2</w:t>
        </w:r>
      </w:hyperlink>
      <w:r w:rsidR="009739C1" w:rsidRPr="00E74D9B">
        <w:rPr>
          <w:rFonts w:ascii="Arial" w:hAnsi="Arial" w:cs="Arial"/>
          <w:noProof/>
          <w:sz w:val="22"/>
          <w:szCs w:val="22"/>
        </w:rPr>
        <w:t>)</w:t>
      </w:r>
      <w:r w:rsidR="007F54AB" w:rsidRPr="00E74D9B">
        <w:rPr>
          <w:rFonts w:ascii="Arial" w:hAnsi="Arial" w:cs="Arial"/>
          <w:sz w:val="22"/>
          <w:szCs w:val="22"/>
        </w:rPr>
        <w:fldChar w:fldCharType="end"/>
      </w:r>
      <w:r w:rsidR="00147B28" w:rsidRPr="00E74D9B">
        <w:rPr>
          <w:rFonts w:ascii="Arial" w:hAnsi="Arial" w:cs="Arial"/>
          <w:sz w:val="22"/>
          <w:szCs w:val="22"/>
        </w:rPr>
        <w:t>, while gastric-derived ghrelin also stimulates GH secretion and synergizes the action of GHRH</w:t>
      </w:r>
      <w:r w:rsidR="00E5013C" w:rsidRPr="00E74D9B">
        <w:rPr>
          <w:rFonts w:ascii="Arial" w:hAnsi="Arial" w:cs="Arial"/>
          <w:sz w:val="22"/>
          <w:szCs w:val="22"/>
        </w:rPr>
        <w:t xml:space="preserve"> </w:t>
      </w:r>
      <w:r w:rsidR="007F54AB" w:rsidRPr="00E74D9B">
        <w:rPr>
          <w:rFonts w:ascii="Arial" w:hAnsi="Arial" w:cs="Arial"/>
          <w:sz w:val="22"/>
          <w:szCs w:val="22"/>
        </w:rPr>
        <w:fldChar w:fldCharType="begin"/>
      </w:r>
      <w:r w:rsidR="009739C1" w:rsidRPr="00E74D9B">
        <w:rPr>
          <w:rFonts w:ascii="Arial" w:hAnsi="Arial" w:cs="Arial"/>
          <w:sz w:val="22"/>
          <w:szCs w:val="22"/>
        </w:rPr>
        <w:instrText xml:space="preserve"> ADDIN EN.CITE &lt;EndNote&gt;&lt;Cite&gt;&lt;Author&gt;Casanueva&lt;/Author&gt;&lt;Year&gt;2008&lt;/Year&gt;&lt;RecNum&gt;519&lt;/RecNum&gt;&lt;DisplayText&gt;(3)&lt;/DisplayText&gt;&lt;record&gt;&lt;rec-number&gt;519&lt;/rec-number&gt;&lt;foreign-keys&gt;&lt;key app="EN" db-id="r9v2w9adetv991evxpnv0efj5a952arrdvat" timestamp="1570984042"&gt;519&lt;/key&gt;&lt;/foreign-keys&gt;&lt;ref-type name="Journal Article"&gt;17&lt;/ref-type&gt;&lt;contributors&gt;&lt;authors&gt;&lt;author&gt;Casanueva, F. F.&lt;/author&gt;&lt;author&gt;Camina, J. P.&lt;/author&gt;&lt;author&gt;Carreira, M. C.&lt;/author&gt;&lt;author&gt;Pazos, Y.&lt;/author&gt;&lt;author&gt;Varga, J. L.&lt;/author&gt;&lt;author&gt;Schally, A. V.&lt;/author&gt;&lt;/authors&gt;&lt;/contributors&gt;&lt;auth-address&gt;Laboratory of Molecular and Cellular Endocrinology, Research Area, Complejo Hospitalario Universitario de Santiago, Santiago de Compostela, Spain. felipe.casanueva@usc.es&lt;/auth-address&gt;&lt;titles&gt;&lt;title&gt;Growth hormone-releasing hormone as an agonist of the ghrelin receptor GHS-R1a&lt;/title&gt;&lt;secondary-title&gt;Proc Natl Acad Sci U S A&lt;/secondary-title&gt;&lt;/titles&gt;&lt;periodical&gt;&lt;full-title&gt;Proc Natl Acad Sci U S A&lt;/full-title&gt;&lt;/periodical&gt;&lt;pages&gt;20452-7&lt;/pages&gt;&lt;volume&gt;105&lt;/volume&gt;&lt;number&gt;51&lt;/number&gt;&lt;edition&gt;2008/12/18&lt;/edition&gt;&lt;keywords&gt;&lt;keyword&gt;Calcium Signaling&lt;/keyword&gt;&lt;keyword&gt;Cell Line&lt;/keyword&gt;&lt;keyword&gt;Endocytosis&lt;/keyword&gt;&lt;keyword&gt;Growth Hormone&lt;/keyword&gt;&lt;keyword&gt;Growth Hormone-Releasing Hormone/metabolism/*physiology&lt;/keyword&gt;&lt;keyword&gt;Humans&lt;/keyword&gt;&lt;keyword&gt;Inositol Phosphates/metabolism&lt;/keyword&gt;&lt;keyword&gt;Protein Binding&lt;/keyword&gt;&lt;keyword&gt;Receptors, Ghrelin/*agonists/genetics/metabolism&lt;/keyword&gt;&lt;keyword&gt;*Signal Transduction&lt;/keyword&gt;&lt;keyword&gt;Transfection&lt;/keyword&gt;&lt;/keywords&gt;&lt;dates&gt;&lt;year&gt;2008&lt;/year&gt;&lt;pub-dates&gt;&lt;date&gt;Dec 23&lt;/date&gt;&lt;/pub-dates&gt;&lt;/dates&gt;&lt;isbn&gt;1091-6490 (Electronic)&amp;#xD;0027-8424 (Linking)&lt;/isbn&gt;&lt;accession-num&gt;19088192&lt;/accession-num&gt;&lt;urls&gt;&lt;related-urls&gt;&lt;url&gt;https://www.ncbi.nlm.nih.gov/pubmed/19088192&lt;/url&gt;&lt;/related-urls&gt;&lt;/urls&gt;&lt;custom2&gt;PMC2603429&lt;/custom2&gt;&lt;electronic-resource-num&gt;10.1073/pnas.0811680106&lt;/electronic-resource-num&gt;&lt;/record&gt;&lt;/Cite&gt;&lt;/EndNote&gt;</w:instrText>
      </w:r>
      <w:r w:rsidR="007F54AB" w:rsidRPr="00E74D9B">
        <w:rPr>
          <w:rFonts w:ascii="Arial" w:hAnsi="Arial" w:cs="Arial"/>
          <w:sz w:val="22"/>
          <w:szCs w:val="22"/>
        </w:rPr>
        <w:fldChar w:fldCharType="separate"/>
      </w:r>
      <w:r w:rsidR="009739C1" w:rsidRPr="00E74D9B">
        <w:rPr>
          <w:rFonts w:ascii="Arial" w:hAnsi="Arial" w:cs="Arial"/>
          <w:noProof/>
          <w:sz w:val="22"/>
          <w:szCs w:val="22"/>
        </w:rPr>
        <w:t>(</w:t>
      </w:r>
      <w:hyperlink w:anchor="_ENREF_3" w:tooltip="Casanueva, 2008 #519" w:history="1">
        <w:r w:rsidR="00CD23DB" w:rsidRPr="00E74D9B">
          <w:rPr>
            <w:rFonts w:ascii="Arial" w:hAnsi="Arial" w:cs="Arial"/>
            <w:noProof/>
            <w:sz w:val="22"/>
            <w:szCs w:val="22"/>
          </w:rPr>
          <w:t>3</w:t>
        </w:r>
      </w:hyperlink>
      <w:r w:rsidR="009739C1" w:rsidRPr="00E74D9B">
        <w:rPr>
          <w:rFonts w:ascii="Arial" w:hAnsi="Arial" w:cs="Arial"/>
          <w:noProof/>
          <w:sz w:val="22"/>
          <w:szCs w:val="22"/>
        </w:rPr>
        <w:t>)</w:t>
      </w:r>
      <w:r w:rsidR="007F54AB" w:rsidRPr="00E74D9B">
        <w:rPr>
          <w:rFonts w:ascii="Arial" w:hAnsi="Arial" w:cs="Arial"/>
          <w:sz w:val="22"/>
          <w:szCs w:val="22"/>
        </w:rPr>
        <w:fldChar w:fldCharType="end"/>
      </w:r>
      <w:r w:rsidR="00147B28" w:rsidRPr="00E74D9B">
        <w:rPr>
          <w:rFonts w:ascii="Arial" w:hAnsi="Arial" w:cs="Arial"/>
          <w:sz w:val="22"/>
          <w:szCs w:val="22"/>
        </w:rPr>
        <w:t>.</w:t>
      </w:r>
      <w:r w:rsidR="002A6506" w:rsidRPr="00E74D9B">
        <w:rPr>
          <w:rFonts w:ascii="Arial" w:eastAsia="Calibri" w:hAnsi="Arial" w:cs="Arial"/>
          <w:sz w:val="22"/>
          <w:szCs w:val="22"/>
          <w:lang w:eastAsia="en-US"/>
        </w:rPr>
        <w:t xml:space="preserve"> </w:t>
      </w:r>
      <w:r w:rsidR="001044AF" w:rsidRPr="00E74D9B">
        <w:rPr>
          <w:rFonts w:ascii="Arial" w:hAnsi="Arial" w:cs="Arial"/>
          <w:sz w:val="22"/>
          <w:szCs w:val="22"/>
        </w:rPr>
        <w:t>A</w:t>
      </w:r>
      <w:r w:rsidR="00DE7E39" w:rsidRPr="00E74D9B">
        <w:rPr>
          <w:rFonts w:ascii="Arial" w:hAnsi="Arial" w:cs="Arial"/>
          <w:sz w:val="22"/>
          <w:szCs w:val="22"/>
        </w:rPr>
        <w:t>ddition</w:t>
      </w:r>
      <w:r w:rsidR="001044AF" w:rsidRPr="00E74D9B">
        <w:rPr>
          <w:rFonts w:ascii="Arial" w:hAnsi="Arial" w:cs="Arial"/>
          <w:sz w:val="22"/>
          <w:szCs w:val="22"/>
        </w:rPr>
        <w:t>ally</w:t>
      </w:r>
      <w:r w:rsidR="00DE7E39" w:rsidRPr="00E74D9B">
        <w:rPr>
          <w:rFonts w:ascii="Arial" w:hAnsi="Arial" w:cs="Arial"/>
          <w:sz w:val="22"/>
          <w:szCs w:val="22"/>
        </w:rPr>
        <w:t xml:space="preserve">, </w:t>
      </w:r>
      <w:r w:rsidR="004B7BD5" w:rsidRPr="00E74D9B">
        <w:rPr>
          <w:rFonts w:ascii="Arial" w:hAnsi="Arial" w:cs="Arial"/>
          <w:sz w:val="22"/>
          <w:szCs w:val="22"/>
        </w:rPr>
        <w:t xml:space="preserve">other </w:t>
      </w:r>
      <w:r w:rsidRPr="00E74D9B">
        <w:rPr>
          <w:rFonts w:ascii="Arial" w:hAnsi="Arial" w:cs="Arial"/>
          <w:sz w:val="22"/>
          <w:szCs w:val="22"/>
        </w:rPr>
        <w:t>facto</w:t>
      </w:r>
      <w:r w:rsidR="00640523" w:rsidRPr="00E74D9B">
        <w:rPr>
          <w:rFonts w:ascii="Arial" w:hAnsi="Arial" w:cs="Arial"/>
          <w:sz w:val="22"/>
          <w:szCs w:val="22"/>
        </w:rPr>
        <w:t xml:space="preserve">rs such as </w:t>
      </w:r>
      <w:r w:rsidR="00147B28" w:rsidRPr="00E74D9B">
        <w:rPr>
          <w:rFonts w:ascii="Arial" w:hAnsi="Arial" w:cs="Arial"/>
          <w:sz w:val="22"/>
          <w:szCs w:val="22"/>
        </w:rPr>
        <w:t xml:space="preserve">gender, </w:t>
      </w:r>
      <w:r w:rsidR="00640523" w:rsidRPr="00E74D9B">
        <w:rPr>
          <w:rFonts w:ascii="Arial" w:hAnsi="Arial" w:cs="Arial"/>
          <w:sz w:val="22"/>
          <w:szCs w:val="22"/>
        </w:rPr>
        <w:t>nutrition</w:t>
      </w:r>
      <w:r w:rsidR="00147B28" w:rsidRPr="00E74D9B">
        <w:rPr>
          <w:rFonts w:ascii="Arial" w:hAnsi="Arial" w:cs="Arial"/>
          <w:sz w:val="22"/>
          <w:szCs w:val="22"/>
        </w:rPr>
        <w:t>al status</w:t>
      </w:r>
      <w:r w:rsidR="00640523" w:rsidRPr="00E74D9B">
        <w:rPr>
          <w:rFonts w:ascii="Arial" w:hAnsi="Arial" w:cs="Arial"/>
          <w:sz w:val="22"/>
          <w:szCs w:val="22"/>
        </w:rPr>
        <w:t>, sleep</w:t>
      </w:r>
      <w:r w:rsidRPr="00E74D9B">
        <w:rPr>
          <w:rFonts w:ascii="Arial" w:hAnsi="Arial" w:cs="Arial"/>
          <w:sz w:val="22"/>
          <w:szCs w:val="22"/>
        </w:rPr>
        <w:t xml:space="preserve"> patterns</w:t>
      </w:r>
      <w:r w:rsidR="00A4285B" w:rsidRPr="00E74D9B">
        <w:rPr>
          <w:rFonts w:ascii="Arial" w:hAnsi="Arial" w:cs="Arial"/>
          <w:sz w:val="22"/>
          <w:szCs w:val="22"/>
        </w:rPr>
        <w:t>,</w:t>
      </w:r>
      <w:r w:rsidRPr="00E74D9B">
        <w:rPr>
          <w:rFonts w:ascii="Arial" w:hAnsi="Arial" w:cs="Arial"/>
          <w:sz w:val="22"/>
          <w:szCs w:val="22"/>
        </w:rPr>
        <w:t xml:space="preserve"> physical activity</w:t>
      </w:r>
      <w:r w:rsidR="00F91CDE" w:rsidRPr="00E74D9B">
        <w:rPr>
          <w:rFonts w:ascii="Arial" w:hAnsi="Arial" w:cs="Arial"/>
          <w:sz w:val="22"/>
          <w:szCs w:val="22"/>
        </w:rPr>
        <w:t xml:space="preserve">, and </w:t>
      </w:r>
      <w:r w:rsidR="00F91CDE" w:rsidRPr="00E74D9B">
        <w:rPr>
          <w:rFonts w:ascii="Arial" w:eastAsia="Calibri" w:hAnsi="Arial" w:cs="Arial"/>
          <w:sz w:val="22"/>
          <w:szCs w:val="22"/>
          <w:lang w:eastAsia="en-US"/>
        </w:rPr>
        <w:t>metabolic and hormonal signals from other endocrine glands, including glucocorticoids, thyroid hormones</w:t>
      </w:r>
      <w:r w:rsidR="00865EF9">
        <w:rPr>
          <w:rFonts w:ascii="Arial" w:eastAsia="Calibri" w:hAnsi="Arial" w:cs="Arial"/>
          <w:sz w:val="22"/>
          <w:szCs w:val="22"/>
          <w:lang w:eastAsia="en-US"/>
        </w:rPr>
        <w:t>,</w:t>
      </w:r>
      <w:r w:rsidR="00F91CDE" w:rsidRPr="00E74D9B">
        <w:rPr>
          <w:rFonts w:ascii="Arial" w:eastAsia="Calibri" w:hAnsi="Arial" w:cs="Arial"/>
          <w:sz w:val="22"/>
          <w:szCs w:val="22"/>
          <w:lang w:eastAsia="en-US"/>
        </w:rPr>
        <w:t xml:space="preserve"> and sex steroids, </w:t>
      </w:r>
      <w:r w:rsidR="009B44C8" w:rsidRPr="00E74D9B">
        <w:rPr>
          <w:rFonts w:ascii="Arial" w:eastAsia="Calibri" w:hAnsi="Arial" w:cs="Arial"/>
          <w:sz w:val="22"/>
          <w:szCs w:val="22"/>
          <w:lang w:eastAsia="en-US"/>
        </w:rPr>
        <w:t xml:space="preserve">also </w:t>
      </w:r>
      <w:r w:rsidR="00832ED8" w:rsidRPr="00E74D9B">
        <w:rPr>
          <w:rFonts w:ascii="Arial" w:hAnsi="Arial" w:cs="Arial"/>
          <w:sz w:val="22"/>
          <w:szCs w:val="22"/>
        </w:rPr>
        <w:t>play a</w:t>
      </w:r>
      <w:r w:rsidR="001044AF" w:rsidRPr="00E74D9B">
        <w:rPr>
          <w:rFonts w:ascii="Arial" w:hAnsi="Arial" w:cs="Arial"/>
          <w:sz w:val="22"/>
          <w:szCs w:val="22"/>
        </w:rPr>
        <w:t>n important</w:t>
      </w:r>
      <w:r w:rsidR="00832ED8" w:rsidRPr="00E74D9B">
        <w:rPr>
          <w:rFonts w:ascii="Arial" w:hAnsi="Arial" w:cs="Arial"/>
          <w:sz w:val="22"/>
          <w:szCs w:val="22"/>
        </w:rPr>
        <w:t xml:space="preserve"> role in </w:t>
      </w:r>
      <w:r w:rsidR="006565B4" w:rsidRPr="00E74D9B">
        <w:rPr>
          <w:rFonts w:ascii="Arial" w:hAnsi="Arial" w:cs="Arial"/>
          <w:sz w:val="22"/>
          <w:szCs w:val="22"/>
        </w:rPr>
        <w:t>modulat</w:t>
      </w:r>
      <w:r w:rsidR="00832ED8" w:rsidRPr="00E74D9B">
        <w:rPr>
          <w:rFonts w:ascii="Arial" w:hAnsi="Arial" w:cs="Arial"/>
          <w:sz w:val="22"/>
          <w:szCs w:val="22"/>
        </w:rPr>
        <w:t xml:space="preserve">ing </w:t>
      </w:r>
      <w:r w:rsidR="003A7FC2" w:rsidRPr="00E74D9B">
        <w:rPr>
          <w:rFonts w:ascii="Arial" w:hAnsi="Arial" w:cs="Arial"/>
          <w:sz w:val="22"/>
          <w:szCs w:val="22"/>
        </w:rPr>
        <w:t xml:space="preserve">day-to-day </w:t>
      </w:r>
      <w:r w:rsidR="00F91CDE" w:rsidRPr="00E74D9B">
        <w:rPr>
          <w:rFonts w:ascii="Arial" w:hAnsi="Arial" w:cs="Arial"/>
          <w:sz w:val="22"/>
          <w:szCs w:val="22"/>
        </w:rPr>
        <w:t>GH secretion</w:t>
      </w:r>
      <w:r w:rsidR="003A7FC2" w:rsidRPr="00E74D9B">
        <w:rPr>
          <w:rFonts w:ascii="Arial" w:hAnsi="Arial" w:cs="Arial"/>
          <w:sz w:val="22"/>
          <w:szCs w:val="22"/>
        </w:rPr>
        <w:t xml:space="preserve"> </w:t>
      </w:r>
      <w:r w:rsidR="007F54AB" w:rsidRPr="00E74D9B">
        <w:rPr>
          <w:rFonts w:ascii="Arial" w:hAnsi="Arial" w:cs="Arial"/>
          <w:sz w:val="22"/>
          <w:szCs w:val="22"/>
        </w:rPr>
        <w:fldChar w:fldCharType="begin"/>
      </w:r>
      <w:r w:rsidR="009739C1" w:rsidRPr="00E74D9B">
        <w:rPr>
          <w:rFonts w:ascii="Arial" w:hAnsi="Arial" w:cs="Arial"/>
          <w:sz w:val="22"/>
          <w:szCs w:val="22"/>
        </w:rPr>
        <w:instrText xml:space="preserve"> ADDIN EN.CITE &lt;EndNote&gt;&lt;Cite&gt;&lt;Author&gt;Gunawardane&lt;/Author&gt;&lt;Year&gt;2000&lt;/Year&gt;&lt;RecNum&gt;520&lt;/RecNum&gt;&lt;DisplayText&gt;(1)&lt;/DisplayText&gt;&lt;record&gt;&lt;rec-number&gt;520&lt;/rec-number&gt;&lt;foreign-keys&gt;&lt;key app="EN" db-id="r9v2w9adetv991evxpnv0efj5a952arrdvat" timestamp="1570984472"&gt;520&lt;/key&gt;&lt;/foreign-keys&gt;&lt;ref-type name="Book Section"&gt;5&lt;/ref-type&gt;&lt;contributors&gt;&lt;authors&gt;&lt;author&gt;Gunawardane, K.&lt;/author&gt;&lt;author&gt;Krarup Hansen, T.&lt;/author&gt;&lt;author&gt;Sandahl Christiansen, J.&lt;/author&gt;&lt;author&gt;Lunde Jorgensen, J. O.&lt;/author&gt;&lt;/authors&gt;&lt;secondary-authors&gt;&lt;author&gt;Feingold, K. R.&lt;/author&gt;&lt;author&gt;Anawalt, B.&lt;/author&gt;&lt;author&gt;Boyce, A.&lt;/author&gt;&lt;author&gt;Chrousos, G.&lt;/author&gt;&lt;author&gt;Dungan, K.&lt;/author&gt;&lt;author&gt;Grossman, A.&lt;/author&gt;&lt;author&gt;Hershman, J. M.&lt;/author&gt;&lt;author&gt;Kaltsas, G.&lt;/author&gt;&lt;author&gt;Koch, C.&lt;/author&gt;&lt;author&gt;Kopp, P.&lt;/author&gt;&lt;author&gt;Korbonits, M.&lt;/author&gt;&lt;author&gt;McLachlan, R.&lt;/author&gt;&lt;author&gt;Morley, J. E.&lt;/author&gt;&lt;author&gt;New, M.&lt;/author&gt;&lt;author&gt;Perreault, L.&lt;/author&gt;&lt;author&gt;Purnell, J.&lt;/author&gt;&lt;author&gt;Rebar, R.&lt;/author&gt;&lt;author&gt;Singer, F.&lt;/author&gt;&lt;author&gt;Trence, D. L.&lt;/author&gt;&lt;author&gt;Vinik, A.&lt;/author&gt;&lt;author&gt;Wilson, D. P.&lt;/author&gt;&lt;/secondary-authors&gt;&lt;/contributors&gt;&lt;titles&gt;&lt;title&gt;Normal physiology of growth hormone in adults&lt;/title&gt;&lt;secondary-title&gt;Endotext&lt;/secondary-title&gt;&lt;/titles&gt;&lt;dates&gt;&lt;year&gt;2000&lt;/year&gt;&lt;/dates&gt;&lt;pub-location&gt;South Dartmouth (MA)&lt;/pub-location&gt;&lt;accession-num&gt;25905284&lt;/accession-num&gt;&lt;urls&gt;&lt;related-urls&gt;&lt;url&gt;&lt;style face="underline" font="default" size="100%"&gt;https://www.ncbi.nlm.nih.gov/pubmed/25905284&lt;/style&gt;&lt;/url&gt;&lt;/related-urls&gt;&lt;/urls&gt;&lt;language&gt;eng&lt;/language&gt;&lt;/record&gt;&lt;/Cite&gt;&lt;/EndNote&gt;</w:instrText>
      </w:r>
      <w:r w:rsidR="007F54AB" w:rsidRPr="00E74D9B">
        <w:rPr>
          <w:rFonts w:ascii="Arial" w:hAnsi="Arial" w:cs="Arial"/>
          <w:sz w:val="22"/>
          <w:szCs w:val="22"/>
        </w:rPr>
        <w:fldChar w:fldCharType="separate"/>
      </w:r>
      <w:r w:rsidR="009739C1" w:rsidRPr="00E74D9B">
        <w:rPr>
          <w:rFonts w:ascii="Arial" w:hAnsi="Arial" w:cs="Arial"/>
          <w:noProof/>
          <w:sz w:val="22"/>
          <w:szCs w:val="22"/>
        </w:rPr>
        <w:t>(</w:t>
      </w:r>
      <w:hyperlink w:anchor="_ENREF_1" w:tooltip="Gunawardane, 2000 #520" w:history="1">
        <w:r w:rsidR="00CD23DB" w:rsidRPr="00E74D9B">
          <w:rPr>
            <w:rFonts w:ascii="Arial" w:hAnsi="Arial" w:cs="Arial"/>
            <w:noProof/>
            <w:sz w:val="22"/>
            <w:szCs w:val="22"/>
          </w:rPr>
          <w:t>1</w:t>
        </w:r>
      </w:hyperlink>
      <w:r w:rsidR="009739C1" w:rsidRPr="00E74D9B">
        <w:rPr>
          <w:rFonts w:ascii="Arial" w:hAnsi="Arial" w:cs="Arial"/>
          <w:noProof/>
          <w:sz w:val="22"/>
          <w:szCs w:val="22"/>
        </w:rPr>
        <w:t>)</w:t>
      </w:r>
      <w:r w:rsidR="007F54AB" w:rsidRPr="00E74D9B">
        <w:rPr>
          <w:rFonts w:ascii="Arial" w:hAnsi="Arial" w:cs="Arial"/>
          <w:sz w:val="22"/>
          <w:szCs w:val="22"/>
        </w:rPr>
        <w:fldChar w:fldCharType="end"/>
      </w:r>
      <w:r w:rsidR="00F91CDE" w:rsidRPr="00E74D9B">
        <w:rPr>
          <w:rFonts w:ascii="Arial" w:eastAsia="Calibri" w:hAnsi="Arial" w:cs="Arial"/>
          <w:sz w:val="22"/>
          <w:szCs w:val="22"/>
          <w:lang w:eastAsia="en-US"/>
        </w:rPr>
        <w:t>. G</w:t>
      </w:r>
      <w:r w:rsidR="00940511" w:rsidRPr="00E74D9B">
        <w:rPr>
          <w:rFonts w:ascii="Arial" w:eastAsia="Calibri" w:hAnsi="Arial" w:cs="Arial"/>
          <w:sz w:val="22"/>
          <w:szCs w:val="22"/>
          <w:lang w:eastAsia="en-US"/>
        </w:rPr>
        <w:t>rowth hormone</w:t>
      </w:r>
      <w:r w:rsidR="00F91CDE" w:rsidRPr="00E74D9B">
        <w:rPr>
          <w:rFonts w:ascii="Arial" w:eastAsia="Calibri" w:hAnsi="Arial" w:cs="Arial"/>
          <w:sz w:val="22"/>
          <w:szCs w:val="22"/>
          <w:lang w:eastAsia="en-US"/>
        </w:rPr>
        <w:t xml:space="preserve"> regulates its own secretion by a feedback mechanism</w:t>
      </w:r>
      <w:r w:rsidR="002A6506" w:rsidRPr="00E74D9B">
        <w:rPr>
          <w:rFonts w:ascii="Arial" w:eastAsia="Calibri" w:hAnsi="Arial" w:cs="Arial"/>
          <w:sz w:val="22"/>
          <w:szCs w:val="22"/>
          <w:lang w:eastAsia="en-US"/>
        </w:rPr>
        <w:t xml:space="preserve"> that involves o</w:t>
      </w:r>
      <w:r w:rsidR="00F91CDE" w:rsidRPr="00E74D9B">
        <w:rPr>
          <w:rFonts w:ascii="Arial" w:eastAsia="Calibri" w:hAnsi="Arial" w:cs="Arial"/>
          <w:sz w:val="22"/>
          <w:szCs w:val="22"/>
          <w:lang w:eastAsia="en-US"/>
        </w:rPr>
        <w:t xml:space="preserve">ther peripheral </w:t>
      </w:r>
      <w:r w:rsidR="00F91CDE" w:rsidRPr="00E74D9B">
        <w:rPr>
          <w:rFonts w:ascii="Arial" w:eastAsia="Calibri" w:hAnsi="Arial" w:cs="Arial"/>
          <w:sz w:val="22"/>
          <w:szCs w:val="22"/>
          <w:lang w:eastAsia="en-US"/>
        </w:rPr>
        <w:lastRenderedPageBreak/>
        <w:t>mediators,</w:t>
      </w:r>
      <w:r w:rsidR="002A6506" w:rsidRPr="00E74D9B">
        <w:rPr>
          <w:rFonts w:ascii="Arial" w:eastAsia="Calibri" w:hAnsi="Arial" w:cs="Arial"/>
          <w:sz w:val="22"/>
          <w:szCs w:val="22"/>
          <w:lang w:eastAsia="en-US"/>
        </w:rPr>
        <w:t xml:space="preserve"> </w:t>
      </w:r>
      <w:r w:rsidR="00F91CDE" w:rsidRPr="00E74D9B">
        <w:rPr>
          <w:rFonts w:ascii="Arial" w:eastAsia="Calibri" w:hAnsi="Arial" w:cs="Arial"/>
          <w:sz w:val="22"/>
          <w:szCs w:val="22"/>
          <w:lang w:eastAsia="en-US"/>
        </w:rPr>
        <w:t xml:space="preserve">such as </w:t>
      </w:r>
      <w:r w:rsidR="002A6506" w:rsidRPr="00E74D9B">
        <w:rPr>
          <w:rFonts w:ascii="Arial" w:eastAsia="Calibri" w:hAnsi="Arial" w:cs="Arial"/>
          <w:sz w:val="22"/>
          <w:szCs w:val="22"/>
          <w:lang w:eastAsia="en-US"/>
        </w:rPr>
        <w:t>insulin-like growth factor-I (</w:t>
      </w:r>
      <w:r w:rsidR="00F91CDE" w:rsidRPr="00E74D9B">
        <w:rPr>
          <w:rFonts w:ascii="Arial" w:eastAsia="Calibri" w:hAnsi="Arial" w:cs="Arial"/>
          <w:sz w:val="22"/>
          <w:szCs w:val="22"/>
          <w:lang w:eastAsia="en-US"/>
        </w:rPr>
        <w:t>IGF-I</w:t>
      </w:r>
      <w:r w:rsidR="002A6506" w:rsidRPr="00E74D9B">
        <w:rPr>
          <w:rFonts w:ascii="Arial" w:eastAsia="Calibri" w:hAnsi="Arial" w:cs="Arial"/>
          <w:sz w:val="22"/>
          <w:szCs w:val="22"/>
          <w:lang w:eastAsia="en-US"/>
        </w:rPr>
        <w:t>)</w:t>
      </w:r>
      <w:r w:rsidR="00F91CDE" w:rsidRPr="00E74D9B">
        <w:rPr>
          <w:rFonts w:ascii="Arial" w:eastAsia="Calibri" w:hAnsi="Arial" w:cs="Arial"/>
          <w:sz w:val="22"/>
          <w:szCs w:val="22"/>
          <w:lang w:eastAsia="en-US"/>
        </w:rPr>
        <w:t>, free fatty acids, glucose</w:t>
      </w:r>
      <w:r w:rsidR="00865EF9">
        <w:rPr>
          <w:rFonts w:ascii="Arial" w:eastAsia="Calibri" w:hAnsi="Arial" w:cs="Arial"/>
          <w:sz w:val="22"/>
          <w:szCs w:val="22"/>
          <w:lang w:eastAsia="en-US"/>
        </w:rPr>
        <w:t>,</w:t>
      </w:r>
      <w:r w:rsidR="002A6506" w:rsidRPr="00E74D9B">
        <w:rPr>
          <w:rFonts w:ascii="Arial" w:eastAsia="Calibri" w:hAnsi="Arial" w:cs="Arial"/>
          <w:sz w:val="22"/>
          <w:szCs w:val="22"/>
          <w:lang w:eastAsia="en-US"/>
        </w:rPr>
        <w:t xml:space="preserve"> </w:t>
      </w:r>
      <w:r w:rsidR="00F91CDE" w:rsidRPr="00E74D9B">
        <w:rPr>
          <w:rFonts w:ascii="Arial" w:eastAsia="Calibri" w:hAnsi="Arial" w:cs="Arial"/>
          <w:sz w:val="22"/>
          <w:szCs w:val="22"/>
          <w:lang w:eastAsia="en-US"/>
        </w:rPr>
        <w:t>and insulin</w:t>
      </w:r>
      <w:r w:rsidR="002A6506" w:rsidRPr="00E74D9B">
        <w:rPr>
          <w:rFonts w:ascii="Arial" w:eastAsia="Calibri" w:hAnsi="Arial" w:cs="Arial"/>
          <w:sz w:val="22"/>
          <w:szCs w:val="22"/>
          <w:lang w:eastAsia="en-US"/>
        </w:rPr>
        <w:t xml:space="preserve"> </w:t>
      </w:r>
      <w:r w:rsidR="007F54AB" w:rsidRPr="00E74D9B">
        <w:rPr>
          <w:rFonts w:ascii="Arial" w:eastAsia="Calibri" w:hAnsi="Arial" w:cs="Arial"/>
          <w:sz w:val="22"/>
          <w:szCs w:val="22"/>
          <w:lang w:eastAsia="en-US"/>
        </w:rPr>
        <w:fldChar w:fldCharType="begin"/>
      </w:r>
      <w:r w:rsidR="009739C1" w:rsidRPr="00E74D9B">
        <w:rPr>
          <w:rFonts w:ascii="Arial" w:eastAsia="Calibri" w:hAnsi="Arial" w:cs="Arial"/>
          <w:sz w:val="22"/>
          <w:szCs w:val="22"/>
          <w:lang w:eastAsia="en-US"/>
        </w:rPr>
        <w:instrText xml:space="preserve"> ADDIN EN.CITE &lt;EndNote&gt;&lt;Cite&gt;&lt;Author&gt;Muller&lt;/Author&gt;&lt;Year&gt;1999&lt;/Year&gt;&lt;RecNum&gt;523&lt;/RecNum&gt;&lt;DisplayText&gt;(4)&lt;/DisplayText&gt;&lt;record&gt;&lt;rec-number&gt;523&lt;/rec-number&gt;&lt;foreign-keys&gt;&lt;key app="EN" db-id="r9v2w9adetv991evxpnv0efj5a952arrdvat" timestamp="1570984914"&gt;523&lt;/key&gt;&lt;/foreign-keys&gt;&lt;ref-type name="Journal Article"&gt;17&lt;/ref-type&gt;&lt;contributors&gt;&lt;authors&gt;&lt;author&gt;Muller, E. E.&lt;/author&gt;&lt;author&gt;Locatelli, V.&lt;/author&gt;&lt;author&gt;Cocchi, D.&lt;/author&gt;&lt;/authors&gt;&lt;/contributors&gt;&lt;auth-address&gt;Department of Pharmacology, Chemotherapy, and Toxicology, University of Milan, Milan, Italy.&lt;/auth-address&gt;&lt;titles&gt;&lt;title&gt;Neuroendocrine control of growth hormone secretion&lt;/title&gt;&lt;secondary-title&gt;Physiol Rev&lt;/secondary-title&gt;&lt;/titles&gt;&lt;periodical&gt;&lt;full-title&gt;Physiol Rev&lt;/full-title&gt;&lt;/periodical&gt;&lt;pages&gt;511-607&lt;/pages&gt;&lt;volume&gt;79&lt;/volume&gt;&lt;number&gt;2&lt;/number&gt;&lt;edition&gt;1999/04/30&lt;/edition&gt;&lt;keywords&gt;&lt;keyword&gt;Amino Acid Sequence&lt;/keyword&gt;&lt;keyword&gt;Brain Chemistry/*physiology&lt;/keyword&gt;&lt;keyword&gt;Female&lt;/keyword&gt;&lt;keyword&gt;Human Growth Hormone/chemistry/*metabolism/*physiology&lt;/keyword&gt;&lt;keyword&gt;Humans&lt;/keyword&gt;&lt;keyword&gt;Male&lt;/keyword&gt;&lt;keyword&gt;Molecular Sequence Data&lt;/keyword&gt;&lt;keyword&gt;Neurosecretory Systems/*physiology&lt;/keyword&gt;&lt;keyword&gt;Neurotransmitter Agents/physiology&lt;/keyword&gt;&lt;/keywords&gt;&lt;dates&gt;&lt;year&gt;1999&lt;/year&gt;&lt;pub-dates&gt;&lt;date&gt;Apr&lt;/date&gt;&lt;/pub-dates&gt;&lt;/dates&gt;&lt;isbn&gt;0031-9333 (Print)&amp;#xD;0031-9333 (Linking)&lt;/isbn&gt;&lt;accession-num&gt;10221989&lt;/accession-num&gt;&lt;urls&gt;&lt;related-urls&gt;&lt;url&gt;https://www.ncbi.nlm.nih.gov/pubmed/10221989&lt;/url&gt;&lt;/related-urls&gt;&lt;/urls&gt;&lt;electronic-resource-num&gt;10.1152/physrev.1999.79.2.511&lt;/electronic-resource-num&gt;&lt;/record&gt;&lt;/Cite&gt;&lt;/EndNote&gt;</w:instrText>
      </w:r>
      <w:r w:rsidR="007F54AB" w:rsidRPr="00E74D9B">
        <w:rPr>
          <w:rFonts w:ascii="Arial" w:eastAsia="Calibri" w:hAnsi="Arial" w:cs="Arial"/>
          <w:sz w:val="22"/>
          <w:szCs w:val="22"/>
          <w:lang w:eastAsia="en-US"/>
        </w:rPr>
        <w:fldChar w:fldCharType="separate"/>
      </w:r>
      <w:r w:rsidR="009739C1" w:rsidRPr="00E74D9B">
        <w:rPr>
          <w:rFonts w:ascii="Arial" w:eastAsia="Calibri" w:hAnsi="Arial" w:cs="Arial"/>
          <w:noProof/>
          <w:sz w:val="22"/>
          <w:szCs w:val="22"/>
          <w:lang w:eastAsia="en-US"/>
        </w:rPr>
        <w:t>(</w:t>
      </w:r>
      <w:hyperlink w:anchor="_ENREF_4" w:tooltip="Muller, 1999 #523" w:history="1">
        <w:r w:rsidR="00CD23DB" w:rsidRPr="00E74D9B">
          <w:rPr>
            <w:rFonts w:ascii="Arial" w:eastAsia="Calibri" w:hAnsi="Arial" w:cs="Arial"/>
            <w:noProof/>
            <w:sz w:val="22"/>
            <w:szCs w:val="22"/>
            <w:lang w:eastAsia="en-US"/>
          </w:rPr>
          <w:t>4</w:t>
        </w:r>
      </w:hyperlink>
      <w:r w:rsidR="009739C1" w:rsidRPr="00E74D9B">
        <w:rPr>
          <w:rFonts w:ascii="Arial" w:eastAsia="Calibri" w:hAnsi="Arial" w:cs="Arial"/>
          <w:noProof/>
          <w:sz w:val="22"/>
          <w:szCs w:val="22"/>
          <w:lang w:eastAsia="en-US"/>
        </w:rPr>
        <w:t>)</w:t>
      </w:r>
      <w:r w:rsidR="007F54AB" w:rsidRPr="00E74D9B">
        <w:rPr>
          <w:rFonts w:ascii="Arial" w:eastAsia="Calibri" w:hAnsi="Arial" w:cs="Arial"/>
          <w:sz w:val="22"/>
          <w:szCs w:val="22"/>
          <w:lang w:eastAsia="en-US"/>
        </w:rPr>
        <w:fldChar w:fldCharType="end"/>
      </w:r>
      <w:r w:rsidR="00F91CDE" w:rsidRPr="00E74D9B">
        <w:rPr>
          <w:rFonts w:ascii="Arial" w:eastAsia="Calibri" w:hAnsi="Arial" w:cs="Arial"/>
          <w:sz w:val="22"/>
          <w:szCs w:val="22"/>
          <w:lang w:eastAsia="en-US"/>
        </w:rPr>
        <w:t>.</w:t>
      </w:r>
      <w:r w:rsidR="00816990" w:rsidRPr="00E74D9B">
        <w:rPr>
          <w:rFonts w:ascii="Arial" w:eastAsia="Calibri" w:hAnsi="Arial" w:cs="Arial"/>
          <w:sz w:val="22"/>
          <w:szCs w:val="22"/>
          <w:lang w:eastAsia="en-US"/>
        </w:rPr>
        <w:t xml:space="preserve"> </w:t>
      </w:r>
      <w:r w:rsidR="008653CD" w:rsidRPr="00E74D9B">
        <w:rPr>
          <w:rFonts w:ascii="Arial" w:hAnsi="Arial" w:cs="Arial"/>
          <w:sz w:val="22"/>
          <w:szCs w:val="22"/>
        </w:rPr>
        <w:t xml:space="preserve">Peripheral GH actions are primarily mediated through IGF-I </w:t>
      </w:r>
      <w:r w:rsidR="00EC5615" w:rsidRPr="00E74D9B">
        <w:rPr>
          <w:rFonts w:ascii="Arial" w:hAnsi="Arial" w:cs="Arial"/>
          <w:sz w:val="22"/>
          <w:szCs w:val="22"/>
        </w:rPr>
        <w:t xml:space="preserve">synthesized </w:t>
      </w:r>
      <w:r w:rsidR="00F91CDE" w:rsidRPr="00E74D9B">
        <w:rPr>
          <w:rFonts w:ascii="Arial" w:hAnsi="Arial" w:cs="Arial"/>
          <w:sz w:val="22"/>
          <w:szCs w:val="22"/>
        </w:rPr>
        <w:t xml:space="preserve">mainly by </w:t>
      </w:r>
      <w:r w:rsidR="00EC5615" w:rsidRPr="00E74D9B">
        <w:rPr>
          <w:rFonts w:ascii="Arial" w:hAnsi="Arial" w:cs="Arial"/>
          <w:sz w:val="22"/>
          <w:szCs w:val="22"/>
        </w:rPr>
        <w:t xml:space="preserve">the liver. </w:t>
      </w:r>
      <w:r w:rsidR="000F072C" w:rsidRPr="00E74D9B">
        <w:rPr>
          <w:rFonts w:ascii="Arial" w:hAnsi="Arial" w:cs="Arial"/>
          <w:sz w:val="22"/>
          <w:szCs w:val="22"/>
        </w:rPr>
        <w:t>Because IGF-I</w:t>
      </w:r>
      <w:r w:rsidR="009241E0" w:rsidRPr="00E74D9B">
        <w:rPr>
          <w:rFonts w:ascii="Arial" w:hAnsi="Arial" w:cs="Arial"/>
          <w:sz w:val="22"/>
          <w:szCs w:val="22"/>
        </w:rPr>
        <w:t xml:space="preserve"> </w:t>
      </w:r>
      <w:r w:rsidR="00812E6D" w:rsidRPr="00E74D9B">
        <w:rPr>
          <w:rFonts w:ascii="Arial" w:hAnsi="Arial" w:cs="Arial"/>
          <w:sz w:val="22"/>
          <w:szCs w:val="22"/>
        </w:rPr>
        <w:t>has a longer half-life in the circulation than GH</w:t>
      </w:r>
      <w:r w:rsidR="000F072C" w:rsidRPr="00E74D9B">
        <w:rPr>
          <w:rFonts w:ascii="Arial" w:hAnsi="Arial" w:cs="Arial"/>
          <w:sz w:val="22"/>
          <w:szCs w:val="22"/>
        </w:rPr>
        <w:t>, it</w:t>
      </w:r>
      <w:r w:rsidR="00812E6D" w:rsidRPr="00E74D9B">
        <w:rPr>
          <w:rFonts w:ascii="Arial" w:hAnsi="Arial" w:cs="Arial"/>
          <w:sz w:val="22"/>
          <w:szCs w:val="22"/>
        </w:rPr>
        <w:t xml:space="preserve"> </w:t>
      </w:r>
      <w:r w:rsidR="00A179AC" w:rsidRPr="00E74D9B">
        <w:rPr>
          <w:rFonts w:ascii="Arial" w:hAnsi="Arial" w:cs="Arial"/>
          <w:sz w:val="22"/>
          <w:szCs w:val="22"/>
        </w:rPr>
        <w:t>is considered to provide an int</w:t>
      </w:r>
      <w:r w:rsidR="00812E6D" w:rsidRPr="00E74D9B">
        <w:rPr>
          <w:rFonts w:ascii="Arial" w:hAnsi="Arial" w:cs="Arial"/>
          <w:sz w:val="22"/>
          <w:szCs w:val="22"/>
        </w:rPr>
        <w:t>egrated measure of GH secretion</w:t>
      </w:r>
      <w:r w:rsidR="009241E0" w:rsidRPr="00E74D9B">
        <w:rPr>
          <w:rFonts w:ascii="Arial" w:hAnsi="Arial" w:cs="Arial"/>
          <w:sz w:val="22"/>
          <w:szCs w:val="22"/>
        </w:rPr>
        <w:t xml:space="preserve">. </w:t>
      </w:r>
      <w:r w:rsidR="001044AF" w:rsidRPr="00E74D9B">
        <w:rPr>
          <w:rFonts w:ascii="Arial" w:hAnsi="Arial" w:cs="Arial"/>
          <w:sz w:val="22"/>
          <w:szCs w:val="22"/>
        </w:rPr>
        <w:t>Like GH, s</w:t>
      </w:r>
      <w:r w:rsidR="009241E0" w:rsidRPr="00E74D9B">
        <w:rPr>
          <w:rFonts w:ascii="Arial" w:hAnsi="Arial" w:cs="Arial"/>
          <w:sz w:val="22"/>
          <w:szCs w:val="22"/>
        </w:rPr>
        <w:t xml:space="preserve">erum </w:t>
      </w:r>
      <w:r w:rsidR="00147B28" w:rsidRPr="00E74D9B">
        <w:rPr>
          <w:rFonts w:ascii="Arial" w:hAnsi="Arial" w:cs="Arial"/>
          <w:sz w:val="22"/>
          <w:szCs w:val="22"/>
        </w:rPr>
        <w:t>IGF-I levels decline with</w:t>
      </w:r>
      <w:r w:rsidR="009241E0" w:rsidRPr="00E74D9B">
        <w:rPr>
          <w:rFonts w:ascii="Arial" w:hAnsi="Arial" w:cs="Arial"/>
          <w:sz w:val="22"/>
          <w:szCs w:val="22"/>
        </w:rPr>
        <w:t xml:space="preserve"> aging</w:t>
      </w:r>
      <w:r w:rsidR="00832ED8" w:rsidRPr="00E74D9B">
        <w:rPr>
          <w:rFonts w:ascii="Arial" w:hAnsi="Arial" w:cs="Arial"/>
          <w:sz w:val="22"/>
          <w:szCs w:val="22"/>
        </w:rPr>
        <w:t xml:space="preserve"> </w:t>
      </w:r>
      <w:r w:rsidR="007F54AB" w:rsidRPr="00E74D9B">
        <w:rPr>
          <w:rFonts w:ascii="Arial" w:hAnsi="Arial" w:cs="Arial"/>
          <w:sz w:val="22"/>
          <w:szCs w:val="22"/>
        </w:rPr>
        <w:fldChar w:fldCharType="begin"/>
      </w:r>
      <w:r w:rsidR="009739C1" w:rsidRPr="00E74D9B">
        <w:rPr>
          <w:rFonts w:ascii="Arial" w:hAnsi="Arial" w:cs="Arial"/>
          <w:sz w:val="22"/>
          <w:szCs w:val="22"/>
        </w:rPr>
        <w:instrText xml:space="preserve"> ADDIN EN.CITE &lt;EndNote&gt;&lt;Cite&gt;&lt;Author&gt;Hilding&lt;/Author&gt;&lt;Year&gt;1999&lt;/Year&gt;&lt;RecNum&gt;524&lt;/RecNum&gt;&lt;DisplayText&gt;(5)&lt;/DisplayText&gt;&lt;record&gt;&lt;rec-number&gt;524&lt;/rec-number&gt;&lt;foreign-keys&gt;&lt;key app="EN" db-id="r9v2w9adetv991evxpnv0efj5a952arrdvat" timestamp="1570984997"&gt;524&lt;/key&gt;&lt;/foreign-keys&gt;&lt;ref-type name="Journal Article"&gt;17&lt;/ref-type&gt;&lt;contributors&gt;&lt;authors&gt;&lt;author&gt;Hilding, A.&lt;/author&gt;&lt;author&gt;Hall, K.&lt;/author&gt;&lt;author&gt;Wivall-Helleryd, I. L.&lt;/author&gt;&lt;author&gt;Saaf, M.&lt;/author&gt;&lt;author&gt;Melin, A. L.&lt;/author&gt;&lt;author&gt;Thoren, M.&lt;/author&gt;&lt;/authors&gt;&lt;/contributors&gt;&lt;auth-address&gt;Department of Molecular Medicine, Karolinska Institute, Stockholm, Sweden.&lt;/auth-address&gt;&lt;titles&gt;&lt;title&gt;Serum levels of insulin-like growth factor I in 152 patients with growth hormone deficiency, aged 19-82 years, in relation to those in healthy subjects&lt;/title&gt;&lt;secondary-title&gt;J Clin Endocrinol Metab&lt;/secondary-title&gt;&lt;/titles&gt;&lt;periodical&gt;&lt;full-title&gt;J Clin Endocrinol Metab&lt;/full-title&gt;&lt;/periodical&gt;&lt;pages&gt;2013-9&lt;/pages&gt;&lt;volume&gt;84&lt;/volume&gt;&lt;number&gt;6&lt;/number&gt;&lt;edition&gt;1999/06/18&lt;/edition&gt;&lt;keywords&gt;&lt;keyword&gt;Adult&lt;/keyword&gt;&lt;keyword&gt;Aged&lt;/keyword&gt;&lt;keyword&gt;Aged, 80 and over&lt;/keyword&gt;&lt;keyword&gt;Aging/metabolism&lt;/keyword&gt;&lt;keyword&gt;Female&lt;/keyword&gt;&lt;keyword&gt;Human Growth Hormone/*deficiency&lt;/keyword&gt;&lt;keyword&gt;Humans&lt;/keyword&gt;&lt;keyword&gt;Insulin-Like Growth Factor I/*metabolism&lt;/keyword&gt;&lt;keyword&gt;Male&lt;/keyword&gt;&lt;keyword&gt;Middle Aged&lt;/keyword&gt;&lt;keyword&gt;Reference Values&lt;/keyword&gt;&lt;/keywords&gt;&lt;dates&gt;&lt;year&gt;1999&lt;/year&gt;&lt;pub-dates&gt;&lt;date&gt;Jun&lt;/date&gt;&lt;/pub-dates&gt;&lt;/dates&gt;&lt;isbn&gt;0021-972X (Print)&amp;#xD;0021-972X (Linking)&lt;/isbn&gt;&lt;accession-num&gt;10372703&lt;/accession-num&gt;&lt;urls&gt;&lt;related-urls&gt;&lt;url&gt;https://www.ncbi.nlm.nih.gov/pubmed/10372703&lt;/url&gt;&lt;/related-urls&gt;&lt;/urls&gt;&lt;electronic-resource-num&gt;10.1210/jcem.84.6.5793&lt;/electronic-resource-num&gt;&lt;/record&gt;&lt;/Cite&gt;&lt;/EndNote&gt;</w:instrText>
      </w:r>
      <w:r w:rsidR="007F54AB" w:rsidRPr="00E74D9B">
        <w:rPr>
          <w:rFonts w:ascii="Arial" w:hAnsi="Arial" w:cs="Arial"/>
          <w:sz w:val="22"/>
          <w:szCs w:val="22"/>
        </w:rPr>
        <w:fldChar w:fldCharType="separate"/>
      </w:r>
      <w:r w:rsidR="009739C1" w:rsidRPr="00E74D9B">
        <w:rPr>
          <w:rFonts w:ascii="Arial" w:hAnsi="Arial" w:cs="Arial"/>
          <w:noProof/>
          <w:sz w:val="22"/>
          <w:szCs w:val="22"/>
        </w:rPr>
        <w:t>(</w:t>
      </w:r>
      <w:hyperlink w:anchor="_ENREF_5" w:tooltip="Hilding, 1999 #524" w:history="1">
        <w:r w:rsidR="00CD23DB" w:rsidRPr="00E74D9B">
          <w:rPr>
            <w:rFonts w:ascii="Arial" w:hAnsi="Arial" w:cs="Arial"/>
            <w:noProof/>
            <w:sz w:val="22"/>
            <w:szCs w:val="22"/>
          </w:rPr>
          <w:t>5</w:t>
        </w:r>
      </w:hyperlink>
      <w:r w:rsidR="009739C1" w:rsidRPr="00E74D9B">
        <w:rPr>
          <w:rFonts w:ascii="Arial" w:hAnsi="Arial" w:cs="Arial"/>
          <w:noProof/>
          <w:sz w:val="22"/>
          <w:szCs w:val="22"/>
        </w:rPr>
        <w:t>)</w:t>
      </w:r>
      <w:r w:rsidR="007F54AB" w:rsidRPr="00E74D9B">
        <w:rPr>
          <w:rFonts w:ascii="Arial" w:hAnsi="Arial" w:cs="Arial"/>
          <w:sz w:val="22"/>
          <w:szCs w:val="22"/>
        </w:rPr>
        <w:fldChar w:fldCharType="end"/>
      </w:r>
      <w:r w:rsidR="009241E0" w:rsidRPr="00E74D9B">
        <w:rPr>
          <w:rFonts w:ascii="Arial" w:hAnsi="Arial" w:cs="Arial"/>
          <w:sz w:val="22"/>
          <w:szCs w:val="22"/>
        </w:rPr>
        <w:t xml:space="preserve">, and tend to be low in obesity </w:t>
      </w:r>
      <w:r w:rsidR="007F54AB" w:rsidRPr="00E74D9B">
        <w:rPr>
          <w:rFonts w:ascii="Arial" w:hAnsi="Arial" w:cs="Arial"/>
          <w:sz w:val="22"/>
          <w:szCs w:val="22"/>
        </w:rPr>
        <w:fldChar w:fldCharType="begin">
          <w:fldData xml:space="preserve">PEVuZE5vdGU+PENpdGU+PEF1dGhvcj5HYWxsaTwvQXV0aG9yPjxZZWFyPjIwMTI8L1llYXI+PFJl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</w:fldData>
        </w:fldChar>
      </w:r>
      <w:r w:rsidR="009739C1"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PEVuZE5vdGU+PENpdGU+PEF1dGhvcj5HYWxsaTwvQXV0aG9yPjxZZWFyPjIwMTI8L1llYXI+PFJl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</w:fldData>
        </w:fldChar>
      </w:r>
      <w:r w:rsidR="009739C1"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9739C1" w:rsidRPr="00E74D9B">
        <w:rPr>
          <w:rFonts w:ascii="Arial" w:hAnsi="Arial" w:cs="Arial"/>
          <w:noProof/>
          <w:sz w:val="22"/>
          <w:szCs w:val="22"/>
        </w:rPr>
        <w:t>(</w:t>
      </w:r>
      <w:hyperlink w:anchor="_ENREF_6" w:tooltip="Galli, 2012 #113" w:history="1">
        <w:r w:rsidR="00CD23DB" w:rsidRPr="00E74D9B">
          <w:rPr>
            <w:rFonts w:ascii="Arial" w:hAnsi="Arial" w:cs="Arial"/>
            <w:noProof/>
            <w:sz w:val="22"/>
            <w:szCs w:val="22"/>
          </w:rPr>
          <w:t>6</w:t>
        </w:r>
      </w:hyperlink>
      <w:r w:rsidR="009739C1" w:rsidRPr="00E74D9B">
        <w:rPr>
          <w:rFonts w:ascii="Arial" w:hAnsi="Arial" w:cs="Arial"/>
          <w:noProof/>
          <w:sz w:val="22"/>
          <w:szCs w:val="22"/>
        </w:rPr>
        <w:t>)</w:t>
      </w:r>
      <w:r w:rsidR="007F54AB" w:rsidRPr="00E74D9B">
        <w:rPr>
          <w:rFonts w:ascii="Arial" w:hAnsi="Arial" w:cs="Arial"/>
          <w:sz w:val="22"/>
          <w:szCs w:val="22"/>
        </w:rPr>
        <w:fldChar w:fldCharType="end"/>
      </w:r>
      <w:r w:rsidR="000F072C" w:rsidRPr="00E74D9B">
        <w:rPr>
          <w:rFonts w:ascii="Arial" w:hAnsi="Arial" w:cs="Arial"/>
          <w:sz w:val="22"/>
          <w:szCs w:val="22"/>
        </w:rPr>
        <w:t xml:space="preserve"> </w:t>
      </w:r>
      <w:r w:rsidR="009241E0" w:rsidRPr="00E74D9B">
        <w:rPr>
          <w:rFonts w:ascii="Arial" w:hAnsi="Arial" w:cs="Arial"/>
          <w:sz w:val="22"/>
          <w:szCs w:val="22"/>
        </w:rPr>
        <w:t>and in patients with non-alcoholic fatty liver disease</w:t>
      </w:r>
      <w:r w:rsidR="000F072C" w:rsidRPr="00E74D9B">
        <w:rPr>
          <w:rFonts w:ascii="Arial" w:hAnsi="Arial" w:cs="Arial"/>
          <w:sz w:val="22"/>
          <w:szCs w:val="22"/>
        </w:rPr>
        <w:t xml:space="preserve"> </w:t>
      </w:r>
      <w:r w:rsidR="007F54AB" w:rsidRPr="00E74D9B">
        <w:rPr>
          <w:rFonts w:ascii="Arial" w:hAnsi="Arial" w:cs="Arial"/>
          <w:sz w:val="22"/>
          <w:szCs w:val="22"/>
        </w:rPr>
        <w:fldChar w:fldCharType="begin">
          <w:fldData xml:space="preserve">PEVuZE5vdGU+PENpdGU+PEF1dGhvcj5TdW1pZGE8L0F1dGhvcj48WWVhcj4yMDE1PC9ZZWFyPjxS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</w:fldData>
        </w:fldChar>
      </w:r>
      <w:r w:rsidR="009739C1"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PEVuZE5vdGU+PENpdGU+PEF1dGhvcj5TdW1pZGE8L0F1dGhvcj48WWVhcj4yMDE1PC9ZZWFyPjxS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</w:fldData>
        </w:fldChar>
      </w:r>
      <w:r w:rsidR="009739C1"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9739C1" w:rsidRPr="00E74D9B">
        <w:rPr>
          <w:rFonts w:ascii="Arial" w:hAnsi="Arial" w:cs="Arial"/>
          <w:noProof/>
          <w:sz w:val="22"/>
          <w:szCs w:val="22"/>
        </w:rPr>
        <w:t>(</w:t>
      </w:r>
      <w:hyperlink w:anchor="_ENREF_7" w:tooltip="Sumida, 2015 #437" w:history="1">
        <w:r w:rsidR="00CD23DB" w:rsidRPr="00E74D9B">
          <w:rPr>
            <w:rFonts w:ascii="Arial" w:hAnsi="Arial" w:cs="Arial"/>
            <w:noProof/>
            <w:sz w:val="22"/>
            <w:szCs w:val="22"/>
          </w:rPr>
          <w:t>7</w:t>
        </w:r>
      </w:hyperlink>
      <w:r w:rsidR="009739C1" w:rsidRPr="00E74D9B">
        <w:rPr>
          <w:rFonts w:ascii="Arial" w:hAnsi="Arial" w:cs="Arial"/>
          <w:noProof/>
          <w:sz w:val="22"/>
          <w:szCs w:val="22"/>
        </w:rPr>
        <w:t>)</w:t>
      </w:r>
      <w:r w:rsidR="007F54AB" w:rsidRPr="00E74D9B">
        <w:rPr>
          <w:rFonts w:ascii="Arial" w:hAnsi="Arial" w:cs="Arial"/>
          <w:sz w:val="22"/>
          <w:szCs w:val="22"/>
        </w:rPr>
        <w:fldChar w:fldCharType="end"/>
      </w:r>
      <w:r w:rsidR="00832ED8" w:rsidRPr="00E74D9B">
        <w:rPr>
          <w:rFonts w:ascii="Arial" w:hAnsi="Arial" w:cs="Arial"/>
          <w:sz w:val="22"/>
          <w:szCs w:val="22"/>
        </w:rPr>
        <w:t xml:space="preserve"> that may overlap with the l</w:t>
      </w:r>
      <w:r w:rsidR="00AA714B" w:rsidRPr="00E74D9B">
        <w:rPr>
          <w:rFonts w:ascii="Arial" w:hAnsi="Arial" w:cs="Arial"/>
          <w:sz w:val="22"/>
          <w:szCs w:val="22"/>
        </w:rPr>
        <w:t>evels observed in younger</w:t>
      </w:r>
      <w:r w:rsidR="001044AF" w:rsidRPr="00E74D9B">
        <w:rPr>
          <w:rFonts w:ascii="Arial" w:hAnsi="Arial" w:cs="Arial"/>
          <w:sz w:val="22"/>
          <w:szCs w:val="22"/>
        </w:rPr>
        <w:t xml:space="preserve"> GH</w:t>
      </w:r>
      <w:r w:rsidR="00832ED8" w:rsidRPr="00E74D9B">
        <w:rPr>
          <w:rFonts w:ascii="Arial" w:hAnsi="Arial" w:cs="Arial"/>
          <w:sz w:val="22"/>
          <w:szCs w:val="22"/>
        </w:rPr>
        <w:t xml:space="preserve">–deficient patients. </w:t>
      </w:r>
      <w:r w:rsidR="0084537E" w:rsidRPr="00E74D9B">
        <w:rPr>
          <w:rFonts w:ascii="Arial" w:hAnsi="Arial" w:cs="Arial"/>
          <w:sz w:val="22"/>
          <w:szCs w:val="22"/>
        </w:rPr>
        <w:t>Hence, f</w:t>
      </w:r>
      <w:r w:rsidR="000B5217" w:rsidRPr="00E74D9B">
        <w:rPr>
          <w:rFonts w:ascii="Arial" w:hAnsi="Arial" w:cs="Arial"/>
          <w:sz w:val="22"/>
          <w:szCs w:val="22"/>
        </w:rPr>
        <w:t xml:space="preserve">or these reasons, </w:t>
      </w:r>
      <w:r w:rsidR="00832ED8" w:rsidRPr="00E74D9B">
        <w:rPr>
          <w:rFonts w:ascii="Arial" w:hAnsi="Arial" w:cs="Arial"/>
          <w:sz w:val="22"/>
          <w:szCs w:val="22"/>
        </w:rPr>
        <w:t xml:space="preserve">the diagnosis of </w:t>
      </w:r>
      <w:r w:rsidR="00E9429A" w:rsidRPr="00E74D9B">
        <w:rPr>
          <w:rFonts w:ascii="Arial" w:hAnsi="Arial" w:cs="Arial"/>
          <w:sz w:val="22"/>
          <w:szCs w:val="22"/>
        </w:rPr>
        <w:t xml:space="preserve">adult </w:t>
      </w:r>
      <w:r w:rsidR="001044AF" w:rsidRPr="00E74D9B">
        <w:rPr>
          <w:rFonts w:ascii="Arial" w:hAnsi="Arial" w:cs="Arial"/>
          <w:sz w:val="22"/>
          <w:szCs w:val="22"/>
        </w:rPr>
        <w:t>GH</w:t>
      </w:r>
      <w:r w:rsidR="009E3855" w:rsidRPr="00E74D9B">
        <w:rPr>
          <w:rFonts w:ascii="Arial" w:hAnsi="Arial" w:cs="Arial"/>
          <w:sz w:val="22"/>
          <w:szCs w:val="22"/>
        </w:rPr>
        <w:t xml:space="preserve"> deficiency (</w:t>
      </w:r>
      <w:r w:rsidR="009241E0" w:rsidRPr="00E74D9B">
        <w:rPr>
          <w:rFonts w:ascii="Arial" w:hAnsi="Arial" w:cs="Arial"/>
          <w:sz w:val="22"/>
          <w:szCs w:val="22"/>
        </w:rPr>
        <w:t>GHD</w:t>
      </w:r>
      <w:r w:rsidR="009E3855" w:rsidRPr="00E74D9B">
        <w:rPr>
          <w:rFonts w:ascii="Arial" w:hAnsi="Arial" w:cs="Arial"/>
          <w:sz w:val="22"/>
          <w:szCs w:val="22"/>
        </w:rPr>
        <w:t>)</w:t>
      </w:r>
      <w:r w:rsidRPr="00E74D9B">
        <w:rPr>
          <w:rFonts w:ascii="Arial" w:hAnsi="Arial" w:cs="Arial"/>
          <w:sz w:val="22"/>
          <w:szCs w:val="22"/>
        </w:rPr>
        <w:t xml:space="preserve"> cannot be </w:t>
      </w:r>
      <w:r w:rsidR="009241E0" w:rsidRPr="00E74D9B">
        <w:rPr>
          <w:rFonts w:ascii="Arial" w:hAnsi="Arial" w:cs="Arial"/>
          <w:sz w:val="22"/>
          <w:szCs w:val="22"/>
        </w:rPr>
        <w:t>established</w:t>
      </w:r>
      <w:r w:rsidRPr="00E74D9B">
        <w:rPr>
          <w:rFonts w:ascii="Arial" w:hAnsi="Arial" w:cs="Arial"/>
          <w:sz w:val="22"/>
          <w:szCs w:val="22"/>
        </w:rPr>
        <w:t xml:space="preserve"> </w:t>
      </w:r>
      <w:r w:rsidR="00AA714B" w:rsidRPr="00E74D9B">
        <w:rPr>
          <w:rFonts w:ascii="Arial" w:hAnsi="Arial" w:cs="Arial"/>
          <w:sz w:val="22"/>
          <w:szCs w:val="22"/>
        </w:rPr>
        <w:t xml:space="preserve">in most patients </w:t>
      </w:r>
      <w:r w:rsidRPr="00E74D9B">
        <w:rPr>
          <w:rFonts w:ascii="Arial" w:hAnsi="Arial" w:cs="Arial"/>
          <w:sz w:val="22"/>
          <w:szCs w:val="22"/>
        </w:rPr>
        <w:t>by</w:t>
      </w:r>
      <w:r w:rsidR="008A4C6C" w:rsidRPr="00E74D9B">
        <w:rPr>
          <w:rFonts w:ascii="Arial" w:hAnsi="Arial" w:cs="Arial"/>
          <w:sz w:val="22"/>
          <w:szCs w:val="22"/>
        </w:rPr>
        <w:t xml:space="preserve"> a random</w:t>
      </w:r>
      <w:r w:rsidRPr="00E74D9B">
        <w:rPr>
          <w:rFonts w:ascii="Arial" w:hAnsi="Arial" w:cs="Arial"/>
          <w:sz w:val="22"/>
          <w:szCs w:val="22"/>
        </w:rPr>
        <w:t xml:space="preserve"> </w:t>
      </w:r>
      <w:r w:rsidR="006565B4" w:rsidRPr="00E74D9B">
        <w:rPr>
          <w:rFonts w:ascii="Arial" w:hAnsi="Arial" w:cs="Arial"/>
          <w:sz w:val="22"/>
          <w:szCs w:val="22"/>
        </w:rPr>
        <w:t xml:space="preserve">single </w:t>
      </w:r>
      <w:r w:rsidRPr="00E74D9B">
        <w:rPr>
          <w:rFonts w:ascii="Arial" w:hAnsi="Arial" w:cs="Arial"/>
          <w:sz w:val="22"/>
          <w:szCs w:val="22"/>
        </w:rPr>
        <w:t xml:space="preserve">measurement of serum GH </w:t>
      </w:r>
      <w:r w:rsidR="00F70B43" w:rsidRPr="00E74D9B">
        <w:rPr>
          <w:rFonts w:ascii="Arial" w:hAnsi="Arial" w:cs="Arial"/>
          <w:sz w:val="22"/>
          <w:szCs w:val="22"/>
        </w:rPr>
        <w:t xml:space="preserve">or IGF-I </w:t>
      </w:r>
      <w:r w:rsidR="008A4C6C" w:rsidRPr="00E74D9B">
        <w:rPr>
          <w:rFonts w:ascii="Arial" w:hAnsi="Arial" w:cs="Arial"/>
          <w:sz w:val="22"/>
          <w:szCs w:val="22"/>
        </w:rPr>
        <w:t>level</w:t>
      </w:r>
      <w:r w:rsidR="00812E6D" w:rsidRPr="00E74D9B">
        <w:rPr>
          <w:rFonts w:ascii="Arial" w:hAnsi="Arial" w:cs="Arial"/>
          <w:sz w:val="22"/>
          <w:szCs w:val="22"/>
        </w:rPr>
        <w:t>.</w:t>
      </w:r>
    </w:p>
    <w:p w14:paraId="199EAE48" w14:textId="77777777" w:rsidR="003F03C8" w:rsidRPr="00E74D9B" w:rsidRDefault="003F03C8" w:rsidP="00D240D4">
      <w:pPr>
        <w:spacing w:line="276" w:lineRule="auto"/>
        <w:rPr>
          <w:rFonts w:ascii="Arial" w:hAnsi="Arial" w:cs="Arial"/>
          <w:sz w:val="22"/>
          <w:szCs w:val="22"/>
        </w:rPr>
      </w:pPr>
    </w:p>
    <w:p w14:paraId="7790B919" w14:textId="6E270FEE" w:rsidR="003F03C8" w:rsidRPr="00E74D9B" w:rsidRDefault="003F03C8" w:rsidP="00D240D4">
      <w:pPr>
        <w:spacing w:line="276" w:lineRule="auto"/>
        <w:rPr>
          <w:rFonts w:ascii="Arial" w:hAnsi="Arial" w:cs="Arial"/>
          <w:b/>
          <w:color w:val="0070C0"/>
          <w:sz w:val="22"/>
          <w:szCs w:val="22"/>
        </w:rPr>
      </w:pPr>
      <w:r w:rsidRPr="00E74D9B">
        <w:rPr>
          <w:rFonts w:ascii="Arial" w:hAnsi="Arial" w:cs="Arial"/>
          <w:b/>
          <w:color w:val="0070C0"/>
          <w:sz w:val="22"/>
          <w:szCs w:val="22"/>
        </w:rPr>
        <w:t>D</w:t>
      </w:r>
      <w:r w:rsidR="00F5329A" w:rsidRPr="00E74D9B">
        <w:rPr>
          <w:rFonts w:ascii="Arial" w:hAnsi="Arial" w:cs="Arial"/>
          <w:b/>
          <w:color w:val="0070C0"/>
          <w:sz w:val="22"/>
          <w:szCs w:val="22"/>
        </w:rPr>
        <w:t xml:space="preserve">IAGNOSIS OF ADULT GH DEFICIENCY: CURRENT PERSPECTIVE </w:t>
      </w:r>
    </w:p>
    <w:p w14:paraId="60EBFF19" w14:textId="77777777" w:rsidR="00F5329A" w:rsidRPr="00E74D9B" w:rsidRDefault="00F5329A" w:rsidP="00D240D4">
      <w:pPr>
        <w:autoSpaceDE w:val="0"/>
        <w:autoSpaceDN w:val="0"/>
        <w:adjustRightInd w:val="0"/>
        <w:spacing w:line="276" w:lineRule="auto"/>
        <w:rPr>
          <w:rFonts w:ascii="Arial" w:eastAsia="Calibri" w:hAnsi="Arial" w:cs="Arial"/>
          <w:sz w:val="22"/>
          <w:szCs w:val="22"/>
          <w:lang w:eastAsia="sv-SE"/>
        </w:rPr>
      </w:pPr>
    </w:p>
    <w:p w14:paraId="0619F616" w14:textId="35E9AF04" w:rsidR="00407D71" w:rsidRPr="00E74D9B" w:rsidRDefault="00407D71" w:rsidP="00D240D4">
      <w:pPr>
        <w:autoSpaceDE w:val="0"/>
        <w:autoSpaceDN w:val="0"/>
        <w:adjustRightInd w:val="0"/>
        <w:spacing w:line="276" w:lineRule="auto"/>
        <w:rPr>
          <w:rFonts w:ascii="Arial" w:hAnsi="Arial" w:cs="Arial"/>
          <w:sz w:val="22"/>
          <w:szCs w:val="22"/>
        </w:rPr>
      </w:pPr>
      <w:r w:rsidRPr="00E74D9B">
        <w:rPr>
          <w:rFonts w:ascii="Arial" w:eastAsia="Calibri" w:hAnsi="Arial" w:cs="Arial"/>
          <w:sz w:val="22"/>
          <w:szCs w:val="22"/>
          <w:lang w:eastAsia="sv-SE"/>
        </w:rPr>
        <w:t>Adult GHD</w:t>
      </w:r>
      <w:r w:rsidRPr="00E74D9B">
        <w:rPr>
          <w:rFonts w:ascii="Arial" w:hAnsi="Arial" w:cs="Arial"/>
          <w:sz w:val="22"/>
          <w:szCs w:val="22"/>
        </w:rPr>
        <w:t xml:space="preserve"> is a </w:t>
      </w:r>
      <w:r w:rsidR="006305BA" w:rsidRPr="00E74D9B">
        <w:rPr>
          <w:rFonts w:ascii="Arial" w:hAnsi="Arial" w:cs="Arial"/>
          <w:sz w:val="22"/>
          <w:szCs w:val="22"/>
        </w:rPr>
        <w:t xml:space="preserve">rare </w:t>
      </w:r>
      <w:r w:rsidRPr="00E74D9B">
        <w:rPr>
          <w:rFonts w:ascii="Arial" w:hAnsi="Arial" w:cs="Arial"/>
          <w:sz w:val="22"/>
          <w:szCs w:val="22"/>
        </w:rPr>
        <w:t xml:space="preserve">heterogeneous disorder that </w:t>
      </w:r>
      <w:r w:rsidRPr="00E74D9B">
        <w:rPr>
          <w:rFonts w:ascii="Arial" w:eastAsia="Calibri" w:hAnsi="Arial" w:cs="Arial"/>
          <w:sz w:val="22"/>
          <w:szCs w:val="22"/>
          <w:lang w:eastAsia="sv-SE"/>
        </w:rPr>
        <w:t>commonly result</w:t>
      </w:r>
      <w:r w:rsidR="0084537E" w:rsidRPr="00E74D9B">
        <w:rPr>
          <w:rFonts w:ascii="Arial" w:eastAsia="Calibri" w:hAnsi="Arial" w:cs="Arial"/>
          <w:sz w:val="22"/>
          <w:szCs w:val="22"/>
          <w:lang w:eastAsia="sv-SE"/>
        </w:rPr>
        <w:t>s</w:t>
      </w:r>
      <w:r w:rsidRPr="00E74D9B">
        <w:rPr>
          <w:rFonts w:ascii="Arial" w:eastAsia="Calibri" w:hAnsi="Arial" w:cs="Arial"/>
          <w:sz w:val="22"/>
          <w:szCs w:val="22"/>
          <w:lang w:eastAsia="sv-SE"/>
        </w:rPr>
        <w:t xml:space="preserve"> from a variety of organic causes</w:t>
      </w:r>
      <w:r w:rsidR="00A229AC" w:rsidRPr="00E74D9B">
        <w:rPr>
          <w:rFonts w:ascii="Arial" w:eastAsia="Calibri" w:hAnsi="Arial" w:cs="Arial"/>
          <w:sz w:val="22"/>
          <w:szCs w:val="22"/>
          <w:lang w:eastAsia="sv-SE"/>
        </w:rPr>
        <w:t>,</w:t>
      </w:r>
      <w:r w:rsidRPr="00E74D9B">
        <w:rPr>
          <w:rFonts w:ascii="Arial" w:eastAsia="Calibri" w:hAnsi="Arial" w:cs="Arial"/>
          <w:sz w:val="22"/>
          <w:szCs w:val="22"/>
          <w:lang w:eastAsia="sv-SE"/>
        </w:rPr>
        <w:t xml:space="preserve"> including </w:t>
      </w:r>
      <w:r w:rsidR="00A229AC" w:rsidRPr="00E74D9B">
        <w:rPr>
          <w:rFonts w:ascii="Arial" w:hAnsi="Arial" w:cs="Arial"/>
          <w:sz w:val="22"/>
          <w:szCs w:val="22"/>
        </w:rPr>
        <w:t>hypothalamic-pituitary tumors and/or their treatment</w:t>
      </w:r>
      <w:r w:rsidR="00A229AC" w:rsidRPr="00E74D9B">
        <w:rPr>
          <w:rFonts w:ascii="Arial" w:eastAsia="Calibri" w:hAnsi="Arial" w:cs="Arial"/>
          <w:sz w:val="22"/>
          <w:szCs w:val="22"/>
          <w:lang w:eastAsia="sv-SE"/>
        </w:rPr>
        <w:t xml:space="preserve">, </w:t>
      </w:r>
      <w:r w:rsidR="00806646" w:rsidRPr="00E74D9B">
        <w:rPr>
          <w:rFonts w:ascii="Arial" w:eastAsia="Calibri" w:hAnsi="Arial" w:cs="Arial"/>
          <w:sz w:val="22"/>
          <w:szCs w:val="22"/>
          <w:lang w:eastAsia="sv-SE"/>
        </w:rPr>
        <w:t xml:space="preserve">head </w:t>
      </w:r>
      <w:r w:rsidR="00A229AC" w:rsidRPr="00E74D9B">
        <w:rPr>
          <w:rFonts w:ascii="Arial" w:eastAsia="Calibri" w:hAnsi="Arial" w:cs="Arial"/>
          <w:sz w:val="22"/>
          <w:szCs w:val="22"/>
          <w:lang w:eastAsia="sv-SE"/>
        </w:rPr>
        <w:t>trauma, and infiltrative diseases</w:t>
      </w:r>
      <w:r w:rsidRPr="00E74D9B">
        <w:rPr>
          <w:rFonts w:ascii="Arial" w:eastAsia="Calibri" w:hAnsi="Arial" w:cs="Arial"/>
          <w:sz w:val="22"/>
          <w:szCs w:val="22"/>
          <w:lang w:eastAsia="sv-SE"/>
        </w:rPr>
        <w:t xml:space="preserve"> </w:t>
      </w:r>
      <w:r w:rsidR="007F54AB" w:rsidRPr="00E74D9B">
        <w:rPr>
          <w:rFonts w:ascii="Arial" w:eastAsia="Calibri" w:hAnsi="Arial" w:cs="Arial"/>
          <w:sz w:val="22"/>
          <w:szCs w:val="22"/>
          <w:lang w:eastAsia="sv-SE"/>
        </w:rPr>
        <w:fldChar w:fldCharType="begin"/>
      </w:r>
      <w:r w:rsidR="009739C1" w:rsidRPr="00E74D9B">
        <w:rPr>
          <w:rFonts w:ascii="Arial" w:eastAsia="Calibri" w:hAnsi="Arial" w:cs="Arial"/>
          <w:sz w:val="22"/>
          <w:szCs w:val="22"/>
          <w:lang w:eastAsia="sv-SE"/>
        </w:rPr>
        <w:instrText xml:space="preserve"> ADDIN EN.CITE &lt;EndNote&gt;&lt;Cite&gt;&lt;Author&gt;Molitch&lt;/Author&gt;&lt;Year&gt;2011&lt;/Year&gt;&lt;RecNum&gt;109&lt;/RecNum&gt;&lt;DisplayText&gt;(8)&lt;/DisplayText&gt;&lt;record&gt;&lt;rec-number&gt;109&lt;/rec-number&gt;&lt;foreign-keys&gt;&lt;key app="EN" db-id="r9v2w9adetv991evxpnv0efj5a952arrdvat" timestamp="1410306008"&gt;109&lt;/key&gt;&lt;/foreign-keys&gt;&lt;ref-type name="Journal Article"&gt;17&lt;/ref-type&gt;&lt;contributors&gt;&lt;authors&gt;&lt;author&gt;Molitch, M. E.&lt;/author&gt;&lt;author&gt;Clemmons, D. R.&lt;/author&gt;&lt;author&gt;Malozowski, S.&lt;/author&gt;&lt;author&gt;Merriam, G. R.&lt;/author&gt;&lt;author&gt;Vance, M. L.&lt;/author&gt;&lt;author&gt;Endocrine, Society&lt;/author&gt;&lt;/authors&gt;&lt;/contributors&gt;&lt;auth-address&gt;Northwestern University Feinberg School of Medicine, Chicago, Illinois 60611, USA.&lt;/auth-address&gt;&lt;titles&gt;&lt;title&gt;Evaluation and treatment of adult growth hormone deficiency: an Endocrine Society clinical practice guideline&lt;/title&gt;&lt;secondary-title&gt;J Clin Endocrinol Metab&lt;/secondary-title&gt;&lt;alt-title&gt;The Journal of clinical endocrinology and metabolism&lt;/alt-title&gt;&lt;/titles&gt;&lt;periodical&gt;&lt;full-title&gt;J Clin Endocrinol Metab&lt;/full-title&gt;&lt;/periodical&gt;&lt;pages&gt;1587-609&lt;/pages&gt;&lt;volume&gt;96&lt;/volume&gt;&lt;number&gt;6&lt;/number&gt;&lt;edition&gt;2011/05/24&lt;/edition&gt;&lt;keywords&gt;&lt;keyword&gt;Adult&lt;/keyword&gt;&lt;keyword&gt;Dwarfism, Pituitary/*diagnosis/*therapy&lt;/keyword&gt;&lt;keyword&gt;Evidence-Based Medicine&lt;/keyword&gt;&lt;keyword&gt;*Hormone Replacement Therapy&lt;/keyword&gt;&lt;keyword&gt;Human Growth Hormone/deficiency/*therapeutic use&lt;/keyword&gt;&lt;keyword&gt;Humans&lt;/keyword&gt;&lt;/keywords&gt;&lt;dates&gt;&lt;year&gt;2011&lt;/year&gt;&lt;pub-dates&gt;&lt;date&gt;Jun&lt;/date&gt;&lt;/pub-dates&gt;&lt;/dates&gt;&lt;isbn&gt;1945-7197 (Electronic)&amp;#xD;0021-972X (Linking)&lt;/isbn&gt;&lt;accession-num&gt;21602453&lt;/accession-num&gt;&lt;work-type&gt;Practice Guideline&lt;/work-type&gt;&lt;urls&gt;&lt;related-urls&gt;&lt;url&gt;http://www.ncbi.nlm.nih.gov/pubmed/21602453&lt;/url&gt;&lt;/related-urls&gt;&lt;/urls&gt;&lt;electronic-resource-num&gt;10.1210/jc.2011-0179&lt;/electronic-resource-num&gt;&lt;language&gt;eng&lt;/language&gt;&lt;/record&gt;&lt;/Cite&gt;&lt;/EndNote&gt;</w:instrText>
      </w:r>
      <w:r w:rsidR="007F54AB" w:rsidRPr="00E74D9B">
        <w:rPr>
          <w:rFonts w:ascii="Arial" w:eastAsia="Calibri" w:hAnsi="Arial" w:cs="Arial"/>
          <w:sz w:val="22"/>
          <w:szCs w:val="22"/>
          <w:lang w:eastAsia="sv-SE"/>
        </w:rPr>
        <w:fldChar w:fldCharType="separate"/>
      </w:r>
      <w:r w:rsidR="009739C1" w:rsidRPr="00E74D9B">
        <w:rPr>
          <w:rFonts w:ascii="Arial" w:eastAsia="Calibri" w:hAnsi="Arial" w:cs="Arial"/>
          <w:noProof/>
          <w:sz w:val="22"/>
          <w:szCs w:val="22"/>
          <w:lang w:eastAsia="sv-SE"/>
        </w:rPr>
        <w:t>(</w:t>
      </w:r>
      <w:hyperlink w:anchor="_ENREF_8" w:tooltip="Molitch, 2011 #109" w:history="1">
        <w:r w:rsidR="00CD23DB" w:rsidRPr="00E74D9B">
          <w:rPr>
            <w:rFonts w:ascii="Arial" w:eastAsia="Calibri" w:hAnsi="Arial" w:cs="Arial"/>
            <w:noProof/>
            <w:sz w:val="22"/>
            <w:szCs w:val="22"/>
            <w:lang w:eastAsia="sv-SE"/>
          </w:rPr>
          <w:t>8</w:t>
        </w:r>
      </w:hyperlink>
      <w:r w:rsidR="009739C1" w:rsidRPr="00E74D9B">
        <w:rPr>
          <w:rFonts w:ascii="Arial" w:eastAsia="Calibri" w:hAnsi="Arial" w:cs="Arial"/>
          <w:noProof/>
          <w:sz w:val="22"/>
          <w:szCs w:val="22"/>
          <w:lang w:eastAsia="sv-SE"/>
        </w:rPr>
        <w:t>)</w:t>
      </w:r>
      <w:r w:rsidR="007F54AB" w:rsidRPr="00E74D9B">
        <w:rPr>
          <w:rFonts w:ascii="Arial" w:eastAsia="Calibri" w:hAnsi="Arial" w:cs="Arial"/>
          <w:sz w:val="22"/>
          <w:szCs w:val="22"/>
          <w:lang w:eastAsia="sv-SE"/>
        </w:rPr>
        <w:fldChar w:fldCharType="end"/>
      </w:r>
      <w:r w:rsidRPr="00E74D9B">
        <w:rPr>
          <w:rFonts w:ascii="Arial" w:eastAsia="Calibri" w:hAnsi="Arial" w:cs="Arial"/>
          <w:sz w:val="22"/>
          <w:szCs w:val="22"/>
          <w:lang w:eastAsia="sv-SE"/>
        </w:rPr>
        <w:t xml:space="preserve">. </w:t>
      </w:r>
      <w:r w:rsidRPr="00E74D9B">
        <w:rPr>
          <w:rFonts w:ascii="Arial" w:hAnsi="Arial" w:cs="Arial"/>
          <w:sz w:val="22"/>
          <w:szCs w:val="22"/>
        </w:rPr>
        <w:t xml:space="preserve">This condition is </w:t>
      </w:r>
      <w:r w:rsidR="00806646" w:rsidRPr="00E74D9B">
        <w:rPr>
          <w:rFonts w:ascii="Arial" w:hAnsi="Arial" w:cs="Arial"/>
          <w:sz w:val="22"/>
          <w:szCs w:val="22"/>
        </w:rPr>
        <w:t>characterized by decreased lean body mass and increased fat mass, dyslipidemia, cardiac dysfunction, decreased fibrinolysis and premature atherosclerosis, decreased muscle strength and exercise capacity, decreased bone mineral density, increased insulin resistance, and impaired quality of life</w:t>
      </w:r>
      <w:r w:rsidR="009B44C8" w:rsidRPr="00E74D9B">
        <w:rPr>
          <w:rFonts w:ascii="Arial" w:hAnsi="Arial" w:cs="Arial"/>
          <w:sz w:val="22"/>
          <w:szCs w:val="22"/>
        </w:rPr>
        <w:t xml:space="preserve"> </w:t>
      </w:r>
      <w:r w:rsidR="007F54AB" w:rsidRPr="00E74D9B">
        <w:rPr>
          <w:rFonts w:ascii="Arial" w:hAnsi="Arial" w:cs="Arial"/>
          <w:sz w:val="22"/>
          <w:szCs w:val="22"/>
        </w:rPr>
        <w:fldChar w:fldCharType="begin"/>
      </w:r>
      <w:r w:rsidR="00CD23DB" w:rsidRPr="00E74D9B">
        <w:rPr>
          <w:rFonts w:ascii="Arial" w:hAnsi="Arial" w:cs="Arial"/>
          <w:sz w:val="22"/>
          <w:szCs w:val="22"/>
        </w:rPr>
        <w:instrText xml:space="preserve"> ADDIN EN.CITE &lt;EndNote&gt;&lt;Cite&gt;&lt;Author&gt;Simpson&lt;/Author&gt;&lt;Year&gt;2002&lt;/Year&gt;&lt;RecNum&gt;532&lt;/RecNum&gt;&lt;DisplayText&gt;(9)&lt;/DisplayText&gt;&lt;record&gt;&lt;rec-number&gt;532&lt;/rec-number&gt;&lt;foreign-keys&gt;&lt;key app="EN" db-id="r9v2w9adetv991evxpnv0efj5a952arrdvat" timestamp="1571167111"&gt;532&lt;/key&gt;&lt;/foreign-keys&gt;&lt;ref-type name="Journal Article"&gt;17&lt;/ref-type&gt;&lt;contributors&gt;&lt;authors&gt;&lt;author&gt;Simpson, H.&lt;/author&gt;&lt;author&gt;Savine, R.&lt;/author&gt;&lt;author&gt;Sonksen, P.&lt;/author&gt;&lt;author&gt;Bengtsson, B. A.&lt;/author&gt;&lt;author&gt;Carlsson, L.&lt;/author&gt;&lt;author&gt;Christiansen, J. S.&lt;/author&gt;&lt;author&gt;Clemmons, D.&lt;/author&gt;&lt;author&gt;Cohen, P.&lt;/author&gt;&lt;author&gt;Hintz, R.&lt;/author&gt;&lt;author&gt;Ho, K.&lt;/author&gt;&lt;author&gt;Mullis, P.&lt;/author&gt;&lt;author&gt;Robinson, I.&lt;/author&gt;&lt;author&gt;Strasburger, C.&lt;/author&gt;&lt;author&gt;Tanaka, T.&lt;/author&gt;&lt;author&gt;Thorner, M.&lt;/author&gt;&lt;author&gt;G. R. S. Council&lt;/author&gt;&lt;/authors&gt;&lt;/contributors&gt;&lt;auth-address&gt;Medical Department M, Aarhus Kommunehospital, DK-8000, Aarhus C, Denmark.&lt;/auth-address&gt;&lt;titles&gt;&lt;title&gt;Growth hormone replacement therapy for adults: into the new millennium&lt;/title&gt;&lt;secondary-title&gt;Growth Horm IGF Res&lt;/secondary-title&gt;&lt;/titles&gt;&lt;periodical&gt;&lt;full-title&gt;Growth Horm IGF Res&lt;/full-title&gt;&lt;/periodical&gt;&lt;pages&gt;1-33&lt;/pages&gt;&lt;volume&gt;12&lt;/volume&gt;&lt;number&gt;1&lt;/number&gt;&lt;edition&gt;2002/07/20&lt;/edition&gt;&lt;keywords&gt;&lt;keyword&gt;Adult&lt;/keyword&gt;&lt;keyword&gt;Age Factors&lt;/keyword&gt;&lt;keyword&gt;Aged&lt;/keyword&gt;&lt;keyword&gt;Drug Monitoring&lt;/keyword&gt;&lt;keyword&gt;Female&lt;/keyword&gt;&lt;keyword&gt;*Hormone Replacement Therapy/adverse effects&lt;/keyword&gt;&lt;keyword&gt;Human Growth Hormone/*deficiency/*therapeutic use&lt;/keyword&gt;&lt;keyword&gt;Humans&lt;/keyword&gt;&lt;keyword&gt;Hypopituitarism/diagnosis/drug therapy&lt;/keyword&gt;&lt;keyword&gt;Male&lt;/keyword&gt;&lt;keyword&gt;Middle Aged&lt;/keyword&gt;&lt;keyword&gt;Risk Factors&lt;/keyword&gt;&lt;keyword&gt;Syndrome&lt;/keyword&gt;&lt;keyword&gt;Time Factors&lt;/keyword&gt;&lt;/keywords&gt;&lt;dates&gt;&lt;year&gt;2002&lt;/year&gt;&lt;pub-dates&gt;&lt;date&gt;Feb&lt;/date&gt;&lt;/pub-dates&gt;&lt;/dates&gt;&lt;isbn&gt;1096-6374 (Print)&amp;#xD;1096-6374 (Linking)&lt;/isbn&gt;&lt;accession-num&gt;12127299&lt;/accession-num&gt;&lt;urls&gt;&lt;related-urls&gt;&lt;url&gt;https://www.ncbi.nlm.nih.gov/pubmed/12127299&lt;/url&gt;&lt;/related-urls&gt;&lt;/urls&gt;&lt;/record&gt;&lt;/Cite&gt;&lt;/EndNote&gt;</w:instrText>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9" w:tooltip="Simpson, 2002 #532" w:history="1">
        <w:r w:rsidR="00CD23DB" w:rsidRPr="00E74D9B">
          <w:rPr>
            <w:rFonts w:ascii="Arial" w:hAnsi="Arial" w:cs="Arial"/>
            <w:noProof/>
            <w:sz w:val="22"/>
            <w:szCs w:val="22"/>
          </w:rPr>
          <w:t>9</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Treatment with GH replacement improves m</w:t>
      </w:r>
      <w:r w:rsidR="006B71FD" w:rsidRPr="00E74D9B">
        <w:rPr>
          <w:rFonts w:ascii="Arial" w:hAnsi="Arial" w:cs="Arial"/>
          <w:sz w:val="22"/>
          <w:szCs w:val="22"/>
        </w:rPr>
        <w:t xml:space="preserve">any, but not all, </w:t>
      </w:r>
      <w:r w:rsidRPr="00E74D9B">
        <w:rPr>
          <w:rFonts w:ascii="Arial" w:hAnsi="Arial" w:cs="Arial"/>
          <w:sz w:val="22"/>
          <w:szCs w:val="22"/>
        </w:rPr>
        <w:t xml:space="preserve">of these abnormalities </w:t>
      </w:r>
      <w:r w:rsidR="007F54AB" w:rsidRPr="00E74D9B">
        <w:rPr>
          <w:rFonts w:ascii="Arial" w:hAnsi="Arial" w:cs="Arial"/>
          <w:sz w:val="22"/>
          <w:szCs w:val="22"/>
        </w:rPr>
        <w:fldChar w:fldCharType="begin">
          <w:fldData xml:space="preserve">PEVuZE5vdGU+PENpdGU+PEF1dGhvcj5Kb3JnZW5zZW48L0F1dGhvcj48WWVhcj4yMDExPC9ZZWFy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PEVuZE5vdGU+PENpdGU+PEF1dGhvcj5Kb3JnZW5zZW48L0F1dGhvcj48WWVhcj4yMDExPC9ZZWFy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10" w:tooltip="Jorgensen, 2011 #338" w:history="1">
        <w:r w:rsidR="00CD23DB" w:rsidRPr="00E74D9B">
          <w:rPr>
            <w:rFonts w:ascii="Arial" w:hAnsi="Arial" w:cs="Arial"/>
            <w:noProof/>
            <w:sz w:val="22"/>
            <w:szCs w:val="22"/>
          </w:rPr>
          <w:t>10</w:t>
        </w:r>
      </w:hyperlink>
      <w:r w:rsidR="00CD23DB" w:rsidRPr="00E74D9B">
        <w:rPr>
          <w:rFonts w:ascii="Arial" w:hAnsi="Arial" w:cs="Arial"/>
          <w:noProof/>
          <w:sz w:val="22"/>
          <w:szCs w:val="22"/>
        </w:rPr>
        <w:t xml:space="preserve">, </w:t>
      </w:r>
      <w:hyperlink w:anchor="_ENREF_11" w:tooltip="Widdowson, 2008 #47" w:history="1">
        <w:r w:rsidR="00CD23DB" w:rsidRPr="00E74D9B">
          <w:rPr>
            <w:rFonts w:ascii="Arial" w:hAnsi="Arial" w:cs="Arial"/>
            <w:noProof/>
            <w:sz w:val="22"/>
            <w:szCs w:val="22"/>
          </w:rPr>
          <w:t>11</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However, due to th</w:t>
      </w:r>
      <w:r w:rsidR="00D36BB1" w:rsidRPr="00E74D9B">
        <w:rPr>
          <w:rFonts w:ascii="Arial" w:hAnsi="Arial" w:cs="Arial"/>
          <w:sz w:val="22"/>
          <w:szCs w:val="22"/>
        </w:rPr>
        <w:t xml:space="preserve">e high cost of GH replacement </w:t>
      </w:r>
      <w:r w:rsidR="004B7BD5" w:rsidRPr="00E74D9B">
        <w:rPr>
          <w:rFonts w:ascii="Arial" w:hAnsi="Arial" w:cs="Arial"/>
          <w:sz w:val="22"/>
          <w:szCs w:val="22"/>
        </w:rPr>
        <w:t xml:space="preserve">(GH costs approximately $18,000 to $30,000 per year depending on the dose and brand used) </w:t>
      </w:r>
      <w:r w:rsidR="007F54AB" w:rsidRPr="00E74D9B">
        <w:rPr>
          <w:rFonts w:ascii="Arial" w:hAnsi="Arial" w:cs="Arial"/>
          <w:sz w:val="22"/>
          <w:szCs w:val="22"/>
        </w:rPr>
        <w:fldChar w:fldCharType="begin"/>
      </w:r>
      <w:r w:rsidR="00CD23DB" w:rsidRPr="00E74D9B">
        <w:rPr>
          <w:rFonts w:ascii="Arial" w:hAnsi="Arial" w:cs="Arial"/>
          <w:sz w:val="22"/>
          <w:szCs w:val="22"/>
        </w:rPr>
        <w:instrText xml:space="preserve"> ADDIN EN.CITE &lt;EndNote&gt;&lt;Cite&gt;&lt;Author&gt;Cook&lt;/Author&gt;&lt;Year&gt;2004&lt;/Year&gt;&lt;RecNum&gt;413&lt;/RecNum&gt;&lt;DisplayText&gt;(12)&lt;/DisplayText&gt;&lt;record&gt;&lt;rec-number&gt;413&lt;/rec-number&gt;&lt;foreign-keys&gt;&lt;key app="EN" db-id="r9v2w9adetv991evxpnv0efj5a952arrdvat" timestamp="1534282414"&gt;413&lt;/key&gt;&lt;/foreign-keys&gt;&lt;ref-type name="Journal Article"&gt;17&lt;/ref-type&gt;&lt;contributors&gt;&lt;authors&gt;&lt;author&gt;Cook, D.&lt;/author&gt;&lt;author&gt;Owens, G.&lt;/author&gt;&lt;author&gt;Jacobs, M.&lt;/author&gt;&lt;/authors&gt;&lt;/contributors&gt;&lt;auth-address&gt;Oregon Health and Sciences University, Portland, OR, USA.&lt;/auth-address&gt;&lt;titles&gt;&lt;title&gt;Human growth hormone treatment in adults: balancing economics and ethics&lt;/title&gt;&lt;secondary-title&gt;Am J Manag Care&lt;/secondary-title&gt;&lt;/titles&gt;&lt;periodical&gt;&lt;full-title&gt;Am J Manag Care&lt;/full-title&gt;&lt;/periodical&gt;&lt;pages&gt;S417-9&lt;/pages&gt;&lt;volume&gt;10&lt;/volume&gt;&lt;number&gt;13 Suppl&lt;/number&gt;&lt;edition&gt;2004/12/30&lt;/edition&gt;&lt;keywords&gt;&lt;keyword&gt;Adult&lt;/keyword&gt;&lt;keyword&gt;Cost Control&lt;/keyword&gt;&lt;keyword&gt;*Drug Costs&lt;/keyword&gt;&lt;keyword&gt;*Ethics, Clinical&lt;/keyword&gt;&lt;keyword&gt;Human Growth Hormone/economics/*therapeutic use&lt;/keyword&gt;&lt;keyword&gt;Humans&lt;/keyword&gt;&lt;keyword&gt;United States&lt;/keyword&gt;&lt;keyword&gt;Health Care and Public Health&lt;/keyword&gt;&lt;/keywords&gt;&lt;dates&gt;&lt;year&gt;2004&lt;/year&gt;&lt;pub-dates&gt;&lt;date&gt;Oct&lt;/date&gt;&lt;/pub-dates&gt;&lt;/dates&gt;&lt;isbn&gt;1088-0224 (Print)&amp;#xD;1088-0224 (Linking)&lt;/isbn&gt;&lt;accession-num&gt;15622872&lt;/accession-num&gt;&lt;urls&gt;&lt;related-urls&gt;&lt;url&gt;https://www.ncbi.nlm.nih.gov/pubmed/15622872&lt;/url&gt;&lt;/related-urls&gt;&lt;/urls&gt;&lt;/record&gt;&lt;/Cite&gt;&lt;/EndNote&gt;</w:instrText>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12" w:tooltip="Cook, 2004 #413" w:history="1">
        <w:r w:rsidR="00CD23DB" w:rsidRPr="00E74D9B">
          <w:rPr>
            <w:rFonts w:ascii="Arial" w:hAnsi="Arial" w:cs="Arial"/>
            <w:noProof/>
            <w:sz w:val="22"/>
            <w:szCs w:val="22"/>
          </w:rPr>
          <w:t>12</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004B7BD5" w:rsidRPr="00E74D9B">
        <w:rPr>
          <w:rFonts w:ascii="Arial" w:hAnsi="Arial" w:cs="Arial"/>
          <w:sz w:val="22"/>
          <w:szCs w:val="22"/>
        </w:rPr>
        <w:t xml:space="preserve"> </w:t>
      </w:r>
      <w:r w:rsidRPr="00E74D9B">
        <w:rPr>
          <w:rFonts w:ascii="Arial" w:hAnsi="Arial" w:cs="Arial"/>
          <w:sz w:val="22"/>
          <w:szCs w:val="22"/>
        </w:rPr>
        <w:t xml:space="preserve">and concerns of potential long-term </w:t>
      </w:r>
      <w:r w:rsidR="006305BA" w:rsidRPr="00E74D9B">
        <w:rPr>
          <w:rFonts w:ascii="Arial" w:hAnsi="Arial" w:cs="Arial"/>
          <w:sz w:val="22"/>
          <w:szCs w:val="22"/>
        </w:rPr>
        <w:t xml:space="preserve">safety </w:t>
      </w:r>
      <w:r w:rsidRPr="00E74D9B">
        <w:rPr>
          <w:rFonts w:ascii="Arial" w:hAnsi="Arial" w:cs="Arial"/>
          <w:sz w:val="22"/>
          <w:szCs w:val="22"/>
        </w:rPr>
        <w:t>risks, particularly the development of diabetes mellitus</w:t>
      </w:r>
      <w:r w:rsidR="00DB07C4" w:rsidRPr="00E74D9B">
        <w:rPr>
          <w:rFonts w:ascii="Arial" w:hAnsi="Arial" w:cs="Arial"/>
          <w:sz w:val="22"/>
          <w:szCs w:val="22"/>
        </w:rPr>
        <w:t>, cancer</w:t>
      </w:r>
      <w:r w:rsidRPr="00E74D9B">
        <w:rPr>
          <w:rFonts w:ascii="Arial" w:hAnsi="Arial" w:cs="Arial"/>
          <w:sz w:val="22"/>
          <w:szCs w:val="22"/>
        </w:rPr>
        <w:t xml:space="preserve"> and </w:t>
      </w:r>
      <w:r w:rsidR="00DB07C4" w:rsidRPr="00E74D9B">
        <w:rPr>
          <w:rFonts w:ascii="Arial" w:hAnsi="Arial" w:cs="Arial"/>
          <w:sz w:val="22"/>
          <w:szCs w:val="22"/>
        </w:rPr>
        <w:t>tumor recurrence,</w:t>
      </w:r>
      <w:r w:rsidRPr="00E74D9B">
        <w:rPr>
          <w:rFonts w:ascii="Arial" w:hAnsi="Arial" w:cs="Arial"/>
          <w:sz w:val="22"/>
          <w:szCs w:val="22"/>
        </w:rPr>
        <w:t xml:space="preserve"> it is imperative that </w:t>
      </w:r>
      <w:r w:rsidR="006B71FD" w:rsidRPr="00E74D9B">
        <w:rPr>
          <w:rFonts w:ascii="Arial" w:hAnsi="Arial" w:cs="Arial"/>
          <w:sz w:val="22"/>
          <w:szCs w:val="22"/>
        </w:rPr>
        <w:t xml:space="preserve">an accurate biochemical </w:t>
      </w:r>
      <w:r w:rsidRPr="00E74D9B">
        <w:rPr>
          <w:rFonts w:ascii="Arial" w:hAnsi="Arial" w:cs="Arial"/>
          <w:sz w:val="22"/>
          <w:szCs w:val="22"/>
        </w:rPr>
        <w:t xml:space="preserve">diagnosis is </w:t>
      </w:r>
      <w:r w:rsidR="006305BA" w:rsidRPr="00E74D9B">
        <w:rPr>
          <w:rFonts w:ascii="Arial" w:hAnsi="Arial" w:cs="Arial"/>
          <w:sz w:val="22"/>
          <w:szCs w:val="22"/>
        </w:rPr>
        <w:t>made</w:t>
      </w:r>
      <w:r w:rsidRPr="00E74D9B">
        <w:rPr>
          <w:rFonts w:ascii="Arial" w:hAnsi="Arial" w:cs="Arial"/>
          <w:sz w:val="22"/>
          <w:szCs w:val="22"/>
        </w:rPr>
        <w:t xml:space="preserve"> so that appropriate GH replacement is offered to adults who are GH-deficient</w:t>
      </w:r>
      <w:r w:rsidR="00CD7694" w:rsidRPr="00E74D9B">
        <w:rPr>
          <w:rFonts w:ascii="Arial" w:hAnsi="Arial" w:cs="Arial"/>
          <w:sz w:val="22"/>
          <w:szCs w:val="22"/>
        </w:rPr>
        <w:t xml:space="preserve">, and not for </w:t>
      </w:r>
      <w:r w:rsidR="006305BA" w:rsidRPr="00E74D9B">
        <w:rPr>
          <w:rFonts w:ascii="Arial" w:hAnsi="Arial" w:cs="Arial"/>
          <w:sz w:val="22"/>
          <w:szCs w:val="22"/>
        </w:rPr>
        <w:t xml:space="preserve">non-approved conditions (e.g., </w:t>
      </w:r>
      <w:r w:rsidR="004B7BD5" w:rsidRPr="00E74D9B">
        <w:rPr>
          <w:rFonts w:ascii="Arial" w:hAnsi="Arial" w:cs="Arial"/>
          <w:sz w:val="22"/>
          <w:szCs w:val="22"/>
        </w:rPr>
        <w:t xml:space="preserve">aging and </w:t>
      </w:r>
      <w:r w:rsidRPr="00E74D9B">
        <w:rPr>
          <w:rFonts w:ascii="Arial" w:hAnsi="Arial" w:cs="Arial"/>
          <w:sz w:val="22"/>
          <w:szCs w:val="22"/>
        </w:rPr>
        <w:t>sport</w:t>
      </w:r>
      <w:r w:rsidR="004B7BD5" w:rsidRPr="00E74D9B">
        <w:rPr>
          <w:rFonts w:ascii="Arial" w:hAnsi="Arial" w:cs="Arial"/>
          <w:sz w:val="22"/>
          <w:szCs w:val="22"/>
        </w:rPr>
        <w:t>ing enhancement</w:t>
      </w:r>
      <w:r w:rsidR="006305BA" w:rsidRPr="00E74D9B">
        <w:rPr>
          <w:rFonts w:ascii="Arial" w:hAnsi="Arial" w:cs="Arial"/>
          <w:sz w:val="22"/>
          <w:szCs w:val="22"/>
        </w:rPr>
        <w:t>)</w:t>
      </w:r>
      <w:r w:rsidR="00FE2DDF" w:rsidRPr="00E74D9B">
        <w:rPr>
          <w:rFonts w:ascii="Arial" w:hAnsi="Arial" w:cs="Arial"/>
          <w:sz w:val="22"/>
          <w:szCs w:val="22"/>
        </w:rPr>
        <w:t xml:space="preserve"> </w:t>
      </w:r>
      <w:r w:rsidR="007F54AB" w:rsidRPr="00E74D9B">
        <w:rPr>
          <w:rFonts w:ascii="Arial" w:hAnsi="Arial" w:cs="Arial"/>
          <w:sz w:val="22"/>
          <w:szCs w:val="22"/>
        </w:rPr>
        <w:fldChar w:fldCharType="begin">
          <w:fldData xml:space="preserve">PEVuZE5vdGU+PENpdGU+PEF1dGhvcj5CYXJ0a2U8L0F1dGhvcj48WWVhcj4yMDE5PC9ZZWFyPjxS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PEVuZE5vdGU+PENpdGU+PEF1dGhvcj5CYXJ0a2U8L0F1dGhvcj48WWVhcj4yMDE5PC9ZZWFyPjxS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13" w:tooltip="Bartke, 2019 #531" w:history="1">
        <w:r w:rsidR="00CD23DB" w:rsidRPr="00E74D9B">
          <w:rPr>
            <w:rFonts w:ascii="Arial" w:hAnsi="Arial" w:cs="Arial"/>
            <w:noProof/>
            <w:sz w:val="22"/>
            <w:szCs w:val="22"/>
          </w:rPr>
          <w:t>13</w:t>
        </w:r>
      </w:hyperlink>
      <w:r w:rsidR="00CD23DB" w:rsidRPr="00E74D9B">
        <w:rPr>
          <w:rFonts w:ascii="Arial" w:hAnsi="Arial" w:cs="Arial"/>
          <w:noProof/>
          <w:sz w:val="22"/>
          <w:szCs w:val="22"/>
        </w:rPr>
        <w:t xml:space="preserve">, </w:t>
      </w:r>
      <w:hyperlink w:anchor="_ENREF_14" w:tooltip="Siebert, 2018 #395" w:history="1">
        <w:r w:rsidR="00CD23DB" w:rsidRPr="00E74D9B">
          <w:rPr>
            <w:rFonts w:ascii="Arial" w:hAnsi="Arial" w:cs="Arial"/>
            <w:noProof/>
            <w:sz w:val="22"/>
            <w:szCs w:val="22"/>
          </w:rPr>
          <w:t>14</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w:t>
      </w:r>
    </w:p>
    <w:p w14:paraId="34334987" w14:textId="77777777" w:rsidR="00F5329A" w:rsidRPr="00E74D9B" w:rsidRDefault="00F5329A" w:rsidP="00F5329A">
      <w:pPr>
        <w:shd w:val="clear" w:color="auto" w:fill="FFFFFF"/>
        <w:spacing w:line="276" w:lineRule="auto"/>
        <w:rPr>
          <w:rFonts w:ascii="Arial" w:hAnsi="Arial" w:cs="Arial"/>
          <w:sz w:val="22"/>
          <w:szCs w:val="22"/>
        </w:rPr>
      </w:pPr>
    </w:p>
    <w:p w14:paraId="2D02632A" w14:textId="004FC9FB" w:rsidR="009031D5" w:rsidRPr="00E74D9B" w:rsidRDefault="006305BA" w:rsidP="00F5329A">
      <w:pPr>
        <w:shd w:val="clear" w:color="auto" w:fill="FFFFFF"/>
        <w:spacing w:line="276" w:lineRule="auto"/>
        <w:rPr>
          <w:rFonts w:ascii="Arial" w:hAnsi="Arial" w:cs="Arial"/>
          <w:sz w:val="22"/>
          <w:szCs w:val="22"/>
        </w:rPr>
      </w:pPr>
      <w:r w:rsidRPr="00E74D9B">
        <w:rPr>
          <w:rFonts w:ascii="Arial" w:hAnsi="Arial" w:cs="Arial"/>
          <w:sz w:val="22"/>
          <w:szCs w:val="22"/>
        </w:rPr>
        <w:t>For the clinician, establishing t</w:t>
      </w:r>
      <w:r w:rsidR="009E3855" w:rsidRPr="00E74D9B">
        <w:rPr>
          <w:rFonts w:ascii="Arial" w:hAnsi="Arial" w:cs="Arial"/>
          <w:sz w:val="22"/>
          <w:szCs w:val="22"/>
        </w:rPr>
        <w:t>he d</w:t>
      </w:r>
      <w:r w:rsidR="00407D71" w:rsidRPr="00E74D9B">
        <w:rPr>
          <w:rFonts w:ascii="Arial" w:hAnsi="Arial" w:cs="Arial"/>
          <w:sz w:val="22"/>
          <w:szCs w:val="22"/>
        </w:rPr>
        <w:t>iagnosi</w:t>
      </w:r>
      <w:r w:rsidR="009E3855" w:rsidRPr="00E74D9B">
        <w:rPr>
          <w:rFonts w:ascii="Arial" w:hAnsi="Arial" w:cs="Arial"/>
          <w:sz w:val="22"/>
          <w:szCs w:val="22"/>
        </w:rPr>
        <w:t>s of</w:t>
      </w:r>
      <w:r w:rsidR="00407D71" w:rsidRPr="00E74D9B">
        <w:rPr>
          <w:rFonts w:ascii="Arial" w:hAnsi="Arial" w:cs="Arial"/>
          <w:sz w:val="22"/>
          <w:szCs w:val="22"/>
        </w:rPr>
        <w:t xml:space="preserve"> adult GHD </w:t>
      </w:r>
      <w:r w:rsidR="00DB07C4" w:rsidRPr="00E74D9B">
        <w:rPr>
          <w:rFonts w:ascii="Arial" w:hAnsi="Arial" w:cs="Arial"/>
          <w:sz w:val="22"/>
          <w:szCs w:val="22"/>
        </w:rPr>
        <w:t>is</w:t>
      </w:r>
      <w:r w:rsidR="004C10EF" w:rsidRPr="00E74D9B">
        <w:rPr>
          <w:rFonts w:ascii="Arial" w:hAnsi="Arial" w:cs="Arial"/>
          <w:sz w:val="22"/>
          <w:szCs w:val="22"/>
        </w:rPr>
        <w:t xml:space="preserve"> challenging because of the lack of a single biological end-point</w:t>
      </w:r>
      <w:r w:rsidRPr="00E74D9B">
        <w:rPr>
          <w:rFonts w:ascii="Arial" w:hAnsi="Arial" w:cs="Arial"/>
          <w:sz w:val="22"/>
          <w:szCs w:val="22"/>
        </w:rPr>
        <w:t xml:space="preserve"> (e.g., </w:t>
      </w:r>
      <w:r w:rsidR="004C10EF" w:rsidRPr="00E74D9B">
        <w:rPr>
          <w:rFonts w:ascii="Arial" w:hAnsi="Arial" w:cs="Arial"/>
          <w:sz w:val="22"/>
          <w:szCs w:val="22"/>
        </w:rPr>
        <w:t>growth failure</w:t>
      </w:r>
      <w:r w:rsidR="004B7BD5" w:rsidRPr="00E74D9B">
        <w:rPr>
          <w:rFonts w:ascii="Arial" w:hAnsi="Arial" w:cs="Arial"/>
          <w:sz w:val="22"/>
          <w:szCs w:val="22"/>
        </w:rPr>
        <w:t xml:space="preserve"> </w:t>
      </w:r>
      <w:r w:rsidRPr="00E74D9B">
        <w:rPr>
          <w:rFonts w:ascii="Arial" w:hAnsi="Arial" w:cs="Arial"/>
          <w:sz w:val="22"/>
          <w:szCs w:val="22"/>
        </w:rPr>
        <w:t>i</w:t>
      </w:r>
      <w:r w:rsidR="004B7BD5" w:rsidRPr="00E74D9B">
        <w:rPr>
          <w:rFonts w:ascii="Arial" w:hAnsi="Arial" w:cs="Arial"/>
          <w:sz w:val="22"/>
          <w:szCs w:val="22"/>
        </w:rPr>
        <w:t>n children with GHD</w:t>
      </w:r>
      <w:r w:rsidRPr="00E74D9B">
        <w:rPr>
          <w:rFonts w:ascii="Arial" w:hAnsi="Arial" w:cs="Arial"/>
          <w:sz w:val="22"/>
          <w:szCs w:val="22"/>
        </w:rPr>
        <w:t>)</w:t>
      </w:r>
      <w:r w:rsidR="00895BBF" w:rsidRPr="00E74D9B">
        <w:rPr>
          <w:rFonts w:ascii="Arial" w:hAnsi="Arial" w:cs="Arial"/>
          <w:sz w:val="22"/>
          <w:szCs w:val="22"/>
        </w:rPr>
        <w:t xml:space="preserve">. </w:t>
      </w:r>
      <w:r w:rsidR="009E3855" w:rsidRPr="00E74D9B">
        <w:rPr>
          <w:rFonts w:ascii="Arial" w:hAnsi="Arial" w:cs="Arial"/>
          <w:sz w:val="22"/>
          <w:szCs w:val="22"/>
        </w:rPr>
        <w:t>O</w:t>
      </w:r>
      <w:r w:rsidR="009E3855" w:rsidRPr="00E74D9B">
        <w:rPr>
          <w:rFonts w:ascii="Arial" w:eastAsia="Calibri" w:hAnsi="Arial" w:cs="Arial"/>
          <w:sz w:val="22"/>
          <w:szCs w:val="22"/>
          <w:lang w:eastAsia="en-US"/>
        </w:rPr>
        <w:t>ther biochemical measurements like IGF-I, IGF-binding protein-3</w:t>
      </w:r>
      <w:r w:rsidR="00865EF9">
        <w:rPr>
          <w:rFonts w:ascii="Arial" w:eastAsia="Calibri" w:hAnsi="Arial" w:cs="Arial"/>
          <w:sz w:val="22"/>
          <w:szCs w:val="22"/>
          <w:lang w:eastAsia="en-US"/>
        </w:rPr>
        <w:t>,</w:t>
      </w:r>
      <w:r w:rsidR="009E3855" w:rsidRPr="00E74D9B">
        <w:rPr>
          <w:rFonts w:ascii="Arial" w:eastAsia="Calibri" w:hAnsi="Arial" w:cs="Arial"/>
          <w:sz w:val="22"/>
          <w:szCs w:val="22"/>
          <w:lang w:eastAsia="en-US"/>
        </w:rPr>
        <w:t xml:space="preserve"> or GH secretion over a 24-h</w:t>
      </w:r>
      <w:r w:rsidR="006565B4" w:rsidRPr="00E74D9B">
        <w:rPr>
          <w:rFonts w:ascii="Arial" w:eastAsia="Calibri" w:hAnsi="Arial" w:cs="Arial"/>
          <w:sz w:val="22"/>
          <w:szCs w:val="22"/>
          <w:lang w:eastAsia="en-US"/>
        </w:rPr>
        <w:t>our</w:t>
      </w:r>
      <w:r w:rsidR="009E3855" w:rsidRPr="00E74D9B">
        <w:rPr>
          <w:rFonts w:ascii="Arial" w:eastAsia="Calibri" w:hAnsi="Arial" w:cs="Arial"/>
          <w:sz w:val="22"/>
          <w:szCs w:val="22"/>
          <w:lang w:eastAsia="en-US"/>
        </w:rPr>
        <w:t xml:space="preserve"> period have shown poor diagnostic value as there is a</w:t>
      </w:r>
      <w:r w:rsidR="00AA714B" w:rsidRPr="00E74D9B">
        <w:rPr>
          <w:rFonts w:ascii="Arial" w:eastAsia="Calibri" w:hAnsi="Arial" w:cs="Arial"/>
          <w:sz w:val="22"/>
          <w:szCs w:val="22"/>
          <w:lang w:eastAsia="en-US"/>
        </w:rPr>
        <w:t>n</w:t>
      </w:r>
      <w:r w:rsidR="009E3855" w:rsidRPr="00E74D9B">
        <w:rPr>
          <w:rFonts w:ascii="Arial" w:eastAsia="Calibri" w:hAnsi="Arial" w:cs="Arial"/>
          <w:sz w:val="22"/>
          <w:szCs w:val="22"/>
          <w:lang w:eastAsia="en-US"/>
        </w:rPr>
        <w:t xml:space="preserve"> overlap between healthy and adults with GHD, particularly in adults </w:t>
      </w:r>
      <w:r w:rsidR="006565B4" w:rsidRPr="00E74D9B">
        <w:rPr>
          <w:rFonts w:ascii="Arial" w:eastAsia="Calibri" w:hAnsi="Arial" w:cs="Arial"/>
          <w:sz w:val="22"/>
          <w:szCs w:val="22"/>
          <w:lang w:eastAsia="en-US"/>
        </w:rPr>
        <w:t>&gt;</w:t>
      </w:r>
      <w:r w:rsidR="009E3855" w:rsidRPr="00E74D9B">
        <w:rPr>
          <w:rFonts w:ascii="Arial" w:eastAsia="Calibri" w:hAnsi="Arial" w:cs="Arial"/>
          <w:sz w:val="22"/>
          <w:szCs w:val="22"/>
          <w:lang w:eastAsia="en-US"/>
        </w:rPr>
        <w:t xml:space="preserve"> 40 years of age </w:t>
      </w:r>
      <w:r w:rsidR="007F54AB" w:rsidRPr="00E74D9B">
        <w:rPr>
          <w:rFonts w:ascii="Arial" w:eastAsia="Calibri" w:hAnsi="Arial" w:cs="Arial"/>
          <w:sz w:val="22"/>
          <w:szCs w:val="22"/>
          <w:lang w:eastAsia="sv-SE"/>
        </w:rPr>
        <w:fldChar w:fldCharType="begin">
          <w:fldData xml:space="preserve">PEVuZE5vdGU+PENpdGU+PEF1dGhvcj5IaWxkaW5nPC9BdXRob3I+PFllYXI+MTk5OTwvWWVhcj48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=
</w:fldData>
        </w:fldChar>
      </w:r>
      <w:r w:rsidR="00CD23DB" w:rsidRPr="00E74D9B">
        <w:rPr>
          <w:rFonts w:ascii="Arial" w:eastAsia="Calibri" w:hAnsi="Arial" w:cs="Arial"/>
          <w:sz w:val="22"/>
          <w:szCs w:val="22"/>
          <w:lang w:eastAsia="sv-SE"/>
        </w:rPr>
        <w:instrText xml:space="preserve"> ADDIN EN.CITE </w:instrText>
      </w:r>
      <w:r w:rsidR="007F54AB" w:rsidRPr="00E74D9B">
        <w:rPr>
          <w:rFonts w:ascii="Arial" w:eastAsia="Calibri" w:hAnsi="Arial" w:cs="Arial"/>
          <w:sz w:val="22"/>
          <w:szCs w:val="22"/>
          <w:lang w:eastAsia="sv-SE"/>
        </w:rPr>
        <w:fldChar w:fldCharType="begin">
          <w:fldData xml:space="preserve">PEVuZE5vdGU+PENpdGU+PEF1dGhvcj5IaWxkaW5nPC9BdXRob3I+PFllYXI+MTk5OTwvWWVhcj48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=
</w:fldData>
        </w:fldChar>
      </w:r>
      <w:r w:rsidR="00CD23DB" w:rsidRPr="00E74D9B">
        <w:rPr>
          <w:rFonts w:ascii="Arial" w:eastAsia="Calibri" w:hAnsi="Arial" w:cs="Arial"/>
          <w:sz w:val="22"/>
          <w:szCs w:val="22"/>
          <w:lang w:eastAsia="sv-SE"/>
        </w:rPr>
        <w:instrText xml:space="preserve"> ADDIN EN.CITE.DATA </w:instrText>
      </w:r>
      <w:r w:rsidR="007F54AB" w:rsidRPr="00E74D9B">
        <w:rPr>
          <w:rFonts w:ascii="Arial" w:eastAsia="Calibri" w:hAnsi="Arial" w:cs="Arial"/>
          <w:sz w:val="22"/>
          <w:szCs w:val="22"/>
          <w:lang w:eastAsia="sv-SE"/>
        </w:rPr>
      </w:r>
      <w:r w:rsidR="007F54AB" w:rsidRPr="00E74D9B">
        <w:rPr>
          <w:rFonts w:ascii="Arial" w:eastAsia="Calibri" w:hAnsi="Arial" w:cs="Arial"/>
          <w:sz w:val="22"/>
          <w:szCs w:val="22"/>
          <w:lang w:eastAsia="sv-SE"/>
        </w:rPr>
        <w:fldChar w:fldCharType="end"/>
      </w:r>
      <w:r w:rsidR="007F54AB" w:rsidRPr="00E74D9B">
        <w:rPr>
          <w:rFonts w:ascii="Arial" w:eastAsia="Calibri" w:hAnsi="Arial" w:cs="Arial"/>
          <w:sz w:val="22"/>
          <w:szCs w:val="22"/>
          <w:lang w:eastAsia="sv-SE"/>
        </w:rPr>
      </w:r>
      <w:r w:rsidR="007F54AB" w:rsidRPr="00E74D9B">
        <w:rPr>
          <w:rFonts w:ascii="Arial" w:eastAsia="Calibri" w:hAnsi="Arial" w:cs="Arial"/>
          <w:sz w:val="22"/>
          <w:szCs w:val="22"/>
          <w:lang w:eastAsia="sv-SE"/>
        </w:rPr>
        <w:fldChar w:fldCharType="separate"/>
      </w:r>
      <w:r w:rsidR="00CD23DB" w:rsidRPr="00E74D9B">
        <w:rPr>
          <w:rFonts w:ascii="Arial" w:eastAsia="Calibri" w:hAnsi="Arial" w:cs="Arial"/>
          <w:noProof/>
          <w:sz w:val="22"/>
          <w:szCs w:val="22"/>
          <w:lang w:eastAsia="sv-SE"/>
        </w:rPr>
        <w:t>(</w:t>
      </w:r>
      <w:hyperlink w:anchor="_ENREF_5" w:tooltip="Hilding, 1999 #524" w:history="1">
        <w:r w:rsidR="00CD23DB" w:rsidRPr="00E74D9B">
          <w:rPr>
            <w:rFonts w:ascii="Arial" w:eastAsia="Calibri" w:hAnsi="Arial" w:cs="Arial"/>
            <w:noProof/>
            <w:sz w:val="22"/>
            <w:szCs w:val="22"/>
            <w:lang w:eastAsia="sv-SE"/>
          </w:rPr>
          <w:t>5</w:t>
        </w:r>
      </w:hyperlink>
      <w:r w:rsidR="00CD23DB" w:rsidRPr="00E74D9B">
        <w:rPr>
          <w:rFonts w:ascii="Arial" w:eastAsia="Calibri" w:hAnsi="Arial" w:cs="Arial"/>
          <w:noProof/>
          <w:sz w:val="22"/>
          <w:szCs w:val="22"/>
          <w:lang w:eastAsia="sv-SE"/>
        </w:rPr>
        <w:t xml:space="preserve">, </w:t>
      </w:r>
      <w:hyperlink w:anchor="_ENREF_15" w:tooltip="Yuen, 2008 #108" w:history="1">
        <w:r w:rsidR="00CD23DB" w:rsidRPr="00E74D9B">
          <w:rPr>
            <w:rFonts w:ascii="Arial" w:eastAsia="Calibri" w:hAnsi="Arial" w:cs="Arial"/>
            <w:noProof/>
            <w:sz w:val="22"/>
            <w:szCs w:val="22"/>
            <w:lang w:eastAsia="sv-SE"/>
          </w:rPr>
          <w:t>15</w:t>
        </w:r>
      </w:hyperlink>
      <w:r w:rsidR="00CD23DB" w:rsidRPr="00E74D9B">
        <w:rPr>
          <w:rFonts w:ascii="Arial" w:eastAsia="Calibri" w:hAnsi="Arial" w:cs="Arial"/>
          <w:noProof/>
          <w:sz w:val="22"/>
          <w:szCs w:val="22"/>
          <w:lang w:eastAsia="sv-SE"/>
        </w:rPr>
        <w:t>)</w:t>
      </w:r>
      <w:r w:rsidR="007F54AB" w:rsidRPr="00E74D9B">
        <w:rPr>
          <w:rFonts w:ascii="Arial" w:eastAsia="Calibri" w:hAnsi="Arial" w:cs="Arial"/>
          <w:sz w:val="22"/>
          <w:szCs w:val="22"/>
          <w:lang w:eastAsia="sv-SE"/>
        </w:rPr>
        <w:fldChar w:fldCharType="end"/>
      </w:r>
      <w:r w:rsidR="009E3855" w:rsidRPr="00E74D9B">
        <w:rPr>
          <w:rFonts w:ascii="Arial" w:eastAsia="Calibri" w:hAnsi="Arial" w:cs="Arial"/>
          <w:sz w:val="22"/>
          <w:szCs w:val="22"/>
          <w:lang w:eastAsia="en-US"/>
        </w:rPr>
        <w:t xml:space="preserve">. Hence, a GH </w:t>
      </w:r>
      <w:r w:rsidR="00147B28" w:rsidRPr="00E74D9B">
        <w:rPr>
          <w:rFonts w:ascii="Arial" w:eastAsia="Calibri" w:hAnsi="Arial" w:cs="Arial"/>
          <w:sz w:val="22"/>
          <w:szCs w:val="22"/>
          <w:lang w:eastAsia="en-US"/>
        </w:rPr>
        <w:t xml:space="preserve">stimulation </w:t>
      </w:r>
      <w:r w:rsidR="009E3855" w:rsidRPr="00E74D9B">
        <w:rPr>
          <w:rFonts w:ascii="Arial" w:eastAsia="Calibri" w:hAnsi="Arial" w:cs="Arial"/>
          <w:sz w:val="22"/>
          <w:szCs w:val="22"/>
          <w:lang w:eastAsia="en-US"/>
        </w:rPr>
        <w:t xml:space="preserve">test is often required to </w:t>
      </w:r>
      <w:r w:rsidR="006565B4" w:rsidRPr="00E74D9B">
        <w:rPr>
          <w:rFonts w:ascii="Arial" w:eastAsia="Calibri" w:hAnsi="Arial" w:cs="Arial"/>
          <w:sz w:val="22"/>
          <w:szCs w:val="22"/>
          <w:lang w:eastAsia="en-US"/>
        </w:rPr>
        <w:t>establish</w:t>
      </w:r>
      <w:r w:rsidR="00B92250" w:rsidRPr="00E74D9B">
        <w:rPr>
          <w:rFonts w:ascii="Arial" w:eastAsia="Calibri" w:hAnsi="Arial" w:cs="Arial"/>
          <w:sz w:val="22"/>
          <w:szCs w:val="22"/>
          <w:lang w:eastAsia="en-US"/>
        </w:rPr>
        <w:t xml:space="preserve"> the diagnosis</w:t>
      </w:r>
      <w:r w:rsidR="00D36BB1" w:rsidRPr="00E74D9B">
        <w:rPr>
          <w:rFonts w:ascii="Arial" w:hAnsi="Arial" w:cs="Arial"/>
          <w:sz w:val="22"/>
          <w:szCs w:val="22"/>
        </w:rPr>
        <w:t xml:space="preserve">, and </w:t>
      </w:r>
      <w:r w:rsidR="00CD7694" w:rsidRPr="00E74D9B">
        <w:rPr>
          <w:rFonts w:ascii="Arial" w:eastAsia="Calibri" w:hAnsi="Arial" w:cs="Arial"/>
          <w:sz w:val="22"/>
          <w:szCs w:val="22"/>
          <w:lang w:eastAsia="sv-SE"/>
        </w:rPr>
        <w:t>should only be considered if there is a</w:t>
      </w:r>
      <w:r w:rsidR="001044AF" w:rsidRPr="00E74D9B">
        <w:rPr>
          <w:rFonts w:ascii="Arial" w:eastAsia="Calibri" w:hAnsi="Arial" w:cs="Arial"/>
          <w:sz w:val="22"/>
          <w:szCs w:val="22"/>
          <w:lang w:eastAsia="sv-SE"/>
        </w:rPr>
        <w:t xml:space="preserve"> clinical suspicion of GHD and </w:t>
      </w:r>
      <w:r w:rsidR="00D36BB1" w:rsidRPr="00E74D9B">
        <w:rPr>
          <w:rFonts w:ascii="Arial" w:eastAsia="Calibri" w:hAnsi="Arial" w:cs="Arial"/>
          <w:sz w:val="22"/>
          <w:szCs w:val="22"/>
          <w:lang w:eastAsia="sv-SE"/>
        </w:rPr>
        <w:t>the intention</w:t>
      </w:r>
      <w:r w:rsidR="00CD7694" w:rsidRPr="00E74D9B">
        <w:rPr>
          <w:rFonts w:ascii="Arial" w:eastAsia="Calibri" w:hAnsi="Arial" w:cs="Arial"/>
          <w:sz w:val="22"/>
          <w:szCs w:val="22"/>
          <w:lang w:eastAsia="sv-SE"/>
        </w:rPr>
        <w:t xml:space="preserve"> t</w:t>
      </w:r>
      <w:r w:rsidR="009E3855" w:rsidRPr="00E74D9B">
        <w:rPr>
          <w:rFonts w:ascii="Arial" w:eastAsia="Calibri" w:hAnsi="Arial" w:cs="Arial"/>
          <w:sz w:val="22"/>
          <w:szCs w:val="22"/>
          <w:lang w:eastAsia="sv-SE"/>
        </w:rPr>
        <w:t>o t</w:t>
      </w:r>
      <w:r w:rsidR="00CD7694" w:rsidRPr="00E74D9B">
        <w:rPr>
          <w:rFonts w:ascii="Arial" w:eastAsia="Calibri" w:hAnsi="Arial" w:cs="Arial"/>
          <w:sz w:val="22"/>
          <w:szCs w:val="22"/>
          <w:lang w:eastAsia="sv-SE"/>
        </w:rPr>
        <w:t>reat if the diagnosis is confirmed.</w:t>
      </w:r>
      <w:r w:rsidR="00CD7694" w:rsidRPr="00E74D9B">
        <w:rPr>
          <w:rFonts w:ascii="Arial" w:hAnsi="Arial" w:cs="Arial"/>
          <w:sz w:val="22"/>
          <w:szCs w:val="22"/>
        </w:rPr>
        <w:t xml:space="preserve"> </w:t>
      </w:r>
      <w:r w:rsidR="004C10EF" w:rsidRPr="00E74D9B">
        <w:rPr>
          <w:rFonts w:ascii="Arial" w:hAnsi="Arial" w:cs="Arial"/>
          <w:sz w:val="22"/>
          <w:szCs w:val="22"/>
        </w:rPr>
        <w:t>C</w:t>
      </w:r>
      <w:r w:rsidR="00832ED8" w:rsidRPr="00E74D9B">
        <w:rPr>
          <w:rFonts w:ascii="Arial" w:hAnsi="Arial" w:cs="Arial"/>
          <w:sz w:val="22"/>
          <w:szCs w:val="22"/>
        </w:rPr>
        <w:t>urrently</w:t>
      </w:r>
      <w:r w:rsidR="004C10EF" w:rsidRPr="00E74D9B">
        <w:rPr>
          <w:rFonts w:ascii="Arial" w:hAnsi="Arial" w:cs="Arial"/>
          <w:sz w:val="22"/>
          <w:szCs w:val="22"/>
        </w:rPr>
        <w:t xml:space="preserve">, there is no ideal stimulation test </w:t>
      </w:r>
      <w:r w:rsidR="00D203CD" w:rsidRPr="00E74D9B">
        <w:rPr>
          <w:rFonts w:ascii="Arial" w:hAnsi="Arial" w:cs="Arial"/>
          <w:sz w:val="22"/>
          <w:szCs w:val="22"/>
        </w:rPr>
        <w:t>as each test has its pros and cons</w:t>
      </w:r>
      <w:r w:rsidRPr="00E74D9B">
        <w:rPr>
          <w:rFonts w:ascii="Arial" w:hAnsi="Arial" w:cs="Arial"/>
          <w:sz w:val="22"/>
          <w:szCs w:val="22"/>
        </w:rPr>
        <w:t>,</w:t>
      </w:r>
      <w:r w:rsidR="00D203CD" w:rsidRPr="00E74D9B">
        <w:rPr>
          <w:rFonts w:ascii="Arial" w:hAnsi="Arial" w:cs="Arial"/>
          <w:sz w:val="22"/>
          <w:szCs w:val="22"/>
        </w:rPr>
        <w:t xml:space="preserve"> </w:t>
      </w:r>
      <w:r w:rsidR="004C10EF" w:rsidRPr="00E74D9B">
        <w:rPr>
          <w:rFonts w:ascii="Arial" w:hAnsi="Arial" w:cs="Arial"/>
          <w:sz w:val="22"/>
          <w:szCs w:val="22"/>
        </w:rPr>
        <w:t xml:space="preserve">and the decision to </w:t>
      </w:r>
      <w:r w:rsidR="00B92250" w:rsidRPr="00E74D9B">
        <w:rPr>
          <w:rFonts w:ascii="Arial" w:hAnsi="Arial" w:cs="Arial"/>
          <w:sz w:val="22"/>
          <w:szCs w:val="22"/>
        </w:rPr>
        <w:t>consider performing</w:t>
      </w:r>
      <w:r w:rsidR="004C10EF" w:rsidRPr="00E74D9B">
        <w:rPr>
          <w:rFonts w:ascii="Arial" w:hAnsi="Arial" w:cs="Arial"/>
          <w:sz w:val="22"/>
          <w:szCs w:val="22"/>
        </w:rPr>
        <w:t xml:space="preserve"> a </w:t>
      </w:r>
      <w:r w:rsidR="006565B4" w:rsidRPr="00E74D9B">
        <w:rPr>
          <w:rFonts w:ascii="Arial" w:hAnsi="Arial" w:cs="Arial"/>
          <w:sz w:val="22"/>
          <w:szCs w:val="22"/>
        </w:rPr>
        <w:t>GH s</w:t>
      </w:r>
      <w:r w:rsidR="004C10EF" w:rsidRPr="00E74D9B">
        <w:rPr>
          <w:rFonts w:ascii="Arial" w:hAnsi="Arial" w:cs="Arial"/>
          <w:sz w:val="22"/>
          <w:szCs w:val="22"/>
        </w:rPr>
        <w:t>timulation test to diagnose adult GH</w:t>
      </w:r>
      <w:r w:rsidR="00637E91" w:rsidRPr="00E74D9B">
        <w:rPr>
          <w:rFonts w:ascii="Arial" w:hAnsi="Arial" w:cs="Arial"/>
          <w:sz w:val="22"/>
          <w:szCs w:val="22"/>
        </w:rPr>
        <w:t>D</w:t>
      </w:r>
      <w:r w:rsidR="004C10EF" w:rsidRPr="00E74D9B">
        <w:rPr>
          <w:rFonts w:ascii="Arial" w:hAnsi="Arial" w:cs="Arial"/>
          <w:sz w:val="22"/>
          <w:szCs w:val="22"/>
        </w:rPr>
        <w:t xml:space="preserve"> must factor in the validity of the </w:t>
      </w:r>
      <w:r w:rsidR="006565B4" w:rsidRPr="00E74D9B">
        <w:rPr>
          <w:rFonts w:ascii="Arial" w:hAnsi="Arial" w:cs="Arial"/>
          <w:sz w:val="22"/>
          <w:szCs w:val="22"/>
        </w:rPr>
        <w:t xml:space="preserve">chosen test and its GH </w:t>
      </w:r>
      <w:r w:rsidR="004C10EF" w:rsidRPr="00E74D9B">
        <w:rPr>
          <w:rFonts w:ascii="Arial" w:hAnsi="Arial" w:cs="Arial"/>
          <w:sz w:val="22"/>
          <w:szCs w:val="22"/>
        </w:rPr>
        <w:t>cut-</w:t>
      </w:r>
      <w:r w:rsidR="00D36BB1" w:rsidRPr="00E74D9B">
        <w:rPr>
          <w:rFonts w:ascii="Arial" w:hAnsi="Arial" w:cs="Arial"/>
          <w:sz w:val="22"/>
          <w:szCs w:val="22"/>
        </w:rPr>
        <w:t>point</w:t>
      </w:r>
      <w:r w:rsidR="004C10EF" w:rsidRPr="00E74D9B">
        <w:rPr>
          <w:rFonts w:ascii="Arial" w:hAnsi="Arial" w:cs="Arial"/>
          <w:sz w:val="22"/>
          <w:szCs w:val="22"/>
        </w:rPr>
        <w:t>s,</w:t>
      </w:r>
      <w:r w:rsidR="009031D5" w:rsidRPr="00E74D9B">
        <w:rPr>
          <w:rFonts w:ascii="Arial" w:hAnsi="Arial" w:cs="Arial"/>
          <w:sz w:val="22"/>
          <w:szCs w:val="22"/>
        </w:rPr>
        <w:t xml:space="preserve"> and</w:t>
      </w:r>
      <w:r w:rsidR="004C10EF" w:rsidRPr="00E74D9B">
        <w:rPr>
          <w:rFonts w:ascii="Arial" w:hAnsi="Arial" w:cs="Arial"/>
          <w:sz w:val="22"/>
          <w:szCs w:val="22"/>
        </w:rPr>
        <w:t xml:space="preserve"> </w:t>
      </w:r>
      <w:r w:rsidR="009031D5" w:rsidRPr="00E74D9B">
        <w:rPr>
          <w:rFonts w:ascii="Arial" w:hAnsi="Arial" w:cs="Arial"/>
          <w:sz w:val="22"/>
          <w:szCs w:val="22"/>
        </w:rPr>
        <w:t>th</w:t>
      </w:r>
      <w:r w:rsidR="004C10EF" w:rsidRPr="00E74D9B">
        <w:rPr>
          <w:rFonts w:ascii="Arial" w:hAnsi="Arial" w:cs="Arial"/>
          <w:sz w:val="22"/>
          <w:szCs w:val="22"/>
        </w:rPr>
        <w:t>e availability of local resources and expertise</w:t>
      </w:r>
      <w:r w:rsidR="003B3DDD" w:rsidRPr="00E74D9B">
        <w:rPr>
          <w:rFonts w:ascii="Arial" w:hAnsi="Arial" w:cs="Arial"/>
          <w:sz w:val="22"/>
          <w:szCs w:val="22"/>
        </w:rPr>
        <w:t>.</w:t>
      </w:r>
      <w:r w:rsidR="009031D5" w:rsidRPr="00E74D9B">
        <w:rPr>
          <w:rFonts w:ascii="Arial" w:hAnsi="Arial" w:cs="Arial"/>
          <w:sz w:val="22"/>
          <w:szCs w:val="22"/>
        </w:rPr>
        <w:t xml:space="preserve"> </w:t>
      </w:r>
    </w:p>
    <w:p w14:paraId="3090768C" w14:textId="77777777" w:rsidR="00F5329A" w:rsidRPr="00E74D9B" w:rsidRDefault="00F5329A" w:rsidP="00F5329A">
      <w:pPr>
        <w:spacing w:line="276" w:lineRule="auto"/>
        <w:rPr>
          <w:rFonts w:ascii="Arial" w:hAnsi="Arial" w:cs="Arial"/>
          <w:sz w:val="22"/>
          <w:szCs w:val="22"/>
        </w:rPr>
      </w:pPr>
    </w:p>
    <w:p w14:paraId="4FA30C70" w14:textId="10045716" w:rsidR="00F81C35" w:rsidRPr="00E74D9B" w:rsidRDefault="00832ED8" w:rsidP="00F5329A">
      <w:pPr>
        <w:spacing w:line="276" w:lineRule="auto"/>
        <w:rPr>
          <w:rFonts w:ascii="Arial" w:hAnsi="Arial" w:cs="Arial"/>
          <w:sz w:val="22"/>
          <w:szCs w:val="22"/>
        </w:rPr>
      </w:pPr>
      <w:r w:rsidRPr="00E74D9B">
        <w:rPr>
          <w:rFonts w:ascii="Arial" w:hAnsi="Arial" w:cs="Arial"/>
          <w:sz w:val="22"/>
          <w:szCs w:val="22"/>
        </w:rPr>
        <w:t xml:space="preserve">Clinical practice </w:t>
      </w:r>
      <w:r w:rsidR="00093704" w:rsidRPr="00E74D9B">
        <w:rPr>
          <w:rFonts w:ascii="Arial" w:hAnsi="Arial" w:cs="Arial"/>
          <w:sz w:val="22"/>
          <w:szCs w:val="22"/>
        </w:rPr>
        <w:t xml:space="preserve">guidelines recommend </w:t>
      </w:r>
      <w:r w:rsidR="00F442BD" w:rsidRPr="00E74D9B">
        <w:rPr>
          <w:rFonts w:ascii="Arial" w:hAnsi="Arial" w:cs="Arial"/>
          <w:sz w:val="22"/>
          <w:szCs w:val="22"/>
        </w:rPr>
        <w:t xml:space="preserve">the </w:t>
      </w:r>
      <w:r w:rsidR="00093704" w:rsidRPr="00E74D9B">
        <w:rPr>
          <w:rFonts w:ascii="Arial" w:hAnsi="Arial" w:cs="Arial"/>
          <w:sz w:val="22"/>
          <w:szCs w:val="22"/>
        </w:rPr>
        <w:t xml:space="preserve">evaluation of </w:t>
      </w:r>
      <w:r w:rsidR="00F04F85" w:rsidRPr="00E74D9B">
        <w:rPr>
          <w:rFonts w:ascii="Arial" w:hAnsi="Arial" w:cs="Arial"/>
          <w:sz w:val="22"/>
          <w:szCs w:val="22"/>
        </w:rPr>
        <w:t xml:space="preserve">adult </w:t>
      </w:r>
      <w:r w:rsidR="00093704" w:rsidRPr="00E74D9B">
        <w:rPr>
          <w:rFonts w:ascii="Arial" w:hAnsi="Arial" w:cs="Arial"/>
          <w:sz w:val="22"/>
          <w:szCs w:val="22"/>
        </w:rPr>
        <w:t xml:space="preserve">GHD </w:t>
      </w:r>
      <w:r w:rsidR="00F04F85" w:rsidRPr="00E74D9B">
        <w:rPr>
          <w:rFonts w:ascii="Arial" w:hAnsi="Arial" w:cs="Arial"/>
          <w:sz w:val="22"/>
          <w:szCs w:val="22"/>
        </w:rPr>
        <w:t xml:space="preserve">to be based </w:t>
      </w:r>
      <w:r w:rsidR="009A7CD6" w:rsidRPr="00E74D9B">
        <w:rPr>
          <w:rFonts w:ascii="Arial" w:hAnsi="Arial" w:cs="Arial"/>
          <w:sz w:val="22"/>
          <w:szCs w:val="22"/>
        </w:rPr>
        <w:t>on medical history</w:t>
      </w:r>
      <w:r w:rsidR="00816990" w:rsidRPr="00E74D9B">
        <w:rPr>
          <w:rFonts w:ascii="Arial" w:hAnsi="Arial" w:cs="Arial"/>
          <w:sz w:val="22"/>
          <w:szCs w:val="22"/>
        </w:rPr>
        <w:t>,</w:t>
      </w:r>
      <w:r w:rsidR="009A7CD6" w:rsidRPr="00E74D9B">
        <w:rPr>
          <w:rFonts w:ascii="Arial" w:hAnsi="Arial" w:cs="Arial"/>
          <w:sz w:val="22"/>
          <w:szCs w:val="22"/>
        </w:rPr>
        <w:t xml:space="preserve"> </w:t>
      </w:r>
      <w:r w:rsidR="006565B4" w:rsidRPr="00E74D9B">
        <w:rPr>
          <w:rFonts w:ascii="Arial" w:hAnsi="Arial" w:cs="Arial"/>
          <w:sz w:val="22"/>
          <w:szCs w:val="22"/>
        </w:rPr>
        <w:t xml:space="preserve">clinical findings, </w:t>
      </w:r>
      <w:r w:rsidR="009A7CD6" w:rsidRPr="00E74D9B">
        <w:rPr>
          <w:rFonts w:ascii="Arial" w:hAnsi="Arial" w:cs="Arial"/>
          <w:sz w:val="22"/>
          <w:szCs w:val="22"/>
        </w:rPr>
        <w:t>and u</w:t>
      </w:r>
      <w:r w:rsidR="006565B4" w:rsidRPr="00E74D9B">
        <w:rPr>
          <w:rFonts w:ascii="Arial" w:hAnsi="Arial" w:cs="Arial"/>
          <w:sz w:val="22"/>
          <w:szCs w:val="22"/>
        </w:rPr>
        <w:t>tilizing the</w:t>
      </w:r>
      <w:r w:rsidR="009A7CD6" w:rsidRPr="00E74D9B">
        <w:rPr>
          <w:rFonts w:ascii="Arial" w:hAnsi="Arial" w:cs="Arial"/>
          <w:sz w:val="22"/>
          <w:szCs w:val="22"/>
        </w:rPr>
        <w:t xml:space="preserve"> appropriate GH stimulation test </w:t>
      </w:r>
      <w:r w:rsidR="00A86983" w:rsidRPr="00E74D9B">
        <w:rPr>
          <w:rFonts w:ascii="Arial" w:hAnsi="Arial" w:cs="Arial"/>
          <w:sz w:val="22"/>
          <w:szCs w:val="22"/>
        </w:rPr>
        <w:t xml:space="preserve">for </w:t>
      </w:r>
      <w:r w:rsidR="009A7CD6" w:rsidRPr="00E74D9B">
        <w:rPr>
          <w:rFonts w:ascii="Arial" w:hAnsi="Arial" w:cs="Arial"/>
          <w:sz w:val="22"/>
          <w:szCs w:val="22"/>
        </w:rPr>
        <w:t xml:space="preserve">biochemical </w:t>
      </w:r>
      <w:r w:rsidR="00A86983" w:rsidRPr="00E74D9B">
        <w:rPr>
          <w:rFonts w:ascii="Arial" w:hAnsi="Arial" w:cs="Arial"/>
          <w:sz w:val="22"/>
          <w:szCs w:val="22"/>
        </w:rPr>
        <w:t>confirmation</w:t>
      </w:r>
      <w:r w:rsidR="00B92250" w:rsidRPr="00E74D9B">
        <w:rPr>
          <w:rFonts w:ascii="Arial" w:hAnsi="Arial" w:cs="Arial"/>
          <w:sz w:val="22"/>
          <w:szCs w:val="22"/>
        </w:rPr>
        <w:t xml:space="preserve"> </w:t>
      </w:r>
      <w:r w:rsidR="007F54AB" w:rsidRPr="00E74D9B">
        <w:rPr>
          <w:rFonts w:ascii="Arial" w:hAnsi="Arial" w:cs="Arial"/>
          <w:sz w:val="22"/>
          <w:szCs w:val="22"/>
        </w:rPr>
        <w:fldChar w:fldCharType="begin">
          <w:fldData xml:space="preserve">PEVuZE5vdGU+PENpdGU+PEF1dGhvcj5Db29rPC9BdXRob3I+PFllYXI+MjAwOTwvWWVhcj48UmVj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PEVuZE5vdGU+PENpdGU+PEF1dGhvcj5Db29rPC9BdXRob3I+PFllYXI+MjAwOTwvWWVhcj48UmVj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8" w:tooltip="Molitch, 2011 #109" w:history="1">
        <w:r w:rsidR="00CD23DB" w:rsidRPr="00E74D9B">
          <w:rPr>
            <w:rFonts w:ascii="Arial" w:hAnsi="Arial" w:cs="Arial"/>
            <w:noProof/>
            <w:sz w:val="22"/>
            <w:szCs w:val="22"/>
          </w:rPr>
          <w:t>8</w:t>
        </w:r>
      </w:hyperlink>
      <w:r w:rsidR="00CD23DB" w:rsidRPr="00E74D9B">
        <w:rPr>
          <w:rFonts w:ascii="Arial" w:hAnsi="Arial" w:cs="Arial"/>
          <w:noProof/>
          <w:sz w:val="22"/>
          <w:szCs w:val="22"/>
        </w:rPr>
        <w:t xml:space="preserve">, </w:t>
      </w:r>
      <w:hyperlink w:anchor="_ENREF_16" w:tooltip="Cook, 2009 #188" w:history="1">
        <w:r w:rsidR="00CD23DB" w:rsidRPr="00E74D9B">
          <w:rPr>
            <w:rFonts w:ascii="Arial" w:hAnsi="Arial" w:cs="Arial"/>
            <w:noProof/>
            <w:sz w:val="22"/>
            <w:szCs w:val="22"/>
          </w:rPr>
          <w:t>16-18</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00B92250" w:rsidRPr="00E74D9B">
        <w:rPr>
          <w:rFonts w:ascii="Arial" w:hAnsi="Arial" w:cs="Arial"/>
          <w:sz w:val="22"/>
          <w:szCs w:val="22"/>
        </w:rPr>
        <w:t>.</w:t>
      </w:r>
      <w:r w:rsidR="00EC5615" w:rsidRPr="00E74D9B">
        <w:rPr>
          <w:rFonts w:ascii="Arial" w:hAnsi="Arial" w:cs="Arial"/>
          <w:sz w:val="22"/>
          <w:szCs w:val="22"/>
        </w:rPr>
        <w:t xml:space="preserve"> The exception</w:t>
      </w:r>
      <w:r w:rsidR="00C96E6C" w:rsidRPr="00E74D9B">
        <w:rPr>
          <w:rFonts w:ascii="Arial" w:hAnsi="Arial" w:cs="Arial"/>
          <w:sz w:val="22"/>
          <w:szCs w:val="22"/>
        </w:rPr>
        <w:t xml:space="preserve"> </w:t>
      </w:r>
      <w:r w:rsidR="006B71FD" w:rsidRPr="00E74D9B">
        <w:rPr>
          <w:rFonts w:ascii="Arial" w:hAnsi="Arial" w:cs="Arial"/>
          <w:sz w:val="22"/>
          <w:szCs w:val="22"/>
        </w:rPr>
        <w:t xml:space="preserve">of </w:t>
      </w:r>
      <w:r w:rsidR="00C96E6C" w:rsidRPr="00E74D9B">
        <w:rPr>
          <w:rFonts w:ascii="Arial" w:hAnsi="Arial" w:cs="Arial"/>
          <w:sz w:val="22"/>
          <w:szCs w:val="22"/>
        </w:rPr>
        <w:t xml:space="preserve">when GH stimulation testing </w:t>
      </w:r>
      <w:r w:rsidR="006B71FD" w:rsidRPr="00E74D9B">
        <w:rPr>
          <w:rFonts w:ascii="Arial" w:hAnsi="Arial" w:cs="Arial"/>
          <w:sz w:val="22"/>
          <w:szCs w:val="22"/>
        </w:rPr>
        <w:t>can be</w:t>
      </w:r>
      <w:r w:rsidR="00C96E6C" w:rsidRPr="00E74D9B">
        <w:rPr>
          <w:rFonts w:ascii="Arial" w:hAnsi="Arial" w:cs="Arial"/>
          <w:sz w:val="22"/>
          <w:szCs w:val="22"/>
        </w:rPr>
        <w:t xml:space="preserve"> </w:t>
      </w:r>
      <w:r w:rsidR="006565B4" w:rsidRPr="00E74D9B">
        <w:rPr>
          <w:rFonts w:ascii="Arial" w:hAnsi="Arial" w:cs="Arial"/>
          <w:sz w:val="22"/>
          <w:szCs w:val="22"/>
        </w:rPr>
        <w:t>exempted</w:t>
      </w:r>
      <w:r w:rsidR="00EC5615" w:rsidRPr="00E74D9B">
        <w:rPr>
          <w:rFonts w:ascii="Arial" w:hAnsi="Arial" w:cs="Arial"/>
          <w:sz w:val="22"/>
          <w:szCs w:val="22"/>
        </w:rPr>
        <w:t xml:space="preserve"> </w:t>
      </w:r>
      <w:r w:rsidR="00C96E6C" w:rsidRPr="00E74D9B">
        <w:rPr>
          <w:rFonts w:ascii="Arial" w:hAnsi="Arial" w:cs="Arial"/>
          <w:sz w:val="22"/>
          <w:szCs w:val="22"/>
        </w:rPr>
        <w:t>include</w:t>
      </w:r>
      <w:r w:rsidR="00EC5615" w:rsidRPr="00E74D9B">
        <w:rPr>
          <w:rFonts w:ascii="Arial" w:hAnsi="Arial" w:cs="Arial"/>
          <w:sz w:val="22"/>
          <w:szCs w:val="22"/>
        </w:rPr>
        <w:t xml:space="preserve"> </w:t>
      </w:r>
      <w:r w:rsidR="00DC3D22" w:rsidRPr="00E74D9B">
        <w:rPr>
          <w:rFonts w:ascii="Arial" w:hAnsi="Arial" w:cs="Arial"/>
          <w:sz w:val="22"/>
          <w:szCs w:val="22"/>
        </w:rPr>
        <w:t>those</w:t>
      </w:r>
      <w:r w:rsidR="00093704" w:rsidRPr="00E74D9B">
        <w:rPr>
          <w:rFonts w:ascii="Arial" w:hAnsi="Arial" w:cs="Arial"/>
          <w:sz w:val="22"/>
          <w:szCs w:val="22"/>
        </w:rPr>
        <w:t xml:space="preserve"> with</w:t>
      </w:r>
      <w:r w:rsidR="00C96E6C" w:rsidRPr="00E74D9B">
        <w:rPr>
          <w:rFonts w:ascii="Arial" w:hAnsi="Arial" w:cs="Arial"/>
          <w:sz w:val="22"/>
          <w:szCs w:val="22"/>
        </w:rPr>
        <w:t xml:space="preserve"> organic hypothalamic-pituitary disease w</w:t>
      </w:r>
      <w:r w:rsidR="001044AF" w:rsidRPr="00E74D9B">
        <w:rPr>
          <w:rFonts w:ascii="Arial" w:hAnsi="Arial" w:cs="Arial"/>
          <w:sz w:val="22"/>
          <w:szCs w:val="22"/>
        </w:rPr>
        <w:t>ith</w:t>
      </w:r>
      <w:r w:rsidR="00C96E6C" w:rsidRPr="00E74D9B">
        <w:rPr>
          <w:rFonts w:ascii="Arial" w:hAnsi="Arial" w:cs="Arial"/>
          <w:sz w:val="22"/>
          <w:szCs w:val="22"/>
        </w:rPr>
        <w:t xml:space="preserve"> </w:t>
      </w:r>
      <w:r w:rsidR="00895BBF" w:rsidRPr="00E74D9B">
        <w:rPr>
          <w:rFonts w:ascii="Arial" w:hAnsi="Arial" w:cs="Arial"/>
          <w:sz w:val="22"/>
          <w:szCs w:val="22"/>
        </w:rPr>
        <w:t>≥ 3</w:t>
      </w:r>
      <w:r w:rsidR="00093704" w:rsidRPr="00E74D9B">
        <w:rPr>
          <w:rFonts w:ascii="Arial" w:hAnsi="Arial" w:cs="Arial"/>
          <w:sz w:val="22"/>
          <w:szCs w:val="22"/>
        </w:rPr>
        <w:t xml:space="preserve"> pituitary hormone deficienci</w:t>
      </w:r>
      <w:r w:rsidR="007A4A8C" w:rsidRPr="00E74D9B">
        <w:rPr>
          <w:rFonts w:ascii="Arial" w:hAnsi="Arial" w:cs="Arial"/>
          <w:sz w:val="22"/>
          <w:szCs w:val="22"/>
        </w:rPr>
        <w:t xml:space="preserve">es </w:t>
      </w:r>
      <w:r w:rsidR="00093704" w:rsidRPr="00E74D9B">
        <w:rPr>
          <w:rFonts w:ascii="Arial" w:hAnsi="Arial" w:cs="Arial"/>
          <w:sz w:val="22"/>
          <w:szCs w:val="22"/>
        </w:rPr>
        <w:t>and low serum IGF-I levels</w:t>
      </w:r>
      <w:r w:rsidR="00637E91" w:rsidRPr="00E74D9B">
        <w:rPr>
          <w:rFonts w:ascii="Arial" w:hAnsi="Arial" w:cs="Arial"/>
          <w:sz w:val="22"/>
          <w:szCs w:val="22"/>
        </w:rPr>
        <w:t xml:space="preserve"> </w:t>
      </w:r>
      <w:r w:rsidR="00C96E6C" w:rsidRPr="00E74D9B">
        <w:rPr>
          <w:rFonts w:ascii="Arial" w:hAnsi="Arial" w:cs="Arial"/>
          <w:sz w:val="22"/>
          <w:szCs w:val="22"/>
        </w:rPr>
        <w:t>[</w:t>
      </w:r>
      <w:r w:rsidR="003F6C41" w:rsidRPr="00E74D9B">
        <w:rPr>
          <w:rFonts w:ascii="Arial" w:hAnsi="Arial" w:cs="Arial"/>
          <w:sz w:val="22"/>
          <w:szCs w:val="22"/>
        </w:rPr>
        <w:t>&lt; -2</w:t>
      </w:r>
      <w:r w:rsidR="00C96E6C" w:rsidRPr="00E74D9B">
        <w:rPr>
          <w:rFonts w:ascii="Arial" w:hAnsi="Arial" w:cs="Arial"/>
          <w:sz w:val="22"/>
          <w:szCs w:val="22"/>
        </w:rPr>
        <w:t>.0</w:t>
      </w:r>
      <w:r w:rsidR="003F6C41" w:rsidRPr="00E74D9B">
        <w:rPr>
          <w:rFonts w:ascii="Arial" w:hAnsi="Arial" w:cs="Arial"/>
          <w:sz w:val="22"/>
          <w:szCs w:val="22"/>
        </w:rPr>
        <w:t xml:space="preserve"> standard deviation scores (SDS)</w:t>
      </w:r>
      <w:r w:rsidR="00C96E6C" w:rsidRPr="00E74D9B">
        <w:rPr>
          <w:rFonts w:ascii="Arial" w:hAnsi="Arial" w:cs="Arial"/>
          <w:sz w:val="22"/>
          <w:szCs w:val="22"/>
        </w:rPr>
        <w:t>]</w:t>
      </w:r>
      <w:r w:rsidR="003F6C41" w:rsidRPr="00E74D9B">
        <w:rPr>
          <w:rFonts w:ascii="Arial" w:hAnsi="Arial" w:cs="Arial"/>
          <w:sz w:val="22"/>
          <w:szCs w:val="22"/>
        </w:rPr>
        <w:t xml:space="preserve"> </w:t>
      </w:r>
      <w:r w:rsidR="007F54AB" w:rsidRPr="00E74D9B">
        <w:rPr>
          <w:rFonts w:ascii="Arial" w:eastAsia="Times-Roman" w:hAnsi="Arial" w:cs="Arial"/>
          <w:sz w:val="22"/>
          <w:szCs w:val="22"/>
          <w:lang w:eastAsia="en-US"/>
        </w:rPr>
        <w:fldChar w:fldCharType="begin"/>
      </w:r>
      <w:r w:rsidR="00CD23DB" w:rsidRPr="00E74D9B">
        <w:rPr>
          <w:rFonts w:ascii="Arial" w:eastAsia="Times-Roman" w:hAnsi="Arial" w:cs="Arial"/>
          <w:sz w:val="22"/>
          <w:szCs w:val="22"/>
          <w:lang w:eastAsia="en-US"/>
        </w:rPr>
        <w:instrText xml:space="preserve"> ADDIN EN.CITE &lt;EndNote&gt;&lt;Cite&gt;&lt;Author&gt;Hartman&lt;/Author&gt;&lt;Year&gt;2002&lt;/Year&gt;&lt;RecNum&gt;11&lt;/RecNum&gt;&lt;DisplayText&gt;(19)&lt;/DisplayText&gt;&lt;record&gt;&lt;rec-number&gt;11&lt;/rec-number&gt;&lt;foreign-keys&gt;&lt;key app="EN" db-id="ea5edf9r4txvxte2fa8505xxads59tzvx00f" timestamp="0"&gt;11&lt;/key&gt;&lt;/foreign-keys&gt;&lt;ref-type name="Journal Article"&gt;17&lt;/ref-type&gt;&lt;contributors&gt;&lt;authors&gt;&lt;author&gt;Hartman, M. L.&lt;/author&gt;&lt;author&gt;Crowe, B. J.&lt;/author&gt;&lt;author&gt;Biller, B. M.&lt;/author&gt;&lt;author&gt;Ho, K. K.&lt;/author&gt;&lt;author&gt;Clemmons, D. R.&lt;/author&gt;&lt;author&gt;Chipman, J. J.&lt;/author&gt;&lt;/authors&gt;&lt;/contributors&gt;&lt;auth-address&gt;Lilly Research Laboratories, Indianapolis, Indiana 46285, USA. hartman@lilly.com&lt;/auth-address&gt;&lt;titles&gt;&lt;title&gt;Which patients do not require a GH stimulation test for the diagnosis of adult GH deficiency?&lt;/title&gt;&lt;secondary-title&gt;J Clin Endocrinol Metab&lt;/secondary-title&gt;&lt;/titles&gt;&lt;periodical&gt;&lt;full-title&gt;J Clin Endocrinol Metab&lt;/full-title&gt;&lt;/periodical&gt;&lt;pages&gt;477-85&lt;/pages&gt;&lt;volume&gt;87&lt;/volume&gt;&lt;number&gt;2&lt;/number&gt;&lt;edition&gt;2002/02/12&lt;/edition&gt;&lt;keywords&gt;&lt;keyword&gt;Adult&lt;/keyword&gt;&lt;keyword&gt;Aging/metabolism&lt;/keyword&gt;&lt;keyword&gt;Body Mass Index&lt;/keyword&gt;&lt;keyword&gt;Endocrine System Diseases/*diagnosis&lt;/keyword&gt;&lt;keyword&gt;Female&lt;/keyword&gt;&lt;keyword&gt;Human Growth Hormone/blood/*deficiency/*secretion&lt;/keyword&gt;&lt;keyword&gt;Humans&lt;/keyword&gt;&lt;keyword&gt;Insulin-Like Growth Factor I/metabolism&lt;/keyword&gt;&lt;keyword&gt;Male&lt;/keyword&gt;&lt;keyword&gt;Middle Aged&lt;/keyword&gt;&lt;keyword&gt;Pituitary Hormones/deficiency&lt;/keyword&gt;&lt;keyword&gt;Predictive Value of Tests&lt;/keyword&gt;&lt;/keywords&gt;&lt;dates&gt;&lt;year&gt;2002&lt;/year&gt;&lt;pub-dates&gt;&lt;date&gt;Feb&lt;/date&gt;&lt;/pub-dates&gt;&lt;/dates&gt;&lt;isbn&gt;0021-972X (Print)&amp;#xD;0021-972X (Linking)&lt;/isbn&gt;&lt;accession-num&gt;11836272&lt;/accession-num&gt;&lt;urls&gt;&lt;related-urls&gt;&lt;url&gt;http://www.ncbi.nlm.nih.gov/entrez/query.fcgi?cmd=Retrieve&amp;amp;db=PubMed&amp;amp;dopt=Citation&amp;amp;list_uids=11836272&lt;/url&gt;&lt;/related-urls&gt;&lt;/urls&gt;&lt;language&gt;eng&lt;/language&gt;&lt;/record&gt;&lt;/Cite&gt;&lt;/EndNote&gt;</w:instrText>
      </w:r>
      <w:r w:rsidR="007F54AB" w:rsidRPr="00E74D9B">
        <w:rPr>
          <w:rFonts w:ascii="Arial" w:eastAsia="Times-Roman" w:hAnsi="Arial" w:cs="Arial"/>
          <w:sz w:val="22"/>
          <w:szCs w:val="22"/>
          <w:lang w:eastAsia="en-US"/>
        </w:rPr>
        <w:fldChar w:fldCharType="separate"/>
      </w:r>
      <w:r w:rsidR="00CD23DB" w:rsidRPr="00E74D9B">
        <w:rPr>
          <w:rFonts w:ascii="Arial" w:eastAsia="Times-Roman" w:hAnsi="Arial" w:cs="Arial"/>
          <w:noProof/>
          <w:sz w:val="22"/>
          <w:szCs w:val="22"/>
          <w:lang w:eastAsia="en-US"/>
        </w:rPr>
        <w:t>(</w:t>
      </w:r>
      <w:hyperlink w:anchor="_ENREF_19" w:tooltip="Hartman, 2002 #11" w:history="1">
        <w:r w:rsidR="00CD23DB" w:rsidRPr="00E74D9B">
          <w:rPr>
            <w:rFonts w:ascii="Arial" w:eastAsia="Times-Roman" w:hAnsi="Arial" w:cs="Arial"/>
            <w:noProof/>
            <w:sz w:val="22"/>
            <w:szCs w:val="22"/>
            <w:lang w:eastAsia="en-US"/>
          </w:rPr>
          <w:t>19</w:t>
        </w:r>
      </w:hyperlink>
      <w:r w:rsidR="00CD23DB" w:rsidRPr="00E74D9B">
        <w:rPr>
          <w:rFonts w:ascii="Arial" w:eastAsia="Times-Roman" w:hAnsi="Arial" w:cs="Arial"/>
          <w:noProof/>
          <w:sz w:val="22"/>
          <w:szCs w:val="22"/>
          <w:lang w:eastAsia="en-US"/>
        </w:rPr>
        <w:t>)</w:t>
      </w:r>
      <w:r w:rsidR="007F54AB" w:rsidRPr="00E74D9B">
        <w:rPr>
          <w:rFonts w:ascii="Arial" w:eastAsia="Times-Roman" w:hAnsi="Arial" w:cs="Arial"/>
          <w:sz w:val="22"/>
          <w:szCs w:val="22"/>
          <w:lang w:eastAsia="en-US"/>
        </w:rPr>
        <w:fldChar w:fldCharType="end"/>
      </w:r>
      <w:r w:rsidR="00C96E6C" w:rsidRPr="00E74D9B">
        <w:rPr>
          <w:rFonts w:ascii="Arial" w:hAnsi="Arial" w:cs="Arial"/>
          <w:sz w:val="22"/>
          <w:szCs w:val="22"/>
        </w:rPr>
        <w:t xml:space="preserve">, </w:t>
      </w:r>
      <w:r w:rsidR="00C96E6C" w:rsidRPr="00E74D9B">
        <w:rPr>
          <w:rFonts w:ascii="Arial" w:eastAsia="Calibri" w:hAnsi="Arial" w:cs="Arial"/>
          <w:sz w:val="22"/>
          <w:szCs w:val="22"/>
          <w:lang w:eastAsia="sv-SE"/>
        </w:rPr>
        <w:t xml:space="preserve">patients with </w:t>
      </w:r>
      <w:r w:rsidR="00C96E6C" w:rsidRPr="00E74D9B">
        <w:rPr>
          <w:rFonts w:ascii="Arial" w:hAnsi="Arial" w:cs="Arial"/>
          <w:sz w:val="22"/>
          <w:szCs w:val="22"/>
        </w:rPr>
        <w:t xml:space="preserve">genetic defects affecting the hypothalamic-pituitary axes, and those with hypothalamic-pituitary structural brain defects </w:t>
      </w:r>
      <w:r w:rsidR="007F54AB" w:rsidRPr="00E74D9B">
        <w:rPr>
          <w:rFonts w:ascii="Arial" w:hAnsi="Arial" w:cs="Arial"/>
          <w:sz w:val="22"/>
          <w:szCs w:val="22"/>
        </w:rPr>
        <w:fldChar w:fldCharType="begin">
          <w:fldData xml:space="preserve">PEVuZE5vdGU+PENpdGU+PEF1dGhvcj5Db29rPC9BdXRob3I+PFllYXI+MjAwOTwvWWVhcj48UmVj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PEVuZE5vdGU+PENpdGU+PEF1dGhvcj5Db29rPC9BdXRob3I+PFllYXI+MjAwOTwvWWVhcj48UmVj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8" w:tooltip="Molitch, 2011 #109" w:history="1">
        <w:r w:rsidR="00CD23DB" w:rsidRPr="00E74D9B">
          <w:rPr>
            <w:rFonts w:ascii="Arial" w:hAnsi="Arial" w:cs="Arial"/>
            <w:noProof/>
            <w:sz w:val="22"/>
            <w:szCs w:val="22"/>
          </w:rPr>
          <w:t>8</w:t>
        </w:r>
      </w:hyperlink>
      <w:r w:rsidR="00CD23DB" w:rsidRPr="00E74D9B">
        <w:rPr>
          <w:rFonts w:ascii="Arial" w:hAnsi="Arial" w:cs="Arial"/>
          <w:noProof/>
          <w:sz w:val="22"/>
          <w:szCs w:val="22"/>
        </w:rPr>
        <w:t xml:space="preserve">, </w:t>
      </w:r>
      <w:hyperlink w:anchor="_ENREF_16" w:tooltip="Cook, 2009 #188" w:history="1">
        <w:r w:rsidR="00CD23DB" w:rsidRPr="00E74D9B">
          <w:rPr>
            <w:rFonts w:ascii="Arial" w:hAnsi="Arial" w:cs="Arial"/>
            <w:noProof/>
            <w:sz w:val="22"/>
            <w:szCs w:val="22"/>
          </w:rPr>
          <w:t>16</w:t>
        </w:r>
      </w:hyperlink>
      <w:r w:rsidR="00CD23DB" w:rsidRPr="00E74D9B">
        <w:rPr>
          <w:rFonts w:ascii="Arial" w:hAnsi="Arial" w:cs="Arial"/>
          <w:noProof/>
          <w:sz w:val="22"/>
          <w:szCs w:val="22"/>
        </w:rPr>
        <w:t xml:space="preserve">, </w:t>
      </w:r>
      <w:hyperlink w:anchor="_ENREF_18" w:tooltip="Yuen, October 2019 #525" w:history="1">
        <w:r w:rsidR="00CD23DB" w:rsidRPr="00E74D9B">
          <w:rPr>
            <w:rFonts w:ascii="Arial" w:hAnsi="Arial" w:cs="Arial"/>
            <w:noProof/>
            <w:sz w:val="22"/>
            <w:szCs w:val="22"/>
          </w:rPr>
          <w:t>18</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00C96E6C" w:rsidRPr="00E74D9B">
        <w:rPr>
          <w:rFonts w:ascii="Arial" w:eastAsia="Calibri" w:hAnsi="Arial" w:cs="Arial"/>
          <w:sz w:val="22"/>
          <w:szCs w:val="22"/>
          <w:lang w:eastAsia="sv-SE"/>
        </w:rPr>
        <w:t>.</w:t>
      </w:r>
      <w:r w:rsidRPr="00E74D9B">
        <w:rPr>
          <w:rFonts w:ascii="Arial" w:eastAsia="Calibri" w:hAnsi="Arial" w:cs="Arial"/>
          <w:sz w:val="22"/>
          <w:szCs w:val="22"/>
          <w:lang w:eastAsia="sv-SE"/>
        </w:rPr>
        <w:t xml:space="preserve"> Evaluation for adult GHD should not be performed in patients </w:t>
      </w:r>
      <w:r w:rsidRPr="00E74D9B">
        <w:rPr>
          <w:rFonts w:ascii="Arial" w:hAnsi="Arial" w:cs="Arial"/>
          <w:sz w:val="22"/>
          <w:szCs w:val="22"/>
        </w:rPr>
        <w:t>with</w:t>
      </w:r>
      <w:r w:rsidR="00317F72" w:rsidRPr="00E74D9B">
        <w:rPr>
          <w:rFonts w:ascii="Arial" w:hAnsi="Arial" w:cs="Arial"/>
          <w:sz w:val="22"/>
          <w:szCs w:val="22"/>
        </w:rPr>
        <w:t xml:space="preserve"> no</w:t>
      </w:r>
      <w:r w:rsidRPr="00E74D9B">
        <w:rPr>
          <w:rFonts w:ascii="Arial" w:hAnsi="Arial" w:cs="Arial"/>
          <w:sz w:val="22"/>
          <w:szCs w:val="22"/>
        </w:rPr>
        <w:t xml:space="preserve"> evidence of a </w:t>
      </w:r>
      <w:r w:rsidR="006565B4" w:rsidRPr="00E74D9B">
        <w:rPr>
          <w:rFonts w:ascii="Arial" w:hAnsi="Arial" w:cs="Arial"/>
          <w:sz w:val="22"/>
          <w:szCs w:val="22"/>
        </w:rPr>
        <w:t xml:space="preserve">suggestive history, e.g., </w:t>
      </w:r>
      <w:r w:rsidR="00317F72" w:rsidRPr="00E74D9B">
        <w:rPr>
          <w:rFonts w:ascii="Arial" w:hAnsi="Arial" w:cs="Arial"/>
          <w:sz w:val="22"/>
          <w:szCs w:val="22"/>
        </w:rPr>
        <w:t>sellar/</w:t>
      </w:r>
      <w:r w:rsidRPr="00E74D9B">
        <w:rPr>
          <w:rFonts w:ascii="Arial" w:hAnsi="Arial" w:cs="Arial"/>
          <w:sz w:val="22"/>
          <w:szCs w:val="22"/>
        </w:rPr>
        <w:t xml:space="preserve">parasellar mass lesion or a history of a </w:t>
      </w:r>
      <w:r w:rsidRPr="00E74D9B">
        <w:rPr>
          <w:rFonts w:ascii="Arial" w:hAnsi="Arial" w:cs="Arial"/>
          <w:sz w:val="22"/>
          <w:szCs w:val="22"/>
        </w:rPr>
        <w:lastRenderedPageBreak/>
        <w:t>hypothalamic–pituitary insult, such as surgery, radiation therapy, head trauma, or brain tumor.</w:t>
      </w:r>
      <w:r w:rsidR="00317F72" w:rsidRPr="00E74D9B">
        <w:rPr>
          <w:rFonts w:ascii="Arial" w:hAnsi="Arial" w:cs="Arial"/>
          <w:sz w:val="22"/>
          <w:szCs w:val="22"/>
        </w:rPr>
        <w:t xml:space="preserve"> </w:t>
      </w:r>
      <w:r w:rsidR="00F81C35" w:rsidRPr="00E74D9B">
        <w:rPr>
          <w:rFonts w:ascii="Arial" w:hAnsi="Arial" w:cs="Arial"/>
          <w:sz w:val="22"/>
          <w:szCs w:val="22"/>
        </w:rPr>
        <w:t>Conversely</w:t>
      </w:r>
      <w:r w:rsidR="00317F72" w:rsidRPr="00E74D9B">
        <w:rPr>
          <w:rFonts w:ascii="Arial" w:hAnsi="Arial" w:cs="Arial"/>
          <w:sz w:val="22"/>
          <w:szCs w:val="22"/>
        </w:rPr>
        <w:t>, GH stimulation testing</w:t>
      </w:r>
      <w:r w:rsidR="00F81C35" w:rsidRPr="00E74D9B">
        <w:rPr>
          <w:rFonts w:ascii="Arial" w:hAnsi="Arial" w:cs="Arial"/>
          <w:sz w:val="22"/>
          <w:szCs w:val="22"/>
        </w:rPr>
        <w:t xml:space="preserve"> </w:t>
      </w:r>
      <w:r w:rsidR="00317F72" w:rsidRPr="00E74D9B">
        <w:rPr>
          <w:rFonts w:ascii="Arial" w:hAnsi="Arial" w:cs="Arial"/>
          <w:sz w:val="22"/>
          <w:szCs w:val="22"/>
        </w:rPr>
        <w:t xml:space="preserve">should </w:t>
      </w:r>
      <w:r w:rsidR="00940511" w:rsidRPr="00E74D9B">
        <w:rPr>
          <w:rFonts w:ascii="Arial" w:hAnsi="Arial" w:cs="Arial"/>
          <w:sz w:val="22"/>
          <w:szCs w:val="22"/>
        </w:rPr>
        <w:t xml:space="preserve">not be performed </w:t>
      </w:r>
      <w:r w:rsidR="00317F72" w:rsidRPr="00E74D9B">
        <w:rPr>
          <w:rFonts w:ascii="Arial" w:hAnsi="Arial" w:cs="Arial"/>
          <w:sz w:val="22"/>
          <w:szCs w:val="22"/>
        </w:rPr>
        <w:t>in patients with commonly encountered, generalized, nonspecific symptoms of weakness, frailty,</w:t>
      </w:r>
      <w:r w:rsidR="006B71FD" w:rsidRPr="00E74D9B">
        <w:rPr>
          <w:rFonts w:ascii="Arial" w:hAnsi="Arial" w:cs="Arial"/>
          <w:sz w:val="22"/>
          <w:szCs w:val="22"/>
        </w:rPr>
        <w:t xml:space="preserve"> fatigue</w:t>
      </w:r>
      <w:r w:rsidR="00865EF9">
        <w:rPr>
          <w:rFonts w:ascii="Arial" w:hAnsi="Arial" w:cs="Arial"/>
          <w:sz w:val="22"/>
          <w:szCs w:val="22"/>
        </w:rPr>
        <w:t>,</w:t>
      </w:r>
      <w:r w:rsidR="006B71FD" w:rsidRPr="00E74D9B">
        <w:rPr>
          <w:rFonts w:ascii="Arial" w:hAnsi="Arial" w:cs="Arial"/>
          <w:sz w:val="22"/>
          <w:szCs w:val="22"/>
        </w:rPr>
        <w:t xml:space="preserve"> or weight gain</w:t>
      </w:r>
      <w:r w:rsidR="00317F72" w:rsidRPr="00E74D9B">
        <w:rPr>
          <w:rFonts w:ascii="Arial" w:hAnsi="Arial" w:cs="Arial"/>
          <w:sz w:val="22"/>
          <w:szCs w:val="22"/>
        </w:rPr>
        <w:t>,</w:t>
      </w:r>
      <w:r w:rsidR="00F81C35" w:rsidRPr="00E74D9B">
        <w:rPr>
          <w:rFonts w:ascii="Arial" w:hAnsi="Arial" w:cs="Arial"/>
          <w:sz w:val="22"/>
          <w:szCs w:val="22"/>
        </w:rPr>
        <w:t xml:space="preserve"> without a history of organic hypothalamic/pituitary disease, as such patients are unlikely to benefit from GH therapy </w:t>
      </w:r>
      <w:r w:rsidR="007F54AB" w:rsidRPr="00E74D9B">
        <w:rPr>
          <w:rFonts w:ascii="Arial" w:hAnsi="Arial" w:cs="Arial"/>
          <w:sz w:val="22"/>
          <w:szCs w:val="22"/>
        </w:rPr>
        <w:fldChar w:fldCharType="begin">
          <w:fldData xml:space="preserve">PEVuZE5vdGU+PENpdGU+PEF1dGhvcj5Db29rPC9BdXRob3I+PFllYXI+MjAwOTwvWWVhcj48UmVj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PEVuZE5vdGU+PENpdGU+PEF1dGhvcj5Db29rPC9BdXRob3I+PFllYXI+MjAwOTwvWWVhcj48UmVj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8" w:tooltip="Molitch, 2011 #109" w:history="1">
        <w:r w:rsidR="00CD23DB" w:rsidRPr="00E74D9B">
          <w:rPr>
            <w:rFonts w:ascii="Arial" w:hAnsi="Arial" w:cs="Arial"/>
            <w:noProof/>
            <w:sz w:val="22"/>
            <w:szCs w:val="22"/>
          </w:rPr>
          <w:t>8</w:t>
        </w:r>
      </w:hyperlink>
      <w:r w:rsidR="00CD23DB" w:rsidRPr="00E74D9B">
        <w:rPr>
          <w:rFonts w:ascii="Arial" w:hAnsi="Arial" w:cs="Arial"/>
          <w:noProof/>
          <w:sz w:val="22"/>
          <w:szCs w:val="22"/>
        </w:rPr>
        <w:t xml:space="preserve">, </w:t>
      </w:r>
      <w:hyperlink w:anchor="_ENREF_16" w:tooltip="Cook, 2009 #188" w:history="1">
        <w:r w:rsidR="00CD23DB" w:rsidRPr="00E74D9B">
          <w:rPr>
            <w:rFonts w:ascii="Arial" w:hAnsi="Arial" w:cs="Arial"/>
            <w:noProof/>
            <w:sz w:val="22"/>
            <w:szCs w:val="22"/>
          </w:rPr>
          <w:t>16</w:t>
        </w:r>
      </w:hyperlink>
      <w:r w:rsidR="00CD23DB" w:rsidRPr="00E74D9B">
        <w:rPr>
          <w:rFonts w:ascii="Arial" w:hAnsi="Arial" w:cs="Arial"/>
          <w:noProof/>
          <w:sz w:val="22"/>
          <w:szCs w:val="22"/>
        </w:rPr>
        <w:t xml:space="preserve">, </w:t>
      </w:r>
      <w:hyperlink w:anchor="_ENREF_18" w:tooltip="Yuen, October 2019 #525" w:history="1">
        <w:r w:rsidR="00CD23DB" w:rsidRPr="00E74D9B">
          <w:rPr>
            <w:rFonts w:ascii="Arial" w:hAnsi="Arial" w:cs="Arial"/>
            <w:noProof/>
            <w:sz w:val="22"/>
            <w:szCs w:val="22"/>
          </w:rPr>
          <w:t>18</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00317F72" w:rsidRPr="00E74D9B">
        <w:rPr>
          <w:rFonts w:ascii="Arial" w:hAnsi="Arial" w:cs="Arial"/>
          <w:sz w:val="22"/>
          <w:szCs w:val="22"/>
        </w:rPr>
        <w:t>.</w:t>
      </w:r>
      <w:r w:rsidR="00F81C35" w:rsidRPr="00E74D9B">
        <w:rPr>
          <w:rFonts w:ascii="Arial" w:hAnsi="Arial" w:cs="Arial"/>
          <w:sz w:val="22"/>
          <w:szCs w:val="22"/>
        </w:rPr>
        <w:t xml:space="preserve"> </w:t>
      </w:r>
      <w:r w:rsidR="00F81C35" w:rsidRPr="00E74D9B">
        <w:rPr>
          <w:rFonts w:ascii="Arial" w:eastAsia="Calibri" w:hAnsi="Arial" w:cs="Arial"/>
          <w:sz w:val="22"/>
          <w:szCs w:val="22"/>
          <w:lang w:eastAsia="sv-SE"/>
        </w:rPr>
        <w:t xml:space="preserve">These considerations are important </w:t>
      </w:r>
      <w:r w:rsidR="00B91099" w:rsidRPr="00E74D9B">
        <w:rPr>
          <w:rFonts w:ascii="Arial" w:eastAsia="Calibri" w:hAnsi="Arial" w:cs="Arial"/>
          <w:sz w:val="22"/>
          <w:szCs w:val="22"/>
          <w:lang w:eastAsia="sv-SE"/>
        </w:rPr>
        <w:t xml:space="preserve">for the clinician </w:t>
      </w:r>
      <w:r w:rsidR="00F81C35" w:rsidRPr="00E74D9B">
        <w:rPr>
          <w:rFonts w:ascii="Arial" w:eastAsia="Calibri" w:hAnsi="Arial" w:cs="Arial"/>
          <w:sz w:val="22"/>
          <w:szCs w:val="22"/>
          <w:lang w:eastAsia="sv-SE"/>
        </w:rPr>
        <w:t xml:space="preserve">when deciding which patients to </w:t>
      </w:r>
      <w:r w:rsidR="00B91099" w:rsidRPr="00E74D9B">
        <w:rPr>
          <w:rFonts w:ascii="Arial" w:eastAsia="Calibri" w:hAnsi="Arial" w:cs="Arial"/>
          <w:sz w:val="22"/>
          <w:szCs w:val="22"/>
          <w:lang w:eastAsia="sv-SE"/>
        </w:rPr>
        <w:t xml:space="preserve">consider </w:t>
      </w:r>
      <w:r w:rsidR="00F81C35" w:rsidRPr="00E74D9B">
        <w:rPr>
          <w:rFonts w:ascii="Arial" w:eastAsia="Calibri" w:hAnsi="Arial" w:cs="Arial"/>
          <w:sz w:val="22"/>
          <w:szCs w:val="22"/>
          <w:lang w:eastAsia="sv-SE"/>
        </w:rPr>
        <w:t>test</w:t>
      </w:r>
      <w:r w:rsidR="00B91099" w:rsidRPr="00E74D9B">
        <w:rPr>
          <w:rFonts w:ascii="Arial" w:eastAsia="Calibri" w:hAnsi="Arial" w:cs="Arial"/>
          <w:sz w:val="22"/>
          <w:szCs w:val="22"/>
          <w:lang w:eastAsia="sv-SE"/>
        </w:rPr>
        <w:t>ing</w:t>
      </w:r>
      <w:r w:rsidR="00F81C35" w:rsidRPr="00E74D9B">
        <w:rPr>
          <w:rFonts w:ascii="Arial" w:eastAsia="Calibri" w:hAnsi="Arial" w:cs="Arial"/>
          <w:sz w:val="22"/>
          <w:szCs w:val="22"/>
          <w:lang w:eastAsia="sv-SE"/>
        </w:rPr>
        <w:t xml:space="preserve"> for possible adult GHD.  </w:t>
      </w:r>
    </w:p>
    <w:p w14:paraId="4AA78452" w14:textId="77777777" w:rsidR="001527AD" w:rsidRPr="00E74D9B" w:rsidRDefault="001527AD" w:rsidP="001527AD">
      <w:pPr>
        <w:spacing w:line="276" w:lineRule="auto"/>
        <w:rPr>
          <w:rFonts w:ascii="Arial" w:eastAsia="Calibri" w:hAnsi="Arial" w:cs="Arial"/>
          <w:sz w:val="22"/>
          <w:szCs w:val="22"/>
          <w:lang w:eastAsia="sv-SE"/>
        </w:rPr>
      </w:pPr>
    </w:p>
    <w:p w14:paraId="3D20F7C9" w14:textId="5356F951" w:rsidR="0006720D" w:rsidRPr="00E74D9B" w:rsidRDefault="00796593" w:rsidP="001527AD">
      <w:pPr>
        <w:spacing w:line="276" w:lineRule="auto"/>
        <w:rPr>
          <w:rFonts w:ascii="Arial" w:eastAsia="Calibri" w:hAnsi="Arial" w:cs="Arial"/>
          <w:sz w:val="22"/>
          <w:szCs w:val="22"/>
          <w:lang w:eastAsia="sv-SE"/>
        </w:rPr>
      </w:pPr>
      <w:r w:rsidRPr="00E74D9B">
        <w:rPr>
          <w:rFonts w:ascii="Arial" w:eastAsia="Calibri" w:hAnsi="Arial" w:cs="Arial"/>
          <w:sz w:val="22"/>
          <w:szCs w:val="22"/>
          <w:lang w:eastAsia="sv-SE"/>
        </w:rPr>
        <w:t xml:space="preserve">All GH stimulation tests are based on the concept that a </w:t>
      </w:r>
      <w:r w:rsidR="006B71FD" w:rsidRPr="00E74D9B">
        <w:rPr>
          <w:rFonts w:ascii="Arial" w:eastAsia="Calibri" w:hAnsi="Arial" w:cs="Arial"/>
          <w:sz w:val="22"/>
          <w:szCs w:val="22"/>
          <w:lang w:eastAsia="sv-SE"/>
        </w:rPr>
        <w:t>GH secretagogue</w:t>
      </w:r>
      <w:r w:rsidRPr="00E74D9B">
        <w:rPr>
          <w:rFonts w:ascii="Arial" w:eastAsia="Calibri" w:hAnsi="Arial" w:cs="Arial"/>
          <w:sz w:val="22"/>
          <w:szCs w:val="22"/>
          <w:lang w:eastAsia="sv-SE"/>
        </w:rPr>
        <w:t xml:space="preserve"> agent </w:t>
      </w:r>
      <w:r w:rsidR="004B7BD5" w:rsidRPr="00E74D9B">
        <w:rPr>
          <w:rFonts w:ascii="Arial" w:eastAsia="Calibri" w:hAnsi="Arial" w:cs="Arial"/>
          <w:sz w:val="22"/>
          <w:szCs w:val="22"/>
          <w:lang w:eastAsia="sv-SE"/>
        </w:rPr>
        <w:t xml:space="preserve">acutely </w:t>
      </w:r>
      <w:r w:rsidR="00EB0F48" w:rsidRPr="00E74D9B">
        <w:rPr>
          <w:rFonts w:ascii="Arial" w:eastAsia="Calibri" w:hAnsi="Arial" w:cs="Arial"/>
          <w:sz w:val="22"/>
          <w:szCs w:val="22"/>
          <w:lang w:eastAsia="sv-SE"/>
        </w:rPr>
        <w:t>stimulates</w:t>
      </w:r>
      <w:r w:rsidR="004B7BD5" w:rsidRPr="00E74D9B">
        <w:rPr>
          <w:rFonts w:ascii="Arial" w:eastAsia="Calibri" w:hAnsi="Arial" w:cs="Arial"/>
          <w:sz w:val="22"/>
          <w:szCs w:val="22"/>
          <w:lang w:eastAsia="sv-SE"/>
        </w:rPr>
        <w:t xml:space="preserve"> </w:t>
      </w:r>
      <w:r w:rsidRPr="00E74D9B">
        <w:rPr>
          <w:rFonts w:ascii="Arial" w:eastAsia="Calibri" w:hAnsi="Arial" w:cs="Arial"/>
          <w:sz w:val="22"/>
          <w:szCs w:val="22"/>
          <w:lang w:eastAsia="sv-SE"/>
        </w:rPr>
        <w:t xml:space="preserve">pituitary GH secretion, </w:t>
      </w:r>
      <w:r w:rsidR="00C96E6C" w:rsidRPr="00E74D9B">
        <w:rPr>
          <w:rFonts w:ascii="Arial" w:eastAsia="Calibri" w:hAnsi="Arial" w:cs="Arial"/>
          <w:sz w:val="22"/>
          <w:szCs w:val="22"/>
          <w:lang w:eastAsia="sv-SE"/>
        </w:rPr>
        <w:t>and</w:t>
      </w:r>
      <w:r w:rsidRPr="00E74D9B">
        <w:rPr>
          <w:rFonts w:ascii="Arial" w:eastAsia="Calibri" w:hAnsi="Arial" w:cs="Arial"/>
          <w:sz w:val="22"/>
          <w:szCs w:val="22"/>
          <w:lang w:eastAsia="sv-SE"/>
        </w:rPr>
        <w:t xml:space="preserve"> peak </w:t>
      </w:r>
      <w:r w:rsidR="00DC3D22" w:rsidRPr="00E74D9B">
        <w:rPr>
          <w:rFonts w:ascii="Arial" w:eastAsia="Calibri" w:hAnsi="Arial" w:cs="Arial"/>
          <w:sz w:val="22"/>
          <w:szCs w:val="22"/>
          <w:lang w:eastAsia="sv-SE"/>
        </w:rPr>
        <w:t xml:space="preserve">serum </w:t>
      </w:r>
      <w:r w:rsidRPr="00E74D9B">
        <w:rPr>
          <w:rFonts w:ascii="Arial" w:eastAsia="Calibri" w:hAnsi="Arial" w:cs="Arial"/>
          <w:sz w:val="22"/>
          <w:szCs w:val="22"/>
          <w:lang w:eastAsia="sv-SE"/>
        </w:rPr>
        <w:t xml:space="preserve">GH levels </w:t>
      </w:r>
      <w:r w:rsidR="006B71FD" w:rsidRPr="00E74D9B">
        <w:rPr>
          <w:rFonts w:ascii="Arial" w:eastAsia="Calibri" w:hAnsi="Arial" w:cs="Arial"/>
          <w:sz w:val="22"/>
          <w:szCs w:val="22"/>
          <w:lang w:eastAsia="sv-SE"/>
        </w:rPr>
        <w:t xml:space="preserve">are </w:t>
      </w:r>
      <w:r w:rsidRPr="00E74D9B">
        <w:rPr>
          <w:rFonts w:ascii="Arial" w:eastAsia="Calibri" w:hAnsi="Arial" w:cs="Arial"/>
          <w:sz w:val="22"/>
          <w:szCs w:val="22"/>
          <w:lang w:eastAsia="sv-SE"/>
        </w:rPr>
        <w:t>detect</w:t>
      </w:r>
      <w:r w:rsidR="00C96E6C" w:rsidRPr="00E74D9B">
        <w:rPr>
          <w:rFonts w:ascii="Arial" w:eastAsia="Calibri" w:hAnsi="Arial" w:cs="Arial"/>
          <w:sz w:val="22"/>
          <w:szCs w:val="22"/>
          <w:lang w:eastAsia="sv-SE"/>
        </w:rPr>
        <w:t xml:space="preserve">ed </w:t>
      </w:r>
      <w:r w:rsidRPr="00E74D9B">
        <w:rPr>
          <w:rFonts w:ascii="Arial" w:eastAsia="Calibri" w:hAnsi="Arial" w:cs="Arial"/>
          <w:sz w:val="22"/>
          <w:szCs w:val="22"/>
          <w:lang w:eastAsia="sv-SE"/>
        </w:rPr>
        <w:t xml:space="preserve">by </w:t>
      </w:r>
      <w:r w:rsidR="004B7BD5" w:rsidRPr="00E74D9B">
        <w:rPr>
          <w:rFonts w:ascii="Arial" w:eastAsia="Calibri" w:hAnsi="Arial" w:cs="Arial"/>
          <w:sz w:val="22"/>
          <w:szCs w:val="22"/>
          <w:lang w:eastAsia="sv-SE"/>
        </w:rPr>
        <w:t xml:space="preserve">sequential </w:t>
      </w:r>
      <w:r w:rsidR="00816990" w:rsidRPr="00E74D9B">
        <w:rPr>
          <w:rFonts w:ascii="Arial" w:eastAsia="Calibri" w:hAnsi="Arial" w:cs="Arial"/>
          <w:sz w:val="22"/>
          <w:szCs w:val="22"/>
          <w:lang w:eastAsia="sv-SE"/>
        </w:rPr>
        <w:t xml:space="preserve">blood </w:t>
      </w:r>
      <w:r w:rsidR="004B7BD5" w:rsidRPr="00E74D9B">
        <w:rPr>
          <w:rFonts w:ascii="Arial" w:eastAsia="Calibri" w:hAnsi="Arial" w:cs="Arial"/>
          <w:sz w:val="22"/>
          <w:szCs w:val="22"/>
          <w:lang w:eastAsia="sv-SE"/>
        </w:rPr>
        <w:t xml:space="preserve">sampling </w:t>
      </w:r>
      <w:r w:rsidR="00C96E6C" w:rsidRPr="00E74D9B">
        <w:rPr>
          <w:rFonts w:ascii="Arial" w:eastAsia="Calibri" w:hAnsi="Arial" w:cs="Arial"/>
          <w:sz w:val="22"/>
          <w:szCs w:val="22"/>
          <w:lang w:eastAsia="sv-SE"/>
        </w:rPr>
        <w:t xml:space="preserve">of serum GH levels </w:t>
      </w:r>
      <w:r w:rsidRPr="00E74D9B">
        <w:rPr>
          <w:rFonts w:ascii="Arial" w:eastAsia="Calibri" w:hAnsi="Arial" w:cs="Arial"/>
          <w:sz w:val="22"/>
          <w:szCs w:val="22"/>
          <w:lang w:eastAsia="sv-SE"/>
        </w:rPr>
        <w:t xml:space="preserve">after administration of the </w:t>
      </w:r>
      <w:r w:rsidR="00816990" w:rsidRPr="00E74D9B">
        <w:rPr>
          <w:rFonts w:ascii="Arial" w:eastAsia="Calibri" w:hAnsi="Arial" w:cs="Arial"/>
          <w:sz w:val="22"/>
          <w:szCs w:val="22"/>
          <w:lang w:eastAsia="sv-SE"/>
        </w:rPr>
        <w:t>agent</w:t>
      </w:r>
      <w:r w:rsidRPr="00E74D9B">
        <w:rPr>
          <w:rFonts w:ascii="Arial" w:eastAsia="Calibri" w:hAnsi="Arial" w:cs="Arial"/>
          <w:sz w:val="22"/>
          <w:szCs w:val="22"/>
          <w:lang w:eastAsia="sv-SE"/>
        </w:rPr>
        <w:t xml:space="preserve">. </w:t>
      </w:r>
      <w:r w:rsidR="00816990" w:rsidRPr="00E74D9B">
        <w:rPr>
          <w:rFonts w:ascii="Arial" w:eastAsia="Calibri" w:hAnsi="Arial" w:cs="Arial"/>
          <w:sz w:val="22"/>
          <w:szCs w:val="22"/>
          <w:lang w:eastAsia="sv-SE"/>
        </w:rPr>
        <w:t xml:space="preserve">The desired criteria of an </w:t>
      </w:r>
      <w:r w:rsidR="00DC3D22" w:rsidRPr="00E74D9B">
        <w:rPr>
          <w:rFonts w:ascii="Arial" w:eastAsia="Calibri" w:hAnsi="Arial" w:cs="Arial"/>
          <w:sz w:val="22"/>
          <w:szCs w:val="22"/>
          <w:lang w:eastAsia="sv-SE"/>
        </w:rPr>
        <w:t xml:space="preserve">ideal </w:t>
      </w:r>
      <w:r w:rsidR="0006720D" w:rsidRPr="00E74D9B">
        <w:rPr>
          <w:rFonts w:ascii="Arial" w:eastAsia="Calibri" w:hAnsi="Arial" w:cs="Arial"/>
          <w:sz w:val="22"/>
          <w:szCs w:val="22"/>
          <w:lang w:eastAsia="sv-SE"/>
        </w:rPr>
        <w:t xml:space="preserve">GH stimulation test </w:t>
      </w:r>
      <w:r w:rsidR="00816990" w:rsidRPr="00E74D9B">
        <w:rPr>
          <w:rFonts w:ascii="Arial" w:eastAsia="Calibri" w:hAnsi="Arial" w:cs="Arial"/>
          <w:sz w:val="22"/>
          <w:szCs w:val="22"/>
          <w:lang w:eastAsia="sv-SE"/>
        </w:rPr>
        <w:t>should include the following</w:t>
      </w:r>
      <w:r w:rsidR="00DC3D22" w:rsidRPr="00E74D9B">
        <w:rPr>
          <w:rFonts w:ascii="Arial" w:eastAsia="Calibri" w:hAnsi="Arial" w:cs="Arial"/>
          <w:sz w:val="22"/>
          <w:szCs w:val="22"/>
          <w:lang w:eastAsia="sv-SE"/>
        </w:rPr>
        <w:t xml:space="preserve">: </w:t>
      </w:r>
      <w:r w:rsidR="0006720D" w:rsidRPr="00E74D9B">
        <w:rPr>
          <w:rFonts w:ascii="Arial" w:eastAsia="Calibri" w:hAnsi="Arial" w:cs="Arial"/>
          <w:sz w:val="22"/>
          <w:szCs w:val="22"/>
          <w:lang w:eastAsia="sv-SE"/>
        </w:rPr>
        <w:t>the ability to accurately and reliably differentiate adults with GHD from GH-sufficient individuals, high reproducibility</w:t>
      </w:r>
      <w:r w:rsidR="00DC3D22" w:rsidRPr="00E74D9B">
        <w:rPr>
          <w:rFonts w:ascii="Arial" w:eastAsia="Calibri" w:hAnsi="Arial" w:cs="Arial"/>
          <w:sz w:val="22"/>
          <w:szCs w:val="22"/>
          <w:lang w:eastAsia="sv-SE"/>
        </w:rPr>
        <w:t>,</w:t>
      </w:r>
      <w:r w:rsidR="0006720D" w:rsidRPr="00E74D9B">
        <w:rPr>
          <w:rFonts w:ascii="Arial" w:eastAsia="Calibri" w:hAnsi="Arial" w:cs="Arial"/>
          <w:sz w:val="22"/>
          <w:szCs w:val="22"/>
          <w:lang w:eastAsia="sv-SE"/>
        </w:rPr>
        <w:t xml:space="preserve"> </w:t>
      </w:r>
      <w:r w:rsidR="00EB1936" w:rsidRPr="00E74D9B">
        <w:rPr>
          <w:rFonts w:ascii="Arial" w:eastAsia="Calibri" w:hAnsi="Arial" w:cs="Arial"/>
          <w:sz w:val="22"/>
          <w:szCs w:val="22"/>
          <w:lang w:eastAsia="sv-SE"/>
        </w:rPr>
        <w:t>safe</w:t>
      </w:r>
      <w:r w:rsidR="009F209F" w:rsidRPr="00E74D9B">
        <w:rPr>
          <w:rFonts w:ascii="Arial" w:eastAsia="Calibri" w:hAnsi="Arial" w:cs="Arial"/>
          <w:sz w:val="22"/>
          <w:szCs w:val="22"/>
          <w:lang w:eastAsia="sv-SE"/>
        </w:rPr>
        <w:t>ty</w:t>
      </w:r>
      <w:r w:rsidR="00EB1936" w:rsidRPr="00E74D9B">
        <w:rPr>
          <w:rFonts w:ascii="Arial" w:eastAsia="Calibri" w:hAnsi="Arial" w:cs="Arial"/>
          <w:sz w:val="22"/>
          <w:szCs w:val="22"/>
          <w:lang w:eastAsia="sv-SE"/>
        </w:rPr>
        <w:t xml:space="preserve"> </w:t>
      </w:r>
      <w:r w:rsidR="00DC3D22" w:rsidRPr="00E74D9B">
        <w:rPr>
          <w:rFonts w:ascii="Arial" w:eastAsia="Calibri" w:hAnsi="Arial" w:cs="Arial"/>
          <w:sz w:val="22"/>
          <w:szCs w:val="22"/>
          <w:lang w:eastAsia="sv-SE"/>
        </w:rPr>
        <w:t xml:space="preserve">with </w:t>
      </w:r>
      <w:r w:rsidR="0006720D" w:rsidRPr="00E74D9B">
        <w:rPr>
          <w:rFonts w:ascii="Arial" w:eastAsia="Calibri" w:hAnsi="Arial" w:cs="Arial"/>
          <w:sz w:val="22"/>
          <w:szCs w:val="22"/>
          <w:lang w:eastAsia="sv-SE"/>
        </w:rPr>
        <w:t>minimal side-effects</w:t>
      </w:r>
      <w:r w:rsidR="00816990" w:rsidRPr="00E74D9B">
        <w:rPr>
          <w:rFonts w:ascii="Arial" w:eastAsia="Calibri" w:hAnsi="Arial" w:cs="Arial"/>
          <w:sz w:val="22"/>
          <w:szCs w:val="22"/>
          <w:lang w:eastAsia="sv-SE"/>
        </w:rPr>
        <w:t xml:space="preserve">, </w:t>
      </w:r>
      <w:r w:rsidR="009F209F" w:rsidRPr="00E74D9B">
        <w:rPr>
          <w:rFonts w:ascii="Arial" w:eastAsia="Calibri" w:hAnsi="Arial" w:cs="Arial"/>
          <w:sz w:val="22"/>
          <w:szCs w:val="22"/>
          <w:lang w:eastAsia="sv-SE"/>
        </w:rPr>
        <w:t>affordability</w:t>
      </w:r>
      <w:r w:rsidR="0006720D" w:rsidRPr="00E74D9B">
        <w:rPr>
          <w:rFonts w:ascii="Arial" w:eastAsia="Calibri" w:hAnsi="Arial" w:cs="Arial"/>
          <w:sz w:val="22"/>
          <w:szCs w:val="22"/>
          <w:lang w:eastAsia="sv-SE"/>
        </w:rPr>
        <w:t xml:space="preserve">, </w:t>
      </w:r>
      <w:r w:rsidR="009F209F" w:rsidRPr="00E74D9B">
        <w:rPr>
          <w:rFonts w:ascii="Arial" w:eastAsia="Calibri" w:hAnsi="Arial" w:cs="Arial"/>
          <w:sz w:val="22"/>
          <w:szCs w:val="22"/>
          <w:lang w:eastAsia="sv-SE"/>
        </w:rPr>
        <w:t xml:space="preserve">and </w:t>
      </w:r>
      <w:r w:rsidR="00816990" w:rsidRPr="00E74D9B">
        <w:rPr>
          <w:rFonts w:ascii="Arial" w:eastAsia="Calibri" w:hAnsi="Arial" w:cs="Arial"/>
          <w:sz w:val="22"/>
          <w:szCs w:val="22"/>
          <w:lang w:eastAsia="sv-SE"/>
        </w:rPr>
        <w:t xml:space="preserve">short </w:t>
      </w:r>
      <w:r w:rsidR="001044AF" w:rsidRPr="00E74D9B">
        <w:rPr>
          <w:rFonts w:ascii="Arial" w:eastAsia="Calibri" w:hAnsi="Arial" w:cs="Arial"/>
          <w:sz w:val="22"/>
          <w:szCs w:val="22"/>
          <w:lang w:eastAsia="sv-SE"/>
        </w:rPr>
        <w:t xml:space="preserve">test </w:t>
      </w:r>
      <w:r w:rsidR="009F209F" w:rsidRPr="00E74D9B">
        <w:rPr>
          <w:rFonts w:ascii="Arial" w:eastAsia="Calibri" w:hAnsi="Arial" w:cs="Arial"/>
          <w:sz w:val="22"/>
          <w:szCs w:val="22"/>
          <w:lang w:eastAsia="sv-SE"/>
        </w:rPr>
        <w:t xml:space="preserve">duration. It should also </w:t>
      </w:r>
      <w:r w:rsidR="00F81C35" w:rsidRPr="00E74D9B">
        <w:rPr>
          <w:rFonts w:ascii="Arial" w:eastAsia="Calibri" w:hAnsi="Arial" w:cs="Arial"/>
          <w:sz w:val="22"/>
          <w:szCs w:val="22"/>
          <w:lang w:eastAsia="sv-SE"/>
        </w:rPr>
        <w:t xml:space="preserve">not </w:t>
      </w:r>
      <w:r w:rsidR="009F209F" w:rsidRPr="00E74D9B">
        <w:rPr>
          <w:rFonts w:ascii="Arial" w:eastAsia="Calibri" w:hAnsi="Arial" w:cs="Arial"/>
          <w:sz w:val="22"/>
          <w:szCs w:val="22"/>
          <w:lang w:eastAsia="sv-SE"/>
        </w:rPr>
        <w:t>be unpleasant to the patient</w:t>
      </w:r>
      <w:r w:rsidR="00F81C35" w:rsidRPr="00E74D9B">
        <w:rPr>
          <w:rFonts w:ascii="Arial" w:eastAsia="Calibri" w:hAnsi="Arial" w:cs="Arial"/>
          <w:sz w:val="22"/>
          <w:szCs w:val="22"/>
          <w:lang w:eastAsia="sv-SE"/>
        </w:rPr>
        <w:t xml:space="preserve"> </w:t>
      </w:r>
      <w:r w:rsidR="0006720D" w:rsidRPr="00E74D9B">
        <w:rPr>
          <w:rFonts w:ascii="Arial" w:eastAsia="Calibri" w:hAnsi="Arial" w:cs="Arial"/>
          <w:sz w:val="22"/>
          <w:szCs w:val="22"/>
          <w:lang w:eastAsia="sv-SE"/>
        </w:rPr>
        <w:t xml:space="preserve">and </w:t>
      </w:r>
      <w:r w:rsidR="009F209F" w:rsidRPr="00E74D9B">
        <w:rPr>
          <w:rFonts w:ascii="Arial" w:eastAsia="Calibri" w:hAnsi="Arial" w:cs="Arial"/>
          <w:sz w:val="22"/>
          <w:szCs w:val="22"/>
          <w:lang w:eastAsia="sv-SE"/>
        </w:rPr>
        <w:t xml:space="preserve">it should be </w:t>
      </w:r>
      <w:r w:rsidR="0006720D" w:rsidRPr="00E74D9B">
        <w:rPr>
          <w:rFonts w:ascii="Arial" w:eastAsia="Calibri" w:hAnsi="Arial" w:cs="Arial"/>
          <w:sz w:val="22"/>
          <w:szCs w:val="22"/>
          <w:lang w:eastAsia="sv-SE"/>
        </w:rPr>
        <w:t xml:space="preserve">simple to perform. </w:t>
      </w:r>
    </w:p>
    <w:p w14:paraId="77AF27E9" w14:textId="77777777" w:rsidR="001527AD" w:rsidRPr="00E74D9B" w:rsidRDefault="001527AD" w:rsidP="001527AD">
      <w:pPr>
        <w:autoSpaceDE w:val="0"/>
        <w:autoSpaceDN w:val="0"/>
        <w:adjustRightInd w:val="0"/>
        <w:spacing w:line="276" w:lineRule="auto"/>
        <w:rPr>
          <w:rFonts w:ascii="Arial" w:eastAsia="Calibri" w:hAnsi="Arial" w:cs="Arial"/>
          <w:sz w:val="22"/>
          <w:szCs w:val="22"/>
        </w:rPr>
      </w:pPr>
    </w:p>
    <w:p w14:paraId="34CE9E5B" w14:textId="178C2D36" w:rsidR="00004F17" w:rsidRPr="00E74D9B" w:rsidRDefault="00004F17" w:rsidP="001527AD">
      <w:pPr>
        <w:autoSpaceDE w:val="0"/>
        <w:autoSpaceDN w:val="0"/>
        <w:adjustRightInd w:val="0"/>
        <w:spacing w:line="276" w:lineRule="auto"/>
        <w:rPr>
          <w:rFonts w:ascii="Arial" w:hAnsi="Arial" w:cs="Arial"/>
          <w:sz w:val="22"/>
          <w:szCs w:val="22"/>
        </w:rPr>
      </w:pPr>
      <w:r w:rsidRPr="00E74D9B">
        <w:rPr>
          <w:rFonts w:ascii="Arial" w:eastAsia="Calibri" w:hAnsi="Arial" w:cs="Arial"/>
          <w:sz w:val="22"/>
          <w:szCs w:val="22"/>
        </w:rPr>
        <w:t xml:space="preserve">The insulin tolerance test (ITT) has historically been accepted as the gold-standard test for the assessment of adult GHD </w:t>
      </w:r>
      <w:r w:rsidR="00816990" w:rsidRPr="00E74D9B">
        <w:rPr>
          <w:rFonts w:ascii="Arial" w:eastAsia="Calibri" w:hAnsi="Arial" w:cs="Arial"/>
          <w:sz w:val="22"/>
          <w:szCs w:val="22"/>
        </w:rPr>
        <w:t>provided</w:t>
      </w:r>
      <w:r w:rsidRPr="00E74D9B">
        <w:rPr>
          <w:rFonts w:ascii="Arial" w:eastAsia="Calibri" w:hAnsi="Arial" w:cs="Arial"/>
          <w:sz w:val="22"/>
          <w:szCs w:val="22"/>
          <w:lang w:eastAsia="sv-SE"/>
        </w:rPr>
        <w:t xml:space="preserve"> adequate hypoglycemia (blood glucose &lt;40 mg/dL) is achieved</w:t>
      </w:r>
      <w:r w:rsidR="00DF39EB" w:rsidRPr="00E74D9B">
        <w:rPr>
          <w:rFonts w:ascii="Arial" w:hAnsi="Arial" w:cs="Arial"/>
          <w:sz w:val="22"/>
          <w:szCs w:val="22"/>
        </w:rPr>
        <w:t xml:space="preserve"> </w:t>
      </w:r>
      <w:r w:rsidR="007F54AB" w:rsidRPr="00E74D9B">
        <w:rPr>
          <w:rFonts w:ascii="Arial" w:hAnsi="Arial" w:cs="Arial"/>
          <w:sz w:val="22"/>
          <w:szCs w:val="22"/>
        </w:rPr>
        <w:fldChar w:fldCharType="begin">
          <w:fldData xml:space="preserve">PEVuZE5vdGU+PENpdGU+PEF1dGhvcj5Db29rPC9BdXRob3I+PFllYXI+MjAwOTwvWWVhcj48UmVj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PEVuZE5vdGU+PENpdGU+PEF1dGhvcj5Db29rPC9BdXRob3I+PFllYXI+MjAwOTwvWWVhcj48UmVj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8" w:tooltip="Molitch, 2011 #109" w:history="1">
        <w:r w:rsidR="00CD23DB" w:rsidRPr="00E74D9B">
          <w:rPr>
            <w:rFonts w:ascii="Arial" w:hAnsi="Arial" w:cs="Arial"/>
            <w:noProof/>
            <w:sz w:val="22"/>
            <w:szCs w:val="22"/>
          </w:rPr>
          <w:t>8</w:t>
        </w:r>
      </w:hyperlink>
      <w:r w:rsidR="00CD23DB" w:rsidRPr="00E74D9B">
        <w:rPr>
          <w:rFonts w:ascii="Arial" w:hAnsi="Arial" w:cs="Arial"/>
          <w:noProof/>
          <w:sz w:val="22"/>
          <w:szCs w:val="22"/>
        </w:rPr>
        <w:t xml:space="preserve">, </w:t>
      </w:r>
      <w:hyperlink w:anchor="_ENREF_16" w:tooltip="Cook, 2009 #188" w:history="1">
        <w:r w:rsidR="00CD23DB" w:rsidRPr="00E74D9B">
          <w:rPr>
            <w:rFonts w:ascii="Arial" w:hAnsi="Arial" w:cs="Arial"/>
            <w:noProof/>
            <w:sz w:val="22"/>
            <w:szCs w:val="22"/>
          </w:rPr>
          <w:t>16</w:t>
        </w:r>
      </w:hyperlink>
      <w:r w:rsidR="00CD23DB" w:rsidRPr="00E74D9B">
        <w:rPr>
          <w:rFonts w:ascii="Arial" w:hAnsi="Arial" w:cs="Arial"/>
          <w:noProof/>
          <w:sz w:val="22"/>
          <w:szCs w:val="22"/>
        </w:rPr>
        <w:t xml:space="preserve">, </w:t>
      </w:r>
      <w:hyperlink w:anchor="_ENREF_17" w:tooltip="Ho, 2007 #187" w:history="1">
        <w:r w:rsidR="00CD23DB" w:rsidRPr="00E74D9B">
          <w:rPr>
            <w:rFonts w:ascii="Arial" w:hAnsi="Arial" w:cs="Arial"/>
            <w:noProof/>
            <w:sz w:val="22"/>
            <w:szCs w:val="22"/>
          </w:rPr>
          <w:t>17</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w:t>
      </w:r>
      <w:r w:rsidR="006565B4" w:rsidRPr="00E74D9B">
        <w:rPr>
          <w:rFonts w:ascii="Arial" w:hAnsi="Arial" w:cs="Arial"/>
          <w:sz w:val="22"/>
          <w:szCs w:val="22"/>
        </w:rPr>
        <w:t xml:space="preserve">However, </w:t>
      </w:r>
      <w:r w:rsidR="00C96E6C" w:rsidRPr="00E74D9B">
        <w:rPr>
          <w:rFonts w:ascii="Arial" w:hAnsi="Arial" w:cs="Arial"/>
          <w:sz w:val="22"/>
          <w:szCs w:val="22"/>
        </w:rPr>
        <w:t xml:space="preserve">multiple </w:t>
      </w:r>
      <w:r w:rsidRPr="00E74D9B">
        <w:rPr>
          <w:rFonts w:ascii="Arial" w:eastAsia="Calibri" w:hAnsi="Arial" w:cs="Arial"/>
          <w:sz w:val="22"/>
          <w:szCs w:val="22"/>
          <w:lang w:eastAsia="sv-SE"/>
        </w:rPr>
        <w:t>d</w:t>
      </w:r>
      <w:r w:rsidR="00C96E6C" w:rsidRPr="00E74D9B">
        <w:rPr>
          <w:rFonts w:ascii="Arial" w:eastAsia="Calibri" w:hAnsi="Arial" w:cs="Arial"/>
          <w:sz w:val="22"/>
          <w:szCs w:val="22"/>
          <w:lang w:eastAsia="sv-SE"/>
        </w:rPr>
        <w:t>rawbacks</w:t>
      </w:r>
      <w:r w:rsidRPr="00E74D9B">
        <w:rPr>
          <w:rFonts w:ascii="Arial" w:eastAsia="Calibri" w:hAnsi="Arial" w:cs="Arial"/>
          <w:sz w:val="22"/>
          <w:szCs w:val="22"/>
          <w:lang w:eastAsia="sv-SE"/>
        </w:rPr>
        <w:t xml:space="preserve"> </w:t>
      </w:r>
      <w:r w:rsidR="00DC3D22" w:rsidRPr="00E74D9B">
        <w:rPr>
          <w:rFonts w:ascii="Arial" w:eastAsia="Calibri" w:hAnsi="Arial" w:cs="Arial"/>
          <w:sz w:val="22"/>
          <w:szCs w:val="22"/>
          <w:lang w:eastAsia="sv-SE"/>
        </w:rPr>
        <w:t xml:space="preserve">associated with </w:t>
      </w:r>
      <w:r w:rsidRPr="00E74D9B">
        <w:rPr>
          <w:rFonts w:ascii="Arial" w:eastAsia="Calibri" w:hAnsi="Arial" w:cs="Arial"/>
          <w:sz w:val="22"/>
          <w:szCs w:val="22"/>
          <w:lang w:eastAsia="sv-SE"/>
        </w:rPr>
        <w:t xml:space="preserve">the ITT </w:t>
      </w:r>
      <w:r w:rsidRPr="00E74D9B">
        <w:rPr>
          <w:rFonts w:ascii="Arial" w:hAnsi="Arial" w:cs="Arial"/>
          <w:sz w:val="22"/>
          <w:szCs w:val="22"/>
        </w:rPr>
        <w:t xml:space="preserve">hamper its wider use </w:t>
      </w:r>
      <w:r w:rsidR="007F54AB" w:rsidRPr="00E74D9B">
        <w:rPr>
          <w:rFonts w:ascii="Arial" w:hAnsi="Arial" w:cs="Arial"/>
          <w:sz w:val="22"/>
          <w:szCs w:val="22"/>
        </w:rPr>
        <w:fldChar w:fldCharType="begin"/>
      </w:r>
      <w:r w:rsidR="00CD23DB" w:rsidRPr="00E74D9B">
        <w:rPr>
          <w:rFonts w:ascii="Arial" w:hAnsi="Arial" w:cs="Arial"/>
          <w:sz w:val="22"/>
          <w:szCs w:val="22"/>
        </w:rPr>
        <w:instrText xml:space="preserve"> ADDIN EN.CITE &lt;EndNote&gt;&lt;Cite&gt;&lt;Author&gt;Gordon&lt;/Author&gt;&lt;Year&gt;2016&lt;/Year&gt;&lt;RecNum&gt;257&lt;/RecNum&gt;&lt;DisplayText&gt;(20)&lt;/DisplayText&gt;&lt;record&gt;&lt;rec-number&gt;257&lt;/rec-number&gt;&lt;foreign-keys&gt;&lt;key app="EN" db-id="r9v2w9adetv991evxpnv0efj5a952arrdvat" timestamp="1528687654"&gt;257&lt;/key&gt;&lt;/foreign-keys&gt;&lt;ref-type name="Journal Article"&gt;17&lt;/ref-type&gt;&lt;contributors&gt;&lt;authors&gt;&lt;author&gt;Gordon, M. B.&lt;/author&gt;&lt;author&gt;Levy, R. A.&lt;/author&gt;&lt;author&gt;Gut, R.&lt;/author&gt;&lt;author&gt;Germak, J.&lt;/author&gt;&lt;/authors&gt;&lt;/contributors&gt;&lt;titles&gt;&lt;title&gt;Trends in growth hormone stimulation testing and growth hormone dosing in adult growth hormone deficiency patients: results from the ANSWER Program&lt;/title&gt;&lt;secondary-title&gt;Endocr Pract&lt;/secondary-title&gt;&lt;/titles&gt;&lt;periodical&gt;&lt;full-title&gt;Endocr Pract&lt;/full-title&gt;&lt;abbr-1&gt;Endocrine practice : official journal of the American College of Endocrinology and the American Association of Clinical Endocrinologists&lt;/abbr-1&gt;&lt;/periodical&gt;&lt;pages&gt;396-405&lt;/pages&gt;&lt;volume&gt;22&lt;/volume&gt;&lt;number&gt;4&lt;/number&gt;&lt;edition&gt;2015/11/18&lt;/edition&gt;&lt;keywords&gt;&lt;keyword&gt;Adult&lt;/keyword&gt;&lt;keyword&gt;Arginine&lt;/keyword&gt;&lt;keyword&gt;Drug Dosage Calculations&lt;/keyword&gt;&lt;keyword&gt;Female&lt;/keyword&gt;&lt;keyword&gt;Glucagon&lt;/keyword&gt;&lt;keyword&gt;Hormone Replacement Therapy/methods&lt;/keyword&gt;&lt;keyword&gt;Human Growth Hormone/*analysis/blood/*deficiency/therapeutic use&lt;/keyword&gt;&lt;keyword&gt;Humans&lt;/keyword&gt;&lt;keyword&gt;Hypopituitarism/*blood/*diagnosis/drug therapy&lt;/keyword&gt;&lt;keyword&gt;Levodopa&lt;/keyword&gt;&lt;keyword&gt;Male&lt;/keyword&gt;&lt;keyword&gt;Middle Aged&lt;/keyword&gt;&lt;keyword&gt;Pituitary Function Tests/*methods/*trends&lt;/keyword&gt;&lt;keyword&gt;Professional Practice/trends&lt;/keyword&gt;&lt;/keywords&gt;&lt;dates&gt;&lt;year&gt;2016&lt;/year&gt;&lt;pub-dates&gt;&lt;date&gt;Apr&lt;/date&gt;&lt;/pub-dates&gt;&lt;/dates&gt;&lt;isbn&gt;1530-891X (Print)&amp;#xD;1530-891X (Linking)&lt;/isbn&gt;&lt;accession-num&gt;26574788&lt;/accession-num&gt;&lt;urls&gt;&lt;related-urls&gt;&lt;url&gt;&lt;style face="underline" font="default" size="100%"&gt;https://www.ncbi.nlm.nih.gov/pubmed/26574788&lt;/style&gt;&lt;/url&gt;&lt;/related-urls&gt;&lt;/urls&gt;&lt;electronic-resource-num&gt;10.4158/EP14603.OR&lt;/electronic-resource-num&gt;&lt;/record&gt;&lt;/Cite&gt;&lt;/EndNote&gt;</w:instrText>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20" w:tooltip="Gordon, 2016 #257" w:history="1">
        <w:r w:rsidR="00CD23DB" w:rsidRPr="00E74D9B">
          <w:rPr>
            <w:rFonts w:ascii="Arial" w:hAnsi="Arial" w:cs="Arial"/>
            <w:noProof/>
            <w:sz w:val="22"/>
            <w:szCs w:val="22"/>
          </w:rPr>
          <w:t>20</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and they include the requirement of </w:t>
      </w:r>
      <w:r w:rsidRPr="00E74D9B">
        <w:rPr>
          <w:rFonts w:ascii="Arial" w:eastAsia="Calibri" w:hAnsi="Arial" w:cs="Arial"/>
          <w:sz w:val="22"/>
          <w:szCs w:val="22"/>
          <w:lang w:eastAsia="sv-SE"/>
        </w:rPr>
        <w:t>close medical supervision by a physician</w:t>
      </w:r>
      <w:r w:rsidR="00DC3D22" w:rsidRPr="00E74D9B">
        <w:rPr>
          <w:rFonts w:ascii="Arial" w:eastAsia="Calibri" w:hAnsi="Arial" w:cs="Arial"/>
          <w:sz w:val="22"/>
          <w:szCs w:val="22"/>
          <w:lang w:eastAsia="sv-SE"/>
        </w:rPr>
        <w:t xml:space="preserve"> throughout the test</w:t>
      </w:r>
      <w:r w:rsidRPr="00E74D9B">
        <w:rPr>
          <w:rFonts w:ascii="Arial" w:eastAsia="Calibri" w:hAnsi="Arial" w:cs="Arial"/>
          <w:sz w:val="22"/>
          <w:szCs w:val="22"/>
          <w:lang w:eastAsia="sv-SE"/>
        </w:rPr>
        <w:t xml:space="preserve">, the possibility of inducing severe </w:t>
      </w:r>
      <w:r w:rsidR="00816990" w:rsidRPr="00E74D9B">
        <w:rPr>
          <w:rFonts w:ascii="Arial" w:eastAsia="Calibri" w:hAnsi="Arial" w:cs="Arial"/>
          <w:sz w:val="22"/>
          <w:szCs w:val="22"/>
          <w:lang w:eastAsia="sv-SE"/>
        </w:rPr>
        <w:t xml:space="preserve">life-threatening </w:t>
      </w:r>
      <w:r w:rsidRPr="00E74D9B">
        <w:rPr>
          <w:rFonts w:ascii="Arial" w:eastAsia="Calibri" w:hAnsi="Arial" w:cs="Arial"/>
          <w:sz w:val="22"/>
          <w:szCs w:val="22"/>
          <w:lang w:eastAsia="sv-SE"/>
        </w:rPr>
        <w:t>hypoglycemia, and the potential of causing seizures and altered consciousness resulting from neuroglycopenia</w:t>
      </w:r>
      <w:r w:rsidR="00C96E6C" w:rsidRPr="00E74D9B">
        <w:rPr>
          <w:rFonts w:ascii="Arial" w:eastAsia="Calibri" w:hAnsi="Arial" w:cs="Arial"/>
          <w:sz w:val="22"/>
          <w:szCs w:val="22"/>
          <w:lang w:eastAsia="sv-SE"/>
        </w:rPr>
        <w:t xml:space="preserve"> in certain </w:t>
      </w:r>
      <w:r w:rsidR="00816990" w:rsidRPr="00E74D9B">
        <w:rPr>
          <w:rFonts w:ascii="Arial" w:eastAsia="Calibri" w:hAnsi="Arial" w:cs="Arial"/>
          <w:sz w:val="22"/>
          <w:szCs w:val="22"/>
          <w:lang w:eastAsia="sv-SE"/>
        </w:rPr>
        <w:t xml:space="preserve">susceptible </w:t>
      </w:r>
      <w:r w:rsidR="00C96E6C" w:rsidRPr="00E74D9B">
        <w:rPr>
          <w:rFonts w:ascii="Arial" w:eastAsia="Calibri" w:hAnsi="Arial" w:cs="Arial"/>
          <w:sz w:val="22"/>
          <w:szCs w:val="22"/>
          <w:lang w:eastAsia="sv-SE"/>
        </w:rPr>
        <w:t>sub-populations</w:t>
      </w:r>
      <w:r w:rsidRPr="00E74D9B">
        <w:rPr>
          <w:rFonts w:ascii="Arial" w:eastAsia="Calibri" w:hAnsi="Arial" w:cs="Arial"/>
          <w:sz w:val="22"/>
          <w:szCs w:val="22"/>
          <w:lang w:eastAsia="sv-SE"/>
        </w:rPr>
        <w:t xml:space="preserve">. This test </w:t>
      </w:r>
      <w:r w:rsidR="009B5388" w:rsidRPr="00E74D9B">
        <w:rPr>
          <w:rFonts w:ascii="Arial" w:eastAsia="Calibri" w:hAnsi="Arial" w:cs="Arial"/>
          <w:sz w:val="22"/>
          <w:szCs w:val="22"/>
          <w:lang w:eastAsia="sv-SE"/>
        </w:rPr>
        <w:t xml:space="preserve">is </w:t>
      </w:r>
      <w:r w:rsidRPr="00E74D9B">
        <w:rPr>
          <w:rFonts w:ascii="Arial" w:eastAsia="Calibri" w:hAnsi="Arial" w:cs="Arial"/>
          <w:sz w:val="22"/>
          <w:szCs w:val="22"/>
          <w:lang w:eastAsia="sv-SE"/>
        </w:rPr>
        <w:t>also</w:t>
      </w:r>
      <w:r w:rsidR="00C96E6C" w:rsidRPr="00E74D9B">
        <w:rPr>
          <w:rFonts w:ascii="Arial" w:eastAsia="Calibri" w:hAnsi="Arial" w:cs="Arial"/>
          <w:sz w:val="22"/>
          <w:szCs w:val="22"/>
          <w:lang w:eastAsia="sv-SE"/>
        </w:rPr>
        <w:t xml:space="preserve"> </w:t>
      </w:r>
      <w:r w:rsidR="009B5388" w:rsidRPr="00E74D9B">
        <w:rPr>
          <w:rFonts w:ascii="Arial" w:eastAsia="Calibri" w:hAnsi="Arial" w:cs="Arial"/>
          <w:sz w:val="22"/>
          <w:szCs w:val="22"/>
          <w:lang w:eastAsia="sv-SE"/>
        </w:rPr>
        <w:t>contraindicated i</w:t>
      </w:r>
      <w:r w:rsidRPr="00E74D9B">
        <w:rPr>
          <w:rFonts w:ascii="Arial" w:eastAsia="Calibri" w:hAnsi="Arial" w:cs="Arial"/>
          <w:sz w:val="22"/>
          <w:szCs w:val="22"/>
          <w:lang w:eastAsia="sv-SE"/>
        </w:rPr>
        <w:t>n the elderly</w:t>
      </w:r>
      <w:r w:rsidR="00C96E6C" w:rsidRPr="00E74D9B">
        <w:rPr>
          <w:rFonts w:ascii="Arial" w:eastAsia="Calibri" w:hAnsi="Arial" w:cs="Arial"/>
          <w:sz w:val="22"/>
          <w:szCs w:val="22"/>
          <w:lang w:eastAsia="sv-SE"/>
        </w:rPr>
        <w:t xml:space="preserve"> (&gt; 65 years of age)</w:t>
      </w:r>
      <w:r w:rsidRPr="00E74D9B">
        <w:rPr>
          <w:rFonts w:ascii="Arial" w:eastAsia="Calibri" w:hAnsi="Arial" w:cs="Arial"/>
          <w:sz w:val="22"/>
          <w:szCs w:val="22"/>
          <w:lang w:eastAsia="sv-SE"/>
        </w:rPr>
        <w:t xml:space="preserve"> and in patients </w:t>
      </w:r>
      <w:r w:rsidR="00B91099" w:rsidRPr="00E74D9B">
        <w:rPr>
          <w:rFonts w:ascii="Arial" w:eastAsia="Calibri" w:hAnsi="Arial" w:cs="Arial"/>
          <w:sz w:val="22"/>
          <w:szCs w:val="22"/>
          <w:lang w:eastAsia="sv-SE"/>
        </w:rPr>
        <w:t xml:space="preserve">who are </w:t>
      </w:r>
      <w:r w:rsidR="005C590E" w:rsidRPr="00E74D9B">
        <w:rPr>
          <w:rFonts w:ascii="Arial" w:eastAsia="Calibri" w:hAnsi="Arial" w:cs="Arial"/>
          <w:sz w:val="22"/>
          <w:szCs w:val="22"/>
          <w:lang w:eastAsia="sv-SE"/>
        </w:rPr>
        <w:t>at risk of and</w:t>
      </w:r>
      <w:r w:rsidR="00B71E01" w:rsidRPr="00E74D9B">
        <w:rPr>
          <w:rFonts w:ascii="Arial" w:eastAsia="Calibri" w:hAnsi="Arial" w:cs="Arial"/>
          <w:sz w:val="22"/>
          <w:szCs w:val="22"/>
          <w:lang w:eastAsia="sv-SE"/>
        </w:rPr>
        <w:t>/or</w:t>
      </w:r>
      <w:r w:rsidR="005C590E" w:rsidRPr="00E74D9B">
        <w:rPr>
          <w:rFonts w:ascii="Arial" w:eastAsia="Calibri" w:hAnsi="Arial" w:cs="Arial"/>
          <w:sz w:val="22"/>
          <w:szCs w:val="22"/>
          <w:lang w:eastAsia="sv-SE"/>
        </w:rPr>
        <w:t xml:space="preserve"> </w:t>
      </w:r>
      <w:r w:rsidRPr="00E74D9B">
        <w:rPr>
          <w:rFonts w:ascii="Arial" w:eastAsia="Calibri" w:hAnsi="Arial" w:cs="Arial"/>
          <w:sz w:val="22"/>
          <w:szCs w:val="22"/>
          <w:lang w:eastAsia="sv-SE"/>
        </w:rPr>
        <w:t xml:space="preserve">with a history of cardio-/cerebrovascular disease and seizures. </w:t>
      </w:r>
    </w:p>
    <w:p w14:paraId="79ECB437" w14:textId="77777777" w:rsidR="001527AD" w:rsidRPr="00E74D9B" w:rsidRDefault="001527AD" w:rsidP="001527AD">
      <w:pPr>
        <w:autoSpaceDE w:val="0"/>
        <w:autoSpaceDN w:val="0"/>
        <w:adjustRightInd w:val="0"/>
        <w:spacing w:line="276" w:lineRule="auto"/>
        <w:rPr>
          <w:rFonts w:ascii="Arial" w:hAnsi="Arial" w:cs="Arial"/>
          <w:sz w:val="22"/>
          <w:szCs w:val="22"/>
        </w:rPr>
      </w:pPr>
    </w:p>
    <w:p w14:paraId="759DD5B5" w14:textId="24004354" w:rsidR="00DF39EB" w:rsidRPr="00E74D9B" w:rsidRDefault="00F81C35" w:rsidP="001527AD">
      <w:pPr>
        <w:autoSpaceDE w:val="0"/>
        <w:autoSpaceDN w:val="0"/>
        <w:adjustRightInd w:val="0"/>
        <w:spacing w:line="276" w:lineRule="auto"/>
        <w:rPr>
          <w:rFonts w:ascii="Arial" w:hAnsi="Arial" w:cs="Arial"/>
          <w:sz w:val="22"/>
          <w:szCs w:val="22"/>
        </w:rPr>
      </w:pPr>
      <w:r w:rsidRPr="00E74D9B">
        <w:rPr>
          <w:rFonts w:ascii="Arial" w:hAnsi="Arial" w:cs="Arial"/>
          <w:sz w:val="22"/>
          <w:szCs w:val="22"/>
        </w:rPr>
        <w:t>F</w:t>
      </w:r>
      <w:r w:rsidR="00C96E6C" w:rsidRPr="00E74D9B">
        <w:rPr>
          <w:rFonts w:ascii="Arial" w:hAnsi="Arial" w:cs="Arial"/>
          <w:sz w:val="22"/>
          <w:szCs w:val="22"/>
        </w:rPr>
        <w:t xml:space="preserve">inding a reliable alternative to </w:t>
      </w:r>
      <w:r w:rsidR="00DC3D22" w:rsidRPr="00E74D9B">
        <w:rPr>
          <w:rFonts w:ascii="Arial" w:hAnsi="Arial" w:cs="Arial"/>
          <w:sz w:val="22"/>
          <w:szCs w:val="22"/>
        </w:rPr>
        <w:t xml:space="preserve">the </w:t>
      </w:r>
      <w:r w:rsidR="00C96E6C" w:rsidRPr="00E74D9B">
        <w:rPr>
          <w:rFonts w:ascii="Arial" w:hAnsi="Arial" w:cs="Arial"/>
          <w:sz w:val="22"/>
          <w:szCs w:val="22"/>
        </w:rPr>
        <w:t xml:space="preserve">ITT for the diagnosis of adult GHD has </w:t>
      </w:r>
      <w:r w:rsidR="006565B4" w:rsidRPr="00E74D9B">
        <w:rPr>
          <w:rFonts w:ascii="Arial" w:hAnsi="Arial" w:cs="Arial"/>
          <w:sz w:val="22"/>
          <w:szCs w:val="22"/>
        </w:rPr>
        <w:t>been</w:t>
      </w:r>
      <w:r w:rsidR="00816990" w:rsidRPr="00E74D9B">
        <w:rPr>
          <w:rFonts w:ascii="Arial" w:hAnsi="Arial" w:cs="Arial"/>
          <w:sz w:val="22"/>
          <w:szCs w:val="22"/>
        </w:rPr>
        <w:t xml:space="preserve"> </w:t>
      </w:r>
      <w:r w:rsidR="00C96E6C" w:rsidRPr="00E74D9B">
        <w:rPr>
          <w:rFonts w:ascii="Arial" w:hAnsi="Arial" w:cs="Arial"/>
          <w:sz w:val="22"/>
          <w:szCs w:val="22"/>
        </w:rPr>
        <w:t>challeng</w:t>
      </w:r>
      <w:r w:rsidR="00832ED8" w:rsidRPr="00E74D9B">
        <w:rPr>
          <w:rFonts w:ascii="Arial" w:hAnsi="Arial" w:cs="Arial"/>
          <w:sz w:val="22"/>
          <w:szCs w:val="22"/>
        </w:rPr>
        <w:t>ing</w:t>
      </w:r>
      <w:r w:rsidR="00C96E6C" w:rsidRPr="00E74D9B">
        <w:rPr>
          <w:rFonts w:ascii="Arial" w:hAnsi="Arial" w:cs="Arial"/>
          <w:sz w:val="22"/>
          <w:szCs w:val="22"/>
        </w:rPr>
        <w:t xml:space="preserve">. </w:t>
      </w:r>
      <w:r w:rsidR="00004F17" w:rsidRPr="00E74D9B">
        <w:rPr>
          <w:rFonts w:ascii="Arial" w:hAnsi="Arial" w:cs="Arial"/>
          <w:sz w:val="22"/>
          <w:szCs w:val="22"/>
        </w:rPr>
        <w:t>When t</w:t>
      </w:r>
      <w:r w:rsidR="00DF39EB" w:rsidRPr="00E74D9B">
        <w:rPr>
          <w:rFonts w:ascii="Arial" w:hAnsi="Arial" w:cs="Arial"/>
          <w:sz w:val="22"/>
          <w:szCs w:val="22"/>
        </w:rPr>
        <w:t xml:space="preserve">he GHRH-arginine test </w:t>
      </w:r>
      <w:r w:rsidR="00004F17" w:rsidRPr="00E74D9B">
        <w:rPr>
          <w:rFonts w:ascii="Arial" w:hAnsi="Arial" w:cs="Arial"/>
          <w:sz w:val="22"/>
          <w:szCs w:val="22"/>
        </w:rPr>
        <w:t xml:space="preserve">was available in the United States </w:t>
      </w:r>
      <w:r w:rsidR="00C96E6C" w:rsidRPr="00E74D9B">
        <w:rPr>
          <w:rFonts w:ascii="Arial" w:hAnsi="Arial" w:cs="Arial"/>
          <w:sz w:val="22"/>
          <w:szCs w:val="22"/>
        </w:rPr>
        <w:t>before</w:t>
      </w:r>
      <w:r w:rsidR="00004F17" w:rsidRPr="00E74D9B">
        <w:rPr>
          <w:rFonts w:ascii="Arial" w:hAnsi="Arial" w:cs="Arial"/>
          <w:sz w:val="22"/>
          <w:szCs w:val="22"/>
        </w:rPr>
        <w:t xml:space="preserve"> </w:t>
      </w:r>
      <w:r w:rsidR="00762364" w:rsidRPr="00E74D9B">
        <w:rPr>
          <w:rFonts w:ascii="Arial" w:hAnsi="Arial" w:cs="Arial"/>
          <w:sz w:val="22"/>
          <w:szCs w:val="22"/>
        </w:rPr>
        <w:t xml:space="preserve">EMD Serono discontinued manufacturing </w:t>
      </w:r>
      <w:r w:rsidR="00762364" w:rsidRPr="00E74D9B">
        <w:rPr>
          <w:rFonts w:ascii="Arial" w:eastAsia="Calibri" w:hAnsi="Arial" w:cs="Arial"/>
          <w:sz w:val="22"/>
          <w:szCs w:val="22"/>
          <w:lang w:eastAsia="sv-SE"/>
        </w:rPr>
        <w:t>the GHRH analog (Geref</w:t>
      </w:r>
      <w:r w:rsidR="00762364" w:rsidRPr="00E74D9B">
        <w:rPr>
          <w:rFonts w:ascii="Arial" w:eastAsia="Calibri" w:hAnsi="Arial" w:cs="Arial"/>
          <w:sz w:val="22"/>
          <w:szCs w:val="22"/>
          <w:vertAlign w:val="superscript"/>
          <w:lang w:eastAsia="sv-SE"/>
        </w:rPr>
        <w:t>@</w:t>
      </w:r>
      <w:r w:rsidR="00762364" w:rsidRPr="00E74D9B">
        <w:rPr>
          <w:rFonts w:ascii="Arial" w:eastAsia="Calibri" w:hAnsi="Arial" w:cs="Arial"/>
          <w:sz w:val="22"/>
          <w:szCs w:val="22"/>
          <w:lang w:eastAsia="sv-SE"/>
        </w:rPr>
        <w:t xml:space="preserve">) in November 2008 </w:t>
      </w:r>
      <w:r w:rsidR="007F54AB" w:rsidRPr="00E74D9B">
        <w:rPr>
          <w:rFonts w:ascii="Arial" w:hAnsi="Arial" w:cs="Arial"/>
          <w:sz w:val="22"/>
          <w:szCs w:val="22"/>
        </w:rPr>
        <w:fldChar w:fldCharType="begin">
          <w:fldData xml:space="preserve">PEVuZE5vdGU+PENpdGU+PEF1dGhvcj5Db29rPC9BdXRob3I+PFllYXI+MjAwOTwvWWVhcj48UmVj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PEVuZE5vdGU+PENpdGU+PEF1dGhvcj5Db29rPC9BdXRob3I+PFllYXI+MjAwOTwvWWVhcj48UmVj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8" w:tooltip="Molitch, 2011 #109" w:history="1">
        <w:r w:rsidR="00CD23DB" w:rsidRPr="00E74D9B">
          <w:rPr>
            <w:rFonts w:ascii="Arial" w:hAnsi="Arial" w:cs="Arial"/>
            <w:noProof/>
            <w:sz w:val="22"/>
            <w:szCs w:val="22"/>
          </w:rPr>
          <w:t>8</w:t>
        </w:r>
      </w:hyperlink>
      <w:r w:rsidR="00CD23DB" w:rsidRPr="00E74D9B">
        <w:rPr>
          <w:rFonts w:ascii="Arial" w:hAnsi="Arial" w:cs="Arial"/>
          <w:noProof/>
          <w:sz w:val="22"/>
          <w:szCs w:val="22"/>
        </w:rPr>
        <w:t xml:space="preserve">, </w:t>
      </w:r>
      <w:hyperlink w:anchor="_ENREF_16" w:tooltip="Cook, 2009 #188" w:history="1">
        <w:r w:rsidR="00CD23DB" w:rsidRPr="00E74D9B">
          <w:rPr>
            <w:rFonts w:ascii="Arial" w:hAnsi="Arial" w:cs="Arial"/>
            <w:noProof/>
            <w:sz w:val="22"/>
            <w:szCs w:val="22"/>
          </w:rPr>
          <w:t>16</w:t>
        </w:r>
      </w:hyperlink>
      <w:r w:rsidR="00CD23DB" w:rsidRPr="00E74D9B">
        <w:rPr>
          <w:rFonts w:ascii="Arial" w:hAnsi="Arial" w:cs="Arial"/>
          <w:noProof/>
          <w:sz w:val="22"/>
          <w:szCs w:val="22"/>
        </w:rPr>
        <w:t xml:space="preserve">, </w:t>
      </w:r>
      <w:hyperlink w:anchor="_ENREF_17" w:tooltip="Ho, 2007 #187" w:history="1">
        <w:r w:rsidR="00CD23DB" w:rsidRPr="00E74D9B">
          <w:rPr>
            <w:rFonts w:ascii="Arial" w:hAnsi="Arial" w:cs="Arial"/>
            <w:noProof/>
            <w:sz w:val="22"/>
            <w:szCs w:val="22"/>
          </w:rPr>
          <w:t>17</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00762364" w:rsidRPr="00E74D9B">
        <w:rPr>
          <w:rFonts w:ascii="Arial" w:hAnsi="Arial" w:cs="Arial"/>
          <w:sz w:val="22"/>
          <w:szCs w:val="22"/>
        </w:rPr>
        <w:t>,</w:t>
      </w:r>
      <w:r w:rsidR="009F209F" w:rsidRPr="00E74D9B">
        <w:rPr>
          <w:rFonts w:ascii="Arial" w:hAnsi="Arial" w:cs="Arial"/>
          <w:sz w:val="22"/>
          <w:szCs w:val="22"/>
        </w:rPr>
        <w:t xml:space="preserve"> </w:t>
      </w:r>
      <w:r w:rsidR="00AC5772" w:rsidRPr="00E74D9B">
        <w:rPr>
          <w:rFonts w:ascii="Arial" w:hAnsi="Arial" w:cs="Arial"/>
          <w:sz w:val="22"/>
          <w:szCs w:val="22"/>
        </w:rPr>
        <w:t xml:space="preserve"> </w:t>
      </w:r>
      <w:r w:rsidR="00865EF9" w:rsidRPr="00865EF9">
        <w:rPr>
          <w:rFonts w:ascii="Arial" w:hAnsi="Arial" w:cs="Arial"/>
          <w:sz w:val="22"/>
          <w:szCs w:val="22"/>
        </w:rPr>
        <w:t xml:space="preserve">GHRH-arginine test </w:t>
      </w:r>
      <w:r w:rsidR="009F209F" w:rsidRPr="00E74D9B">
        <w:rPr>
          <w:rFonts w:ascii="Arial" w:hAnsi="Arial" w:cs="Arial"/>
          <w:sz w:val="22"/>
          <w:szCs w:val="22"/>
        </w:rPr>
        <w:t>became</w:t>
      </w:r>
      <w:r w:rsidRPr="00E74D9B">
        <w:rPr>
          <w:rFonts w:ascii="Arial" w:hAnsi="Arial" w:cs="Arial"/>
          <w:sz w:val="22"/>
          <w:szCs w:val="22"/>
        </w:rPr>
        <w:t xml:space="preserve"> </w:t>
      </w:r>
      <w:r w:rsidR="00C96E6C" w:rsidRPr="00E74D9B">
        <w:rPr>
          <w:rFonts w:ascii="Arial" w:hAnsi="Arial" w:cs="Arial"/>
          <w:sz w:val="22"/>
          <w:szCs w:val="22"/>
        </w:rPr>
        <w:t xml:space="preserve">the </w:t>
      </w:r>
      <w:r w:rsidR="00832ED8" w:rsidRPr="00E74D9B">
        <w:rPr>
          <w:rFonts w:ascii="Arial" w:hAnsi="Arial" w:cs="Arial"/>
          <w:sz w:val="22"/>
          <w:szCs w:val="22"/>
        </w:rPr>
        <w:t>most acceptable</w:t>
      </w:r>
      <w:r w:rsidR="00C96E6C" w:rsidRPr="00E74D9B">
        <w:rPr>
          <w:rFonts w:ascii="Arial" w:hAnsi="Arial" w:cs="Arial"/>
          <w:sz w:val="22"/>
          <w:szCs w:val="22"/>
        </w:rPr>
        <w:t xml:space="preserve"> alternative to the ITT. Since then, </w:t>
      </w:r>
      <w:r w:rsidR="00762364" w:rsidRPr="00E74D9B">
        <w:rPr>
          <w:rFonts w:ascii="Arial" w:hAnsi="Arial" w:cs="Arial"/>
          <w:sz w:val="22"/>
          <w:szCs w:val="22"/>
        </w:rPr>
        <w:t xml:space="preserve">the glucagon stimulation test (GST) has grown in popularity </w:t>
      </w:r>
      <w:r w:rsidR="00E65903" w:rsidRPr="00E74D9B">
        <w:rPr>
          <w:rFonts w:ascii="Arial" w:hAnsi="Arial" w:cs="Arial"/>
          <w:sz w:val="22"/>
          <w:szCs w:val="22"/>
        </w:rPr>
        <w:t>replac</w:t>
      </w:r>
      <w:r w:rsidR="006565B4" w:rsidRPr="00E74D9B">
        <w:rPr>
          <w:rFonts w:ascii="Arial" w:hAnsi="Arial" w:cs="Arial"/>
          <w:sz w:val="22"/>
          <w:szCs w:val="22"/>
        </w:rPr>
        <w:t>ing</w:t>
      </w:r>
      <w:r w:rsidR="00E65903" w:rsidRPr="00E74D9B">
        <w:rPr>
          <w:rFonts w:ascii="Arial" w:hAnsi="Arial" w:cs="Arial"/>
          <w:sz w:val="22"/>
          <w:szCs w:val="22"/>
        </w:rPr>
        <w:t xml:space="preserve"> </w:t>
      </w:r>
      <w:r w:rsidR="00C96E6C" w:rsidRPr="00E74D9B">
        <w:rPr>
          <w:rFonts w:ascii="Arial" w:hAnsi="Arial" w:cs="Arial"/>
          <w:sz w:val="22"/>
          <w:szCs w:val="22"/>
        </w:rPr>
        <w:t>the GHRH-arginine test</w:t>
      </w:r>
      <w:r w:rsidR="00893E6C" w:rsidRPr="00E74D9B">
        <w:rPr>
          <w:rFonts w:ascii="Arial" w:hAnsi="Arial" w:cs="Arial"/>
          <w:sz w:val="22"/>
          <w:szCs w:val="22"/>
        </w:rPr>
        <w:t xml:space="preserve"> as the</w:t>
      </w:r>
      <w:r w:rsidR="00317F72" w:rsidRPr="00E74D9B">
        <w:rPr>
          <w:rFonts w:ascii="Arial" w:hAnsi="Arial" w:cs="Arial"/>
          <w:sz w:val="22"/>
          <w:szCs w:val="22"/>
        </w:rPr>
        <w:t xml:space="preserve"> test of choice if</w:t>
      </w:r>
      <w:r w:rsidR="009B44C8" w:rsidRPr="00E74D9B">
        <w:rPr>
          <w:rFonts w:ascii="Arial" w:hAnsi="Arial" w:cs="Arial"/>
          <w:sz w:val="22"/>
          <w:szCs w:val="22"/>
        </w:rPr>
        <w:t xml:space="preserve"> the</w:t>
      </w:r>
      <w:r w:rsidR="00317F72" w:rsidRPr="00E74D9B">
        <w:rPr>
          <w:rFonts w:ascii="Arial" w:hAnsi="Arial" w:cs="Arial"/>
          <w:sz w:val="22"/>
          <w:szCs w:val="22"/>
        </w:rPr>
        <w:t xml:space="preserve"> </w:t>
      </w:r>
      <w:r w:rsidR="00893E6C" w:rsidRPr="00E74D9B">
        <w:rPr>
          <w:rFonts w:ascii="Arial" w:hAnsi="Arial" w:cs="Arial"/>
          <w:sz w:val="22"/>
          <w:szCs w:val="22"/>
        </w:rPr>
        <w:t>ITT</w:t>
      </w:r>
      <w:r w:rsidR="00317F72" w:rsidRPr="00E74D9B">
        <w:rPr>
          <w:rFonts w:ascii="Arial" w:hAnsi="Arial" w:cs="Arial"/>
          <w:sz w:val="22"/>
          <w:szCs w:val="22"/>
        </w:rPr>
        <w:t xml:space="preserve"> cannot be performed or </w:t>
      </w:r>
      <w:r w:rsidR="009F209F" w:rsidRPr="00E74D9B">
        <w:rPr>
          <w:rFonts w:ascii="Arial" w:hAnsi="Arial" w:cs="Arial"/>
          <w:sz w:val="22"/>
          <w:szCs w:val="22"/>
        </w:rPr>
        <w:t xml:space="preserve">is </w:t>
      </w:r>
      <w:r w:rsidR="00317F72" w:rsidRPr="00E74D9B">
        <w:rPr>
          <w:rFonts w:ascii="Arial" w:hAnsi="Arial" w:cs="Arial"/>
          <w:sz w:val="22"/>
          <w:szCs w:val="22"/>
        </w:rPr>
        <w:t>contraindicated</w:t>
      </w:r>
      <w:r w:rsidR="00E65903" w:rsidRPr="00E74D9B">
        <w:rPr>
          <w:rFonts w:ascii="Arial" w:hAnsi="Arial" w:cs="Arial"/>
          <w:sz w:val="22"/>
          <w:szCs w:val="22"/>
        </w:rPr>
        <w:t xml:space="preserve"> </w:t>
      </w:r>
      <w:r w:rsidR="007F54AB" w:rsidRPr="00E74D9B">
        <w:rPr>
          <w:rFonts w:ascii="Arial" w:hAnsi="Arial" w:cs="Arial"/>
          <w:sz w:val="22"/>
          <w:szCs w:val="22"/>
        </w:rPr>
        <w:fldChar w:fldCharType="begin"/>
      </w:r>
      <w:r w:rsidR="00CD23DB" w:rsidRPr="00E74D9B">
        <w:rPr>
          <w:rFonts w:ascii="Arial" w:hAnsi="Arial" w:cs="Arial"/>
          <w:sz w:val="22"/>
          <w:szCs w:val="22"/>
        </w:rPr>
        <w:instrText xml:space="preserve"> ADDIN EN.CITE &lt;EndNote&gt;&lt;Cite&gt;&lt;Author&gt;Yuen&lt;/Author&gt;&lt;Year&gt;2009&lt;/Year&gt;&lt;RecNum&gt;420&lt;/RecNum&gt;&lt;DisplayText&gt;(21)&lt;/DisplayText&gt;&lt;record&gt;&lt;rec-number&gt;420&lt;/rec-number&gt;&lt;foreign-keys&gt;&lt;key app="EN" db-id="r9v2w9adetv991evxpnv0efj5a952arrdvat" timestamp="1534617820"&gt;420&lt;/key&gt;&lt;/foreign-keys&gt;&lt;ref-type name="Journal Article"&gt;17&lt;/ref-type&gt;&lt;contributors&gt;&lt;authors&gt;&lt;author&gt;Yuen, K. C.&lt;/author&gt;&lt;author&gt;Biller, B. M.&lt;/author&gt;&lt;author&gt;Molitch, M. E.&lt;/author&gt;&lt;author&gt;Cook, D. M.&lt;/author&gt;&lt;/authors&gt;&lt;/contributors&gt;&lt;auth-address&gt;Division of Endocrinology, Diabetes and Clinical Nutrition, Oregon Health and Science University, 3181 SW Sam Jackson Park Road, Portland, OR 97239-3098, USA. yuenk@ohsu.edu&lt;/auth-address&gt;&lt;titles&gt;&lt;title&gt;Clinical review: Is lack of recombinant growth hormone (GH)-releasing hormone in the United States a setback or time to consider glucagon testing for adult GH deficiency?&lt;/title&gt;&lt;secondary-title&gt;J Clin Endocrinol Metab&lt;/secondary-title&gt;&lt;/titles&gt;&lt;periodical&gt;&lt;full-title&gt;J Clin Endocrinol Metab&lt;/full-title&gt;&lt;/periodical&gt;&lt;pages&gt;2702-7&lt;/pages&gt;&lt;volume&gt;94&lt;/volume&gt;&lt;number&gt;8&lt;/number&gt;&lt;edition&gt;2009/06/11&lt;/edition&gt;&lt;keywords&gt;&lt;keyword&gt;Arginine&lt;/keyword&gt;&lt;keyword&gt;Glucagon&lt;/keyword&gt;&lt;keyword&gt;*Growth Hormone-Releasing Hormone&lt;/keyword&gt;&lt;keyword&gt;Guidelines as Topic&lt;/keyword&gt;&lt;keyword&gt;Human Growth Hormone/*deficiency&lt;/keyword&gt;&lt;keyword&gt;Humans&lt;/keyword&gt;&lt;keyword&gt;Insulin Resistance&lt;/keyword&gt;&lt;keyword&gt;Recombinant Proteins&lt;/keyword&gt;&lt;/keywords&gt;&lt;dates&gt;&lt;year&gt;2009&lt;/year&gt;&lt;pub-dates&gt;&lt;date&gt;Aug&lt;/date&gt;&lt;/pub-dates&gt;&lt;/dates&gt;&lt;isbn&gt;1945-7197 (Electronic)&amp;#xD;0021-972X (Linking)&lt;/isbn&gt;&lt;accession-num&gt;19509104&lt;/accession-num&gt;&lt;urls&gt;&lt;related-urls&gt;&lt;url&gt;https://www.ncbi.nlm.nih.gov/pubmed/19509104&lt;/url&gt;&lt;/related-urls&gt;&lt;/urls&gt;&lt;electronic-resource-num&gt;10.1210/jc.2009-0299&lt;/electronic-resource-num&gt;&lt;/record&gt;&lt;/Cite&gt;&lt;/EndNote&gt;</w:instrText>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21" w:tooltip="Yuen, 2009 #420" w:history="1">
        <w:r w:rsidR="00CD23DB" w:rsidRPr="00E74D9B">
          <w:rPr>
            <w:rFonts w:ascii="Arial" w:hAnsi="Arial" w:cs="Arial"/>
            <w:noProof/>
            <w:sz w:val="22"/>
            <w:szCs w:val="22"/>
          </w:rPr>
          <w:t>21</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00762364" w:rsidRPr="00E74D9B">
        <w:rPr>
          <w:rFonts w:ascii="Arial" w:hAnsi="Arial" w:cs="Arial"/>
          <w:sz w:val="22"/>
          <w:szCs w:val="22"/>
        </w:rPr>
        <w:t xml:space="preserve">. </w:t>
      </w:r>
      <w:r w:rsidR="00DF39EB" w:rsidRPr="00E74D9B">
        <w:rPr>
          <w:rFonts w:ascii="Arial" w:hAnsi="Arial" w:cs="Arial"/>
          <w:sz w:val="22"/>
          <w:szCs w:val="22"/>
        </w:rPr>
        <w:t xml:space="preserve">Previous studies have examined the diagnostic utility of the GST for adult GHD, but these studies </w:t>
      </w:r>
      <w:r w:rsidR="00317F72" w:rsidRPr="00E74D9B">
        <w:rPr>
          <w:rFonts w:ascii="Arial" w:hAnsi="Arial" w:cs="Arial"/>
          <w:sz w:val="22"/>
          <w:szCs w:val="22"/>
        </w:rPr>
        <w:t xml:space="preserve">have </w:t>
      </w:r>
      <w:r w:rsidR="00DF39EB" w:rsidRPr="00E74D9B">
        <w:rPr>
          <w:rFonts w:ascii="Arial" w:hAnsi="Arial" w:cs="Arial"/>
          <w:sz w:val="22"/>
          <w:szCs w:val="22"/>
        </w:rPr>
        <w:t>either not take</w:t>
      </w:r>
      <w:r w:rsidR="00317F72" w:rsidRPr="00E74D9B">
        <w:rPr>
          <w:rFonts w:ascii="Arial" w:hAnsi="Arial" w:cs="Arial"/>
          <w:sz w:val="22"/>
          <w:szCs w:val="22"/>
        </w:rPr>
        <w:t>n</w:t>
      </w:r>
      <w:r w:rsidR="00DF39EB" w:rsidRPr="00E74D9B">
        <w:rPr>
          <w:rFonts w:ascii="Arial" w:hAnsi="Arial" w:cs="Arial"/>
          <w:sz w:val="22"/>
          <w:szCs w:val="22"/>
        </w:rPr>
        <w:t xml:space="preserve"> </w:t>
      </w:r>
      <w:r w:rsidR="00D36BB1" w:rsidRPr="00E74D9B">
        <w:rPr>
          <w:rFonts w:ascii="Arial" w:hAnsi="Arial" w:cs="Arial"/>
          <w:sz w:val="22"/>
          <w:szCs w:val="22"/>
        </w:rPr>
        <w:t>body mass index (</w:t>
      </w:r>
      <w:r w:rsidR="00DF39EB" w:rsidRPr="00E74D9B">
        <w:rPr>
          <w:rFonts w:ascii="Arial" w:hAnsi="Arial" w:cs="Arial"/>
          <w:sz w:val="22"/>
          <w:szCs w:val="22"/>
        </w:rPr>
        <w:t>BMI</w:t>
      </w:r>
      <w:r w:rsidR="00D36BB1" w:rsidRPr="00E74D9B">
        <w:rPr>
          <w:rFonts w:ascii="Arial" w:hAnsi="Arial" w:cs="Arial"/>
          <w:sz w:val="22"/>
          <w:szCs w:val="22"/>
        </w:rPr>
        <w:t>)</w:t>
      </w:r>
      <w:r w:rsidR="00DF39EB" w:rsidRPr="00E74D9B">
        <w:rPr>
          <w:rFonts w:ascii="Arial" w:hAnsi="Arial" w:cs="Arial"/>
          <w:sz w:val="22"/>
          <w:szCs w:val="22"/>
        </w:rPr>
        <w:t xml:space="preserve"> into consideration </w:t>
      </w:r>
      <w:r w:rsidR="007F54AB" w:rsidRPr="00E74D9B">
        <w:rPr>
          <w:rFonts w:ascii="Arial" w:hAnsi="Arial" w:cs="Arial"/>
          <w:sz w:val="22"/>
          <w:szCs w:val="22"/>
        </w:rPr>
        <w:fldChar w:fldCharType="begin">
          <w:fldData xml:space="preserve">PEVuZE5vdGU+PENpdGU+PEF1dGhvcj5CZXJnPC9BdXRob3I+PFllYXI+MjAxMDwvWWVhcj48UmVj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PEVuZE5vdGU+PENpdGU+PEF1dGhvcj5CZXJnPC9BdXRob3I+PFllYXI+MjAxMDwvWWVhcj48UmVj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22" w:tooltip="Berg, 2010 #25" w:history="1">
        <w:r w:rsidR="00CD23DB" w:rsidRPr="00E74D9B">
          <w:rPr>
            <w:rFonts w:ascii="Arial" w:hAnsi="Arial" w:cs="Arial"/>
            <w:noProof/>
            <w:sz w:val="22"/>
            <w:szCs w:val="22"/>
          </w:rPr>
          <w:t>22</w:t>
        </w:r>
      </w:hyperlink>
      <w:r w:rsidR="00CD23DB" w:rsidRPr="00E74D9B">
        <w:rPr>
          <w:rFonts w:ascii="Arial" w:hAnsi="Arial" w:cs="Arial"/>
          <w:noProof/>
          <w:sz w:val="22"/>
          <w:szCs w:val="22"/>
        </w:rPr>
        <w:t xml:space="preserve">, </w:t>
      </w:r>
      <w:hyperlink w:anchor="_ENREF_23" w:tooltip="Conceicao, 2003 #462" w:history="1">
        <w:r w:rsidR="00CD23DB" w:rsidRPr="00E74D9B">
          <w:rPr>
            <w:rFonts w:ascii="Arial" w:hAnsi="Arial" w:cs="Arial"/>
            <w:noProof/>
            <w:sz w:val="22"/>
            <w:szCs w:val="22"/>
          </w:rPr>
          <w:t>23</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00DF39EB" w:rsidRPr="00E74D9B">
        <w:rPr>
          <w:rFonts w:ascii="Arial" w:hAnsi="Arial" w:cs="Arial"/>
          <w:sz w:val="22"/>
          <w:szCs w:val="22"/>
        </w:rPr>
        <w:t xml:space="preserve"> or included only controls with normal BMIs </w:t>
      </w:r>
      <w:r w:rsidR="007F54AB" w:rsidRPr="00E74D9B">
        <w:rPr>
          <w:rFonts w:ascii="Arial" w:hAnsi="Arial" w:cs="Arial"/>
          <w:sz w:val="22"/>
          <w:szCs w:val="22"/>
        </w:rPr>
        <w:fldChar w:fldCharType="begin">
          <w:fldData xml:space="preserve">PEVuZE5vdGU+PENpdGU+PEF1dGhvcj5BaW1hcmV0dGk8L0F1dGhvcj48WWVhcj4yMDAwPC9ZZWFy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PEVuZE5vdGU+PENpdGU+PEF1dGhvcj5BaW1hcmV0dGk8L0F1dGhvcj48WWVhcj4yMDAwPC9ZZWFy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24" w:tooltip="Aimaretti, 2000 #24" w:history="1">
        <w:r w:rsidR="00CD23DB" w:rsidRPr="00E74D9B">
          <w:rPr>
            <w:rFonts w:ascii="Arial" w:hAnsi="Arial" w:cs="Arial"/>
            <w:noProof/>
            <w:sz w:val="22"/>
            <w:szCs w:val="22"/>
          </w:rPr>
          <w:t>24</w:t>
        </w:r>
      </w:hyperlink>
      <w:r w:rsidR="00CD23DB" w:rsidRPr="00E74D9B">
        <w:rPr>
          <w:rFonts w:ascii="Arial" w:hAnsi="Arial" w:cs="Arial"/>
          <w:noProof/>
          <w:sz w:val="22"/>
          <w:szCs w:val="22"/>
        </w:rPr>
        <w:t xml:space="preserve">, </w:t>
      </w:r>
      <w:hyperlink w:anchor="_ENREF_25" w:tooltip="Rahim, 1996 #23" w:history="1">
        <w:r w:rsidR="00CD23DB" w:rsidRPr="00E74D9B">
          <w:rPr>
            <w:rFonts w:ascii="Arial" w:hAnsi="Arial" w:cs="Arial"/>
            <w:noProof/>
            <w:sz w:val="22"/>
            <w:szCs w:val="22"/>
          </w:rPr>
          <w:t>25</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00DF39EB" w:rsidRPr="00E74D9B">
        <w:rPr>
          <w:rFonts w:ascii="Arial" w:hAnsi="Arial" w:cs="Arial"/>
          <w:sz w:val="22"/>
          <w:szCs w:val="22"/>
        </w:rPr>
        <w:t>.</w:t>
      </w:r>
      <w:r w:rsidR="00317F72" w:rsidRPr="00E74D9B">
        <w:rPr>
          <w:rFonts w:ascii="Arial" w:hAnsi="Arial" w:cs="Arial"/>
          <w:sz w:val="22"/>
          <w:szCs w:val="22"/>
        </w:rPr>
        <w:t xml:space="preserve"> S</w:t>
      </w:r>
      <w:r w:rsidR="00D36BB1" w:rsidRPr="00E74D9B">
        <w:rPr>
          <w:rFonts w:ascii="Arial" w:hAnsi="Arial" w:cs="Arial"/>
          <w:sz w:val="22"/>
          <w:szCs w:val="22"/>
        </w:rPr>
        <w:t>everal recent</w:t>
      </w:r>
      <w:r w:rsidR="00893E6C" w:rsidRPr="00E74D9B">
        <w:rPr>
          <w:rFonts w:ascii="Arial" w:hAnsi="Arial" w:cs="Arial"/>
          <w:sz w:val="22"/>
          <w:szCs w:val="22"/>
        </w:rPr>
        <w:t xml:space="preserve"> retrospective</w:t>
      </w:r>
      <w:r w:rsidR="00D36BB1" w:rsidRPr="00E74D9B">
        <w:rPr>
          <w:rFonts w:ascii="Arial" w:hAnsi="Arial" w:cs="Arial"/>
          <w:sz w:val="22"/>
          <w:szCs w:val="22"/>
        </w:rPr>
        <w:t xml:space="preserve"> studies </w:t>
      </w:r>
      <w:r w:rsidR="00893E6C" w:rsidRPr="00E74D9B">
        <w:rPr>
          <w:rFonts w:ascii="Arial" w:hAnsi="Arial" w:cs="Arial"/>
          <w:sz w:val="22"/>
          <w:szCs w:val="22"/>
        </w:rPr>
        <w:t xml:space="preserve">have questioned </w:t>
      </w:r>
      <w:r w:rsidR="00DF39EB" w:rsidRPr="00E74D9B">
        <w:rPr>
          <w:rFonts w:ascii="Arial" w:hAnsi="Arial" w:cs="Arial"/>
          <w:sz w:val="22"/>
          <w:szCs w:val="22"/>
        </w:rPr>
        <w:t>the diagnostic accuracy of the GST when the GH cut-point of 3</w:t>
      </w:r>
      <w:r w:rsidR="00DF39EB" w:rsidRPr="00E74D9B">
        <w:rPr>
          <w:rFonts w:ascii="Arial" w:hAnsi="Arial" w:cs="Arial"/>
          <w:sz w:val="22"/>
          <w:szCs w:val="22"/>
        </w:rPr>
        <w:sym w:font="Symbol" w:char="F06D"/>
      </w:r>
      <w:r w:rsidR="00DF39EB" w:rsidRPr="00E74D9B">
        <w:rPr>
          <w:rFonts w:ascii="Arial" w:hAnsi="Arial" w:cs="Arial"/>
          <w:sz w:val="22"/>
          <w:szCs w:val="22"/>
        </w:rPr>
        <w:t xml:space="preserve">g/L is </w:t>
      </w:r>
      <w:r w:rsidR="00DC3D22" w:rsidRPr="00E74D9B">
        <w:rPr>
          <w:rFonts w:ascii="Arial" w:hAnsi="Arial" w:cs="Arial"/>
          <w:sz w:val="22"/>
          <w:szCs w:val="22"/>
        </w:rPr>
        <w:t xml:space="preserve">applied </w:t>
      </w:r>
      <w:r w:rsidR="006565B4" w:rsidRPr="00E74D9B">
        <w:rPr>
          <w:rFonts w:ascii="Arial" w:hAnsi="Arial" w:cs="Arial"/>
          <w:sz w:val="22"/>
          <w:szCs w:val="22"/>
        </w:rPr>
        <w:t>to</w:t>
      </w:r>
      <w:r w:rsidR="00DF39EB" w:rsidRPr="00E74D9B">
        <w:rPr>
          <w:rFonts w:ascii="Arial" w:hAnsi="Arial" w:cs="Arial"/>
          <w:sz w:val="22"/>
          <w:szCs w:val="22"/>
        </w:rPr>
        <w:t xml:space="preserve"> overweight</w:t>
      </w:r>
      <w:r w:rsidR="006103D7" w:rsidRPr="00E74D9B">
        <w:rPr>
          <w:rFonts w:ascii="Arial" w:hAnsi="Arial" w:cs="Arial"/>
          <w:sz w:val="22"/>
          <w:szCs w:val="22"/>
        </w:rPr>
        <w:t>/obese</w:t>
      </w:r>
      <w:r w:rsidR="00DF39EB" w:rsidRPr="00E74D9B">
        <w:rPr>
          <w:rFonts w:ascii="Arial" w:hAnsi="Arial" w:cs="Arial"/>
          <w:sz w:val="22"/>
          <w:szCs w:val="22"/>
        </w:rPr>
        <w:t xml:space="preserve"> adults </w:t>
      </w:r>
      <w:r w:rsidR="007F54AB" w:rsidRPr="00E74D9B">
        <w:rPr>
          <w:rFonts w:ascii="Arial" w:hAnsi="Arial" w:cs="Arial"/>
          <w:sz w:val="22"/>
          <w:szCs w:val="22"/>
        </w:rPr>
        <w:fldChar w:fldCharType="begin">
          <w:fldData xml:space="preserve">PEVuZE5vdGU+PENpdGU+PEF1dGhvcj5EaWNodGVsPC9BdXRob3I+PFllYXI+MjAxNDwvWWVhcj48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PEVuZE5vdGU+PENpdGU+PEF1dGhvcj5EaWNodGVsPC9BdXRob3I+PFllYXI+MjAxNDwvWWVhcj48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26" w:tooltip="Dichtel, 2014 #459" w:history="1">
        <w:r w:rsidR="00CD23DB" w:rsidRPr="00E74D9B">
          <w:rPr>
            <w:rFonts w:ascii="Arial" w:hAnsi="Arial" w:cs="Arial"/>
            <w:noProof/>
            <w:sz w:val="22"/>
            <w:szCs w:val="22"/>
          </w:rPr>
          <w:t>26-29</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00DF39EB" w:rsidRPr="00E74D9B">
        <w:rPr>
          <w:rFonts w:ascii="Arial" w:hAnsi="Arial" w:cs="Arial"/>
          <w:sz w:val="22"/>
          <w:szCs w:val="22"/>
        </w:rPr>
        <w:t xml:space="preserve"> and in those with glucose intolerance </w:t>
      </w:r>
      <w:r w:rsidR="007F54AB" w:rsidRPr="00E74D9B">
        <w:rPr>
          <w:rFonts w:ascii="Arial" w:hAnsi="Arial" w:cs="Arial"/>
          <w:sz w:val="22"/>
          <w:szCs w:val="22"/>
        </w:rPr>
        <w:fldChar w:fldCharType="begin">
          <w:fldData xml:space="preserve">PEVuZE5vdGU+PENpdGU+PEF1dGhvcj5XaWxzb248L0F1dGhvcj48WWVhcj4yMDE2PC9ZZWFyPjxS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PEVuZE5vdGU+PENpdGU+PEF1dGhvcj5XaWxzb248L0F1dGhvcj48WWVhcj4yMDE2PC9ZZWFyPjxS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28" w:tooltip="Wilson, 2016 #457" w:history="1">
        <w:r w:rsidR="00CD23DB" w:rsidRPr="00E74D9B">
          <w:rPr>
            <w:rFonts w:ascii="Arial" w:hAnsi="Arial" w:cs="Arial"/>
            <w:noProof/>
            <w:sz w:val="22"/>
            <w:szCs w:val="22"/>
          </w:rPr>
          <w:t>28</w:t>
        </w:r>
      </w:hyperlink>
      <w:r w:rsidR="00CD23DB" w:rsidRPr="00E74D9B">
        <w:rPr>
          <w:rFonts w:ascii="Arial" w:hAnsi="Arial" w:cs="Arial"/>
          <w:noProof/>
          <w:sz w:val="22"/>
          <w:szCs w:val="22"/>
        </w:rPr>
        <w:t xml:space="preserve">, </w:t>
      </w:r>
      <w:hyperlink w:anchor="_ENREF_29" w:tooltip="Yuen, 2013 #423" w:history="1">
        <w:r w:rsidR="00CD23DB" w:rsidRPr="00E74D9B">
          <w:rPr>
            <w:rFonts w:ascii="Arial" w:hAnsi="Arial" w:cs="Arial"/>
            <w:noProof/>
            <w:sz w:val="22"/>
            <w:szCs w:val="22"/>
          </w:rPr>
          <w:t>29</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00DF39EB" w:rsidRPr="00E74D9B">
        <w:rPr>
          <w:rFonts w:ascii="Arial" w:hAnsi="Arial" w:cs="Arial"/>
          <w:sz w:val="22"/>
          <w:szCs w:val="22"/>
        </w:rPr>
        <w:t>, wh</w:t>
      </w:r>
      <w:r w:rsidR="00D36BB1" w:rsidRPr="00E74D9B">
        <w:rPr>
          <w:rFonts w:ascii="Arial" w:hAnsi="Arial" w:cs="Arial"/>
          <w:sz w:val="22"/>
          <w:szCs w:val="22"/>
        </w:rPr>
        <w:t>ile</w:t>
      </w:r>
      <w:r w:rsidR="00DF39EB" w:rsidRPr="00E74D9B">
        <w:rPr>
          <w:rFonts w:ascii="Arial" w:hAnsi="Arial" w:cs="Arial"/>
          <w:sz w:val="22"/>
          <w:szCs w:val="22"/>
        </w:rPr>
        <w:t xml:space="preserve"> </w:t>
      </w:r>
      <w:r w:rsidR="00893E6C" w:rsidRPr="00E74D9B">
        <w:rPr>
          <w:rFonts w:ascii="Arial" w:hAnsi="Arial" w:cs="Arial"/>
          <w:sz w:val="22"/>
          <w:szCs w:val="22"/>
        </w:rPr>
        <w:t xml:space="preserve">Hamrahian et al. </w:t>
      </w:r>
      <w:r w:rsidR="007F54AB" w:rsidRPr="00E74D9B">
        <w:rPr>
          <w:rFonts w:ascii="Arial" w:hAnsi="Arial" w:cs="Arial"/>
          <w:sz w:val="22"/>
          <w:szCs w:val="22"/>
        </w:rPr>
        <w:fldChar w:fldCharType="begin">
          <w:fldData xml:space="preserve">PEVuZE5vdGU+PENpdGU+PEF1dGhvcj5IYW1yYWhpYW48L0F1dGhvcj48WWVhcj4yMDE2PC9ZZWFy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PEVuZE5vdGU+PENpdGU+PEF1dGhvcj5IYW1yYWhpYW48L0F1dGhvcj48WWVhcj4yMDE2PC9ZZWFy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30" w:tooltip="Hamrahian, 2016 #460" w:history="1">
        <w:r w:rsidR="00CD23DB" w:rsidRPr="00E74D9B">
          <w:rPr>
            <w:rFonts w:ascii="Arial" w:hAnsi="Arial" w:cs="Arial"/>
            <w:noProof/>
            <w:sz w:val="22"/>
            <w:szCs w:val="22"/>
          </w:rPr>
          <w:t>30</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00DF39EB" w:rsidRPr="00E74D9B">
        <w:rPr>
          <w:rFonts w:ascii="Arial" w:hAnsi="Arial" w:cs="Arial"/>
          <w:sz w:val="22"/>
          <w:szCs w:val="22"/>
        </w:rPr>
        <w:t xml:space="preserve"> </w:t>
      </w:r>
      <w:r w:rsidR="00893E6C" w:rsidRPr="00E74D9B">
        <w:rPr>
          <w:rFonts w:ascii="Arial" w:hAnsi="Arial" w:cs="Arial"/>
          <w:sz w:val="22"/>
          <w:szCs w:val="22"/>
        </w:rPr>
        <w:t xml:space="preserve">demonstrated in a prospective study of 28 patients </w:t>
      </w:r>
      <w:r w:rsidR="00317F72" w:rsidRPr="00E74D9B">
        <w:rPr>
          <w:rFonts w:ascii="Arial" w:hAnsi="Arial" w:cs="Arial"/>
          <w:sz w:val="22"/>
          <w:szCs w:val="22"/>
        </w:rPr>
        <w:t xml:space="preserve">by </w:t>
      </w:r>
      <w:r w:rsidR="00893E6C" w:rsidRPr="00E74D9B">
        <w:rPr>
          <w:rFonts w:ascii="Arial" w:hAnsi="Arial" w:cs="Arial"/>
          <w:sz w:val="22"/>
          <w:szCs w:val="22"/>
        </w:rPr>
        <w:t xml:space="preserve">comparing the GST to the ITT </w:t>
      </w:r>
      <w:r w:rsidR="00D36BB1" w:rsidRPr="00E74D9B">
        <w:rPr>
          <w:rFonts w:ascii="Arial" w:hAnsi="Arial" w:cs="Arial"/>
          <w:sz w:val="22"/>
          <w:szCs w:val="22"/>
        </w:rPr>
        <w:t xml:space="preserve">that </w:t>
      </w:r>
      <w:r w:rsidR="00DF39EB" w:rsidRPr="00E74D9B">
        <w:rPr>
          <w:rFonts w:ascii="Arial" w:hAnsi="Arial" w:cs="Arial"/>
          <w:sz w:val="22"/>
          <w:szCs w:val="22"/>
        </w:rPr>
        <w:t xml:space="preserve">a lower GH cut-point </w:t>
      </w:r>
      <w:r w:rsidR="00893E6C" w:rsidRPr="00E74D9B">
        <w:rPr>
          <w:rFonts w:ascii="Arial" w:hAnsi="Arial" w:cs="Arial"/>
          <w:sz w:val="22"/>
          <w:szCs w:val="22"/>
        </w:rPr>
        <w:t xml:space="preserve">of 1 </w:t>
      </w:r>
      <w:r w:rsidR="00DF39EB" w:rsidRPr="00E74D9B">
        <w:rPr>
          <w:rFonts w:ascii="Arial" w:hAnsi="Arial" w:cs="Arial"/>
          <w:sz w:val="22"/>
          <w:szCs w:val="22"/>
        </w:rPr>
        <w:sym w:font="Symbol" w:char="F06D"/>
      </w:r>
      <w:r w:rsidR="00DF39EB" w:rsidRPr="00E74D9B">
        <w:rPr>
          <w:rFonts w:ascii="Arial" w:hAnsi="Arial" w:cs="Arial"/>
          <w:sz w:val="22"/>
          <w:szCs w:val="22"/>
        </w:rPr>
        <w:t>g/L</w:t>
      </w:r>
      <w:r w:rsidR="00D36BB1" w:rsidRPr="00E74D9B">
        <w:rPr>
          <w:rFonts w:ascii="Arial" w:hAnsi="Arial" w:cs="Arial"/>
          <w:sz w:val="22"/>
          <w:szCs w:val="22"/>
        </w:rPr>
        <w:t xml:space="preserve"> improved its diagnostic accuracy</w:t>
      </w:r>
      <w:r w:rsidR="00893E6C" w:rsidRPr="00E74D9B">
        <w:rPr>
          <w:rFonts w:ascii="Arial" w:hAnsi="Arial" w:cs="Arial"/>
          <w:sz w:val="22"/>
          <w:szCs w:val="22"/>
        </w:rPr>
        <w:t xml:space="preserve"> with a 92% sensitivity and 100% specificity</w:t>
      </w:r>
      <w:r w:rsidR="00DF39EB" w:rsidRPr="00E74D9B">
        <w:rPr>
          <w:rFonts w:ascii="Arial" w:hAnsi="Arial" w:cs="Arial"/>
          <w:sz w:val="22"/>
          <w:szCs w:val="22"/>
        </w:rPr>
        <w:t xml:space="preserve">. </w:t>
      </w:r>
    </w:p>
    <w:p w14:paraId="5D27C000" w14:textId="77777777" w:rsidR="001527AD" w:rsidRPr="00E74D9B" w:rsidRDefault="001527AD" w:rsidP="001527AD">
      <w:pPr>
        <w:autoSpaceDE w:val="0"/>
        <w:autoSpaceDN w:val="0"/>
        <w:adjustRightInd w:val="0"/>
        <w:spacing w:line="276" w:lineRule="auto"/>
        <w:rPr>
          <w:rFonts w:ascii="Arial" w:hAnsi="Arial" w:cs="Arial"/>
          <w:sz w:val="22"/>
          <w:szCs w:val="22"/>
        </w:rPr>
      </w:pPr>
    </w:p>
    <w:p w14:paraId="431C79FD" w14:textId="08CA8A49" w:rsidR="00762364" w:rsidRPr="00E74D9B" w:rsidRDefault="00DF39EB" w:rsidP="001527AD">
      <w:pPr>
        <w:autoSpaceDE w:val="0"/>
        <w:autoSpaceDN w:val="0"/>
        <w:adjustRightInd w:val="0"/>
        <w:spacing w:line="276" w:lineRule="auto"/>
        <w:rPr>
          <w:rFonts w:ascii="Arial" w:eastAsia="Calibri" w:hAnsi="Arial" w:cs="Arial"/>
          <w:sz w:val="22"/>
          <w:szCs w:val="22"/>
          <w:lang w:eastAsia="sv-SE"/>
        </w:rPr>
      </w:pPr>
      <w:r w:rsidRPr="00E74D9B">
        <w:rPr>
          <w:rFonts w:ascii="Arial" w:hAnsi="Arial" w:cs="Arial"/>
          <w:sz w:val="22"/>
          <w:szCs w:val="22"/>
        </w:rPr>
        <w:t>In this document, we will discuss published evidence of the GH stimulation tests used</w:t>
      </w:r>
      <w:r w:rsidR="00796593" w:rsidRPr="00E74D9B">
        <w:rPr>
          <w:rFonts w:ascii="Arial" w:hAnsi="Arial" w:cs="Arial"/>
          <w:sz w:val="22"/>
          <w:szCs w:val="22"/>
        </w:rPr>
        <w:t xml:space="preserve"> </w:t>
      </w:r>
      <w:r w:rsidRPr="00E74D9B">
        <w:rPr>
          <w:rFonts w:ascii="Arial" w:hAnsi="Arial" w:cs="Arial"/>
          <w:sz w:val="22"/>
          <w:szCs w:val="22"/>
        </w:rPr>
        <w:t xml:space="preserve">in the United States and the inherent </w:t>
      </w:r>
      <w:r w:rsidR="006565B4" w:rsidRPr="00E74D9B">
        <w:rPr>
          <w:rFonts w:ascii="Arial" w:hAnsi="Arial" w:cs="Arial"/>
          <w:sz w:val="22"/>
          <w:szCs w:val="22"/>
        </w:rPr>
        <w:t xml:space="preserve">caveats and </w:t>
      </w:r>
      <w:r w:rsidRPr="00E74D9B">
        <w:rPr>
          <w:rFonts w:ascii="Arial" w:hAnsi="Arial" w:cs="Arial"/>
          <w:sz w:val="22"/>
          <w:szCs w:val="22"/>
        </w:rPr>
        <w:t xml:space="preserve">limitations of </w:t>
      </w:r>
      <w:r w:rsidR="00E65903" w:rsidRPr="00E74D9B">
        <w:rPr>
          <w:rFonts w:ascii="Arial" w:hAnsi="Arial" w:cs="Arial"/>
          <w:sz w:val="22"/>
          <w:szCs w:val="22"/>
        </w:rPr>
        <w:t xml:space="preserve">each </w:t>
      </w:r>
      <w:r w:rsidR="00317F72" w:rsidRPr="00E74D9B">
        <w:rPr>
          <w:rFonts w:ascii="Arial" w:hAnsi="Arial" w:cs="Arial"/>
          <w:sz w:val="22"/>
          <w:szCs w:val="22"/>
        </w:rPr>
        <w:t xml:space="preserve">individual </w:t>
      </w:r>
      <w:r w:rsidR="008B3AA0" w:rsidRPr="00E74D9B">
        <w:rPr>
          <w:rFonts w:ascii="Arial" w:hAnsi="Arial" w:cs="Arial"/>
          <w:sz w:val="22"/>
          <w:szCs w:val="22"/>
        </w:rPr>
        <w:t>test</w:t>
      </w:r>
      <w:r w:rsidR="00762364" w:rsidRPr="00E74D9B">
        <w:rPr>
          <w:rFonts w:ascii="Arial" w:hAnsi="Arial" w:cs="Arial"/>
          <w:sz w:val="22"/>
          <w:szCs w:val="22"/>
        </w:rPr>
        <w:t xml:space="preserve">. </w:t>
      </w:r>
      <w:r w:rsidR="00F81C35" w:rsidRPr="00E74D9B">
        <w:rPr>
          <w:rFonts w:ascii="Arial" w:hAnsi="Arial" w:cs="Arial"/>
          <w:sz w:val="22"/>
          <w:szCs w:val="22"/>
        </w:rPr>
        <w:t xml:space="preserve">The </w:t>
      </w:r>
      <w:r w:rsidR="00E65903" w:rsidRPr="00E74D9B">
        <w:rPr>
          <w:rFonts w:ascii="Arial" w:hAnsi="Arial" w:cs="Arial"/>
          <w:sz w:val="22"/>
          <w:szCs w:val="22"/>
        </w:rPr>
        <w:t xml:space="preserve">lower </w:t>
      </w:r>
      <w:r w:rsidR="00893E6C" w:rsidRPr="00E74D9B">
        <w:rPr>
          <w:rFonts w:ascii="Arial" w:hAnsi="Arial" w:cs="Arial"/>
          <w:sz w:val="22"/>
          <w:szCs w:val="22"/>
        </w:rPr>
        <w:t xml:space="preserve">GH cut-point </w:t>
      </w:r>
      <w:r w:rsidR="00F81C35" w:rsidRPr="00E74D9B">
        <w:rPr>
          <w:rFonts w:ascii="Arial" w:hAnsi="Arial" w:cs="Arial"/>
          <w:sz w:val="22"/>
          <w:szCs w:val="22"/>
        </w:rPr>
        <w:t>of</w:t>
      </w:r>
      <w:r w:rsidR="00893E6C" w:rsidRPr="00E74D9B">
        <w:rPr>
          <w:rFonts w:ascii="Arial" w:hAnsi="Arial" w:cs="Arial"/>
          <w:sz w:val="22"/>
          <w:szCs w:val="22"/>
        </w:rPr>
        <w:t xml:space="preserve"> 1</w:t>
      </w:r>
      <w:r w:rsidR="00F81C35" w:rsidRPr="00E74D9B">
        <w:rPr>
          <w:rFonts w:ascii="Arial" w:hAnsi="Arial" w:cs="Arial"/>
          <w:sz w:val="22"/>
          <w:szCs w:val="22"/>
        </w:rPr>
        <w:t xml:space="preserve"> </w:t>
      </w:r>
      <w:r w:rsidR="00893E6C" w:rsidRPr="00E74D9B">
        <w:rPr>
          <w:rFonts w:ascii="Arial" w:hAnsi="Arial" w:cs="Arial"/>
          <w:sz w:val="22"/>
          <w:szCs w:val="22"/>
        </w:rPr>
        <w:sym w:font="Symbol" w:char="F06D"/>
      </w:r>
      <w:r w:rsidR="00893E6C" w:rsidRPr="00E74D9B">
        <w:rPr>
          <w:rFonts w:ascii="Arial" w:hAnsi="Arial" w:cs="Arial"/>
          <w:sz w:val="22"/>
          <w:szCs w:val="22"/>
        </w:rPr>
        <w:t xml:space="preserve">g/L </w:t>
      </w:r>
      <w:r w:rsidR="00E65903" w:rsidRPr="00E74D9B">
        <w:rPr>
          <w:rFonts w:ascii="Arial" w:hAnsi="Arial" w:cs="Arial"/>
          <w:sz w:val="22"/>
          <w:szCs w:val="22"/>
        </w:rPr>
        <w:t xml:space="preserve">for the GST </w:t>
      </w:r>
      <w:r w:rsidR="00F81C35" w:rsidRPr="00E74D9B">
        <w:rPr>
          <w:rFonts w:ascii="Arial" w:hAnsi="Arial" w:cs="Arial"/>
          <w:sz w:val="22"/>
          <w:szCs w:val="22"/>
        </w:rPr>
        <w:t xml:space="preserve">should be utilized </w:t>
      </w:r>
      <w:r w:rsidRPr="00E74D9B">
        <w:rPr>
          <w:rFonts w:ascii="Arial" w:hAnsi="Arial" w:cs="Arial"/>
          <w:sz w:val="22"/>
          <w:szCs w:val="22"/>
        </w:rPr>
        <w:t xml:space="preserve">to improve its diagnostic accuracy in </w:t>
      </w:r>
      <w:r w:rsidR="006565B4" w:rsidRPr="00E74D9B">
        <w:rPr>
          <w:rFonts w:ascii="Arial" w:hAnsi="Arial" w:cs="Arial"/>
          <w:sz w:val="22"/>
          <w:szCs w:val="22"/>
        </w:rPr>
        <w:t xml:space="preserve">some </w:t>
      </w:r>
      <w:r w:rsidRPr="00E74D9B">
        <w:rPr>
          <w:rFonts w:ascii="Arial" w:eastAsia="Calibri" w:hAnsi="Arial" w:cs="Arial"/>
          <w:sz w:val="22"/>
          <w:szCs w:val="22"/>
          <w:lang w:eastAsia="sv-SE"/>
        </w:rPr>
        <w:t>overweight</w:t>
      </w:r>
      <w:r w:rsidR="006565B4" w:rsidRPr="00E74D9B">
        <w:rPr>
          <w:rFonts w:ascii="Arial" w:eastAsia="Calibri" w:hAnsi="Arial" w:cs="Arial"/>
          <w:sz w:val="22"/>
          <w:szCs w:val="22"/>
          <w:lang w:eastAsia="sv-SE"/>
        </w:rPr>
        <w:t xml:space="preserve"> and all </w:t>
      </w:r>
      <w:r w:rsidRPr="00E74D9B">
        <w:rPr>
          <w:rFonts w:ascii="Arial" w:eastAsia="Calibri" w:hAnsi="Arial" w:cs="Arial"/>
          <w:sz w:val="22"/>
          <w:szCs w:val="22"/>
          <w:lang w:eastAsia="sv-SE"/>
        </w:rPr>
        <w:t>obese patients</w:t>
      </w:r>
      <w:r w:rsidR="00F81C35" w:rsidRPr="00E74D9B">
        <w:rPr>
          <w:rFonts w:ascii="Arial" w:eastAsia="Calibri" w:hAnsi="Arial" w:cs="Arial"/>
          <w:sz w:val="22"/>
          <w:szCs w:val="22"/>
          <w:lang w:eastAsia="sv-SE"/>
        </w:rPr>
        <w:t>. We w</w:t>
      </w:r>
      <w:r w:rsidR="00762364" w:rsidRPr="00E74D9B">
        <w:rPr>
          <w:rFonts w:ascii="Arial" w:hAnsi="Arial" w:cs="Arial"/>
          <w:sz w:val="22"/>
          <w:szCs w:val="22"/>
        </w:rPr>
        <w:t xml:space="preserve">ill </w:t>
      </w:r>
      <w:r w:rsidR="00F81C35" w:rsidRPr="00E74D9B">
        <w:rPr>
          <w:rFonts w:ascii="Arial" w:hAnsi="Arial" w:cs="Arial"/>
          <w:sz w:val="22"/>
          <w:szCs w:val="22"/>
        </w:rPr>
        <w:t xml:space="preserve">also </w:t>
      </w:r>
      <w:r w:rsidR="00762364" w:rsidRPr="00E74D9B">
        <w:rPr>
          <w:rFonts w:ascii="Arial" w:hAnsi="Arial" w:cs="Arial"/>
          <w:sz w:val="22"/>
          <w:szCs w:val="22"/>
        </w:rPr>
        <w:t xml:space="preserve">summarize current knowledge of the </w:t>
      </w:r>
      <w:r w:rsidR="00F20697" w:rsidRPr="00E74D9B">
        <w:rPr>
          <w:rFonts w:ascii="Arial" w:hAnsi="Arial" w:cs="Arial"/>
          <w:sz w:val="22"/>
          <w:szCs w:val="22"/>
        </w:rPr>
        <w:t xml:space="preserve">oral </w:t>
      </w:r>
      <w:r w:rsidR="00762364" w:rsidRPr="00E74D9B">
        <w:rPr>
          <w:rFonts w:ascii="Arial" w:hAnsi="Arial" w:cs="Arial"/>
          <w:bCs/>
          <w:sz w:val="22"/>
          <w:szCs w:val="22"/>
        </w:rPr>
        <w:t xml:space="preserve">macimorelin test as </w:t>
      </w:r>
      <w:r w:rsidR="006305BA" w:rsidRPr="00E74D9B">
        <w:rPr>
          <w:rFonts w:ascii="Arial" w:hAnsi="Arial" w:cs="Arial"/>
          <w:bCs/>
          <w:sz w:val="22"/>
          <w:szCs w:val="22"/>
        </w:rPr>
        <w:t xml:space="preserve">the </w:t>
      </w:r>
      <w:r w:rsidR="00F20697" w:rsidRPr="00E74D9B">
        <w:rPr>
          <w:rFonts w:ascii="Arial" w:hAnsi="Arial" w:cs="Arial"/>
          <w:bCs/>
          <w:sz w:val="22"/>
          <w:szCs w:val="22"/>
        </w:rPr>
        <w:t xml:space="preserve">only </w:t>
      </w:r>
      <w:r w:rsidR="00762364" w:rsidRPr="00E74D9B">
        <w:rPr>
          <w:rFonts w:ascii="Arial" w:hAnsi="Arial" w:cs="Arial"/>
          <w:bCs/>
          <w:sz w:val="22"/>
          <w:szCs w:val="22"/>
        </w:rPr>
        <w:t xml:space="preserve">approved </w:t>
      </w:r>
      <w:r w:rsidR="00762364" w:rsidRPr="00E74D9B">
        <w:rPr>
          <w:rFonts w:ascii="Arial" w:hAnsi="Arial" w:cs="Arial"/>
          <w:sz w:val="22"/>
          <w:szCs w:val="22"/>
        </w:rPr>
        <w:t xml:space="preserve">diagnostic test for adult GHD by the United States Food </w:t>
      </w:r>
      <w:r w:rsidR="00762364" w:rsidRPr="00E74D9B">
        <w:rPr>
          <w:rFonts w:ascii="Arial" w:hAnsi="Arial" w:cs="Arial"/>
          <w:sz w:val="22"/>
          <w:szCs w:val="22"/>
        </w:rPr>
        <w:lastRenderedPageBreak/>
        <w:t>and Drug Administration (FDA) and the European Medicines Agency</w:t>
      </w:r>
      <w:r w:rsidR="006305BA" w:rsidRPr="00E74D9B">
        <w:rPr>
          <w:rFonts w:ascii="Arial" w:hAnsi="Arial" w:cs="Arial"/>
          <w:sz w:val="22"/>
          <w:szCs w:val="22"/>
        </w:rPr>
        <w:t>, and its change in status of availability in the United States</w:t>
      </w:r>
      <w:r w:rsidR="00762364" w:rsidRPr="00E74D9B">
        <w:rPr>
          <w:rFonts w:ascii="Arial" w:hAnsi="Arial" w:cs="Arial"/>
          <w:bCs/>
          <w:sz w:val="22"/>
          <w:szCs w:val="22"/>
        </w:rPr>
        <w:t>.</w:t>
      </w:r>
    </w:p>
    <w:p w14:paraId="3680B4DB" w14:textId="77777777" w:rsidR="00DF39EB" w:rsidRPr="00E74D9B" w:rsidRDefault="00DF39EB" w:rsidP="00D240D4">
      <w:pPr>
        <w:autoSpaceDE w:val="0"/>
        <w:autoSpaceDN w:val="0"/>
        <w:adjustRightInd w:val="0"/>
        <w:spacing w:line="276" w:lineRule="auto"/>
        <w:rPr>
          <w:rFonts w:ascii="Arial" w:hAnsi="Arial" w:cs="Arial"/>
          <w:sz w:val="22"/>
          <w:szCs w:val="22"/>
        </w:rPr>
      </w:pPr>
    </w:p>
    <w:p w14:paraId="02A6F627" w14:textId="20C1B4F1" w:rsidR="00DF39EB" w:rsidRPr="00E74D9B" w:rsidRDefault="001527AD" w:rsidP="00D240D4">
      <w:pPr>
        <w:autoSpaceDE w:val="0"/>
        <w:autoSpaceDN w:val="0"/>
        <w:adjustRightInd w:val="0"/>
        <w:spacing w:line="276" w:lineRule="auto"/>
        <w:rPr>
          <w:rFonts w:ascii="Arial" w:hAnsi="Arial" w:cs="Arial"/>
          <w:b/>
          <w:color w:val="0070C0"/>
          <w:sz w:val="22"/>
          <w:szCs w:val="22"/>
        </w:rPr>
      </w:pPr>
      <w:r w:rsidRPr="00E74D9B">
        <w:rPr>
          <w:rFonts w:ascii="Arial" w:hAnsi="Arial" w:cs="Arial"/>
          <w:b/>
          <w:color w:val="0070C0"/>
          <w:sz w:val="22"/>
          <w:szCs w:val="22"/>
        </w:rPr>
        <w:t>GENERAL LIMITATIONS AND IMPORTANT CAVEATS WHEN INTERPRETING GH STIMULATION TESTS</w:t>
      </w:r>
    </w:p>
    <w:p w14:paraId="157C2DD7" w14:textId="77777777" w:rsidR="001527AD" w:rsidRPr="00E74D9B" w:rsidRDefault="001527AD" w:rsidP="00D240D4">
      <w:pPr>
        <w:autoSpaceDE w:val="0"/>
        <w:autoSpaceDN w:val="0"/>
        <w:adjustRightInd w:val="0"/>
        <w:spacing w:line="276" w:lineRule="auto"/>
        <w:rPr>
          <w:rFonts w:ascii="Arial" w:hAnsi="Arial" w:cs="Arial"/>
          <w:sz w:val="22"/>
          <w:szCs w:val="22"/>
        </w:rPr>
      </w:pPr>
    </w:p>
    <w:p w14:paraId="5A3DD94F" w14:textId="58FDA3A7" w:rsidR="00DC3D22" w:rsidRPr="00E74D9B" w:rsidRDefault="00DF39EB" w:rsidP="00D240D4">
      <w:pPr>
        <w:autoSpaceDE w:val="0"/>
        <w:autoSpaceDN w:val="0"/>
        <w:adjustRightInd w:val="0"/>
        <w:spacing w:line="276" w:lineRule="auto"/>
        <w:rPr>
          <w:rFonts w:ascii="Arial" w:hAnsi="Arial" w:cs="Arial"/>
          <w:sz w:val="22"/>
          <w:szCs w:val="22"/>
        </w:rPr>
      </w:pPr>
      <w:r w:rsidRPr="00E74D9B">
        <w:rPr>
          <w:rFonts w:ascii="Arial" w:hAnsi="Arial" w:cs="Arial"/>
          <w:sz w:val="22"/>
          <w:szCs w:val="22"/>
        </w:rPr>
        <w:t xml:space="preserve">The responses to all GH stimulation tests show intra-individual variability, and the GH cut-points vary </w:t>
      </w:r>
      <w:r w:rsidR="00E65903" w:rsidRPr="00E74D9B">
        <w:rPr>
          <w:rFonts w:ascii="Arial" w:hAnsi="Arial" w:cs="Arial"/>
          <w:sz w:val="22"/>
          <w:szCs w:val="22"/>
        </w:rPr>
        <w:t>depending on</w:t>
      </w:r>
      <w:r w:rsidRPr="00E74D9B">
        <w:rPr>
          <w:rFonts w:ascii="Arial" w:hAnsi="Arial" w:cs="Arial"/>
          <w:sz w:val="22"/>
          <w:szCs w:val="22"/>
        </w:rPr>
        <w:t xml:space="preserve"> the test used. For the ITT and GST, the cut-points </w:t>
      </w:r>
      <w:r w:rsidR="009B44C8" w:rsidRPr="00E74D9B">
        <w:rPr>
          <w:rFonts w:ascii="Arial" w:hAnsi="Arial" w:cs="Arial"/>
          <w:sz w:val="22"/>
          <w:szCs w:val="22"/>
        </w:rPr>
        <w:t>advocated by previous consensus guidelines we</w:t>
      </w:r>
      <w:r w:rsidRPr="00E74D9B">
        <w:rPr>
          <w:rFonts w:ascii="Arial" w:hAnsi="Arial" w:cs="Arial"/>
          <w:sz w:val="22"/>
          <w:szCs w:val="22"/>
        </w:rPr>
        <w:t xml:space="preserve">re 3-5 μg/L and </w:t>
      </w:r>
      <w:r w:rsidR="009B44C8" w:rsidRPr="00E74D9B">
        <w:rPr>
          <w:rFonts w:ascii="Arial" w:hAnsi="Arial" w:cs="Arial"/>
          <w:sz w:val="22"/>
          <w:szCs w:val="22"/>
        </w:rPr>
        <w:t>2.5-</w:t>
      </w:r>
      <w:r w:rsidR="00D36BB1" w:rsidRPr="00E74D9B">
        <w:rPr>
          <w:rFonts w:ascii="Arial" w:hAnsi="Arial" w:cs="Arial"/>
          <w:sz w:val="22"/>
          <w:szCs w:val="22"/>
        </w:rPr>
        <w:t>3</w:t>
      </w:r>
      <w:r w:rsidRPr="00E74D9B">
        <w:rPr>
          <w:rFonts w:ascii="Arial" w:hAnsi="Arial" w:cs="Arial"/>
          <w:sz w:val="22"/>
          <w:szCs w:val="22"/>
        </w:rPr>
        <w:t> μg/L</w:t>
      </w:r>
      <w:r w:rsidR="006103D7" w:rsidRPr="00E74D9B">
        <w:rPr>
          <w:rFonts w:ascii="Arial" w:hAnsi="Arial" w:cs="Arial"/>
          <w:sz w:val="22"/>
          <w:szCs w:val="22"/>
        </w:rPr>
        <w:t>, respectively</w:t>
      </w:r>
      <w:r w:rsidR="009B44C8" w:rsidRPr="00E74D9B">
        <w:rPr>
          <w:rFonts w:ascii="Arial" w:hAnsi="Arial" w:cs="Arial"/>
          <w:sz w:val="22"/>
          <w:szCs w:val="22"/>
        </w:rPr>
        <w:t xml:space="preserve"> </w:t>
      </w:r>
      <w:r w:rsidR="007F54AB" w:rsidRPr="00E74D9B">
        <w:rPr>
          <w:rFonts w:ascii="Arial" w:hAnsi="Arial" w:cs="Arial"/>
          <w:sz w:val="22"/>
          <w:szCs w:val="22"/>
        </w:rPr>
        <w:fldChar w:fldCharType="begin">
          <w:fldData xml:space="preserve">PEVuZE5vdGU+PENpdGU+PEF1dGhvcj5Db29rPC9BdXRob3I+PFllYXI+MjAwOTwvWWVhcj48UmVj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PEVuZE5vdGU+PENpdGU+PEF1dGhvcj5Db29rPC9BdXRob3I+PFllYXI+MjAwOTwvWWVhcj48UmVj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8" w:tooltip="Molitch, 2011 #109" w:history="1">
        <w:r w:rsidR="00CD23DB" w:rsidRPr="00E74D9B">
          <w:rPr>
            <w:rFonts w:ascii="Arial" w:hAnsi="Arial" w:cs="Arial"/>
            <w:noProof/>
            <w:sz w:val="22"/>
            <w:szCs w:val="22"/>
          </w:rPr>
          <w:t>8</w:t>
        </w:r>
      </w:hyperlink>
      <w:r w:rsidR="00CD23DB" w:rsidRPr="00E74D9B">
        <w:rPr>
          <w:rFonts w:ascii="Arial" w:hAnsi="Arial" w:cs="Arial"/>
          <w:noProof/>
          <w:sz w:val="22"/>
          <w:szCs w:val="22"/>
        </w:rPr>
        <w:t xml:space="preserve">, </w:t>
      </w:r>
      <w:hyperlink w:anchor="_ENREF_16" w:tooltip="Cook, 2009 #188" w:history="1">
        <w:r w:rsidR="00CD23DB" w:rsidRPr="00E74D9B">
          <w:rPr>
            <w:rFonts w:ascii="Arial" w:hAnsi="Arial" w:cs="Arial"/>
            <w:noProof/>
            <w:sz w:val="22"/>
            <w:szCs w:val="22"/>
          </w:rPr>
          <w:t>16</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009B44C8" w:rsidRPr="00E74D9B">
        <w:rPr>
          <w:rFonts w:ascii="Arial" w:hAnsi="Arial" w:cs="Arial"/>
          <w:sz w:val="22"/>
          <w:szCs w:val="22"/>
        </w:rPr>
        <w:t xml:space="preserve">. </w:t>
      </w:r>
      <w:r w:rsidRPr="00E74D9B">
        <w:rPr>
          <w:rFonts w:ascii="Arial" w:hAnsi="Arial" w:cs="Arial"/>
          <w:sz w:val="22"/>
          <w:szCs w:val="22"/>
        </w:rPr>
        <w:t xml:space="preserve">Other </w:t>
      </w:r>
      <w:r w:rsidR="00E65903" w:rsidRPr="00E74D9B">
        <w:rPr>
          <w:rFonts w:ascii="Arial" w:hAnsi="Arial" w:cs="Arial"/>
          <w:sz w:val="22"/>
          <w:szCs w:val="22"/>
        </w:rPr>
        <w:t>GH stimulatory agents</w:t>
      </w:r>
      <w:r w:rsidRPr="00E74D9B">
        <w:rPr>
          <w:rFonts w:ascii="Arial" w:hAnsi="Arial" w:cs="Arial"/>
          <w:sz w:val="22"/>
          <w:szCs w:val="22"/>
        </w:rPr>
        <w:t xml:space="preserve"> such as clonidine, </w:t>
      </w:r>
      <w:r w:rsidRPr="00E74D9B">
        <w:rPr>
          <w:rFonts w:ascii="Arial" w:hAnsi="Arial" w:cs="Arial"/>
          <w:caps/>
          <w:sz w:val="22"/>
          <w:szCs w:val="22"/>
        </w:rPr>
        <w:t>l</w:t>
      </w:r>
      <w:r w:rsidRPr="00E74D9B">
        <w:rPr>
          <w:rFonts w:ascii="Arial" w:hAnsi="Arial" w:cs="Arial"/>
          <w:sz w:val="22"/>
          <w:szCs w:val="22"/>
        </w:rPr>
        <w:t xml:space="preserve">-DOPA, and arginine are weaker GH secretagogues, and would require very low GH cut-points </w:t>
      </w:r>
      <w:r w:rsidR="00EE763F" w:rsidRPr="00E74D9B">
        <w:rPr>
          <w:rFonts w:ascii="Arial" w:hAnsi="Arial" w:cs="Arial"/>
          <w:sz w:val="22"/>
          <w:szCs w:val="22"/>
        </w:rPr>
        <w:t xml:space="preserve">with utilization of sensitive GH assays </w:t>
      </w:r>
      <w:r w:rsidRPr="00E74D9B">
        <w:rPr>
          <w:rFonts w:ascii="Arial" w:hAnsi="Arial" w:cs="Arial"/>
          <w:sz w:val="22"/>
          <w:szCs w:val="22"/>
        </w:rPr>
        <w:t xml:space="preserve">to achieve adequate specificity (e.g., </w:t>
      </w:r>
      <w:r w:rsidR="00EE763F" w:rsidRPr="00E74D9B">
        <w:rPr>
          <w:rFonts w:ascii="Arial" w:hAnsi="Arial" w:cs="Arial"/>
          <w:sz w:val="22"/>
          <w:szCs w:val="22"/>
        </w:rPr>
        <w:t>arginine of</w:t>
      </w:r>
      <w:r w:rsidRPr="00E74D9B">
        <w:rPr>
          <w:rFonts w:ascii="Arial" w:hAnsi="Arial" w:cs="Arial"/>
          <w:sz w:val="22"/>
          <w:szCs w:val="22"/>
        </w:rPr>
        <w:t xml:space="preserve"> 0.4 μg/L) </w:t>
      </w:r>
      <w:r w:rsidR="007F54AB" w:rsidRPr="00E74D9B">
        <w:rPr>
          <w:rFonts w:ascii="Arial" w:hAnsi="Arial" w:cs="Arial"/>
          <w:sz w:val="22"/>
          <w:szCs w:val="22"/>
        </w:rPr>
        <w:fldChar w:fldCharType="begin">
          <w:fldData xml:space="preserve">PEVuZE5vdGU+PENpdGU+PEF1dGhvcj5CaWxsZXI8L0F1dGhvcj48WWVhcj4yMDAyPC9ZZWFyPjxS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PEVuZE5vdGU+PENpdGU+PEF1dGhvcj5CaWxsZXI8L0F1dGhvcj48WWVhcj4yMDAyPC9ZZWFyPjxS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31" w:tooltip="Biller, 2002 #405" w:history="1">
        <w:r w:rsidR="00CD23DB" w:rsidRPr="00E74D9B">
          <w:rPr>
            <w:rFonts w:ascii="Arial" w:hAnsi="Arial" w:cs="Arial"/>
            <w:noProof/>
            <w:sz w:val="22"/>
            <w:szCs w:val="22"/>
          </w:rPr>
          <w:t>31</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006103D7" w:rsidRPr="00E74D9B">
        <w:rPr>
          <w:rFonts w:ascii="Arial" w:hAnsi="Arial" w:cs="Arial"/>
          <w:sz w:val="22"/>
          <w:szCs w:val="22"/>
        </w:rPr>
        <w:t>. H</w:t>
      </w:r>
      <w:r w:rsidRPr="00E74D9B">
        <w:rPr>
          <w:rFonts w:ascii="Arial" w:hAnsi="Arial" w:cs="Arial"/>
          <w:sz w:val="22"/>
          <w:szCs w:val="22"/>
        </w:rPr>
        <w:t xml:space="preserve">ence, </w:t>
      </w:r>
      <w:r w:rsidR="006103D7" w:rsidRPr="00E74D9B">
        <w:rPr>
          <w:rFonts w:ascii="Arial" w:hAnsi="Arial" w:cs="Arial"/>
          <w:sz w:val="22"/>
          <w:szCs w:val="22"/>
        </w:rPr>
        <w:t xml:space="preserve">these tests </w:t>
      </w:r>
      <w:r w:rsidRPr="00E74D9B">
        <w:rPr>
          <w:rFonts w:ascii="Arial" w:hAnsi="Arial" w:cs="Arial"/>
          <w:sz w:val="22"/>
          <w:szCs w:val="22"/>
        </w:rPr>
        <w:t>are</w:t>
      </w:r>
      <w:r w:rsidR="006103D7" w:rsidRPr="00E74D9B">
        <w:rPr>
          <w:rFonts w:ascii="Arial" w:hAnsi="Arial" w:cs="Arial"/>
          <w:sz w:val="22"/>
          <w:szCs w:val="22"/>
        </w:rPr>
        <w:t xml:space="preserve"> not</w:t>
      </w:r>
      <w:r w:rsidRPr="00E74D9B">
        <w:rPr>
          <w:rFonts w:ascii="Arial" w:hAnsi="Arial" w:cs="Arial"/>
          <w:sz w:val="22"/>
          <w:szCs w:val="22"/>
        </w:rPr>
        <w:t xml:space="preserve"> recommended in the United States</w:t>
      </w:r>
      <w:r w:rsidR="009B44C8" w:rsidRPr="00E74D9B">
        <w:rPr>
          <w:rFonts w:ascii="Arial" w:hAnsi="Arial" w:cs="Arial"/>
          <w:sz w:val="22"/>
          <w:szCs w:val="22"/>
        </w:rPr>
        <w:t xml:space="preserve"> </w:t>
      </w:r>
      <w:r w:rsidR="007F54AB" w:rsidRPr="00E74D9B">
        <w:rPr>
          <w:rFonts w:ascii="Arial" w:hAnsi="Arial" w:cs="Arial"/>
          <w:sz w:val="22"/>
          <w:szCs w:val="22"/>
        </w:rPr>
        <w:fldChar w:fldCharType="begin">
          <w:fldData xml:space="preserve">PEVuZE5vdGU+PENpdGU+PEF1dGhvcj5Db29rPC9BdXRob3I+PFllYXI+MjAwOTwvWWVhcj48UmVj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PEVuZE5vdGU+PENpdGU+PEF1dGhvcj5Db29rPC9BdXRob3I+PFllYXI+MjAwOTwvWWVhcj48UmVj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8" w:tooltip="Molitch, 2011 #109" w:history="1">
        <w:r w:rsidR="00CD23DB" w:rsidRPr="00E74D9B">
          <w:rPr>
            <w:rFonts w:ascii="Arial" w:hAnsi="Arial" w:cs="Arial"/>
            <w:noProof/>
            <w:sz w:val="22"/>
            <w:szCs w:val="22"/>
          </w:rPr>
          <w:t>8</w:t>
        </w:r>
      </w:hyperlink>
      <w:r w:rsidR="00CD23DB" w:rsidRPr="00E74D9B">
        <w:rPr>
          <w:rFonts w:ascii="Arial" w:hAnsi="Arial" w:cs="Arial"/>
          <w:noProof/>
          <w:sz w:val="22"/>
          <w:szCs w:val="22"/>
        </w:rPr>
        <w:t xml:space="preserve">, </w:t>
      </w:r>
      <w:hyperlink w:anchor="_ENREF_16" w:tooltip="Cook, 2009 #188" w:history="1">
        <w:r w:rsidR="00CD23DB" w:rsidRPr="00E74D9B">
          <w:rPr>
            <w:rFonts w:ascii="Arial" w:hAnsi="Arial" w:cs="Arial"/>
            <w:noProof/>
            <w:sz w:val="22"/>
            <w:szCs w:val="22"/>
          </w:rPr>
          <w:t>16</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Other limitations include the relative lack of validated normative data </w:t>
      </w:r>
      <w:r w:rsidR="006103D7" w:rsidRPr="00E74D9B">
        <w:rPr>
          <w:rFonts w:ascii="Arial" w:hAnsi="Arial" w:cs="Arial"/>
          <w:sz w:val="22"/>
          <w:szCs w:val="22"/>
        </w:rPr>
        <w:t xml:space="preserve">based on age, gender, </w:t>
      </w:r>
      <w:r w:rsidRPr="00E74D9B">
        <w:rPr>
          <w:rFonts w:ascii="Arial" w:hAnsi="Arial" w:cs="Arial"/>
          <w:sz w:val="22"/>
          <w:szCs w:val="22"/>
        </w:rPr>
        <w:t xml:space="preserve">BMI, </w:t>
      </w:r>
      <w:r w:rsidR="006103D7" w:rsidRPr="00E74D9B">
        <w:rPr>
          <w:rFonts w:ascii="Arial" w:hAnsi="Arial" w:cs="Arial"/>
          <w:sz w:val="22"/>
          <w:szCs w:val="22"/>
        </w:rPr>
        <w:t xml:space="preserve">glycemic status, </w:t>
      </w:r>
      <w:r w:rsidRPr="00E74D9B">
        <w:rPr>
          <w:rFonts w:ascii="Arial" w:hAnsi="Arial" w:cs="Arial"/>
          <w:sz w:val="22"/>
          <w:szCs w:val="22"/>
        </w:rPr>
        <w:t>and the paucity of data for specific etiologies of adult GHD</w:t>
      </w:r>
      <w:r w:rsidR="00DC3D22" w:rsidRPr="00E74D9B">
        <w:rPr>
          <w:rFonts w:ascii="Arial" w:hAnsi="Arial" w:cs="Arial"/>
          <w:sz w:val="22"/>
          <w:szCs w:val="22"/>
        </w:rPr>
        <w:t xml:space="preserve"> that have recently been described</w:t>
      </w:r>
      <w:r w:rsidRPr="00E74D9B">
        <w:rPr>
          <w:rFonts w:ascii="Arial" w:hAnsi="Arial" w:cs="Arial"/>
          <w:sz w:val="22"/>
          <w:szCs w:val="22"/>
        </w:rPr>
        <w:t xml:space="preserve">, such as traumatic brain injury, </w:t>
      </w:r>
      <w:r w:rsidR="00DC3D22" w:rsidRPr="00E74D9B">
        <w:rPr>
          <w:rFonts w:ascii="Arial" w:hAnsi="Arial" w:cs="Arial"/>
          <w:sz w:val="22"/>
          <w:szCs w:val="22"/>
        </w:rPr>
        <w:t xml:space="preserve">subarachnoid hemorrhage, ischemic stroke, and central nervous system </w:t>
      </w:r>
      <w:r w:rsidR="009B5388" w:rsidRPr="00E74D9B">
        <w:rPr>
          <w:rFonts w:ascii="Arial" w:hAnsi="Arial" w:cs="Arial"/>
          <w:sz w:val="22"/>
          <w:szCs w:val="22"/>
        </w:rPr>
        <w:t xml:space="preserve">infections </w:t>
      </w:r>
      <w:r w:rsidR="007F54AB" w:rsidRPr="00E74D9B">
        <w:rPr>
          <w:rFonts w:ascii="Arial" w:hAnsi="Arial" w:cs="Arial"/>
          <w:sz w:val="22"/>
          <w:szCs w:val="22"/>
        </w:rPr>
        <w:fldChar w:fldCharType="begin">
          <w:fldData xml:space="preserve">PEVuZE5vdGU+PENpdGU+PEF1dGhvcj5QZWtpYzwvQXV0aG9yPjxZZWFyPjIwMTc8L1llYXI+PFJl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PEVuZE5vdGU+PENpdGU+PEF1dGhvcj5QZWtpYzwvQXV0aG9yPjxZZWFyPjIwMTc8L1llYXI+PFJl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32" w:tooltip="Pekic, 2017 #216" w:history="1">
        <w:r w:rsidR="00CD23DB" w:rsidRPr="00E74D9B">
          <w:rPr>
            <w:rFonts w:ascii="Arial" w:hAnsi="Arial" w:cs="Arial"/>
            <w:noProof/>
            <w:sz w:val="22"/>
            <w:szCs w:val="22"/>
          </w:rPr>
          <w:t>32</w:t>
        </w:r>
      </w:hyperlink>
      <w:r w:rsidR="00CD23DB" w:rsidRPr="00E74D9B">
        <w:rPr>
          <w:rFonts w:ascii="Arial" w:hAnsi="Arial" w:cs="Arial"/>
          <w:noProof/>
          <w:sz w:val="22"/>
          <w:szCs w:val="22"/>
        </w:rPr>
        <w:t xml:space="preserve">, </w:t>
      </w:r>
      <w:hyperlink w:anchor="_ENREF_33" w:tooltip="Tanriverdi, 2017 #260" w:history="1">
        <w:r w:rsidR="00CD23DB" w:rsidRPr="00E74D9B">
          <w:rPr>
            <w:rFonts w:ascii="Arial" w:hAnsi="Arial" w:cs="Arial"/>
            <w:noProof/>
            <w:sz w:val="22"/>
            <w:szCs w:val="22"/>
          </w:rPr>
          <w:t>33</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00DC3D22" w:rsidRPr="00E74D9B">
        <w:rPr>
          <w:rFonts w:ascii="Arial" w:hAnsi="Arial" w:cs="Arial"/>
          <w:sz w:val="22"/>
          <w:szCs w:val="22"/>
        </w:rPr>
        <w:t>.</w:t>
      </w:r>
    </w:p>
    <w:p w14:paraId="45B52692" w14:textId="77777777" w:rsidR="001527AD" w:rsidRPr="00E74D9B" w:rsidRDefault="001527AD" w:rsidP="001527AD">
      <w:pPr>
        <w:autoSpaceDE w:val="0"/>
        <w:autoSpaceDN w:val="0"/>
        <w:adjustRightInd w:val="0"/>
        <w:spacing w:line="276" w:lineRule="auto"/>
        <w:rPr>
          <w:rFonts w:ascii="Arial" w:hAnsi="Arial" w:cs="Arial"/>
          <w:sz w:val="22"/>
          <w:szCs w:val="22"/>
        </w:rPr>
      </w:pPr>
    </w:p>
    <w:p w14:paraId="11C68CD0" w14:textId="424755D8" w:rsidR="00DF39EB" w:rsidRPr="00E74D9B" w:rsidRDefault="005C3E05" w:rsidP="001527AD">
      <w:pPr>
        <w:autoSpaceDE w:val="0"/>
        <w:autoSpaceDN w:val="0"/>
        <w:adjustRightInd w:val="0"/>
        <w:spacing w:line="276" w:lineRule="auto"/>
        <w:rPr>
          <w:rFonts w:ascii="Arial" w:hAnsi="Arial" w:cs="Arial"/>
          <w:sz w:val="22"/>
          <w:szCs w:val="22"/>
        </w:rPr>
      </w:pPr>
      <w:r w:rsidRPr="00E74D9B">
        <w:rPr>
          <w:rFonts w:ascii="Arial" w:hAnsi="Arial" w:cs="Arial"/>
          <w:sz w:val="22"/>
          <w:szCs w:val="22"/>
        </w:rPr>
        <w:t xml:space="preserve">One of the caveats in interpreting the results of GH stimulation tests is that adult GHD itself is complicated by an increased </w:t>
      </w:r>
      <w:r w:rsidR="009B5388" w:rsidRPr="00E74D9B">
        <w:rPr>
          <w:rFonts w:ascii="Arial" w:hAnsi="Arial" w:cs="Arial"/>
          <w:sz w:val="22"/>
          <w:szCs w:val="22"/>
        </w:rPr>
        <w:t xml:space="preserve">susceptibility to </w:t>
      </w:r>
      <w:r w:rsidRPr="00E74D9B">
        <w:rPr>
          <w:rFonts w:ascii="Arial" w:hAnsi="Arial" w:cs="Arial"/>
          <w:sz w:val="22"/>
          <w:szCs w:val="22"/>
        </w:rPr>
        <w:t xml:space="preserve">central obesity </w:t>
      </w:r>
      <w:r w:rsidR="007F54AB" w:rsidRPr="00E74D9B">
        <w:rPr>
          <w:rFonts w:ascii="Arial" w:hAnsi="Arial" w:cs="Arial"/>
          <w:sz w:val="22"/>
          <w:szCs w:val="22"/>
        </w:rPr>
        <w:fldChar w:fldCharType="begin"/>
      </w:r>
      <w:r w:rsidR="00CD23DB" w:rsidRPr="00E74D9B">
        <w:rPr>
          <w:rFonts w:ascii="Arial" w:hAnsi="Arial" w:cs="Arial"/>
          <w:sz w:val="22"/>
          <w:szCs w:val="22"/>
        </w:rPr>
        <w:instrText xml:space="preserve"> ADDIN EN.CITE &lt;EndNote&gt;&lt;Cite&gt;&lt;Author&gt;Verhelst&lt;/Author&gt;&lt;Year&gt;2009&lt;/Year&gt;&lt;RecNum&gt;108&lt;/RecNum&gt;&lt;DisplayText&gt;(34)&lt;/DisplayText&gt;&lt;record&gt;&lt;rec-number&gt;108&lt;/rec-number&gt;&lt;foreign-keys&gt;&lt;key app="EN" db-id="ea5edf9r4txvxte2fa8505xxads59tzvx00f" timestamp="1454206963"&gt;108&lt;/key&gt;&lt;/foreign-keys&gt;&lt;ref-type name="Journal Article"&gt;17&lt;/ref-type&gt;&lt;contributors&gt;&lt;authors&gt;&lt;author&gt;Verhelst, J.&lt;/author&gt;&lt;author&gt;Abs, R.&lt;/author&gt;&lt;/authors&gt;&lt;/contributors&gt;&lt;auth-address&gt;Department of Endocrinology, ZNA Middelheim, Antwerp, Belgium.&lt;/auth-address&gt;&lt;titles&gt;&lt;title&gt;Cardiovascular risk factors in hypopituitary GH-deficient adults&lt;/title&gt;&lt;secondary-title&gt;Eur J Endocrinol&lt;/secondary-title&gt;&lt;/titles&gt;&lt;periodical&gt;&lt;full-title&gt;Eur J Endocrinol&lt;/full-title&gt;&lt;/periodical&gt;&lt;pages&gt;S41-9&lt;/pages&gt;&lt;volume&gt;161 Suppl 1&lt;/volume&gt;&lt;keywords&gt;&lt;keyword&gt;Adult&lt;/keyword&gt;&lt;keyword&gt;Biomarkers/blood&lt;/keyword&gt;&lt;keyword&gt;Body Composition&lt;/keyword&gt;&lt;keyword&gt;Body Mass Index&lt;/keyword&gt;&lt;keyword&gt;Cardiovascular Diseases/blood/*etiology&lt;/keyword&gt;&lt;keyword&gt;Databases, Factual&lt;/keyword&gt;&lt;keyword&gt;Dyslipidemias/complications/etiology&lt;/keyword&gt;&lt;keyword&gt;Female&lt;/keyword&gt;&lt;keyword&gt;Human Growth Hormone/*deficiency/therapeutic use&lt;/keyword&gt;&lt;keyword&gt;Humans&lt;/keyword&gt;&lt;keyword&gt;Hypertension/complications/etiology&lt;/keyword&gt;&lt;keyword&gt;Hypopituitarism/blood/*complications&lt;/keyword&gt;&lt;keyword&gt;Lipid Metabolism&lt;/keyword&gt;&lt;keyword&gt;Male&lt;/keyword&gt;&lt;keyword&gt;Risk Assessment&lt;/keyword&gt;&lt;keyword&gt;Risk Factors&lt;/keyword&gt;&lt;keyword&gt;Waist-Hip Ratio&lt;/keyword&gt;&lt;/keywords&gt;&lt;dates&gt;&lt;year&gt;2009&lt;/year&gt;&lt;pub-dates&gt;&lt;date&gt;Nov&lt;/date&gt;&lt;/pub-dates&gt;&lt;/dates&gt;&lt;isbn&gt;1479-683X (Electronic)&amp;#xD;0804-4643 (Linking)&lt;/isbn&gt;&lt;accession-num&gt;19684057&lt;/accession-num&gt;&lt;urls&gt;&lt;related-urls&gt;&lt;url&gt;http://www.ncbi.nlm.nih.gov/pubmed/19684057&lt;/url&gt;&lt;/related-urls&gt;&lt;/urls&gt;&lt;electronic-resource-num&gt;10.1530/EJE-09-0291&lt;/electronic-resource-num&gt;&lt;/record&gt;&lt;/Cite&gt;&lt;/EndNote&gt;</w:instrText>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34" w:tooltip="Verhelst, 2009 #108" w:history="1">
        <w:r w:rsidR="00CD23DB" w:rsidRPr="00E74D9B">
          <w:rPr>
            <w:rFonts w:ascii="Arial" w:hAnsi="Arial" w:cs="Arial"/>
            <w:noProof/>
            <w:sz w:val="22"/>
            <w:szCs w:val="22"/>
          </w:rPr>
          <w:t>34</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00DC3D22" w:rsidRPr="00E74D9B">
        <w:rPr>
          <w:rFonts w:ascii="Arial" w:hAnsi="Arial" w:cs="Arial"/>
          <w:sz w:val="22"/>
          <w:szCs w:val="22"/>
        </w:rPr>
        <w:t>. O</w:t>
      </w:r>
      <w:r w:rsidRPr="00E74D9B">
        <w:rPr>
          <w:rFonts w:ascii="Arial" w:hAnsi="Arial" w:cs="Arial"/>
          <w:sz w:val="22"/>
          <w:szCs w:val="22"/>
        </w:rPr>
        <w:t xml:space="preserve">besity </w:t>
      </w:r>
      <w:r w:rsidR="00E65903" w:rsidRPr="00E74D9B">
        <w:rPr>
          <w:rFonts w:ascii="Arial" w:hAnsi="Arial" w:cs="Arial"/>
          <w:i/>
          <w:sz w:val="22"/>
          <w:szCs w:val="22"/>
        </w:rPr>
        <w:t>per se</w:t>
      </w:r>
      <w:r w:rsidR="00E65903" w:rsidRPr="00E74D9B">
        <w:rPr>
          <w:rFonts w:ascii="Arial" w:hAnsi="Arial" w:cs="Arial"/>
          <w:sz w:val="22"/>
          <w:szCs w:val="22"/>
        </w:rPr>
        <w:t xml:space="preserve"> </w:t>
      </w:r>
      <w:r w:rsidR="009B5388" w:rsidRPr="00E74D9B">
        <w:rPr>
          <w:rFonts w:ascii="Arial" w:hAnsi="Arial" w:cs="Arial"/>
          <w:sz w:val="22"/>
          <w:szCs w:val="22"/>
        </w:rPr>
        <w:t xml:space="preserve">is </w:t>
      </w:r>
      <w:r w:rsidRPr="00E74D9B">
        <w:rPr>
          <w:rFonts w:ascii="Arial" w:hAnsi="Arial" w:cs="Arial"/>
          <w:sz w:val="22"/>
          <w:szCs w:val="22"/>
        </w:rPr>
        <w:t>a state of relative GHD</w:t>
      </w:r>
      <w:r w:rsidR="00DC3D22" w:rsidRPr="00E74D9B">
        <w:rPr>
          <w:rFonts w:ascii="Arial" w:hAnsi="Arial" w:cs="Arial"/>
          <w:sz w:val="22"/>
          <w:szCs w:val="22"/>
        </w:rPr>
        <w:t xml:space="preserve"> </w:t>
      </w:r>
      <w:r w:rsidR="007F54AB" w:rsidRPr="00E74D9B">
        <w:rPr>
          <w:rFonts w:ascii="Arial" w:hAnsi="Arial" w:cs="Arial"/>
          <w:sz w:val="22"/>
          <w:szCs w:val="22"/>
        </w:rPr>
        <w:fldChar w:fldCharType="begin">
          <w:fldData xml:space="preserve">PEVuZE5vdGU+PENpdGU+PEF1dGhvcj5VdHo8L0F1dGhvcj48WWVhcj4yMDA4PC9ZZWFyPjxSZWNO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aW4gRW5kb2NyaW5vbCBNZXRhYjwvZnVsbC10aXRsZT48L3BlcmlvZGljYWw+PHBhZ2VzPjQwMzMt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PEVuZE5vdGU+PENpdGU+PEF1dGhvcj5VdHo8L0F1dGhvcj48WWVhcj4yMDA4PC9ZZWFyPjxSZWNO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aW4gRW5kb2NyaW5vbCBNZXRhYjwvZnVsbC10aXRsZT48L3BlcmlvZGljYWw+PHBhZ2VzPjQwMzMt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end"/>
      </w:r>
      <w:r w:rsidR="00CD23DB" w:rsidRPr="00E74D9B">
        <w:rPr>
          <w:rFonts w:ascii="Arial" w:hAnsi="Arial" w:cs="Arial"/>
          <w:sz w:val="22"/>
          <w:szCs w:val="22"/>
        </w:rPr>
        <w:t>(</w:t>
      </w:r>
      <w:r w:rsidR="00243330" w:rsidRPr="00E74D9B">
        <w:rPr>
          <w:rFonts w:ascii="Arial" w:hAnsi="Arial" w:cs="Arial"/>
          <w:sz w:val="22"/>
          <w:szCs w:val="22"/>
        </w:rPr>
        <w:t>35-40</w:t>
      </w:r>
      <w:r w:rsidR="00FE2DDF" w:rsidRPr="00E74D9B">
        <w:rPr>
          <w:rFonts w:ascii="Arial" w:hAnsi="Arial" w:cs="Arial"/>
          <w:sz w:val="22"/>
          <w:szCs w:val="22"/>
        </w:rPr>
        <w:t>)</w:t>
      </w:r>
      <w:r w:rsidR="0084537E" w:rsidRPr="00E74D9B">
        <w:rPr>
          <w:rFonts w:ascii="Arial" w:hAnsi="Arial" w:cs="Arial"/>
          <w:sz w:val="22"/>
          <w:szCs w:val="22"/>
        </w:rPr>
        <w:t xml:space="preserve">, and earlier </w:t>
      </w:r>
      <w:r w:rsidR="00DC3D22" w:rsidRPr="00E74D9B">
        <w:rPr>
          <w:rFonts w:ascii="Arial" w:hAnsi="Arial" w:cs="Arial"/>
          <w:sz w:val="22"/>
          <w:szCs w:val="22"/>
        </w:rPr>
        <w:t>p</w:t>
      </w:r>
      <w:r w:rsidRPr="00E74D9B">
        <w:rPr>
          <w:rFonts w:ascii="Arial" w:hAnsi="Arial" w:cs="Arial"/>
          <w:sz w:val="22"/>
          <w:szCs w:val="22"/>
        </w:rPr>
        <w:t xml:space="preserve">hysiologic studies </w:t>
      </w:r>
      <w:r w:rsidR="00E65903" w:rsidRPr="00E74D9B">
        <w:rPr>
          <w:rFonts w:ascii="Arial" w:hAnsi="Arial" w:cs="Arial"/>
          <w:sz w:val="22"/>
          <w:szCs w:val="22"/>
        </w:rPr>
        <w:t xml:space="preserve">in obese individuals </w:t>
      </w:r>
      <w:r w:rsidRPr="00E74D9B">
        <w:rPr>
          <w:rFonts w:ascii="Arial" w:hAnsi="Arial" w:cs="Arial"/>
          <w:sz w:val="22"/>
          <w:szCs w:val="22"/>
        </w:rPr>
        <w:t xml:space="preserve">have </w:t>
      </w:r>
      <w:r w:rsidR="00E65903" w:rsidRPr="00E74D9B">
        <w:rPr>
          <w:rFonts w:ascii="Arial" w:hAnsi="Arial" w:cs="Arial"/>
          <w:sz w:val="22"/>
          <w:szCs w:val="22"/>
        </w:rPr>
        <w:t xml:space="preserve">shown </w:t>
      </w:r>
      <w:r w:rsidRPr="00E74D9B">
        <w:rPr>
          <w:rFonts w:ascii="Arial" w:hAnsi="Arial" w:cs="Arial"/>
          <w:sz w:val="22"/>
          <w:szCs w:val="22"/>
        </w:rPr>
        <w:t xml:space="preserve">that </w:t>
      </w:r>
      <w:r w:rsidRPr="00E74D9B">
        <w:rPr>
          <w:rFonts w:ascii="Arial" w:eastAsia="Calibri" w:hAnsi="Arial" w:cs="Arial"/>
          <w:sz w:val="22"/>
          <w:szCs w:val="22"/>
          <w:lang w:eastAsia="en-US"/>
        </w:rPr>
        <w:t>spontaneous GH secretion is reduced, GH clearance is enhanced</w:t>
      </w:r>
      <w:r w:rsidR="006103D7" w:rsidRPr="00E74D9B">
        <w:rPr>
          <w:rFonts w:ascii="Arial" w:eastAsia="Calibri" w:hAnsi="Arial" w:cs="Arial"/>
          <w:sz w:val="22"/>
          <w:szCs w:val="22"/>
          <w:lang w:eastAsia="en-US"/>
        </w:rPr>
        <w:t>,</w:t>
      </w:r>
      <w:r w:rsidRPr="00E74D9B">
        <w:rPr>
          <w:rFonts w:ascii="Arial" w:eastAsia="Calibri" w:hAnsi="Arial" w:cs="Arial"/>
          <w:sz w:val="22"/>
          <w:szCs w:val="22"/>
          <w:lang w:eastAsia="en-US"/>
        </w:rPr>
        <w:t xml:space="preserve"> and stimulated GH secretion is reduced </w:t>
      </w:r>
      <w:r w:rsidR="007F54AB" w:rsidRPr="00E74D9B">
        <w:rPr>
          <w:rFonts w:ascii="Arial" w:eastAsia="Calibri" w:hAnsi="Arial" w:cs="Arial"/>
          <w:sz w:val="22"/>
          <w:szCs w:val="22"/>
          <w:lang w:eastAsia="en-US"/>
        </w:rPr>
        <w:fldChar w:fldCharType="begin">
          <w:fldData xml:space="preserve">PEVuZE5vdGU+PENpdGU+PEF1dGhvcj5MYW5nZW5kb25rPC9BdXRob3I+PFllYXI+MTk5OTwvWWVh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</w:fldData>
        </w:fldChar>
      </w:r>
      <w:r w:rsidR="00CD23DB" w:rsidRPr="00E74D9B">
        <w:rPr>
          <w:rFonts w:ascii="Arial" w:eastAsia="Calibri" w:hAnsi="Arial" w:cs="Arial"/>
          <w:sz w:val="22"/>
          <w:szCs w:val="22"/>
          <w:lang w:eastAsia="en-US"/>
        </w:rPr>
        <w:instrText xml:space="preserve"> ADDIN EN.CITE </w:instrText>
      </w:r>
      <w:r w:rsidR="007F54AB" w:rsidRPr="00E74D9B">
        <w:rPr>
          <w:rFonts w:ascii="Arial" w:eastAsia="Calibri" w:hAnsi="Arial" w:cs="Arial"/>
          <w:sz w:val="22"/>
          <w:szCs w:val="22"/>
          <w:lang w:eastAsia="en-US"/>
        </w:rPr>
        <w:fldChar w:fldCharType="begin">
          <w:fldData xml:space="preserve">PEVuZE5vdGU+PENpdGU+PEF1dGhvcj5MYW5nZW5kb25rPC9BdXRob3I+PFllYXI+MTk5OTwvWWVh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</w:fldData>
        </w:fldChar>
      </w:r>
      <w:r w:rsidR="00CD23DB" w:rsidRPr="00E74D9B">
        <w:rPr>
          <w:rFonts w:ascii="Arial" w:eastAsia="Calibri" w:hAnsi="Arial" w:cs="Arial"/>
          <w:sz w:val="22"/>
          <w:szCs w:val="22"/>
          <w:lang w:eastAsia="en-US"/>
        </w:rPr>
        <w:instrText xml:space="preserve"> ADDIN EN.CITE.DATA </w:instrText>
      </w:r>
      <w:r w:rsidR="007F54AB" w:rsidRPr="00E74D9B">
        <w:rPr>
          <w:rFonts w:ascii="Arial" w:eastAsia="Calibri" w:hAnsi="Arial" w:cs="Arial"/>
          <w:sz w:val="22"/>
          <w:szCs w:val="22"/>
          <w:lang w:eastAsia="en-US"/>
        </w:rPr>
      </w:r>
      <w:r w:rsidR="007F54AB" w:rsidRPr="00E74D9B">
        <w:rPr>
          <w:rFonts w:ascii="Arial" w:eastAsia="Calibri" w:hAnsi="Arial" w:cs="Arial"/>
          <w:sz w:val="22"/>
          <w:szCs w:val="22"/>
          <w:lang w:eastAsia="en-US"/>
        </w:rPr>
        <w:fldChar w:fldCharType="end"/>
      </w:r>
      <w:r w:rsidR="007F54AB" w:rsidRPr="00E74D9B">
        <w:rPr>
          <w:rFonts w:ascii="Arial" w:eastAsia="Calibri" w:hAnsi="Arial" w:cs="Arial"/>
          <w:sz w:val="22"/>
          <w:szCs w:val="22"/>
          <w:lang w:eastAsia="en-US"/>
        </w:rPr>
      </w:r>
      <w:r w:rsidR="007F54AB" w:rsidRPr="00E74D9B">
        <w:rPr>
          <w:rFonts w:ascii="Arial" w:eastAsia="Calibri" w:hAnsi="Arial" w:cs="Arial"/>
          <w:sz w:val="22"/>
          <w:szCs w:val="22"/>
          <w:lang w:eastAsia="en-US"/>
        </w:rPr>
        <w:fldChar w:fldCharType="separate"/>
      </w:r>
      <w:r w:rsidR="00CD23DB" w:rsidRPr="00E74D9B">
        <w:rPr>
          <w:rFonts w:ascii="Arial" w:eastAsia="Calibri" w:hAnsi="Arial" w:cs="Arial"/>
          <w:noProof/>
          <w:sz w:val="22"/>
          <w:szCs w:val="22"/>
          <w:lang w:eastAsia="en-US"/>
        </w:rPr>
        <w:t>(</w:t>
      </w:r>
      <w:hyperlink w:anchor="_ENREF_40" w:tooltip="Langendonk, 1999 #528" w:history="1">
        <w:r w:rsidR="00CD23DB" w:rsidRPr="00E74D9B">
          <w:rPr>
            <w:rFonts w:ascii="Arial" w:eastAsia="Calibri" w:hAnsi="Arial" w:cs="Arial"/>
            <w:noProof/>
            <w:sz w:val="22"/>
            <w:szCs w:val="22"/>
            <w:lang w:eastAsia="en-US"/>
          </w:rPr>
          <w:t>40-42</w:t>
        </w:r>
      </w:hyperlink>
      <w:r w:rsidR="00CD23DB" w:rsidRPr="00E74D9B">
        <w:rPr>
          <w:rFonts w:ascii="Arial" w:eastAsia="Calibri" w:hAnsi="Arial" w:cs="Arial"/>
          <w:noProof/>
          <w:sz w:val="22"/>
          <w:szCs w:val="22"/>
          <w:lang w:eastAsia="en-US"/>
        </w:rPr>
        <w:t>)</w:t>
      </w:r>
      <w:r w:rsidR="007F54AB" w:rsidRPr="00E74D9B">
        <w:rPr>
          <w:rFonts w:ascii="Arial" w:eastAsia="Calibri" w:hAnsi="Arial" w:cs="Arial"/>
          <w:sz w:val="22"/>
          <w:szCs w:val="22"/>
          <w:lang w:eastAsia="en-US"/>
        </w:rPr>
        <w:fldChar w:fldCharType="end"/>
      </w:r>
      <w:r w:rsidRPr="00E74D9B">
        <w:rPr>
          <w:rFonts w:ascii="Arial" w:hAnsi="Arial" w:cs="Arial"/>
          <w:sz w:val="22"/>
          <w:szCs w:val="22"/>
        </w:rPr>
        <w:t xml:space="preserve">. Conversely, serum </w:t>
      </w:r>
      <w:r w:rsidRPr="00E74D9B">
        <w:rPr>
          <w:rFonts w:ascii="Arial" w:eastAsia="Calibri" w:hAnsi="Arial" w:cs="Arial"/>
          <w:sz w:val="22"/>
          <w:szCs w:val="22"/>
          <w:lang w:eastAsia="en-US"/>
        </w:rPr>
        <w:t>IGF-I levels are unaffected</w:t>
      </w:r>
      <w:r w:rsidR="009B5388" w:rsidRPr="00E74D9B">
        <w:rPr>
          <w:rFonts w:ascii="Arial" w:eastAsia="Calibri" w:hAnsi="Arial" w:cs="Arial"/>
          <w:sz w:val="22"/>
          <w:szCs w:val="22"/>
          <w:lang w:eastAsia="en-US"/>
        </w:rPr>
        <w:t xml:space="preserve">, or even increased, </w:t>
      </w:r>
      <w:r w:rsidRPr="00E74D9B">
        <w:rPr>
          <w:rFonts w:ascii="Arial" w:eastAsia="Calibri" w:hAnsi="Arial" w:cs="Arial"/>
          <w:sz w:val="22"/>
          <w:szCs w:val="22"/>
          <w:lang w:eastAsia="en-US"/>
        </w:rPr>
        <w:t xml:space="preserve">and this discordance is </w:t>
      </w:r>
      <w:r w:rsidR="009B5388" w:rsidRPr="00E74D9B">
        <w:rPr>
          <w:rFonts w:ascii="Arial" w:eastAsia="Calibri" w:hAnsi="Arial" w:cs="Arial"/>
          <w:sz w:val="22"/>
          <w:szCs w:val="22"/>
          <w:lang w:eastAsia="en-US"/>
        </w:rPr>
        <w:t>related</w:t>
      </w:r>
      <w:r w:rsidRPr="00E74D9B">
        <w:rPr>
          <w:rFonts w:ascii="Arial" w:eastAsia="Calibri" w:hAnsi="Arial" w:cs="Arial"/>
          <w:sz w:val="22"/>
          <w:szCs w:val="22"/>
          <w:lang w:eastAsia="en-US"/>
        </w:rPr>
        <w:t xml:space="preserve"> to the increased hepatic </w:t>
      </w:r>
      <w:r w:rsidR="009B5388" w:rsidRPr="00E74D9B">
        <w:rPr>
          <w:rFonts w:ascii="Arial" w:eastAsia="Calibri" w:hAnsi="Arial" w:cs="Arial"/>
          <w:sz w:val="22"/>
          <w:szCs w:val="22"/>
          <w:lang w:eastAsia="en-US"/>
        </w:rPr>
        <w:t>GH responsiveness</w:t>
      </w:r>
      <w:r w:rsidR="00CE21E7" w:rsidRPr="00E74D9B">
        <w:rPr>
          <w:rFonts w:ascii="Arial" w:eastAsia="Calibri" w:hAnsi="Arial" w:cs="Arial"/>
          <w:sz w:val="22"/>
          <w:szCs w:val="22"/>
          <w:lang w:eastAsia="en-US"/>
        </w:rPr>
        <w:t xml:space="preserve"> </w:t>
      </w:r>
      <w:r w:rsidR="007F54AB" w:rsidRPr="00E74D9B">
        <w:rPr>
          <w:rFonts w:ascii="Arial" w:eastAsia="Calibri" w:hAnsi="Arial" w:cs="Arial"/>
          <w:sz w:val="22"/>
          <w:szCs w:val="22"/>
          <w:lang w:eastAsia="en-US"/>
        </w:rPr>
        <w:fldChar w:fldCharType="begin">
          <w:fldData xml:space="preserve">PEVuZE5vdGU+PENpdGU+PEF1dGhvcj5ZdWVuPC9BdXRob3I+PFllYXI+MjAwNjwvWWVhcj48UmVj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==
</w:fldData>
        </w:fldChar>
      </w:r>
      <w:r w:rsidR="00CD23DB" w:rsidRPr="00E74D9B">
        <w:rPr>
          <w:rFonts w:ascii="Arial" w:eastAsia="Calibri" w:hAnsi="Arial" w:cs="Arial"/>
          <w:sz w:val="22"/>
          <w:szCs w:val="22"/>
          <w:lang w:eastAsia="en-US"/>
        </w:rPr>
        <w:instrText xml:space="preserve"> ADDIN EN.CITE </w:instrText>
      </w:r>
      <w:r w:rsidR="007F54AB" w:rsidRPr="00E74D9B">
        <w:rPr>
          <w:rFonts w:ascii="Arial" w:eastAsia="Calibri" w:hAnsi="Arial" w:cs="Arial"/>
          <w:sz w:val="22"/>
          <w:szCs w:val="22"/>
          <w:lang w:eastAsia="en-US"/>
        </w:rPr>
        <w:fldChar w:fldCharType="begin">
          <w:fldData xml:space="preserve">PEVuZE5vdGU+PENpdGU+PEF1dGhvcj5ZdWVuPC9BdXRob3I+PFllYXI+MjAwNjwvWWVhcj48UmVj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==
</w:fldData>
        </w:fldChar>
      </w:r>
      <w:r w:rsidR="00CD23DB" w:rsidRPr="00E74D9B">
        <w:rPr>
          <w:rFonts w:ascii="Arial" w:eastAsia="Calibri" w:hAnsi="Arial" w:cs="Arial"/>
          <w:sz w:val="22"/>
          <w:szCs w:val="22"/>
          <w:lang w:eastAsia="en-US"/>
        </w:rPr>
        <w:instrText xml:space="preserve"> ADDIN EN.CITE.DATA </w:instrText>
      </w:r>
      <w:r w:rsidR="007F54AB" w:rsidRPr="00E74D9B">
        <w:rPr>
          <w:rFonts w:ascii="Arial" w:eastAsia="Calibri" w:hAnsi="Arial" w:cs="Arial"/>
          <w:sz w:val="22"/>
          <w:szCs w:val="22"/>
          <w:lang w:eastAsia="en-US"/>
        </w:rPr>
      </w:r>
      <w:r w:rsidR="007F54AB" w:rsidRPr="00E74D9B">
        <w:rPr>
          <w:rFonts w:ascii="Arial" w:eastAsia="Calibri" w:hAnsi="Arial" w:cs="Arial"/>
          <w:sz w:val="22"/>
          <w:szCs w:val="22"/>
          <w:lang w:eastAsia="en-US"/>
        </w:rPr>
        <w:fldChar w:fldCharType="end"/>
      </w:r>
      <w:r w:rsidR="007F54AB" w:rsidRPr="00E74D9B">
        <w:rPr>
          <w:rFonts w:ascii="Arial" w:eastAsia="Calibri" w:hAnsi="Arial" w:cs="Arial"/>
          <w:sz w:val="22"/>
          <w:szCs w:val="22"/>
          <w:lang w:eastAsia="en-US"/>
        </w:rPr>
      </w:r>
      <w:r w:rsidR="007F54AB" w:rsidRPr="00E74D9B">
        <w:rPr>
          <w:rFonts w:ascii="Arial" w:eastAsia="Calibri" w:hAnsi="Arial" w:cs="Arial"/>
          <w:sz w:val="22"/>
          <w:szCs w:val="22"/>
          <w:lang w:eastAsia="en-US"/>
        </w:rPr>
        <w:fldChar w:fldCharType="separate"/>
      </w:r>
      <w:r w:rsidR="00CD23DB" w:rsidRPr="00E74D9B">
        <w:rPr>
          <w:rFonts w:ascii="Arial" w:eastAsia="Calibri" w:hAnsi="Arial" w:cs="Arial"/>
          <w:noProof/>
          <w:sz w:val="22"/>
          <w:szCs w:val="22"/>
          <w:lang w:eastAsia="en-US"/>
        </w:rPr>
        <w:t>(</w:t>
      </w:r>
      <w:hyperlink w:anchor="_ENREF_43" w:tooltip="Yuen, 2006 #529" w:history="1">
        <w:r w:rsidR="00CD23DB" w:rsidRPr="00E74D9B">
          <w:rPr>
            <w:rFonts w:ascii="Arial" w:eastAsia="Calibri" w:hAnsi="Arial" w:cs="Arial"/>
            <w:noProof/>
            <w:sz w:val="22"/>
            <w:szCs w:val="22"/>
            <w:lang w:eastAsia="en-US"/>
          </w:rPr>
          <w:t>43</w:t>
        </w:r>
      </w:hyperlink>
      <w:r w:rsidR="00CD23DB" w:rsidRPr="00E74D9B">
        <w:rPr>
          <w:rFonts w:ascii="Arial" w:eastAsia="Calibri" w:hAnsi="Arial" w:cs="Arial"/>
          <w:noProof/>
          <w:sz w:val="22"/>
          <w:szCs w:val="22"/>
          <w:lang w:eastAsia="en-US"/>
        </w:rPr>
        <w:t>)</w:t>
      </w:r>
      <w:r w:rsidR="007F54AB" w:rsidRPr="00E74D9B">
        <w:rPr>
          <w:rFonts w:ascii="Arial" w:eastAsia="Calibri" w:hAnsi="Arial" w:cs="Arial"/>
          <w:sz w:val="22"/>
          <w:szCs w:val="22"/>
          <w:lang w:eastAsia="en-US"/>
        </w:rPr>
        <w:fldChar w:fldCharType="end"/>
      </w:r>
      <w:r w:rsidRPr="00E74D9B">
        <w:rPr>
          <w:rFonts w:ascii="Arial" w:eastAsia="Calibri" w:hAnsi="Arial" w:cs="Arial"/>
          <w:sz w:val="22"/>
          <w:szCs w:val="22"/>
          <w:lang w:eastAsia="en-US"/>
        </w:rPr>
        <w:t xml:space="preserve">. </w:t>
      </w:r>
      <w:r w:rsidR="009B5388" w:rsidRPr="00E74D9B">
        <w:rPr>
          <w:rFonts w:ascii="Arial" w:eastAsia="Calibri" w:hAnsi="Arial" w:cs="Arial"/>
          <w:sz w:val="22"/>
          <w:szCs w:val="22"/>
          <w:lang w:eastAsia="en-US"/>
        </w:rPr>
        <w:t>The decreased serum GH levels in</w:t>
      </w:r>
      <w:r w:rsidRPr="00E74D9B">
        <w:rPr>
          <w:rFonts w:ascii="Arial" w:eastAsia="Calibri" w:hAnsi="Arial" w:cs="Arial"/>
          <w:sz w:val="22"/>
          <w:szCs w:val="22"/>
          <w:lang w:eastAsia="en-US"/>
        </w:rPr>
        <w:t xml:space="preserve"> obesity </w:t>
      </w:r>
      <w:r w:rsidR="00F81C35" w:rsidRPr="00E74D9B">
        <w:rPr>
          <w:rFonts w:ascii="Arial" w:eastAsia="Calibri" w:hAnsi="Arial" w:cs="Arial"/>
          <w:sz w:val="22"/>
          <w:szCs w:val="22"/>
          <w:lang w:eastAsia="en-US"/>
        </w:rPr>
        <w:t>up</w:t>
      </w:r>
      <w:r w:rsidR="006103D7" w:rsidRPr="00E74D9B">
        <w:rPr>
          <w:rFonts w:ascii="Arial" w:eastAsia="Calibri" w:hAnsi="Arial" w:cs="Arial"/>
          <w:sz w:val="22"/>
          <w:szCs w:val="22"/>
          <w:lang w:eastAsia="en-US"/>
        </w:rPr>
        <w:t>-</w:t>
      </w:r>
      <w:r w:rsidR="009B5388" w:rsidRPr="00E74D9B">
        <w:rPr>
          <w:rFonts w:ascii="Arial" w:eastAsia="Calibri" w:hAnsi="Arial" w:cs="Arial"/>
          <w:sz w:val="22"/>
          <w:szCs w:val="22"/>
          <w:lang w:eastAsia="en-US"/>
        </w:rPr>
        <w:t>regulat</w:t>
      </w:r>
      <w:r w:rsidR="002D030F" w:rsidRPr="00E74D9B">
        <w:rPr>
          <w:rFonts w:ascii="Arial" w:eastAsia="Calibri" w:hAnsi="Arial" w:cs="Arial"/>
          <w:sz w:val="22"/>
          <w:szCs w:val="22"/>
          <w:lang w:eastAsia="en-US"/>
        </w:rPr>
        <w:t>e</w:t>
      </w:r>
      <w:r w:rsidR="00F81C35" w:rsidRPr="00E74D9B">
        <w:rPr>
          <w:rFonts w:ascii="Arial" w:eastAsia="Calibri" w:hAnsi="Arial" w:cs="Arial"/>
          <w:sz w:val="22"/>
          <w:szCs w:val="22"/>
          <w:lang w:eastAsia="en-US"/>
        </w:rPr>
        <w:t xml:space="preserve"> </w:t>
      </w:r>
      <w:r w:rsidR="009B5388" w:rsidRPr="00E74D9B">
        <w:rPr>
          <w:rFonts w:ascii="Arial" w:eastAsia="Calibri" w:hAnsi="Arial" w:cs="Arial"/>
          <w:sz w:val="22"/>
          <w:szCs w:val="22"/>
          <w:lang w:eastAsia="en-US"/>
        </w:rPr>
        <w:t>GH receptor and</w:t>
      </w:r>
      <w:r w:rsidRPr="00E74D9B">
        <w:rPr>
          <w:rFonts w:ascii="Arial" w:eastAsia="Calibri" w:hAnsi="Arial" w:cs="Arial"/>
          <w:sz w:val="22"/>
          <w:szCs w:val="22"/>
          <w:lang w:eastAsia="en-US"/>
        </w:rPr>
        <w:t xml:space="preserve"> sensitivity. </w:t>
      </w:r>
      <w:r w:rsidR="00DF39EB" w:rsidRPr="00E74D9B">
        <w:rPr>
          <w:rFonts w:ascii="Arial" w:hAnsi="Arial" w:cs="Arial"/>
          <w:sz w:val="22"/>
          <w:szCs w:val="22"/>
        </w:rPr>
        <w:t>Furthermore, non-al</w:t>
      </w:r>
      <w:r w:rsidRPr="00E74D9B">
        <w:rPr>
          <w:rFonts w:ascii="Arial" w:hAnsi="Arial" w:cs="Arial"/>
          <w:sz w:val="22"/>
          <w:szCs w:val="22"/>
        </w:rPr>
        <w:t xml:space="preserve">coholic fatty liver disease </w:t>
      </w:r>
      <w:r w:rsidR="006305BA" w:rsidRPr="00E74D9B">
        <w:rPr>
          <w:rFonts w:ascii="Arial" w:hAnsi="Arial" w:cs="Arial"/>
          <w:sz w:val="22"/>
          <w:szCs w:val="22"/>
        </w:rPr>
        <w:t>and non-alcoholic steatohepatitis are</w:t>
      </w:r>
      <w:r w:rsidR="00F81C35" w:rsidRPr="00E74D9B">
        <w:rPr>
          <w:rFonts w:ascii="Arial" w:hAnsi="Arial" w:cs="Arial"/>
          <w:sz w:val="22"/>
          <w:szCs w:val="22"/>
        </w:rPr>
        <w:t xml:space="preserve"> now</w:t>
      </w:r>
      <w:r w:rsidR="00DF39EB" w:rsidRPr="00E74D9B">
        <w:rPr>
          <w:rFonts w:ascii="Arial" w:hAnsi="Arial" w:cs="Arial"/>
          <w:sz w:val="22"/>
          <w:szCs w:val="22"/>
        </w:rPr>
        <w:t xml:space="preserve"> recognized</w:t>
      </w:r>
      <w:r w:rsidR="00F81C35" w:rsidRPr="00E74D9B">
        <w:rPr>
          <w:rFonts w:ascii="Arial" w:hAnsi="Arial" w:cs="Arial"/>
          <w:sz w:val="22"/>
          <w:szCs w:val="22"/>
        </w:rPr>
        <w:t xml:space="preserve"> as being highly prevalent</w:t>
      </w:r>
      <w:r w:rsidR="00DF39EB" w:rsidRPr="00E74D9B">
        <w:rPr>
          <w:rFonts w:ascii="Arial" w:hAnsi="Arial" w:cs="Arial"/>
          <w:sz w:val="22"/>
          <w:szCs w:val="22"/>
        </w:rPr>
        <w:t xml:space="preserve"> in overweight and obese adults with GHD </w:t>
      </w:r>
      <w:r w:rsidR="007F54AB" w:rsidRPr="00E74D9B">
        <w:rPr>
          <w:rFonts w:ascii="Arial" w:hAnsi="Arial" w:cs="Arial"/>
          <w:sz w:val="22"/>
          <w:szCs w:val="22"/>
        </w:rPr>
        <w:fldChar w:fldCharType="begin">
          <w:fldData xml:space="preserve">PEVuZE5vdGU+PENpdGU+PEF1dGhvcj5OaXNoaXphd2E8L0F1dGhvcj48WWVhcj4yMDEyPC9ZZWFy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PEVuZE5vdGU+PENpdGU+PEF1dGhvcj5OaXNoaXphd2E8L0F1dGhvcj48WWVhcj4yMDEyPC9ZZWFy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44" w:tooltip="Nishizawa, 2012 #103" w:history="1">
        <w:r w:rsidR="00CD23DB" w:rsidRPr="00E74D9B">
          <w:rPr>
            <w:rFonts w:ascii="Arial" w:hAnsi="Arial" w:cs="Arial"/>
            <w:noProof/>
            <w:sz w:val="22"/>
            <w:szCs w:val="22"/>
          </w:rPr>
          <w:t>44</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00DF39EB" w:rsidRPr="00E74D9B">
        <w:rPr>
          <w:rFonts w:ascii="Arial" w:hAnsi="Arial" w:cs="Arial"/>
          <w:sz w:val="22"/>
          <w:szCs w:val="22"/>
        </w:rPr>
        <w:t xml:space="preserve">, with </w:t>
      </w:r>
      <w:r w:rsidR="006305BA" w:rsidRPr="00E74D9B">
        <w:rPr>
          <w:rFonts w:ascii="Arial" w:hAnsi="Arial" w:cs="Arial"/>
          <w:sz w:val="22"/>
          <w:szCs w:val="22"/>
        </w:rPr>
        <w:t xml:space="preserve">consequent </w:t>
      </w:r>
      <w:r w:rsidR="00DF39EB" w:rsidRPr="00E74D9B">
        <w:rPr>
          <w:rFonts w:ascii="Arial" w:hAnsi="Arial" w:cs="Arial"/>
          <w:sz w:val="22"/>
          <w:szCs w:val="22"/>
        </w:rPr>
        <w:t xml:space="preserve">lower </w:t>
      </w:r>
      <w:r w:rsidR="00E56EC6" w:rsidRPr="00E74D9B">
        <w:rPr>
          <w:rFonts w:ascii="Arial" w:hAnsi="Arial" w:cs="Arial"/>
          <w:sz w:val="22"/>
          <w:szCs w:val="22"/>
        </w:rPr>
        <w:t xml:space="preserve">serum </w:t>
      </w:r>
      <w:r w:rsidR="00DF39EB" w:rsidRPr="00E74D9B">
        <w:rPr>
          <w:rFonts w:ascii="Arial" w:hAnsi="Arial" w:cs="Arial"/>
          <w:sz w:val="22"/>
          <w:szCs w:val="22"/>
        </w:rPr>
        <w:t>IGF-I levels being associated with increas</w:t>
      </w:r>
      <w:r w:rsidR="006305BA" w:rsidRPr="00E74D9B">
        <w:rPr>
          <w:rFonts w:ascii="Arial" w:hAnsi="Arial" w:cs="Arial"/>
          <w:sz w:val="22"/>
          <w:szCs w:val="22"/>
        </w:rPr>
        <w:t>ed</w:t>
      </w:r>
      <w:r w:rsidR="00DF39EB" w:rsidRPr="00E74D9B">
        <w:rPr>
          <w:rFonts w:ascii="Arial" w:hAnsi="Arial" w:cs="Arial"/>
          <w:sz w:val="22"/>
          <w:szCs w:val="22"/>
        </w:rPr>
        <w:t xml:space="preserve"> severity of the disease </w:t>
      </w:r>
      <w:r w:rsidR="007F54AB" w:rsidRPr="00E74D9B">
        <w:rPr>
          <w:rFonts w:ascii="Arial" w:hAnsi="Arial" w:cs="Arial"/>
          <w:sz w:val="22"/>
          <w:szCs w:val="22"/>
        </w:rPr>
        <w:fldChar w:fldCharType="begin">
          <w:fldData xml:space="preserve">PEVuZE5vdGU+PENpdGU+PEF1dGhvcj5TdW1pZGE8L0F1dGhvcj48WWVhcj4yMDE1PC9ZZWFyPjxS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</w:fldData>
        </w:fldChar>
      </w:r>
      <w:r w:rsidR="009739C1"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PEVuZE5vdGU+PENpdGU+PEF1dGhvcj5TdW1pZGE8L0F1dGhvcj48WWVhcj4yMDE1PC9ZZWFyPjxS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</w:fldData>
        </w:fldChar>
      </w:r>
      <w:r w:rsidR="009739C1"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9739C1" w:rsidRPr="00E74D9B">
        <w:rPr>
          <w:rFonts w:ascii="Arial" w:hAnsi="Arial" w:cs="Arial"/>
          <w:noProof/>
          <w:sz w:val="22"/>
          <w:szCs w:val="22"/>
        </w:rPr>
        <w:t>(</w:t>
      </w:r>
      <w:hyperlink w:anchor="_ENREF_7" w:tooltip="Sumida, 2015 #437" w:history="1">
        <w:r w:rsidR="00CD23DB" w:rsidRPr="00E74D9B">
          <w:rPr>
            <w:rFonts w:ascii="Arial" w:hAnsi="Arial" w:cs="Arial"/>
            <w:noProof/>
            <w:sz w:val="22"/>
            <w:szCs w:val="22"/>
          </w:rPr>
          <w:t>7</w:t>
        </w:r>
      </w:hyperlink>
      <w:r w:rsidR="009739C1" w:rsidRPr="00E74D9B">
        <w:rPr>
          <w:rFonts w:ascii="Arial" w:hAnsi="Arial" w:cs="Arial"/>
          <w:noProof/>
          <w:sz w:val="22"/>
          <w:szCs w:val="22"/>
        </w:rPr>
        <w:t>)</w:t>
      </w:r>
      <w:r w:rsidR="007F54AB" w:rsidRPr="00E74D9B">
        <w:rPr>
          <w:rFonts w:ascii="Arial" w:hAnsi="Arial" w:cs="Arial"/>
          <w:sz w:val="22"/>
          <w:szCs w:val="22"/>
        </w:rPr>
        <w:fldChar w:fldCharType="end"/>
      </w:r>
      <w:r w:rsidR="00DF39EB" w:rsidRPr="00E74D9B">
        <w:rPr>
          <w:rFonts w:ascii="Arial" w:hAnsi="Arial" w:cs="Arial"/>
          <w:sz w:val="22"/>
          <w:szCs w:val="22"/>
        </w:rPr>
        <w:t xml:space="preserve">. </w:t>
      </w:r>
      <w:r w:rsidRPr="00E74D9B">
        <w:rPr>
          <w:rFonts w:ascii="Arial" w:hAnsi="Arial" w:cs="Arial"/>
          <w:sz w:val="22"/>
          <w:szCs w:val="22"/>
        </w:rPr>
        <w:t>Thus, these data suggest that BMI-specific cut-points should be c</w:t>
      </w:r>
      <w:r w:rsidR="003144AA" w:rsidRPr="00E74D9B">
        <w:rPr>
          <w:rFonts w:ascii="Arial" w:hAnsi="Arial" w:cs="Arial"/>
          <w:sz w:val="22"/>
          <w:szCs w:val="22"/>
        </w:rPr>
        <w:t>onsidered when testing</w:t>
      </w:r>
      <w:r w:rsidRPr="00E74D9B">
        <w:rPr>
          <w:rFonts w:ascii="Arial" w:hAnsi="Arial" w:cs="Arial"/>
          <w:sz w:val="22"/>
          <w:szCs w:val="22"/>
        </w:rPr>
        <w:t xml:space="preserve"> patients for adult </w:t>
      </w:r>
      <w:r w:rsidR="009B5388" w:rsidRPr="00E74D9B">
        <w:rPr>
          <w:rFonts w:ascii="Arial" w:hAnsi="Arial" w:cs="Arial"/>
          <w:sz w:val="22"/>
          <w:szCs w:val="22"/>
        </w:rPr>
        <w:t>GHD</w:t>
      </w:r>
      <w:r w:rsidRPr="00E74D9B">
        <w:rPr>
          <w:rFonts w:ascii="Arial" w:hAnsi="Arial" w:cs="Arial"/>
          <w:sz w:val="22"/>
          <w:szCs w:val="22"/>
        </w:rPr>
        <w:t xml:space="preserve">. </w:t>
      </w:r>
      <w:r w:rsidR="00DF39EB" w:rsidRPr="00E74D9B">
        <w:rPr>
          <w:rFonts w:ascii="Arial" w:hAnsi="Arial" w:cs="Arial"/>
          <w:bCs/>
          <w:sz w:val="22"/>
          <w:szCs w:val="22"/>
        </w:rPr>
        <w:t>Table 1</w:t>
      </w:r>
      <w:r w:rsidR="00DF39EB" w:rsidRPr="00E74D9B">
        <w:rPr>
          <w:rFonts w:ascii="Arial" w:hAnsi="Arial" w:cs="Arial"/>
          <w:sz w:val="22"/>
          <w:szCs w:val="22"/>
        </w:rPr>
        <w:t xml:space="preserve"> summarizes the accepted GH cut-points for the GH stimulation tests used in the United States</w:t>
      </w:r>
      <w:r w:rsidR="00ED62FD" w:rsidRPr="00E74D9B">
        <w:rPr>
          <w:rFonts w:ascii="Arial" w:hAnsi="Arial" w:cs="Arial"/>
          <w:sz w:val="22"/>
          <w:szCs w:val="22"/>
        </w:rPr>
        <w:t>, as recommended by different consensus guidelines</w:t>
      </w:r>
      <w:r w:rsidR="00DF39EB" w:rsidRPr="00E74D9B">
        <w:rPr>
          <w:rFonts w:ascii="Arial" w:hAnsi="Arial" w:cs="Arial"/>
          <w:sz w:val="22"/>
          <w:szCs w:val="22"/>
        </w:rPr>
        <w:t>.</w:t>
      </w:r>
    </w:p>
    <w:p w14:paraId="1CB81095" w14:textId="77777777" w:rsidR="009E6691" w:rsidRPr="00E74D9B" w:rsidRDefault="009E6691" w:rsidP="001527AD">
      <w:pPr>
        <w:autoSpaceDE w:val="0"/>
        <w:autoSpaceDN w:val="0"/>
        <w:adjustRightInd w:val="0"/>
        <w:spacing w:line="276" w:lineRule="auto"/>
        <w:rPr>
          <w:rFonts w:ascii="Arial" w:hAnsi="Arial" w:cs="Arial"/>
          <w:sz w:val="22"/>
          <w:szCs w:val="22"/>
        </w:rPr>
      </w:pPr>
    </w:p>
    <w:tbl>
      <w:tblPr>
        <w:tblStyle w:val="TableGrid"/>
        <w:tblW w:w="9630" w:type="dxa"/>
        <w:tblInd w:w="-95" w:type="dxa"/>
        <w:tblLook w:val="04A0" w:firstRow="1" w:lastRow="0" w:firstColumn="1" w:lastColumn="0" w:noHBand="0" w:noVBand="1"/>
      </w:tblPr>
      <w:tblGrid>
        <w:gridCol w:w="2070"/>
        <w:gridCol w:w="1710"/>
        <w:gridCol w:w="1800"/>
        <w:gridCol w:w="1800"/>
        <w:gridCol w:w="2250"/>
      </w:tblGrid>
      <w:tr w:rsidR="009E6691" w:rsidRPr="00E74D9B" w14:paraId="3FAFA28A" w14:textId="77777777" w:rsidTr="009E6691">
        <w:tc>
          <w:tcPr>
            <w:tcW w:w="9630" w:type="dxa"/>
            <w:gridSpan w:val="5"/>
            <w:shd w:val="clear" w:color="auto" w:fill="FFFF00"/>
          </w:tcPr>
          <w:p w14:paraId="207EE8A4" w14:textId="2CA77E51" w:rsidR="009E6691" w:rsidRPr="00E74D9B" w:rsidRDefault="009E6691" w:rsidP="009E6691">
            <w:pPr>
              <w:pStyle w:val="NormalWeb"/>
              <w:spacing w:before="0" w:beforeAutospacing="0" w:after="0" w:afterAutospacing="0" w:line="276" w:lineRule="auto"/>
              <w:rPr>
                <w:b/>
              </w:rPr>
            </w:pPr>
            <w:r w:rsidRPr="00E74D9B">
              <w:rPr>
                <w:b/>
              </w:rPr>
              <w:t>Table 1. Accepted GH Cut-Points (µg/L) for GH Stimulation Tests Used in the United States by Different Consensus Guidelines for Diagnosis of Adult GHD</w:t>
            </w:r>
          </w:p>
        </w:tc>
      </w:tr>
      <w:tr w:rsidR="009E6691" w:rsidRPr="00E74D9B" w14:paraId="06E87E63" w14:textId="77777777" w:rsidTr="00C628C0">
        <w:trPr>
          <w:trHeight w:hRule="exact" w:val="547"/>
        </w:trPr>
        <w:tc>
          <w:tcPr>
            <w:tcW w:w="2070" w:type="dxa"/>
          </w:tcPr>
          <w:p w14:paraId="54E8144D" w14:textId="77777777" w:rsidR="009E6691" w:rsidRPr="00E74D9B" w:rsidRDefault="009E6691" w:rsidP="00D856BE">
            <w:pPr>
              <w:pStyle w:val="NormalWeb"/>
              <w:spacing w:before="0" w:beforeAutospacing="0" w:after="0" w:afterAutospacing="0"/>
            </w:pPr>
          </w:p>
        </w:tc>
        <w:tc>
          <w:tcPr>
            <w:tcW w:w="1710" w:type="dxa"/>
          </w:tcPr>
          <w:p w14:paraId="7DAD3421" w14:textId="77777777" w:rsidR="009E6691" w:rsidRPr="00E74D9B" w:rsidRDefault="009E6691" w:rsidP="00D856BE">
            <w:pPr>
              <w:pStyle w:val="NormalWeb"/>
              <w:spacing w:before="0" w:beforeAutospacing="0" w:after="0" w:afterAutospacing="0"/>
              <w:jc w:val="center"/>
              <w:rPr>
                <w:b/>
              </w:rPr>
            </w:pPr>
            <w:r w:rsidRPr="00E74D9B">
              <w:rPr>
                <w:b/>
              </w:rPr>
              <w:t xml:space="preserve">GRS 2007 </w:t>
            </w:r>
          </w:p>
          <w:p w14:paraId="78B5D13E" w14:textId="77777777" w:rsidR="009E6691" w:rsidRPr="00E74D9B" w:rsidRDefault="009E6691" w:rsidP="00D856BE">
            <w:pPr>
              <w:pStyle w:val="NormalWeb"/>
              <w:spacing w:before="0" w:beforeAutospacing="0" w:after="0" w:afterAutospacing="0"/>
              <w:jc w:val="center"/>
              <w:rPr>
                <w:b/>
              </w:rPr>
            </w:pPr>
            <w:r w:rsidRPr="00E74D9B">
              <w:rPr>
                <w:b/>
              </w:rPr>
              <w:fldChar w:fldCharType="begin"/>
            </w:r>
            <w:r w:rsidRPr="00E74D9B">
              <w:rPr>
                <w:b/>
              </w:rPr>
              <w:instrText xml:space="preserve"> ADDIN EN.CITE &lt;EndNote&gt;&lt;Cite&gt;&lt;Author&gt;Ho&lt;/Author&gt;&lt;Year&gt;2007&lt;/Year&gt;&lt;RecNum&gt;187&lt;/RecNum&gt;&lt;DisplayText&gt;(17)&lt;/DisplayText&gt;&lt;record&gt;&lt;rec-number&gt;187&lt;/rec-number&gt;&lt;foreign-keys&gt;&lt;key app="EN" db-id="r9v2w9adetv991evxpnv0efj5a952arrdvat" timestamp="1448167232"&gt;187&lt;/key&gt;&lt;/foreign-keys&gt;&lt;ref-type name="Journal Article"&gt;17&lt;/ref-type&gt;&lt;contributors&gt;&lt;authors&gt;&lt;author&gt;Ho, K. K.&lt;/author&gt;&lt;author&gt;G. H. Deficiency Consensus Workshop Participants&lt;/author&gt;&lt;/authors&gt;&lt;/contributors&gt;&lt;auth-address&gt;Pituitary Research Unit, Garvan Institute of Medical Research, 384 Victoria Street, Darlinghurst, Sydney, NSW 2010, Australia. k.ho@garvan.org.au&lt;/auth-address&gt;&lt;titles&gt;&lt;title&gt;Consensus guidelines for the diagnosis and treatment of adults with GH deficiency II: a statement of the GH Research Society in association with the European Society for Pediatric Endocrinology, Lawson Wilkins Society, European Society of Endocrinology, Japan Endocrine Society, and Endocrine Society of Australia&lt;/title&gt;&lt;secondary-title&gt;Eur J Endocrinol&lt;/secondary-title&gt;&lt;/titles&gt;&lt;periodical&gt;&lt;full-title&gt;Eur J Endocrinol&lt;/full-title&gt;&lt;/periodical&gt;&lt;pages&gt;695-700&lt;/pages&gt;&lt;volume&gt;157&lt;/volume&gt;&lt;number&gt;6&lt;/number&gt;&lt;keywords&gt;&lt;keyword&gt;Adult&lt;/keyword&gt;&lt;keyword&gt;Aged&lt;/keyword&gt;&lt;keyword&gt;Arginine/diagnostic use&lt;/keyword&gt;&lt;keyword&gt;Brain Injuries/complications&lt;/keyword&gt;&lt;keyword&gt;Female&lt;/keyword&gt;&lt;keyword&gt;Glucagon/diagnostic use&lt;/keyword&gt;&lt;keyword&gt;Growth Hormone-Releasing Hormone/diagnostic use&lt;/keyword&gt;&lt;keyword&gt;Human Growth Hormone/*deficiency&lt;/keyword&gt;&lt;keyword&gt;Humans&lt;/keyword&gt;&lt;keyword&gt;Hypopituitarism/*diagnosis/etiology/*therapy&lt;/keyword&gt;&lt;keyword&gt;Insulin-Like Growth Factor I/analysis&lt;/keyword&gt;&lt;keyword&gt;Male&lt;/keyword&gt;&lt;/keywords&gt;&lt;dates&gt;&lt;year&gt;2007&lt;/year&gt;&lt;pub-dates&gt;&lt;date&gt;Dec&lt;/date&gt;&lt;/pub-dates&gt;&lt;/dates&gt;&lt;isbn&gt;1479-683X (Electronic)&amp;#xD;0804-4643 (Linking)&lt;/isbn&gt;&lt;accession-num&gt;18057375&lt;/accession-num&gt;&lt;urls&gt;&lt;related-urls&gt;&lt;url&gt;http://www.ncbi.nlm.nih.gov/pubmed/18057375&lt;/url&gt;&lt;/related-urls&gt;&lt;/urls&gt;&lt;electronic-resource-num&gt;10.1530/EJE-07-0631&lt;/electronic-resource-num&gt;&lt;/record&gt;&lt;/Cite&gt;&lt;/EndNote&gt;</w:instrText>
            </w:r>
            <w:r w:rsidRPr="00E74D9B">
              <w:rPr>
                <w:b/>
              </w:rPr>
              <w:fldChar w:fldCharType="separate"/>
            </w:r>
            <w:r w:rsidRPr="00E74D9B">
              <w:rPr>
                <w:b/>
                <w:noProof/>
              </w:rPr>
              <w:t>(</w:t>
            </w:r>
            <w:hyperlink w:anchor="_ENREF_17" w:tooltip="Ho, 2007 #187" w:history="1">
              <w:r w:rsidRPr="00E74D9B">
                <w:rPr>
                  <w:b/>
                  <w:noProof/>
                </w:rPr>
                <w:t>17</w:t>
              </w:r>
            </w:hyperlink>
            <w:r w:rsidRPr="00E74D9B">
              <w:rPr>
                <w:b/>
                <w:noProof/>
              </w:rPr>
              <w:t>)</w:t>
            </w:r>
            <w:r w:rsidRPr="00E74D9B">
              <w:rPr>
                <w:b/>
              </w:rPr>
              <w:fldChar w:fldCharType="end"/>
            </w:r>
          </w:p>
          <w:p w14:paraId="72293015" w14:textId="77777777" w:rsidR="009E6691" w:rsidRPr="00E74D9B" w:rsidRDefault="009E6691" w:rsidP="00D856BE">
            <w:pPr>
              <w:pStyle w:val="NormalWeb"/>
              <w:spacing w:before="0" w:beforeAutospacing="0" w:after="0" w:afterAutospacing="0"/>
              <w:jc w:val="center"/>
              <w:rPr>
                <w:b/>
              </w:rPr>
            </w:pPr>
          </w:p>
        </w:tc>
        <w:tc>
          <w:tcPr>
            <w:tcW w:w="1800" w:type="dxa"/>
          </w:tcPr>
          <w:p w14:paraId="2C104F03" w14:textId="77777777" w:rsidR="009E6691" w:rsidRPr="00E74D9B" w:rsidRDefault="009E6691" w:rsidP="00D856BE">
            <w:pPr>
              <w:pStyle w:val="NormalWeb"/>
              <w:spacing w:before="0" w:beforeAutospacing="0" w:after="0" w:afterAutospacing="0"/>
              <w:jc w:val="center"/>
              <w:rPr>
                <w:b/>
              </w:rPr>
            </w:pPr>
            <w:r w:rsidRPr="00E74D9B">
              <w:rPr>
                <w:b/>
              </w:rPr>
              <w:t>AACE 2009</w:t>
            </w:r>
          </w:p>
          <w:p w14:paraId="08B3F751" w14:textId="77777777" w:rsidR="009E6691" w:rsidRPr="00E74D9B" w:rsidRDefault="009E6691" w:rsidP="00D856BE">
            <w:pPr>
              <w:pStyle w:val="NormalWeb"/>
              <w:spacing w:before="0" w:beforeAutospacing="0" w:after="0" w:afterAutospacing="0"/>
              <w:jc w:val="center"/>
              <w:rPr>
                <w:b/>
              </w:rPr>
            </w:pPr>
            <w:r w:rsidRPr="00E74D9B">
              <w:rPr>
                <w:b/>
              </w:rPr>
              <w:fldChar w:fldCharType="begin"/>
            </w:r>
            <w:r w:rsidRPr="00E74D9B">
              <w:rPr>
                <w:b/>
              </w:rPr>
              <w:instrText xml:space="preserve"> ADDIN EN.CITE &lt;EndNote&gt;&lt;Cite&gt;&lt;Author&gt;Cook&lt;/Author&gt;&lt;Year&gt;2009&lt;/Year&gt;&lt;RecNum&gt;188&lt;/RecNum&gt;&lt;DisplayText&gt;(16)&lt;/DisplayText&gt;&lt;record&gt;&lt;rec-number&gt;188&lt;/rec-number&gt;&lt;foreign-keys&gt;&lt;key app="EN" db-id="r9v2w9adetv991evxpnv0efj5a952arrdvat" timestamp="1448167298"&gt;188&lt;/key&gt;&lt;/foreign-keys&gt;&lt;ref-type name="Journal Article"&gt;17&lt;/ref-type&gt;&lt;contributors&gt;&lt;authors&gt;&lt;author&gt;Cook, D. M.&lt;/author&gt;&lt;author&gt;Yuen, K. C.&lt;/author&gt;&lt;author&gt;Biller, B. M.&lt;/author&gt;&lt;author&gt;Kemp, S. F.&lt;/author&gt;&lt;author&gt;Vance, M. L.&lt;/author&gt;&lt;author&gt;American Association of Clinical, Endocrinologists&lt;/author&gt;&lt;/authors&gt;&lt;/contributors&gt;&lt;titles&gt;&lt;title&gt;American Association of Clinical Endocrinologists medical guidelines for clinical practice for growth hormone use in growth hormone-deficient adults and transition patients - 2009 update&lt;/title&gt;&lt;secondary-title&gt;Endocr Pract&lt;/secondary-title&gt;&lt;/titles&gt;&lt;periodical&gt;&lt;full-title&gt;Endocr Pract&lt;/full-title&gt;&lt;abbr-1&gt;Endocrine practice : official journal of the American College of Endocrinology and the American Association of Clinical Endocrinologists&lt;/abbr-1&gt;&lt;/periodical&gt;&lt;pages&gt;1-29&lt;/pages&gt;&lt;volume&gt;15 Suppl 2&lt;/volume&gt;&lt;keywords&gt;&lt;keyword&gt;Adult&lt;/keyword&gt;&lt;keyword&gt;Cardiovascular Diseases/etiology/pathology&lt;/keyword&gt;&lt;keyword&gt;Doping in Sports&lt;/keyword&gt;&lt;keyword&gt;Female&lt;/keyword&gt;&lt;keyword&gt;Human Growth Hormone/administration &amp;amp; dosage/*deficiency/*therapeutic use&lt;/keyword&gt;&lt;keyword&gt;Humans&lt;/keyword&gt;&lt;keyword&gt;Male&lt;/keyword&gt;&lt;keyword&gt;Obesity/metabolism&lt;/keyword&gt;&lt;keyword&gt;Osteoporosis/etiology&lt;/keyword&gt;&lt;keyword&gt;Prospective Studies&lt;/keyword&gt;&lt;keyword&gt;Quality of Life&lt;/keyword&gt;&lt;keyword&gt;Randomized Controlled Trials as Topic&lt;/keyword&gt;&lt;/keywords&gt;&lt;dates&gt;&lt;year&gt;2009&lt;/year&gt;&lt;pub-dates&gt;&lt;date&gt;Sep-Oct&lt;/date&gt;&lt;/pub-dates&gt;&lt;/dates&gt;&lt;isbn&gt;1934-2403 (Electronic)&amp;#xD;1530-891X (Linking)&lt;/isbn&gt;&lt;accession-num&gt;20228036&lt;/accession-num&gt;&lt;urls&gt;&lt;related-urls&gt;&lt;url&gt;http://www.ncbi.nlm.nih.gov/pubmed/20228036&lt;/url&gt;&lt;/related-urls&gt;&lt;/urls&gt;&lt;electronic-resource-num&gt;10.4158/EP.15.S2.1&lt;/electronic-resource-num&gt;&lt;/record&gt;&lt;/Cite&gt;&lt;/EndNote&gt;</w:instrText>
            </w:r>
            <w:r w:rsidRPr="00E74D9B">
              <w:rPr>
                <w:b/>
              </w:rPr>
              <w:fldChar w:fldCharType="separate"/>
            </w:r>
            <w:r w:rsidRPr="00E74D9B">
              <w:rPr>
                <w:b/>
                <w:noProof/>
              </w:rPr>
              <w:t>(</w:t>
            </w:r>
            <w:hyperlink w:anchor="_ENREF_16" w:tooltip="Cook, 2009 #188" w:history="1">
              <w:r w:rsidRPr="00E74D9B">
                <w:rPr>
                  <w:b/>
                  <w:noProof/>
                </w:rPr>
                <w:t>16</w:t>
              </w:r>
            </w:hyperlink>
            <w:r w:rsidRPr="00E74D9B">
              <w:rPr>
                <w:b/>
                <w:noProof/>
              </w:rPr>
              <w:t>)</w:t>
            </w:r>
            <w:r w:rsidRPr="00E74D9B">
              <w:rPr>
                <w:b/>
              </w:rPr>
              <w:fldChar w:fldCharType="end"/>
            </w:r>
          </w:p>
        </w:tc>
        <w:tc>
          <w:tcPr>
            <w:tcW w:w="1800" w:type="dxa"/>
          </w:tcPr>
          <w:p w14:paraId="1E0BA351" w14:textId="77777777" w:rsidR="009E6691" w:rsidRPr="00E74D9B" w:rsidRDefault="009E6691" w:rsidP="00D856BE">
            <w:pPr>
              <w:pStyle w:val="NormalWeb"/>
              <w:spacing w:before="0" w:beforeAutospacing="0" w:after="0" w:afterAutospacing="0"/>
              <w:jc w:val="center"/>
              <w:rPr>
                <w:b/>
              </w:rPr>
            </w:pPr>
            <w:r w:rsidRPr="00E74D9B">
              <w:rPr>
                <w:b/>
              </w:rPr>
              <w:t>ES 2011</w:t>
            </w:r>
          </w:p>
          <w:p w14:paraId="3F852415" w14:textId="77777777" w:rsidR="009E6691" w:rsidRPr="00E74D9B" w:rsidRDefault="009E6691" w:rsidP="00D856BE">
            <w:pPr>
              <w:pStyle w:val="NormalWeb"/>
              <w:spacing w:before="0" w:beforeAutospacing="0" w:after="0" w:afterAutospacing="0"/>
              <w:jc w:val="center"/>
              <w:rPr>
                <w:b/>
              </w:rPr>
            </w:pPr>
            <w:r w:rsidRPr="00E74D9B">
              <w:rPr>
                <w:b/>
              </w:rPr>
              <w:fldChar w:fldCharType="begin"/>
            </w:r>
            <w:r w:rsidRPr="00E74D9B">
              <w:rPr>
                <w:b/>
              </w:rPr>
              <w:instrText xml:space="preserve"> ADDIN EN.CITE &lt;EndNote&gt;&lt;Cite&gt;&lt;Author&gt;Molitch&lt;/Author&gt;&lt;Year&gt;2011&lt;/Year&gt;&lt;RecNum&gt;109&lt;/RecNum&gt;&lt;DisplayText&gt;(8)&lt;/DisplayText&gt;&lt;record&gt;&lt;rec-number&gt;109&lt;/rec-number&gt;&lt;foreign-keys&gt;&lt;key app="EN" db-id="r9v2w9adetv991evxpnv0efj5a952arrdvat" timestamp="1410306008"&gt;109&lt;/key&gt;&lt;/foreign-keys&gt;&lt;ref-type name="Journal Article"&gt;17&lt;/ref-type&gt;&lt;contributors&gt;&lt;authors&gt;&lt;author&gt;Molitch, M. E.&lt;/author&gt;&lt;author&gt;Clemmons, D. R.&lt;/author&gt;&lt;author&gt;Malozowski, S.&lt;/author&gt;&lt;author&gt;Merriam, G. R.&lt;/author&gt;&lt;author&gt;Vance, M. L.&lt;/author&gt;&lt;author&gt;Endocrine, Society&lt;/author&gt;&lt;/authors&gt;&lt;/contributors&gt;&lt;auth-address&gt;Northwestern University Feinberg School of Medicine, Chicago, Illinois 60611, USA.&lt;/auth-address&gt;&lt;titles&gt;&lt;title&gt;Evaluation and treatment of adult growth hormone deficiency: an Endocrine Society clinical practice guideline&lt;/title&gt;&lt;secondary-title&gt;J Clin Endocrinol Metab&lt;/secondary-title&gt;&lt;alt-title&gt;The Journal of clinical endocrinology and metabolism&lt;/alt-title&gt;&lt;/titles&gt;&lt;periodical&gt;&lt;full-title&gt;J Clin Endocrinol Metab&lt;/full-title&gt;&lt;/periodical&gt;&lt;pages&gt;1587-609&lt;/pages&gt;&lt;volume&gt;96&lt;/volume&gt;&lt;number&gt;6&lt;/number&gt;&lt;edition&gt;2011/05/24&lt;/edition&gt;&lt;keywords&gt;&lt;keyword&gt;Adult&lt;/keyword&gt;&lt;keyword&gt;Dwarfism, Pituitary/*diagnosis/*therapy&lt;/keyword&gt;&lt;keyword&gt;Evidence-Based Medicine&lt;/keyword&gt;&lt;keyword&gt;*Hormone Replacement Therapy&lt;/keyword&gt;&lt;keyword&gt;Human Growth Hormone/deficiency/*therapeutic use&lt;/keyword&gt;&lt;keyword&gt;Humans&lt;/keyword&gt;&lt;/keywords&gt;&lt;dates&gt;&lt;year&gt;2011&lt;/year&gt;&lt;pub-dates&gt;&lt;date&gt;Jun&lt;/date&gt;&lt;/pub-dates&gt;&lt;/dates&gt;&lt;isbn&gt;1945-7197 (Electronic)&amp;#xD;0021-972X (Linking)&lt;/isbn&gt;&lt;accession-num&gt;21602453&lt;/accession-num&gt;&lt;work-type&gt;Practice Guideline&lt;/work-type&gt;&lt;urls&gt;&lt;related-urls&gt;&lt;url&gt;http://www.ncbi.nlm.nih.gov/pubmed/21602453&lt;/url&gt;&lt;/related-urls&gt;&lt;/urls&gt;&lt;electronic-resource-num&gt;10.1210/jc.2011-0179&lt;/electronic-resource-num&gt;&lt;language&gt;eng&lt;/language&gt;&lt;/record&gt;&lt;/Cite&gt;&lt;/EndNote&gt;</w:instrText>
            </w:r>
            <w:r w:rsidRPr="00E74D9B">
              <w:rPr>
                <w:b/>
              </w:rPr>
              <w:fldChar w:fldCharType="separate"/>
            </w:r>
            <w:r w:rsidRPr="00E74D9B">
              <w:rPr>
                <w:b/>
                <w:noProof/>
              </w:rPr>
              <w:t>(</w:t>
            </w:r>
            <w:hyperlink w:anchor="_ENREF_8" w:tooltip="Molitch, 2011 #109" w:history="1">
              <w:r w:rsidRPr="00E74D9B">
                <w:rPr>
                  <w:b/>
                  <w:noProof/>
                </w:rPr>
                <w:t>8</w:t>
              </w:r>
            </w:hyperlink>
            <w:r w:rsidRPr="00E74D9B">
              <w:rPr>
                <w:b/>
                <w:noProof/>
              </w:rPr>
              <w:t>)</w:t>
            </w:r>
            <w:r w:rsidRPr="00E74D9B">
              <w:rPr>
                <w:b/>
              </w:rPr>
              <w:fldChar w:fldCharType="end"/>
            </w:r>
          </w:p>
        </w:tc>
        <w:tc>
          <w:tcPr>
            <w:tcW w:w="2250" w:type="dxa"/>
          </w:tcPr>
          <w:p w14:paraId="545371E1" w14:textId="77777777" w:rsidR="009E6691" w:rsidRPr="00E74D9B" w:rsidRDefault="009E6691" w:rsidP="00D856BE">
            <w:pPr>
              <w:pStyle w:val="NormalWeb"/>
              <w:spacing w:before="0" w:beforeAutospacing="0" w:after="0" w:afterAutospacing="0"/>
              <w:jc w:val="center"/>
              <w:rPr>
                <w:b/>
              </w:rPr>
            </w:pPr>
            <w:r w:rsidRPr="00E74D9B">
              <w:rPr>
                <w:b/>
              </w:rPr>
              <w:t>AACE 2019</w:t>
            </w:r>
          </w:p>
          <w:p w14:paraId="2044B535" w14:textId="77777777" w:rsidR="009E6691" w:rsidRPr="00E74D9B" w:rsidRDefault="009E6691" w:rsidP="00D856BE">
            <w:pPr>
              <w:pStyle w:val="NormalWeb"/>
              <w:spacing w:before="0" w:beforeAutospacing="0" w:after="0" w:afterAutospacing="0"/>
              <w:jc w:val="center"/>
              <w:rPr>
                <w:b/>
              </w:rPr>
            </w:pPr>
            <w:r w:rsidRPr="00E74D9B">
              <w:rPr>
                <w:b/>
              </w:rPr>
              <w:fldChar w:fldCharType="begin"/>
            </w:r>
            <w:r w:rsidRPr="00E74D9B">
              <w:rPr>
                <w:b/>
              </w:rPr>
              <w:instrText xml:space="preserve"> ADDIN EN.CITE &lt;EndNote&gt;&lt;Cite&gt;&lt;Author&gt;Yuen&lt;/Author&gt;&lt;Year&gt;October 2019&lt;/Year&gt;&lt;RecNum&gt;525&lt;/RecNum&gt;&lt;DisplayText&gt;(18)&lt;/DisplayText&gt;&lt;record&gt;&lt;rec-number&gt;525&lt;/rec-number&gt;&lt;foreign-keys&gt;&lt;key app="EN" db-id="r9v2w9adetv991evxpnv0efj5a952arrdvat" timestamp="1570985754"&gt;525&lt;/key&gt;&lt;/foreign-keys&gt;&lt;ref-type name="Journal Article"&gt;17&lt;/ref-type&gt;&lt;contributors&gt;&lt;authors&gt;&lt;author&gt;Yuen, K.C.J. (chair)&lt;/author&gt;&lt;author&gt;Biller, B.M.K.&lt;/author&gt;&lt;author&gt;Radovick, S.&lt;/author&gt;&lt;author&gt;Carmichael, J. D.&lt;/author&gt;&lt;author&gt;Jasim, S.&lt;/author&gt;&lt;author&gt;Pantalone, K.M.&lt;/author&gt;&lt;author&gt;Hoffman, A. R.&lt;/author&gt;&lt;/authors&gt;&lt;/contributors&gt;&lt;titles&gt;&lt;title&gt;American Association of Clinical Endocrinologists and American College of Endocrinology Guidelines for management of growth hormone deficiency in adults and patients transitioning from pediatric to adult care&lt;/title&gt;&lt;secondary-title&gt;Endocr Pract&lt;/secondary-title&gt;&lt;/titles&gt;&lt;periodical&gt;&lt;full-title&gt;Endocr Pract&lt;/full-title&gt;&lt;abbr-1&gt;Endocrine practice : official journal of the American College of Endocrinology and the American Association of Clinical Endocrinologists&lt;/abbr-1&gt;&lt;/periodical&gt;&lt;volume&gt;In press&lt;/volume&gt;&lt;dates&gt;&lt;year&gt;October 2019&lt;/year&gt;&lt;/dates&gt;&lt;urls&gt;&lt;/urls&gt;&lt;/record&gt;&lt;/Cite&gt;&lt;/EndNote&gt;</w:instrText>
            </w:r>
            <w:r w:rsidRPr="00E74D9B">
              <w:rPr>
                <w:b/>
              </w:rPr>
              <w:fldChar w:fldCharType="separate"/>
            </w:r>
            <w:r w:rsidRPr="00E74D9B">
              <w:rPr>
                <w:b/>
                <w:noProof/>
              </w:rPr>
              <w:t>(</w:t>
            </w:r>
            <w:hyperlink w:anchor="_ENREF_18" w:tooltip="Yuen, October 2019 #525" w:history="1">
              <w:r w:rsidRPr="00E74D9B">
                <w:rPr>
                  <w:b/>
                  <w:noProof/>
                </w:rPr>
                <w:t>18</w:t>
              </w:r>
            </w:hyperlink>
            <w:r w:rsidRPr="00E74D9B">
              <w:rPr>
                <w:b/>
                <w:noProof/>
              </w:rPr>
              <w:t>)</w:t>
            </w:r>
            <w:r w:rsidRPr="00E74D9B">
              <w:rPr>
                <w:b/>
              </w:rPr>
              <w:fldChar w:fldCharType="end"/>
            </w:r>
          </w:p>
        </w:tc>
      </w:tr>
      <w:tr w:rsidR="009E6691" w:rsidRPr="00E74D9B" w14:paraId="1339AFD2" w14:textId="77777777" w:rsidTr="00C628C0">
        <w:trPr>
          <w:trHeight w:hRule="exact" w:val="360"/>
        </w:trPr>
        <w:tc>
          <w:tcPr>
            <w:tcW w:w="2070" w:type="dxa"/>
          </w:tcPr>
          <w:p w14:paraId="1B6A91BB" w14:textId="77777777" w:rsidR="009E6691" w:rsidRPr="00E74D9B" w:rsidRDefault="009E6691" w:rsidP="00D856BE">
            <w:pPr>
              <w:pStyle w:val="NormalWeb"/>
              <w:spacing w:before="0" w:beforeAutospacing="0" w:after="0" w:afterAutospacing="0"/>
            </w:pPr>
            <w:r w:rsidRPr="00E74D9B">
              <w:t>ITT</w:t>
            </w:r>
          </w:p>
          <w:p w14:paraId="626562F6" w14:textId="77777777" w:rsidR="009E6691" w:rsidRPr="00E74D9B" w:rsidRDefault="009E6691" w:rsidP="00D856BE">
            <w:pPr>
              <w:pStyle w:val="NormalWeb"/>
              <w:spacing w:before="0" w:beforeAutospacing="0" w:after="0" w:afterAutospacing="0"/>
            </w:pPr>
          </w:p>
        </w:tc>
        <w:tc>
          <w:tcPr>
            <w:tcW w:w="1710" w:type="dxa"/>
          </w:tcPr>
          <w:p w14:paraId="18BD7359" w14:textId="77777777" w:rsidR="009E6691" w:rsidRPr="00E74D9B" w:rsidRDefault="009E6691" w:rsidP="00D856BE">
            <w:pPr>
              <w:pStyle w:val="NormalWeb"/>
              <w:spacing w:before="0" w:beforeAutospacing="0" w:after="0" w:afterAutospacing="0"/>
              <w:jc w:val="center"/>
            </w:pPr>
            <w:r w:rsidRPr="00E74D9B">
              <w:t>&lt; 3.0</w:t>
            </w:r>
          </w:p>
        </w:tc>
        <w:tc>
          <w:tcPr>
            <w:tcW w:w="1800" w:type="dxa"/>
          </w:tcPr>
          <w:p w14:paraId="6A0A7672" w14:textId="77777777" w:rsidR="009E6691" w:rsidRPr="00E74D9B" w:rsidRDefault="009E6691" w:rsidP="00D856BE">
            <w:pPr>
              <w:pStyle w:val="NormalWeb"/>
              <w:spacing w:before="0" w:beforeAutospacing="0" w:after="0" w:afterAutospacing="0"/>
              <w:jc w:val="center"/>
            </w:pPr>
            <w:r w:rsidRPr="00E74D9B">
              <w:t>≤ 5.0</w:t>
            </w:r>
          </w:p>
        </w:tc>
        <w:tc>
          <w:tcPr>
            <w:tcW w:w="1800" w:type="dxa"/>
          </w:tcPr>
          <w:p w14:paraId="6DC1D164" w14:textId="77777777" w:rsidR="009E6691" w:rsidRPr="00E74D9B" w:rsidRDefault="009E6691" w:rsidP="00D856BE">
            <w:pPr>
              <w:pStyle w:val="NormalWeb"/>
              <w:spacing w:before="0" w:beforeAutospacing="0" w:after="0" w:afterAutospacing="0"/>
              <w:jc w:val="center"/>
            </w:pPr>
            <w:r w:rsidRPr="00E74D9B">
              <w:t>&lt; 3.0 to 5.0</w:t>
            </w:r>
          </w:p>
        </w:tc>
        <w:tc>
          <w:tcPr>
            <w:tcW w:w="2250" w:type="dxa"/>
          </w:tcPr>
          <w:p w14:paraId="4F0879E9" w14:textId="77777777" w:rsidR="009E6691" w:rsidRPr="00E74D9B" w:rsidRDefault="009E6691" w:rsidP="00D856BE">
            <w:pPr>
              <w:pStyle w:val="NormalWeb"/>
              <w:spacing w:before="0" w:beforeAutospacing="0" w:after="0" w:afterAutospacing="0"/>
              <w:jc w:val="center"/>
            </w:pPr>
            <w:r w:rsidRPr="00E74D9B">
              <w:t>≤ 5.0</w:t>
            </w:r>
          </w:p>
        </w:tc>
      </w:tr>
      <w:tr w:rsidR="009E6691" w:rsidRPr="00E74D9B" w14:paraId="50651BB8" w14:textId="77777777" w:rsidTr="00C628C0">
        <w:trPr>
          <w:trHeight w:hRule="exact" w:val="1152"/>
        </w:trPr>
        <w:tc>
          <w:tcPr>
            <w:tcW w:w="2070" w:type="dxa"/>
          </w:tcPr>
          <w:p w14:paraId="4A205F56" w14:textId="77777777" w:rsidR="009E6691" w:rsidRPr="00E74D9B" w:rsidRDefault="009E6691" w:rsidP="00D856BE">
            <w:pPr>
              <w:pStyle w:val="NormalWeb"/>
              <w:spacing w:before="0" w:beforeAutospacing="0" w:after="0" w:afterAutospacing="0"/>
            </w:pPr>
            <w:r w:rsidRPr="00E74D9B">
              <w:t>GHRH-arginine</w:t>
            </w:r>
          </w:p>
          <w:p w14:paraId="56F650DD" w14:textId="77777777" w:rsidR="009E6691" w:rsidRPr="00E74D9B" w:rsidRDefault="009E6691" w:rsidP="00D856BE">
            <w:pPr>
              <w:pStyle w:val="NormalWeb"/>
              <w:spacing w:before="0" w:beforeAutospacing="0" w:after="0" w:afterAutospacing="0"/>
            </w:pPr>
            <w:r w:rsidRPr="00E74D9B">
              <w:t>- BMI &lt; 25 kg/m</w:t>
            </w:r>
            <w:r w:rsidRPr="00E74D9B">
              <w:rPr>
                <w:vertAlign w:val="superscript"/>
              </w:rPr>
              <w:t>2</w:t>
            </w:r>
          </w:p>
          <w:p w14:paraId="42891A55" w14:textId="77777777" w:rsidR="009E6691" w:rsidRPr="00E74D9B" w:rsidRDefault="009E6691" w:rsidP="00D856BE">
            <w:pPr>
              <w:pStyle w:val="NormalWeb"/>
              <w:spacing w:before="0" w:beforeAutospacing="0" w:after="0" w:afterAutospacing="0"/>
            </w:pPr>
            <w:r w:rsidRPr="00E74D9B">
              <w:t>- BMI 25-30 kg/m</w:t>
            </w:r>
            <w:r w:rsidRPr="00E74D9B">
              <w:rPr>
                <w:vertAlign w:val="superscript"/>
              </w:rPr>
              <w:t>2</w:t>
            </w:r>
            <w:r w:rsidRPr="00E74D9B">
              <w:t xml:space="preserve"> </w:t>
            </w:r>
          </w:p>
          <w:p w14:paraId="20C405DF" w14:textId="77777777" w:rsidR="009E6691" w:rsidRPr="00E74D9B" w:rsidRDefault="009E6691" w:rsidP="00D856BE">
            <w:pPr>
              <w:pStyle w:val="NormalWeb"/>
              <w:spacing w:before="0" w:beforeAutospacing="0" w:after="0" w:afterAutospacing="0"/>
              <w:rPr>
                <w:vertAlign w:val="superscript"/>
              </w:rPr>
            </w:pPr>
            <w:r w:rsidRPr="00E74D9B">
              <w:t>- BMI ≥ 30 kg/m</w:t>
            </w:r>
            <w:r w:rsidRPr="00E74D9B">
              <w:rPr>
                <w:vertAlign w:val="superscript"/>
              </w:rPr>
              <w:t>2</w:t>
            </w:r>
          </w:p>
          <w:p w14:paraId="1B22116F" w14:textId="77777777" w:rsidR="009E6691" w:rsidRPr="00E74D9B" w:rsidRDefault="009E6691" w:rsidP="00D856BE">
            <w:pPr>
              <w:pStyle w:val="NormalWeb"/>
              <w:spacing w:before="0" w:beforeAutospacing="0" w:after="0" w:afterAutospacing="0"/>
            </w:pPr>
          </w:p>
        </w:tc>
        <w:tc>
          <w:tcPr>
            <w:tcW w:w="1710" w:type="dxa"/>
          </w:tcPr>
          <w:p w14:paraId="73253F7C" w14:textId="77777777" w:rsidR="009E6691" w:rsidRPr="00E74D9B" w:rsidRDefault="009E6691" w:rsidP="00D856BE">
            <w:pPr>
              <w:pStyle w:val="NormalWeb"/>
              <w:spacing w:before="0" w:beforeAutospacing="0" w:after="0" w:afterAutospacing="0"/>
              <w:jc w:val="center"/>
            </w:pPr>
          </w:p>
          <w:p w14:paraId="77017CE4" w14:textId="77777777" w:rsidR="009E6691" w:rsidRPr="00E74D9B" w:rsidRDefault="009E6691" w:rsidP="00D856BE">
            <w:pPr>
              <w:pStyle w:val="NormalWeb"/>
              <w:spacing w:before="0" w:beforeAutospacing="0" w:after="0" w:afterAutospacing="0"/>
              <w:jc w:val="center"/>
            </w:pPr>
            <w:r w:rsidRPr="00E74D9B">
              <w:t>&lt; 11.0</w:t>
            </w:r>
          </w:p>
          <w:p w14:paraId="0F2138FB" w14:textId="77777777" w:rsidR="009E6691" w:rsidRPr="00E74D9B" w:rsidRDefault="009E6691" w:rsidP="00D856BE">
            <w:pPr>
              <w:pStyle w:val="NormalWeb"/>
              <w:spacing w:before="0" w:beforeAutospacing="0" w:after="0" w:afterAutospacing="0"/>
              <w:jc w:val="center"/>
            </w:pPr>
            <w:r w:rsidRPr="00E74D9B">
              <w:t>&lt; 8.0</w:t>
            </w:r>
          </w:p>
          <w:p w14:paraId="0893BC4B" w14:textId="77777777" w:rsidR="009E6691" w:rsidRPr="00E74D9B" w:rsidRDefault="009E6691" w:rsidP="00D856BE">
            <w:pPr>
              <w:pStyle w:val="NormalWeb"/>
              <w:spacing w:before="0" w:beforeAutospacing="0" w:after="0" w:afterAutospacing="0"/>
              <w:jc w:val="center"/>
            </w:pPr>
            <w:r w:rsidRPr="00E74D9B">
              <w:t>&lt; 4.0</w:t>
            </w:r>
          </w:p>
        </w:tc>
        <w:tc>
          <w:tcPr>
            <w:tcW w:w="1800" w:type="dxa"/>
          </w:tcPr>
          <w:p w14:paraId="14701DEC" w14:textId="77777777" w:rsidR="009E6691" w:rsidRPr="00E74D9B" w:rsidRDefault="009E6691" w:rsidP="00D856BE">
            <w:pPr>
              <w:pStyle w:val="NormalWeb"/>
              <w:spacing w:before="0" w:beforeAutospacing="0" w:after="0" w:afterAutospacing="0"/>
              <w:jc w:val="center"/>
            </w:pPr>
          </w:p>
          <w:p w14:paraId="2C38A407" w14:textId="77777777" w:rsidR="009E6691" w:rsidRPr="00E74D9B" w:rsidRDefault="009E6691" w:rsidP="00D856BE">
            <w:pPr>
              <w:pStyle w:val="NormalWeb"/>
              <w:spacing w:before="0" w:beforeAutospacing="0" w:after="0" w:afterAutospacing="0"/>
              <w:jc w:val="center"/>
            </w:pPr>
            <w:r w:rsidRPr="00E74D9B">
              <w:t>≤ 11.0</w:t>
            </w:r>
          </w:p>
          <w:p w14:paraId="13F96A5A" w14:textId="77777777" w:rsidR="009E6691" w:rsidRPr="00E74D9B" w:rsidRDefault="009E6691" w:rsidP="00D856BE">
            <w:pPr>
              <w:pStyle w:val="NormalWeb"/>
              <w:spacing w:before="0" w:beforeAutospacing="0" w:after="0" w:afterAutospacing="0"/>
              <w:jc w:val="center"/>
            </w:pPr>
            <w:r w:rsidRPr="00E74D9B">
              <w:t>≤ 8.0</w:t>
            </w:r>
          </w:p>
          <w:p w14:paraId="6271AEF3" w14:textId="77777777" w:rsidR="009E6691" w:rsidRPr="00E74D9B" w:rsidRDefault="009E6691" w:rsidP="00D856BE">
            <w:pPr>
              <w:pStyle w:val="NormalWeb"/>
              <w:spacing w:before="0" w:beforeAutospacing="0" w:after="0" w:afterAutospacing="0"/>
              <w:jc w:val="center"/>
            </w:pPr>
            <w:r w:rsidRPr="00E74D9B">
              <w:t>≤ 4.0</w:t>
            </w:r>
          </w:p>
        </w:tc>
        <w:tc>
          <w:tcPr>
            <w:tcW w:w="1800" w:type="dxa"/>
          </w:tcPr>
          <w:p w14:paraId="56A4241F" w14:textId="77777777" w:rsidR="009E6691" w:rsidRPr="00E74D9B" w:rsidRDefault="009E6691" w:rsidP="00D856BE">
            <w:pPr>
              <w:pStyle w:val="NormalWeb"/>
              <w:spacing w:before="0" w:beforeAutospacing="0" w:after="0" w:afterAutospacing="0"/>
              <w:jc w:val="center"/>
            </w:pPr>
          </w:p>
          <w:p w14:paraId="720A9DBD" w14:textId="77777777" w:rsidR="009E6691" w:rsidRPr="00E74D9B" w:rsidRDefault="009E6691" w:rsidP="00D856BE">
            <w:pPr>
              <w:pStyle w:val="NormalWeb"/>
              <w:spacing w:before="0" w:beforeAutospacing="0" w:after="0" w:afterAutospacing="0"/>
              <w:jc w:val="center"/>
            </w:pPr>
            <w:r w:rsidRPr="00E74D9B">
              <w:t>&lt; 11.0</w:t>
            </w:r>
          </w:p>
          <w:p w14:paraId="1C524BC1" w14:textId="77777777" w:rsidR="009E6691" w:rsidRPr="00E74D9B" w:rsidRDefault="009E6691" w:rsidP="00D856BE">
            <w:pPr>
              <w:pStyle w:val="NormalWeb"/>
              <w:spacing w:before="0" w:beforeAutospacing="0" w:after="0" w:afterAutospacing="0"/>
              <w:jc w:val="center"/>
            </w:pPr>
            <w:r w:rsidRPr="00E74D9B">
              <w:t>&lt; 8.0</w:t>
            </w:r>
          </w:p>
          <w:p w14:paraId="1C30FAC4" w14:textId="77777777" w:rsidR="009E6691" w:rsidRPr="00E74D9B" w:rsidRDefault="009E6691" w:rsidP="00D856BE">
            <w:pPr>
              <w:pStyle w:val="NormalWeb"/>
              <w:spacing w:before="0" w:beforeAutospacing="0" w:after="0" w:afterAutospacing="0"/>
              <w:jc w:val="center"/>
            </w:pPr>
            <w:r w:rsidRPr="00E74D9B">
              <w:t>&lt; 4.0</w:t>
            </w:r>
          </w:p>
        </w:tc>
        <w:tc>
          <w:tcPr>
            <w:tcW w:w="2250" w:type="dxa"/>
          </w:tcPr>
          <w:p w14:paraId="739258C9" w14:textId="77777777" w:rsidR="009E6691" w:rsidRPr="00E74D9B" w:rsidRDefault="009E6691" w:rsidP="00D856BE">
            <w:pPr>
              <w:pStyle w:val="NormalWeb"/>
              <w:spacing w:before="0" w:beforeAutospacing="0" w:after="0" w:afterAutospacing="0"/>
              <w:jc w:val="center"/>
            </w:pPr>
            <w:r w:rsidRPr="00E74D9B">
              <w:t>No recommendation as not commercially available in the United States</w:t>
            </w:r>
          </w:p>
        </w:tc>
      </w:tr>
      <w:tr w:rsidR="009E6691" w:rsidRPr="00E74D9B" w14:paraId="3D689DCA" w14:textId="77777777" w:rsidTr="00C628C0">
        <w:trPr>
          <w:trHeight w:hRule="exact" w:val="1152"/>
        </w:trPr>
        <w:tc>
          <w:tcPr>
            <w:tcW w:w="2070" w:type="dxa"/>
          </w:tcPr>
          <w:p w14:paraId="60638EF0" w14:textId="77777777" w:rsidR="009E6691" w:rsidRPr="00E74D9B" w:rsidRDefault="009E6691" w:rsidP="00D856BE">
            <w:pPr>
              <w:pStyle w:val="NormalWeb"/>
              <w:spacing w:before="0" w:beforeAutospacing="0" w:after="0" w:afterAutospacing="0"/>
            </w:pPr>
            <w:r w:rsidRPr="00E74D9B">
              <w:t>Glucagon</w:t>
            </w:r>
          </w:p>
          <w:p w14:paraId="666F6DC5" w14:textId="77777777" w:rsidR="009E6691" w:rsidRPr="00E74D9B" w:rsidRDefault="009E6691" w:rsidP="00D856BE">
            <w:pPr>
              <w:pStyle w:val="NormalWeb"/>
              <w:spacing w:before="0" w:beforeAutospacing="0" w:after="0" w:afterAutospacing="0"/>
            </w:pPr>
            <w:r w:rsidRPr="00E74D9B">
              <w:t>- BMI &lt; 25 kg/m</w:t>
            </w:r>
            <w:r w:rsidRPr="00E74D9B">
              <w:rPr>
                <w:vertAlign w:val="superscript"/>
              </w:rPr>
              <w:t>2</w:t>
            </w:r>
          </w:p>
          <w:p w14:paraId="5BD2FD93" w14:textId="77777777" w:rsidR="009E6691" w:rsidRPr="00E74D9B" w:rsidRDefault="009E6691" w:rsidP="00D856BE">
            <w:pPr>
              <w:pStyle w:val="NormalWeb"/>
              <w:spacing w:before="0" w:beforeAutospacing="0" w:after="0" w:afterAutospacing="0"/>
            </w:pPr>
            <w:r w:rsidRPr="00E74D9B">
              <w:t>- BMI 25-30 kg/m</w:t>
            </w:r>
            <w:r w:rsidRPr="00E74D9B">
              <w:rPr>
                <w:vertAlign w:val="superscript"/>
              </w:rPr>
              <w:t>2</w:t>
            </w:r>
            <w:r w:rsidRPr="00E74D9B">
              <w:t xml:space="preserve"> </w:t>
            </w:r>
          </w:p>
          <w:p w14:paraId="4856D688" w14:textId="77777777" w:rsidR="009E6691" w:rsidRPr="00E74D9B" w:rsidRDefault="009E6691" w:rsidP="00D856BE">
            <w:pPr>
              <w:pStyle w:val="NormalWeb"/>
              <w:spacing w:before="0" w:beforeAutospacing="0" w:after="0" w:afterAutospacing="0"/>
              <w:rPr>
                <w:vertAlign w:val="superscript"/>
              </w:rPr>
            </w:pPr>
            <w:r w:rsidRPr="00E74D9B">
              <w:t>- BMI ≥ 30 kg/m</w:t>
            </w:r>
            <w:r w:rsidRPr="00E74D9B">
              <w:rPr>
                <w:vertAlign w:val="superscript"/>
              </w:rPr>
              <w:t>2</w:t>
            </w:r>
          </w:p>
          <w:p w14:paraId="4670E8FC" w14:textId="77777777" w:rsidR="009E6691" w:rsidRPr="00E74D9B" w:rsidRDefault="009E6691" w:rsidP="00D856BE">
            <w:pPr>
              <w:pStyle w:val="NormalWeb"/>
              <w:spacing w:before="0" w:beforeAutospacing="0" w:after="0" w:afterAutospacing="0"/>
            </w:pPr>
          </w:p>
        </w:tc>
        <w:tc>
          <w:tcPr>
            <w:tcW w:w="1710" w:type="dxa"/>
          </w:tcPr>
          <w:p w14:paraId="43DD0011" w14:textId="77777777" w:rsidR="009E6691" w:rsidRPr="00E74D9B" w:rsidRDefault="009E6691" w:rsidP="00D856BE">
            <w:pPr>
              <w:pStyle w:val="NormalWeb"/>
              <w:spacing w:before="0" w:beforeAutospacing="0" w:after="0" w:afterAutospacing="0"/>
              <w:jc w:val="center"/>
            </w:pPr>
          </w:p>
          <w:p w14:paraId="105855D5" w14:textId="77777777" w:rsidR="009E6691" w:rsidRPr="00E74D9B" w:rsidRDefault="009E6691" w:rsidP="00D856BE">
            <w:pPr>
              <w:pStyle w:val="NormalWeb"/>
              <w:spacing w:before="0" w:beforeAutospacing="0" w:after="0" w:afterAutospacing="0"/>
              <w:jc w:val="center"/>
            </w:pPr>
            <w:r w:rsidRPr="00E74D9B">
              <w:t>&lt; 3.0</w:t>
            </w:r>
          </w:p>
          <w:p w14:paraId="27E19510" w14:textId="77777777" w:rsidR="009E6691" w:rsidRPr="00E74D9B" w:rsidRDefault="009E6691" w:rsidP="00D856BE">
            <w:pPr>
              <w:pStyle w:val="NormalWeb"/>
              <w:spacing w:before="0" w:beforeAutospacing="0" w:after="0" w:afterAutospacing="0"/>
              <w:jc w:val="center"/>
            </w:pPr>
            <w:r w:rsidRPr="00E74D9B">
              <w:t>&lt; 3.0</w:t>
            </w:r>
          </w:p>
          <w:p w14:paraId="142041A2" w14:textId="77777777" w:rsidR="009E6691" w:rsidRPr="00E74D9B" w:rsidRDefault="009E6691" w:rsidP="00D856BE">
            <w:pPr>
              <w:pStyle w:val="NormalWeb"/>
              <w:spacing w:before="0" w:beforeAutospacing="0" w:after="0" w:afterAutospacing="0"/>
              <w:jc w:val="center"/>
            </w:pPr>
            <w:r w:rsidRPr="00E74D9B">
              <w:t>&lt; 3.0</w:t>
            </w:r>
          </w:p>
        </w:tc>
        <w:tc>
          <w:tcPr>
            <w:tcW w:w="1800" w:type="dxa"/>
          </w:tcPr>
          <w:p w14:paraId="14557C43" w14:textId="77777777" w:rsidR="009E6691" w:rsidRPr="00E74D9B" w:rsidRDefault="009E6691" w:rsidP="00D856BE">
            <w:pPr>
              <w:pStyle w:val="NormalWeb"/>
              <w:spacing w:before="0" w:beforeAutospacing="0" w:after="0" w:afterAutospacing="0"/>
              <w:jc w:val="center"/>
            </w:pPr>
          </w:p>
          <w:p w14:paraId="2E8CE2EB" w14:textId="77777777" w:rsidR="009E6691" w:rsidRPr="00E74D9B" w:rsidRDefault="009E6691" w:rsidP="00D856BE">
            <w:pPr>
              <w:pStyle w:val="NormalWeb"/>
              <w:spacing w:before="0" w:beforeAutospacing="0" w:after="0" w:afterAutospacing="0"/>
              <w:jc w:val="center"/>
            </w:pPr>
            <w:r w:rsidRPr="00E74D9B">
              <w:t>≤ 3.0</w:t>
            </w:r>
          </w:p>
          <w:p w14:paraId="6DEA1D45" w14:textId="77777777" w:rsidR="009E6691" w:rsidRPr="00E74D9B" w:rsidRDefault="009E6691" w:rsidP="00D856BE">
            <w:pPr>
              <w:pStyle w:val="NormalWeb"/>
              <w:spacing w:before="0" w:beforeAutospacing="0" w:after="0" w:afterAutospacing="0"/>
              <w:jc w:val="center"/>
            </w:pPr>
            <w:r w:rsidRPr="00E74D9B">
              <w:t>≤ 3.0</w:t>
            </w:r>
          </w:p>
          <w:p w14:paraId="4971E058" w14:textId="77777777" w:rsidR="009E6691" w:rsidRPr="00E74D9B" w:rsidRDefault="009E6691" w:rsidP="00D856BE">
            <w:pPr>
              <w:pStyle w:val="NormalWeb"/>
              <w:spacing w:before="0" w:beforeAutospacing="0" w:after="0" w:afterAutospacing="0"/>
              <w:jc w:val="center"/>
            </w:pPr>
            <w:r w:rsidRPr="00E74D9B">
              <w:t>≤ 3.0</w:t>
            </w:r>
          </w:p>
        </w:tc>
        <w:tc>
          <w:tcPr>
            <w:tcW w:w="1800" w:type="dxa"/>
          </w:tcPr>
          <w:p w14:paraId="2D91FDF1" w14:textId="77777777" w:rsidR="009E6691" w:rsidRPr="00E74D9B" w:rsidRDefault="009E6691" w:rsidP="00D856BE">
            <w:pPr>
              <w:pStyle w:val="NormalWeb"/>
              <w:spacing w:before="0" w:beforeAutospacing="0" w:after="0" w:afterAutospacing="0"/>
              <w:jc w:val="center"/>
            </w:pPr>
          </w:p>
          <w:p w14:paraId="54C7D526" w14:textId="77777777" w:rsidR="009E6691" w:rsidRPr="00E74D9B" w:rsidRDefault="009E6691" w:rsidP="00D856BE">
            <w:pPr>
              <w:pStyle w:val="NormalWeb"/>
              <w:spacing w:before="0" w:beforeAutospacing="0" w:after="0" w:afterAutospacing="0"/>
              <w:jc w:val="center"/>
            </w:pPr>
            <w:r w:rsidRPr="00E74D9B">
              <w:t>&lt; 3.0</w:t>
            </w:r>
          </w:p>
          <w:p w14:paraId="11490167" w14:textId="77777777" w:rsidR="009E6691" w:rsidRPr="00E74D9B" w:rsidRDefault="009E6691" w:rsidP="00D856BE">
            <w:pPr>
              <w:pStyle w:val="NormalWeb"/>
              <w:spacing w:before="0" w:beforeAutospacing="0" w:after="0" w:afterAutospacing="0"/>
              <w:jc w:val="center"/>
            </w:pPr>
            <w:r w:rsidRPr="00E74D9B">
              <w:t>&lt; 3.0</w:t>
            </w:r>
          </w:p>
          <w:p w14:paraId="38C783CA" w14:textId="77777777" w:rsidR="009E6691" w:rsidRPr="00E74D9B" w:rsidRDefault="009E6691" w:rsidP="00D856BE">
            <w:pPr>
              <w:pStyle w:val="NormalWeb"/>
              <w:spacing w:before="0" w:beforeAutospacing="0" w:after="0" w:afterAutospacing="0"/>
              <w:jc w:val="center"/>
            </w:pPr>
            <w:r w:rsidRPr="00E74D9B">
              <w:t>&lt; 3.0</w:t>
            </w:r>
          </w:p>
        </w:tc>
        <w:tc>
          <w:tcPr>
            <w:tcW w:w="2250" w:type="dxa"/>
          </w:tcPr>
          <w:p w14:paraId="7F0C8AFC" w14:textId="77777777" w:rsidR="009E6691" w:rsidRPr="00E74D9B" w:rsidRDefault="009E6691" w:rsidP="00D856BE">
            <w:pPr>
              <w:pStyle w:val="NormalWeb"/>
              <w:spacing w:before="0" w:beforeAutospacing="0" w:after="0" w:afterAutospacing="0"/>
              <w:jc w:val="center"/>
            </w:pPr>
          </w:p>
          <w:p w14:paraId="1F3CED9E" w14:textId="77777777" w:rsidR="009E6691" w:rsidRPr="00E74D9B" w:rsidRDefault="009E6691" w:rsidP="00D856BE">
            <w:pPr>
              <w:pStyle w:val="NormalWeb"/>
              <w:spacing w:before="0" w:beforeAutospacing="0" w:after="0" w:afterAutospacing="0"/>
              <w:jc w:val="center"/>
            </w:pPr>
            <w:r w:rsidRPr="00E74D9B">
              <w:t>≤ 3.0</w:t>
            </w:r>
          </w:p>
          <w:p w14:paraId="7F749AD7" w14:textId="77777777" w:rsidR="009E6691" w:rsidRPr="00E74D9B" w:rsidRDefault="009E6691" w:rsidP="00D856BE">
            <w:pPr>
              <w:pStyle w:val="NormalWeb"/>
              <w:spacing w:before="0" w:beforeAutospacing="0" w:after="0" w:afterAutospacing="0"/>
              <w:jc w:val="center"/>
            </w:pPr>
            <w:r w:rsidRPr="00E74D9B">
              <w:t>≤ 3.0</w:t>
            </w:r>
            <w:r w:rsidRPr="00E74D9B">
              <w:rPr>
                <w:vertAlign w:val="superscript"/>
              </w:rPr>
              <w:t>1</w:t>
            </w:r>
            <w:r w:rsidRPr="00E74D9B">
              <w:t xml:space="preserve"> or ≤ 1.0</w:t>
            </w:r>
            <w:r w:rsidRPr="00E74D9B">
              <w:rPr>
                <w:vertAlign w:val="superscript"/>
              </w:rPr>
              <w:t>2</w:t>
            </w:r>
          </w:p>
          <w:p w14:paraId="37651F25" w14:textId="77777777" w:rsidR="009E6691" w:rsidRPr="00E74D9B" w:rsidRDefault="009E6691" w:rsidP="00D856BE">
            <w:pPr>
              <w:pStyle w:val="NormalWeb"/>
              <w:spacing w:before="0" w:beforeAutospacing="0" w:after="0" w:afterAutospacing="0"/>
              <w:jc w:val="center"/>
            </w:pPr>
            <w:r w:rsidRPr="00E74D9B">
              <w:t>≤ 1.0</w:t>
            </w:r>
          </w:p>
        </w:tc>
      </w:tr>
      <w:tr w:rsidR="009E6691" w:rsidRPr="00E74D9B" w14:paraId="6F26A5E7" w14:textId="77777777" w:rsidTr="00C628C0">
        <w:trPr>
          <w:trHeight w:hRule="exact" w:val="1180"/>
        </w:trPr>
        <w:tc>
          <w:tcPr>
            <w:tcW w:w="2070" w:type="dxa"/>
          </w:tcPr>
          <w:p w14:paraId="7873ECB6" w14:textId="77777777" w:rsidR="009E6691" w:rsidRPr="00E74D9B" w:rsidRDefault="009E6691" w:rsidP="00D856BE">
            <w:pPr>
              <w:pStyle w:val="NormalWeb"/>
              <w:spacing w:before="0" w:beforeAutospacing="0" w:after="0" w:afterAutospacing="0"/>
            </w:pPr>
            <w:r w:rsidRPr="00E74D9B">
              <w:lastRenderedPageBreak/>
              <w:t>Macimorelin</w:t>
            </w:r>
          </w:p>
          <w:p w14:paraId="124CE8B2" w14:textId="77777777" w:rsidR="009E6691" w:rsidRPr="00E74D9B" w:rsidRDefault="009E6691" w:rsidP="00D856BE">
            <w:pPr>
              <w:pStyle w:val="NormalWeb"/>
              <w:spacing w:before="0" w:beforeAutospacing="0" w:after="0" w:afterAutospacing="0"/>
            </w:pPr>
          </w:p>
        </w:tc>
        <w:tc>
          <w:tcPr>
            <w:tcW w:w="1710" w:type="dxa"/>
          </w:tcPr>
          <w:p w14:paraId="12215286" w14:textId="77777777" w:rsidR="009E6691" w:rsidRPr="00E74D9B" w:rsidRDefault="009E6691" w:rsidP="00D856BE">
            <w:pPr>
              <w:pStyle w:val="NormalWeb"/>
              <w:spacing w:before="0" w:beforeAutospacing="0" w:after="0" w:afterAutospacing="0"/>
              <w:jc w:val="center"/>
            </w:pPr>
            <w:r w:rsidRPr="00E74D9B">
              <w:t>Not commercially available in 2007</w:t>
            </w:r>
          </w:p>
          <w:p w14:paraId="23679BC0" w14:textId="77777777" w:rsidR="009E6691" w:rsidRPr="00E74D9B" w:rsidRDefault="009E6691" w:rsidP="00D856BE">
            <w:pPr>
              <w:pStyle w:val="NormalWeb"/>
              <w:spacing w:before="0" w:beforeAutospacing="0" w:after="0" w:afterAutospacing="0"/>
              <w:jc w:val="center"/>
            </w:pPr>
          </w:p>
        </w:tc>
        <w:tc>
          <w:tcPr>
            <w:tcW w:w="1800" w:type="dxa"/>
          </w:tcPr>
          <w:p w14:paraId="101AC84A" w14:textId="77777777" w:rsidR="009E6691" w:rsidRPr="00E74D9B" w:rsidRDefault="009E6691" w:rsidP="00D856BE">
            <w:pPr>
              <w:pStyle w:val="NormalWeb"/>
              <w:spacing w:before="0" w:beforeAutospacing="0" w:after="0" w:afterAutospacing="0"/>
              <w:jc w:val="center"/>
            </w:pPr>
            <w:r w:rsidRPr="00E74D9B">
              <w:t>Not commercially available in 2009</w:t>
            </w:r>
          </w:p>
          <w:p w14:paraId="6E827055" w14:textId="77777777" w:rsidR="009E6691" w:rsidRPr="00E74D9B" w:rsidRDefault="009E6691" w:rsidP="00D856BE">
            <w:pPr>
              <w:pStyle w:val="NormalWeb"/>
              <w:spacing w:before="0" w:beforeAutospacing="0" w:after="0" w:afterAutospacing="0"/>
              <w:jc w:val="center"/>
            </w:pPr>
          </w:p>
        </w:tc>
        <w:tc>
          <w:tcPr>
            <w:tcW w:w="1800" w:type="dxa"/>
          </w:tcPr>
          <w:p w14:paraId="65E51822" w14:textId="77777777" w:rsidR="009E6691" w:rsidRPr="00E74D9B" w:rsidRDefault="009E6691" w:rsidP="00D856BE">
            <w:pPr>
              <w:pStyle w:val="NormalWeb"/>
              <w:spacing w:before="0" w:beforeAutospacing="0" w:after="0" w:afterAutospacing="0"/>
              <w:jc w:val="center"/>
            </w:pPr>
            <w:r w:rsidRPr="00E74D9B">
              <w:t>Not commercially available in 2011</w:t>
            </w:r>
          </w:p>
        </w:tc>
        <w:tc>
          <w:tcPr>
            <w:tcW w:w="2250" w:type="dxa"/>
          </w:tcPr>
          <w:p w14:paraId="29A662BD" w14:textId="77777777" w:rsidR="009E6691" w:rsidRPr="00E74D9B" w:rsidRDefault="009E6691" w:rsidP="00D856BE">
            <w:pPr>
              <w:pStyle w:val="NormalWeb"/>
              <w:spacing w:before="0" w:beforeAutospacing="0" w:after="0" w:afterAutospacing="0"/>
              <w:jc w:val="center"/>
            </w:pPr>
            <w:r w:rsidRPr="00E74D9B">
              <w:t>≤ 2.8</w:t>
            </w:r>
          </w:p>
        </w:tc>
      </w:tr>
      <w:tr w:rsidR="009E6691" w:rsidRPr="00E74D9B" w14:paraId="7FEE50C7" w14:textId="77777777" w:rsidTr="00C628C0">
        <w:trPr>
          <w:trHeight w:hRule="exact" w:val="991"/>
        </w:trPr>
        <w:tc>
          <w:tcPr>
            <w:tcW w:w="2070" w:type="dxa"/>
          </w:tcPr>
          <w:p w14:paraId="73ACF902" w14:textId="77777777" w:rsidR="009E6691" w:rsidRPr="00E74D9B" w:rsidRDefault="009E6691" w:rsidP="00D856BE">
            <w:pPr>
              <w:pStyle w:val="NormalWeb"/>
              <w:spacing w:before="0" w:beforeAutospacing="0" w:after="0" w:afterAutospacing="0"/>
            </w:pPr>
            <w:r w:rsidRPr="00E74D9B">
              <w:t>Arginine</w:t>
            </w:r>
          </w:p>
          <w:p w14:paraId="4DD9B3C4" w14:textId="77777777" w:rsidR="009E6691" w:rsidRPr="00E74D9B" w:rsidRDefault="009E6691" w:rsidP="00D856BE">
            <w:pPr>
              <w:pStyle w:val="NormalWeb"/>
              <w:spacing w:before="0" w:beforeAutospacing="0" w:after="0" w:afterAutospacing="0"/>
            </w:pPr>
          </w:p>
        </w:tc>
        <w:tc>
          <w:tcPr>
            <w:tcW w:w="1710" w:type="dxa"/>
          </w:tcPr>
          <w:p w14:paraId="26961926" w14:textId="77777777" w:rsidR="009E6691" w:rsidRPr="00E74D9B" w:rsidRDefault="009E6691" w:rsidP="00D856BE">
            <w:pPr>
              <w:pStyle w:val="NormalWeb"/>
              <w:spacing w:before="0" w:beforeAutospacing="0" w:after="0" w:afterAutospacing="0"/>
              <w:jc w:val="center"/>
            </w:pPr>
            <w:r w:rsidRPr="00E74D9B">
              <w:t>Not recommended to be used</w:t>
            </w:r>
          </w:p>
        </w:tc>
        <w:tc>
          <w:tcPr>
            <w:tcW w:w="1800" w:type="dxa"/>
          </w:tcPr>
          <w:p w14:paraId="72BC03AA" w14:textId="77777777" w:rsidR="009E6691" w:rsidRPr="00E74D9B" w:rsidRDefault="009E6691" w:rsidP="00D856BE">
            <w:pPr>
              <w:pStyle w:val="NormalWeb"/>
              <w:spacing w:before="0" w:beforeAutospacing="0" w:after="0" w:afterAutospacing="0"/>
              <w:jc w:val="center"/>
            </w:pPr>
            <w:r w:rsidRPr="00E74D9B">
              <w:t>≤ 0.4</w:t>
            </w:r>
          </w:p>
          <w:p w14:paraId="31E58FC3" w14:textId="77777777" w:rsidR="009E6691" w:rsidRPr="00E74D9B" w:rsidRDefault="009E6691" w:rsidP="00D856BE">
            <w:pPr>
              <w:pStyle w:val="NormalWeb"/>
              <w:spacing w:before="0" w:beforeAutospacing="0" w:after="0" w:afterAutospacing="0"/>
              <w:jc w:val="center"/>
            </w:pPr>
          </w:p>
        </w:tc>
        <w:tc>
          <w:tcPr>
            <w:tcW w:w="1800" w:type="dxa"/>
          </w:tcPr>
          <w:p w14:paraId="103F3DA5" w14:textId="77777777" w:rsidR="009E6691" w:rsidRPr="00E74D9B" w:rsidRDefault="009E6691" w:rsidP="00D856BE">
            <w:pPr>
              <w:pStyle w:val="NormalWeb"/>
              <w:spacing w:before="0" w:beforeAutospacing="0" w:after="0" w:afterAutospacing="0"/>
              <w:jc w:val="center"/>
            </w:pPr>
            <w:r w:rsidRPr="00E74D9B">
              <w:t>Not recommended to be used</w:t>
            </w:r>
          </w:p>
        </w:tc>
        <w:tc>
          <w:tcPr>
            <w:tcW w:w="2250" w:type="dxa"/>
          </w:tcPr>
          <w:p w14:paraId="7D117BD4" w14:textId="77777777" w:rsidR="009E6691" w:rsidRPr="00E74D9B" w:rsidRDefault="009E6691" w:rsidP="00D856BE">
            <w:pPr>
              <w:pStyle w:val="NormalWeb"/>
              <w:spacing w:before="0" w:beforeAutospacing="0" w:after="0" w:afterAutospacing="0"/>
              <w:jc w:val="center"/>
            </w:pPr>
            <w:r w:rsidRPr="00E74D9B">
              <w:t>No longer recommended to be used</w:t>
            </w:r>
          </w:p>
          <w:p w14:paraId="22C8799D" w14:textId="77777777" w:rsidR="009E6691" w:rsidRPr="00E74D9B" w:rsidRDefault="009E6691" w:rsidP="00D856BE">
            <w:pPr>
              <w:pStyle w:val="NormalWeb"/>
              <w:spacing w:before="0" w:beforeAutospacing="0" w:after="0" w:afterAutospacing="0"/>
              <w:jc w:val="center"/>
            </w:pPr>
          </w:p>
        </w:tc>
      </w:tr>
    </w:tbl>
    <w:p w14:paraId="637F8116" w14:textId="20C7A078" w:rsidR="005C590E" w:rsidRPr="00E74D9B" w:rsidRDefault="007D27D6" w:rsidP="00D240D4">
      <w:pPr>
        <w:pStyle w:val="NormalWeb"/>
        <w:spacing w:before="0" w:beforeAutospacing="0" w:after="0" w:afterAutospacing="0" w:line="276" w:lineRule="auto"/>
        <w:rPr>
          <w:rFonts w:ascii="Arial" w:hAnsi="Arial" w:cs="Arial"/>
          <w:iCs/>
          <w:color w:val="auto"/>
          <w:sz w:val="22"/>
          <w:szCs w:val="22"/>
        </w:rPr>
      </w:pPr>
      <w:r w:rsidRPr="00E74D9B">
        <w:rPr>
          <w:rFonts w:ascii="Arial" w:hAnsi="Arial" w:cs="Arial"/>
          <w:iCs/>
          <w:color w:val="auto"/>
          <w:sz w:val="22"/>
          <w:szCs w:val="22"/>
          <w:vertAlign w:val="superscript"/>
        </w:rPr>
        <w:t>1</w:t>
      </w:r>
      <w:r w:rsidR="009B5388" w:rsidRPr="00E74D9B">
        <w:rPr>
          <w:rFonts w:ascii="Arial" w:hAnsi="Arial" w:cs="Arial"/>
          <w:iCs/>
          <w:color w:val="auto"/>
          <w:sz w:val="22"/>
          <w:szCs w:val="22"/>
        </w:rPr>
        <w:t>GH cut-point of ≤ 3.0</w:t>
      </w:r>
      <w:r w:rsidR="005C590E" w:rsidRPr="00E74D9B">
        <w:rPr>
          <w:rFonts w:ascii="Arial" w:hAnsi="Arial" w:cs="Arial"/>
          <w:iCs/>
          <w:color w:val="auto"/>
          <w:sz w:val="22"/>
          <w:szCs w:val="22"/>
        </w:rPr>
        <w:t xml:space="preserve"> µg/L for patients with</w:t>
      </w:r>
      <w:r w:rsidRPr="00E74D9B">
        <w:rPr>
          <w:rFonts w:ascii="Arial" w:hAnsi="Arial" w:cs="Arial"/>
          <w:iCs/>
          <w:color w:val="auto"/>
          <w:sz w:val="22"/>
          <w:szCs w:val="22"/>
        </w:rPr>
        <w:t xml:space="preserve"> a high pre-test probability; </w:t>
      </w:r>
      <w:r w:rsidRPr="00E74D9B">
        <w:rPr>
          <w:rFonts w:ascii="Arial" w:hAnsi="Arial" w:cs="Arial"/>
          <w:iCs/>
          <w:color w:val="auto"/>
          <w:sz w:val="22"/>
          <w:szCs w:val="22"/>
          <w:vertAlign w:val="superscript"/>
        </w:rPr>
        <w:t>2</w:t>
      </w:r>
      <w:r w:rsidR="005C590E" w:rsidRPr="00E74D9B">
        <w:rPr>
          <w:rFonts w:ascii="Arial" w:hAnsi="Arial" w:cs="Arial"/>
          <w:iCs/>
          <w:color w:val="auto"/>
          <w:sz w:val="22"/>
          <w:szCs w:val="22"/>
        </w:rPr>
        <w:t>GH cut-point of ≤ 1.0 µg/L for patients with a low pre-test probability.</w:t>
      </w:r>
    </w:p>
    <w:p w14:paraId="2D88180A" w14:textId="77777777" w:rsidR="00796593" w:rsidRPr="00E74D9B" w:rsidRDefault="005C3E05" w:rsidP="00D240D4">
      <w:pPr>
        <w:autoSpaceDE w:val="0"/>
        <w:autoSpaceDN w:val="0"/>
        <w:adjustRightInd w:val="0"/>
        <w:spacing w:line="276" w:lineRule="auto"/>
        <w:rPr>
          <w:rFonts w:ascii="Arial" w:eastAsia="Times-Roman" w:hAnsi="Arial" w:cs="Arial"/>
          <w:iCs/>
          <w:sz w:val="22"/>
          <w:szCs w:val="22"/>
        </w:rPr>
      </w:pPr>
      <w:r w:rsidRPr="00E74D9B">
        <w:rPr>
          <w:rFonts w:ascii="Arial" w:eastAsia="Times-Roman" w:hAnsi="Arial" w:cs="Arial"/>
          <w:iCs/>
          <w:sz w:val="22"/>
          <w:szCs w:val="22"/>
        </w:rPr>
        <w:t xml:space="preserve">AACE, American Association of Clinical Endocrinologists; BMI, body mass index; ES, Endocrine Society; </w:t>
      </w:r>
      <w:r w:rsidR="00796593" w:rsidRPr="00E74D9B">
        <w:rPr>
          <w:rFonts w:ascii="Arial" w:eastAsia="Times-Roman" w:hAnsi="Arial" w:cs="Arial"/>
          <w:iCs/>
          <w:sz w:val="22"/>
          <w:szCs w:val="22"/>
        </w:rPr>
        <w:t xml:space="preserve">GHRH, growth hormone releasing hormone; GRS, Growth Hormone </w:t>
      </w:r>
      <w:r w:rsidR="00C90AFD" w:rsidRPr="00E74D9B">
        <w:rPr>
          <w:rFonts w:ascii="Arial" w:eastAsia="Times-Roman" w:hAnsi="Arial" w:cs="Arial"/>
          <w:iCs/>
          <w:sz w:val="22"/>
          <w:szCs w:val="22"/>
        </w:rPr>
        <w:t>Research Society</w:t>
      </w:r>
      <w:r w:rsidRPr="00E74D9B">
        <w:rPr>
          <w:rFonts w:ascii="Arial" w:eastAsia="Times-Roman" w:hAnsi="Arial" w:cs="Arial"/>
          <w:iCs/>
          <w:sz w:val="22"/>
          <w:szCs w:val="22"/>
        </w:rPr>
        <w:t>; ITT, insulin tolerance test.</w:t>
      </w:r>
    </w:p>
    <w:p w14:paraId="590EF273" w14:textId="77777777" w:rsidR="00DF39EB" w:rsidRPr="00E74D9B" w:rsidRDefault="00DF39EB" w:rsidP="00D240D4">
      <w:pPr>
        <w:autoSpaceDE w:val="0"/>
        <w:autoSpaceDN w:val="0"/>
        <w:adjustRightInd w:val="0"/>
        <w:spacing w:line="276" w:lineRule="auto"/>
        <w:rPr>
          <w:rFonts w:ascii="Arial" w:hAnsi="Arial" w:cs="Arial"/>
          <w:sz w:val="22"/>
          <w:szCs w:val="22"/>
        </w:rPr>
      </w:pPr>
    </w:p>
    <w:p w14:paraId="2D78162C" w14:textId="32EC434E" w:rsidR="00F216F8" w:rsidRPr="00E74D9B" w:rsidRDefault="00D36721" w:rsidP="00D240D4">
      <w:pPr>
        <w:autoSpaceDE w:val="0"/>
        <w:autoSpaceDN w:val="0"/>
        <w:adjustRightInd w:val="0"/>
        <w:spacing w:line="276" w:lineRule="auto"/>
        <w:rPr>
          <w:rFonts w:ascii="Arial" w:hAnsi="Arial" w:cs="Arial"/>
          <w:b/>
          <w:color w:val="0070C0"/>
          <w:sz w:val="22"/>
          <w:szCs w:val="22"/>
        </w:rPr>
      </w:pPr>
      <w:r w:rsidRPr="00E74D9B">
        <w:rPr>
          <w:rFonts w:ascii="Arial" w:hAnsi="Arial" w:cs="Arial"/>
          <w:b/>
          <w:color w:val="0070C0"/>
          <w:sz w:val="22"/>
          <w:szCs w:val="22"/>
        </w:rPr>
        <w:t>G</w:t>
      </w:r>
      <w:r w:rsidR="009E6691" w:rsidRPr="00E74D9B">
        <w:rPr>
          <w:rFonts w:ascii="Arial" w:hAnsi="Arial" w:cs="Arial"/>
          <w:b/>
          <w:color w:val="0070C0"/>
          <w:sz w:val="22"/>
          <w:szCs w:val="22"/>
        </w:rPr>
        <w:t xml:space="preserve">ROWTH HORMONE STIMULATION TESTS USED IN DIAGNOSING ADULT GH DEFICIENCY </w:t>
      </w:r>
    </w:p>
    <w:p w14:paraId="4D84609D" w14:textId="77777777" w:rsidR="009E6691" w:rsidRPr="00E74D9B" w:rsidRDefault="009E6691" w:rsidP="00D240D4">
      <w:pPr>
        <w:spacing w:line="276" w:lineRule="auto"/>
        <w:rPr>
          <w:rFonts w:ascii="Arial" w:hAnsi="Arial" w:cs="Arial"/>
          <w:b/>
          <w:i/>
          <w:sz w:val="22"/>
          <w:szCs w:val="22"/>
        </w:rPr>
      </w:pPr>
    </w:p>
    <w:p w14:paraId="72F75B24" w14:textId="33C8BA78" w:rsidR="00475982" w:rsidRPr="00E74D9B" w:rsidRDefault="00475982" w:rsidP="00D240D4">
      <w:pPr>
        <w:spacing w:line="276" w:lineRule="auto"/>
        <w:rPr>
          <w:rFonts w:ascii="Arial" w:hAnsi="Arial" w:cs="Arial"/>
          <w:b/>
          <w:iCs/>
          <w:color w:val="00B050"/>
          <w:sz w:val="22"/>
          <w:szCs w:val="22"/>
        </w:rPr>
      </w:pPr>
      <w:r w:rsidRPr="00E74D9B">
        <w:rPr>
          <w:rFonts w:ascii="Arial" w:hAnsi="Arial" w:cs="Arial"/>
          <w:b/>
          <w:iCs/>
          <w:color w:val="00B050"/>
          <w:sz w:val="22"/>
          <w:szCs w:val="22"/>
        </w:rPr>
        <w:t xml:space="preserve">Insulin </w:t>
      </w:r>
      <w:r w:rsidR="009E6691" w:rsidRPr="00E74D9B">
        <w:rPr>
          <w:rFonts w:ascii="Arial" w:hAnsi="Arial" w:cs="Arial"/>
          <w:b/>
          <w:iCs/>
          <w:color w:val="00B050"/>
          <w:sz w:val="22"/>
          <w:szCs w:val="22"/>
        </w:rPr>
        <w:t>T</w:t>
      </w:r>
      <w:r w:rsidRPr="00E74D9B">
        <w:rPr>
          <w:rFonts w:ascii="Arial" w:hAnsi="Arial" w:cs="Arial"/>
          <w:b/>
          <w:iCs/>
          <w:color w:val="00B050"/>
          <w:sz w:val="22"/>
          <w:szCs w:val="22"/>
        </w:rPr>
        <w:t xml:space="preserve">olerance </w:t>
      </w:r>
      <w:r w:rsidR="009E6691" w:rsidRPr="00E74D9B">
        <w:rPr>
          <w:rFonts w:ascii="Arial" w:hAnsi="Arial" w:cs="Arial"/>
          <w:b/>
          <w:iCs/>
          <w:color w:val="00B050"/>
          <w:sz w:val="22"/>
          <w:szCs w:val="22"/>
        </w:rPr>
        <w:t>T</w:t>
      </w:r>
      <w:r w:rsidRPr="00E74D9B">
        <w:rPr>
          <w:rFonts w:ascii="Arial" w:hAnsi="Arial" w:cs="Arial"/>
          <w:b/>
          <w:iCs/>
          <w:color w:val="00B050"/>
          <w:sz w:val="22"/>
          <w:szCs w:val="22"/>
        </w:rPr>
        <w:t>est</w:t>
      </w:r>
      <w:r w:rsidR="00796593" w:rsidRPr="00E74D9B">
        <w:rPr>
          <w:rFonts w:ascii="Arial" w:hAnsi="Arial" w:cs="Arial"/>
          <w:b/>
          <w:iCs/>
          <w:color w:val="00B050"/>
          <w:sz w:val="22"/>
          <w:szCs w:val="22"/>
        </w:rPr>
        <w:t xml:space="preserve"> </w:t>
      </w:r>
    </w:p>
    <w:p w14:paraId="143E3104" w14:textId="77777777" w:rsidR="009E6691" w:rsidRPr="00E74D9B" w:rsidRDefault="009E6691" w:rsidP="00D240D4">
      <w:pPr>
        <w:spacing w:line="276" w:lineRule="auto"/>
        <w:rPr>
          <w:rFonts w:ascii="Arial" w:eastAsia="Calibri" w:hAnsi="Arial" w:cs="Arial"/>
          <w:iCs/>
          <w:color w:val="00B050"/>
          <w:sz w:val="22"/>
          <w:szCs w:val="22"/>
          <w:lang w:eastAsia="sv-SE"/>
        </w:rPr>
      </w:pPr>
    </w:p>
    <w:p w14:paraId="16706705" w14:textId="6A7B38C8" w:rsidR="00AC26D7" w:rsidRPr="00E74D9B" w:rsidRDefault="00AC26D7" w:rsidP="00D240D4">
      <w:pPr>
        <w:spacing w:line="276" w:lineRule="auto"/>
        <w:rPr>
          <w:rFonts w:ascii="Arial" w:eastAsia="Calibri" w:hAnsi="Arial" w:cs="Arial"/>
          <w:sz w:val="22"/>
          <w:szCs w:val="22"/>
          <w:lang w:eastAsia="sv-SE"/>
        </w:rPr>
      </w:pPr>
      <w:r w:rsidRPr="00E74D9B">
        <w:rPr>
          <w:rFonts w:ascii="Arial" w:eastAsia="Calibri" w:hAnsi="Arial" w:cs="Arial"/>
          <w:sz w:val="22"/>
          <w:szCs w:val="22"/>
          <w:lang w:eastAsia="sv-SE"/>
        </w:rPr>
        <w:t>T</w:t>
      </w:r>
      <w:r w:rsidRPr="00E74D9B">
        <w:rPr>
          <w:rFonts w:ascii="Arial" w:eastAsia="Calibri" w:hAnsi="Arial" w:cs="Arial"/>
          <w:sz w:val="22"/>
          <w:szCs w:val="22"/>
        </w:rPr>
        <w:t xml:space="preserve">he ITT </w:t>
      </w:r>
      <w:r w:rsidR="006305BA" w:rsidRPr="00E74D9B">
        <w:rPr>
          <w:rFonts w:ascii="Arial" w:eastAsia="Calibri" w:hAnsi="Arial" w:cs="Arial"/>
          <w:sz w:val="22"/>
          <w:szCs w:val="22"/>
        </w:rPr>
        <w:t>remains</w:t>
      </w:r>
      <w:r w:rsidRPr="00E74D9B">
        <w:rPr>
          <w:rFonts w:ascii="Arial" w:eastAsia="Calibri" w:hAnsi="Arial" w:cs="Arial"/>
          <w:sz w:val="22"/>
          <w:szCs w:val="22"/>
        </w:rPr>
        <w:t xml:space="preserve"> accepted as the gold standard test for the assessment of adult GHD, </w:t>
      </w:r>
      <w:r w:rsidRPr="00E74D9B">
        <w:rPr>
          <w:rFonts w:ascii="Arial" w:eastAsia="Calibri" w:hAnsi="Arial" w:cs="Arial"/>
          <w:sz w:val="22"/>
          <w:szCs w:val="22"/>
          <w:lang w:eastAsia="sv-SE"/>
        </w:rPr>
        <w:t xml:space="preserve">with a GH cut-point of 3-5 </w:t>
      </w:r>
      <w:r w:rsidRPr="00E74D9B">
        <w:rPr>
          <w:rFonts w:ascii="Arial" w:eastAsia="Calibri" w:hAnsi="Arial" w:cs="Arial"/>
          <w:sz w:val="22"/>
          <w:szCs w:val="22"/>
          <w:lang w:eastAsia="sv-SE"/>
        </w:rPr>
        <w:sym w:font="Symbol" w:char="F06D"/>
      </w:r>
      <w:r w:rsidRPr="00E74D9B">
        <w:rPr>
          <w:rFonts w:ascii="Arial" w:eastAsia="Calibri" w:hAnsi="Arial" w:cs="Arial"/>
          <w:sz w:val="22"/>
          <w:szCs w:val="22"/>
          <w:lang w:eastAsia="sv-SE"/>
        </w:rPr>
        <w:t xml:space="preserve">g/L </w:t>
      </w:r>
      <w:r w:rsidR="005C590E" w:rsidRPr="00E74D9B">
        <w:rPr>
          <w:rFonts w:ascii="Arial" w:eastAsia="Calibri" w:hAnsi="Arial" w:cs="Arial"/>
          <w:sz w:val="22"/>
          <w:szCs w:val="22"/>
          <w:lang w:eastAsia="sv-SE"/>
        </w:rPr>
        <w:t xml:space="preserve">when </w:t>
      </w:r>
      <w:r w:rsidRPr="00E74D9B">
        <w:rPr>
          <w:rFonts w:ascii="Arial" w:eastAsia="Calibri" w:hAnsi="Arial" w:cs="Arial"/>
          <w:sz w:val="22"/>
          <w:szCs w:val="22"/>
          <w:lang w:eastAsia="sv-SE"/>
        </w:rPr>
        <w:t>adequate hypoglycemia (blood glucose &lt; 40 mg/dL)</w:t>
      </w:r>
      <w:r w:rsidR="009B44C8" w:rsidRPr="00E74D9B">
        <w:rPr>
          <w:rFonts w:ascii="Arial" w:eastAsia="Calibri" w:hAnsi="Arial" w:cs="Arial"/>
          <w:sz w:val="22"/>
          <w:szCs w:val="22"/>
          <w:lang w:eastAsia="sv-SE"/>
        </w:rPr>
        <w:t xml:space="preserve"> is ach</w:t>
      </w:r>
      <w:r w:rsidR="005C590E" w:rsidRPr="00E74D9B">
        <w:rPr>
          <w:rFonts w:ascii="Arial" w:eastAsia="Calibri" w:hAnsi="Arial" w:cs="Arial"/>
          <w:sz w:val="22"/>
          <w:szCs w:val="22"/>
          <w:lang w:eastAsia="sv-SE"/>
        </w:rPr>
        <w:t>i</w:t>
      </w:r>
      <w:r w:rsidR="009B44C8" w:rsidRPr="00E74D9B">
        <w:rPr>
          <w:rFonts w:ascii="Arial" w:eastAsia="Calibri" w:hAnsi="Arial" w:cs="Arial"/>
          <w:sz w:val="22"/>
          <w:szCs w:val="22"/>
          <w:lang w:eastAsia="sv-SE"/>
        </w:rPr>
        <w:t>e</w:t>
      </w:r>
      <w:r w:rsidR="005C590E" w:rsidRPr="00E74D9B">
        <w:rPr>
          <w:rFonts w:ascii="Arial" w:eastAsia="Calibri" w:hAnsi="Arial" w:cs="Arial"/>
          <w:sz w:val="22"/>
          <w:szCs w:val="22"/>
          <w:lang w:eastAsia="sv-SE"/>
        </w:rPr>
        <w:t>ved</w:t>
      </w:r>
      <w:r w:rsidR="009B44C8" w:rsidRPr="00E74D9B">
        <w:rPr>
          <w:rFonts w:ascii="Arial" w:eastAsia="Calibri" w:hAnsi="Arial" w:cs="Arial"/>
          <w:sz w:val="22"/>
          <w:szCs w:val="22"/>
          <w:lang w:eastAsia="sv-SE"/>
        </w:rPr>
        <w:t xml:space="preserve"> </w:t>
      </w:r>
      <w:r w:rsidR="007F54AB" w:rsidRPr="00E74D9B">
        <w:rPr>
          <w:rFonts w:ascii="Arial" w:eastAsia="Calibri" w:hAnsi="Arial" w:cs="Arial"/>
          <w:sz w:val="22"/>
          <w:szCs w:val="22"/>
          <w:lang w:eastAsia="sv-SE"/>
        </w:rPr>
        <w:fldChar w:fldCharType="begin">
          <w:fldData xml:space="preserve">PEVuZE5vdGU+PENpdGU+PEF1dGhvcj5Db29rPC9BdXRob3I+PFllYXI+MjAwOTwvWWVhcj48UmVj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</w:fldData>
        </w:fldChar>
      </w:r>
      <w:r w:rsidR="00CD23DB" w:rsidRPr="00E74D9B">
        <w:rPr>
          <w:rFonts w:ascii="Arial" w:eastAsia="Calibri" w:hAnsi="Arial" w:cs="Arial"/>
          <w:sz w:val="22"/>
          <w:szCs w:val="22"/>
          <w:lang w:eastAsia="sv-SE"/>
        </w:rPr>
        <w:instrText xml:space="preserve"> ADDIN EN.CITE </w:instrText>
      </w:r>
      <w:r w:rsidR="007F54AB" w:rsidRPr="00E74D9B">
        <w:rPr>
          <w:rFonts w:ascii="Arial" w:eastAsia="Calibri" w:hAnsi="Arial" w:cs="Arial"/>
          <w:sz w:val="22"/>
          <w:szCs w:val="22"/>
          <w:lang w:eastAsia="sv-SE"/>
        </w:rPr>
        <w:fldChar w:fldCharType="begin">
          <w:fldData xml:space="preserve">PEVuZE5vdGU+PENpdGU+PEF1dGhvcj5Db29rPC9BdXRob3I+PFllYXI+MjAwOTwvWWVhcj48UmVj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</w:fldData>
        </w:fldChar>
      </w:r>
      <w:r w:rsidR="00CD23DB" w:rsidRPr="00E74D9B">
        <w:rPr>
          <w:rFonts w:ascii="Arial" w:eastAsia="Calibri" w:hAnsi="Arial" w:cs="Arial"/>
          <w:sz w:val="22"/>
          <w:szCs w:val="22"/>
          <w:lang w:eastAsia="sv-SE"/>
        </w:rPr>
        <w:instrText xml:space="preserve"> ADDIN EN.CITE.DATA </w:instrText>
      </w:r>
      <w:r w:rsidR="007F54AB" w:rsidRPr="00E74D9B">
        <w:rPr>
          <w:rFonts w:ascii="Arial" w:eastAsia="Calibri" w:hAnsi="Arial" w:cs="Arial"/>
          <w:sz w:val="22"/>
          <w:szCs w:val="22"/>
          <w:lang w:eastAsia="sv-SE"/>
        </w:rPr>
      </w:r>
      <w:r w:rsidR="007F54AB" w:rsidRPr="00E74D9B">
        <w:rPr>
          <w:rFonts w:ascii="Arial" w:eastAsia="Calibri" w:hAnsi="Arial" w:cs="Arial"/>
          <w:sz w:val="22"/>
          <w:szCs w:val="22"/>
          <w:lang w:eastAsia="sv-SE"/>
        </w:rPr>
        <w:fldChar w:fldCharType="end"/>
      </w:r>
      <w:r w:rsidR="007F54AB" w:rsidRPr="00E74D9B">
        <w:rPr>
          <w:rFonts w:ascii="Arial" w:eastAsia="Calibri" w:hAnsi="Arial" w:cs="Arial"/>
          <w:sz w:val="22"/>
          <w:szCs w:val="22"/>
          <w:lang w:eastAsia="sv-SE"/>
        </w:rPr>
      </w:r>
      <w:r w:rsidR="007F54AB" w:rsidRPr="00E74D9B">
        <w:rPr>
          <w:rFonts w:ascii="Arial" w:eastAsia="Calibri" w:hAnsi="Arial" w:cs="Arial"/>
          <w:sz w:val="22"/>
          <w:szCs w:val="22"/>
          <w:lang w:eastAsia="sv-SE"/>
        </w:rPr>
        <w:fldChar w:fldCharType="separate"/>
      </w:r>
      <w:r w:rsidR="00CD23DB" w:rsidRPr="00E74D9B">
        <w:rPr>
          <w:rFonts w:ascii="Arial" w:eastAsia="Calibri" w:hAnsi="Arial" w:cs="Arial"/>
          <w:noProof/>
          <w:sz w:val="22"/>
          <w:szCs w:val="22"/>
          <w:lang w:eastAsia="sv-SE"/>
        </w:rPr>
        <w:t>(</w:t>
      </w:r>
      <w:hyperlink w:anchor="_ENREF_8" w:tooltip="Molitch, 2011 #109" w:history="1">
        <w:r w:rsidR="00CD23DB" w:rsidRPr="00E74D9B">
          <w:rPr>
            <w:rFonts w:ascii="Arial" w:eastAsia="Calibri" w:hAnsi="Arial" w:cs="Arial"/>
            <w:noProof/>
            <w:sz w:val="22"/>
            <w:szCs w:val="22"/>
            <w:lang w:eastAsia="sv-SE"/>
          </w:rPr>
          <w:t>8</w:t>
        </w:r>
      </w:hyperlink>
      <w:r w:rsidR="00CD23DB" w:rsidRPr="00E74D9B">
        <w:rPr>
          <w:rFonts w:ascii="Arial" w:eastAsia="Calibri" w:hAnsi="Arial" w:cs="Arial"/>
          <w:noProof/>
          <w:sz w:val="22"/>
          <w:szCs w:val="22"/>
          <w:lang w:eastAsia="sv-SE"/>
        </w:rPr>
        <w:t xml:space="preserve">, </w:t>
      </w:r>
      <w:hyperlink w:anchor="_ENREF_16" w:tooltip="Cook, 2009 #188" w:history="1">
        <w:r w:rsidR="00CD23DB" w:rsidRPr="00E74D9B">
          <w:rPr>
            <w:rFonts w:ascii="Arial" w:eastAsia="Calibri" w:hAnsi="Arial" w:cs="Arial"/>
            <w:noProof/>
            <w:sz w:val="22"/>
            <w:szCs w:val="22"/>
            <w:lang w:eastAsia="sv-SE"/>
          </w:rPr>
          <w:t>16</w:t>
        </w:r>
      </w:hyperlink>
      <w:r w:rsidR="00CD23DB" w:rsidRPr="00E74D9B">
        <w:rPr>
          <w:rFonts w:ascii="Arial" w:eastAsia="Calibri" w:hAnsi="Arial" w:cs="Arial"/>
          <w:noProof/>
          <w:sz w:val="22"/>
          <w:szCs w:val="22"/>
          <w:lang w:eastAsia="sv-SE"/>
        </w:rPr>
        <w:t xml:space="preserve">, </w:t>
      </w:r>
      <w:hyperlink w:anchor="_ENREF_17" w:tooltip="Ho, 2007 #187" w:history="1">
        <w:r w:rsidR="00CD23DB" w:rsidRPr="00E74D9B">
          <w:rPr>
            <w:rFonts w:ascii="Arial" w:eastAsia="Calibri" w:hAnsi="Arial" w:cs="Arial"/>
            <w:noProof/>
            <w:sz w:val="22"/>
            <w:szCs w:val="22"/>
            <w:lang w:eastAsia="sv-SE"/>
          </w:rPr>
          <w:t>17</w:t>
        </w:r>
      </w:hyperlink>
      <w:r w:rsidR="00CD23DB" w:rsidRPr="00E74D9B">
        <w:rPr>
          <w:rFonts w:ascii="Arial" w:eastAsia="Calibri" w:hAnsi="Arial" w:cs="Arial"/>
          <w:noProof/>
          <w:sz w:val="22"/>
          <w:szCs w:val="22"/>
          <w:lang w:eastAsia="sv-SE"/>
        </w:rPr>
        <w:t>)</w:t>
      </w:r>
      <w:r w:rsidR="007F54AB" w:rsidRPr="00E74D9B">
        <w:rPr>
          <w:rFonts w:ascii="Arial" w:eastAsia="Calibri" w:hAnsi="Arial" w:cs="Arial"/>
          <w:sz w:val="22"/>
          <w:szCs w:val="22"/>
          <w:lang w:eastAsia="sv-SE"/>
        </w:rPr>
        <w:fldChar w:fldCharType="end"/>
      </w:r>
      <w:r w:rsidRPr="00E74D9B">
        <w:rPr>
          <w:rFonts w:ascii="Arial" w:eastAsia="Calibri" w:hAnsi="Arial" w:cs="Arial"/>
          <w:sz w:val="22"/>
          <w:szCs w:val="22"/>
          <w:lang w:eastAsia="sv-SE"/>
        </w:rPr>
        <w:t xml:space="preserve">. This GH cut-point was originally proposed by Hoffman </w:t>
      </w:r>
      <w:r w:rsidRPr="00E74D9B">
        <w:rPr>
          <w:rFonts w:ascii="Arial" w:eastAsia="Calibri" w:hAnsi="Arial" w:cs="Arial"/>
          <w:i/>
          <w:sz w:val="22"/>
          <w:szCs w:val="22"/>
          <w:lang w:eastAsia="sv-SE"/>
        </w:rPr>
        <w:t>et al.</w:t>
      </w:r>
      <w:r w:rsidRPr="00E74D9B">
        <w:rPr>
          <w:rFonts w:ascii="Arial" w:eastAsia="Calibri" w:hAnsi="Arial" w:cs="Arial"/>
          <w:sz w:val="22"/>
          <w:szCs w:val="22"/>
          <w:lang w:eastAsia="sv-SE"/>
        </w:rPr>
        <w:t xml:space="preserve"> </w:t>
      </w:r>
      <w:r w:rsidR="007F54AB" w:rsidRPr="00E74D9B">
        <w:rPr>
          <w:rFonts w:ascii="Arial" w:eastAsia="Calibri" w:hAnsi="Arial" w:cs="Arial"/>
          <w:sz w:val="22"/>
          <w:szCs w:val="22"/>
          <w:lang w:eastAsia="sv-SE"/>
        </w:rPr>
        <w:fldChar w:fldCharType="begin"/>
      </w:r>
      <w:r w:rsidR="00CD23DB" w:rsidRPr="00E74D9B">
        <w:rPr>
          <w:rFonts w:ascii="Arial" w:eastAsia="Calibri" w:hAnsi="Arial" w:cs="Arial"/>
          <w:sz w:val="22"/>
          <w:szCs w:val="22"/>
          <w:lang w:eastAsia="sv-SE"/>
        </w:rPr>
        <w:instrText xml:space="preserve"> ADDIN EN.CITE &lt;EndNote&gt;&lt;Cite&gt;&lt;Author&gt;Hoffman&lt;/Author&gt;&lt;Year&gt;1994&lt;/Year&gt;&lt;RecNum&gt;66&lt;/RecNum&gt;&lt;DisplayText&gt;(45)&lt;/DisplayText&gt;&lt;record&gt;&lt;rec-number&gt;66&lt;/rec-number&gt;&lt;foreign-keys&gt;&lt;key app="EN" db-id="ea5edf9r4txvxte2fa8505xxads59tzvx00f" timestamp="1454109352"&gt;66&lt;/key&gt;&lt;/foreign-keys&gt;&lt;ref-type name="Journal Article"&gt;17&lt;/ref-type&gt;&lt;contributors&gt;&lt;authors&gt;&lt;author&gt;Hoffman, D. M.&lt;/author&gt;&lt;author&gt;O&amp;apos;Sullivan, A. J.&lt;/author&gt;&lt;author&gt;Baxter, R. C.&lt;/author&gt;&lt;author&gt;Ho, K. K.&lt;/author&gt;&lt;/authors&gt;&lt;/contributors&gt;&lt;auth-address&gt;Garvan Institute of Medical Research, St Vincent&amp;apos;s Hospital, Sydney, NSW, Australia.&lt;/auth-address&gt;&lt;titles&gt;&lt;title&gt;Diagnosis of growth-hormone deficiency in adults&lt;/title&gt;&lt;secondary-title&gt;Lancet&lt;/secondary-title&gt;&lt;/titles&gt;&lt;periodical&gt;&lt;full-title&gt;Lancet&lt;/full-title&gt;&lt;/periodical&gt;&lt;pages&gt;1064-8&lt;/pages&gt;&lt;volume&gt;343&lt;/volume&gt;&lt;number&gt;8905&lt;/number&gt;&lt;keywords&gt;&lt;keyword&gt;Adolescent&lt;/keyword&gt;&lt;keyword&gt;Adult&lt;/keyword&gt;&lt;keyword&gt;Aged&lt;/keyword&gt;&lt;keyword&gt;Body Mass Index&lt;/keyword&gt;&lt;keyword&gt;Carrier Proteins/blood&lt;/keyword&gt;&lt;keyword&gt;Female&lt;/keyword&gt;&lt;keyword&gt;Glucose Tolerance Test&lt;/keyword&gt;&lt;keyword&gt;Growth Disorders/diagnosis&lt;/keyword&gt;&lt;keyword&gt;Growth Hormone/*blood/*deficiency&lt;/keyword&gt;&lt;keyword&gt;Humans&lt;/keyword&gt;&lt;keyword&gt;Hypopituitarism/*blood&lt;/keyword&gt;&lt;keyword&gt;Insulin/administration &amp;amp; dosage&lt;/keyword&gt;&lt;keyword&gt;Insulin-Like Growth Factor Binding Proteins&lt;/keyword&gt;&lt;keyword&gt;Insulin-Like Growth Factor I/analysis&lt;/keyword&gt;&lt;keyword&gt;Male&lt;/keyword&gt;&lt;keyword&gt;Middle Aged&lt;/keyword&gt;&lt;keyword&gt;Radioimmunoassay&lt;/keyword&gt;&lt;keyword&gt;Sensitivity and Specificity&lt;/keyword&gt;&lt;/keywords&gt;&lt;dates&gt;&lt;year&gt;1994&lt;/year&gt;&lt;pub-dates&gt;&lt;date&gt;Apr 30&lt;/date&gt;&lt;/pub-dates&gt;&lt;/dates&gt;&lt;isbn&gt;0140-6736 (Print)&amp;#xD;0140-6736 (Linking)&lt;/isbn&gt;&lt;accession-num&gt;7512681&lt;/accession-num&gt;&lt;urls&gt;&lt;related-urls&gt;&lt;url&gt;http://www.ncbi.nlm.nih.gov/pubmed/7512681&lt;/url&gt;&lt;/related-urls&gt;&lt;/urls&gt;&lt;/record&gt;&lt;/Cite&gt;&lt;/EndNote&gt;</w:instrText>
      </w:r>
      <w:r w:rsidR="007F54AB" w:rsidRPr="00E74D9B">
        <w:rPr>
          <w:rFonts w:ascii="Arial" w:eastAsia="Calibri" w:hAnsi="Arial" w:cs="Arial"/>
          <w:sz w:val="22"/>
          <w:szCs w:val="22"/>
          <w:lang w:eastAsia="sv-SE"/>
        </w:rPr>
        <w:fldChar w:fldCharType="separate"/>
      </w:r>
      <w:r w:rsidR="00CD23DB" w:rsidRPr="00E74D9B">
        <w:rPr>
          <w:rFonts w:ascii="Arial" w:eastAsia="Calibri" w:hAnsi="Arial" w:cs="Arial"/>
          <w:noProof/>
          <w:sz w:val="22"/>
          <w:szCs w:val="22"/>
          <w:lang w:eastAsia="sv-SE"/>
        </w:rPr>
        <w:t>(</w:t>
      </w:r>
      <w:hyperlink w:anchor="_ENREF_45" w:tooltip="Hoffman, 1994 #66" w:history="1">
        <w:r w:rsidR="00CD23DB" w:rsidRPr="00E74D9B">
          <w:rPr>
            <w:rFonts w:ascii="Arial" w:eastAsia="Calibri" w:hAnsi="Arial" w:cs="Arial"/>
            <w:noProof/>
            <w:sz w:val="22"/>
            <w:szCs w:val="22"/>
            <w:lang w:eastAsia="sv-SE"/>
          </w:rPr>
          <w:t>45</w:t>
        </w:r>
      </w:hyperlink>
      <w:r w:rsidR="00CD23DB" w:rsidRPr="00E74D9B">
        <w:rPr>
          <w:rFonts w:ascii="Arial" w:eastAsia="Calibri" w:hAnsi="Arial" w:cs="Arial"/>
          <w:noProof/>
          <w:sz w:val="22"/>
          <w:szCs w:val="22"/>
          <w:lang w:eastAsia="sv-SE"/>
        </w:rPr>
        <w:t>)</w:t>
      </w:r>
      <w:r w:rsidR="007F54AB" w:rsidRPr="00E74D9B">
        <w:rPr>
          <w:rFonts w:ascii="Arial" w:eastAsia="Calibri" w:hAnsi="Arial" w:cs="Arial"/>
          <w:sz w:val="22"/>
          <w:szCs w:val="22"/>
          <w:lang w:eastAsia="sv-SE"/>
        </w:rPr>
        <w:fldChar w:fldCharType="end"/>
      </w:r>
      <w:r w:rsidRPr="00E74D9B">
        <w:rPr>
          <w:rFonts w:ascii="Arial" w:eastAsia="Calibri" w:hAnsi="Arial" w:cs="Arial"/>
          <w:sz w:val="22"/>
          <w:szCs w:val="22"/>
          <w:lang w:eastAsia="sv-SE"/>
        </w:rPr>
        <w:t xml:space="preserve"> in 1994 based on GH responses to insulin-induced hypoglycemia, mean 24-hour GH levels derived from 20-min sampling, and serum IGF-I and IGFBP-3 levels in 23 patients considered GH-deficient due to organic pituitary disease, and in 35 sex-matched normal subjects of similar age and BMI. </w:t>
      </w:r>
      <w:r w:rsidRPr="00E74D9B">
        <w:rPr>
          <w:rFonts w:ascii="Arial" w:hAnsi="Arial" w:cs="Arial"/>
          <w:sz w:val="22"/>
          <w:szCs w:val="22"/>
        </w:rPr>
        <w:t xml:space="preserve">The ranges of stimulated peak GH responses separated GH-deficient (0.2-3.1 </w:t>
      </w:r>
      <w:r w:rsidRPr="00E74D9B">
        <w:rPr>
          <w:rFonts w:ascii="Arial" w:hAnsi="Arial" w:cs="Arial"/>
          <w:sz w:val="22"/>
          <w:szCs w:val="22"/>
        </w:rPr>
        <w:sym w:font="Symbol" w:char="F06D"/>
      </w:r>
      <w:r w:rsidRPr="00E74D9B">
        <w:rPr>
          <w:rFonts w:ascii="Arial" w:hAnsi="Arial" w:cs="Arial"/>
          <w:sz w:val="22"/>
          <w:szCs w:val="22"/>
        </w:rPr>
        <w:t xml:space="preserve">g/L) from GH-sufficient (5.3-42.5 </w:t>
      </w:r>
      <w:r w:rsidR="00EE763F" w:rsidRPr="00E74D9B">
        <w:rPr>
          <w:rFonts w:ascii="Arial" w:hAnsi="Arial" w:cs="Arial"/>
          <w:sz w:val="22"/>
          <w:szCs w:val="22"/>
        </w:rPr>
        <w:sym w:font="Symbol" w:char="F06D"/>
      </w:r>
      <w:r w:rsidR="00EE763F" w:rsidRPr="00E74D9B">
        <w:rPr>
          <w:rFonts w:ascii="Arial" w:hAnsi="Arial" w:cs="Arial"/>
          <w:sz w:val="22"/>
          <w:szCs w:val="22"/>
        </w:rPr>
        <w:t>g/L</w:t>
      </w:r>
      <w:r w:rsidRPr="00E74D9B">
        <w:rPr>
          <w:rFonts w:ascii="Arial" w:hAnsi="Arial" w:cs="Arial"/>
          <w:sz w:val="22"/>
          <w:szCs w:val="22"/>
        </w:rPr>
        <w:t>) patients. However,</w:t>
      </w:r>
      <w:r w:rsidR="007D6F7B" w:rsidRPr="00E74D9B">
        <w:rPr>
          <w:rFonts w:ascii="Arial" w:hAnsi="Arial" w:cs="Arial"/>
          <w:sz w:val="22"/>
          <w:szCs w:val="22"/>
        </w:rPr>
        <w:t xml:space="preserve"> an</w:t>
      </w:r>
      <w:r w:rsidRPr="00E74D9B">
        <w:rPr>
          <w:rFonts w:ascii="Arial" w:hAnsi="Arial" w:cs="Arial"/>
          <w:sz w:val="22"/>
          <w:szCs w:val="22"/>
        </w:rPr>
        <w:t xml:space="preserve"> overlap in </w:t>
      </w:r>
      <w:r w:rsidR="00EE763F" w:rsidRPr="00E74D9B">
        <w:rPr>
          <w:rFonts w:ascii="Arial" w:hAnsi="Arial" w:cs="Arial"/>
          <w:sz w:val="22"/>
          <w:szCs w:val="22"/>
        </w:rPr>
        <w:t>mean 24-</w:t>
      </w:r>
      <w:r w:rsidRPr="00E74D9B">
        <w:rPr>
          <w:rFonts w:ascii="Arial" w:hAnsi="Arial" w:cs="Arial"/>
          <w:sz w:val="22"/>
          <w:szCs w:val="22"/>
        </w:rPr>
        <w:t>hour GH, IGF-I, and IGFBP-3 levels</w:t>
      </w:r>
      <w:r w:rsidR="007D6F7B" w:rsidRPr="00E74D9B">
        <w:rPr>
          <w:rFonts w:ascii="Arial" w:hAnsi="Arial" w:cs="Arial"/>
          <w:sz w:val="22"/>
          <w:szCs w:val="22"/>
        </w:rPr>
        <w:t xml:space="preserve"> was observed</w:t>
      </w:r>
      <w:r w:rsidRPr="00E74D9B">
        <w:rPr>
          <w:rFonts w:ascii="Arial" w:hAnsi="Arial" w:cs="Arial"/>
          <w:sz w:val="22"/>
          <w:szCs w:val="22"/>
        </w:rPr>
        <w:t xml:space="preserve">, demonstrating the challenge in utilizing </w:t>
      </w:r>
      <w:r w:rsidR="00EE763F" w:rsidRPr="00E74D9B">
        <w:rPr>
          <w:rFonts w:ascii="Arial" w:hAnsi="Arial" w:cs="Arial"/>
          <w:sz w:val="22"/>
          <w:szCs w:val="22"/>
        </w:rPr>
        <w:t xml:space="preserve">random single </w:t>
      </w:r>
      <w:r w:rsidR="00E56EC6" w:rsidRPr="00E74D9B">
        <w:rPr>
          <w:rFonts w:ascii="Arial" w:hAnsi="Arial" w:cs="Arial"/>
          <w:sz w:val="22"/>
          <w:szCs w:val="22"/>
        </w:rPr>
        <w:t xml:space="preserve">serum </w:t>
      </w:r>
      <w:r w:rsidRPr="00E74D9B">
        <w:rPr>
          <w:rFonts w:ascii="Arial" w:hAnsi="Arial" w:cs="Arial"/>
          <w:sz w:val="22"/>
          <w:szCs w:val="22"/>
        </w:rPr>
        <w:t xml:space="preserve">GH, IGF-I and IGFBP-3 levels to </w:t>
      </w:r>
      <w:r w:rsidR="00E56EC6" w:rsidRPr="00E74D9B">
        <w:rPr>
          <w:rFonts w:ascii="Arial" w:hAnsi="Arial" w:cs="Arial"/>
          <w:sz w:val="22"/>
          <w:szCs w:val="22"/>
        </w:rPr>
        <w:t>accurate</w:t>
      </w:r>
      <w:r w:rsidR="005C590E" w:rsidRPr="00E74D9B">
        <w:rPr>
          <w:rFonts w:ascii="Arial" w:hAnsi="Arial" w:cs="Arial"/>
          <w:sz w:val="22"/>
          <w:szCs w:val="22"/>
        </w:rPr>
        <w:t>ly differentiate GH-sufficiency from GHD</w:t>
      </w:r>
      <w:r w:rsidRPr="00E74D9B">
        <w:rPr>
          <w:rFonts w:ascii="Arial" w:hAnsi="Arial" w:cs="Arial"/>
          <w:sz w:val="22"/>
          <w:szCs w:val="22"/>
        </w:rPr>
        <w:t>.</w:t>
      </w:r>
    </w:p>
    <w:p w14:paraId="024411E8" w14:textId="77777777" w:rsidR="009E6691" w:rsidRPr="00E74D9B" w:rsidRDefault="009E6691" w:rsidP="00D240D4">
      <w:pPr>
        <w:spacing w:line="276" w:lineRule="auto"/>
        <w:rPr>
          <w:rFonts w:ascii="Arial" w:eastAsia="Calibri" w:hAnsi="Arial" w:cs="Arial"/>
          <w:sz w:val="22"/>
          <w:szCs w:val="22"/>
          <w:lang w:eastAsia="sv-SE"/>
        </w:rPr>
      </w:pPr>
    </w:p>
    <w:p w14:paraId="712CF6DE" w14:textId="7E4E80D6" w:rsidR="00AC26D7" w:rsidRPr="00E74D9B" w:rsidRDefault="00AC26D7" w:rsidP="00D240D4">
      <w:pPr>
        <w:spacing w:line="276" w:lineRule="auto"/>
        <w:rPr>
          <w:rFonts w:ascii="Arial" w:eastAsia="Calibri" w:hAnsi="Arial" w:cs="Arial"/>
          <w:sz w:val="22"/>
          <w:szCs w:val="22"/>
          <w:lang w:eastAsia="sv-SE"/>
        </w:rPr>
      </w:pPr>
      <w:r w:rsidRPr="00E74D9B">
        <w:rPr>
          <w:rFonts w:ascii="Arial" w:eastAsia="Calibri" w:hAnsi="Arial" w:cs="Arial"/>
          <w:sz w:val="22"/>
          <w:szCs w:val="22"/>
          <w:lang w:eastAsia="sv-SE"/>
        </w:rPr>
        <w:t xml:space="preserve">Disadvantages of the ITT </w:t>
      </w:r>
      <w:r w:rsidR="005C590E" w:rsidRPr="00E74D9B">
        <w:rPr>
          <w:rFonts w:ascii="Arial" w:eastAsia="Calibri" w:hAnsi="Arial" w:cs="Arial"/>
          <w:sz w:val="22"/>
          <w:szCs w:val="22"/>
          <w:lang w:eastAsia="sv-SE"/>
        </w:rPr>
        <w:t>include the requirement of</w:t>
      </w:r>
      <w:r w:rsidRPr="00E74D9B">
        <w:rPr>
          <w:rFonts w:ascii="Arial" w:eastAsia="Calibri" w:hAnsi="Arial" w:cs="Arial"/>
          <w:sz w:val="22"/>
          <w:szCs w:val="22"/>
          <w:lang w:eastAsia="sv-SE"/>
        </w:rPr>
        <w:t xml:space="preserve"> close medical supervision, may be unpleasant</w:t>
      </w:r>
      <w:r w:rsidR="00593AF1">
        <w:rPr>
          <w:rFonts w:ascii="Arial" w:eastAsia="Calibri" w:hAnsi="Arial" w:cs="Arial"/>
          <w:sz w:val="22"/>
          <w:szCs w:val="22"/>
          <w:lang w:eastAsia="sv-SE"/>
        </w:rPr>
        <w:t>,</w:t>
      </w:r>
      <w:r w:rsidRPr="00E74D9B">
        <w:rPr>
          <w:rFonts w:ascii="Arial" w:eastAsia="Calibri" w:hAnsi="Arial" w:cs="Arial"/>
          <w:sz w:val="22"/>
          <w:szCs w:val="22"/>
          <w:lang w:eastAsia="sv-SE"/>
        </w:rPr>
        <w:t xml:space="preserve"> and cautioned in some patients because of potential adverse effects (e.g., seizures or loss of consciousness resulting from neuroglycopenia), and contraindicated in elderly patients</w:t>
      </w:r>
      <w:r w:rsidR="005C590E" w:rsidRPr="00E74D9B">
        <w:rPr>
          <w:rFonts w:ascii="Arial" w:eastAsia="Calibri" w:hAnsi="Arial" w:cs="Arial"/>
          <w:sz w:val="22"/>
          <w:szCs w:val="22"/>
          <w:lang w:eastAsia="sv-SE"/>
        </w:rPr>
        <w:t xml:space="preserve"> and in patients at risk of and</w:t>
      </w:r>
      <w:r w:rsidR="00B71E01" w:rsidRPr="00E74D9B">
        <w:rPr>
          <w:rFonts w:ascii="Arial" w:eastAsia="Calibri" w:hAnsi="Arial" w:cs="Arial"/>
          <w:sz w:val="22"/>
          <w:szCs w:val="22"/>
          <w:lang w:eastAsia="sv-SE"/>
        </w:rPr>
        <w:t>/or</w:t>
      </w:r>
      <w:r w:rsidR="005C590E" w:rsidRPr="00E74D9B">
        <w:rPr>
          <w:rFonts w:ascii="Arial" w:eastAsia="Calibri" w:hAnsi="Arial" w:cs="Arial"/>
          <w:sz w:val="22"/>
          <w:szCs w:val="22"/>
          <w:lang w:eastAsia="sv-SE"/>
        </w:rPr>
        <w:t xml:space="preserve"> with a history of cardio-/cerebrovascular disease and seizures</w:t>
      </w:r>
      <w:r w:rsidRPr="00E74D9B">
        <w:rPr>
          <w:rFonts w:ascii="Arial" w:eastAsia="Calibri" w:hAnsi="Arial" w:cs="Arial"/>
          <w:sz w:val="22"/>
          <w:szCs w:val="22"/>
          <w:lang w:eastAsia="sv-SE"/>
        </w:rPr>
        <w:t xml:space="preserve">. Furthermore, normoglycemic and/or hyperglycemic obese patients with insulin resistance may fail to achieve adequate hypoglycemia </w:t>
      </w:r>
      <w:r w:rsidR="007F54AB" w:rsidRPr="00E74D9B">
        <w:rPr>
          <w:rFonts w:ascii="Arial" w:eastAsia="Calibri" w:hAnsi="Arial" w:cs="Arial"/>
          <w:sz w:val="22"/>
          <w:szCs w:val="22"/>
          <w:lang w:eastAsia="sv-SE"/>
        </w:rPr>
        <w:fldChar w:fldCharType="begin"/>
      </w:r>
      <w:r w:rsidR="00CD23DB" w:rsidRPr="00E74D9B">
        <w:rPr>
          <w:rFonts w:ascii="Arial" w:eastAsia="Calibri" w:hAnsi="Arial" w:cs="Arial"/>
          <w:sz w:val="22"/>
          <w:szCs w:val="22"/>
          <w:lang w:eastAsia="sv-SE"/>
        </w:rPr>
        <w:instrText xml:space="preserve"> ADDIN EN.CITE &lt;EndNote&gt;&lt;Cite&gt;&lt;Author&gt;Lee&lt;/Author&gt;&lt;Year&gt;2009&lt;/Year&gt;&lt;RecNum&gt;67&lt;/RecNum&gt;&lt;DisplayText&gt;(46)&lt;/DisplayText&gt;&lt;record&gt;&lt;rec-number&gt;67&lt;/rec-number&gt;&lt;foreign-keys&gt;&lt;key app="EN" db-id="ea5edf9r4txvxte2fa8505xxads59tzvx00f" timestamp="1454109601"&gt;67&lt;/key&gt;&lt;/foreign-keys&gt;&lt;ref-type name="Journal Article"&gt;17&lt;/ref-type&gt;&lt;contributors&gt;&lt;authors&gt;&lt;author&gt;Lee, P.&lt;/author&gt;&lt;author&gt;Greenfield, J. R.&lt;/author&gt;&lt;author&gt;Ho, K. K.&lt;/author&gt;&lt;/authors&gt;&lt;/contributors&gt;&lt;auth-address&gt;Department of Endocrinology, St Vincent&amp;apos;s Hospital, Sydney and Garvan Institute of Medical Research, New South Wales, Australia.&lt;/auth-address&gt;&lt;titles&gt;&lt;title&gt;Factors determining inadequate hypoglycaemia during insulin tolerance testing (ITT) after pituitary surgery&lt;/title&gt;&lt;secondary-title&gt;Clin Endocrinol (Oxf)&lt;/secondary-title&gt;&lt;/titles&gt;&lt;periodical&gt;&lt;full-title&gt;Clin Endocrinol (Oxf)&lt;/full-title&gt;&lt;/periodical&gt;&lt;pages&gt;82-5&lt;/pages&gt;&lt;volume&gt;71&lt;/volume&gt;&lt;number&gt;1&lt;/number&gt;&lt;keywords&gt;&lt;keyword&gt;Adult&lt;/keyword&gt;&lt;keyword&gt;Blood Glucose&lt;/keyword&gt;&lt;keyword&gt;Female&lt;/keyword&gt;&lt;keyword&gt;Follow-Up Studies&lt;/keyword&gt;&lt;keyword&gt;Humans&lt;/keyword&gt;&lt;keyword&gt;Hypoglycemia/*metabolism&lt;/keyword&gt;&lt;keyword&gt;Insulin/*metabolism&lt;/keyword&gt;&lt;keyword&gt;Male&lt;/keyword&gt;&lt;keyword&gt;Middle Aged&lt;/keyword&gt;&lt;keyword&gt;Pituitary Diseases/metabolism/*surgery&lt;/keyword&gt;&lt;keyword&gt;Pituitary Gland/*surgery&lt;/keyword&gt;&lt;keyword&gt;Retrospective Studies&lt;/keyword&gt;&lt;/keywords&gt;&lt;dates&gt;&lt;year&gt;2009&lt;/year&gt;&lt;pub-dates&gt;&lt;date&gt;Jul&lt;/date&gt;&lt;/pub-dates&gt;&lt;/dates&gt;&lt;isbn&gt;1365-2265 (Electronic)&amp;#xD;0300-0664 (Linking)&lt;/isbn&gt;&lt;accession-num&gt;19178524&lt;/accession-num&gt;&lt;urls&gt;&lt;related-urls&gt;&lt;url&gt;http://www.ncbi.nlm.nih.gov/pubmed/19178524&lt;/url&gt;&lt;/related-urls&gt;&lt;/urls&gt;&lt;electronic-resource-num&gt;10.1111/j.1365-2265.2008.03466.x&lt;/electronic-resource-num&gt;&lt;/record&gt;&lt;/Cite&gt;&lt;/EndNote&gt;</w:instrText>
      </w:r>
      <w:r w:rsidR="007F54AB" w:rsidRPr="00E74D9B">
        <w:rPr>
          <w:rFonts w:ascii="Arial" w:eastAsia="Calibri" w:hAnsi="Arial" w:cs="Arial"/>
          <w:sz w:val="22"/>
          <w:szCs w:val="22"/>
          <w:lang w:eastAsia="sv-SE"/>
        </w:rPr>
        <w:fldChar w:fldCharType="separate"/>
      </w:r>
      <w:r w:rsidR="00CD23DB" w:rsidRPr="00E74D9B">
        <w:rPr>
          <w:rFonts w:ascii="Arial" w:eastAsia="Calibri" w:hAnsi="Arial" w:cs="Arial"/>
          <w:noProof/>
          <w:sz w:val="22"/>
          <w:szCs w:val="22"/>
          <w:lang w:eastAsia="sv-SE"/>
        </w:rPr>
        <w:t>(</w:t>
      </w:r>
      <w:hyperlink w:anchor="_ENREF_46" w:tooltip="Lee, 2009 #67" w:history="1">
        <w:r w:rsidR="00CD23DB" w:rsidRPr="00E74D9B">
          <w:rPr>
            <w:rFonts w:ascii="Arial" w:eastAsia="Calibri" w:hAnsi="Arial" w:cs="Arial"/>
            <w:noProof/>
            <w:sz w:val="22"/>
            <w:szCs w:val="22"/>
            <w:lang w:eastAsia="sv-SE"/>
          </w:rPr>
          <w:t>46</w:t>
        </w:r>
      </w:hyperlink>
      <w:r w:rsidR="00CD23DB" w:rsidRPr="00E74D9B">
        <w:rPr>
          <w:rFonts w:ascii="Arial" w:eastAsia="Calibri" w:hAnsi="Arial" w:cs="Arial"/>
          <w:noProof/>
          <w:sz w:val="22"/>
          <w:szCs w:val="22"/>
          <w:lang w:eastAsia="sv-SE"/>
        </w:rPr>
        <w:t>)</w:t>
      </w:r>
      <w:r w:rsidR="007F54AB" w:rsidRPr="00E74D9B">
        <w:rPr>
          <w:rFonts w:ascii="Arial" w:eastAsia="Calibri" w:hAnsi="Arial" w:cs="Arial"/>
          <w:sz w:val="22"/>
          <w:szCs w:val="22"/>
          <w:lang w:eastAsia="sv-SE"/>
        </w:rPr>
        <w:fldChar w:fldCharType="end"/>
      </w:r>
      <w:r w:rsidRPr="00E74D9B">
        <w:rPr>
          <w:rFonts w:ascii="Arial" w:eastAsia="Calibri" w:hAnsi="Arial" w:cs="Arial"/>
          <w:sz w:val="22"/>
          <w:szCs w:val="22"/>
          <w:lang w:eastAsia="sv-SE"/>
        </w:rPr>
        <w:t xml:space="preserve">, necessitating the use of higher </w:t>
      </w:r>
      <w:r w:rsidR="005C590E" w:rsidRPr="00E74D9B">
        <w:rPr>
          <w:rFonts w:ascii="Arial" w:eastAsia="Calibri" w:hAnsi="Arial" w:cs="Arial"/>
          <w:sz w:val="22"/>
          <w:szCs w:val="22"/>
          <w:lang w:eastAsia="sv-SE"/>
        </w:rPr>
        <w:t xml:space="preserve">insulin </w:t>
      </w:r>
      <w:r w:rsidRPr="00E74D9B">
        <w:rPr>
          <w:rFonts w:ascii="Arial" w:eastAsia="Calibri" w:hAnsi="Arial" w:cs="Arial"/>
          <w:sz w:val="22"/>
          <w:szCs w:val="22"/>
          <w:lang w:eastAsia="sv-SE"/>
        </w:rPr>
        <w:t>doses (0.15-0.2 IU/kg), thus increasing the risk of delayed hypoglycemia. Although the ITT demonstrates good sensitivity, its reproducibility is another</w:t>
      </w:r>
      <w:r w:rsidR="005C590E" w:rsidRPr="00E74D9B">
        <w:rPr>
          <w:rFonts w:ascii="Arial" w:eastAsia="Calibri" w:hAnsi="Arial" w:cs="Arial"/>
          <w:sz w:val="22"/>
          <w:szCs w:val="22"/>
          <w:lang w:eastAsia="sv-SE"/>
        </w:rPr>
        <w:t xml:space="preserve"> major</w:t>
      </w:r>
      <w:r w:rsidRPr="00E74D9B">
        <w:rPr>
          <w:rFonts w:ascii="Arial" w:eastAsia="Calibri" w:hAnsi="Arial" w:cs="Arial"/>
          <w:sz w:val="22"/>
          <w:szCs w:val="22"/>
          <w:lang w:eastAsia="sv-SE"/>
        </w:rPr>
        <w:t xml:space="preserve"> limitation. Differences in peak GH responses have been demonstrated in healthy subjects undergoing ITT at varying times </w:t>
      </w:r>
      <w:r w:rsidR="007F54AB" w:rsidRPr="00E74D9B">
        <w:rPr>
          <w:rFonts w:ascii="Arial" w:eastAsia="Calibri" w:hAnsi="Arial" w:cs="Arial"/>
          <w:sz w:val="22"/>
          <w:szCs w:val="22"/>
          <w:lang w:eastAsia="sv-SE"/>
        </w:rPr>
        <w:fldChar w:fldCharType="begin"/>
      </w:r>
      <w:r w:rsidR="00CD23DB" w:rsidRPr="00E74D9B">
        <w:rPr>
          <w:rFonts w:ascii="Arial" w:eastAsia="Calibri" w:hAnsi="Arial" w:cs="Arial"/>
          <w:sz w:val="22"/>
          <w:szCs w:val="22"/>
          <w:lang w:eastAsia="sv-SE"/>
        </w:rPr>
        <w:instrText xml:space="preserve"> ADDIN EN.CITE &lt;EndNote&gt;&lt;Cite&gt;&lt;Author&gt;Pfeifer&lt;/Author&gt;&lt;Year&gt;2001&lt;/Year&gt;&lt;RecNum&gt;68&lt;/RecNum&gt;&lt;DisplayText&gt;(47)&lt;/DisplayText&gt;&lt;record&gt;&lt;rec-number&gt;68&lt;/rec-number&gt;&lt;foreign-keys&gt;&lt;key app="EN" db-id="ea5edf9r4txvxte2fa8505xxads59tzvx00f" timestamp="1454109761"&gt;68&lt;/key&gt;&lt;/foreign-keys&gt;&lt;ref-type name="Journal Article"&gt;17&lt;/ref-type&gt;&lt;contributors&gt;&lt;authors&gt;&lt;author&gt;Pfeifer, M.&lt;/author&gt;&lt;author&gt;Kanc, K.&lt;/author&gt;&lt;author&gt;Verhovec, R.&lt;/author&gt;&lt;author&gt;Kocijancic, A.&lt;/author&gt;&lt;/authors&gt;&lt;/contributors&gt;&lt;auth-address&gt;Department of Endocrinology, Diabetes, and Metabolic Diseases, University Medical Centre, Zaloska 7, 1000 Ljubljana, Slovenia.&lt;/auth-address&gt;&lt;titles&gt;&lt;title&gt;Reproducibility of the insulin tolerance test (ITT) for assessment of growth hormone and cortisol secretion in normal and hypopituitary adult men&lt;/title&gt;&lt;secondary-title&gt;Clin Endocrinol (Oxf)&lt;/secondary-title&gt;&lt;/titles&gt;&lt;periodical&gt;&lt;full-title&gt;Clin Endocrinol (Oxf)&lt;/full-title&gt;&lt;/periodical&gt;&lt;pages&gt;17-22&lt;/pages&gt;&lt;volume&gt;54&lt;/volume&gt;&lt;number&gt;1&lt;/number&gt;&lt;keywords&gt;&lt;keyword&gt;Adrenocorticotropic Hormone/blood/*deficiency&lt;/keyword&gt;&lt;keyword&gt;Adult&lt;/keyword&gt;&lt;keyword&gt;Case-Control Studies&lt;/keyword&gt;&lt;keyword&gt;Fluoroimmunoassay&lt;/keyword&gt;&lt;keyword&gt;Growth Hormone/blood/*deficiency&lt;/keyword&gt;&lt;keyword&gt;Humans&lt;/keyword&gt;&lt;keyword&gt;Hydrocortisone/*blood&lt;/keyword&gt;&lt;keyword&gt;Hypopituitarism/blood/*diagnosis&lt;/keyword&gt;&lt;keyword&gt;Immunoradiometric Assay&lt;/keyword&gt;&lt;keyword&gt;*Insulin&lt;/keyword&gt;&lt;keyword&gt;Insulin-Like Growth Factor I/analysis&lt;/keyword&gt;&lt;keyword&gt;Male&lt;/keyword&gt;&lt;keyword&gt;Middle Aged&lt;/keyword&gt;&lt;keyword&gt;Reproducibility of Results&lt;/keyword&gt;&lt;/keywords&gt;&lt;dates&gt;&lt;year&gt;2001&lt;/year&gt;&lt;pub-dates&gt;&lt;date&gt;Jan&lt;/date&gt;&lt;/pub-dates&gt;&lt;/dates&gt;&lt;isbn&gt;0300-0664 (Print)&amp;#xD;0300-0664 (Linking)&lt;/isbn&gt;&lt;accession-num&gt;11167921&lt;/accession-num&gt;&lt;urls&gt;&lt;related-urls&gt;&lt;url&gt;http://www.ncbi.nlm.nih.gov/pubmed/11167921&lt;/url&gt;&lt;/related-urls&gt;&lt;/urls&gt;&lt;/record&gt;&lt;/Cite&gt;&lt;/EndNote&gt;</w:instrText>
      </w:r>
      <w:r w:rsidR="007F54AB" w:rsidRPr="00E74D9B">
        <w:rPr>
          <w:rFonts w:ascii="Arial" w:eastAsia="Calibri" w:hAnsi="Arial" w:cs="Arial"/>
          <w:sz w:val="22"/>
          <w:szCs w:val="22"/>
          <w:lang w:eastAsia="sv-SE"/>
        </w:rPr>
        <w:fldChar w:fldCharType="separate"/>
      </w:r>
      <w:r w:rsidR="00CD23DB" w:rsidRPr="00E74D9B">
        <w:rPr>
          <w:rFonts w:ascii="Arial" w:eastAsia="Calibri" w:hAnsi="Arial" w:cs="Arial"/>
          <w:noProof/>
          <w:sz w:val="22"/>
          <w:szCs w:val="22"/>
          <w:lang w:eastAsia="sv-SE"/>
        </w:rPr>
        <w:t>(</w:t>
      </w:r>
      <w:hyperlink w:anchor="_ENREF_47" w:tooltip="Pfeifer, 2001 #68" w:history="1">
        <w:r w:rsidR="00CD23DB" w:rsidRPr="00E74D9B">
          <w:rPr>
            <w:rFonts w:ascii="Arial" w:eastAsia="Calibri" w:hAnsi="Arial" w:cs="Arial"/>
            <w:noProof/>
            <w:sz w:val="22"/>
            <w:szCs w:val="22"/>
            <w:lang w:eastAsia="sv-SE"/>
          </w:rPr>
          <w:t>47</w:t>
        </w:r>
      </w:hyperlink>
      <w:r w:rsidR="00CD23DB" w:rsidRPr="00E74D9B">
        <w:rPr>
          <w:rFonts w:ascii="Arial" w:eastAsia="Calibri" w:hAnsi="Arial" w:cs="Arial"/>
          <w:noProof/>
          <w:sz w:val="22"/>
          <w:szCs w:val="22"/>
          <w:lang w:eastAsia="sv-SE"/>
        </w:rPr>
        <w:t>)</w:t>
      </w:r>
      <w:r w:rsidR="007F54AB" w:rsidRPr="00E74D9B">
        <w:rPr>
          <w:rFonts w:ascii="Arial" w:eastAsia="Calibri" w:hAnsi="Arial" w:cs="Arial"/>
          <w:sz w:val="22"/>
          <w:szCs w:val="22"/>
          <w:lang w:eastAsia="sv-SE"/>
        </w:rPr>
        <w:fldChar w:fldCharType="end"/>
      </w:r>
      <w:r w:rsidRPr="00E74D9B">
        <w:rPr>
          <w:rFonts w:ascii="Arial" w:eastAsia="Calibri" w:hAnsi="Arial" w:cs="Arial"/>
          <w:sz w:val="22"/>
          <w:szCs w:val="22"/>
          <w:lang w:eastAsia="sv-SE"/>
        </w:rPr>
        <w:t xml:space="preserve"> and in women at different times of their menstrual cycle </w:t>
      </w:r>
      <w:r w:rsidR="007F54AB" w:rsidRPr="00E74D9B">
        <w:rPr>
          <w:rFonts w:ascii="Arial" w:eastAsia="Calibri" w:hAnsi="Arial" w:cs="Arial"/>
          <w:sz w:val="22"/>
          <w:szCs w:val="22"/>
          <w:lang w:eastAsia="sv-SE"/>
        </w:rPr>
        <w:fldChar w:fldCharType="begin"/>
      </w:r>
      <w:r w:rsidR="00CD23DB" w:rsidRPr="00E74D9B">
        <w:rPr>
          <w:rFonts w:ascii="Arial" w:eastAsia="Calibri" w:hAnsi="Arial" w:cs="Arial"/>
          <w:sz w:val="22"/>
          <w:szCs w:val="22"/>
          <w:lang w:eastAsia="sv-SE"/>
        </w:rPr>
        <w:instrText xml:space="preserve"> ADDIN EN.CITE &lt;EndNote&gt;&lt;Cite&gt;&lt;Author&gt;Hoeck&lt;/Author&gt;&lt;Year&gt;1995&lt;/Year&gt;&lt;RecNum&gt;69&lt;/RecNum&gt;&lt;DisplayText&gt;(48)&lt;/DisplayText&gt;&lt;record&gt;&lt;rec-number&gt;69&lt;/rec-number&gt;&lt;foreign-keys&gt;&lt;key app="EN" db-id="ea5edf9r4txvxte2fa8505xxads59tzvx00f" timestamp="1454109901"&gt;69&lt;/key&gt;&lt;/foreign-keys&gt;&lt;ref-type name="Journal Article"&gt;17&lt;/ref-type&gt;&lt;contributors&gt;&lt;authors&gt;&lt;author&gt;Hoeck, H. C.&lt;/author&gt;&lt;author&gt;Vestergaard, P.&lt;/author&gt;&lt;author&gt;Jakobsen, P. E.&lt;/author&gt;&lt;author&gt;Laurberg, P.&lt;/author&gt;&lt;/authors&gt;&lt;/contributors&gt;&lt;auth-address&gt;Department of Endocrinology, Aalborg Regional Hospital, Denmark.&lt;/auth-address&gt;&lt;titles&gt;&lt;title&gt;Test of growth hormone secretion in adults: poor reproducibility of the insulin tolerance test&lt;/title&gt;&lt;secondary-title&gt;Eur J Endocrinol&lt;/secondary-title&gt;&lt;/titles&gt;&lt;periodical&gt;&lt;full-title&gt;Eur J Endocrinol&lt;/full-title&gt;&lt;/periodical&gt;&lt;pages&gt;305-12&lt;/pages&gt;&lt;volume&gt;133&lt;/volume&gt;&lt;number&gt;3&lt;/number&gt;&lt;keywords&gt;&lt;keyword&gt;Adult&lt;/keyword&gt;&lt;keyword&gt;Blood Glucose/metabolism&lt;/keyword&gt;&lt;keyword&gt;Female&lt;/keyword&gt;&lt;keyword&gt;Growth Hormone/deficiency/*secretion&lt;/keyword&gt;&lt;keyword&gt;Humans&lt;/keyword&gt;&lt;keyword&gt;*Insulin/administration &amp;amp; dosage&lt;/keyword&gt;&lt;keyword&gt;Kinetics&lt;/keyword&gt;&lt;keyword&gt;Male&lt;/keyword&gt;&lt;keyword&gt;Reproducibility of Results&lt;/keyword&gt;&lt;/keywords&gt;&lt;dates&gt;&lt;year&gt;1995&lt;/year&gt;&lt;pub-dates&gt;&lt;date&gt;Sep&lt;/date&gt;&lt;/pub-dates&gt;&lt;/dates&gt;&lt;isbn&gt;0804-4643 (Print)&amp;#xD;0804-4643 (Linking)&lt;/isbn&gt;&lt;accession-num&gt;7581946&lt;/accession-num&gt;&lt;urls&gt;&lt;related-urls&gt;&lt;url&gt;http://www.ncbi.nlm.nih.gov/pubmed/7581946&lt;/url&gt;&lt;/related-urls&gt;&lt;/urls&gt;&lt;/record&gt;&lt;/Cite&gt;&lt;/EndNote&gt;</w:instrText>
      </w:r>
      <w:r w:rsidR="007F54AB" w:rsidRPr="00E74D9B">
        <w:rPr>
          <w:rFonts w:ascii="Arial" w:eastAsia="Calibri" w:hAnsi="Arial" w:cs="Arial"/>
          <w:sz w:val="22"/>
          <w:szCs w:val="22"/>
          <w:lang w:eastAsia="sv-SE"/>
        </w:rPr>
        <w:fldChar w:fldCharType="separate"/>
      </w:r>
      <w:r w:rsidR="00CD23DB" w:rsidRPr="00E74D9B">
        <w:rPr>
          <w:rFonts w:ascii="Arial" w:eastAsia="Calibri" w:hAnsi="Arial" w:cs="Arial"/>
          <w:noProof/>
          <w:sz w:val="22"/>
          <w:szCs w:val="22"/>
          <w:lang w:eastAsia="sv-SE"/>
        </w:rPr>
        <w:t>(</w:t>
      </w:r>
      <w:hyperlink w:anchor="_ENREF_48" w:tooltip="Hoeck, 1995 #69" w:history="1">
        <w:r w:rsidR="00CD23DB" w:rsidRPr="00E74D9B">
          <w:rPr>
            <w:rFonts w:ascii="Arial" w:eastAsia="Calibri" w:hAnsi="Arial" w:cs="Arial"/>
            <w:noProof/>
            <w:sz w:val="22"/>
            <w:szCs w:val="22"/>
            <w:lang w:eastAsia="sv-SE"/>
          </w:rPr>
          <w:t>48</w:t>
        </w:r>
      </w:hyperlink>
      <w:r w:rsidR="00CD23DB" w:rsidRPr="00E74D9B">
        <w:rPr>
          <w:rFonts w:ascii="Arial" w:eastAsia="Calibri" w:hAnsi="Arial" w:cs="Arial"/>
          <w:noProof/>
          <w:sz w:val="22"/>
          <w:szCs w:val="22"/>
          <w:lang w:eastAsia="sv-SE"/>
        </w:rPr>
        <w:t>)</w:t>
      </w:r>
      <w:r w:rsidR="007F54AB" w:rsidRPr="00E74D9B">
        <w:rPr>
          <w:rFonts w:ascii="Arial" w:eastAsia="Calibri" w:hAnsi="Arial" w:cs="Arial"/>
          <w:sz w:val="22"/>
          <w:szCs w:val="22"/>
          <w:lang w:eastAsia="sv-SE"/>
        </w:rPr>
        <w:fldChar w:fldCharType="end"/>
      </w:r>
      <w:r w:rsidRPr="00E74D9B">
        <w:rPr>
          <w:rFonts w:ascii="Arial" w:eastAsia="Calibri" w:hAnsi="Arial" w:cs="Arial"/>
          <w:sz w:val="22"/>
          <w:szCs w:val="22"/>
          <w:lang w:eastAsia="sv-SE"/>
        </w:rPr>
        <w:t xml:space="preserve">. </w:t>
      </w:r>
    </w:p>
    <w:p w14:paraId="4B176702" w14:textId="77777777" w:rsidR="009B5B0E" w:rsidRPr="00E74D9B" w:rsidRDefault="009B5B0E" w:rsidP="00D240D4">
      <w:pPr>
        <w:spacing w:line="276" w:lineRule="auto"/>
        <w:rPr>
          <w:rFonts w:ascii="Arial" w:eastAsia="Calibri" w:hAnsi="Arial" w:cs="Arial"/>
          <w:sz w:val="22"/>
          <w:szCs w:val="22"/>
          <w:lang w:eastAsia="sv-SE"/>
        </w:rPr>
      </w:pPr>
    </w:p>
    <w:tbl>
      <w:tblPr>
        <w:tblStyle w:val="TableGrid1"/>
        <w:tblW w:w="0" w:type="auto"/>
        <w:tblLook w:val="04A0" w:firstRow="1" w:lastRow="0" w:firstColumn="1" w:lastColumn="0" w:noHBand="0" w:noVBand="1"/>
      </w:tblPr>
      <w:tblGrid>
        <w:gridCol w:w="9350"/>
      </w:tblGrid>
      <w:tr w:rsidR="009B5B0E" w:rsidRPr="009B5B0E" w14:paraId="4A2884F1" w14:textId="77777777" w:rsidTr="00D856BE">
        <w:tc>
          <w:tcPr>
            <w:tcW w:w="9576" w:type="dxa"/>
            <w:shd w:val="clear" w:color="auto" w:fill="FFFF00"/>
          </w:tcPr>
          <w:p w14:paraId="373A1446" w14:textId="2CDCE57F" w:rsidR="009B5B0E" w:rsidRPr="009B5B0E" w:rsidRDefault="009B5B0E" w:rsidP="009B5B0E">
            <w:pPr>
              <w:spacing w:line="276" w:lineRule="auto"/>
              <w:rPr>
                <w:rFonts w:ascii="Arial" w:eastAsia="Calibri" w:hAnsi="Arial" w:cs="Arial"/>
                <w:b/>
                <w:bCs/>
                <w:sz w:val="22"/>
                <w:szCs w:val="22"/>
                <w:lang w:eastAsia="en-US"/>
              </w:rPr>
            </w:pPr>
            <w:r w:rsidRPr="009B5B0E">
              <w:rPr>
                <w:rFonts w:ascii="Arial" w:hAnsi="Arial" w:cs="Arial"/>
                <w:b/>
                <w:bCs/>
                <w:sz w:val="22"/>
                <w:szCs w:val="22"/>
              </w:rPr>
              <w:t>Table</w:t>
            </w:r>
            <w:r w:rsidR="00124AA1">
              <w:rPr>
                <w:rFonts w:ascii="Arial" w:hAnsi="Arial" w:cs="Arial"/>
                <w:b/>
                <w:bCs/>
                <w:sz w:val="22"/>
                <w:szCs w:val="22"/>
              </w:rPr>
              <w:t xml:space="preserve"> </w:t>
            </w:r>
            <w:r w:rsidRPr="009B5B0E">
              <w:rPr>
                <w:rFonts w:ascii="Arial" w:hAnsi="Arial" w:cs="Arial"/>
                <w:b/>
                <w:bCs/>
                <w:sz w:val="22"/>
                <w:szCs w:val="22"/>
              </w:rPr>
              <w:t>2. Recommended Protocol for Performing the ITT</w:t>
            </w:r>
          </w:p>
        </w:tc>
      </w:tr>
      <w:tr w:rsidR="009B5B0E" w:rsidRPr="009B5B0E" w14:paraId="614FCF86" w14:textId="77777777" w:rsidTr="00D856BE">
        <w:tc>
          <w:tcPr>
            <w:tcW w:w="9576" w:type="dxa"/>
          </w:tcPr>
          <w:p w14:paraId="0F80DE48" w14:textId="77777777" w:rsidR="009B5B0E" w:rsidRPr="009B5B0E" w:rsidRDefault="009B5B0E" w:rsidP="009B5B0E">
            <w:pPr>
              <w:spacing w:line="276" w:lineRule="auto"/>
              <w:rPr>
                <w:rFonts w:ascii="Arial" w:eastAsia="Calibri" w:hAnsi="Arial" w:cs="Arial"/>
                <w:b/>
                <w:bCs/>
                <w:kern w:val="2"/>
                <w:sz w:val="22"/>
                <w:szCs w:val="22"/>
                <w:lang w:eastAsia="en-US"/>
                <w14:ligatures w14:val="standardContextual"/>
              </w:rPr>
            </w:pPr>
            <w:r w:rsidRPr="009B5B0E">
              <w:rPr>
                <w:rFonts w:ascii="Arial" w:eastAsia="Calibri" w:hAnsi="Arial" w:cs="Arial"/>
                <w:b/>
                <w:bCs/>
                <w:kern w:val="2"/>
                <w:sz w:val="22"/>
                <w:szCs w:val="22"/>
                <w:lang w:eastAsia="en-US"/>
                <w14:ligatures w14:val="standardContextual"/>
              </w:rPr>
              <w:t xml:space="preserve">CONTRAINDICATIONS: </w:t>
            </w:r>
          </w:p>
          <w:p w14:paraId="5DDC23A1" w14:textId="77777777" w:rsidR="009B5B0E" w:rsidRPr="009B5B0E" w:rsidRDefault="009B5B0E" w:rsidP="009B5B0E">
            <w:pPr>
              <w:spacing w:line="276" w:lineRule="auto"/>
              <w:rPr>
                <w:rFonts w:ascii="Arial" w:eastAsia="Calibri" w:hAnsi="Arial" w:cs="Arial"/>
                <w:sz w:val="22"/>
                <w:szCs w:val="22"/>
                <w:lang w:eastAsia="en-US"/>
              </w:rPr>
            </w:pPr>
            <w:r w:rsidRPr="009B5B0E">
              <w:rPr>
                <w:rFonts w:ascii="Arial" w:eastAsia="Calibri" w:hAnsi="Arial" w:cs="Arial"/>
                <w:sz w:val="22"/>
                <w:szCs w:val="22"/>
                <w:lang w:eastAsia="en-US"/>
              </w:rPr>
              <w:t>History of epileptic seizures, coronary artery disease, pregnancy, or age &gt; 55 years.</w:t>
            </w:r>
          </w:p>
        </w:tc>
      </w:tr>
      <w:tr w:rsidR="009B5B0E" w:rsidRPr="009B5B0E" w14:paraId="466FE9FB" w14:textId="77777777" w:rsidTr="00D856BE">
        <w:tc>
          <w:tcPr>
            <w:tcW w:w="9576" w:type="dxa"/>
          </w:tcPr>
          <w:p w14:paraId="4DD92112" w14:textId="77777777" w:rsidR="009B5B0E" w:rsidRPr="009B5B0E" w:rsidRDefault="009B5B0E" w:rsidP="009B5B0E">
            <w:pPr>
              <w:spacing w:line="276" w:lineRule="auto"/>
              <w:rPr>
                <w:rFonts w:ascii="Arial" w:eastAsia="Calibri" w:hAnsi="Arial" w:cs="Arial"/>
                <w:b/>
                <w:bCs/>
                <w:kern w:val="2"/>
                <w:sz w:val="22"/>
                <w:szCs w:val="22"/>
                <w:lang w:eastAsia="en-US"/>
                <w14:ligatures w14:val="standardContextual"/>
              </w:rPr>
            </w:pPr>
            <w:r w:rsidRPr="009B5B0E">
              <w:rPr>
                <w:rFonts w:ascii="Arial" w:eastAsia="Calibri" w:hAnsi="Arial" w:cs="Arial"/>
                <w:b/>
                <w:bCs/>
                <w:kern w:val="2"/>
                <w:sz w:val="22"/>
                <w:szCs w:val="22"/>
                <w:lang w:eastAsia="en-US"/>
                <w14:ligatures w14:val="standardContextual"/>
              </w:rPr>
              <w:lastRenderedPageBreak/>
              <w:t xml:space="preserve">PRECAUTIONS: </w:t>
            </w:r>
          </w:p>
          <w:p w14:paraId="1DD67DC4" w14:textId="77777777" w:rsidR="009B5B0E" w:rsidRPr="009B5B0E" w:rsidRDefault="009B5B0E" w:rsidP="009B5B0E">
            <w:pPr>
              <w:spacing w:line="276" w:lineRule="auto"/>
              <w:rPr>
                <w:rFonts w:ascii="Arial" w:eastAsia="Calibri" w:hAnsi="Arial" w:cs="Arial"/>
                <w:kern w:val="2"/>
                <w:sz w:val="22"/>
                <w:szCs w:val="22"/>
                <w:lang w:eastAsia="en-US"/>
                <w14:ligatures w14:val="standardContextual"/>
              </w:rPr>
            </w:pPr>
            <w:r w:rsidRPr="009B5B0E">
              <w:rPr>
                <w:rFonts w:ascii="Arial" w:eastAsia="Calibri" w:hAnsi="Arial" w:cs="Arial"/>
                <w:kern w:val="2"/>
                <w:sz w:val="22"/>
                <w:szCs w:val="22"/>
                <w:lang w:eastAsia="en-US"/>
                <w14:ligatures w14:val="standardContextual"/>
              </w:rPr>
              <w:t>Patients commonly develop neuroglycopenic symptoms during the test and should be encouraged to report these symptoms (administration of IV anti-emetics can be considered).</w:t>
            </w:r>
          </w:p>
          <w:p w14:paraId="48A393F5" w14:textId="77777777" w:rsidR="009B5B0E" w:rsidRPr="009B5B0E" w:rsidRDefault="009B5B0E" w:rsidP="009B5B0E">
            <w:pPr>
              <w:spacing w:line="276" w:lineRule="auto"/>
              <w:rPr>
                <w:rFonts w:ascii="Arial" w:eastAsia="Calibri" w:hAnsi="Arial" w:cs="Arial"/>
                <w:sz w:val="22"/>
                <w:szCs w:val="22"/>
                <w:lang w:eastAsia="en-US"/>
              </w:rPr>
            </w:pPr>
            <w:r w:rsidRPr="009B5B0E">
              <w:rPr>
                <w:rFonts w:ascii="Arial" w:eastAsia="Calibri" w:hAnsi="Arial" w:cs="Arial"/>
                <w:sz w:val="22"/>
                <w:szCs w:val="22"/>
                <w:lang w:eastAsia="en-US"/>
              </w:rPr>
              <w:t>Late hypoglycemia may occur (patients should be advised to eat small and frequent meals after completion of the test).</w:t>
            </w:r>
          </w:p>
        </w:tc>
      </w:tr>
      <w:tr w:rsidR="009B5B0E" w:rsidRPr="009B5B0E" w14:paraId="74473359" w14:textId="77777777" w:rsidTr="00D856BE">
        <w:tc>
          <w:tcPr>
            <w:tcW w:w="9576" w:type="dxa"/>
          </w:tcPr>
          <w:p w14:paraId="4E702311" w14:textId="77777777" w:rsidR="009B5B0E" w:rsidRPr="009B5B0E" w:rsidRDefault="009B5B0E" w:rsidP="009B5B0E">
            <w:pPr>
              <w:spacing w:line="276" w:lineRule="auto"/>
              <w:rPr>
                <w:rFonts w:ascii="Arial" w:eastAsia="Calibri" w:hAnsi="Arial" w:cs="Arial"/>
                <w:b/>
                <w:bCs/>
                <w:kern w:val="2"/>
                <w:sz w:val="22"/>
                <w:szCs w:val="22"/>
                <w:lang w:eastAsia="en-US"/>
                <w14:ligatures w14:val="standardContextual"/>
              </w:rPr>
            </w:pPr>
            <w:r w:rsidRPr="009B5B0E">
              <w:rPr>
                <w:rFonts w:ascii="Arial" w:eastAsia="Calibri" w:hAnsi="Arial" w:cs="Arial"/>
                <w:b/>
                <w:bCs/>
                <w:kern w:val="2"/>
                <w:sz w:val="22"/>
                <w:szCs w:val="22"/>
                <w:lang w:eastAsia="en-US"/>
                <w14:ligatures w14:val="standardContextual"/>
              </w:rPr>
              <w:t>PROCEDURE:</w:t>
            </w:r>
          </w:p>
          <w:p w14:paraId="3EFE17B2" w14:textId="77777777" w:rsidR="009B5B0E" w:rsidRPr="009B5B0E" w:rsidRDefault="009B5B0E" w:rsidP="009B5B0E">
            <w:pPr>
              <w:spacing w:line="276" w:lineRule="auto"/>
              <w:rPr>
                <w:rFonts w:ascii="Arial" w:eastAsia="Calibri" w:hAnsi="Arial" w:cs="Arial"/>
                <w:kern w:val="2"/>
                <w:sz w:val="22"/>
                <w:szCs w:val="22"/>
                <w:lang w:eastAsia="en-US"/>
                <w14:ligatures w14:val="standardContextual"/>
              </w:rPr>
            </w:pPr>
            <w:r w:rsidRPr="009B5B0E">
              <w:rPr>
                <w:rFonts w:ascii="Arial" w:eastAsia="Calibri" w:hAnsi="Arial" w:cs="Arial"/>
                <w:kern w:val="2"/>
                <w:sz w:val="22"/>
                <w:szCs w:val="22"/>
                <w:lang w:eastAsia="en-US"/>
                <w14:ligatures w14:val="standardContextual"/>
              </w:rPr>
              <w:t>Fast from midnight for 8-10 hours.</w:t>
            </w:r>
          </w:p>
          <w:p w14:paraId="34DFDD4F" w14:textId="77777777" w:rsidR="009B5B0E" w:rsidRPr="009B5B0E" w:rsidRDefault="009B5B0E" w:rsidP="009B5B0E">
            <w:pPr>
              <w:spacing w:line="276" w:lineRule="auto"/>
              <w:rPr>
                <w:rFonts w:ascii="Arial" w:eastAsia="Calibri" w:hAnsi="Arial" w:cs="Arial"/>
                <w:kern w:val="2"/>
                <w:sz w:val="22"/>
                <w:szCs w:val="22"/>
                <w:lang w:eastAsia="en-US"/>
                <w14:ligatures w14:val="standardContextual"/>
              </w:rPr>
            </w:pPr>
            <w:r w:rsidRPr="009B5B0E">
              <w:rPr>
                <w:rFonts w:ascii="Arial" w:eastAsia="Calibri" w:hAnsi="Arial" w:cs="Arial"/>
                <w:kern w:val="2"/>
                <w:sz w:val="22"/>
                <w:szCs w:val="22"/>
                <w:lang w:eastAsia="en-US"/>
                <w14:ligatures w14:val="standardContextual"/>
              </w:rPr>
              <w:t>All morning medications can be taken with water (if the HPA axis is simultaneously assessed, then glucocorticoids should be withheld ≥ 12 hours before testing).</w:t>
            </w:r>
          </w:p>
          <w:p w14:paraId="0B39EAC8" w14:textId="77777777" w:rsidR="009B5B0E" w:rsidRPr="009B5B0E" w:rsidRDefault="009B5B0E" w:rsidP="009B5B0E">
            <w:pPr>
              <w:spacing w:line="276" w:lineRule="auto"/>
              <w:rPr>
                <w:rFonts w:ascii="Arial" w:eastAsia="Calibri" w:hAnsi="Arial" w:cs="Arial"/>
                <w:kern w:val="2"/>
                <w:sz w:val="22"/>
                <w:szCs w:val="22"/>
                <w:lang w:eastAsia="en-US"/>
                <w14:ligatures w14:val="standardContextual"/>
              </w:rPr>
            </w:pPr>
            <w:r w:rsidRPr="009B5B0E">
              <w:rPr>
                <w:rFonts w:ascii="Arial" w:eastAsia="Calibri" w:hAnsi="Arial" w:cs="Arial"/>
                <w:kern w:val="2"/>
                <w:sz w:val="22"/>
                <w:szCs w:val="22"/>
                <w:lang w:eastAsia="en-US"/>
                <w14:ligatures w14:val="standardContextual"/>
              </w:rPr>
              <w:t>Weigh patient.</w:t>
            </w:r>
          </w:p>
          <w:p w14:paraId="47F0AE48" w14:textId="77777777" w:rsidR="009B5B0E" w:rsidRPr="009B5B0E" w:rsidRDefault="009B5B0E" w:rsidP="009B5B0E">
            <w:pPr>
              <w:spacing w:line="276" w:lineRule="auto"/>
              <w:rPr>
                <w:rFonts w:ascii="Arial" w:eastAsia="Calibri" w:hAnsi="Arial" w:cs="Arial"/>
                <w:kern w:val="2"/>
                <w:sz w:val="22"/>
                <w:szCs w:val="22"/>
                <w:lang w:eastAsia="en-US"/>
                <w14:ligatures w14:val="standardContextual"/>
              </w:rPr>
            </w:pPr>
            <w:r w:rsidRPr="009B5B0E">
              <w:rPr>
                <w:rFonts w:ascii="Arial" w:eastAsia="Calibri" w:hAnsi="Arial" w:cs="Arial"/>
                <w:kern w:val="2"/>
                <w:sz w:val="22"/>
                <w:szCs w:val="22"/>
                <w:vertAlign w:val="superscript"/>
                <w:lang w:eastAsia="en-US"/>
                <w14:ligatures w14:val="standardContextual"/>
              </w:rPr>
              <w:t>1</w:t>
            </w:r>
            <w:r w:rsidRPr="009B5B0E">
              <w:rPr>
                <w:rFonts w:ascii="Arial" w:eastAsia="Calibri" w:hAnsi="Arial" w:cs="Arial"/>
                <w:kern w:val="2"/>
                <w:sz w:val="22"/>
                <w:szCs w:val="22"/>
                <w:lang w:eastAsia="en-US"/>
                <w14:ligatures w14:val="standardContextual"/>
              </w:rPr>
              <w:t>Place IV cannula for IV access in both forearms.</w:t>
            </w:r>
          </w:p>
          <w:p w14:paraId="775ADFC3" w14:textId="77777777" w:rsidR="009B5B0E" w:rsidRPr="009B5B0E" w:rsidRDefault="009B5B0E" w:rsidP="009B5B0E">
            <w:pPr>
              <w:spacing w:line="276" w:lineRule="auto"/>
              <w:rPr>
                <w:rFonts w:ascii="Arial" w:eastAsia="Calibri" w:hAnsi="Arial" w:cs="Arial"/>
                <w:sz w:val="22"/>
                <w:szCs w:val="22"/>
                <w:lang w:eastAsia="en-US"/>
              </w:rPr>
            </w:pPr>
            <w:r w:rsidRPr="009B5B0E">
              <w:rPr>
                <w:rFonts w:ascii="Arial" w:eastAsia="Calibri" w:hAnsi="Arial" w:cs="Arial"/>
                <w:sz w:val="22"/>
                <w:szCs w:val="22"/>
                <w:vertAlign w:val="superscript"/>
                <w:lang w:eastAsia="en-US"/>
              </w:rPr>
              <w:t>2</w:t>
            </w:r>
            <w:r w:rsidRPr="009B5B0E">
              <w:rPr>
                <w:rFonts w:ascii="Arial" w:eastAsia="Calibri" w:hAnsi="Arial" w:cs="Arial"/>
                <w:sz w:val="22"/>
                <w:szCs w:val="22"/>
                <w:lang w:eastAsia="en-US"/>
              </w:rPr>
              <w:t>Administer IV human Regular insulin (standard dose: 0.05-0.1 units/kg for non-diabetic subjects with a BMI &lt; 30 kg/m2 and high dose: 0.15-0.3 units/kg for subjects with a BMI ≥ 30 kg/m2).</w:t>
            </w:r>
          </w:p>
        </w:tc>
      </w:tr>
      <w:tr w:rsidR="009B5B0E" w:rsidRPr="009B5B0E" w14:paraId="2C826B21" w14:textId="77777777" w:rsidTr="00D856BE">
        <w:tc>
          <w:tcPr>
            <w:tcW w:w="9576" w:type="dxa"/>
          </w:tcPr>
          <w:p w14:paraId="6A89D2BE" w14:textId="77777777" w:rsidR="009B5B0E" w:rsidRPr="009B5B0E" w:rsidRDefault="009B5B0E" w:rsidP="009B5B0E">
            <w:pPr>
              <w:spacing w:line="276" w:lineRule="auto"/>
              <w:rPr>
                <w:rFonts w:ascii="Arial" w:eastAsia="Calibri" w:hAnsi="Arial" w:cs="Arial"/>
                <w:b/>
                <w:bCs/>
                <w:kern w:val="2"/>
                <w:sz w:val="22"/>
                <w:szCs w:val="22"/>
                <w:lang w:eastAsia="en-US"/>
                <w14:ligatures w14:val="standardContextual"/>
              </w:rPr>
            </w:pPr>
            <w:r w:rsidRPr="009B5B0E">
              <w:rPr>
                <w:rFonts w:ascii="Arial" w:eastAsia="Calibri" w:hAnsi="Arial" w:cs="Arial"/>
                <w:b/>
                <w:bCs/>
                <w:kern w:val="2"/>
                <w:sz w:val="22"/>
                <w:szCs w:val="22"/>
                <w:lang w:eastAsia="en-US"/>
                <w14:ligatures w14:val="standardContextual"/>
              </w:rPr>
              <w:t>SAMPLING AND MEASUREMENTS:</w:t>
            </w:r>
          </w:p>
          <w:p w14:paraId="4466B524" w14:textId="77777777" w:rsidR="009B5B0E" w:rsidRPr="009B5B0E" w:rsidRDefault="009B5B0E" w:rsidP="009B5B0E">
            <w:pPr>
              <w:spacing w:line="276" w:lineRule="auto"/>
              <w:rPr>
                <w:rFonts w:ascii="Arial" w:eastAsia="Calibri" w:hAnsi="Arial" w:cs="Arial"/>
                <w:b/>
                <w:bCs/>
                <w:kern w:val="2"/>
                <w:sz w:val="22"/>
                <w:szCs w:val="22"/>
                <w:lang w:eastAsia="en-US"/>
                <w14:ligatures w14:val="standardContextual"/>
              </w:rPr>
            </w:pPr>
            <w:r w:rsidRPr="009B5B0E">
              <w:rPr>
                <w:rFonts w:ascii="Arial" w:eastAsia="Calibri" w:hAnsi="Arial" w:cs="Arial"/>
                <w:b/>
                <w:bCs/>
                <w:kern w:val="2"/>
                <w:sz w:val="22"/>
                <w:szCs w:val="22"/>
                <w:lang w:eastAsia="en-US"/>
                <w14:ligatures w14:val="standardContextual"/>
              </w:rPr>
              <w:t>Baseline</w:t>
            </w:r>
          </w:p>
          <w:p w14:paraId="333FF20E" w14:textId="77777777" w:rsidR="009B5B0E" w:rsidRPr="009B5B0E" w:rsidRDefault="009B5B0E" w:rsidP="009B5B0E">
            <w:pPr>
              <w:spacing w:line="276" w:lineRule="auto"/>
              <w:rPr>
                <w:rFonts w:ascii="Arial" w:eastAsia="Calibri" w:hAnsi="Arial" w:cs="Arial"/>
                <w:kern w:val="2"/>
                <w:sz w:val="22"/>
                <w:szCs w:val="22"/>
                <w:lang w:eastAsia="en-US"/>
                <w14:ligatures w14:val="standardContextual"/>
              </w:rPr>
            </w:pPr>
            <w:r w:rsidRPr="009B5B0E">
              <w:rPr>
                <w:rFonts w:ascii="Arial" w:eastAsia="Calibri" w:hAnsi="Arial" w:cs="Arial"/>
                <w:kern w:val="2"/>
                <w:sz w:val="22"/>
                <w:szCs w:val="22"/>
                <w:lang w:eastAsia="en-US"/>
                <w14:ligatures w14:val="standardContextual"/>
              </w:rPr>
              <w:t>Blood is drawn for glucose measurement with a glucometer.</w:t>
            </w:r>
          </w:p>
          <w:p w14:paraId="3735E3F8" w14:textId="77777777" w:rsidR="009B5B0E" w:rsidRPr="009B5B0E" w:rsidRDefault="009B5B0E" w:rsidP="009B5B0E">
            <w:pPr>
              <w:spacing w:line="276" w:lineRule="auto"/>
              <w:rPr>
                <w:rFonts w:ascii="Arial" w:eastAsia="Calibri" w:hAnsi="Arial" w:cs="Arial"/>
                <w:kern w:val="2"/>
                <w:sz w:val="22"/>
                <w:szCs w:val="22"/>
                <w:lang w:eastAsia="en-US"/>
                <w14:ligatures w14:val="standardContextual"/>
              </w:rPr>
            </w:pPr>
            <w:r w:rsidRPr="009B5B0E">
              <w:rPr>
                <w:rFonts w:ascii="Arial" w:eastAsia="Calibri" w:hAnsi="Arial" w:cs="Arial"/>
                <w:kern w:val="2"/>
                <w:sz w:val="22"/>
                <w:szCs w:val="22"/>
                <w:lang w:eastAsia="en-US"/>
                <w14:ligatures w14:val="standardContextual"/>
              </w:rPr>
              <w:t>Blood draw for baseline glucose, GH and IGF-I (cortisol and ACTH, if HPA axis is assessed simultaneously) levels will be sent to the laboratory for further analysis.</w:t>
            </w:r>
          </w:p>
          <w:p w14:paraId="2977759D" w14:textId="77777777" w:rsidR="009B5B0E" w:rsidRPr="009B5B0E" w:rsidRDefault="009B5B0E" w:rsidP="009B5B0E">
            <w:pPr>
              <w:spacing w:line="276" w:lineRule="auto"/>
              <w:rPr>
                <w:rFonts w:ascii="Arial" w:eastAsia="Calibri" w:hAnsi="Arial" w:cs="Arial"/>
                <w:b/>
                <w:bCs/>
                <w:kern w:val="2"/>
                <w:sz w:val="22"/>
                <w:szCs w:val="22"/>
                <w:lang w:eastAsia="en-US"/>
                <w14:ligatures w14:val="standardContextual"/>
              </w:rPr>
            </w:pPr>
            <w:r w:rsidRPr="009B5B0E">
              <w:rPr>
                <w:rFonts w:ascii="Arial" w:eastAsia="Calibri" w:hAnsi="Arial" w:cs="Arial"/>
                <w:b/>
                <w:bCs/>
                <w:kern w:val="2"/>
                <w:sz w:val="22"/>
                <w:szCs w:val="22"/>
                <w:lang w:eastAsia="en-US"/>
                <w14:ligatures w14:val="standardContextual"/>
              </w:rPr>
              <w:t>During the test</w:t>
            </w:r>
          </w:p>
          <w:p w14:paraId="66E7DDAD" w14:textId="77777777" w:rsidR="009B5B0E" w:rsidRPr="009B5B0E" w:rsidRDefault="009B5B0E" w:rsidP="009B5B0E">
            <w:pPr>
              <w:spacing w:line="276" w:lineRule="auto"/>
              <w:rPr>
                <w:rFonts w:ascii="Arial" w:eastAsia="Calibri" w:hAnsi="Arial" w:cs="Arial"/>
                <w:kern w:val="2"/>
                <w:sz w:val="22"/>
                <w:szCs w:val="22"/>
                <w:lang w:eastAsia="en-US"/>
                <w14:ligatures w14:val="standardContextual"/>
              </w:rPr>
            </w:pPr>
            <w:r w:rsidRPr="009B5B0E">
              <w:rPr>
                <w:rFonts w:ascii="Arial" w:eastAsia="Calibri" w:hAnsi="Arial" w:cs="Arial"/>
                <w:kern w:val="2"/>
                <w:sz w:val="22"/>
                <w:szCs w:val="22"/>
                <w:lang w:eastAsia="en-US"/>
                <w14:ligatures w14:val="standardContextual"/>
              </w:rPr>
              <w:t>Blood samples are drawn from the IV line every 5-10 mins for measurement of glucose levels using a glucometer.</w:t>
            </w:r>
          </w:p>
          <w:p w14:paraId="68302749" w14:textId="77777777" w:rsidR="009B5B0E" w:rsidRPr="009B5B0E" w:rsidRDefault="009B5B0E" w:rsidP="009B5B0E">
            <w:pPr>
              <w:spacing w:line="276" w:lineRule="auto"/>
              <w:rPr>
                <w:rFonts w:ascii="Arial" w:eastAsia="Calibri" w:hAnsi="Arial" w:cs="Arial"/>
                <w:kern w:val="2"/>
                <w:sz w:val="22"/>
                <w:szCs w:val="22"/>
                <w:lang w:eastAsia="en-US"/>
                <w14:ligatures w14:val="standardContextual"/>
              </w:rPr>
            </w:pPr>
            <w:r w:rsidRPr="009B5B0E">
              <w:rPr>
                <w:rFonts w:ascii="Arial" w:eastAsia="Calibri" w:hAnsi="Arial" w:cs="Arial"/>
                <w:kern w:val="2"/>
                <w:sz w:val="22"/>
                <w:szCs w:val="22"/>
                <w:lang w:eastAsia="en-US"/>
                <w14:ligatures w14:val="standardContextual"/>
              </w:rPr>
              <w:t>Signs and symptoms of neuroglycopenia are recorded.</w:t>
            </w:r>
          </w:p>
          <w:p w14:paraId="1A601BE0" w14:textId="77777777" w:rsidR="009B5B0E" w:rsidRPr="009B5B0E" w:rsidRDefault="009B5B0E" w:rsidP="009B5B0E">
            <w:pPr>
              <w:spacing w:line="276" w:lineRule="auto"/>
              <w:rPr>
                <w:rFonts w:ascii="Arial" w:eastAsia="Calibri" w:hAnsi="Arial" w:cs="Arial"/>
                <w:kern w:val="2"/>
                <w:sz w:val="22"/>
                <w:szCs w:val="22"/>
                <w:lang w:eastAsia="en-US"/>
                <w14:ligatures w14:val="standardContextual"/>
              </w:rPr>
            </w:pPr>
            <w:r w:rsidRPr="009B5B0E">
              <w:rPr>
                <w:rFonts w:ascii="Arial" w:eastAsia="Calibri" w:hAnsi="Arial" w:cs="Arial"/>
                <w:kern w:val="2"/>
                <w:sz w:val="22"/>
                <w:szCs w:val="22"/>
                <w:lang w:eastAsia="en-US"/>
                <w14:ligatures w14:val="standardContextual"/>
              </w:rPr>
              <w:t>When blood glucose levels from the glucometer approaches 45 mg/dL (2.5 mmol/L), blood samples are sent to the laboratory for measurements of blood glucose levels.</w:t>
            </w:r>
          </w:p>
          <w:p w14:paraId="741A199E" w14:textId="77777777" w:rsidR="009B5B0E" w:rsidRPr="009B5B0E" w:rsidRDefault="009B5B0E" w:rsidP="009B5B0E">
            <w:pPr>
              <w:spacing w:line="276" w:lineRule="auto"/>
              <w:rPr>
                <w:rFonts w:ascii="Arial" w:eastAsia="Calibri" w:hAnsi="Arial" w:cs="Arial"/>
                <w:kern w:val="2"/>
                <w:sz w:val="22"/>
                <w:szCs w:val="22"/>
                <w:lang w:eastAsia="en-US"/>
                <w14:ligatures w14:val="standardContextual"/>
              </w:rPr>
            </w:pPr>
            <w:r w:rsidRPr="009B5B0E">
              <w:rPr>
                <w:rFonts w:ascii="Arial" w:eastAsia="Calibri" w:hAnsi="Arial" w:cs="Arial"/>
                <w:kern w:val="2"/>
                <w:sz w:val="22"/>
                <w:szCs w:val="22"/>
                <w:lang w:eastAsia="en-US"/>
                <w14:ligatures w14:val="standardContextual"/>
              </w:rPr>
              <w:t>When symptomatic hypoglycemia is achieved (laboratory blood glucose &lt; 40 mg/dL or 2.2 mmol/L), additional blood samples are collected to measure glucose and GH (+/- cortisol if the HPA axis is assessed simultaneously) levels at 20, 25, 30, 35, 40, 60 and 90 min.</w:t>
            </w:r>
          </w:p>
          <w:p w14:paraId="2855B9E9" w14:textId="77777777" w:rsidR="009B5B0E" w:rsidRPr="009B5B0E" w:rsidRDefault="009B5B0E" w:rsidP="009B5B0E">
            <w:pPr>
              <w:spacing w:line="276" w:lineRule="auto"/>
              <w:rPr>
                <w:rFonts w:ascii="Arial" w:eastAsia="Calibri" w:hAnsi="Arial" w:cs="Arial"/>
                <w:kern w:val="2"/>
                <w:sz w:val="22"/>
                <w:szCs w:val="22"/>
                <w:lang w:eastAsia="en-US"/>
                <w14:ligatures w14:val="standardContextual"/>
              </w:rPr>
            </w:pPr>
            <w:r w:rsidRPr="009B5B0E">
              <w:rPr>
                <w:rFonts w:ascii="Arial" w:eastAsia="Calibri" w:hAnsi="Arial" w:cs="Arial"/>
                <w:kern w:val="2"/>
                <w:sz w:val="22"/>
                <w:szCs w:val="22"/>
                <w:lang w:eastAsia="en-US"/>
                <w14:ligatures w14:val="standardContextual"/>
              </w:rPr>
              <w:t>The patient can begin drinking orange juice and eat to raise his/her blood glucose levels (IV 100 ml of 5% Dextrose can be administered if the patient cannot tolerate oral intake due to nausea or vomiting).</w:t>
            </w:r>
          </w:p>
          <w:p w14:paraId="7BC9EEB1" w14:textId="77777777" w:rsidR="009B5B0E" w:rsidRPr="009B5B0E" w:rsidRDefault="009B5B0E" w:rsidP="009B5B0E">
            <w:pPr>
              <w:spacing w:line="276" w:lineRule="auto"/>
              <w:rPr>
                <w:rFonts w:ascii="Arial" w:eastAsia="Calibri" w:hAnsi="Arial" w:cs="Arial"/>
                <w:b/>
                <w:bCs/>
                <w:kern w:val="2"/>
                <w:sz w:val="22"/>
                <w:szCs w:val="22"/>
                <w:lang w:eastAsia="en-US"/>
                <w14:ligatures w14:val="standardContextual"/>
              </w:rPr>
            </w:pPr>
            <w:r w:rsidRPr="009B5B0E">
              <w:rPr>
                <w:rFonts w:ascii="Arial" w:eastAsia="Calibri" w:hAnsi="Arial" w:cs="Arial"/>
                <w:b/>
                <w:bCs/>
                <w:kern w:val="2"/>
                <w:sz w:val="22"/>
                <w:szCs w:val="22"/>
                <w:lang w:eastAsia="en-US"/>
                <w14:ligatures w14:val="standardContextual"/>
              </w:rPr>
              <w:t>At the end of the test</w:t>
            </w:r>
          </w:p>
          <w:p w14:paraId="0CD6EE58" w14:textId="77777777" w:rsidR="009B5B0E" w:rsidRPr="009B5B0E" w:rsidRDefault="009B5B0E" w:rsidP="009B5B0E">
            <w:pPr>
              <w:spacing w:line="276" w:lineRule="auto"/>
              <w:rPr>
                <w:rFonts w:ascii="Arial" w:eastAsia="Calibri" w:hAnsi="Arial" w:cs="Arial"/>
                <w:sz w:val="22"/>
                <w:szCs w:val="22"/>
                <w:lang w:eastAsia="en-US"/>
              </w:rPr>
            </w:pPr>
            <w:r w:rsidRPr="009B5B0E">
              <w:rPr>
                <w:rFonts w:ascii="Arial" w:eastAsia="Calibri" w:hAnsi="Arial" w:cs="Arial"/>
                <w:sz w:val="22"/>
                <w:szCs w:val="22"/>
                <w:lang w:eastAsia="en-US"/>
              </w:rPr>
              <w:t>Blood glucose levels measured from the glucometer should increase to levels &gt; 70 mg/dL (3.9 mmol/L) before the patient is discharged from the testing unit.</w:t>
            </w:r>
          </w:p>
        </w:tc>
      </w:tr>
      <w:tr w:rsidR="009B5B0E" w:rsidRPr="009B5B0E" w14:paraId="1C42BDDB" w14:textId="77777777" w:rsidTr="00D856BE">
        <w:tc>
          <w:tcPr>
            <w:tcW w:w="9576" w:type="dxa"/>
          </w:tcPr>
          <w:p w14:paraId="22549D91" w14:textId="77777777" w:rsidR="009B5B0E" w:rsidRPr="009B5B0E" w:rsidRDefault="009B5B0E" w:rsidP="009B5B0E">
            <w:pPr>
              <w:spacing w:line="276" w:lineRule="auto"/>
              <w:rPr>
                <w:rFonts w:ascii="Arial" w:eastAsia="Calibri" w:hAnsi="Arial" w:cs="Arial"/>
                <w:kern w:val="2"/>
                <w:sz w:val="22"/>
                <w:szCs w:val="22"/>
                <w:lang w:eastAsia="en-US"/>
                <w14:ligatures w14:val="standardContextual"/>
              </w:rPr>
            </w:pPr>
            <w:r w:rsidRPr="009B5B0E">
              <w:rPr>
                <w:rFonts w:ascii="Arial" w:eastAsia="Calibri" w:hAnsi="Arial" w:cs="Arial"/>
                <w:b/>
                <w:bCs/>
                <w:kern w:val="2"/>
                <w:sz w:val="22"/>
                <w:szCs w:val="22"/>
                <w:lang w:eastAsia="en-US"/>
                <w14:ligatures w14:val="standardContextual"/>
              </w:rPr>
              <w:t>INTERPRETATION:</w:t>
            </w:r>
          </w:p>
          <w:p w14:paraId="232D8F95" w14:textId="77777777" w:rsidR="009B5B0E" w:rsidRPr="009B5B0E" w:rsidRDefault="009B5B0E" w:rsidP="009B5B0E">
            <w:pPr>
              <w:spacing w:line="276" w:lineRule="auto"/>
              <w:rPr>
                <w:rFonts w:ascii="Arial" w:eastAsia="Calibri" w:hAnsi="Arial" w:cs="Arial"/>
                <w:kern w:val="2"/>
                <w:sz w:val="22"/>
                <w:szCs w:val="22"/>
                <w:lang w:eastAsia="en-US"/>
                <w14:ligatures w14:val="standardContextual"/>
              </w:rPr>
            </w:pPr>
            <w:r w:rsidRPr="009B5B0E">
              <w:rPr>
                <w:rFonts w:ascii="Arial" w:eastAsia="Calibri" w:hAnsi="Arial" w:cs="Arial"/>
                <w:kern w:val="2"/>
                <w:sz w:val="22"/>
                <w:szCs w:val="22"/>
                <w:lang w:eastAsia="en-US"/>
                <w14:ligatures w14:val="standardContextual"/>
              </w:rPr>
              <w:t xml:space="preserve">If adequate (symptomatic) hypoglycemia is not achieved (&lt; 40 mg/dL or 2.2 mmol/L), then adult GHD cannot be diagnosed. </w:t>
            </w:r>
          </w:p>
          <w:p w14:paraId="25E9FAAE" w14:textId="77777777" w:rsidR="009B5B0E" w:rsidRPr="009B5B0E" w:rsidRDefault="009B5B0E" w:rsidP="009B5B0E">
            <w:pPr>
              <w:spacing w:line="276" w:lineRule="auto"/>
              <w:rPr>
                <w:rFonts w:ascii="Arial" w:eastAsia="Calibri" w:hAnsi="Arial" w:cs="Arial"/>
                <w:sz w:val="22"/>
                <w:szCs w:val="22"/>
                <w:lang w:eastAsia="en-US"/>
              </w:rPr>
            </w:pPr>
            <w:r w:rsidRPr="009B5B0E">
              <w:rPr>
                <w:rFonts w:ascii="Arial" w:eastAsia="Calibri" w:hAnsi="Arial" w:cs="Arial"/>
                <w:sz w:val="22"/>
                <w:szCs w:val="22"/>
                <w:lang w:eastAsia="en-US"/>
              </w:rPr>
              <w:t>Peak serum GH levels ≤ 5 µg/L at any time point during the hypoglycemic phase of the test is diagnostic of adult GHD.</w:t>
            </w:r>
          </w:p>
        </w:tc>
      </w:tr>
      <w:tr w:rsidR="009B5B0E" w:rsidRPr="009B5B0E" w14:paraId="67AF1B9C" w14:textId="77777777" w:rsidTr="00D856BE">
        <w:tc>
          <w:tcPr>
            <w:tcW w:w="9576" w:type="dxa"/>
          </w:tcPr>
          <w:p w14:paraId="477A2977" w14:textId="77777777" w:rsidR="009B5B0E" w:rsidRPr="009B5B0E" w:rsidRDefault="009B5B0E" w:rsidP="009B5B0E">
            <w:pPr>
              <w:spacing w:line="276" w:lineRule="auto"/>
              <w:rPr>
                <w:rFonts w:ascii="Arial" w:eastAsia="Calibri" w:hAnsi="Arial" w:cs="Arial"/>
                <w:b/>
                <w:bCs/>
                <w:kern w:val="2"/>
                <w:sz w:val="22"/>
                <w:szCs w:val="22"/>
                <w:lang w:eastAsia="en-US"/>
                <w14:ligatures w14:val="standardContextual"/>
              </w:rPr>
            </w:pPr>
            <w:r w:rsidRPr="009B5B0E">
              <w:rPr>
                <w:rFonts w:ascii="Arial" w:eastAsia="Calibri" w:hAnsi="Arial" w:cs="Arial"/>
                <w:b/>
                <w:bCs/>
                <w:kern w:val="2"/>
                <w:sz w:val="22"/>
                <w:szCs w:val="22"/>
                <w:lang w:eastAsia="en-US"/>
                <w14:ligatures w14:val="standardContextual"/>
              </w:rPr>
              <w:t>CAUTION:</w:t>
            </w:r>
          </w:p>
          <w:p w14:paraId="349588D5" w14:textId="77777777" w:rsidR="009B5B0E" w:rsidRPr="009B5B0E" w:rsidRDefault="009B5B0E" w:rsidP="009B5B0E">
            <w:pPr>
              <w:spacing w:line="276" w:lineRule="auto"/>
              <w:rPr>
                <w:rFonts w:ascii="Arial" w:eastAsia="Calibri" w:hAnsi="Arial" w:cs="Arial"/>
                <w:sz w:val="22"/>
                <w:szCs w:val="22"/>
                <w:lang w:eastAsia="en-US"/>
              </w:rPr>
            </w:pPr>
            <w:r w:rsidRPr="009B5B0E">
              <w:rPr>
                <w:rFonts w:ascii="Arial" w:eastAsia="Calibri" w:hAnsi="Arial" w:cs="Arial"/>
                <w:sz w:val="22"/>
                <w:szCs w:val="22"/>
                <w:lang w:eastAsia="en-US"/>
              </w:rPr>
              <w:t>If adequate (symptomatic) hypoglycemia is not achieved (&lt; 40 mg/dL or 2.2 mmol/L), then adult GHD cannot be diagnosed.</w:t>
            </w:r>
          </w:p>
        </w:tc>
      </w:tr>
    </w:tbl>
    <w:p w14:paraId="7BD0C20F" w14:textId="77777777" w:rsidR="000714E3" w:rsidRPr="00E74D9B" w:rsidRDefault="000714E3" w:rsidP="00D240D4">
      <w:pPr>
        <w:pStyle w:val="BodyTextIndent"/>
        <w:spacing w:line="276" w:lineRule="auto"/>
        <w:ind w:firstLine="0"/>
        <w:rPr>
          <w:rFonts w:ascii="Arial" w:hAnsi="Arial" w:cs="Arial"/>
          <w:iCs/>
          <w:sz w:val="22"/>
          <w:szCs w:val="22"/>
          <w:lang w:eastAsia="en-US"/>
        </w:rPr>
      </w:pPr>
      <w:r w:rsidRPr="00E74D9B">
        <w:rPr>
          <w:rFonts w:ascii="Arial" w:hAnsi="Arial" w:cs="Arial"/>
          <w:iCs/>
          <w:sz w:val="22"/>
          <w:szCs w:val="22"/>
          <w:lang w:eastAsia="en-US"/>
        </w:rPr>
        <w:t xml:space="preserve">ACTH: adrenocorticotropic hormone, </w:t>
      </w:r>
      <w:r w:rsidR="007D6F7B" w:rsidRPr="00E74D9B">
        <w:rPr>
          <w:rFonts w:ascii="Arial" w:hAnsi="Arial" w:cs="Arial"/>
          <w:iCs/>
          <w:sz w:val="22"/>
          <w:szCs w:val="22"/>
          <w:lang w:eastAsia="en-US"/>
        </w:rPr>
        <w:t xml:space="preserve">HPA: hypothalamic-pituitary-adrenal, </w:t>
      </w:r>
      <w:r w:rsidRPr="00E74D9B">
        <w:rPr>
          <w:rFonts w:ascii="Arial" w:hAnsi="Arial" w:cs="Arial"/>
          <w:iCs/>
          <w:sz w:val="22"/>
          <w:szCs w:val="22"/>
          <w:lang w:eastAsia="en-US"/>
        </w:rPr>
        <w:t>IV: intravenous.</w:t>
      </w:r>
    </w:p>
    <w:p w14:paraId="12B1BA1B" w14:textId="77777777" w:rsidR="00475982" w:rsidRPr="00E74D9B" w:rsidRDefault="00BC5757" w:rsidP="00D240D4">
      <w:pPr>
        <w:pStyle w:val="BodyTextIndent"/>
        <w:spacing w:line="276" w:lineRule="auto"/>
        <w:ind w:firstLine="0"/>
        <w:rPr>
          <w:rFonts w:ascii="Arial" w:hAnsi="Arial" w:cs="Arial"/>
          <w:iCs/>
          <w:sz w:val="22"/>
          <w:szCs w:val="22"/>
        </w:rPr>
      </w:pPr>
      <w:r w:rsidRPr="00E74D9B">
        <w:rPr>
          <w:rFonts w:ascii="Arial" w:hAnsi="Arial" w:cs="Arial"/>
          <w:iCs/>
          <w:sz w:val="22"/>
          <w:szCs w:val="22"/>
          <w:vertAlign w:val="superscript"/>
          <w:lang w:eastAsia="en-US"/>
        </w:rPr>
        <w:lastRenderedPageBreak/>
        <w:t>1</w:t>
      </w:r>
      <w:r w:rsidR="00080504" w:rsidRPr="00E74D9B">
        <w:rPr>
          <w:rFonts w:ascii="Arial" w:hAnsi="Arial" w:cs="Arial"/>
          <w:iCs/>
          <w:sz w:val="22"/>
          <w:szCs w:val="22"/>
          <w:lang w:eastAsia="en-US"/>
        </w:rPr>
        <w:t>Two IV lines are placed</w:t>
      </w:r>
      <w:r w:rsidR="007D6F7B" w:rsidRPr="00E74D9B">
        <w:rPr>
          <w:rFonts w:ascii="Arial" w:hAnsi="Arial" w:cs="Arial"/>
          <w:iCs/>
          <w:sz w:val="22"/>
          <w:szCs w:val="22"/>
          <w:lang w:eastAsia="en-US"/>
        </w:rPr>
        <w:t xml:space="preserve">, </w:t>
      </w:r>
      <w:r w:rsidR="00080504" w:rsidRPr="00E74D9B">
        <w:rPr>
          <w:rFonts w:ascii="Arial" w:hAnsi="Arial" w:cs="Arial"/>
          <w:iCs/>
          <w:sz w:val="22"/>
          <w:szCs w:val="22"/>
          <w:lang w:eastAsia="en-US"/>
        </w:rPr>
        <w:t xml:space="preserve">one IV line is used for the administration of insulin bolus and possibly for administration of IV </w:t>
      </w:r>
      <w:r w:rsidR="00080504" w:rsidRPr="00E74D9B">
        <w:rPr>
          <w:rFonts w:ascii="Arial" w:hAnsi="Arial" w:cs="Arial"/>
          <w:iCs/>
          <w:sz w:val="22"/>
          <w:szCs w:val="22"/>
        </w:rPr>
        <w:t>5% Dextrose administration if the patient requires resuscitation from hypoglycemia, while the other IV line is used for repeated blood draws.</w:t>
      </w:r>
    </w:p>
    <w:p w14:paraId="473D4CA3" w14:textId="77777777" w:rsidR="00080504" w:rsidRPr="00E74D9B" w:rsidRDefault="00BC5757" w:rsidP="00D240D4">
      <w:pPr>
        <w:spacing w:line="276" w:lineRule="auto"/>
        <w:rPr>
          <w:rFonts w:ascii="Arial" w:hAnsi="Arial" w:cs="Arial"/>
          <w:iCs/>
          <w:sz w:val="22"/>
          <w:szCs w:val="22"/>
        </w:rPr>
      </w:pPr>
      <w:r w:rsidRPr="00E74D9B">
        <w:rPr>
          <w:rFonts w:ascii="Arial" w:hAnsi="Arial" w:cs="Arial"/>
          <w:iCs/>
          <w:sz w:val="22"/>
          <w:szCs w:val="22"/>
          <w:vertAlign w:val="superscript"/>
        </w:rPr>
        <w:t>2</w:t>
      </w:r>
      <w:r w:rsidR="00443D2E" w:rsidRPr="00E74D9B">
        <w:rPr>
          <w:rFonts w:ascii="Arial" w:hAnsi="Arial" w:cs="Arial"/>
          <w:iCs/>
          <w:sz w:val="22"/>
          <w:szCs w:val="22"/>
        </w:rPr>
        <w:t>In certain patients with BMIs &gt; 30 kg/m</w:t>
      </w:r>
      <w:r w:rsidR="00443D2E" w:rsidRPr="00E74D9B">
        <w:rPr>
          <w:rFonts w:ascii="Arial" w:hAnsi="Arial" w:cs="Arial"/>
          <w:iCs/>
          <w:sz w:val="22"/>
          <w:szCs w:val="22"/>
          <w:vertAlign w:val="superscript"/>
        </w:rPr>
        <w:t xml:space="preserve">2 </w:t>
      </w:r>
      <w:r w:rsidR="00443D2E" w:rsidRPr="00E74D9B">
        <w:rPr>
          <w:rFonts w:ascii="Arial" w:hAnsi="Arial" w:cs="Arial"/>
          <w:iCs/>
          <w:sz w:val="22"/>
          <w:szCs w:val="22"/>
        </w:rPr>
        <w:t xml:space="preserve">who appear muscular with </w:t>
      </w:r>
      <w:r w:rsidR="00EE763F" w:rsidRPr="00E74D9B">
        <w:rPr>
          <w:rFonts w:ascii="Arial" w:hAnsi="Arial" w:cs="Arial"/>
          <w:iCs/>
          <w:sz w:val="22"/>
          <w:szCs w:val="22"/>
        </w:rPr>
        <w:t>increased</w:t>
      </w:r>
      <w:r w:rsidR="00443D2E" w:rsidRPr="00E74D9B">
        <w:rPr>
          <w:rFonts w:ascii="Arial" w:hAnsi="Arial" w:cs="Arial"/>
          <w:iCs/>
          <w:sz w:val="22"/>
          <w:szCs w:val="22"/>
        </w:rPr>
        <w:t xml:space="preserve"> insulin sensitivity, clinical discretion is required in deciding the insulin dose for these patients. A dose of 0.05-0.1 units/kg may </w:t>
      </w:r>
      <w:r w:rsidR="00D21D37" w:rsidRPr="00E74D9B">
        <w:rPr>
          <w:rFonts w:ascii="Arial" w:hAnsi="Arial" w:cs="Arial"/>
          <w:iCs/>
          <w:sz w:val="22"/>
          <w:szCs w:val="22"/>
        </w:rPr>
        <w:t xml:space="preserve">be more appropriate </w:t>
      </w:r>
      <w:r w:rsidR="007D6F7B" w:rsidRPr="00E74D9B">
        <w:rPr>
          <w:rFonts w:ascii="Arial" w:hAnsi="Arial" w:cs="Arial"/>
          <w:iCs/>
          <w:sz w:val="22"/>
          <w:szCs w:val="22"/>
        </w:rPr>
        <w:t xml:space="preserve">to </w:t>
      </w:r>
      <w:r w:rsidR="00443D2E" w:rsidRPr="00E74D9B">
        <w:rPr>
          <w:rFonts w:ascii="Arial" w:hAnsi="Arial" w:cs="Arial"/>
          <w:iCs/>
          <w:sz w:val="22"/>
          <w:szCs w:val="22"/>
        </w:rPr>
        <w:t>prevent severe</w:t>
      </w:r>
      <w:r w:rsidR="007D6F7B" w:rsidRPr="00E74D9B">
        <w:rPr>
          <w:rFonts w:ascii="Arial" w:hAnsi="Arial" w:cs="Arial"/>
          <w:iCs/>
          <w:sz w:val="22"/>
          <w:szCs w:val="22"/>
        </w:rPr>
        <w:t xml:space="preserve"> or delayed</w:t>
      </w:r>
      <w:r w:rsidR="00EE763F" w:rsidRPr="00E74D9B">
        <w:rPr>
          <w:rFonts w:ascii="Arial" w:hAnsi="Arial" w:cs="Arial"/>
          <w:iCs/>
          <w:sz w:val="22"/>
          <w:szCs w:val="22"/>
        </w:rPr>
        <w:t xml:space="preserve"> hypoglyc</w:t>
      </w:r>
      <w:r w:rsidR="00443D2E" w:rsidRPr="00E74D9B">
        <w:rPr>
          <w:rFonts w:ascii="Arial" w:hAnsi="Arial" w:cs="Arial"/>
          <w:iCs/>
          <w:sz w:val="22"/>
          <w:szCs w:val="22"/>
        </w:rPr>
        <w:t xml:space="preserve">emia.    </w:t>
      </w:r>
    </w:p>
    <w:p w14:paraId="15B1F736" w14:textId="77777777" w:rsidR="005672B2" w:rsidRPr="00E74D9B" w:rsidRDefault="005672B2" w:rsidP="00D240D4">
      <w:pPr>
        <w:spacing w:line="276" w:lineRule="auto"/>
        <w:rPr>
          <w:rFonts w:ascii="Arial" w:hAnsi="Arial" w:cs="Arial"/>
          <w:b/>
          <w:sz w:val="22"/>
          <w:szCs w:val="22"/>
        </w:rPr>
      </w:pPr>
    </w:p>
    <w:p w14:paraId="67659EF8" w14:textId="420A9B05" w:rsidR="004C10EF" w:rsidRPr="00E74D9B" w:rsidRDefault="0068420B" w:rsidP="00D240D4">
      <w:pPr>
        <w:spacing w:line="276" w:lineRule="auto"/>
        <w:rPr>
          <w:rFonts w:ascii="Arial" w:hAnsi="Arial" w:cs="Arial"/>
          <w:iCs/>
          <w:color w:val="00B050"/>
          <w:sz w:val="22"/>
          <w:szCs w:val="22"/>
          <w:lang w:eastAsia="en-US"/>
        </w:rPr>
      </w:pPr>
      <w:r w:rsidRPr="00E74D9B">
        <w:rPr>
          <w:rFonts w:ascii="Arial" w:hAnsi="Arial" w:cs="Arial"/>
          <w:b/>
          <w:iCs/>
          <w:color w:val="00B050"/>
          <w:sz w:val="22"/>
          <w:szCs w:val="22"/>
        </w:rPr>
        <w:t xml:space="preserve">Glucagon </w:t>
      </w:r>
      <w:r w:rsidR="009B5B0E" w:rsidRPr="00E74D9B">
        <w:rPr>
          <w:rFonts w:ascii="Arial" w:hAnsi="Arial" w:cs="Arial"/>
          <w:b/>
          <w:iCs/>
          <w:color w:val="00B050"/>
          <w:sz w:val="22"/>
          <w:szCs w:val="22"/>
        </w:rPr>
        <w:t>S</w:t>
      </w:r>
      <w:r w:rsidRPr="00E74D9B">
        <w:rPr>
          <w:rFonts w:ascii="Arial" w:hAnsi="Arial" w:cs="Arial"/>
          <w:b/>
          <w:iCs/>
          <w:color w:val="00B050"/>
          <w:sz w:val="22"/>
          <w:szCs w:val="22"/>
        </w:rPr>
        <w:t xml:space="preserve">timulation </w:t>
      </w:r>
      <w:r w:rsidR="009B5B0E" w:rsidRPr="00E74D9B">
        <w:rPr>
          <w:rFonts w:ascii="Arial" w:hAnsi="Arial" w:cs="Arial"/>
          <w:b/>
          <w:iCs/>
          <w:color w:val="00B050"/>
          <w:sz w:val="22"/>
          <w:szCs w:val="22"/>
        </w:rPr>
        <w:t>T</w:t>
      </w:r>
      <w:r w:rsidRPr="00E74D9B">
        <w:rPr>
          <w:rFonts w:ascii="Arial" w:hAnsi="Arial" w:cs="Arial"/>
          <w:b/>
          <w:iCs/>
          <w:color w:val="00B050"/>
          <w:sz w:val="22"/>
          <w:szCs w:val="22"/>
        </w:rPr>
        <w:t>est</w:t>
      </w:r>
      <w:r w:rsidR="00796593" w:rsidRPr="00E74D9B">
        <w:rPr>
          <w:rFonts w:ascii="Arial" w:hAnsi="Arial" w:cs="Arial"/>
          <w:b/>
          <w:iCs/>
          <w:color w:val="00B050"/>
          <w:sz w:val="22"/>
          <w:szCs w:val="22"/>
        </w:rPr>
        <w:t xml:space="preserve"> </w:t>
      </w:r>
    </w:p>
    <w:bookmarkEnd w:id="2"/>
    <w:p w14:paraId="1A3502E1" w14:textId="77777777" w:rsidR="009B5B0E" w:rsidRPr="00E74D9B" w:rsidRDefault="009B5B0E" w:rsidP="00D240D4">
      <w:pPr>
        <w:pStyle w:val="BodyTextIndent"/>
        <w:spacing w:line="276" w:lineRule="auto"/>
        <w:ind w:firstLine="0"/>
        <w:rPr>
          <w:rFonts w:ascii="Arial" w:hAnsi="Arial" w:cs="Arial"/>
          <w:sz w:val="22"/>
          <w:szCs w:val="22"/>
        </w:rPr>
      </w:pPr>
    </w:p>
    <w:p w14:paraId="40906D74" w14:textId="67384059" w:rsidR="000A76E1" w:rsidRPr="00E74D9B" w:rsidRDefault="000A76E1" w:rsidP="00D240D4">
      <w:pPr>
        <w:pStyle w:val="BodyTextIndent"/>
        <w:spacing w:line="276" w:lineRule="auto"/>
        <w:ind w:firstLine="0"/>
        <w:rPr>
          <w:rFonts w:ascii="Arial" w:hAnsi="Arial" w:cs="Arial"/>
          <w:sz w:val="22"/>
          <w:szCs w:val="22"/>
        </w:rPr>
      </w:pPr>
      <w:bookmarkStart w:id="3" w:name="_Hlk142339326"/>
      <w:r w:rsidRPr="00E74D9B">
        <w:rPr>
          <w:rFonts w:ascii="Arial" w:hAnsi="Arial" w:cs="Arial"/>
          <w:sz w:val="22"/>
          <w:szCs w:val="22"/>
        </w:rPr>
        <w:t xml:space="preserve">Glucagon is reportedly to be more potent than </w:t>
      </w:r>
      <w:r w:rsidR="00215F3E" w:rsidRPr="00E74D9B">
        <w:rPr>
          <w:rFonts w:ascii="Arial" w:hAnsi="Arial" w:cs="Arial"/>
          <w:sz w:val="22"/>
          <w:szCs w:val="22"/>
        </w:rPr>
        <w:t>a</w:t>
      </w:r>
      <w:r w:rsidRPr="00E74D9B">
        <w:rPr>
          <w:rFonts w:ascii="Arial" w:hAnsi="Arial" w:cs="Arial"/>
          <w:sz w:val="22"/>
          <w:szCs w:val="22"/>
        </w:rPr>
        <w:t xml:space="preserve">rginine or clonidine in stimulating GH secretion </w:t>
      </w:r>
      <w:r w:rsidR="007F54AB" w:rsidRPr="00E74D9B">
        <w:rPr>
          <w:rFonts w:ascii="Arial" w:hAnsi="Arial" w:cs="Arial"/>
          <w:sz w:val="22"/>
          <w:szCs w:val="22"/>
        </w:rPr>
        <w:fldChar w:fldCharType="begin">
          <w:fldData xml:space="preserve">PEVuZE5vdGU+PENpdGU+PEF1dGhvcj5BaW1hcmV0dGk8L0F1dGhvcj48WWVhcj4yMDAwPC9ZZWFy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PEVuZE5vdGU+PENpdGU+PEF1dGhvcj5BaW1hcmV0dGk8L0F1dGhvcj48WWVhcj4yMDAwPC9ZZWFy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24" w:tooltip="Aimaretti, 2000 #24" w:history="1">
        <w:r w:rsidR="00CD23DB" w:rsidRPr="00E74D9B">
          <w:rPr>
            <w:rFonts w:ascii="Arial" w:hAnsi="Arial" w:cs="Arial"/>
            <w:noProof/>
            <w:sz w:val="22"/>
            <w:szCs w:val="22"/>
          </w:rPr>
          <w:t>24</w:t>
        </w:r>
      </w:hyperlink>
      <w:r w:rsidR="00CD23DB" w:rsidRPr="00E74D9B">
        <w:rPr>
          <w:rFonts w:ascii="Arial" w:hAnsi="Arial" w:cs="Arial"/>
          <w:noProof/>
          <w:sz w:val="22"/>
          <w:szCs w:val="22"/>
        </w:rPr>
        <w:t xml:space="preserve">, </w:t>
      </w:r>
      <w:hyperlink w:anchor="_ENREF_25" w:tooltip="Rahim, 1996 #23" w:history="1">
        <w:r w:rsidR="00CD23DB" w:rsidRPr="00E74D9B">
          <w:rPr>
            <w:rFonts w:ascii="Arial" w:hAnsi="Arial" w:cs="Arial"/>
            <w:noProof/>
            <w:sz w:val="22"/>
            <w:szCs w:val="22"/>
          </w:rPr>
          <w:t>25</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w:t>
      </w:r>
      <w:r w:rsidR="006305BA" w:rsidRPr="00E74D9B">
        <w:rPr>
          <w:rFonts w:ascii="Arial" w:hAnsi="Arial" w:cs="Arial"/>
          <w:sz w:val="22"/>
          <w:szCs w:val="22"/>
        </w:rPr>
        <w:t>G</w:t>
      </w:r>
      <w:r w:rsidR="00586B91" w:rsidRPr="00E74D9B">
        <w:rPr>
          <w:rFonts w:ascii="Arial" w:hAnsi="Arial" w:cs="Arial"/>
          <w:sz w:val="22"/>
          <w:szCs w:val="22"/>
        </w:rPr>
        <w:t xml:space="preserve">lucagon </w:t>
      </w:r>
      <w:r w:rsidR="00F81C35" w:rsidRPr="00E74D9B">
        <w:rPr>
          <w:rFonts w:ascii="Arial" w:hAnsi="Arial" w:cs="Arial"/>
          <w:sz w:val="22"/>
          <w:szCs w:val="22"/>
        </w:rPr>
        <w:t>is a</w:t>
      </w:r>
      <w:r w:rsidR="006305BA" w:rsidRPr="00E74D9B">
        <w:rPr>
          <w:rFonts w:ascii="Arial" w:hAnsi="Arial" w:cs="Arial"/>
          <w:sz w:val="22"/>
          <w:szCs w:val="22"/>
        </w:rPr>
        <w:t>lso a</w:t>
      </w:r>
      <w:r w:rsidR="00F81C35" w:rsidRPr="00E74D9B">
        <w:rPr>
          <w:rFonts w:ascii="Arial" w:hAnsi="Arial" w:cs="Arial"/>
          <w:sz w:val="22"/>
          <w:szCs w:val="22"/>
        </w:rPr>
        <w:t xml:space="preserve"> more potent GH secretagogue</w:t>
      </w:r>
      <w:r w:rsidR="00586B91" w:rsidRPr="00E74D9B">
        <w:rPr>
          <w:rFonts w:ascii="Arial" w:hAnsi="Arial" w:cs="Arial"/>
          <w:sz w:val="22"/>
          <w:szCs w:val="22"/>
        </w:rPr>
        <w:t xml:space="preserve"> when administered intramuscularly or subcutaneously compared to the intravenous route </w:t>
      </w:r>
      <w:r w:rsidR="007F54AB" w:rsidRPr="00E74D9B">
        <w:rPr>
          <w:rFonts w:ascii="Arial" w:hAnsi="Arial" w:cs="Arial"/>
          <w:sz w:val="22"/>
          <w:szCs w:val="22"/>
        </w:rPr>
        <w:fldChar w:fldCharType="begin">
          <w:fldData xml:space="preserve">PEVuZE5vdGU+PENpdGU+PEF1dGhvcj5HaGlnbzwvQXV0aG9yPjxZZWFyPjE5OTQ8L1llYXI+PFJl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==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PEVuZE5vdGU+PENpdGU+PEF1dGhvcj5HaGlnbzwvQXV0aG9yPjxZZWFyPjE5OTQ8L1llYXI+PFJl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==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49" w:tooltip="Ghigo, 1994 #22" w:history="1">
        <w:r w:rsidR="00CD23DB" w:rsidRPr="00E74D9B">
          <w:rPr>
            <w:rFonts w:ascii="Arial" w:hAnsi="Arial" w:cs="Arial"/>
            <w:noProof/>
            <w:sz w:val="22"/>
            <w:szCs w:val="22"/>
          </w:rPr>
          <w:t>49</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00586B91" w:rsidRPr="00E74D9B">
        <w:rPr>
          <w:rFonts w:ascii="Arial" w:hAnsi="Arial" w:cs="Arial"/>
          <w:sz w:val="22"/>
          <w:szCs w:val="22"/>
        </w:rPr>
        <w:t xml:space="preserve">. However, the mechanism/s </w:t>
      </w:r>
      <w:r w:rsidR="00593AF1">
        <w:rPr>
          <w:rFonts w:ascii="Arial" w:hAnsi="Arial" w:cs="Arial"/>
          <w:sz w:val="22"/>
          <w:szCs w:val="22"/>
        </w:rPr>
        <w:t xml:space="preserve">of </w:t>
      </w:r>
      <w:r w:rsidR="005C590E" w:rsidRPr="00E74D9B">
        <w:rPr>
          <w:rFonts w:ascii="Arial" w:hAnsi="Arial" w:cs="Arial"/>
          <w:sz w:val="22"/>
          <w:szCs w:val="22"/>
        </w:rPr>
        <w:t>glucagon-induced GH stimulation remain</w:t>
      </w:r>
      <w:r w:rsidR="00586B91" w:rsidRPr="00E74D9B">
        <w:rPr>
          <w:rFonts w:ascii="Arial" w:hAnsi="Arial" w:cs="Arial"/>
          <w:sz w:val="22"/>
          <w:szCs w:val="22"/>
        </w:rPr>
        <w:t xml:space="preserve">s unclear, </w:t>
      </w:r>
      <w:r w:rsidR="00F81C35" w:rsidRPr="00E74D9B">
        <w:rPr>
          <w:rFonts w:ascii="Arial" w:hAnsi="Arial" w:cs="Arial"/>
          <w:sz w:val="22"/>
          <w:szCs w:val="22"/>
        </w:rPr>
        <w:t xml:space="preserve">and one hypothesis is that </w:t>
      </w:r>
      <w:r w:rsidR="00215F3E" w:rsidRPr="00E74D9B">
        <w:rPr>
          <w:rFonts w:ascii="Arial" w:hAnsi="Arial" w:cs="Arial"/>
          <w:sz w:val="22"/>
          <w:szCs w:val="22"/>
        </w:rPr>
        <w:t xml:space="preserve">glucagon </w:t>
      </w:r>
      <w:r w:rsidR="00EE763F" w:rsidRPr="00E74D9B">
        <w:rPr>
          <w:rFonts w:ascii="Arial" w:hAnsi="Arial" w:cs="Arial"/>
          <w:sz w:val="22"/>
          <w:szCs w:val="22"/>
        </w:rPr>
        <w:t xml:space="preserve">decreases ghrelin-independent effects of </w:t>
      </w:r>
      <w:r w:rsidR="00215F3E" w:rsidRPr="00E74D9B">
        <w:rPr>
          <w:rFonts w:ascii="Arial" w:hAnsi="Arial" w:cs="Arial"/>
          <w:sz w:val="22"/>
          <w:szCs w:val="22"/>
        </w:rPr>
        <w:t>glucose or insulin variations</w:t>
      </w:r>
      <w:r w:rsidR="00BC5757" w:rsidRPr="00E74D9B">
        <w:rPr>
          <w:rFonts w:ascii="Arial" w:hAnsi="Arial" w:cs="Arial"/>
          <w:sz w:val="22"/>
          <w:szCs w:val="22"/>
        </w:rPr>
        <w:t xml:space="preserve"> </w:t>
      </w:r>
      <w:r w:rsidR="007F54AB" w:rsidRPr="00E74D9B">
        <w:rPr>
          <w:rFonts w:ascii="Arial" w:hAnsi="Arial" w:cs="Arial"/>
          <w:sz w:val="22"/>
          <w:szCs w:val="22"/>
        </w:rPr>
        <w:fldChar w:fldCharType="begin"/>
      </w:r>
      <w:r w:rsidR="00CD23DB" w:rsidRPr="00E74D9B">
        <w:rPr>
          <w:rFonts w:ascii="Arial" w:hAnsi="Arial" w:cs="Arial"/>
          <w:sz w:val="22"/>
          <w:szCs w:val="22"/>
        </w:rPr>
        <w:instrText xml:space="preserve"> ADDIN EN.CITE &lt;EndNote&gt;&lt;Cite&gt;&lt;Author&gt;Arafat&lt;/Author&gt;&lt;Year&gt;2005&lt;/Year&gt;&lt;RecNum&gt;533&lt;/RecNum&gt;&lt;DisplayText&gt;(50)&lt;/DisplayText&gt;&lt;record&gt;&lt;rec-number&gt;533&lt;/rec-number&gt;&lt;foreign-keys&gt;&lt;key app="EN" db-id="r9v2w9adetv991evxpnv0efj5a952arrdvat" timestamp="1571167576"&gt;533&lt;/key&gt;&lt;/foreign-keys&gt;&lt;ref-type name="Journal Article"&gt;17&lt;/ref-type&gt;&lt;contributors&gt;&lt;authors&gt;&lt;author&gt;Arafat, M. A.&lt;/author&gt;&lt;author&gt;Otto, B.&lt;/author&gt;&lt;author&gt;Rochlitz, H.&lt;/author&gt;&lt;author&gt;Tschop, M.&lt;/author&gt;&lt;author&gt;Bahr, V.&lt;/author&gt;&lt;author&gt;Mohlig, M.&lt;/author&gt;&lt;author&gt;Diederich, S.&lt;/author&gt;&lt;author&gt;Spranger, J.&lt;/author&gt;&lt;author&gt;Pfeiffer, A. F.&lt;/author&gt;&lt;/authors&gt;&lt;/contributors&gt;&lt;auth-address&gt;Department of Endocrinology, Diabetes and Nutrition, Benjamin Franklin Medical Center, Charite University Berlin, Germany. ayman.arafat@charite.de&lt;/auth-address&gt;&lt;titles&gt;&lt;title&gt;Glucagon inhibits ghrelin secretion in humans&lt;/title&gt;&lt;secondary-title&gt;Eur J Endocrinol&lt;/secondary-title&gt;&lt;/titles&gt;&lt;periodical&gt;&lt;full-title&gt;Eur J Endocrinol&lt;/full-title&gt;&lt;/periodical&gt;&lt;pages&gt;397-402&lt;/pages&gt;&lt;volume&gt;153&lt;/volume&gt;&lt;number&gt;3&lt;/number&gt;&lt;edition&gt;2005/09/01&lt;/edition&gt;&lt;keywords&gt;&lt;keyword&gt;Adult&lt;/keyword&gt;&lt;keyword&gt;Aged&lt;/keyword&gt;&lt;keyword&gt;Blood Glucose/metabolism&lt;/keyword&gt;&lt;keyword&gt;Female&lt;/keyword&gt;&lt;keyword&gt;Ghrelin&lt;/keyword&gt;&lt;keyword&gt;Glucagon/blood/*pharmacology&lt;/keyword&gt;&lt;keyword&gt;Human Growth Hormone/blood&lt;/keyword&gt;&lt;keyword&gt;Humans&lt;/keyword&gt;&lt;keyword&gt;Hydrocortisone/blood&lt;/keyword&gt;&lt;keyword&gt;Insulin/blood&lt;/keyword&gt;&lt;keyword&gt;Male&lt;/keyword&gt;&lt;keyword&gt;Middle Aged&lt;/keyword&gt;&lt;keyword&gt;Peptide Hormones/antagonists &amp;amp; inhibitors/blood/*metabolism&lt;/keyword&gt;&lt;keyword&gt;Prospective Studies&lt;/keyword&gt;&lt;/keywords&gt;&lt;dates&gt;&lt;year&gt;2005&lt;/year&gt;&lt;pub-dates&gt;&lt;date&gt;Sep&lt;/date&gt;&lt;/pub-dates&gt;&lt;/dates&gt;&lt;isbn&gt;0804-4643 (Print)&amp;#xD;0804-4643 (Linking)&lt;/isbn&gt;&lt;accession-num&gt;16131602&lt;/accession-num&gt;&lt;urls&gt;&lt;related-urls&gt;&lt;url&gt;https://www.ncbi.nlm.nih.gov/pubmed/16131602&lt;/url&gt;&lt;/related-urls&gt;&lt;/urls&gt;&lt;electronic-resource-num&gt;10.1530/eje.1.01981&lt;/electronic-resource-num&gt;&lt;/record&gt;&lt;/Cite&gt;&lt;/EndNote&gt;</w:instrText>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50" w:tooltip="Arafat, 2005 #533" w:history="1">
        <w:r w:rsidR="00CD23DB" w:rsidRPr="00E74D9B">
          <w:rPr>
            <w:rFonts w:ascii="Arial" w:hAnsi="Arial" w:cs="Arial"/>
            <w:noProof/>
            <w:sz w:val="22"/>
            <w:szCs w:val="22"/>
          </w:rPr>
          <w:t>50</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00BC5757" w:rsidRPr="00E74D9B">
        <w:rPr>
          <w:rFonts w:ascii="Arial" w:hAnsi="Arial" w:cs="Arial"/>
          <w:sz w:val="22"/>
          <w:szCs w:val="22"/>
        </w:rPr>
        <w:t>.</w:t>
      </w:r>
    </w:p>
    <w:p w14:paraId="79D44B35" w14:textId="77777777" w:rsidR="009B5B0E" w:rsidRPr="00E74D9B" w:rsidRDefault="009B5B0E" w:rsidP="00D240D4">
      <w:pPr>
        <w:tabs>
          <w:tab w:val="num" w:pos="720"/>
        </w:tabs>
        <w:spacing w:line="276" w:lineRule="auto"/>
        <w:rPr>
          <w:rFonts w:ascii="Arial" w:hAnsi="Arial" w:cs="Arial"/>
          <w:sz w:val="22"/>
          <w:szCs w:val="22"/>
        </w:rPr>
      </w:pPr>
    </w:p>
    <w:p w14:paraId="7FC3E16A" w14:textId="4991CF8E" w:rsidR="000A76E1" w:rsidRPr="00E74D9B" w:rsidRDefault="000A76E1" w:rsidP="00D240D4">
      <w:pPr>
        <w:tabs>
          <w:tab w:val="num" w:pos="720"/>
        </w:tabs>
        <w:spacing w:line="276" w:lineRule="auto"/>
        <w:rPr>
          <w:rFonts w:ascii="Arial" w:hAnsi="Arial" w:cs="Arial"/>
          <w:sz w:val="22"/>
          <w:szCs w:val="22"/>
        </w:rPr>
      </w:pPr>
      <w:r w:rsidRPr="00E74D9B">
        <w:rPr>
          <w:rFonts w:ascii="Arial" w:hAnsi="Arial" w:cs="Arial"/>
          <w:sz w:val="22"/>
          <w:szCs w:val="22"/>
        </w:rPr>
        <w:t>Th</w:t>
      </w:r>
      <w:r w:rsidR="00F20697" w:rsidRPr="00E74D9B">
        <w:rPr>
          <w:rFonts w:ascii="Arial" w:hAnsi="Arial" w:cs="Arial"/>
          <w:sz w:val="22"/>
          <w:szCs w:val="22"/>
        </w:rPr>
        <w:t>ere have been th</w:t>
      </w:r>
      <w:r w:rsidRPr="00E74D9B">
        <w:rPr>
          <w:rFonts w:ascii="Arial" w:hAnsi="Arial" w:cs="Arial"/>
          <w:sz w:val="22"/>
          <w:szCs w:val="22"/>
        </w:rPr>
        <w:t xml:space="preserve">ree </w:t>
      </w:r>
      <w:r w:rsidR="00F20697" w:rsidRPr="00E74D9B">
        <w:rPr>
          <w:rFonts w:ascii="Arial" w:hAnsi="Arial" w:cs="Arial"/>
          <w:sz w:val="22"/>
          <w:szCs w:val="22"/>
        </w:rPr>
        <w:t xml:space="preserve">earlier </w:t>
      </w:r>
      <w:r w:rsidRPr="00E74D9B">
        <w:rPr>
          <w:rFonts w:ascii="Arial" w:hAnsi="Arial" w:cs="Arial"/>
          <w:sz w:val="22"/>
          <w:szCs w:val="22"/>
        </w:rPr>
        <w:t xml:space="preserve">studies </w:t>
      </w:r>
      <w:r w:rsidR="00F20697" w:rsidRPr="00E74D9B">
        <w:rPr>
          <w:rFonts w:ascii="Arial" w:hAnsi="Arial" w:cs="Arial"/>
          <w:sz w:val="22"/>
          <w:szCs w:val="22"/>
        </w:rPr>
        <w:t xml:space="preserve">that </w:t>
      </w:r>
      <w:r w:rsidRPr="00E74D9B">
        <w:rPr>
          <w:rFonts w:ascii="Arial" w:hAnsi="Arial" w:cs="Arial"/>
          <w:sz w:val="22"/>
          <w:szCs w:val="22"/>
        </w:rPr>
        <w:t xml:space="preserve">have assessed the GST in identifying adult GHD in patients with pituitary disorders </w:t>
      </w:r>
      <w:r w:rsidR="007F54AB" w:rsidRPr="00E74D9B">
        <w:rPr>
          <w:rFonts w:ascii="Arial" w:hAnsi="Arial" w:cs="Arial"/>
          <w:sz w:val="22"/>
          <w:szCs w:val="22"/>
        </w:rPr>
        <w:fldChar w:fldCharType="begin">
          <w:fldData xml:space="preserve">PEVuZE5vdGU+PENpdGU+PEF1dGhvcj5CZXJnPC9BdXRob3I+PFllYXI+MjAxMDwvWWVhcj48UmVj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PEVuZE5vdGU+PENpdGU+PEF1dGhvcj5CZXJnPC9BdXRob3I+PFllYXI+MjAxMDwvWWVhcj48UmVj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22" w:tooltip="Berg, 2010 #25" w:history="1">
        <w:r w:rsidR="00CD23DB" w:rsidRPr="00E74D9B">
          <w:rPr>
            <w:rFonts w:ascii="Arial" w:hAnsi="Arial" w:cs="Arial"/>
            <w:noProof/>
            <w:sz w:val="22"/>
            <w:szCs w:val="22"/>
          </w:rPr>
          <w:t>22</w:t>
        </w:r>
      </w:hyperlink>
      <w:r w:rsidR="00CD23DB" w:rsidRPr="00E74D9B">
        <w:rPr>
          <w:rFonts w:ascii="Arial" w:hAnsi="Arial" w:cs="Arial"/>
          <w:noProof/>
          <w:sz w:val="22"/>
          <w:szCs w:val="22"/>
        </w:rPr>
        <w:t xml:space="preserve">, </w:t>
      </w:r>
      <w:hyperlink w:anchor="_ENREF_23" w:tooltip="Conceicao, 2003 #462" w:history="1">
        <w:r w:rsidR="00CD23DB" w:rsidRPr="00E74D9B">
          <w:rPr>
            <w:rFonts w:ascii="Arial" w:hAnsi="Arial" w:cs="Arial"/>
            <w:noProof/>
            <w:sz w:val="22"/>
            <w:szCs w:val="22"/>
          </w:rPr>
          <w:t>23</w:t>
        </w:r>
      </w:hyperlink>
      <w:r w:rsidR="00CD23DB" w:rsidRPr="00E74D9B">
        <w:rPr>
          <w:rFonts w:ascii="Arial" w:hAnsi="Arial" w:cs="Arial"/>
          <w:noProof/>
          <w:sz w:val="22"/>
          <w:szCs w:val="22"/>
        </w:rPr>
        <w:t xml:space="preserve">, </w:t>
      </w:r>
      <w:hyperlink w:anchor="_ENREF_51" w:tooltip="Gomez, 2002 #461" w:history="1">
        <w:r w:rsidR="00CD23DB" w:rsidRPr="00E74D9B">
          <w:rPr>
            <w:rFonts w:ascii="Arial" w:hAnsi="Arial" w:cs="Arial"/>
            <w:noProof/>
            <w:sz w:val="22"/>
            <w:szCs w:val="22"/>
          </w:rPr>
          <w:t>51</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Gomez </w:t>
      </w:r>
      <w:r w:rsidRPr="00E74D9B">
        <w:rPr>
          <w:rFonts w:ascii="Arial" w:hAnsi="Arial" w:cs="Arial"/>
          <w:i/>
          <w:sz w:val="22"/>
          <w:szCs w:val="22"/>
        </w:rPr>
        <w:t>et al.</w:t>
      </w:r>
      <w:r w:rsidRPr="00E74D9B">
        <w:rPr>
          <w:rFonts w:ascii="Arial" w:hAnsi="Arial" w:cs="Arial"/>
          <w:sz w:val="22"/>
          <w:szCs w:val="22"/>
        </w:rPr>
        <w:t xml:space="preserve"> </w:t>
      </w:r>
      <w:r w:rsidR="007F54AB" w:rsidRPr="00E74D9B">
        <w:rPr>
          <w:rFonts w:ascii="Arial" w:hAnsi="Arial" w:cs="Arial"/>
          <w:sz w:val="22"/>
          <w:szCs w:val="22"/>
        </w:rPr>
        <w:fldChar w:fldCharType="begin"/>
      </w:r>
      <w:r w:rsidR="009739C1" w:rsidRPr="00E74D9B">
        <w:rPr>
          <w:rFonts w:ascii="Arial" w:hAnsi="Arial" w:cs="Arial"/>
          <w:sz w:val="22"/>
          <w:szCs w:val="22"/>
        </w:rPr>
        <w:instrText xml:space="preserve"> ADDIN EN.CITE &lt;EndNote&gt;&lt;Cite&gt;&lt;Author&gt;Gomez&lt;/Author&gt;&lt;Year&gt;2002&lt;/Year&gt;&lt;RecNum&gt;461&lt;/RecNum&gt;&lt;DisplayText&gt;(51)&lt;/DisplayText&gt;&lt;record&gt;&lt;rec-number&gt;461&lt;/rec-number&gt;&lt;foreign-keys&gt;&lt;key app="EN" db-id="r9v2w9adetv991evxpnv0efj5a952arrdvat" timestamp="1540744146"&gt;461&lt;/key&gt;&lt;/foreign-keys&gt;&lt;ref-type name="Journal Article"&gt;17&lt;/ref-type&gt;&lt;contributors&gt;&lt;authors&gt;&lt;author&gt;Gomez, J. M.&lt;/author&gt;&lt;author&gt;Espadero, R. M.&lt;/author&gt;&lt;author&gt;Escobar-Jimenez, F.&lt;/author&gt;&lt;author&gt;Hawkins, F.&lt;/author&gt;&lt;author&gt;Pico, A.&lt;/author&gt;&lt;author&gt;Herrera-Pombo, J. L.&lt;/author&gt;&lt;author&gt;Vilardell, E.&lt;/author&gt;&lt;author&gt;Duran, A.&lt;/author&gt;&lt;author&gt;Mesa, J.&lt;/author&gt;&lt;author&gt;Faure, E.&lt;/author&gt;&lt;author&gt;Sanmarti, A.&lt;/author&gt;&lt;/authors&gt;&lt;/contributors&gt;&lt;auth-address&gt;Endocrine Unit, Hospital Princeps d&amp;apos;Espanya, Spain. jmgs@csub.scs.es&lt;/auth-address&gt;&lt;titles&gt;&lt;title&gt;Growth hormone release after glucagon as a reliable test of growth hormone assessment in adults&lt;/title&gt;&lt;secondary-title&gt;Clin Endocrinol (Oxf)&lt;/secondary-title&gt;&lt;/titles&gt;&lt;periodical&gt;&lt;full-title&gt;Clin Endocrinol (Oxf)&lt;/full-title&gt;&lt;/periodical&gt;&lt;pages&gt;329-34&lt;/pages&gt;&lt;volume&gt;56&lt;/volume&gt;&lt;number&gt;3&lt;/number&gt;&lt;edition&gt;2002/04/10&lt;/edition&gt;&lt;keywords&gt;&lt;keyword&gt;Adolescent&lt;/keyword&gt;&lt;keyword&gt;Adult&lt;/keyword&gt;&lt;keyword&gt;Aged&lt;/keyword&gt;&lt;keyword&gt;Blood Glucose/metabolism&lt;/keyword&gt;&lt;keyword&gt;Body Mass Index&lt;/keyword&gt;&lt;keyword&gt;Female&lt;/keyword&gt;&lt;keyword&gt;*Glucagon&lt;/keyword&gt;&lt;keyword&gt;Human Growth Hormone/*deficiency/secretion&lt;/keyword&gt;&lt;keyword&gt;Humans&lt;/keyword&gt;&lt;keyword&gt;Insulin&lt;/keyword&gt;&lt;keyword&gt;Insulin-Like Growth Factor I/metabolism&lt;/keyword&gt;&lt;keyword&gt;Male&lt;/keyword&gt;&lt;keyword&gt;Middle Aged&lt;/keyword&gt;&lt;keyword&gt;ROC Curve&lt;/keyword&gt;&lt;keyword&gt;Sensitivity and Specificity&lt;/keyword&gt;&lt;/keywords&gt;&lt;dates&gt;&lt;year&gt;2002&lt;/year&gt;&lt;pub-dates&gt;&lt;date&gt;Mar&lt;/date&gt;&lt;/pub-dates&gt;&lt;/dates&gt;&lt;isbn&gt;0300-0664 (Print)&amp;#xD;0300-0664 (Linking)&lt;/isbn&gt;&lt;accession-num&gt;11940044&lt;/accession-num&gt;&lt;urls&gt;&lt;related-urls&gt;&lt;url&gt;https://www.ncbi.nlm.nih.gov/pubmed/11940044&lt;/url&gt;&lt;/related-urls&gt;&lt;/urls&gt;&lt;/record&gt;&lt;/Cite&gt;&lt;/EndNote&gt;</w:instrText>
      </w:r>
      <w:r w:rsidR="007F54AB" w:rsidRPr="00E74D9B">
        <w:rPr>
          <w:rFonts w:ascii="Arial" w:hAnsi="Arial" w:cs="Arial"/>
          <w:sz w:val="22"/>
          <w:szCs w:val="22"/>
        </w:rPr>
        <w:fldChar w:fldCharType="separate"/>
      </w:r>
      <w:r w:rsidR="009739C1" w:rsidRPr="00E74D9B">
        <w:rPr>
          <w:rFonts w:ascii="Arial" w:hAnsi="Arial" w:cs="Arial"/>
          <w:noProof/>
          <w:sz w:val="22"/>
          <w:szCs w:val="22"/>
        </w:rPr>
        <w:t>(</w:t>
      </w:r>
      <w:hyperlink w:anchor="_ENREF_51" w:tooltip="Gomez, 2002 #461" w:history="1">
        <w:r w:rsidR="00CD23DB" w:rsidRPr="00E74D9B">
          <w:rPr>
            <w:rFonts w:ascii="Arial" w:hAnsi="Arial" w:cs="Arial"/>
            <w:noProof/>
            <w:sz w:val="22"/>
            <w:szCs w:val="22"/>
          </w:rPr>
          <w:t>51</w:t>
        </w:r>
      </w:hyperlink>
      <w:r w:rsidR="009739C1"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and Conceicao </w:t>
      </w:r>
      <w:r w:rsidRPr="00E74D9B">
        <w:rPr>
          <w:rFonts w:ascii="Arial" w:hAnsi="Arial" w:cs="Arial"/>
          <w:i/>
          <w:sz w:val="22"/>
          <w:szCs w:val="22"/>
        </w:rPr>
        <w:t>et al.</w:t>
      </w:r>
      <w:r w:rsidRPr="00E74D9B">
        <w:rPr>
          <w:rFonts w:ascii="Arial" w:hAnsi="Arial" w:cs="Arial"/>
          <w:sz w:val="22"/>
          <w:szCs w:val="22"/>
        </w:rPr>
        <w:t xml:space="preserve"> </w:t>
      </w:r>
      <w:r w:rsidR="007F54AB" w:rsidRPr="00E74D9B">
        <w:rPr>
          <w:rFonts w:ascii="Arial" w:hAnsi="Arial" w:cs="Arial"/>
          <w:sz w:val="22"/>
          <w:szCs w:val="22"/>
        </w:rPr>
        <w:fldChar w:fldCharType="begin"/>
      </w:r>
      <w:r w:rsidR="00CD23DB" w:rsidRPr="00E74D9B">
        <w:rPr>
          <w:rFonts w:ascii="Arial" w:hAnsi="Arial" w:cs="Arial"/>
          <w:sz w:val="22"/>
          <w:szCs w:val="22"/>
        </w:rPr>
        <w:instrText xml:space="preserve"> ADDIN EN.CITE &lt;EndNote&gt;&lt;Cite&gt;&lt;Author&gt;Conceicao&lt;/Author&gt;&lt;Year&gt;2003&lt;/Year&gt;&lt;RecNum&gt;462&lt;/RecNum&gt;&lt;DisplayText&gt;(23)&lt;/DisplayText&gt;&lt;record&gt;&lt;rec-number&gt;462&lt;/rec-number&gt;&lt;foreign-keys&gt;&lt;key app="EN" db-id="r9v2w9adetv991evxpnv0efj5a952arrdvat" timestamp="1540744166"&gt;462&lt;/key&gt;&lt;/foreign-keys&gt;&lt;ref-type name="Journal Article"&gt;17&lt;/ref-type&gt;&lt;contributors&gt;&lt;authors&gt;&lt;author&gt;Conceicao, F. L.&lt;/author&gt;&lt;author&gt;da Costa e Silva, A.&lt;/author&gt;&lt;author&gt;Leal Costa, A. J.&lt;/author&gt;&lt;author&gt;Vaisman, M.&lt;/author&gt;&lt;/authors&gt;&lt;/contributors&gt;&lt;auth-address&gt;Service of Endocrinology, Clementino Fraga Filho University Hospital, Federal University of Rio de Janeiro, Brazil. endocrinologia@hucff.ufrj.br&lt;/auth-address&gt;&lt;titles&gt;&lt;title&gt;Glucagon stimulation test for the diagnosis of GH deficiency in adults&lt;/title&gt;&lt;secondary-title&gt;J Endocrinol Invest&lt;/secondary-title&gt;&lt;/titles&gt;&lt;periodical&gt;&lt;full-title&gt;J Endocrinol Invest&lt;/full-title&gt;&lt;/periodical&gt;&lt;pages&gt;1065-70&lt;/pages&gt;&lt;volume&gt;26&lt;/volume&gt;&lt;number&gt;11&lt;/number&gt;&lt;edition&gt;2004/03/11&lt;/edition&gt;&lt;keywords&gt;&lt;keyword&gt;Adult&lt;/keyword&gt;&lt;keyword&gt;Blood Glucose/drug effects/metabolism&lt;/keyword&gt;&lt;keyword&gt;Female&lt;/keyword&gt;&lt;keyword&gt;*Glucagon/blood&lt;/keyword&gt;&lt;keyword&gt;Human Growth Hormone/blood/*deficiency&lt;/keyword&gt;&lt;keyword&gt;Humans&lt;/keyword&gt;&lt;keyword&gt;Insulin/pharmacology&lt;/keyword&gt;&lt;keyword&gt;Insulin-Like Growth Factor I/metabolism&lt;/keyword&gt;&lt;keyword&gt;Male&lt;/keyword&gt;&lt;keyword&gt;Middle Aged&lt;/keyword&gt;&lt;keyword&gt;Pituitary Diseases/blood/diagnosis&lt;/keyword&gt;&lt;keyword&gt;ROC Curve&lt;/keyword&gt;&lt;/keywords&gt;&lt;dates&gt;&lt;year&gt;2003&lt;/year&gt;&lt;pub-dates&gt;&lt;date&gt;Nov&lt;/date&gt;&lt;/pub-dates&gt;&lt;/dates&gt;&lt;isbn&gt;0391-4097 (Print)&amp;#xD;0391-4097 (Linking)&lt;/isbn&gt;&lt;accession-num&gt;15008242&lt;/accession-num&gt;&lt;urls&gt;&lt;related-urls&gt;&lt;url&gt;https://www.ncbi.nlm.nih.gov/pubmed/15008242&lt;/url&gt;&lt;/related-urls&gt;&lt;/urls&gt;&lt;/record&gt;&lt;/Cite&gt;&lt;/EndNote&gt;</w:instrText>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23" w:tooltip="Conceicao, 2003 #462" w:history="1">
        <w:r w:rsidR="00CD23DB" w:rsidRPr="00E74D9B">
          <w:rPr>
            <w:rFonts w:ascii="Arial" w:hAnsi="Arial" w:cs="Arial"/>
            <w:noProof/>
            <w:sz w:val="22"/>
            <w:szCs w:val="22"/>
          </w:rPr>
          <w:t>23</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compared the diagnostic characteristics of GST to ITT and included a control group matched for age and sex in both studies, and for BMI in one study </w:t>
      </w:r>
      <w:r w:rsidR="007F54AB" w:rsidRPr="00E74D9B">
        <w:rPr>
          <w:rFonts w:ascii="Arial" w:hAnsi="Arial" w:cs="Arial"/>
          <w:sz w:val="22"/>
          <w:szCs w:val="22"/>
        </w:rPr>
        <w:fldChar w:fldCharType="begin"/>
      </w:r>
      <w:r w:rsidR="009739C1" w:rsidRPr="00E74D9B">
        <w:rPr>
          <w:rFonts w:ascii="Arial" w:hAnsi="Arial" w:cs="Arial"/>
          <w:sz w:val="22"/>
          <w:szCs w:val="22"/>
        </w:rPr>
        <w:instrText xml:space="preserve"> ADDIN EN.CITE &lt;EndNote&gt;&lt;Cite&gt;&lt;Author&gt;Gomez&lt;/Author&gt;&lt;Year&gt;2002&lt;/Year&gt;&lt;RecNum&gt;461&lt;/RecNum&gt;&lt;DisplayText&gt;(51)&lt;/DisplayText&gt;&lt;record&gt;&lt;rec-number&gt;461&lt;/rec-number&gt;&lt;foreign-keys&gt;&lt;key app="EN" db-id="r9v2w9adetv991evxpnv0efj5a952arrdvat" timestamp="1540744146"&gt;461&lt;/key&gt;&lt;/foreign-keys&gt;&lt;ref-type name="Journal Article"&gt;17&lt;/ref-type&gt;&lt;contributors&gt;&lt;authors&gt;&lt;author&gt;Gomez, J. M.&lt;/author&gt;&lt;author&gt;Espadero, R. M.&lt;/author&gt;&lt;author&gt;Escobar-Jimenez, F.&lt;/author&gt;&lt;author&gt;Hawkins, F.&lt;/author&gt;&lt;author&gt;Pico, A.&lt;/author&gt;&lt;author&gt;Herrera-Pombo, J. L.&lt;/author&gt;&lt;author&gt;Vilardell, E.&lt;/author&gt;&lt;author&gt;Duran, A.&lt;/author&gt;&lt;author&gt;Mesa, J.&lt;/author&gt;&lt;author&gt;Faure, E.&lt;/author&gt;&lt;author&gt;Sanmarti, A.&lt;/author&gt;&lt;/authors&gt;&lt;/contributors&gt;&lt;auth-address&gt;Endocrine Unit, Hospital Princeps d&amp;apos;Espanya, Spain. jmgs@csub.scs.es&lt;/auth-address&gt;&lt;titles&gt;&lt;title&gt;Growth hormone release after glucagon as a reliable test of growth hormone assessment in adults&lt;/title&gt;&lt;secondary-title&gt;Clin Endocrinol (Oxf)&lt;/secondary-title&gt;&lt;/titles&gt;&lt;periodical&gt;&lt;full-title&gt;Clin Endocrinol (Oxf)&lt;/full-title&gt;&lt;/periodical&gt;&lt;pages&gt;329-34&lt;/pages&gt;&lt;volume&gt;56&lt;/volume&gt;&lt;number&gt;3&lt;/number&gt;&lt;edition&gt;2002/04/10&lt;/edition&gt;&lt;keywords&gt;&lt;keyword&gt;Adolescent&lt;/keyword&gt;&lt;keyword&gt;Adult&lt;/keyword&gt;&lt;keyword&gt;Aged&lt;/keyword&gt;&lt;keyword&gt;Blood Glucose/metabolism&lt;/keyword&gt;&lt;keyword&gt;Body Mass Index&lt;/keyword&gt;&lt;keyword&gt;Female&lt;/keyword&gt;&lt;keyword&gt;*Glucagon&lt;/keyword&gt;&lt;keyword&gt;Human Growth Hormone/*deficiency/secretion&lt;/keyword&gt;&lt;keyword&gt;Humans&lt;/keyword&gt;&lt;keyword&gt;Insulin&lt;/keyword&gt;&lt;keyword&gt;Insulin-Like Growth Factor I/metabolism&lt;/keyword&gt;&lt;keyword&gt;Male&lt;/keyword&gt;&lt;keyword&gt;Middle Aged&lt;/keyword&gt;&lt;keyword&gt;ROC Curve&lt;/keyword&gt;&lt;keyword&gt;Sensitivity and Specificity&lt;/keyword&gt;&lt;/keywords&gt;&lt;dates&gt;&lt;year&gt;2002&lt;/year&gt;&lt;pub-dates&gt;&lt;date&gt;Mar&lt;/date&gt;&lt;/pub-dates&gt;&lt;/dates&gt;&lt;isbn&gt;0300-0664 (Print)&amp;#xD;0300-0664 (Linking)&lt;/isbn&gt;&lt;accession-num&gt;11940044&lt;/accession-num&gt;&lt;urls&gt;&lt;related-urls&gt;&lt;url&gt;https://www.ncbi.nlm.nih.gov/pubmed/11940044&lt;/url&gt;&lt;/related-urls&gt;&lt;/urls&gt;&lt;/record&gt;&lt;/Cite&gt;&lt;/EndNote&gt;</w:instrText>
      </w:r>
      <w:r w:rsidR="007F54AB" w:rsidRPr="00E74D9B">
        <w:rPr>
          <w:rFonts w:ascii="Arial" w:hAnsi="Arial" w:cs="Arial"/>
          <w:sz w:val="22"/>
          <w:szCs w:val="22"/>
        </w:rPr>
        <w:fldChar w:fldCharType="separate"/>
      </w:r>
      <w:r w:rsidR="009739C1" w:rsidRPr="00E74D9B">
        <w:rPr>
          <w:rFonts w:ascii="Arial" w:hAnsi="Arial" w:cs="Arial"/>
          <w:noProof/>
          <w:sz w:val="22"/>
          <w:szCs w:val="22"/>
        </w:rPr>
        <w:t>(</w:t>
      </w:r>
      <w:hyperlink w:anchor="_ENREF_51" w:tooltip="Gomez, 2002 #461" w:history="1">
        <w:r w:rsidR="00CD23DB" w:rsidRPr="00E74D9B">
          <w:rPr>
            <w:rFonts w:ascii="Arial" w:hAnsi="Arial" w:cs="Arial"/>
            <w:noProof/>
            <w:sz w:val="22"/>
            <w:szCs w:val="22"/>
          </w:rPr>
          <w:t>51</w:t>
        </w:r>
      </w:hyperlink>
      <w:r w:rsidR="009739C1"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Using receiver operating characteristic (ROC) analysis, both studies proposed </w:t>
      </w:r>
      <w:r w:rsidR="00EE0645" w:rsidRPr="00E74D9B">
        <w:rPr>
          <w:rFonts w:ascii="Arial" w:hAnsi="Arial" w:cs="Arial"/>
          <w:sz w:val="22"/>
          <w:szCs w:val="22"/>
        </w:rPr>
        <w:t xml:space="preserve">that </w:t>
      </w:r>
      <w:r w:rsidRPr="00E74D9B">
        <w:rPr>
          <w:rFonts w:ascii="Arial" w:hAnsi="Arial" w:cs="Arial"/>
          <w:sz w:val="22"/>
          <w:szCs w:val="22"/>
        </w:rPr>
        <w:t xml:space="preserve">a GH cut-point of 3 </w:t>
      </w:r>
      <w:r w:rsidRPr="00E74D9B">
        <w:rPr>
          <w:rFonts w:ascii="Arial" w:hAnsi="Arial" w:cs="Arial"/>
          <w:sz w:val="22"/>
          <w:szCs w:val="22"/>
        </w:rPr>
        <w:sym w:font="Symbol" w:char="F06D"/>
      </w:r>
      <w:r w:rsidRPr="00E74D9B">
        <w:rPr>
          <w:rFonts w:ascii="Arial" w:hAnsi="Arial" w:cs="Arial"/>
          <w:sz w:val="22"/>
          <w:szCs w:val="22"/>
        </w:rPr>
        <w:t xml:space="preserve">g/L provided optimal sensitivity and specificity </w:t>
      </w:r>
      <w:r w:rsidR="007F54AB" w:rsidRPr="00E74D9B">
        <w:rPr>
          <w:rFonts w:ascii="Arial" w:hAnsi="Arial" w:cs="Arial"/>
          <w:sz w:val="22"/>
          <w:szCs w:val="22"/>
        </w:rPr>
        <w:fldChar w:fldCharType="begin">
          <w:fldData xml:space="preserve">PEVuZE5vdGU+PENpdGU+PEF1dGhvcj5DYXJtaWNoYWVsPC9BdXRob3I+PFllYXI+MjAwNjwvWWVh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</w:fldData>
        </w:fldChar>
      </w:r>
      <w:r w:rsidR="009739C1"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PEVuZE5vdGU+PENpdGU+PEF1dGhvcj5DYXJtaWNoYWVsPC9BdXRob3I+PFllYXI+MjAwNjwvWWVh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</w:fldData>
        </w:fldChar>
      </w:r>
      <w:r w:rsidR="009739C1"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9739C1" w:rsidRPr="00E74D9B">
        <w:rPr>
          <w:rFonts w:ascii="Arial" w:hAnsi="Arial" w:cs="Arial"/>
          <w:noProof/>
          <w:sz w:val="22"/>
          <w:szCs w:val="22"/>
        </w:rPr>
        <w:t>(</w:t>
      </w:r>
      <w:hyperlink w:anchor="_ENREF_51" w:tooltip="Gomez, 2002 #461" w:history="1">
        <w:r w:rsidR="00CD23DB" w:rsidRPr="00E74D9B">
          <w:rPr>
            <w:rFonts w:ascii="Arial" w:hAnsi="Arial" w:cs="Arial"/>
            <w:noProof/>
            <w:sz w:val="22"/>
            <w:szCs w:val="22"/>
          </w:rPr>
          <w:t>51</w:t>
        </w:r>
      </w:hyperlink>
      <w:r w:rsidR="009739C1" w:rsidRPr="00E74D9B">
        <w:rPr>
          <w:rFonts w:ascii="Arial" w:hAnsi="Arial" w:cs="Arial"/>
          <w:noProof/>
          <w:sz w:val="22"/>
          <w:szCs w:val="22"/>
        </w:rPr>
        <w:t xml:space="preserve">, </w:t>
      </w:r>
      <w:hyperlink w:anchor="_ENREF_52" w:tooltip="Carmichael, 2006 #37" w:history="1">
        <w:r w:rsidR="00CD23DB" w:rsidRPr="00E74D9B">
          <w:rPr>
            <w:rFonts w:ascii="Arial" w:hAnsi="Arial" w:cs="Arial"/>
            <w:noProof/>
            <w:sz w:val="22"/>
            <w:szCs w:val="22"/>
          </w:rPr>
          <w:t>52</w:t>
        </w:r>
      </w:hyperlink>
      <w:r w:rsidR="009739C1" w:rsidRPr="00E74D9B">
        <w:rPr>
          <w:rFonts w:ascii="Arial" w:hAnsi="Arial" w:cs="Arial"/>
          <w:noProof/>
          <w:sz w:val="22"/>
          <w:szCs w:val="22"/>
        </w:rPr>
        <w:t>)</w:t>
      </w:r>
      <w:r w:rsidR="007F54AB" w:rsidRPr="00E74D9B">
        <w:rPr>
          <w:rFonts w:ascii="Arial" w:hAnsi="Arial" w:cs="Arial"/>
          <w:sz w:val="22"/>
          <w:szCs w:val="22"/>
        </w:rPr>
        <w:fldChar w:fldCharType="end"/>
      </w:r>
      <w:r w:rsidR="00EE0645" w:rsidRPr="00E74D9B">
        <w:rPr>
          <w:rFonts w:ascii="Arial" w:hAnsi="Arial" w:cs="Arial"/>
          <w:sz w:val="22"/>
          <w:szCs w:val="22"/>
        </w:rPr>
        <w:t xml:space="preserve">. </w:t>
      </w:r>
      <w:r w:rsidRPr="00E74D9B">
        <w:rPr>
          <w:rFonts w:ascii="Arial" w:hAnsi="Arial" w:cs="Arial"/>
          <w:sz w:val="22"/>
          <w:szCs w:val="22"/>
        </w:rPr>
        <w:t xml:space="preserve">Gomez </w:t>
      </w:r>
      <w:r w:rsidRPr="00E74D9B">
        <w:rPr>
          <w:rFonts w:ascii="Arial" w:hAnsi="Arial" w:cs="Arial"/>
          <w:i/>
          <w:sz w:val="22"/>
          <w:szCs w:val="22"/>
        </w:rPr>
        <w:t xml:space="preserve">et al. </w:t>
      </w:r>
      <w:r w:rsidR="007F54AB" w:rsidRPr="00E74D9B">
        <w:rPr>
          <w:rFonts w:ascii="Arial" w:hAnsi="Arial" w:cs="Arial"/>
          <w:sz w:val="22"/>
          <w:szCs w:val="22"/>
        </w:rPr>
        <w:fldChar w:fldCharType="begin"/>
      </w:r>
      <w:r w:rsidR="009739C1" w:rsidRPr="00E74D9B">
        <w:rPr>
          <w:rFonts w:ascii="Arial" w:hAnsi="Arial" w:cs="Arial"/>
          <w:sz w:val="22"/>
          <w:szCs w:val="22"/>
        </w:rPr>
        <w:instrText xml:space="preserve"> ADDIN EN.CITE &lt;EndNote&gt;&lt;Cite&gt;&lt;Author&gt;Gomez&lt;/Author&gt;&lt;Year&gt;2002&lt;/Year&gt;&lt;RecNum&gt;461&lt;/RecNum&gt;&lt;DisplayText&gt;(51)&lt;/DisplayText&gt;&lt;record&gt;&lt;rec-number&gt;461&lt;/rec-number&gt;&lt;foreign-keys&gt;&lt;key app="EN" db-id="r9v2w9adetv991evxpnv0efj5a952arrdvat" timestamp="1540744146"&gt;461&lt;/key&gt;&lt;/foreign-keys&gt;&lt;ref-type name="Journal Article"&gt;17&lt;/ref-type&gt;&lt;contributors&gt;&lt;authors&gt;&lt;author&gt;Gomez, J. M.&lt;/author&gt;&lt;author&gt;Espadero, R. M.&lt;/author&gt;&lt;author&gt;Escobar-Jimenez, F.&lt;/author&gt;&lt;author&gt;Hawkins, F.&lt;/author&gt;&lt;author&gt;Pico, A.&lt;/author&gt;&lt;author&gt;Herrera-Pombo, J. L.&lt;/author&gt;&lt;author&gt;Vilardell, E.&lt;/author&gt;&lt;author&gt;Duran, A.&lt;/author&gt;&lt;author&gt;Mesa, J.&lt;/author&gt;&lt;author&gt;Faure, E.&lt;/author&gt;&lt;author&gt;Sanmarti, A.&lt;/author&gt;&lt;/authors&gt;&lt;/contributors&gt;&lt;auth-address&gt;Endocrine Unit, Hospital Princeps d&amp;apos;Espanya, Spain. jmgs@csub.scs.es&lt;/auth-address&gt;&lt;titles&gt;&lt;title&gt;Growth hormone release after glucagon as a reliable test of growth hormone assessment in adults&lt;/title&gt;&lt;secondary-title&gt;Clin Endocrinol (Oxf)&lt;/secondary-title&gt;&lt;/titles&gt;&lt;periodical&gt;&lt;full-title&gt;Clin Endocrinol (Oxf)&lt;/full-title&gt;&lt;/periodical&gt;&lt;pages&gt;329-34&lt;/pages&gt;&lt;volume&gt;56&lt;/volume&gt;&lt;number&gt;3&lt;/number&gt;&lt;edition&gt;2002/04/10&lt;/edition&gt;&lt;keywords&gt;&lt;keyword&gt;Adolescent&lt;/keyword&gt;&lt;keyword&gt;Adult&lt;/keyword&gt;&lt;keyword&gt;Aged&lt;/keyword&gt;&lt;keyword&gt;Blood Glucose/metabolism&lt;/keyword&gt;&lt;keyword&gt;Body Mass Index&lt;/keyword&gt;&lt;keyword&gt;Female&lt;/keyword&gt;&lt;keyword&gt;*Glucagon&lt;/keyword&gt;&lt;keyword&gt;Human Growth Hormone/*deficiency/secretion&lt;/keyword&gt;&lt;keyword&gt;Humans&lt;/keyword&gt;&lt;keyword&gt;Insulin&lt;/keyword&gt;&lt;keyword&gt;Insulin-Like Growth Factor I/metabolism&lt;/keyword&gt;&lt;keyword&gt;Male&lt;/keyword&gt;&lt;keyword&gt;Middle Aged&lt;/keyword&gt;&lt;keyword&gt;ROC Curve&lt;/keyword&gt;&lt;keyword&gt;Sensitivity and Specificity&lt;/keyword&gt;&lt;/keywords&gt;&lt;dates&gt;&lt;year&gt;2002&lt;/year&gt;&lt;pub-dates&gt;&lt;date&gt;Mar&lt;/date&gt;&lt;/pub-dates&gt;&lt;/dates&gt;&lt;isbn&gt;0300-0664 (Print)&amp;#xD;0300-0664 (Linking)&lt;/isbn&gt;&lt;accession-num&gt;11940044&lt;/accession-num&gt;&lt;urls&gt;&lt;related-urls&gt;&lt;url&gt;https://www.ncbi.nlm.nih.gov/pubmed/11940044&lt;/url&gt;&lt;/related-urls&gt;&lt;/urls&gt;&lt;/record&gt;&lt;/Cite&gt;&lt;/EndNote&gt;</w:instrText>
      </w:r>
      <w:r w:rsidR="007F54AB" w:rsidRPr="00E74D9B">
        <w:rPr>
          <w:rFonts w:ascii="Arial" w:hAnsi="Arial" w:cs="Arial"/>
          <w:sz w:val="22"/>
          <w:szCs w:val="22"/>
        </w:rPr>
        <w:fldChar w:fldCharType="separate"/>
      </w:r>
      <w:r w:rsidR="009739C1" w:rsidRPr="00E74D9B">
        <w:rPr>
          <w:rFonts w:ascii="Arial" w:hAnsi="Arial" w:cs="Arial"/>
          <w:noProof/>
          <w:sz w:val="22"/>
          <w:szCs w:val="22"/>
        </w:rPr>
        <w:t>(</w:t>
      </w:r>
      <w:hyperlink w:anchor="_ENREF_51" w:tooltip="Gomez, 2002 #461" w:history="1">
        <w:r w:rsidR="00CD23DB" w:rsidRPr="00E74D9B">
          <w:rPr>
            <w:rFonts w:ascii="Arial" w:hAnsi="Arial" w:cs="Arial"/>
            <w:noProof/>
            <w:sz w:val="22"/>
            <w:szCs w:val="22"/>
          </w:rPr>
          <w:t>51</w:t>
        </w:r>
      </w:hyperlink>
      <w:r w:rsidR="009739C1"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w:t>
      </w:r>
      <w:r w:rsidR="00EE0645" w:rsidRPr="00E74D9B">
        <w:rPr>
          <w:rFonts w:ascii="Arial" w:hAnsi="Arial" w:cs="Arial"/>
          <w:sz w:val="22"/>
          <w:szCs w:val="22"/>
        </w:rPr>
        <w:t>also demonstrated a</w:t>
      </w:r>
      <w:r w:rsidRPr="00E74D9B">
        <w:rPr>
          <w:rFonts w:ascii="Arial" w:hAnsi="Arial" w:cs="Arial"/>
          <w:sz w:val="22"/>
          <w:szCs w:val="22"/>
        </w:rPr>
        <w:t xml:space="preserve">n inverse correlation between age (R = - 0.389, </w:t>
      </w:r>
      <w:r w:rsidRPr="00E74D9B">
        <w:rPr>
          <w:rFonts w:ascii="Arial" w:hAnsi="Arial" w:cs="Arial"/>
          <w:i/>
          <w:sz w:val="22"/>
          <w:szCs w:val="22"/>
        </w:rPr>
        <w:t>P</w:t>
      </w:r>
      <w:r w:rsidRPr="00E74D9B">
        <w:rPr>
          <w:rFonts w:ascii="Arial" w:hAnsi="Arial" w:cs="Arial"/>
          <w:sz w:val="22"/>
          <w:szCs w:val="22"/>
        </w:rPr>
        <w:t xml:space="preserve"> = 0.0075) and BMI (R = - 0.329, </w:t>
      </w:r>
      <w:r w:rsidRPr="00E74D9B">
        <w:rPr>
          <w:rFonts w:ascii="Arial" w:hAnsi="Arial" w:cs="Arial"/>
          <w:i/>
          <w:sz w:val="22"/>
          <w:szCs w:val="22"/>
        </w:rPr>
        <w:t>P</w:t>
      </w:r>
      <w:r w:rsidRPr="00E74D9B">
        <w:rPr>
          <w:rFonts w:ascii="Arial" w:hAnsi="Arial" w:cs="Arial"/>
          <w:sz w:val="22"/>
          <w:szCs w:val="22"/>
        </w:rPr>
        <w:t xml:space="preserve"> = 0.025) with peak GH levels in healthy controls. </w:t>
      </w:r>
      <w:r w:rsidR="00EE763F" w:rsidRPr="00E74D9B">
        <w:rPr>
          <w:rFonts w:ascii="Arial" w:hAnsi="Arial" w:cs="Arial"/>
          <w:sz w:val="22"/>
          <w:szCs w:val="22"/>
        </w:rPr>
        <w:t>T</w:t>
      </w:r>
      <w:r w:rsidRPr="00E74D9B">
        <w:rPr>
          <w:rFonts w:ascii="Arial" w:hAnsi="Arial" w:cs="Arial"/>
          <w:sz w:val="22"/>
          <w:szCs w:val="22"/>
        </w:rPr>
        <w:t xml:space="preserve">hese data suggest that there is a potential association between relative, but not organic, GHD in aging and obesity. However, this study was conducted in a European cohort, where </w:t>
      </w:r>
      <w:r w:rsidR="00EE0645" w:rsidRPr="00E74D9B">
        <w:rPr>
          <w:rFonts w:ascii="Arial" w:hAnsi="Arial" w:cs="Arial"/>
          <w:sz w:val="22"/>
          <w:szCs w:val="22"/>
        </w:rPr>
        <w:t xml:space="preserve">the frequency and severity of </w:t>
      </w:r>
      <w:r w:rsidRPr="00E74D9B">
        <w:rPr>
          <w:rFonts w:ascii="Arial" w:hAnsi="Arial" w:cs="Arial"/>
          <w:sz w:val="22"/>
          <w:szCs w:val="22"/>
        </w:rPr>
        <w:t xml:space="preserve">obesity is </w:t>
      </w:r>
      <w:r w:rsidR="00EE0645" w:rsidRPr="00E74D9B">
        <w:rPr>
          <w:rFonts w:ascii="Arial" w:hAnsi="Arial" w:cs="Arial"/>
          <w:sz w:val="22"/>
          <w:szCs w:val="22"/>
        </w:rPr>
        <w:t>generally to a lesser degree</w:t>
      </w:r>
      <w:r w:rsidRPr="00E74D9B">
        <w:rPr>
          <w:rFonts w:ascii="Arial" w:hAnsi="Arial" w:cs="Arial"/>
          <w:sz w:val="22"/>
          <w:szCs w:val="22"/>
        </w:rPr>
        <w:t xml:space="preserve"> than in the United States </w:t>
      </w:r>
      <w:r w:rsidR="007F54AB" w:rsidRPr="00E74D9B">
        <w:rPr>
          <w:rFonts w:ascii="Arial" w:hAnsi="Arial" w:cs="Arial"/>
          <w:sz w:val="22"/>
          <w:szCs w:val="22"/>
        </w:rPr>
        <w:fldChar w:fldCharType="begin"/>
      </w:r>
      <w:r w:rsidR="009739C1" w:rsidRPr="00E74D9B">
        <w:rPr>
          <w:rFonts w:ascii="Arial" w:hAnsi="Arial" w:cs="Arial"/>
          <w:sz w:val="22"/>
          <w:szCs w:val="22"/>
        </w:rPr>
        <w:instrText xml:space="preserve"> ADDIN EN.CITE &lt;EndNote&gt;&lt;Cite&gt;&lt;Author&gt;Mathus-Vliegen&lt;/Author&gt;&lt;Year&gt;2012&lt;/Year&gt;&lt;RecNum&gt;102&lt;/RecNum&gt;&lt;DisplayText&gt;(53)&lt;/DisplayText&gt;&lt;record&gt;&lt;rec-number&gt;102&lt;/rec-number&gt;&lt;foreign-keys&gt;&lt;key app="EN" db-id="ea5edf9r4txvxte2fa8505xxads59tzvx00f" timestamp="1456693015"&gt;102&lt;/key&gt;&lt;/foreign-keys&gt;&lt;ref-type name="Journal Article"&gt;17&lt;/ref-type&gt;&lt;contributors&gt;&lt;authors&gt;&lt;author&gt;Mathus-Vliegen, E. M.&lt;/author&gt;&lt;author&gt;Obesity Management Task Force of the European Association for the Study of, Obesity&lt;/author&gt;&lt;/authors&gt;&lt;/contributors&gt;&lt;auth-address&gt;Department of Gastroenterology and Hepatology, Academic Medical Centre, University of Amsterdam, Amsterdam, The Netherlands. e.mathus-vliegen@amc.uva.nl&lt;/auth-address&gt;&lt;titles&gt;&lt;title&gt;Prevalence, pathophysiology, health consequences and treatment options of obesity in the elderly: a guideline&lt;/title&gt;&lt;secondary-title&gt;Obes Facts&lt;/secondary-title&gt;&lt;/titles&gt;&lt;periodical&gt;&lt;full-title&gt;Obes Facts&lt;/full-title&gt;&lt;/periodical&gt;&lt;pages&gt;460-83&lt;/pages&gt;&lt;volume&gt;5&lt;/volume&gt;&lt;number&gt;3&lt;/number&gt;&lt;keywords&gt;&lt;keyword&gt;Anti-Obesity Agents/therapeutic use&lt;/keyword&gt;&lt;keyword&gt;Behavior Therapy&lt;/keyword&gt;&lt;keyword&gt;*Diet&lt;/keyword&gt;&lt;keyword&gt;*Exercise&lt;/keyword&gt;&lt;keyword&gt;Health Behavior&lt;/keyword&gt;&lt;keyword&gt;Humans&lt;/keyword&gt;&lt;keyword&gt;Life Style&lt;/keyword&gt;&lt;keyword&gt;*Obesity/complications/epidemiology/physiopathology/therapy&lt;/keyword&gt;&lt;keyword&gt;*Practice Guidelines as Topic&lt;/keyword&gt;&lt;keyword&gt;*Weight Loss&lt;/keyword&gt;&lt;/keywords&gt;&lt;dates&gt;&lt;year&gt;2012&lt;/year&gt;&lt;/dates&gt;&lt;isbn&gt;1662-4033 (Electronic)&amp;#xD;1662-4025 (Linking)&lt;/isbn&gt;&lt;accession-num&gt;22797374&lt;/accession-num&gt;&lt;urls&gt;&lt;related-urls&gt;&lt;url&gt;http://www.ncbi.nlm.nih.gov/pubmed/22797374&lt;/url&gt;&lt;/related-urls&gt;&lt;/urls&gt;&lt;electronic-resource-num&gt;10.1159/000341193&lt;/electronic-resource-num&gt;&lt;/record&gt;&lt;/Cite&gt;&lt;/EndNote&gt;</w:instrText>
      </w:r>
      <w:r w:rsidR="007F54AB" w:rsidRPr="00E74D9B">
        <w:rPr>
          <w:rFonts w:ascii="Arial" w:hAnsi="Arial" w:cs="Arial"/>
          <w:sz w:val="22"/>
          <w:szCs w:val="22"/>
        </w:rPr>
        <w:fldChar w:fldCharType="separate"/>
      </w:r>
      <w:r w:rsidR="009739C1" w:rsidRPr="00E74D9B">
        <w:rPr>
          <w:rFonts w:ascii="Arial" w:hAnsi="Arial" w:cs="Arial"/>
          <w:noProof/>
          <w:sz w:val="22"/>
          <w:szCs w:val="22"/>
        </w:rPr>
        <w:t>(</w:t>
      </w:r>
      <w:hyperlink w:anchor="_ENREF_53" w:tooltip="Mathus-Vliegen, 2012 #102" w:history="1">
        <w:r w:rsidR="00CD23DB" w:rsidRPr="00E74D9B">
          <w:rPr>
            <w:rFonts w:ascii="Arial" w:hAnsi="Arial" w:cs="Arial"/>
            <w:noProof/>
            <w:sz w:val="22"/>
            <w:szCs w:val="22"/>
          </w:rPr>
          <w:t>53</w:t>
        </w:r>
      </w:hyperlink>
      <w:r w:rsidR="009739C1" w:rsidRPr="00E74D9B">
        <w:rPr>
          <w:rFonts w:ascii="Arial" w:hAnsi="Arial" w:cs="Arial"/>
          <w:noProof/>
          <w:sz w:val="22"/>
          <w:szCs w:val="22"/>
        </w:rPr>
        <w:t>)</w:t>
      </w:r>
      <w:r w:rsidR="007F54AB" w:rsidRPr="00E74D9B">
        <w:rPr>
          <w:rFonts w:ascii="Arial" w:hAnsi="Arial" w:cs="Arial"/>
          <w:sz w:val="22"/>
          <w:szCs w:val="22"/>
        </w:rPr>
        <w:fldChar w:fldCharType="end"/>
      </w:r>
      <w:r w:rsidR="00EE0645" w:rsidRPr="00E74D9B">
        <w:rPr>
          <w:rFonts w:ascii="Arial" w:hAnsi="Arial" w:cs="Arial"/>
          <w:sz w:val="22"/>
          <w:szCs w:val="22"/>
        </w:rPr>
        <w:t>. Conversely</w:t>
      </w:r>
      <w:r w:rsidRPr="00E74D9B">
        <w:rPr>
          <w:rFonts w:ascii="Arial" w:hAnsi="Arial" w:cs="Arial"/>
          <w:sz w:val="22"/>
          <w:szCs w:val="22"/>
        </w:rPr>
        <w:t xml:space="preserve">, Conceicao </w:t>
      </w:r>
      <w:r w:rsidRPr="00E74D9B">
        <w:rPr>
          <w:rFonts w:ascii="Arial" w:hAnsi="Arial" w:cs="Arial"/>
          <w:i/>
          <w:sz w:val="22"/>
          <w:szCs w:val="22"/>
        </w:rPr>
        <w:t xml:space="preserve">et al. </w:t>
      </w:r>
      <w:r w:rsidR="007F54AB" w:rsidRPr="00E74D9B">
        <w:rPr>
          <w:rFonts w:ascii="Arial" w:hAnsi="Arial" w:cs="Arial"/>
          <w:sz w:val="22"/>
          <w:szCs w:val="22"/>
        </w:rPr>
        <w:fldChar w:fldCharType="begin"/>
      </w:r>
      <w:r w:rsidR="00CD23DB" w:rsidRPr="00E74D9B">
        <w:rPr>
          <w:rFonts w:ascii="Arial" w:hAnsi="Arial" w:cs="Arial"/>
          <w:sz w:val="22"/>
          <w:szCs w:val="22"/>
        </w:rPr>
        <w:instrText xml:space="preserve"> ADDIN EN.CITE &lt;EndNote&gt;&lt;Cite&gt;&lt;Author&gt;Conceicao&lt;/Author&gt;&lt;Year&gt;2003&lt;/Year&gt;&lt;RecNum&gt;462&lt;/RecNum&gt;&lt;DisplayText&gt;(23)&lt;/DisplayText&gt;&lt;record&gt;&lt;rec-number&gt;462&lt;/rec-number&gt;&lt;foreign-keys&gt;&lt;key app="EN" db-id="r9v2w9adetv991evxpnv0efj5a952arrdvat" timestamp="1540744166"&gt;462&lt;/key&gt;&lt;/foreign-keys&gt;&lt;ref-type name="Journal Article"&gt;17&lt;/ref-type&gt;&lt;contributors&gt;&lt;authors&gt;&lt;author&gt;Conceicao, F. L.&lt;/author&gt;&lt;author&gt;da Costa e Silva, A.&lt;/author&gt;&lt;author&gt;Leal Costa, A. J.&lt;/author&gt;&lt;author&gt;Vaisman, M.&lt;/author&gt;&lt;/authors&gt;&lt;/contributors&gt;&lt;auth-address&gt;Service of Endocrinology, Clementino Fraga Filho University Hospital, Federal University of Rio de Janeiro, Brazil. endocrinologia@hucff.ufrj.br&lt;/auth-address&gt;&lt;titles&gt;&lt;title&gt;Glucagon stimulation test for the diagnosis of GH deficiency in adults&lt;/title&gt;&lt;secondary-title&gt;J Endocrinol Invest&lt;/secondary-title&gt;&lt;/titles&gt;&lt;periodical&gt;&lt;full-title&gt;J Endocrinol Invest&lt;/full-title&gt;&lt;/periodical&gt;&lt;pages&gt;1065-70&lt;/pages&gt;&lt;volume&gt;26&lt;/volume&gt;&lt;number&gt;11&lt;/number&gt;&lt;edition&gt;2004/03/11&lt;/edition&gt;&lt;keywords&gt;&lt;keyword&gt;Adult&lt;/keyword&gt;&lt;keyword&gt;Blood Glucose/drug effects/metabolism&lt;/keyword&gt;&lt;keyword&gt;Female&lt;/keyword&gt;&lt;keyword&gt;*Glucagon/blood&lt;/keyword&gt;&lt;keyword&gt;Human Growth Hormone/blood/*deficiency&lt;/keyword&gt;&lt;keyword&gt;Humans&lt;/keyword&gt;&lt;keyword&gt;Insulin/pharmacology&lt;/keyword&gt;&lt;keyword&gt;Insulin-Like Growth Factor I/metabolism&lt;/keyword&gt;&lt;keyword&gt;Male&lt;/keyword&gt;&lt;keyword&gt;Middle Aged&lt;/keyword&gt;&lt;keyword&gt;Pituitary Diseases/blood/diagnosis&lt;/keyword&gt;&lt;keyword&gt;ROC Curve&lt;/keyword&gt;&lt;/keywords&gt;&lt;dates&gt;&lt;year&gt;2003&lt;/year&gt;&lt;pub-dates&gt;&lt;date&gt;Nov&lt;/date&gt;&lt;/pub-dates&gt;&lt;/dates&gt;&lt;isbn&gt;0391-4097 (Print)&amp;#xD;0391-4097 (Linking)&lt;/isbn&gt;&lt;accession-num&gt;15008242&lt;/accession-num&gt;&lt;urls&gt;&lt;related-urls&gt;&lt;url&gt;https://www.ncbi.nlm.nih.gov/pubmed/15008242&lt;/url&gt;&lt;/related-urls&gt;&lt;/urls&gt;&lt;/record&gt;&lt;/Cite&gt;&lt;/EndNote&gt;</w:instrText>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23" w:tooltip="Conceicao, 2003 #462" w:history="1">
        <w:r w:rsidR="00CD23DB" w:rsidRPr="00E74D9B">
          <w:rPr>
            <w:rFonts w:ascii="Arial" w:hAnsi="Arial" w:cs="Arial"/>
            <w:noProof/>
            <w:sz w:val="22"/>
            <w:szCs w:val="22"/>
          </w:rPr>
          <w:t>23</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demonstrated that peak GH levels were unaffected by age in either the control or patient group, and neither were there any gender differences. </w:t>
      </w:r>
      <w:r w:rsidR="00EE0645" w:rsidRPr="00E74D9B">
        <w:rPr>
          <w:rFonts w:ascii="Arial" w:hAnsi="Arial" w:cs="Arial"/>
          <w:sz w:val="22"/>
          <w:szCs w:val="22"/>
        </w:rPr>
        <w:t xml:space="preserve">Additionally, </w:t>
      </w:r>
      <w:r w:rsidRPr="00E74D9B">
        <w:rPr>
          <w:rFonts w:ascii="Arial" w:hAnsi="Arial" w:cs="Arial"/>
          <w:sz w:val="22"/>
          <w:szCs w:val="22"/>
        </w:rPr>
        <w:t xml:space="preserve">Gomez </w:t>
      </w:r>
      <w:r w:rsidRPr="00E74D9B">
        <w:rPr>
          <w:rFonts w:ascii="Arial" w:hAnsi="Arial" w:cs="Arial"/>
          <w:i/>
          <w:sz w:val="22"/>
          <w:szCs w:val="22"/>
        </w:rPr>
        <w:t>et al</w:t>
      </w:r>
      <w:r w:rsidRPr="00E74D9B">
        <w:rPr>
          <w:rFonts w:ascii="Arial" w:hAnsi="Arial" w:cs="Arial"/>
          <w:sz w:val="22"/>
          <w:szCs w:val="22"/>
        </w:rPr>
        <w:t xml:space="preserve">. </w:t>
      </w:r>
      <w:r w:rsidR="007F54AB" w:rsidRPr="00E74D9B">
        <w:rPr>
          <w:rFonts w:ascii="Arial" w:hAnsi="Arial" w:cs="Arial"/>
          <w:sz w:val="22"/>
          <w:szCs w:val="22"/>
        </w:rPr>
        <w:fldChar w:fldCharType="begin"/>
      </w:r>
      <w:r w:rsidR="009739C1" w:rsidRPr="00E74D9B">
        <w:rPr>
          <w:rFonts w:ascii="Arial" w:hAnsi="Arial" w:cs="Arial"/>
          <w:sz w:val="22"/>
          <w:szCs w:val="22"/>
        </w:rPr>
        <w:instrText xml:space="preserve"> ADDIN EN.CITE &lt;EndNote&gt;&lt;Cite&gt;&lt;Author&gt;Gomez&lt;/Author&gt;&lt;Year&gt;2002&lt;/Year&gt;&lt;RecNum&gt;461&lt;/RecNum&gt;&lt;DisplayText&gt;(51)&lt;/DisplayText&gt;&lt;record&gt;&lt;rec-number&gt;461&lt;/rec-number&gt;&lt;foreign-keys&gt;&lt;key app="EN" db-id="r9v2w9adetv991evxpnv0efj5a952arrdvat" timestamp="1540744146"&gt;461&lt;/key&gt;&lt;/foreign-keys&gt;&lt;ref-type name="Journal Article"&gt;17&lt;/ref-type&gt;&lt;contributors&gt;&lt;authors&gt;&lt;author&gt;Gomez, J. M.&lt;/author&gt;&lt;author&gt;Espadero, R. M.&lt;/author&gt;&lt;author&gt;Escobar-Jimenez, F.&lt;/author&gt;&lt;author&gt;Hawkins, F.&lt;/author&gt;&lt;author&gt;Pico, A.&lt;/author&gt;&lt;author&gt;Herrera-Pombo, J. L.&lt;/author&gt;&lt;author&gt;Vilardell, E.&lt;/author&gt;&lt;author&gt;Duran, A.&lt;/author&gt;&lt;author&gt;Mesa, J.&lt;/author&gt;&lt;author&gt;Faure, E.&lt;/author&gt;&lt;author&gt;Sanmarti, A.&lt;/author&gt;&lt;/authors&gt;&lt;/contributors&gt;&lt;auth-address&gt;Endocrine Unit, Hospital Princeps d&amp;apos;Espanya, Spain. jmgs@csub.scs.es&lt;/auth-address&gt;&lt;titles&gt;&lt;title&gt;Growth hormone release after glucagon as a reliable test of growth hormone assessment in adults&lt;/title&gt;&lt;secondary-title&gt;Clin Endocrinol (Oxf)&lt;/secondary-title&gt;&lt;/titles&gt;&lt;periodical&gt;&lt;full-title&gt;Clin Endocrinol (Oxf)&lt;/full-title&gt;&lt;/periodical&gt;&lt;pages&gt;329-34&lt;/pages&gt;&lt;volume&gt;56&lt;/volume&gt;&lt;number&gt;3&lt;/number&gt;&lt;edition&gt;2002/04/10&lt;/edition&gt;&lt;keywords&gt;&lt;keyword&gt;Adolescent&lt;/keyword&gt;&lt;keyword&gt;Adult&lt;/keyword&gt;&lt;keyword&gt;Aged&lt;/keyword&gt;&lt;keyword&gt;Blood Glucose/metabolism&lt;/keyword&gt;&lt;keyword&gt;Body Mass Index&lt;/keyword&gt;&lt;keyword&gt;Female&lt;/keyword&gt;&lt;keyword&gt;*Glucagon&lt;/keyword&gt;&lt;keyword&gt;Human Growth Hormone/*deficiency/secretion&lt;/keyword&gt;&lt;keyword&gt;Humans&lt;/keyword&gt;&lt;keyword&gt;Insulin&lt;/keyword&gt;&lt;keyword&gt;Insulin-Like Growth Factor I/metabolism&lt;/keyword&gt;&lt;keyword&gt;Male&lt;/keyword&gt;&lt;keyword&gt;Middle Aged&lt;/keyword&gt;&lt;keyword&gt;ROC Curve&lt;/keyword&gt;&lt;keyword&gt;Sensitivity and Specificity&lt;/keyword&gt;&lt;/keywords&gt;&lt;dates&gt;&lt;year&gt;2002&lt;/year&gt;&lt;pub-dates&gt;&lt;date&gt;Mar&lt;/date&gt;&lt;/pub-dates&gt;&lt;/dates&gt;&lt;isbn&gt;0300-0664 (Print)&amp;#xD;0300-0664 (Linking)&lt;/isbn&gt;&lt;accession-num&gt;11940044&lt;/accession-num&gt;&lt;urls&gt;&lt;related-urls&gt;&lt;url&gt;https://www.ncbi.nlm.nih.gov/pubmed/11940044&lt;/url&gt;&lt;/related-urls&gt;&lt;/urls&gt;&lt;/record&gt;&lt;/Cite&gt;&lt;/EndNote&gt;</w:instrText>
      </w:r>
      <w:r w:rsidR="007F54AB" w:rsidRPr="00E74D9B">
        <w:rPr>
          <w:rFonts w:ascii="Arial" w:hAnsi="Arial" w:cs="Arial"/>
          <w:sz w:val="22"/>
          <w:szCs w:val="22"/>
        </w:rPr>
        <w:fldChar w:fldCharType="separate"/>
      </w:r>
      <w:r w:rsidR="009739C1" w:rsidRPr="00E74D9B">
        <w:rPr>
          <w:rFonts w:ascii="Arial" w:hAnsi="Arial" w:cs="Arial"/>
          <w:noProof/>
          <w:sz w:val="22"/>
          <w:szCs w:val="22"/>
        </w:rPr>
        <w:t>(</w:t>
      </w:r>
      <w:hyperlink w:anchor="_ENREF_51" w:tooltip="Gomez, 2002 #461" w:history="1">
        <w:r w:rsidR="00CD23DB" w:rsidRPr="00E74D9B">
          <w:rPr>
            <w:rFonts w:ascii="Arial" w:hAnsi="Arial" w:cs="Arial"/>
            <w:noProof/>
            <w:sz w:val="22"/>
            <w:szCs w:val="22"/>
          </w:rPr>
          <w:t>51</w:t>
        </w:r>
      </w:hyperlink>
      <w:r w:rsidR="009739C1"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used intramuscular glucagon doses of 1 mg and 1.5 mg for body weights ≤ 90 kg and &gt; 90 kg respectively, whereas Conceicao </w:t>
      </w:r>
      <w:r w:rsidRPr="00E74D9B">
        <w:rPr>
          <w:rFonts w:ascii="Arial" w:hAnsi="Arial" w:cs="Arial"/>
          <w:i/>
          <w:sz w:val="22"/>
          <w:szCs w:val="22"/>
        </w:rPr>
        <w:t>et al</w:t>
      </w:r>
      <w:r w:rsidRPr="00E74D9B">
        <w:rPr>
          <w:rFonts w:ascii="Arial" w:hAnsi="Arial" w:cs="Arial"/>
          <w:sz w:val="22"/>
          <w:szCs w:val="22"/>
        </w:rPr>
        <w:t xml:space="preserve">. </w:t>
      </w:r>
      <w:r w:rsidR="007F54AB" w:rsidRPr="00E74D9B">
        <w:rPr>
          <w:rFonts w:ascii="Arial" w:hAnsi="Arial" w:cs="Arial"/>
          <w:sz w:val="22"/>
          <w:szCs w:val="22"/>
        </w:rPr>
        <w:fldChar w:fldCharType="begin"/>
      </w:r>
      <w:r w:rsidR="00CD23DB" w:rsidRPr="00E74D9B">
        <w:rPr>
          <w:rFonts w:ascii="Arial" w:hAnsi="Arial" w:cs="Arial"/>
          <w:sz w:val="22"/>
          <w:szCs w:val="22"/>
        </w:rPr>
        <w:instrText xml:space="preserve"> ADDIN EN.CITE &lt;EndNote&gt;&lt;Cite&gt;&lt;Author&gt;Conceicao&lt;/Author&gt;&lt;Year&gt;2003&lt;/Year&gt;&lt;RecNum&gt;462&lt;/RecNum&gt;&lt;DisplayText&gt;(23)&lt;/DisplayText&gt;&lt;record&gt;&lt;rec-number&gt;462&lt;/rec-number&gt;&lt;foreign-keys&gt;&lt;key app="EN" db-id="r9v2w9adetv991evxpnv0efj5a952arrdvat" timestamp="1540744166"&gt;462&lt;/key&gt;&lt;/foreign-keys&gt;&lt;ref-type name="Journal Article"&gt;17&lt;/ref-type&gt;&lt;contributors&gt;&lt;authors&gt;&lt;author&gt;Conceicao, F. L.&lt;/author&gt;&lt;author&gt;da Costa e Silva, A.&lt;/author&gt;&lt;author&gt;Leal Costa, A. J.&lt;/author&gt;&lt;author&gt;Vaisman, M.&lt;/author&gt;&lt;/authors&gt;&lt;/contributors&gt;&lt;auth-address&gt;Service of Endocrinology, Clementino Fraga Filho University Hospital, Federal University of Rio de Janeiro, Brazil. endocrinologia@hucff.ufrj.br&lt;/auth-address&gt;&lt;titles&gt;&lt;title&gt;Glucagon stimulation test for the diagnosis of GH deficiency in adults&lt;/title&gt;&lt;secondary-title&gt;J Endocrinol Invest&lt;/secondary-title&gt;&lt;/titles&gt;&lt;periodical&gt;&lt;full-title&gt;J Endocrinol Invest&lt;/full-title&gt;&lt;/periodical&gt;&lt;pages&gt;1065-70&lt;/pages&gt;&lt;volume&gt;26&lt;/volume&gt;&lt;number&gt;11&lt;/number&gt;&lt;edition&gt;2004/03/11&lt;/edition&gt;&lt;keywords&gt;&lt;keyword&gt;Adult&lt;/keyword&gt;&lt;keyword&gt;Blood Glucose/drug effects/metabolism&lt;/keyword&gt;&lt;keyword&gt;Female&lt;/keyword&gt;&lt;keyword&gt;*Glucagon/blood&lt;/keyword&gt;&lt;keyword&gt;Human Growth Hormone/blood/*deficiency&lt;/keyword&gt;&lt;keyword&gt;Humans&lt;/keyword&gt;&lt;keyword&gt;Insulin/pharmacology&lt;/keyword&gt;&lt;keyword&gt;Insulin-Like Growth Factor I/metabolism&lt;/keyword&gt;&lt;keyword&gt;Male&lt;/keyword&gt;&lt;keyword&gt;Middle Aged&lt;/keyword&gt;&lt;keyword&gt;Pituitary Diseases/blood/diagnosis&lt;/keyword&gt;&lt;keyword&gt;ROC Curve&lt;/keyword&gt;&lt;/keywords&gt;&lt;dates&gt;&lt;year&gt;2003&lt;/year&gt;&lt;pub-dates&gt;&lt;date&gt;Nov&lt;/date&gt;&lt;/pub-dates&gt;&lt;/dates&gt;&lt;isbn&gt;0391-4097 (Print)&amp;#xD;0391-4097 (Linking)&lt;/isbn&gt;&lt;accession-num&gt;15008242&lt;/accession-num&gt;&lt;urls&gt;&lt;related-urls&gt;&lt;url&gt;https://www.ncbi.nlm.nih.gov/pubmed/15008242&lt;/url&gt;&lt;/related-urls&gt;&lt;/urls&gt;&lt;/record&gt;&lt;/Cite&gt;&lt;/EndNote&gt;</w:instrText>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23" w:tooltip="Conceicao, 2003 #462" w:history="1">
        <w:r w:rsidR="00CD23DB" w:rsidRPr="00E74D9B">
          <w:rPr>
            <w:rFonts w:ascii="Arial" w:hAnsi="Arial" w:cs="Arial"/>
            <w:noProof/>
            <w:sz w:val="22"/>
            <w:szCs w:val="22"/>
          </w:rPr>
          <w:t>23</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used intramuscular glucagon of 1 mg for all subjects. In another study, Berg </w:t>
      </w:r>
      <w:r w:rsidRPr="00E74D9B">
        <w:rPr>
          <w:rFonts w:ascii="Arial" w:hAnsi="Arial" w:cs="Arial"/>
          <w:i/>
          <w:sz w:val="22"/>
          <w:szCs w:val="22"/>
        </w:rPr>
        <w:t>et al.</w:t>
      </w:r>
      <w:r w:rsidRPr="00E74D9B">
        <w:rPr>
          <w:rFonts w:ascii="Arial" w:hAnsi="Arial" w:cs="Arial"/>
          <w:sz w:val="22"/>
          <w:szCs w:val="22"/>
        </w:rPr>
        <w:t xml:space="preserve"> </w:t>
      </w:r>
      <w:r w:rsidR="007F54AB" w:rsidRPr="00E74D9B">
        <w:rPr>
          <w:rFonts w:ascii="Arial" w:hAnsi="Arial" w:cs="Arial"/>
          <w:sz w:val="22"/>
          <w:szCs w:val="22"/>
        </w:rPr>
        <w:fldChar w:fldCharType="begin">
          <w:fldData xml:space="preserve">PEVuZE5vdGU+PENpdGU+PEF1dGhvcj5CZXJnPC9BdXRob3I+PFllYXI+MjAxMDwvWWVhcj48UmVj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==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PEVuZE5vdGU+PENpdGU+PEF1dGhvcj5CZXJnPC9BdXRob3I+PFllYXI+MjAxMDwvWWVhcj48UmVj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==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22" w:tooltip="Berg, 2010 #25" w:history="1">
        <w:r w:rsidR="00CD23DB" w:rsidRPr="00E74D9B">
          <w:rPr>
            <w:rFonts w:ascii="Arial" w:hAnsi="Arial" w:cs="Arial"/>
            <w:noProof/>
            <w:sz w:val="22"/>
            <w:szCs w:val="22"/>
          </w:rPr>
          <w:t>22</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demonstrated an optimal peak GH cut-point of 2.5 </w:t>
      </w:r>
      <w:r w:rsidRPr="00E74D9B">
        <w:rPr>
          <w:rFonts w:ascii="Arial" w:hAnsi="Arial" w:cs="Arial"/>
          <w:sz w:val="22"/>
          <w:szCs w:val="22"/>
        </w:rPr>
        <w:sym w:font="Symbol" w:char="F06D"/>
      </w:r>
      <w:r w:rsidRPr="00E74D9B">
        <w:rPr>
          <w:rFonts w:ascii="Arial" w:hAnsi="Arial" w:cs="Arial"/>
          <w:sz w:val="22"/>
          <w:szCs w:val="22"/>
        </w:rPr>
        <w:t xml:space="preserve">g/L with 95% sensitivity and 79% specificity using ROC analysis. This study also reported lower peak GH levels with GST compared to ITT (5.1 vs 6.7 </w:t>
      </w:r>
      <w:r w:rsidRPr="00E74D9B">
        <w:rPr>
          <w:rFonts w:ascii="Arial" w:hAnsi="Arial" w:cs="Arial"/>
          <w:sz w:val="22"/>
          <w:szCs w:val="22"/>
        </w:rPr>
        <w:sym w:font="Symbol" w:char="F06D"/>
      </w:r>
      <w:r w:rsidRPr="00E74D9B">
        <w:rPr>
          <w:rFonts w:ascii="Arial" w:hAnsi="Arial" w:cs="Arial"/>
          <w:sz w:val="22"/>
          <w:szCs w:val="22"/>
        </w:rPr>
        <w:t xml:space="preserve">g/L, </w:t>
      </w:r>
      <w:r w:rsidRPr="00E74D9B">
        <w:rPr>
          <w:rFonts w:ascii="Arial" w:hAnsi="Arial" w:cs="Arial"/>
          <w:i/>
          <w:sz w:val="22"/>
          <w:szCs w:val="22"/>
        </w:rPr>
        <w:t>P</w:t>
      </w:r>
      <w:r w:rsidRPr="00E74D9B">
        <w:rPr>
          <w:rFonts w:ascii="Arial" w:hAnsi="Arial" w:cs="Arial"/>
          <w:sz w:val="22"/>
          <w:szCs w:val="22"/>
        </w:rPr>
        <w:t xml:space="preserve"> &lt; 0.01) and a positive correlation between peak GH levels during ITT and GST (R = 0.88, </w:t>
      </w:r>
      <w:r w:rsidRPr="00E74D9B">
        <w:rPr>
          <w:rFonts w:ascii="Arial" w:hAnsi="Arial" w:cs="Arial"/>
          <w:i/>
          <w:sz w:val="22"/>
          <w:szCs w:val="22"/>
        </w:rPr>
        <w:t>P</w:t>
      </w:r>
      <w:r w:rsidRPr="00E74D9B">
        <w:rPr>
          <w:rFonts w:ascii="Arial" w:hAnsi="Arial" w:cs="Arial"/>
          <w:sz w:val="22"/>
          <w:szCs w:val="22"/>
        </w:rPr>
        <w:t xml:space="preserve"> &lt; 0.0001), but no correlation between BMI or age to peak GH responses </w:t>
      </w:r>
      <w:r w:rsidR="007F54AB" w:rsidRPr="00E74D9B">
        <w:rPr>
          <w:rFonts w:ascii="Arial" w:hAnsi="Arial" w:cs="Arial"/>
          <w:sz w:val="22"/>
          <w:szCs w:val="22"/>
        </w:rPr>
        <w:fldChar w:fldCharType="begin">
          <w:fldData xml:space="preserve">PEVuZE5vdGU+PENpdGU+PEF1dGhvcj5MZW9uZzwvQXV0aG9yPjxZZWFyPjIwMDE8L1llYXI+PFJl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</w:fldData>
        </w:fldChar>
      </w:r>
      <w:r w:rsidR="009739C1"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PEVuZE5vdGU+PENpdGU+PEF1dGhvcj5MZW9uZzwvQXV0aG9yPjxZZWFyPjIwMDE8L1llYXI+PFJl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</w:fldData>
        </w:fldChar>
      </w:r>
      <w:r w:rsidR="009739C1"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9739C1" w:rsidRPr="00E74D9B">
        <w:rPr>
          <w:rFonts w:ascii="Arial" w:hAnsi="Arial" w:cs="Arial"/>
          <w:noProof/>
          <w:sz w:val="22"/>
          <w:szCs w:val="22"/>
        </w:rPr>
        <w:t>(</w:t>
      </w:r>
      <w:hyperlink w:anchor="_ENREF_54" w:tooltip="Leong, 2001 #447" w:history="1">
        <w:r w:rsidR="00CD23DB" w:rsidRPr="00E74D9B">
          <w:rPr>
            <w:rFonts w:ascii="Arial" w:hAnsi="Arial" w:cs="Arial"/>
            <w:noProof/>
            <w:sz w:val="22"/>
            <w:szCs w:val="22"/>
          </w:rPr>
          <w:t>54</w:t>
        </w:r>
      </w:hyperlink>
      <w:r w:rsidR="009739C1" w:rsidRPr="00E74D9B">
        <w:rPr>
          <w:rFonts w:ascii="Arial" w:hAnsi="Arial" w:cs="Arial"/>
          <w:noProof/>
          <w:sz w:val="22"/>
          <w:szCs w:val="22"/>
        </w:rPr>
        <w:t xml:space="preserve">, </w:t>
      </w:r>
      <w:hyperlink w:anchor="_ENREF_55" w:tooltip="Littley, 1989 #30" w:history="1">
        <w:r w:rsidR="00CD23DB" w:rsidRPr="00E74D9B">
          <w:rPr>
            <w:rFonts w:ascii="Arial" w:hAnsi="Arial" w:cs="Arial"/>
            <w:noProof/>
            <w:sz w:val="22"/>
            <w:szCs w:val="22"/>
          </w:rPr>
          <w:t>55</w:t>
        </w:r>
      </w:hyperlink>
      <w:r w:rsidR="009739C1"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However, these </w:t>
      </w:r>
      <w:r w:rsidR="007F54AB" w:rsidRPr="00E74D9B">
        <w:rPr>
          <w:rFonts w:ascii="Arial" w:hAnsi="Arial" w:cs="Arial"/>
          <w:sz w:val="22"/>
          <w:szCs w:val="22"/>
        </w:rPr>
        <w:fldChar w:fldCharType="begin">
          <w:fldData xml:space="preserve">PEVuZE5vdGU+PENpdGU+PEF1dGhvcj5CZXJnPC9BdXRob3I+PFllYXI+MjAxMDwvWWVhcj48UmVj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PEVuZE5vdGU+PENpdGU+PEF1dGhvcj5CZXJnPC9BdXRob3I+PFllYXI+MjAxMDwvWWVhcj48UmVj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22" w:tooltip="Berg, 2010 #25" w:history="1">
        <w:r w:rsidR="00CD23DB" w:rsidRPr="00E74D9B">
          <w:rPr>
            <w:rFonts w:ascii="Arial" w:hAnsi="Arial" w:cs="Arial"/>
            <w:noProof/>
            <w:sz w:val="22"/>
            <w:szCs w:val="22"/>
          </w:rPr>
          <w:t>22</w:t>
        </w:r>
      </w:hyperlink>
      <w:r w:rsidR="00CD23DB" w:rsidRPr="00E74D9B">
        <w:rPr>
          <w:rFonts w:ascii="Arial" w:hAnsi="Arial" w:cs="Arial"/>
          <w:noProof/>
          <w:sz w:val="22"/>
          <w:szCs w:val="22"/>
        </w:rPr>
        <w:t xml:space="preserve">, </w:t>
      </w:r>
      <w:hyperlink w:anchor="_ENREF_23" w:tooltip="Conceicao, 2003 #462" w:history="1">
        <w:r w:rsidR="00CD23DB" w:rsidRPr="00E74D9B">
          <w:rPr>
            <w:rFonts w:ascii="Arial" w:hAnsi="Arial" w:cs="Arial"/>
            <w:noProof/>
            <w:sz w:val="22"/>
            <w:szCs w:val="22"/>
          </w:rPr>
          <w:t>23</w:t>
        </w:r>
      </w:hyperlink>
      <w:r w:rsidR="00CD23DB" w:rsidRPr="00E74D9B">
        <w:rPr>
          <w:rFonts w:ascii="Arial" w:hAnsi="Arial" w:cs="Arial"/>
          <w:noProof/>
          <w:sz w:val="22"/>
          <w:szCs w:val="22"/>
        </w:rPr>
        <w:t xml:space="preserve">, </w:t>
      </w:r>
      <w:hyperlink w:anchor="_ENREF_51" w:tooltip="Gomez, 2002 #461" w:history="1">
        <w:r w:rsidR="00CD23DB" w:rsidRPr="00E74D9B">
          <w:rPr>
            <w:rFonts w:ascii="Arial" w:hAnsi="Arial" w:cs="Arial"/>
            <w:noProof/>
            <w:sz w:val="22"/>
            <w:szCs w:val="22"/>
          </w:rPr>
          <w:t>51</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and </w:t>
      </w:r>
      <w:r w:rsidR="00EE0645" w:rsidRPr="00E74D9B">
        <w:rPr>
          <w:rFonts w:ascii="Arial" w:hAnsi="Arial" w:cs="Arial"/>
          <w:sz w:val="22"/>
          <w:szCs w:val="22"/>
        </w:rPr>
        <w:t xml:space="preserve">other </w:t>
      </w:r>
      <w:r w:rsidR="00BC5757" w:rsidRPr="00E74D9B">
        <w:rPr>
          <w:rFonts w:ascii="Arial" w:hAnsi="Arial" w:cs="Arial"/>
          <w:sz w:val="22"/>
          <w:szCs w:val="22"/>
        </w:rPr>
        <w:t>earlier</w:t>
      </w:r>
      <w:r w:rsidRPr="00E74D9B">
        <w:rPr>
          <w:rFonts w:ascii="Arial" w:hAnsi="Arial" w:cs="Arial"/>
          <w:sz w:val="22"/>
          <w:szCs w:val="22"/>
        </w:rPr>
        <w:t xml:space="preserve"> studies </w:t>
      </w:r>
      <w:r w:rsidR="007F54AB" w:rsidRPr="00E74D9B">
        <w:rPr>
          <w:rFonts w:ascii="Arial" w:hAnsi="Arial" w:cs="Arial"/>
          <w:sz w:val="22"/>
          <w:szCs w:val="22"/>
        </w:rPr>
        <w:fldChar w:fldCharType="begin">
          <w:fldData xml:space="preserve">PEVuZE5vdGU+PENpdGU+PEF1dGhvcj5BaW1hcmV0dGk8L0F1dGhvcj48WWVhcj4yMDAwPC9ZZWFy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PEVuZE5vdGU+PENpdGU+PEF1dGhvcj5BaW1hcmV0dGk8L0F1dGhvcj48WWVhcj4yMDAwPC9ZZWFy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24" w:tooltip="Aimaretti, 2000 #24" w:history="1">
        <w:r w:rsidR="00CD23DB" w:rsidRPr="00E74D9B">
          <w:rPr>
            <w:rFonts w:ascii="Arial" w:hAnsi="Arial" w:cs="Arial"/>
            <w:noProof/>
            <w:sz w:val="22"/>
            <w:szCs w:val="22"/>
          </w:rPr>
          <w:t>24</w:t>
        </w:r>
      </w:hyperlink>
      <w:r w:rsidR="00CD23DB" w:rsidRPr="00E74D9B">
        <w:rPr>
          <w:rFonts w:ascii="Arial" w:hAnsi="Arial" w:cs="Arial"/>
          <w:noProof/>
          <w:sz w:val="22"/>
          <w:szCs w:val="22"/>
        </w:rPr>
        <w:t xml:space="preserve">, </w:t>
      </w:r>
      <w:hyperlink w:anchor="_ENREF_25" w:tooltip="Rahim, 1996 #23" w:history="1">
        <w:r w:rsidR="00CD23DB" w:rsidRPr="00E74D9B">
          <w:rPr>
            <w:rFonts w:ascii="Arial" w:hAnsi="Arial" w:cs="Arial"/>
            <w:noProof/>
            <w:sz w:val="22"/>
            <w:szCs w:val="22"/>
          </w:rPr>
          <w:t>25</w:t>
        </w:r>
      </w:hyperlink>
      <w:r w:rsidR="00CD23DB" w:rsidRPr="00E74D9B">
        <w:rPr>
          <w:rFonts w:ascii="Arial" w:hAnsi="Arial" w:cs="Arial"/>
          <w:noProof/>
          <w:sz w:val="22"/>
          <w:szCs w:val="22"/>
        </w:rPr>
        <w:t xml:space="preserve">, </w:t>
      </w:r>
      <w:hyperlink w:anchor="_ENREF_49" w:tooltip="Ghigo, 1994 #22" w:history="1">
        <w:r w:rsidR="00CD23DB" w:rsidRPr="00E74D9B">
          <w:rPr>
            <w:rFonts w:ascii="Arial" w:hAnsi="Arial" w:cs="Arial"/>
            <w:noProof/>
            <w:sz w:val="22"/>
            <w:szCs w:val="22"/>
          </w:rPr>
          <w:t>49</w:t>
        </w:r>
      </w:hyperlink>
      <w:r w:rsidR="00CD23DB" w:rsidRPr="00E74D9B">
        <w:rPr>
          <w:rFonts w:ascii="Arial" w:hAnsi="Arial" w:cs="Arial"/>
          <w:noProof/>
          <w:sz w:val="22"/>
          <w:szCs w:val="22"/>
        </w:rPr>
        <w:t xml:space="preserve">, </w:t>
      </w:r>
      <w:hyperlink w:anchor="_ENREF_56" w:tooltip="Orme, 1998 #31" w:history="1">
        <w:r w:rsidR="00CD23DB" w:rsidRPr="00E74D9B">
          <w:rPr>
            <w:rFonts w:ascii="Arial" w:hAnsi="Arial" w:cs="Arial"/>
            <w:noProof/>
            <w:sz w:val="22"/>
            <w:szCs w:val="22"/>
          </w:rPr>
          <w:t>56</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did not specifically evaluate patients with glucose intolerance; hence, the diagnostic accuracy of the GST in testing for GHD in this population remains un</w:t>
      </w:r>
      <w:r w:rsidR="0026638A" w:rsidRPr="00E74D9B">
        <w:rPr>
          <w:rFonts w:ascii="Arial" w:hAnsi="Arial" w:cs="Arial"/>
          <w:sz w:val="22"/>
          <w:szCs w:val="22"/>
        </w:rPr>
        <w:t>clear</w:t>
      </w:r>
      <w:r w:rsidRPr="00E74D9B">
        <w:rPr>
          <w:rFonts w:ascii="Arial" w:hAnsi="Arial" w:cs="Arial"/>
          <w:sz w:val="22"/>
          <w:szCs w:val="22"/>
        </w:rPr>
        <w:t xml:space="preserve">. </w:t>
      </w:r>
    </w:p>
    <w:p w14:paraId="357760A9" w14:textId="77777777" w:rsidR="009B5B0E" w:rsidRPr="00E74D9B" w:rsidRDefault="009B5B0E" w:rsidP="00D240D4">
      <w:pPr>
        <w:tabs>
          <w:tab w:val="num" w:pos="720"/>
        </w:tabs>
        <w:spacing w:line="276" w:lineRule="auto"/>
        <w:rPr>
          <w:rFonts w:ascii="Arial" w:hAnsi="Arial" w:cs="Arial"/>
          <w:sz w:val="22"/>
          <w:szCs w:val="22"/>
        </w:rPr>
      </w:pPr>
    </w:p>
    <w:p w14:paraId="18AB9D64" w14:textId="740980A7" w:rsidR="000A76E1" w:rsidRPr="00E74D9B" w:rsidRDefault="000A76E1" w:rsidP="00D240D4">
      <w:pPr>
        <w:tabs>
          <w:tab w:val="num" w:pos="720"/>
        </w:tabs>
        <w:spacing w:line="276" w:lineRule="auto"/>
        <w:rPr>
          <w:rFonts w:ascii="Arial" w:hAnsi="Arial" w:cs="Arial"/>
          <w:sz w:val="22"/>
          <w:szCs w:val="22"/>
        </w:rPr>
      </w:pPr>
      <w:r w:rsidRPr="00E74D9B">
        <w:rPr>
          <w:rFonts w:ascii="Arial" w:hAnsi="Arial" w:cs="Arial"/>
          <w:sz w:val="22"/>
          <w:szCs w:val="22"/>
        </w:rPr>
        <w:t xml:space="preserve">Advantages of the GST is its reproducibility, safety, and lack of influence by gender and hypothalamic GHD </w:t>
      </w:r>
      <w:r w:rsidR="007F54AB" w:rsidRPr="00E74D9B">
        <w:rPr>
          <w:rFonts w:ascii="Arial" w:hAnsi="Arial" w:cs="Arial"/>
          <w:sz w:val="22"/>
          <w:szCs w:val="22"/>
        </w:rPr>
        <w:fldChar w:fldCharType="begin"/>
      </w:r>
      <w:r w:rsidR="00CD23DB" w:rsidRPr="00E74D9B">
        <w:rPr>
          <w:rFonts w:ascii="Arial" w:hAnsi="Arial" w:cs="Arial"/>
          <w:sz w:val="22"/>
          <w:szCs w:val="22"/>
        </w:rPr>
        <w:instrText xml:space="preserve"> ADDIN EN.CITE &lt;EndNote&gt;&lt;Cite&gt;&lt;Author&gt;Yuen&lt;/Author&gt;&lt;Year&gt;2009&lt;/Year&gt;&lt;RecNum&gt;420&lt;/RecNum&gt;&lt;DisplayText&gt;(21)&lt;/DisplayText&gt;&lt;record&gt;&lt;rec-number&gt;420&lt;/rec-number&gt;&lt;foreign-keys&gt;&lt;key app="EN" db-id="r9v2w9adetv991evxpnv0efj5a952arrdvat" timestamp="1534617820"&gt;420&lt;/key&gt;&lt;/foreign-keys&gt;&lt;ref-type name="Journal Article"&gt;17&lt;/ref-type&gt;&lt;contributors&gt;&lt;authors&gt;&lt;author&gt;Yuen, K. C.&lt;/author&gt;&lt;author&gt;Biller, B. M.&lt;/author&gt;&lt;author&gt;Molitch, M. E.&lt;/author&gt;&lt;author&gt;Cook, D. M.&lt;/author&gt;&lt;/authors&gt;&lt;/contributors&gt;&lt;auth-address&gt;Division of Endocrinology, Diabetes and Clinical Nutrition, Oregon Health and Science University, 3181 SW Sam Jackson Park Road, Portland, OR 97239-3098, USA. yuenk@ohsu.edu&lt;/auth-address&gt;&lt;titles&gt;&lt;title&gt;Clinical review: Is lack of recombinant growth hormone (GH)-releasing hormone in the United States a setback or time to consider glucagon testing for adult GH deficiency?&lt;/title&gt;&lt;secondary-title&gt;J Clin Endocrinol Metab&lt;/secondary-title&gt;&lt;/titles&gt;&lt;periodical&gt;&lt;full-title&gt;J Clin Endocrinol Metab&lt;/full-title&gt;&lt;/periodical&gt;&lt;pages&gt;2702-7&lt;/pages&gt;&lt;volume&gt;94&lt;/volume&gt;&lt;number&gt;8&lt;/number&gt;&lt;edition&gt;2009/06/11&lt;/edition&gt;&lt;keywords&gt;&lt;keyword&gt;Arginine&lt;/keyword&gt;&lt;keyword&gt;Glucagon&lt;/keyword&gt;&lt;keyword&gt;*Growth Hormone-Releasing Hormone&lt;/keyword&gt;&lt;keyword&gt;Guidelines as Topic&lt;/keyword&gt;&lt;keyword&gt;Human Growth Hormone/*deficiency&lt;/keyword&gt;&lt;keyword&gt;Humans&lt;/keyword&gt;&lt;keyword&gt;Insulin Resistance&lt;/keyword&gt;&lt;keyword&gt;Recombinant Proteins&lt;/keyword&gt;&lt;/keywords&gt;&lt;dates&gt;&lt;year&gt;2009&lt;/year&gt;&lt;pub-dates&gt;&lt;date&gt;Aug&lt;/date&gt;&lt;/pub-dates&gt;&lt;/dates&gt;&lt;isbn&gt;1945-7197 (Electronic)&amp;#xD;0021-972X (Linking)&lt;/isbn&gt;&lt;accession-num&gt;19509104&lt;/accession-num&gt;&lt;urls&gt;&lt;related-urls&gt;&lt;url&gt;https://www.ncbi.nlm.nih.gov/pubmed/19509104&lt;/url&gt;&lt;/related-urls&gt;&lt;/urls&gt;&lt;electronic-resource-num&gt;10.1210/jc.2009-0299&lt;/electronic-resource-num&gt;&lt;/record&gt;&lt;/Cite&gt;&lt;/EndNote&gt;</w:instrText>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21" w:tooltip="Yuen, 2009 #420" w:history="1">
        <w:r w:rsidR="00CD23DB" w:rsidRPr="00E74D9B">
          <w:rPr>
            <w:rFonts w:ascii="Arial" w:hAnsi="Arial" w:cs="Arial"/>
            <w:noProof/>
            <w:sz w:val="22"/>
            <w:szCs w:val="22"/>
          </w:rPr>
          <w:t>21</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whereas disadvantages include the lengthy </w:t>
      </w:r>
      <w:r w:rsidR="00EE0645" w:rsidRPr="00E74D9B">
        <w:rPr>
          <w:rFonts w:ascii="Arial" w:hAnsi="Arial" w:cs="Arial"/>
          <w:sz w:val="22"/>
          <w:szCs w:val="22"/>
        </w:rPr>
        <w:t xml:space="preserve">test </w:t>
      </w:r>
      <w:r w:rsidRPr="00E74D9B">
        <w:rPr>
          <w:rFonts w:ascii="Arial" w:hAnsi="Arial" w:cs="Arial"/>
          <w:sz w:val="22"/>
          <w:szCs w:val="22"/>
        </w:rPr>
        <w:t xml:space="preserve">duration (3-4 hours), and </w:t>
      </w:r>
      <w:r w:rsidR="0026638A" w:rsidRPr="00E74D9B">
        <w:rPr>
          <w:rFonts w:ascii="Arial" w:hAnsi="Arial" w:cs="Arial"/>
          <w:sz w:val="22"/>
          <w:szCs w:val="22"/>
        </w:rPr>
        <w:t xml:space="preserve">the need for </w:t>
      </w:r>
      <w:r w:rsidRPr="00E74D9B">
        <w:rPr>
          <w:rFonts w:ascii="Arial" w:hAnsi="Arial" w:cs="Arial"/>
          <w:sz w:val="22"/>
          <w:szCs w:val="22"/>
        </w:rPr>
        <w:t xml:space="preserve">an intramuscular injection that might not appeal to some patients. </w:t>
      </w:r>
      <w:r w:rsidR="00BC5757" w:rsidRPr="00E74D9B">
        <w:rPr>
          <w:rFonts w:ascii="Arial" w:hAnsi="Arial" w:cs="Arial"/>
          <w:sz w:val="22"/>
          <w:szCs w:val="22"/>
        </w:rPr>
        <w:t xml:space="preserve">Side-effects frequently </w:t>
      </w:r>
      <w:r w:rsidRPr="00E74D9B">
        <w:rPr>
          <w:rFonts w:ascii="Arial" w:hAnsi="Arial" w:cs="Arial"/>
          <w:sz w:val="22"/>
          <w:szCs w:val="22"/>
        </w:rPr>
        <w:t xml:space="preserve">reported include nausea, vomiting, and headaches ranging from &lt; 10% </w:t>
      </w:r>
      <w:r w:rsidR="007F54AB" w:rsidRPr="00E74D9B">
        <w:rPr>
          <w:rFonts w:ascii="Arial" w:hAnsi="Arial" w:cs="Arial"/>
          <w:sz w:val="22"/>
          <w:szCs w:val="22"/>
        </w:rPr>
        <w:fldChar w:fldCharType="begin">
          <w:fldData xml:space="preserve">PEVuZE5vdGU+PENpdGU+PEF1dGhvcj5CZXJnPC9BdXRob3I+PFllYXI+MjAxMDwvWWVhcj48UmVj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==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PEVuZE5vdGU+PENpdGU+PEF1dGhvcj5CZXJnPC9BdXRob3I+PFllYXI+MjAxMDwvWWVhcj48UmVj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==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22" w:tooltip="Berg, 2010 #25" w:history="1">
        <w:r w:rsidR="00CD23DB" w:rsidRPr="00E74D9B">
          <w:rPr>
            <w:rFonts w:ascii="Arial" w:hAnsi="Arial" w:cs="Arial"/>
            <w:noProof/>
            <w:sz w:val="22"/>
            <w:szCs w:val="22"/>
          </w:rPr>
          <w:t>22</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to 34% </w:t>
      </w:r>
      <w:r w:rsidR="007F54AB" w:rsidRPr="00E74D9B">
        <w:rPr>
          <w:rFonts w:ascii="Arial" w:hAnsi="Arial" w:cs="Arial"/>
          <w:sz w:val="22"/>
          <w:szCs w:val="22"/>
        </w:rPr>
        <w:fldChar w:fldCharType="begin">
          <w:fldData xml:space="preserve">PEVuZE5vdGU+PENpdGU+PEF1dGhvcj5MZW9uZzwvQXV0aG9yPjxZZWFyPjIwMDE8L1llYXI+PFJl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=
</w:fldData>
        </w:fldChar>
      </w:r>
      <w:r w:rsidR="009739C1"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PEVuZE5vdGU+PENpdGU+PEF1dGhvcj5MZW9uZzwvQXV0aG9yPjxZZWFyPjIwMDE8L1llYXI+PFJl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=
</w:fldData>
        </w:fldChar>
      </w:r>
      <w:r w:rsidR="009739C1"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9739C1" w:rsidRPr="00E74D9B">
        <w:rPr>
          <w:rFonts w:ascii="Arial" w:hAnsi="Arial" w:cs="Arial"/>
          <w:noProof/>
          <w:sz w:val="22"/>
          <w:szCs w:val="22"/>
        </w:rPr>
        <w:t>(</w:t>
      </w:r>
      <w:hyperlink w:anchor="_ENREF_54" w:tooltip="Leong, 2001 #447" w:history="1">
        <w:r w:rsidR="00CD23DB" w:rsidRPr="00E74D9B">
          <w:rPr>
            <w:rFonts w:ascii="Arial" w:hAnsi="Arial" w:cs="Arial"/>
            <w:noProof/>
            <w:sz w:val="22"/>
            <w:szCs w:val="22"/>
          </w:rPr>
          <w:t>54</w:t>
        </w:r>
      </w:hyperlink>
      <w:r w:rsidR="009739C1" w:rsidRPr="00E74D9B">
        <w:rPr>
          <w:rFonts w:ascii="Arial" w:hAnsi="Arial" w:cs="Arial"/>
          <w:noProof/>
          <w:sz w:val="22"/>
          <w:szCs w:val="22"/>
        </w:rPr>
        <w:t>)</w:t>
      </w:r>
      <w:r w:rsidR="007F54AB" w:rsidRPr="00E74D9B">
        <w:rPr>
          <w:rFonts w:ascii="Arial" w:hAnsi="Arial" w:cs="Arial"/>
          <w:sz w:val="22"/>
          <w:szCs w:val="22"/>
        </w:rPr>
        <w:fldChar w:fldCharType="end"/>
      </w:r>
      <w:r w:rsidR="00EE0645" w:rsidRPr="00E74D9B">
        <w:rPr>
          <w:rFonts w:ascii="Arial" w:hAnsi="Arial" w:cs="Arial"/>
          <w:sz w:val="22"/>
          <w:szCs w:val="22"/>
        </w:rPr>
        <w:t xml:space="preserve">, </w:t>
      </w:r>
      <w:r w:rsidRPr="00E74D9B">
        <w:rPr>
          <w:rFonts w:ascii="Arial" w:hAnsi="Arial" w:cs="Arial"/>
          <w:sz w:val="22"/>
          <w:szCs w:val="22"/>
        </w:rPr>
        <w:t>mainly occur between 60-210 min and tend to resolve by 240 min into the test</w:t>
      </w:r>
      <w:r w:rsidR="00EE0645" w:rsidRPr="00E74D9B">
        <w:rPr>
          <w:rFonts w:ascii="Arial" w:hAnsi="Arial" w:cs="Arial"/>
          <w:sz w:val="22"/>
          <w:szCs w:val="22"/>
        </w:rPr>
        <w:t xml:space="preserve">, and </w:t>
      </w:r>
      <w:r w:rsidRPr="00E74D9B">
        <w:rPr>
          <w:rFonts w:ascii="Arial" w:hAnsi="Arial" w:cs="Arial"/>
          <w:sz w:val="22"/>
          <w:szCs w:val="22"/>
        </w:rPr>
        <w:t xml:space="preserve">seem </w:t>
      </w:r>
      <w:r w:rsidRPr="00E74D9B">
        <w:rPr>
          <w:rFonts w:ascii="Arial" w:hAnsi="Arial" w:cs="Arial"/>
          <w:sz w:val="22"/>
          <w:szCs w:val="22"/>
        </w:rPr>
        <w:lastRenderedPageBreak/>
        <w:t>to be more pronounced in elderly subjects, where severe symptomatic hypotension, hypoglycemia</w:t>
      </w:r>
      <w:r w:rsidR="00593AF1">
        <w:rPr>
          <w:rFonts w:ascii="Arial" w:hAnsi="Arial" w:cs="Arial"/>
          <w:sz w:val="22"/>
          <w:szCs w:val="22"/>
        </w:rPr>
        <w:t>,</w:t>
      </w:r>
      <w:r w:rsidRPr="00E74D9B">
        <w:rPr>
          <w:rFonts w:ascii="Arial" w:hAnsi="Arial" w:cs="Arial"/>
          <w:sz w:val="22"/>
          <w:szCs w:val="22"/>
        </w:rPr>
        <w:t xml:space="preserve"> and seizures have been </w:t>
      </w:r>
      <w:r w:rsidR="00BC5757" w:rsidRPr="00E74D9B">
        <w:rPr>
          <w:rFonts w:ascii="Arial" w:hAnsi="Arial" w:cs="Arial"/>
          <w:sz w:val="22"/>
          <w:szCs w:val="22"/>
        </w:rPr>
        <w:t>observed</w:t>
      </w:r>
      <w:r w:rsidRPr="00E74D9B">
        <w:rPr>
          <w:rFonts w:ascii="Arial" w:hAnsi="Arial" w:cs="Arial"/>
          <w:sz w:val="22"/>
          <w:szCs w:val="22"/>
        </w:rPr>
        <w:t xml:space="preserve"> </w:t>
      </w:r>
      <w:r w:rsidR="007F54AB" w:rsidRPr="00E74D9B">
        <w:rPr>
          <w:rFonts w:ascii="Arial" w:hAnsi="Arial" w:cs="Arial"/>
          <w:sz w:val="22"/>
          <w:szCs w:val="22"/>
        </w:rPr>
        <w:fldChar w:fldCharType="begin">
          <w:fldData xml:space="preserve">PEVuZE5vdGU+PENpdGU+PEF1dGhvcj5UYXZhcmVzPC9BdXRob3I+PFllYXI+MjAxNTwvWWVhcj48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</w:fldData>
        </w:fldChar>
      </w:r>
      <w:r w:rsidR="009739C1"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PEVuZE5vdGU+PENpdGU+PEF1dGhvcj5UYXZhcmVzPC9BdXRob3I+PFllYXI+MjAxNTwvWWVhcj48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</w:fldData>
        </w:fldChar>
      </w:r>
      <w:r w:rsidR="009739C1"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9739C1" w:rsidRPr="00E74D9B">
        <w:rPr>
          <w:rFonts w:ascii="Arial" w:hAnsi="Arial" w:cs="Arial"/>
          <w:noProof/>
          <w:sz w:val="22"/>
          <w:szCs w:val="22"/>
        </w:rPr>
        <w:t>(</w:t>
      </w:r>
      <w:hyperlink w:anchor="_ENREF_57" w:tooltip="Tavares, 2015 #95" w:history="1">
        <w:r w:rsidR="00CD23DB" w:rsidRPr="00E74D9B">
          <w:rPr>
            <w:rFonts w:ascii="Arial" w:hAnsi="Arial" w:cs="Arial"/>
            <w:noProof/>
            <w:sz w:val="22"/>
            <w:szCs w:val="22"/>
          </w:rPr>
          <w:t>57</w:t>
        </w:r>
      </w:hyperlink>
      <w:r w:rsidR="009739C1"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w:t>
      </w:r>
    </w:p>
    <w:p w14:paraId="32715B43" w14:textId="77777777" w:rsidR="009B5B0E" w:rsidRPr="00E74D9B" w:rsidRDefault="009B5B0E" w:rsidP="00D240D4">
      <w:pPr>
        <w:tabs>
          <w:tab w:val="num" w:pos="720"/>
        </w:tabs>
        <w:spacing w:line="276" w:lineRule="auto"/>
        <w:rPr>
          <w:rFonts w:ascii="Arial" w:hAnsi="Arial" w:cs="Arial"/>
          <w:sz w:val="22"/>
          <w:szCs w:val="22"/>
        </w:rPr>
      </w:pPr>
    </w:p>
    <w:p w14:paraId="0AC1BECD" w14:textId="5E2E54A0" w:rsidR="00BC5757" w:rsidRPr="00E74D9B" w:rsidRDefault="000A76E1" w:rsidP="00D240D4">
      <w:pPr>
        <w:tabs>
          <w:tab w:val="num" w:pos="720"/>
        </w:tabs>
        <w:spacing w:line="276" w:lineRule="auto"/>
        <w:rPr>
          <w:rFonts w:ascii="Arial" w:eastAsia="Calibri" w:hAnsi="Arial" w:cs="Arial"/>
          <w:sz w:val="22"/>
          <w:szCs w:val="22"/>
          <w:lang w:eastAsia="sv-SE"/>
        </w:rPr>
      </w:pPr>
      <w:r w:rsidRPr="00E74D9B">
        <w:rPr>
          <w:rFonts w:ascii="Arial" w:hAnsi="Arial" w:cs="Arial"/>
          <w:sz w:val="22"/>
          <w:szCs w:val="22"/>
        </w:rPr>
        <w:t xml:space="preserve">However, since the publication of the 2009 </w:t>
      </w:r>
      <w:r w:rsidRPr="00E74D9B">
        <w:rPr>
          <w:rFonts w:ascii="Arial" w:eastAsia="Times-Roman" w:hAnsi="Arial" w:cs="Arial"/>
          <w:sz w:val="22"/>
          <w:szCs w:val="22"/>
        </w:rPr>
        <w:t>A</w:t>
      </w:r>
      <w:r w:rsidR="00BC5757" w:rsidRPr="00E74D9B">
        <w:rPr>
          <w:rFonts w:ascii="Arial" w:eastAsia="Times-Roman" w:hAnsi="Arial" w:cs="Arial"/>
          <w:sz w:val="22"/>
          <w:szCs w:val="22"/>
        </w:rPr>
        <w:t xml:space="preserve">merican Association of Clinical Endocrinologists </w:t>
      </w:r>
      <w:r w:rsidR="00CD23DB" w:rsidRPr="00E74D9B">
        <w:rPr>
          <w:rFonts w:ascii="Arial" w:eastAsia="Times-Roman" w:hAnsi="Arial" w:cs="Arial"/>
          <w:sz w:val="22"/>
          <w:szCs w:val="22"/>
        </w:rPr>
        <w:t xml:space="preserve">(AACE) </w:t>
      </w:r>
      <w:r w:rsidR="007F54AB" w:rsidRPr="00E74D9B">
        <w:rPr>
          <w:rFonts w:ascii="Arial" w:eastAsia="Times-Roman" w:hAnsi="Arial" w:cs="Arial"/>
          <w:sz w:val="22"/>
          <w:szCs w:val="22"/>
        </w:rPr>
        <w:fldChar w:fldCharType="begin"/>
      </w:r>
      <w:r w:rsidR="00CD23DB" w:rsidRPr="00E74D9B">
        <w:rPr>
          <w:rFonts w:ascii="Arial" w:eastAsia="Times-Roman" w:hAnsi="Arial" w:cs="Arial"/>
          <w:sz w:val="22"/>
          <w:szCs w:val="22"/>
        </w:rPr>
        <w:instrText xml:space="preserve"> ADDIN EN.CITE &lt;EndNote&gt;&lt;Cite&gt;&lt;Author&gt;Cook&lt;/Author&gt;&lt;Year&gt;2009&lt;/Year&gt;&lt;RecNum&gt;188&lt;/RecNum&gt;&lt;DisplayText&gt;(16)&lt;/DisplayText&gt;&lt;record&gt;&lt;rec-number&gt;188&lt;/rec-number&gt;&lt;foreign-keys&gt;&lt;key app="EN" db-id="r9v2w9adetv991evxpnv0efj5a952arrdvat" timestamp="1448167298"&gt;188&lt;/key&gt;&lt;/foreign-keys&gt;&lt;ref-type name="Journal Article"&gt;17&lt;/ref-type&gt;&lt;contributors&gt;&lt;authors&gt;&lt;author&gt;Cook, D. M.&lt;/author&gt;&lt;author&gt;Yuen, K. C.&lt;/author&gt;&lt;author&gt;Biller, B. M.&lt;/author&gt;&lt;author&gt;Kemp, S. F.&lt;/author&gt;&lt;author&gt;Vance, M. L.&lt;/author&gt;&lt;author&gt;American Association of Clinical, Endocrinologists&lt;/author&gt;&lt;/authors&gt;&lt;/contributors&gt;&lt;titles&gt;&lt;title&gt;American Association of Clinical Endocrinologists medical guidelines for clinical practice for growth hormone use in growth hormone-deficient adults and transition patients - 2009 update&lt;/title&gt;&lt;secondary-title&gt;Endocr Pract&lt;/secondary-title&gt;&lt;/titles&gt;&lt;periodical&gt;&lt;full-title&gt;Endocr Pract&lt;/full-title&gt;&lt;abbr-1&gt;Endocrine practice : official journal of the American College of Endocrinology and the American Association of Clinical Endocrinologists&lt;/abbr-1&gt;&lt;/periodical&gt;&lt;pages&gt;1-29&lt;/pages&gt;&lt;volume&gt;15 Suppl 2&lt;/volume&gt;&lt;keywords&gt;&lt;keyword&gt;Adult&lt;/keyword&gt;&lt;keyword&gt;Cardiovascular Diseases/etiology/pathology&lt;/keyword&gt;&lt;keyword&gt;Doping in Sports&lt;/keyword&gt;&lt;keyword&gt;Female&lt;/keyword&gt;&lt;keyword&gt;Human Growth Hormone/administration &amp;amp; dosage/*deficiency/*therapeutic use&lt;/keyword&gt;&lt;keyword&gt;Humans&lt;/keyword&gt;&lt;keyword&gt;Male&lt;/keyword&gt;&lt;keyword&gt;Obesity/metabolism&lt;/keyword&gt;&lt;keyword&gt;Osteoporosis/etiology&lt;/keyword&gt;&lt;keyword&gt;Prospective Studies&lt;/keyword&gt;&lt;keyword&gt;Quality of Life&lt;/keyword&gt;&lt;keyword&gt;Randomized Controlled Trials as Topic&lt;/keyword&gt;&lt;/keywords&gt;&lt;dates&gt;&lt;year&gt;2009&lt;/year&gt;&lt;pub-dates&gt;&lt;date&gt;Sep-Oct&lt;/date&gt;&lt;/pub-dates&gt;&lt;/dates&gt;&lt;isbn&gt;1934-2403 (Electronic)&amp;#xD;1530-891X (Linking)&lt;/isbn&gt;&lt;accession-num&gt;20228036&lt;/accession-num&gt;&lt;urls&gt;&lt;related-urls&gt;&lt;url&gt;http://www.ncbi.nlm.nih.gov/pubmed/20228036&lt;/url&gt;&lt;/related-urls&gt;&lt;/urls&gt;&lt;electronic-resource-num&gt;10.4158/EP.15.S2.1&lt;/electronic-resource-num&gt;&lt;/record&gt;&lt;/Cite&gt;&lt;/EndNote&gt;</w:instrText>
      </w:r>
      <w:r w:rsidR="007F54AB" w:rsidRPr="00E74D9B">
        <w:rPr>
          <w:rFonts w:ascii="Arial" w:eastAsia="Times-Roman" w:hAnsi="Arial" w:cs="Arial"/>
          <w:sz w:val="22"/>
          <w:szCs w:val="22"/>
        </w:rPr>
        <w:fldChar w:fldCharType="separate"/>
      </w:r>
      <w:r w:rsidR="00CD23DB" w:rsidRPr="00E74D9B">
        <w:rPr>
          <w:rFonts w:ascii="Arial" w:eastAsia="Times-Roman" w:hAnsi="Arial" w:cs="Arial"/>
          <w:noProof/>
          <w:sz w:val="22"/>
          <w:szCs w:val="22"/>
        </w:rPr>
        <w:t>(</w:t>
      </w:r>
      <w:hyperlink w:anchor="_ENREF_16" w:tooltip="Cook, 2009 #188" w:history="1">
        <w:r w:rsidR="00CD23DB" w:rsidRPr="00E74D9B">
          <w:rPr>
            <w:rFonts w:ascii="Arial" w:eastAsia="Times-Roman" w:hAnsi="Arial" w:cs="Arial"/>
            <w:noProof/>
            <w:sz w:val="22"/>
            <w:szCs w:val="22"/>
          </w:rPr>
          <w:t>16</w:t>
        </w:r>
      </w:hyperlink>
      <w:r w:rsidR="00CD23DB" w:rsidRPr="00E74D9B">
        <w:rPr>
          <w:rFonts w:ascii="Arial" w:eastAsia="Times-Roman" w:hAnsi="Arial" w:cs="Arial"/>
          <w:noProof/>
          <w:sz w:val="22"/>
          <w:szCs w:val="22"/>
        </w:rPr>
        <w:t>)</w:t>
      </w:r>
      <w:r w:rsidR="007F54AB" w:rsidRPr="00E74D9B">
        <w:rPr>
          <w:rFonts w:ascii="Arial" w:eastAsia="Times-Roman" w:hAnsi="Arial" w:cs="Arial"/>
          <w:sz w:val="22"/>
          <w:szCs w:val="22"/>
        </w:rPr>
        <w:fldChar w:fldCharType="end"/>
      </w:r>
      <w:r w:rsidR="00586B91" w:rsidRPr="00E74D9B">
        <w:rPr>
          <w:rFonts w:ascii="Arial" w:eastAsia="Times-Roman" w:hAnsi="Arial" w:cs="Arial"/>
          <w:sz w:val="22"/>
          <w:szCs w:val="22"/>
        </w:rPr>
        <w:t xml:space="preserve"> </w:t>
      </w:r>
      <w:r w:rsidR="006103D7" w:rsidRPr="00E74D9B">
        <w:rPr>
          <w:rFonts w:ascii="Arial" w:eastAsia="Times-Roman" w:hAnsi="Arial" w:cs="Arial"/>
          <w:sz w:val="22"/>
          <w:szCs w:val="22"/>
        </w:rPr>
        <w:t xml:space="preserve">and </w:t>
      </w:r>
      <w:r w:rsidR="00586B91" w:rsidRPr="00E74D9B">
        <w:rPr>
          <w:rFonts w:ascii="Arial" w:eastAsia="Times-Roman" w:hAnsi="Arial" w:cs="Arial"/>
          <w:sz w:val="22"/>
          <w:szCs w:val="22"/>
        </w:rPr>
        <w:t xml:space="preserve">2011 Endocrine Society </w:t>
      </w:r>
      <w:r w:rsidR="007F54AB" w:rsidRPr="00E74D9B">
        <w:rPr>
          <w:rFonts w:ascii="Arial" w:eastAsia="Times-Roman" w:hAnsi="Arial" w:cs="Arial"/>
          <w:sz w:val="22"/>
          <w:szCs w:val="22"/>
        </w:rPr>
        <w:fldChar w:fldCharType="begin"/>
      </w:r>
      <w:r w:rsidR="009739C1" w:rsidRPr="00E74D9B">
        <w:rPr>
          <w:rFonts w:ascii="Arial" w:eastAsia="Times-Roman" w:hAnsi="Arial" w:cs="Arial"/>
          <w:sz w:val="22"/>
          <w:szCs w:val="22"/>
        </w:rPr>
        <w:instrText xml:space="preserve"> ADDIN EN.CITE &lt;EndNote&gt;&lt;Cite&gt;&lt;Author&gt;Molitch&lt;/Author&gt;&lt;Year&gt;2011&lt;/Year&gt;&lt;RecNum&gt;109&lt;/RecNum&gt;&lt;DisplayText&gt;(8)&lt;/DisplayText&gt;&lt;record&gt;&lt;rec-number&gt;109&lt;/rec-number&gt;&lt;foreign-keys&gt;&lt;key app="EN" db-id="r9v2w9adetv991evxpnv0efj5a952arrdvat" timestamp="1410306008"&gt;109&lt;/key&gt;&lt;/foreign-keys&gt;&lt;ref-type name="Journal Article"&gt;17&lt;/ref-type&gt;&lt;contributors&gt;&lt;authors&gt;&lt;author&gt;Molitch, M. E.&lt;/author&gt;&lt;author&gt;Clemmons, D. R.&lt;/author&gt;&lt;author&gt;Malozowski, S.&lt;/author&gt;&lt;author&gt;Merriam, G. R.&lt;/author&gt;&lt;author&gt;Vance, M. L.&lt;/author&gt;&lt;author&gt;Endocrine, Society&lt;/author&gt;&lt;/authors&gt;&lt;/contributors&gt;&lt;auth-address&gt;Northwestern University Feinberg School of Medicine, Chicago, Illinois 60611, USA.&lt;/auth-address&gt;&lt;titles&gt;&lt;title&gt;Evaluation and treatment of adult growth hormone deficiency: an Endocrine Society clinical practice guideline&lt;/title&gt;&lt;secondary-title&gt;J Clin Endocrinol Metab&lt;/secondary-title&gt;&lt;alt-title&gt;The Journal of clinical endocrinology and metabolism&lt;/alt-title&gt;&lt;/titles&gt;&lt;periodical&gt;&lt;full-title&gt;J Clin Endocrinol Metab&lt;/full-title&gt;&lt;/periodical&gt;&lt;pages&gt;1587-609&lt;/pages&gt;&lt;volume&gt;96&lt;/volume&gt;&lt;number&gt;6&lt;/number&gt;&lt;edition&gt;2011/05/24&lt;/edition&gt;&lt;keywords&gt;&lt;keyword&gt;Adult&lt;/keyword&gt;&lt;keyword&gt;Dwarfism, Pituitary/*diagnosis/*therapy&lt;/keyword&gt;&lt;keyword&gt;Evidence-Based Medicine&lt;/keyword&gt;&lt;keyword&gt;*Hormone Replacement Therapy&lt;/keyword&gt;&lt;keyword&gt;Human Growth Hormone/deficiency/*therapeutic use&lt;/keyword&gt;&lt;keyword&gt;Humans&lt;/keyword&gt;&lt;/keywords&gt;&lt;dates&gt;&lt;year&gt;2011&lt;/year&gt;&lt;pub-dates&gt;&lt;date&gt;Jun&lt;/date&gt;&lt;/pub-dates&gt;&lt;/dates&gt;&lt;isbn&gt;1945-7197 (Electronic)&amp;#xD;0021-972X (Linking)&lt;/isbn&gt;&lt;accession-num&gt;21602453&lt;/accession-num&gt;&lt;work-type&gt;Practice Guideline&lt;/work-type&gt;&lt;urls&gt;&lt;related-urls&gt;&lt;url&gt;http://www.ncbi.nlm.nih.gov/pubmed/21602453&lt;/url&gt;&lt;/related-urls&gt;&lt;/urls&gt;&lt;electronic-resource-num&gt;10.1210/jc.2011-0179&lt;/electronic-resource-num&gt;&lt;language&gt;eng&lt;/language&gt;&lt;/record&gt;&lt;/Cite&gt;&lt;/EndNote&gt;</w:instrText>
      </w:r>
      <w:r w:rsidR="007F54AB" w:rsidRPr="00E74D9B">
        <w:rPr>
          <w:rFonts w:ascii="Arial" w:eastAsia="Times-Roman" w:hAnsi="Arial" w:cs="Arial"/>
          <w:sz w:val="22"/>
          <w:szCs w:val="22"/>
        </w:rPr>
        <w:fldChar w:fldCharType="separate"/>
      </w:r>
      <w:r w:rsidR="009739C1" w:rsidRPr="00E74D9B">
        <w:rPr>
          <w:rFonts w:ascii="Arial" w:eastAsia="Times-Roman" w:hAnsi="Arial" w:cs="Arial"/>
          <w:noProof/>
          <w:sz w:val="22"/>
          <w:szCs w:val="22"/>
        </w:rPr>
        <w:t>(</w:t>
      </w:r>
      <w:hyperlink w:anchor="_ENREF_8" w:tooltip="Molitch, 2011 #109" w:history="1">
        <w:r w:rsidR="00CD23DB" w:rsidRPr="00E74D9B">
          <w:rPr>
            <w:rFonts w:ascii="Arial" w:eastAsia="Times-Roman" w:hAnsi="Arial" w:cs="Arial"/>
            <w:noProof/>
            <w:sz w:val="22"/>
            <w:szCs w:val="22"/>
          </w:rPr>
          <w:t>8</w:t>
        </w:r>
      </w:hyperlink>
      <w:r w:rsidR="009739C1" w:rsidRPr="00E74D9B">
        <w:rPr>
          <w:rFonts w:ascii="Arial" w:eastAsia="Times-Roman" w:hAnsi="Arial" w:cs="Arial"/>
          <w:noProof/>
          <w:sz w:val="22"/>
          <w:szCs w:val="22"/>
        </w:rPr>
        <w:t>)</w:t>
      </w:r>
      <w:r w:rsidR="007F54AB" w:rsidRPr="00E74D9B">
        <w:rPr>
          <w:rFonts w:ascii="Arial" w:eastAsia="Times-Roman" w:hAnsi="Arial" w:cs="Arial"/>
          <w:sz w:val="22"/>
          <w:szCs w:val="22"/>
        </w:rPr>
        <w:fldChar w:fldCharType="end"/>
      </w:r>
      <w:r w:rsidR="00586B91" w:rsidRPr="00E74D9B">
        <w:rPr>
          <w:rFonts w:ascii="Arial" w:eastAsia="Times-Roman" w:hAnsi="Arial" w:cs="Arial"/>
          <w:sz w:val="22"/>
          <w:szCs w:val="22"/>
        </w:rPr>
        <w:t xml:space="preserve"> Clinical Practice Guidelines</w:t>
      </w:r>
      <w:r w:rsidRPr="00E74D9B">
        <w:rPr>
          <w:rFonts w:ascii="Arial" w:eastAsia="Times-Roman" w:hAnsi="Arial" w:cs="Arial"/>
          <w:sz w:val="22"/>
          <w:szCs w:val="22"/>
        </w:rPr>
        <w:t xml:space="preserve">, </w:t>
      </w:r>
      <w:r w:rsidRPr="00E74D9B">
        <w:rPr>
          <w:rFonts w:ascii="Arial" w:hAnsi="Arial" w:cs="Arial"/>
          <w:sz w:val="22"/>
          <w:szCs w:val="22"/>
        </w:rPr>
        <w:t xml:space="preserve">there have been several studies that have suggested that the fixed-dose GST using a GH cut-point of 3 </w:t>
      </w:r>
      <w:r w:rsidRPr="00E74D9B">
        <w:rPr>
          <w:rFonts w:ascii="Arial" w:hAnsi="Arial" w:cs="Arial"/>
          <w:sz w:val="22"/>
          <w:szCs w:val="22"/>
        </w:rPr>
        <w:sym w:font="Symbol" w:char="F06D"/>
      </w:r>
      <w:r w:rsidRPr="00E74D9B">
        <w:rPr>
          <w:rFonts w:ascii="Arial" w:hAnsi="Arial" w:cs="Arial"/>
          <w:sz w:val="22"/>
          <w:szCs w:val="22"/>
        </w:rPr>
        <w:t xml:space="preserve">g/L may potentially over-diagnose adult GHD in a substantial number of overweight/obese subjects and in those with glucose intolerance. In two large retrospective studies, Toogood </w:t>
      </w:r>
      <w:r w:rsidRPr="00E74D9B">
        <w:rPr>
          <w:rFonts w:ascii="Arial" w:hAnsi="Arial" w:cs="Arial"/>
          <w:i/>
          <w:sz w:val="22"/>
          <w:szCs w:val="22"/>
        </w:rPr>
        <w:t>et al.</w:t>
      </w:r>
      <w:r w:rsidRPr="00E74D9B">
        <w:rPr>
          <w:rFonts w:ascii="Arial" w:hAnsi="Arial" w:cs="Arial"/>
          <w:sz w:val="22"/>
          <w:szCs w:val="22"/>
        </w:rPr>
        <w:t xml:space="preserve"> </w:t>
      </w:r>
      <w:r w:rsidR="007F54AB" w:rsidRPr="00E74D9B">
        <w:rPr>
          <w:rFonts w:ascii="Arial" w:hAnsi="Arial" w:cs="Arial"/>
          <w:sz w:val="22"/>
          <w:szCs w:val="22"/>
        </w:rPr>
        <w:fldChar w:fldCharType="begin">
          <w:fldData xml:space="preserve">PEVuZE5vdGU+PENpdGU+PEF1dGhvcj5Ub29nb29kPC9BdXRob3I+PFllYXI+MjAxMjwvWWVhcj48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</w:fldData>
        </w:fldChar>
      </w:r>
      <w:r w:rsidR="009739C1"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PEVuZE5vdGU+PENpdGU+PEF1dGhvcj5Ub29nb29kPC9BdXRob3I+PFllYXI+MjAxMjwvWWVhcj48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</w:fldData>
        </w:fldChar>
      </w:r>
      <w:r w:rsidR="009739C1"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9739C1" w:rsidRPr="00E74D9B">
        <w:rPr>
          <w:rFonts w:ascii="Arial" w:hAnsi="Arial" w:cs="Arial"/>
          <w:noProof/>
          <w:sz w:val="22"/>
          <w:szCs w:val="22"/>
        </w:rPr>
        <w:t>(</w:t>
      </w:r>
      <w:hyperlink w:anchor="_ENREF_58" w:tooltip="Toogood, 2012 #110" w:history="1">
        <w:r w:rsidR="00CD23DB" w:rsidRPr="00E74D9B">
          <w:rPr>
            <w:rFonts w:ascii="Arial" w:hAnsi="Arial" w:cs="Arial"/>
            <w:noProof/>
            <w:sz w:val="22"/>
            <w:szCs w:val="22"/>
          </w:rPr>
          <w:t>58</w:t>
        </w:r>
      </w:hyperlink>
      <w:r w:rsidR="009739C1"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w:t>
      </w:r>
      <w:r w:rsidR="00586B91" w:rsidRPr="00E74D9B">
        <w:rPr>
          <w:rFonts w:ascii="Arial" w:hAnsi="Arial" w:cs="Arial"/>
          <w:sz w:val="22"/>
          <w:szCs w:val="22"/>
        </w:rPr>
        <w:t xml:space="preserve">and Yuen </w:t>
      </w:r>
      <w:r w:rsidR="00586B91" w:rsidRPr="00E74D9B">
        <w:rPr>
          <w:rFonts w:ascii="Arial" w:hAnsi="Arial" w:cs="Arial"/>
          <w:i/>
          <w:sz w:val="22"/>
          <w:szCs w:val="22"/>
        </w:rPr>
        <w:t>et al.</w:t>
      </w:r>
      <w:r w:rsidR="00586B91" w:rsidRPr="00E74D9B">
        <w:rPr>
          <w:rFonts w:ascii="Arial" w:hAnsi="Arial" w:cs="Arial"/>
          <w:sz w:val="22"/>
          <w:szCs w:val="22"/>
        </w:rPr>
        <w:t xml:space="preserve"> </w:t>
      </w:r>
      <w:r w:rsidR="007F54AB" w:rsidRPr="00E74D9B">
        <w:rPr>
          <w:rFonts w:ascii="Arial" w:hAnsi="Arial" w:cs="Arial"/>
          <w:sz w:val="22"/>
          <w:szCs w:val="22"/>
        </w:rPr>
        <w:fldChar w:fldCharType="begin"/>
      </w:r>
      <w:r w:rsidR="00CD23DB" w:rsidRPr="00E74D9B">
        <w:rPr>
          <w:rFonts w:ascii="Arial" w:hAnsi="Arial" w:cs="Arial"/>
          <w:sz w:val="22"/>
          <w:szCs w:val="22"/>
        </w:rPr>
        <w:instrText xml:space="preserve"> ADDIN EN.CITE &lt;EndNote&gt;&lt;Cite&gt;&lt;Author&gt;Yuen&lt;/Author&gt;&lt;Year&gt;2013&lt;/Year&gt;&lt;RecNum&gt;423&lt;/RecNum&gt;&lt;DisplayText&gt;(29)&lt;/DisplayText&gt;&lt;record&gt;&lt;rec-number&gt;423&lt;/rec-number&gt;&lt;foreign-keys&gt;&lt;key app="EN" db-id="r9v2w9adetv991evxpnv0efj5a952arrdvat" timestamp="1534618089"&gt;423&lt;/key&gt;&lt;/foreign-keys&gt;&lt;ref-type name="Journal Article"&gt;17&lt;/ref-type&gt;&lt;contributors&gt;&lt;authors&gt;&lt;author&gt;Yuen, K. C.&lt;/author&gt;&lt;author&gt;Biller, B. M.&lt;/author&gt;&lt;author&gt;Katznelson, L.&lt;/author&gt;&lt;author&gt;Rhoads, S. A.&lt;/author&gt;&lt;author&gt;Gurel, M. H.&lt;/author&gt;&lt;author&gt;Chu, O.&lt;/author&gt;&lt;author&gt;Corazzini, V.&lt;/author&gt;&lt;author&gt;Spiller, K.&lt;/author&gt;&lt;author&gt;Gordon, M. B.&lt;/author&gt;&lt;author&gt;Salvatori, R.&lt;/author&gt;&lt;author&gt;Cook, D. M.&lt;/author&gt;&lt;/authors&gt;&lt;/contributors&gt;&lt;auth-address&gt;Division of Endocrinology, Diabetes and Clinical Nutrition, Department of Medicine, Oregon Health and Science University, 3181 SW Sam Jackson Park Road, Mailcode: L607, Portland, OR 97239, USA. yuenk@ohsu.edu&lt;/auth-address&gt;&lt;titles&gt;&lt;title&gt;Clinical characteristics, timing of peak responses and safety aspects of two dosing regimens of the glucagon stimulation test in evaluating growth hormone and cortisol secretion in adults&lt;/title&gt;&lt;secondary-title&gt;Pituitary&lt;/secondary-title&gt;&lt;/titles&gt;&lt;periodical&gt;&lt;full-title&gt;Pituitary&lt;/full-title&gt;&lt;abbr-1&gt;Pituitary&lt;/abbr-1&gt;&lt;/periodical&gt;&lt;pages&gt;220-30&lt;/pages&gt;&lt;volume&gt;16&lt;/volume&gt;&lt;number&gt;2&lt;/number&gt;&lt;edition&gt;2012/07/19&lt;/edition&gt;&lt;keywords&gt;&lt;keyword&gt;Adult&lt;/keyword&gt;&lt;keyword&gt;Female&lt;/keyword&gt;&lt;keyword&gt;Glucagon/*metabolism&lt;/keyword&gt;&lt;keyword&gt;Human Growth Hormone/*metabolism&lt;/keyword&gt;&lt;keyword&gt;Humans&lt;/keyword&gt;&lt;keyword&gt;Hydrocortisone/*metabolism&lt;/keyword&gt;&lt;keyword&gt;Male&lt;/keyword&gt;&lt;keyword&gt;Middle Aged&lt;/keyword&gt;&lt;/keywords&gt;&lt;dates&gt;&lt;year&gt;2013&lt;/year&gt;&lt;pub-dates&gt;&lt;date&gt;Jun&lt;/date&gt;&lt;/pub-dates&gt;&lt;/dates&gt;&lt;isbn&gt;1573-7403 (Electronic)&amp;#xD;1386-341X (Linking)&lt;/isbn&gt;&lt;accession-num&gt;22806554&lt;/accession-num&gt;&lt;urls&gt;&lt;related-urls&gt;&lt;url&gt;https://www.ncbi.nlm.nih.gov/pubmed/22806554&lt;/url&gt;&lt;/related-urls&gt;&lt;/urls&gt;&lt;electronic-resource-num&gt;10.1007/s11102-012-0407-7&lt;/electronic-resource-num&gt;&lt;/record&gt;&lt;/Cite&gt;&lt;/EndNote&gt;</w:instrText>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29" w:tooltip="Yuen, 2013 #423" w:history="1">
        <w:r w:rsidR="00CD23DB" w:rsidRPr="00E74D9B">
          <w:rPr>
            <w:rFonts w:ascii="Arial" w:hAnsi="Arial" w:cs="Arial"/>
            <w:noProof/>
            <w:sz w:val="22"/>
            <w:szCs w:val="22"/>
          </w:rPr>
          <w:t>29</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00586B91" w:rsidRPr="00E74D9B">
        <w:rPr>
          <w:rFonts w:ascii="Arial" w:hAnsi="Arial" w:cs="Arial"/>
          <w:sz w:val="22"/>
          <w:szCs w:val="22"/>
        </w:rPr>
        <w:t xml:space="preserve"> </w:t>
      </w:r>
      <w:r w:rsidRPr="00E74D9B">
        <w:rPr>
          <w:rFonts w:ascii="Arial" w:hAnsi="Arial" w:cs="Arial"/>
          <w:sz w:val="22"/>
          <w:szCs w:val="22"/>
        </w:rPr>
        <w:t>found a</w:t>
      </w:r>
      <w:r w:rsidR="0026638A" w:rsidRPr="00E74D9B">
        <w:rPr>
          <w:rFonts w:ascii="Arial" w:hAnsi="Arial" w:cs="Arial"/>
          <w:sz w:val="22"/>
          <w:szCs w:val="22"/>
        </w:rPr>
        <w:t>n inverse</w:t>
      </w:r>
      <w:r w:rsidRPr="00E74D9B">
        <w:rPr>
          <w:rFonts w:ascii="Arial" w:hAnsi="Arial" w:cs="Arial"/>
          <w:sz w:val="22"/>
          <w:szCs w:val="22"/>
        </w:rPr>
        <w:t xml:space="preserve"> correlation between BMI and peak GH during</w:t>
      </w:r>
      <w:r w:rsidR="0026638A" w:rsidRPr="00E74D9B">
        <w:rPr>
          <w:rFonts w:ascii="Arial" w:hAnsi="Arial" w:cs="Arial"/>
          <w:sz w:val="22"/>
          <w:szCs w:val="22"/>
        </w:rPr>
        <w:t xml:space="preserve"> the GST, and that this </w:t>
      </w:r>
      <w:r w:rsidRPr="00E74D9B">
        <w:rPr>
          <w:rFonts w:ascii="Arial" w:hAnsi="Arial" w:cs="Arial"/>
          <w:sz w:val="22"/>
          <w:szCs w:val="22"/>
        </w:rPr>
        <w:t>relationship appeared to be strongest with BMIs between 30 and 40 kg/m</w:t>
      </w:r>
      <w:r w:rsidRPr="00E74D9B">
        <w:rPr>
          <w:rFonts w:ascii="Arial" w:hAnsi="Arial" w:cs="Arial"/>
          <w:sz w:val="22"/>
          <w:szCs w:val="22"/>
          <w:vertAlign w:val="superscript"/>
        </w:rPr>
        <w:t xml:space="preserve">2 </w:t>
      </w:r>
      <w:r w:rsidRPr="00E74D9B">
        <w:rPr>
          <w:rFonts w:ascii="Arial" w:hAnsi="Arial" w:cs="Arial"/>
          <w:sz w:val="22"/>
          <w:szCs w:val="22"/>
        </w:rPr>
        <w:t>and seemed to plateau for those with BMIs &gt; 40 kg/m</w:t>
      </w:r>
      <w:r w:rsidRPr="00E74D9B">
        <w:rPr>
          <w:rFonts w:ascii="Arial" w:hAnsi="Arial" w:cs="Arial"/>
          <w:sz w:val="22"/>
          <w:szCs w:val="22"/>
          <w:vertAlign w:val="superscript"/>
        </w:rPr>
        <w:t>2</w:t>
      </w:r>
      <w:r w:rsidRPr="00E74D9B">
        <w:rPr>
          <w:rFonts w:ascii="Arial" w:hAnsi="Arial" w:cs="Arial"/>
          <w:sz w:val="22"/>
          <w:szCs w:val="22"/>
        </w:rPr>
        <w:t xml:space="preserve"> </w:t>
      </w:r>
      <w:r w:rsidR="007F54AB" w:rsidRPr="00E74D9B">
        <w:rPr>
          <w:rFonts w:ascii="Arial" w:hAnsi="Arial" w:cs="Arial"/>
          <w:sz w:val="22"/>
          <w:szCs w:val="22"/>
        </w:rPr>
        <w:fldChar w:fldCharType="begin">
          <w:fldData xml:space="preserve">PEVuZE5vdGU+PENpdGU+PEF1dGhvcj5Ub29nb29kPC9BdXRob3I+PFllYXI+MjAxMjwvWWVhcj48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</w:fldData>
        </w:fldChar>
      </w:r>
      <w:r w:rsidR="009739C1"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PEVuZE5vdGU+PENpdGU+PEF1dGhvcj5Ub29nb29kPC9BdXRob3I+PFllYXI+MjAxMjwvWWVhcj48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</w:fldData>
        </w:fldChar>
      </w:r>
      <w:r w:rsidR="009739C1"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9739C1" w:rsidRPr="00E74D9B">
        <w:rPr>
          <w:rFonts w:ascii="Arial" w:hAnsi="Arial" w:cs="Arial"/>
          <w:noProof/>
          <w:sz w:val="22"/>
          <w:szCs w:val="22"/>
        </w:rPr>
        <w:t>(</w:t>
      </w:r>
      <w:hyperlink w:anchor="_ENREF_58" w:tooltip="Toogood, 2012 #110" w:history="1">
        <w:r w:rsidR="00CD23DB" w:rsidRPr="00E74D9B">
          <w:rPr>
            <w:rFonts w:ascii="Arial" w:hAnsi="Arial" w:cs="Arial"/>
            <w:noProof/>
            <w:sz w:val="22"/>
            <w:szCs w:val="22"/>
          </w:rPr>
          <w:t>58</w:t>
        </w:r>
      </w:hyperlink>
      <w:r w:rsidR="009739C1"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Alternatively, a negative correlation between BMI and peak GH following glucagon stimulation has been reported by Gomez </w:t>
      </w:r>
      <w:r w:rsidRPr="00E74D9B">
        <w:rPr>
          <w:rFonts w:ascii="Arial" w:hAnsi="Arial" w:cs="Arial"/>
          <w:i/>
          <w:sz w:val="22"/>
          <w:szCs w:val="22"/>
        </w:rPr>
        <w:t>et al</w:t>
      </w:r>
      <w:r w:rsidRPr="00E74D9B">
        <w:rPr>
          <w:rFonts w:ascii="Arial" w:hAnsi="Arial" w:cs="Arial"/>
          <w:sz w:val="22"/>
          <w:szCs w:val="22"/>
        </w:rPr>
        <w:t xml:space="preserve">. </w:t>
      </w:r>
      <w:r w:rsidR="007F54AB" w:rsidRPr="00E74D9B">
        <w:rPr>
          <w:rFonts w:ascii="Arial" w:hAnsi="Arial" w:cs="Arial"/>
          <w:sz w:val="22"/>
          <w:szCs w:val="22"/>
        </w:rPr>
        <w:fldChar w:fldCharType="begin"/>
      </w:r>
      <w:r w:rsidR="009739C1" w:rsidRPr="00E74D9B">
        <w:rPr>
          <w:rFonts w:ascii="Arial" w:hAnsi="Arial" w:cs="Arial"/>
          <w:sz w:val="22"/>
          <w:szCs w:val="22"/>
        </w:rPr>
        <w:instrText xml:space="preserve"> ADDIN EN.CITE &lt;EndNote&gt;&lt;Cite&gt;&lt;Author&gt;Gomez&lt;/Author&gt;&lt;Year&gt;2002&lt;/Year&gt;&lt;RecNum&gt;461&lt;/RecNum&gt;&lt;DisplayText&gt;(51)&lt;/DisplayText&gt;&lt;record&gt;&lt;rec-number&gt;461&lt;/rec-number&gt;&lt;foreign-keys&gt;&lt;key app="EN" db-id="r9v2w9adetv991evxpnv0efj5a952arrdvat" timestamp="1540744146"&gt;461&lt;/key&gt;&lt;/foreign-keys&gt;&lt;ref-type name="Journal Article"&gt;17&lt;/ref-type&gt;&lt;contributors&gt;&lt;authors&gt;&lt;author&gt;Gomez, J. M.&lt;/author&gt;&lt;author&gt;Espadero, R. M.&lt;/author&gt;&lt;author&gt;Escobar-Jimenez, F.&lt;/author&gt;&lt;author&gt;Hawkins, F.&lt;/author&gt;&lt;author&gt;Pico, A.&lt;/author&gt;&lt;author&gt;Herrera-Pombo, J. L.&lt;/author&gt;&lt;author&gt;Vilardell, E.&lt;/author&gt;&lt;author&gt;Duran, A.&lt;/author&gt;&lt;author&gt;Mesa, J.&lt;/author&gt;&lt;author&gt;Faure, E.&lt;/author&gt;&lt;author&gt;Sanmarti, A.&lt;/author&gt;&lt;/authors&gt;&lt;/contributors&gt;&lt;auth-address&gt;Endocrine Unit, Hospital Princeps d&amp;apos;Espanya, Spain. jmgs@csub.scs.es&lt;/auth-address&gt;&lt;titles&gt;&lt;title&gt;Growth hormone release after glucagon as a reliable test of growth hormone assessment in adults&lt;/title&gt;&lt;secondary-title&gt;Clin Endocrinol (Oxf)&lt;/secondary-title&gt;&lt;/titles&gt;&lt;periodical&gt;&lt;full-title&gt;Clin Endocrinol (Oxf)&lt;/full-title&gt;&lt;/periodical&gt;&lt;pages&gt;329-34&lt;/pages&gt;&lt;volume&gt;56&lt;/volume&gt;&lt;number&gt;3&lt;/number&gt;&lt;edition&gt;2002/04/10&lt;/edition&gt;&lt;keywords&gt;&lt;keyword&gt;Adolescent&lt;/keyword&gt;&lt;keyword&gt;Adult&lt;/keyword&gt;&lt;keyword&gt;Aged&lt;/keyword&gt;&lt;keyword&gt;Blood Glucose/metabolism&lt;/keyword&gt;&lt;keyword&gt;Body Mass Index&lt;/keyword&gt;&lt;keyword&gt;Female&lt;/keyword&gt;&lt;keyword&gt;*Glucagon&lt;/keyword&gt;&lt;keyword&gt;Human Growth Hormone/*deficiency/secretion&lt;/keyword&gt;&lt;keyword&gt;Humans&lt;/keyword&gt;&lt;keyword&gt;Insulin&lt;/keyword&gt;&lt;keyword&gt;Insulin-Like Growth Factor I/metabolism&lt;/keyword&gt;&lt;keyword&gt;Male&lt;/keyword&gt;&lt;keyword&gt;Middle Aged&lt;/keyword&gt;&lt;keyword&gt;ROC Curve&lt;/keyword&gt;&lt;keyword&gt;Sensitivity and Specificity&lt;/keyword&gt;&lt;/keywords&gt;&lt;dates&gt;&lt;year&gt;2002&lt;/year&gt;&lt;pub-dates&gt;&lt;date&gt;Mar&lt;/date&gt;&lt;/pub-dates&gt;&lt;/dates&gt;&lt;isbn&gt;0300-0664 (Print)&amp;#xD;0300-0664 (Linking)&lt;/isbn&gt;&lt;accession-num&gt;11940044&lt;/accession-num&gt;&lt;urls&gt;&lt;related-urls&gt;&lt;url&gt;https://www.ncbi.nlm.nih.gov/pubmed/11940044&lt;/url&gt;&lt;/related-urls&gt;&lt;/urls&gt;&lt;/record&gt;&lt;/Cite&gt;&lt;/EndNote&gt;</w:instrText>
      </w:r>
      <w:r w:rsidR="007F54AB" w:rsidRPr="00E74D9B">
        <w:rPr>
          <w:rFonts w:ascii="Arial" w:hAnsi="Arial" w:cs="Arial"/>
          <w:sz w:val="22"/>
          <w:szCs w:val="22"/>
        </w:rPr>
        <w:fldChar w:fldCharType="separate"/>
      </w:r>
      <w:r w:rsidR="009739C1" w:rsidRPr="00E74D9B">
        <w:rPr>
          <w:rFonts w:ascii="Arial" w:hAnsi="Arial" w:cs="Arial"/>
          <w:noProof/>
          <w:sz w:val="22"/>
          <w:szCs w:val="22"/>
        </w:rPr>
        <w:t>(</w:t>
      </w:r>
      <w:hyperlink w:anchor="_ENREF_51" w:tooltip="Gomez, 2002 #461" w:history="1">
        <w:r w:rsidR="00CD23DB" w:rsidRPr="00E74D9B">
          <w:rPr>
            <w:rFonts w:ascii="Arial" w:hAnsi="Arial" w:cs="Arial"/>
            <w:noProof/>
            <w:sz w:val="22"/>
            <w:szCs w:val="22"/>
          </w:rPr>
          <w:t>51</w:t>
        </w:r>
      </w:hyperlink>
      <w:r w:rsidR="009739C1"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in healthy subjects but not in patients with </w:t>
      </w:r>
      <w:r w:rsidR="0026638A" w:rsidRPr="00E74D9B">
        <w:rPr>
          <w:rFonts w:ascii="Arial" w:hAnsi="Arial" w:cs="Arial"/>
          <w:sz w:val="22"/>
          <w:szCs w:val="22"/>
        </w:rPr>
        <w:t xml:space="preserve">underlying </w:t>
      </w:r>
      <w:r w:rsidRPr="00E74D9B">
        <w:rPr>
          <w:rFonts w:ascii="Arial" w:hAnsi="Arial" w:cs="Arial"/>
          <w:sz w:val="22"/>
          <w:szCs w:val="22"/>
        </w:rPr>
        <w:t>pituitary disease.</w:t>
      </w:r>
      <w:r w:rsidR="00586B91" w:rsidRPr="00E74D9B">
        <w:rPr>
          <w:rFonts w:ascii="Arial" w:hAnsi="Arial" w:cs="Arial"/>
          <w:sz w:val="22"/>
          <w:szCs w:val="22"/>
        </w:rPr>
        <w:t xml:space="preserve"> </w:t>
      </w:r>
      <w:r w:rsidRPr="00E74D9B">
        <w:rPr>
          <w:rFonts w:ascii="Arial" w:hAnsi="Arial" w:cs="Arial"/>
          <w:sz w:val="22"/>
          <w:szCs w:val="22"/>
        </w:rPr>
        <w:t xml:space="preserve">Dichtel </w:t>
      </w:r>
      <w:r w:rsidRPr="00E74D9B">
        <w:rPr>
          <w:rFonts w:ascii="Arial" w:hAnsi="Arial" w:cs="Arial"/>
          <w:i/>
          <w:sz w:val="22"/>
          <w:szCs w:val="22"/>
        </w:rPr>
        <w:t>et al.</w:t>
      </w:r>
      <w:r w:rsidRPr="00E74D9B">
        <w:rPr>
          <w:rFonts w:ascii="Arial" w:hAnsi="Arial" w:cs="Arial"/>
          <w:sz w:val="22"/>
          <w:szCs w:val="22"/>
        </w:rPr>
        <w:t xml:space="preserve"> </w:t>
      </w:r>
      <w:r w:rsidR="007F54AB" w:rsidRPr="00E74D9B">
        <w:rPr>
          <w:rFonts w:ascii="Arial" w:hAnsi="Arial" w:cs="Arial"/>
          <w:sz w:val="22"/>
          <w:szCs w:val="22"/>
        </w:rPr>
        <w:fldChar w:fldCharType="begin">
          <w:fldData xml:space="preserve">PEVuZE5vdGU+PENpdGU+PEF1dGhvcj5EaWNodGVsPC9BdXRob3I+PFllYXI+MjAxNDwvWWVhcj48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PEVuZE5vdGU+PENpdGU+PEF1dGhvcj5EaWNodGVsPC9BdXRob3I+PFllYXI+MjAxNDwvWWVhcj48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26" w:tooltip="Dichtel, 2014 #459" w:history="1">
        <w:r w:rsidR="00CD23DB" w:rsidRPr="00E74D9B">
          <w:rPr>
            <w:rFonts w:ascii="Arial" w:hAnsi="Arial" w:cs="Arial"/>
            <w:noProof/>
            <w:sz w:val="22"/>
            <w:szCs w:val="22"/>
          </w:rPr>
          <w:t>26</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evaluated 3 groups of overweight/obese men, i.e., controls who were younger than the patients, patients with 3-4 pituitary hormone deficits, and patients with 1-2 pituitary hormone deficits. Using ROC analysis, the GH cut-point of 0.94 </w:t>
      </w:r>
      <w:r w:rsidRPr="00E74D9B">
        <w:rPr>
          <w:rFonts w:ascii="Arial" w:hAnsi="Arial" w:cs="Arial"/>
          <w:sz w:val="22"/>
          <w:szCs w:val="22"/>
        </w:rPr>
        <w:sym w:font="Symbol" w:char="F06D"/>
      </w:r>
      <w:r w:rsidRPr="00E74D9B">
        <w:rPr>
          <w:rFonts w:ascii="Arial" w:hAnsi="Arial" w:cs="Arial"/>
          <w:sz w:val="22"/>
          <w:szCs w:val="22"/>
        </w:rPr>
        <w:t xml:space="preserve">g/L </w:t>
      </w:r>
      <w:r w:rsidRPr="00E74D9B">
        <w:rPr>
          <w:rFonts w:ascii="Arial" w:eastAsia="Calibri" w:hAnsi="Arial" w:cs="Arial"/>
          <w:sz w:val="22"/>
          <w:szCs w:val="22"/>
          <w:lang w:eastAsia="sv-SE"/>
        </w:rPr>
        <w:t>provided the optimal sensitiv</w:t>
      </w:r>
      <w:r w:rsidR="00077013" w:rsidRPr="00E74D9B">
        <w:rPr>
          <w:rFonts w:ascii="Arial" w:eastAsia="Calibri" w:hAnsi="Arial" w:cs="Arial"/>
          <w:sz w:val="22"/>
          <w:szCs w:val="22"/>
          <w:lang w:eastAsia="sv-SE"/>
        </w:rPr>
        <w:t>ity (90%) and specificity (94%),</w:t>
      </w:r>
      <w:r w:rsidRPr="00E74D9B">
        <w:rPr>
          <w:rFonts w:ascii="Arial" w:eastAsia="Calibri" w:hAnsi="Arial" w:cs="Arial"/>
          <w:sz w:val="22"/>
          <w:szCs w:val="22"/>
          <w:lang w:eastAsia="sv-SE"/>
        </w:rPr>
        <w:t xml:space="preserve"> whereas BMI and amount of visceral adipose tissue inversely correlated with peak GH levels in controls. Almost half of the healthy overweight/obese individuals (45%) failed the GST using the 3 </w:t>
      </w:r>
      <w:r w:rsidRPr="00E74D9B">
        <w:rPr>
          <w:rFonts w:ascii="Arial" w:hAnsi="Arial" w:cs="Arial"/>
          <w:sz w:val="22"/>
          <w:szCs w:val="22"/>
        </w:rPr>
        <w:sym w:font="Symbol" w:char="F06D"/>
      </w:r>
      <w:r w:rsidRPr="00E74D9B">
        <w:rPr>
          <w:rFonts w:ascii="Arial" w:hAnsi="Arial" w:cs="Arial"/>
          <w:sz w:val="22"/>
          <w:szCs w:val="22"/>
        </w:rPr>
        <w:t>g</w:t>
      </w:r>
      <w:r w:rsidRPr="00E74D9B">
        <w:rPr>
          <w:rFonts w:ascii="Arial" w:eastAsia="Calibri" w:hAnsi="Arial" w:cs="Arial"/>
          <w:sz w:val="22"/>
          <w:szCs w:val="22"/>
          <w:lang w:eastAsia="sv-SE"/>
        </w:rPr>
        <w:t xml:space="preserve">/L GH cut-point. Diri </w:t>
      </w:r>
      <w:r w:rsidRPr="00E74D9B">
        <w:rPr>
          <w:rFonts w:ascii="Arial" w:eastAsia="Calibri" w:hAnsi="Arial" w:cs="Arial"/>
          <w:i/>
          <w:sz w:val="22"/>
          <w:szCs w:val="22"/>
          <w:lang w:eastAsia="sv-SE"/>
        </w:rPr>
        <w:t>et al.</w:t>
      </w:r>
      <w:r w:rsidRPr="00E74D9B">
        <w:rPr>
          <w:rFonts w:ascii="Arial" w:eastAsia="Calibri" w:hAnsi="Arial" w:cs="Arial"/>
          <w:sz w:val="22"/>
          <w:szCs w:val="22"/>
          <w:lang w:eastAsia="sv-SE"/>
        </w:rPr>
        <w:t xml:space="preserve"> </w:t>
      </w:r>
      <w:r w:rsidR="007F54AB" w:rsidRPr="00E74D9B">
        <w:rPr>
          <w:rFonts w:ascii="Arial" w:eastAsia="Calibri" w:hAnsi="Arial" w:cs="Arial"/>
          <w:sz w:val="22"/>
          <w:szCs w:val="22"/>
          <w:lang w:eastAsia="sv-SE"/>
        </w:rPr>
        <w:fldChar w:fldCharType="begin">
          <w:fldData xml:space="preserve">PEVuZE5vdGU+PENpdGU+PEF1dGhvcj5EaXJpPC9BdXRob3I+PFllYXI+MjAxNTwvWWVhcj48UmVj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</w:fldData>
        </w:fldChar>
      </w:r>
      <w:r w:rsidR="00CD23DB" w:rsidRPr="00E74D9B">
        <w:rPr>
          <w:rFonts w:ascii="Arial" w:eastAsia="Calibri" w:hAnsi="Arial" w:cs="Arial"/>
          <w:sz w:val="22"/>
          <w:szCs w:val="22"/>
          <w:lang w:eastAsia="sv-SE"/>
        </w:rPr>
        <w:instrText xml:space="preserve"> ADDIN EN.CITE </w:instrText>
      </w:r>
      <w:r w:rsidR="007F54AB" w:rsidRPr="00E74D9B">
        <w:rPr>
          <w:rFonts w:ascii="Arial" w:eastAsia="Calibri" w:hAnsi="Arial" w:cs="Arial"/>
          <w:sz w:val="22"/>
          <w:szCs w:val="22"/>
          <w:lang w:eastAsia="sv-SE"/>
        </w:rPr>
        <w:fldChar w:fldCharType="begin">
          <w:fldData xml:space="preserve">PEVuZE5vdGU+PENpdGU+PEF1dGhvcj5EaXJpPC9BdXRob3I+PFllYXI+MjAxNTwvWWVhcj48UmVj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</w:fldData>
        </w:fldChar>
      </w:r>
      <w:r w:rsidR="00CD23DB" w:rsidRPr="00E74D9B">
        <w:rPr>
          <w:rFonts w:ascii="Arial" w:eastAsia="Calibri" w:hAnsi="Arial" w:cs="Arial"/>
          <w:sz w:val="22"/>
          <w:szCs w:val="22"/>
          <w:lang w:eastAsia="sv-SE"/>
        </w:rPr>
        <w:instrText xml:space="preserve"> ADDIN EN.CITE.DATA </w:instrText>
      </w:r>
      <w:r w:rsidR="007F54AB" w:rsidRPr="00E74D9B">
        <w:rPr>
          <w:rFonts w:ascii="Arial" w:eastAsia="Calibri" w:hAnsi="Arial" w:cs="Arial"/>
          <w:sz w:val="22"/>
          <w:szCs w:val="22"/>
          <w:lang w:eastAsia="sv-SE"/>
        </w:rPr>
      </w:r>
      <w:r w:rsidR="007F54AB" w:rsidRPr="00E74D9B">
        <w:rPr>
          <w:rFonts w:ascii="Arial" w:eastAsia="Calibri" w:hAnsi="Arial" w:cs="Arial"/>
          <w:sz w:val="22"/>
          <w:szCs w:val="22"/>
          <w:lang w:eastAsia="sv-SE"/>
        </w:rPr>
        <w:fldChar w:fldCharType="end"/>
      </w:r>
      <w:r w:rsidR="007F54AB" w:rsidRPr="00E74D9B">
        <w:rPr>
          <w:rFonts w:ascii="Arial" w:eastAsia="Calibri" w:hAnsi="Arial" w:cs="Arial"/>
          <w:sz w:val="22"/>
          <w:szCs w:val="22"/>
          <w:lang w:eastAsia="sv-SE"/>
        </w:rPr>
      </w:r>
      <w:r w:rsidR="007F54AB" w:rsidRPr="00E74D9B">
        <w:rPr>
          <w:rFonts w:ascii="Arial" w:eastAsia="Calibri" w:hAnsi="Arial" w:cs="Arial"/>
          <w:sz w:val="22"/>
          <w:szCs w:val="22"/>
          <w:lang w:eastAsia="sv-SE"/>
        </w:rPr>
        <w:fldChar w:fldCharType="separate"/>
      </w:r>
      <w:r w:rsidR="00CD23DB" w:rsidRPr="00E74D9B">
        <w:rPr>
          <w:rFonts w:ascii="Arial" w:eastAsia="Calibri" w:hAnsi="Arial" w:cs="Arial"/>
          <w:noProof/>
          <w:sz w:val="22"/>
          <w:szCs w:val="22"/>
          <w:lang w:eastAsia="sv-SE"/>
        </w:rPr>
        <w:t>(</w:t>
      </w:r>
      <w:hyperlink w:anchor="_ENREF_27" w:tooltip="Diri, 2015 #458" w:history="1">
        <w:r w:rsidR="00CD23DB" w:rsidRPr="00E74D9B">
          <w:rPr>
            <w:rFonts w:ascii="Arial" w:eastAsia="Calibri" w:hAnsi="Arial" w:cs="Arial"/>
            <w:noProof/>
            <w:sz w:val="22"/>
            <w:szCs w:val="22"/>
            <w:lang w:eastAsia="sv-SE"/>
          </w:rPr>
          <w:t>27</w:t>
        </w:r>
      </w:hyperlink>
      <w:r w:rsidR="00CD23DB" w:rsidRPr="00E74D9B">
        <w:rPr>
          <w:rFonts w:ascii="Arial" w:eastAsia="Calibri" w:hAnsi="Arial" w:cs="Arial"/>
          <w:noProof/>
          <w:sz w:val="22"/>
          <w:szCs w:val="22"/>
          <w:lang w:eastAsia="sv-SE"/>
        </w:rPr>
        <w:t>)</w:t>
      </w:r>
      <w:r w:rsidR="007F54AB" w:rsidRPr="00E74D9B">
        <w:rPr>
          <w:rFonts w:ascii="Arial" w:eastAsia="Calibri" w:hAnsi="Arial" w:cs="Arial"/>
          <w:sz w:val="22"/>
          <w:szCs w:val="22"/>
          <w:lang w:eastAsia="sv-SE"/>
        </w:rPr>
        <w:fldChar w:fldCharType="end"/>
      </w:r>
      <w:r w:rsidRPr="00E74D9B">
        <w:rPr>
          <w:rFonts w:ascii="Arial" w:eastAsia="Calibri" w:hAnsi="Arial" w:cs="Arial"/>
          <w:sz w:val="22"/>
          <w:szCs w:val="22"/>
          <w:lang w:eastAsia="sv-SE"/>
        </w:rPr>
        <w:t xml:space="preserve"> evaluated 216 patients with pituitary disease and 26 healthy controls and compared the GST to the ITT. These investigators used a GH cut-point of 3.0 </w:t>
      </w:r>
      <w:r w:rsidRPr="00E74D9B">
        <w:rPr>
          <w:rFonts w:ascii="Arial" w:eastAsia="Calibri" w:hAnsi="Arial" w:cs="Arial"/>
          <w:sz w:val="22"/>
          <w:szCs w:val="22"/>
          <w:lang w:eastAsia="sv-SE"/>
        </w:rPr>
        <w:sym w:font="Symbol" w:char="F06D"/>
      </w:r>
      <w:r w:rsidRPr="00E74D9B">
        <w:rPr>
          <w:rFonts w:ascii="Arial" w:eastAsia="Calibri" w:hAnsi="Arial" w:cs="Arial"/>
          <w:sz w:val="22"/>
          <w:szCs w:val="22"/>
          <w:lang w:eastAsia="sv-SE"/>
        </w:rPr>
        <w:t xml:space="preserve">g/L for the ITT and two GH cut-points of 3.0 </w:t>
      </w:r>
      <w:r w:rsidRPr="00E74D9B">
        <w:rPr>
          <w:rFonts w:ascii="Arial" w:eastAsia="Calibri" w:hAnsi="Arial" w:cs="Arial"/>
          <w:sz w:val="22"/>
          <w:szCs w:val="22"/>
          <w:lang w:eastAsia="sv-SE"/>
        </w:rPr>
        <w:sym w:font="Symbol" w:char="F06D"/>
      </w:r>
      <w:r w:rsidRPr="00E74D9B">
        <w:rPr>
          <w:rFonts w:ascii="Arial" w:eastAsia="Calibri" w:hAnsi="Arial" w:cs="Arial"/>
          <w:sz w:val="22"/>
          <w:szCs w:val="22"/>
          <w:lang w:eastAsia="sv-SE"/>
        </w:rPr>
        <w:t xml:space="preserve">g/L and 1.07 </w:t>
      </w:r>
      <w:r w:rsidRPr="00E74D9B">
        <w:rPr>
          <w:rFonts w:ascii="Arial" w:eastAsia="Calibri" w:hAnsi="Arial" w:cs="Arial"/>
          <w:sz w:val="22"/>
          <w:szCs w:val="22"/>
          <w:lang w:eastAsia="sv-SE"/>
        </w:rPr>
        <w:sym w:font="Symbol" w:char="F06D"/>
      </w:r>
      <w:r w:rsidRPr="00E74D9B">
        <w:rPr>
          <w:rFonts w:ascii="Arial" w:eastAsia="Calibri" w:hAnsi="Arial" w:cs="Arial"/>
          <w:sz w:val="22"/>
          <w:szCs w:val="22"/>
          <w:lang w:eastAsia="sv-SE"/>
        </w:rPr>
        <w:t>g/L for the GST, yielding the diagnosis of adult GHD in 86.1%, 74.5%, and 54.</w:t>
      </w:r>
      <w:r w:rsidR="0026638A" w:rsidRPr="00E74D9B">
        <w:rPr>
          <w:rFonts w:ascii="Arial" w:eastAsia="Calibri" w:hAnsi="Arial" w:cs="Arial"/>
          <w:sz w:val="22"/>
          <w:szCs w:val="22"/>
          <w:lang w:eastAsia="sv-SE"/>
        </w:rPr>
        <w:t>2 % patients, respectively. A</w:t>
      </w:r>
      <w:r w:rsidRPr="00E74D9B">
        <w:rPr>
          <w:rFonts w:ascii="Arial" w:eastAsia="Calibri" w:hAnsi="Arial" w:cs="Arial"/>
          <w:sz w:val="22"/>
          <w:szCs w:val="22"/>
          <w:lang w:eastAsia="sv-SE"/>
        </w:rPr>
        <w:t>ddition</w:t>
      </w:r>
      <w:r w:rsidR="0026638A" w:rsidRPr="00E74D9B">
        <w:rPr>
          <w:rFonts w:ascii="Arial" w:eastAsia="Calibri" w:hAnsi="Arial" w:cs="Arial"/>
          <w:sz w:val="22"/>
          <w:szCs w:val="22"/>
          <w:lang w:eastAsia="sv-SE"/>
        </w:rPr>
        <w:t>ally</w:t>
      </w:r>
      <w:r w:rsidRPr="00E74D9B">
        <w:rPr>
          <w:rFonts w:ascii="Arial" w:eastAsia="Calibri" w:hAnsi="Arial" w:cs="Arial"/>
          <w:sz w:val="22"/>
          <w:szCs w:val="22"/>
          <w:lang w:eastAsia="sv-SE"/>
        </w:rPr>
        <w:t xml:space="preserve">, patient age, BMI, and number of pituitary hormone deficits correlated with IGF-I and peak GH levels. Twelve out of 26 (46.2 %) healthy subjects failed the GST using a GH cut-point of 3.0 </w:t>
      </w:r>
      <w:r w:rsidRPr="00E74D9B">
        <w:rPr>
          <w:rFonts w:ascii="Arial" w:eastAsia="Calibri" w:hAnsi="Arial" w:cs="Arial"/>
          <w:sz w:val="22"/>
          <w:szCs w:val="22"/>
          <w:lang w:eastAsia="sv-SE"/>
        </w:rPr>
        <w:sym w:font="Symbol" w:char="F06D"/>
      </w:r>
      <w:r w:rsidRPr="00E74D9B">
        <w:rPr>
          <w:rFonts w:ascii="Arial" w:eastAsia="Calibri" w:hAnsi="Arial" w:cs="Arial"/>
          <w:sz w:val="22"/>
          <w:szCs w:val="22"/>
          <w:lang w:eastAsia="sv-SE"/>
        </w:rPr>
        <w:t xml:space="preserve">g/L, but none when the cut-point was lowered to 1.07 </w:t>
      </w:r>
      <w:r w:rsidRPr="00E74D9B">
        <w:rPr>
          <w:rFonts w:ascii="Arial" w:eastAsia="Calibri" w:hAnsi="Arial" w:cs="Arial"/>
          <w:sz w:val="22"/>
          <w:szCs w:val="22"/>
          <w:lang w:eastAsia="sv-SE"/>
        </w:rPr>
        <w:sym w:font="Symbol" w:char="F06D"/>
      </w:r>
      <w:r w:rsidRPr="00E74D9B">
        <w:rPr>
          <w:rFonts w:ascii="Arial" w:eastAsia="Calibri" w:hAnsi="Arial" w:cs="Arial"/>
          <w:sz w:val="22"/>
          <w:szCs w:val="22"/>
          <w:lang w:eastAsia="sv-SE"/>
        </w:rPr>
        <w:t>g/L.</w:t>
      </w:r>
      <w:r w:rsidRPr="00E74D9B">
        <w:rPr>
          <w:rFonts w:ascii="Arial" w:hAnsi="Arial" w:cs="Arial"/>
          <w:sz w:val="22"/>
          <w:szCs w:val="22"/>
        </w:rPr>
        <w:t xml:space="preserve"> Wilson </w:t>
      </w:r>
      <w:r w:rsidRPr="00E74D9B">
        <w:rPr>
          <w:rFonts w:ascii="Arial" w:hAnsi="Arial" w:cs="Arial"/>
          <w:i/>
          <w:sz w:val="22"/>
          <w:szCs w:val="22"/>
        </w:rPr>
        <w:t>et al.</w:t>
      </w:r>
      <w:r w:rsidRPr="00E74D9B">
        <w:rPr>
          <w:rFonts w:ascii="Arial" w:hAnsi="Arial" w:cs="Arial"/>
          <w:sz w:val="22"/>
          <w:szCs w:val="22"/>
        </w:rPr>
        <w:t xml:space="preserve"> </w:t>
      </w:r>
      <w:r w:rsidR="007F54AB" w:rsidRPr="00E74D9B">
        <w:rPr>
          <w:rFonts w:ascii="Arial" w:hAnsi="Arial" w:cs="Arial"/>
          <w:sz w:val="22"/>
          <w:szCs w:val="22"/>
        </w:rPr>
        <w:fldChar w:fldCharType="begin">
          <w:fldData xml:space="preserve">PEVuZE5vdGU+PENpdGU+PEF1dGhvcj5XaWxzb248L0F1dGhvcj48WWVhcj4yMDE2PC9ZZWFyPjxS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=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PEVuZE5vdGU+PENpdGU+PEF1dGhvcj5XaWxzb248L0F1dGhvcj48WWVhcj4yMDE2PC9ZZWFyPjxS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=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28" w:tooltip="Wilson, 2016 #457" w:history="1">
        <w:r w:rsidR="00CD23DB" w:rsidRPr="00E74D9B">
          <w:rPr>
            <w:rFonts w:ascii="Arial" w:hAnsi="Arial" w:cs="Arial"/>
            <w:noProof/>
            <w:sz w:val="22"/>
            <w:szCs w:val="22"/>
          </w:rPr>
          <w:t>28</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studied 42 patients with a high pre-test probability of adult GHD. After excluding 10 patients with severe GHD based on peak GH levels ≤ 0.1 </w:t>
      </w:r>
      <w:r w:rsidRPr="00E74D9B">
        <w:rPr>
          <w:rFonts w:ascii="Arial" w:hAnsi="Arial" w:cs="Arial"/>
          <w:sz w:val="22"/>
          <w:szCs w:val="22"/>
        </w:rPr>
        <w:sym w:font="Symbol" w:char="F06D"/>
      </w:r>
      <w:r w:rsidRPr="00E74D9B">
        <w:rPr>
          <w:rFonts w:ascii="Arial" w:hAnsi="Arial" w:cs="Arial"/>
          <w:sz w:val="22"/>
          <w:szCs w:val="22"/>
        </w:rPr>
        <w:t xml:space="preserve">g/L, these investigators found that body weight negatively correlated with GH area under the curve (AUC) (R = -0.45; </w:t>
      </w:r>
      <w:r w:rsidRPr="00E74D9B">
        <w:rPr>
          <w:rFonts w:ascii="Arial" w:hAnsi="Arial" w:cs="Arial"/>
          <w:i/>
          <w:sz w:val="22"/>
          <w:szCs w:val="22"/>
        </w:rPr>
        <w:t>P</w:t>
      </w:r>
      <w:r w:rsidRPr="00E74D9B">
        <w:rPr>
          <w:rFonts w:ascii="Arial" w:hAnsi="Arial" w:cs="Arial"/>
          <w:sz w:val="22"/>
          <w:szCs w:val="22"/>
        </w:rPr>
        <w:t xml:space="preserve"> = 0.01) and peak GH response (R = -0.42; </w:t>
      </w:r>
      <w:r w:rsidRPr="00E74D9B">
        <w:rPr>
          <w:rFonts w:ascii="Arial" w:hAnsi="Arial" w:cs="Arial"/>
          <w:i/>
          <w:sz w:val="22"/>
          <w:szCs w:val="22"/>
        </w:rPr>
        <w:t>P</w:t>
      </w:r>
      <w:r w:rsidRPr="00E74D9B">
        <w:rPr>
          <w:rFonts w:ascii="Arial" w:hAnsi="Arial" w:cs="Arial"/>
          <w:sz w:val="22"/>
          <w:szCs w:val="22"/>
        </w:rPr>
        <w:t xml:space="preserve"> = 0.02) and positively correlated with nadir blood glucose levels (R = 0.48; </w:t>
      </w:r>
      <w:r w:rsidRPr="00E74D9B">
        <w:rPr>
          <w:rFonts w:ascii="Arial" w:hAnsi="Arial" w:cs="Arial"/>
          <w:i/>
          <w:sz w:val="22"/>
          <w:szCs w:val="22"/>
        </w:rPr>
        <w:t>P</w:t>
      </w:r>
      <w:r w:rsidRPr="00E74D9B">
        <w:rPr>
          <w:rFonts w:ascii="Arial" w:hAnsi="Arial" w:cs="Arial"/>
          <w:sz w:val="22"/>
          <w:szCs w:val="22"/>
        </w:rPr>
        <w:t xml:space="preserve"> &lt; 0.01). </w:t>
      </w:r>
      <w:r w:rsidR="00EE0645" w:rsidRPr="00E74D9B">
        <w:rPr>
          <w:rFonts w:ascii="Arial" w:hAnsi="Arial" w:cs="Arial"/>
          <w:sz w:val="22"/>
          <w:szCs w:val="22"/>
        </w:rPr>
        <w:t>Conversely</w:t>
      </w:r>
      <w:r w:rsidRPr="00E74D9B">
        <w:rPr>
          <w:rFonts w:ascii="Arial" w:hAnsi="Arial" w:cs="Arial"/>
          <w:sz w:val="22"/>
          <w:szCs w:val="22"/>
        </w:rPr>
        <w:t xml:space="preserve">, nadir blood glucose levels during GSTs inversely correlated with GH AUC (r= -0.38; p=0.03) and peak GH (r= -0.37; p=0.04), implying that patients with higher nadir blood glucose levels tended to have a lesser </w:t>
      </w:r>
      <w:r w:rsidR="0026638A" w:rsidRPr="00E74D9B">
        <w:rPr>
          <w:rFonts w:ascii="Arial" w:hAnsi="Arial" w:cs="Arial"/>
          <w:sz w:val="22"/>
          <w:szCs w:val="22"/>
        </w:rPr>
        <w:t xml:space="preserve">glucagon-induced </w:t>
      </w:r>
      <w:r w:rsidRPr="00E74D9B">
        <w:rPr>
          <w:rFonts w:ascii="Arial" w:hAnsi="Arial" w:cs="Arial"/>
          <w:sz w:val="22"/>
          <w:szCs w:val="22"/>
        </w:rPr>
        <w:t>GH response</w:t>
      </w:r>
      <w:r w:rsidR="00EE0645" w:rsidRPr="00E74D9B">
        <w:rPr>
          <w:rFonts w:ascii="Arial" w:hAnsi="Arial" w:cs="Arial"/>
          <w:sz w:val="22"/>
          <w:szCs w:val="22"/>
        </w:rPr>
        <w:t>. R</w:t>
      </w:r>
      <w:r w:rsidRPr="00E74D9B">
        <w:rPr>
          <w:rFonts w:ascii="Arial" w:hAnsi="Arial" w:cs="Arial"/>
          <w:sz w:val="22"/>
          <w:szCs w:val="22"/>
        </w:rPr>
        <w:t xml:space="preserve">ecently, Hamrahian </w:t>
      </w:r>
      <w:r w:rsidRPr="00E74D9B">
        <w:rPr>
          <w:rFonts w:ascii="Arial" w:hAnsi="Arial" w:cs="Arial"/>
          <w:i/>
          <w:sz w:val="22"/>
          <w:szCs w:val="22"/>
        </w:rPr>
        <w:t>et al.</w:t>
      </w:r>
      <w:r w:rsidRPr="00E74D9B">
        <w:rPr>
          <w:rFonts w:ascii="Arial" w:hAnsi="Arial" w:cs="Arial"/>
          <w:sz w:val="22"/>
          <w:szCs w:val="22"/>
        </w:rPr>
        <w:t xml:space="preserve"> </w:t>
      </w:r>
      <w:r w:rsidR="007F54AB" w:rsidRPr="00E74D9B">
        <w:rPr>
          <w:rFonts w:ascii="Arial" w:hAnsi="Arial" w:cs="Arial"/>
          <w:sz w:val="22"/>
          <w:szCs w:val="22"/>
        </w:rPr>
        <w:fldChar w:fldCharType="begin">
          <w:fldData xml:space="preserve">PEVuZE5vdGU+PENpdGU+PEF1dGhvcj5IYW1yYWhpYW48L0F1dGhvcj48WWVhcj4yMDE2PC9ZZWFy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PEVuZE5vdGU+PENpdGU+PEF1dGhvcj5IYW1yYWhpYW48L0F1dGhvcj48WWVhcj4yMDE2PC9ZZWFy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30" w:tooltip="Hamrahian, 2016 #460" w:history="1">
        <w:r w:rsidR="00CD23DB" w:rsidRPr="00E74D9B">
          <w:rPr>
            <w:rFonts w:ascii="Arial" w:hAnsi="Arial" w:cs="Arial"/>
            <w:noProof/>
            <w:sz w:val="22"/>
            <w:szCs w:val="22"/>
          </w:rPr>
          <w:t>30</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compared the fixed-dose GST (1 mg or 1.5 mg in patients &gt; 90 kg body weight) and weight-based GST (WB-GST: 0.03 mg/kg) with the ITT using a GH cut-point of 3.0 </w:t>
      </w:r>
      <w:r w:rsidRPr="00E74D9B">
        <w:rPr>
          <w:rFonts w:ascii="Arial" w:hAnsi="Arial" w:cs="Arial"/>
          <w:sz w:val="22"/>
          <w:szCs w:val="22"/>
        </w:rPr>
        <w:sym w:font="Symbol" w:char="F06D"/>
      </w:r>
      <w:r w:rsidRPr="00E74D9B">
        <w:rPr>
          <w:rFonts w:ascii="Arial" w:hAnsi="Arial" w:cs="Arial"/>
          <w:sz w:val="22"/>
          <w:szCs w:val="22"/>
        </w:rPr>
        <w:t>g/L. Patients with hypothalamic-pituitary disease and 1-2 (n = 14) or ≥ 3 (n = 14) pituita</w:t>
      </w:r>
      <w:r w:rsidR="00EE0645" w:rsidRPr="00E74D9B">
        <w:rPr>
          <w:rFonts w:ascii="Arial" w:hAnsi="Arial" w:cs="Arial"/>
          <w:sz w:val="22"/>
          <w:szCs w:val="22"/>
        </w:rPr>
        <w:t xml:space="preserve">ry hormone deficiencies, and </w:t>
      </w:r>
      <w:r w:rsidRPr="00E74D9B">
        <w:rPr>
          <w:rFonts w:ascii="Arial" w:hAnsi="Arial" w:cs="Arial"/>
          <w:sz w:val="22"/>
          <w:szCs w:val="22"/>
        </w:rPr>
        <w:t>control subjects</w:t>
      </w:r>
      <w:r w:rsidR="00EE0645" w:rsidRPr="00E74D9B">
        <w:rPr>
          <w:rFonts w:ascii="Arial" w:hAnsi="Arial" w:cs="Arial"/>
          <w:sz w:val="22"/>
          <w:szCs w:val="22"/>
        </w:rPr>
        <w:t xml:space="preserve"> (n = 14)</w:t>
      </w:r>
      <w:r w:rsidRPr="00E74D9B">
        <w:rPr>
          <w:rFonts w:ascii="Arial" w:hAnsi="Arial" w:cs="Arial"/>
          <w:sz w:val="22"/>
          <w:szCs w:val="22"/>
        </w:rPr>
        <w:t xml:space="preserve"> matched for age, sex, estrogen status and BMI under</w:t>
      </w:r>
      <w:r w:rsidR="00EE0645" w:rsidRPr="00E74D9B">
        <w:rPr>
          <w:rFonts w:ascii="Arial" w:hAnsi="Arial" w:cs="Arial"/>
          <w:sz w:val="22"/>
          <w:szCs w:val="22"/>
        </w:rPr>
        <w:t>took</w:t>
      </w:r>
      <w:r w:rsidRPr="00E74D9B">
        <w:rPr>
          <w:rFonts w:ascii="Arial" w:hAnsi="Arial" w:cs="Arial"/>
          <w:sz w:val="22"/>
          <w:szCs w:val="22"/>
        </w:rPr>
        <w:t xml:space="preserve"> the ITT, GST and WB-GST in random order.</w:t>
      </w:r>
      <w:bookmarkStart w:id="4" w:name="_i7"/>
      <w:bookmarkStart w:id="5" w:name="_i8"/>
      <w:bookmarkEnd w:id="4"/>
      <w:bookmarkEnd w:id="5"/>
      <w:r w:rsidRPr="00E74D9B">
        <w:rPr>
          <w:rFonts w:ascii="Arial" w:hAnsi="Arial" w:cs="Arial"/>
          <w:sz w:val="22"/>
          <w:szCs w:val="22"/>
        </w:rPr>
        <w:t xml:space="preserve"> Using ROC analyses, the optimal GH cut-point was 1.0 (92% sensitivity, 100% specificity) for </w:t>
      </w:r>
      <w:r w:rsidR="00AA714B" w:rsidRPr="00E74D9B">
        <w:rPr>
          <w:rFonts w:ascii="Arial" w:hAnsi="Arial" w:cs="Arial"/>
          <w:sz w:val="22"/>
          <w:szCs w:val="22"/>
        </w:rPr>
        <w:t xml:space="preserve">fixed-dose </w:t>
      </w:r>
      <w:r w:rsidRPr="00E74D9B">
        <w:rPr>
          <w:rFonts w:ascii="Arial" w:hAnsi="Arial" w:cs="Arial"/>
          <w:sz w:val="22"/>
          <w:szCs w:val="22"/>
        </w:rPr>
        <w:t xml:space="preserve">GST and 2.0 </w:t>
      </w:r>
      <w:r w:rsidRPr="00E74D9B">
        <w:rPr>
          <w:rFonts w:ascii="Arial" w:hAnsi="Arial" w:cs="Arial"/>
          <w:sz w:val="22"/>
          <w:szCs w:val="22"/>
        </w:rPr>
        <w:sym w:font="Symbol" w:char="F06D"/>
      </w:r>
      <w:r w:rsidRPr="00E74D9B">
        <w:rPr>
          <w:rFonts w:ascii="Arial" w:hAnsi="Arial" w:cs="Arial"/>
          <w:sz w:val="22"/>
          <w:szCs w:val="22"/>
        </w:rPr>
        <w:t>g/L (96% sensitivity and 100% specificity) for WB-GST. Th</w:t>
      </w:r>
      <w:r w:rsidR="0026638A" w:rsidRPr="00E74D9B">
        <w:rPr>
          <w:rFonts w:ascii="Arial" w:hAnsi="Arial" w:cs="Arial"/>
          <w:sz w:val="22"/>
          <w:szCs w:val="22"/>
        </w:rPr>
        <w:t>erefore,</w:t>
      </w:r>
      <w:r w:rsidRPr="00E74D9B">
        <w:rPr>
          <w:rFonts w:ascii="Arial" w:hAnsi="Arial" w:cs="Arial"/>
          <w:sz w:val="22"/>
          <w:szCs w:val="22"/>
        </w:rPr>
        <w:t xml:space="preserve"> lowering the GH cut-point from 3 </w:t>
      </w:r>
      <w:r w:rsidRPr="00E74D9B">
        <w:rPr>
          <w:rFonts w:ascii="Arial" w:hAnsi="Arial" w:cs="Arial"/>
          <w:sz w:val="22"/>
          <w:szCs w:val="22"/>
        </w:rPr>
        <w:sym w:font="Symbol" w:char="F06D"/>
      </w:r>
      <w:r w:rsidRPr="00E74D9B">
        <w:rPr>
          <w:rFonts w:ascii="Arial" w:hAnsi="Arial" w:cs="Arial"/>
          <w:sz w:val="22"/>
          <w:szCs w:val="22"/>
        </w:rPr>
        <w:t xml:space="preserve">g/L to 1 </w:t>
      </w:r>
      <w:r w:rsidRPr="00E74D9B">
        <w:rPr>
          <w:rFonts w:ascii="Arial" w:hAnsi="Arial" w:cs="Arial"/>
          <w:sz w:val="22"/>
          <w:szCs w:val="22"/>
        </w:rPr>
        <w:sym w:font="Symbol" w:char="F06D"/>
      </w:r>
      <w:r w:rsidRPr="00E74D9B">
        <w:rPr>
          <w:rFonts w:ascii="Arial" w:hAnsi="Arial" w:cs="Arial"/>
          <w:sz w:val="22"/>
          <w:szCs w:val="22"/>
        </w:rPr>
        <w:t xml:space="preserve">g/L is </w:t>
      </w:r>
      <w:r w:rsidR="006103D7" w:rsidRPr="00E74D9B">
        <w:rPr>
          <w:rFonts w:ascii="Arial" w:hAnsi="Arial" w:cs="Arial"/>
          <w:sz w:val="22"/>
          <w:szCs w:val="22"/>
        </w:rPr>
        <w:t xml:space="preserve">important </w:t>
      </w:r>
      <w:r w:rsidRPr="00E74D9B">
        <w:rPr>
          <w:rFonts w:ascii="Arial" w:eastAsia="Calibri" w:hAnsi="Arial" w:cs="Arial"/>
          <w:sz w:val="22"/>
          <w:szCs w:val="22"/>
          <w:lang w:eastAsia="sv-SE"/>
        </w:rPr>
        <w:t xml:space="preserve">to </w:t>
      </w:r>
      <w:r w:rsidR="00AA714B" w:rsidRPr="00E74D9B">
        <w:rPr>
          <w:rFonts w:ascii="Arial" w:eastAsia="Calibri" w:hAnsi="Arial" w:cs="Arial"/>
          <w:sz w:val="22"/>
          <w:szCs w:val="22"/>
          <w:lang w:eastAsia="sv-SE"/>
        </w:rPr>
        <w:t xml:space="preserve">reduce </w:t>
      </w:r>
      <w:r w:rsidR="00077013" w:rsidRPr="00E74D9B">
        <w:rPr>
          <w:rFonts w:ascii="Arial" w:eastAsia="Calibri" w:hAnsi="Arial" w:cs="Arial"/>
          <w:sz w:val="22"/>
          <w:szCs w:val="22"/>
          <w:lang w:eastAsia="sv-SE"/>
        </w:rPr>
        <w:t>misclassif</w:t>
      </w:r>
      <w:r w:rsidR="00AA714B" w:rsidRPr="00E74D9B">
        <w:rPr>
          <w:rFonts w:ascii="Arial" w:eastAsia="Calibri" w:hAnsi="Arial" w:cs="Arial"/>
          <w:sz w:val="22"/>
          <w:szCs w:val="22"/>
          <w:lang w:eastAsia="sv-SE"/>
        </w:rPr>
        <w:t xml:space="preserve">ying </w:t>
      </w:r>
      <w:r w:rsidRPr="00E74D9B">
        <w:rPr>
          <w:rFonts w:ascii="Arial" w:eastAsia="Calibri" w:hAnsi="Arial" w:cs="Arial"/>
          <w:sz w:val="22"/>
          <w:szCs w:val="22"/>
          <w:lang w:eastAsia="sv-SE"/>
        </w:rPr>
        <w:t xml:space="preserve">adult GHD </w:t>
      </w:r>
      <w:r w:rsidR="00BC5757" w:rsidRPr="00E74D9B">
        <w:rPr>
          <w:rFonts w:ascii="Arial" w:eastAsia="Calibri" w:hAnsi="Arial" w:cs="Arial"/>
          <w:sz w:val="22"/>
          <w:szCs w:val="22"/>
          <w:lang w:eastAsia="sv-SE"/>
        </w:rPr>
        <w:t xml:space="preserve">in </w:t>
      </w:r>
      <w:r w:rsidR="00BC5757" w:rsidRPr="00E74D9B">
        <w:rPr>
          <w:rFonts w:ascii="Arial" w:hAnsi="Arial" w:cs="Arial"/>
          <w:iCs/>
          <w:sz w:val="22"/>
          <w:szCs w:val="22"/>
        </w:rPr>
        <w:t>overweight (BMI 25-30 kg/m</w:t>
      </w:r>
      <w:r w:rsidR="00BC5757" w:rsidRPr="00E74D9B">
        <w:rPr>
          <w:rFonts w:ascii="Arial" w:hAnsi="Arial" w:cs="Arial"/>
          <w:iCs/>
          <w:sz w:val="22"/>
          <w:szCs w:val="22"/>
          <w:vertAlign w:val="superscript"/>
        </w:rPr>
        <w:t>2</w:t>
      </w:r>
      <w:r w:rsidR="00BC5757" w:rsidRPr="00E74D9B">
        <w:rPr>
          <w:rFonts w:ascii="Arial" w:hAnsi="Arial" w:cs="Arial"/>
          <w:iCs/>
          <w:sz w:val="22"/>
          <w:szCs w:val="22"/>
        </w:rPr>
        <w:t>) patients with a low pre-test probability and in obese (BMI &gt; 30 kg/m</w:t>
      </w:r>
      <w:r w:rsidR="00BC5757" w:rsidRPr="00E74D9B">
        <w:rPr>
          <w:rFonts w:ascii="Arial" w:hAnsi="Arial" w:cs="Arial"/>
          <w:iCs/>
          <w:sz w:val="22"/>
          <w:szCs w:val="22"/>
          <w:vertAlign w:val="superscript"/>
        </w:rPr>
        <w:t>2</w:t>
      </w:r>
      <w:r w:rsidR="00BC5757" w:rsidRPr="00E74D9B">
        <w:rPr>
          <w:rFonts w:ascii="Arial" w:hAnsi="Arial" w:cs="Arial"/>
          <w:iCs/>
          <w:sz w:val="22"/>
          <w:szCs w:val="22"/>
        </w:rPr>
        <w:t>) patients.</w:t>
      </w:r>
    </w:p>
    <w:p w14:paraId="07272C00" w14:textId="77777777" w:rsidR="009B5B0E" w:rsidRPr="00E74D9B" w:rsidRDefault="009B5B0E" w:rsidP="009B5B0E">
      <w:pPr>
        <w:pStyle w:val="BodyTextIndent"/>
        <w:spacing w:line="276" w:lineRule="auto"/>
        <w:ind w:firstLine="0"/>
        <w:rPr>
          <w:rFonts w:ascii="Arial" w:hAnsi="Arial" w:cs="Arial"/>
          <w:sz w:val="22"/>
          <w:szCs w:val="22"/>
        </w:rPr>
      </w:pPr>
    </w:p>
    <w:p w14:paraId="45C17E29" w14:textId="41C6EAB6" w:rsidR="000A76E1" w:rsidRPr="00E74D9B" w:rsidRDefault="000A76E1" w:rsidP="009B5B0E">
      <w:pPr>
        <w:pStyle w:val="BodyTextIndent"/>
        <w:spacing w:line="276" w:lineRule="auto"/>
        <w:ind w:firstLine="0"/>
        <w:rPr>
          <w:rFonts w:ascii="Arial" w:hAnsi="Arial" w:cs="Arial"/>
          <w:sz w:val="22"/>
          <w:szCs w:val="22"/>
        </w:rPr>
      </w:pPr>
      <w:r w:rsidRPr="00E74D9B">
        <w:rPr>
          <w:rFonts w:ascii="Arial" w:hAnsi="Arial" w:cs="Arial"/>
          <w:sz w:val="22"/>
          <w:szCs w:val="22"/>
        </w:rPr>
        <w:t>It remains unclear whether hyperglycemia influences peak GH responses to glucagon s</w:t>
      </w:r>
      <w:r w:rsidR="00EE0645" w:rsidRPr="00E74D9B">
        <w:rPr>
          <w:rFonts w:ascii="Arial" w:hAnsi="Arial" w:cs="Arial"/>
          <w:sz w:val="22"/>
          <w:szCs w:val="22"/>
        </w:rPr>
        <w:t xml:space="preserve">timulation, independent </w:t>
      </w:r>
      <w:r w:rsidRPr="00E74D9B">
        <w:rPr>
          <w:rFonts w:ascii="Arial" w:hAnsi="Arial" w:cs="Arial"/>
          <w:sz w:val="22"/>
          <w:szCs w:val="22"/>
        </w:rPr>
        <w:t xml:space="preserve">of central adiposity. No peak GH responses have been studied using </w:t>
      </w:r>
      <w:r w:rsidRPr="00E74D9B">
        <w:rPr>
          <w:rFonts w:ascii="Arial" w:hAnsi="Arial" w:cs="Arial"/>
          <w:sz w:val="22"/>
          <w:szCs w:val="22"/>
        </w:rPr>
        <w:lastRenderedPageBreak/>
        <w:t xml:space="preserve">the GST in normal controls </w:t>
      </w:r>
      <w:r w:rsidR="00EE0645" w:rsidRPr="00E74D9B">
        <w:rPr>
          <w:rFonts w:ascii="Arial" w:hAnsi="Arial" w:cs="Arial"/>
          <w:sz w:val="22"/>
          <w:szCs w:val="22"/>
        </w:rPr>
        <w:t>&gt;</w:t>
      </w:r>
      <w:r w:rsidRPr="00E74D9B">
        <w:rPr>
          <w:rFonts w:ascii="Arial" w:hAnsi="Arial" w:cs="Arial"/>
          <w:sz w:val="22"/>
          <w:szCs w:val="22"/>
        </w:rPr>
        <w:t xml:space="preserve"> 70 years of age, and none of the previous studies included patients with </w:t>
      </w:r>
      <w:r w:rsidR="00EE0645" w:rsidRPr="00E74D9B">
        <w:rPr>
          <w:rFonts w:ascii="Arial" w:hAnsi="Arial" w:cs="Arial"/>
          <w:sz w:val="22"/>
          <w:szCs w:val="22"/>
        </w:rPr>
        <w:t xml:space="preserve">poorly </w:t>
      </w:r>
      <w:r w:rsidRPr="00E74D9B">
        <w:rPr>
          <w:rFonts w:ascii="Arial" w:hAnsi="Arial" w:cs="Arial"/>
          <w:sz w:val="22"/>
          <w:szCs w:val="22"/>
        </w:rPr>
        <w:t>con</w:t>
      </w:r>
      <w:r w:rsidR="00077013" w:rsidRPr="00E74D9B">
        <w:rPr>
          <w:rFonts w:ascii="Arial" w:hAnsi="Arial" w:cs="Arial"/>
          <w:sz w:val="22"/>
          <w:szCs w:val="22"/>
        </w:rPr>
        <w:t>trolled diabetes mellitus. S</w:t>
      </w:r>
      <w:r w:rsidRPr="00E74D9B">
        <w:rPr>
          <w:rFonts w:ascii="Arial" w:hAnsi="Arial" w:cs="Arial"/>
          <w:sz w:val="22"/>
          <w:szCs w:val="22"/>
        </w:rPr>
        <w:t xml:space="preserve">tudies by Yuen </w:t>
      </w:r>
      <w:r w:rsidRPr="00E74D9B">
        <w:rPr>
          <w:rFonts w:ascii="Arial" w:hAnsi="Arial" w:cs="Arial"/>
          <w:i/>
          <w:sz w:val="22"/>
          <w:szCs w:val="22"/>
        </w:rPr>
        <w:t xml:space="preserve">et al. </w:t>
      </w:r>
      <w:r w:rsidR="007F54AB" w:rsidRPr="00E74D9B">
        <w:rPr>
          <w:rFonts w:ascii="Arial" w:hAnsi="Arial" w:cs="Arial"/>
          <w:sz w:val="22"/>
          <w:szCs w:val="22"/>
        </w:rPr>
        <w:fldChar w:fldCharType="begin"/>
      </w:r>
      <w:r w:rsidR="00CD23DB" w:rsidRPr="00E74D9B">
        <w:rPr>
          <w:rFonts w:ascii="Arial" w:hAnsi="Arial" w:cs="Arial"/>
          <w:sz w:val="22"/>
          <w:szCs w:val="22"/>
        </w:rPr>
        <w:instrText xml:space="preserve"> ADDIN EN.CITE &lt;EndNote&gt;&lt;Cite&gt;&lt;Author&gt;Yuen&lt;/Author&gt;&lt;Year&gt;2013&lt;/Year&gt;&lt;RecNum&gt;423&lt;/RecNum&gt;&lt;DisplayText&gt;(29)&lt;/DisplayText&gt;&lt;record&gt;&lt;rec-number&gt;423&lt;/rec-number&gt;&lt;foreign-keys&gt;&lt;key app="EN" db-id="r9v2w9adetv991evxpnv0efj5a952arrdvat" timestamp="1534618089"&gt;423&lt;/key&gt;&lt;/foreign-keys&gt;&lt;ref-type name="Journal Article"&gt;17&lt;/ref-type&gt;&lt;contributors&gt;&lt;authors&gt;&lt;author&gt;Yuen, K. C.&lt;/author&gt;&lt;author&gt;Biller, B. M.&lt;/author&gt;&lt;author&gt;Katznelson, L.&lt;/author&gt;&lt;author&gt;Rhoads, S. A.&lt;/author&gt;&lt;author&gt;Gurel, M. H.&lt;/author&gt;&lt;author&gt;Chu, O.&lt;/author&gt;&lt;author&gt;Corazzini, V.&lt;/author&gt;&lt;author&gt;Spiller, K.&lt;/author&gt;&lt;author&gt;Gordon, M. B.&lt;/author&gt;&lt;author&gt;Salvatori, R.&lt;/author&gt;&lt;author&gt;Cook, D. M.&lt;/author&gt;&lt;/authors&gt;&lt;/contributors&gt;&lt;auth-address&gt;Division of Endocrinology, Diabetes and Clinical Nutrition, Department of Medicine, Oregon Health and Science University, 3181 SW Sam Jackson Park Road, Mailcode: L607, Portland, OR 97239, USA. yuenk@ohsu.edu&lt;/auth-address&gt;&lt;titles&gt;&lt;title&gt;Clinical characteristics, timing of peak responses and safety aspects of two dosing regimens of the glucagon stimulation test in evaluating growth hormone and cortisol secretion in adults&lt;/title&gt;&lt;secondary-title&gt;Pituitary&lt;/secondary-title&gt;&lt;/titles&gt;&lt;periodical&gt;&lt;full-title&gt;Pituitary&lt;/full-title&gt;&lt;abbr-1&gt;Pituitary&lt;/abbr-1&gt;&lt;/periodical&gt;&lt;pages&gt;220-30&lt;/pages&gt;&lt;volume&gt;16&lt;/volume&gt;&lt;number&gt;2&lt;/number&gt;&lt;edition&gt;2012/07/19&lt;/edition&gt;&lt;keywords&gt;&lt;keyword&gt;Adult&lt;/keyword&gt;&lt;keyword&gt;Female&lt;/keyword&gt;&lt;keyword&gt;Glucagon/*metabolism&lt;/keyword&gt;&lt;keyword&gt;Human Growth Hormone/*metabolism&lt;/keyword&gt;&lt;keyword&gt;Humans&lt;/keyword&gt;&lt;keyword&gt;Hydrocortisone/*metabolism&lt;/keyword&gt;&lt;keyword&gt;Male&lt;/keyword&gt;&lt;keyword&gt;Middle Aged&lt;/keyword&gt;&lt;/keywords&gt;&lt;dates&gt;&lt;year&gt;2013&lt;/year&gt;&lt;pub-dates&gt;&lt;date&gt;Jun&lt;/date&gt;&lt;/pub-dates&gt;&lt;/dates&gt;&lt;isbn&gt;1573-7403 (Electronic)&amp;#xD;1386-341X (Linking)&lt;/isbn&gt;&lt;accession-num&gt;22806554&lt;/accession-num&gt;&lt;urls&gt;&lt;related-urls&gt;&lt;url&gt;https://www.ncbi.nlm.nih.gov/pubmed/22806554&lt;/url&gt;&lt;/related-urls&gt;&lt;/urls&gt;&lt;electronic-resource-num&gt;10.1007/s11102-012-0407-7&lt;/electronic-resource-num&gt;&lt;/record&gt;&lt;/Cite&gt;&lt;/EndNote&gt;</w:instrText>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29" w:tooltip="Yuen, 2013 #423" w:history="1">
        <w:r w:rsidR="00CD23DB" w:rsidRPr="00E74D9B">
          <w:rPr>
            <w:rFonts w:ascii="Arial" w:hAnsi="Arial" w:cs="Arial"/>
            <w:noProof/>
            <w:sz w:val="22"/>
            <w:szCs w:val="22"/>
          </w:rPr>
          <w:t>29</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i/>
          <w:sz w:val="22"/>
          <w:szCs w:val="22"/>
        </w:rPr>
        <w:t xml:space="preserve"> </w:t>
      </w:r>
      <w:r w:rsidRPr="00E74D9B">
        <w:rPr>
          <w:rFonts w:ascii="Arial" w:hAnsi="Arial" w:cs="Arial"/>
          <w:sz w:val="22"/>
          <w:szCs w:val="22"/>
        </w:rPr>
        <w:t xml:space="preserve">and Wilson </w:t>
      </w:r>
      <w:r w:rsidRPr="00E74D9B">
        <w:rPr>
          <w:rFonts w:ascii="Arial" w:hAnsi="Arial" w:cs="Arial"/>
          <w:i/>
          <w:sz w:val="22"/>
          <w:szCs w:val="22"/>
        </w:rPr>
        <w:t>et al.</w:t>
      </w:r>
      <w:r w:rsidRPr="00E74D9B">
        <w:rPr>
          <w:rFonts w:ascii="Arial" w:hAnsi="Arial" w:cs="Arial"/>
          <w:sz w:val="22"/>
          <w:szCs w:val="22"/>
        </w:rPr>
        <w:t xml:space="preserve"> </w:t>
      </w:r>
      <w:r w:rsidR="007F54AB" w:rsidRPr="00E74D9B">
        <w:rPr>
          <w:rFonts w:ascii="Arial" w:hAnsi="Arial" w:cs="Arial"/>
          <w:sz w:val="22"/>
          <w:szCs w:val="22"/>
        </w:rPr>
        <w:fldChar w:fldCharType="begin">
          <w:fldData xml:space="preserve">PEVuZE5vdGU+PENpdGU+PEF1dGhvcj5XaWxzb248L0F1dGhvcj48WWVhcj4yMDE2PC9ZZWFyPjxS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=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PEVuZE5vdGU+PENpdGU+PEF1dGhvcj5XaWxzb248L0F1dGhvcj48WWVhcj4yMDE2PC9ZZWFyPjxS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=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28" w:tooltip="Wilson, 2016 #457" w:history="1">
        <w:r w:rsidR="00CD23DB" w:rsidRPr="00E74D9B">
          <w:rPr>
            <w:rFonts w:ascii="Arial" w:hAnsi="Arial" w:cs="Arial"/>
            <w:noProof/>
            <w:sz w:val="22"/>
            <w:szCs w:val="22"/>
          </w:rPr>
          <w:t>28</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demonstrated that higher fasting (range 90-316 mg/dL), peak (range 156-336 mg/dL), and nadir (range 52-200 mg/dL) blood glucose levels during the GST were associated with lower peak GH responses. Therefore, stratification of GH responsiveness by the degree of glycemia will be helpful to clinicians in interpreting the GST results in patients with impaired glucose tolerance and diabetes mellitus. Because these data are currently </w:t>
      </w:r>
      <w:r w:rsidR="003E7F89" w:rsidRPr="00E74D9B">
        <w:rPr>
          <w:rFonts w:ascii="Arial" w:hAnsi="Arial" w:cs="Arial"/>
          <w:sz w:val="22"/>
          <w:szCs w:val="22"/>
        </w:rPr>
        <w:t>un</w:t>
      </w:r>
      <w:r w:rsidRPr="00E74D9B">
        <w:rPr>
          <w:rFonts w:ascii="Arial" w:hAnsi="Arial" w:cs="Arial"/>
          <w:sz w:val="22"/>
          <w:szCs w:val="22"/>
        </w:rPr>
        <w:t xml:space="preserve">available, caution should be exercised when interpreting abnormal GST results in these patients. Further larger prospective studies are needed to address the effects of varying degrees of hyperglycemia on the ability of </w:t>
      </w:r>
      <w:r w:rsidR="002537AB" w:rsidRPr="00E74D9B">
        <w:rPr>
          <w:rFonts w:ascii="Arial" w:hAnsi="Arial" w:cs="Arial"/>
          <w:sz w:val="22"/>
          <w:szCs w:val="22"/>
        </w:rPr>
        <w:t xml:space="preserve">glucagon to stimulate </w:t>
      </w:r>
      <w:r w:rsidRPr="00E74D9B">
        <w:rPr>
          <w:rFonts w:ascii="Arial" w:hAnsi="Arial" w:cs="Arial"/>
          <w:sz w:val="22"/>
          <w:szCs w:val="22"/>
        </w:rPr>
        <w:t>GH secretion.</w:t>
      </w:r>
    </w:p>
    <w:p w14:paraId="326842E5" w14:textId="77777777" w:rsidR="00D52545" w:rsidRPr="00E74D9B" w:rsidRDefault="00D52545" w:rsidP="009B5B0E">
      <w:pPr>
        <w:pStyle w:val="BodyTextIndent"/>
        <w:spacing w:line="276" w:lineRule="auto"/>
        <w:ind w:firstLine="0"/>
        <w:rPr>
          <w:rFonts w:ascii="Arial" w:hAnsi="Arial" w:cs="Arial"/>
          <w:sz w:val="22"/>
          <w:szCs w:val="22"/>
        </w:rPr>
      </w:pPr>
    </w:p>
    <w:tbl>
      <w:tblPr>
        <w:tblStyle w:val="TableGrid2"/>
        <w:tblW w:w="9648" w:type="dxa"/>
        <w:tblLook w:val="04A0" w:firstRow="1" w:lastRow="0" w:firstColumn="1" w:lastColumn="0" w:noHBand="0" w:noVBand="1"/>
      </w:tblPr>
      <w:tblGrid>
        <w:gridCol w:w="9648"/>
      </w:tblGrid>
      <w:tr w:rsidR="00D52545" w:rsidRPr="00D52545" w14:paraId="44138A9E" w14:textId="77777777" w:rsidTr="00D856BE">
        <w:tc>
          <w:tcPr>
            <w:tcW w:w="9648" w:type="dxa"/>
            <w:shd w:val="clear" w:color="auto" w:fill="FFFF00"/>
          </w:tcPr>
          <w:p w14:paraId="0F72D9A0" w14:textId="77777777" w:rsidR="00D52545" w:rsidRPr="00D52545" w:rsidRDefault="00D52545" w:rsidP="00D52545">
            <w:pPr>
              <w:spacing w:line="276" w:lineRule="auto"/>
              <w:rPr>
                <w:rFonts w:ascii="Arial" w:eastAsia="Calibri" w:hAnsi="Arial" w:cs="Arial"/>
                <w:b/>
                <w:bCs/>
                <w:sz w:val="22"/>
                <w:szCs w:val="22"/>
                <w:lang w:eastAsia="en-US"/>
              </w:rPr>
            </w:pPr>
            <w:r w:rsidRPr="00D52545">
              <w:rPr>
                <w:rFonts w:ascii="Arial" w:eastAsia="Calibri" w:hAnsi="Arial" w:cs="Arial"/>
                <w:b/>
                <w:bCs/>
                <w:sz w:val="22"/>
                <w:szCs w:val="22"/>
                <w:lang w:eastAsia="en-US"/>
              </w:rPr>
              <w:t>Table 3.  Recommended Protocol for Performing the Glucagon Stimulation Test</w:t>
            </w:r>
          </w:p>
        </w:tc>
      </w:tr>
      <w:tr w:rsidR="00D52545" w:rsidRPr="00D52545" w14:paraId="6347E8E8" w14:textId="77777777" w:rsidTr="00D856BE">
        <w:tc>
          <w:tcPr>
            <w:tcW w:w="9648" w:type="dxa"/>
          </w:tcPr>
          <w:p w14:paraId="3CB9B1C8" w14:textId="77777777" w:rsidR="00D52545" w:rsidRPr="00D52545" w:rsidRDefault="00D52545" w:rsidP="00D52545">
            <w:pPr>
              <w:spacing w:line="276" w:lineRule="auto"/>
              <w:rPr>
                <w:rFonts w:ascii="Arial" w:eastAsia="Calibri" w:hAnsi="Arial" w:cs="Arial"/>
                <w:b/>
                <w:bCs/>
                <w:kern w:val="2"/>
                <w:sz w:val="22"/>
                <w:szCs w:val="22"/>
                <w:lang w:eastAsia="en-US"/>
                <w14:ligatures w14:val="standardContextual"/>
              </w:rPr>
            </w:pPr>
            <w:r w:rsidRPr="00D52545">
              <w:rPr>
                <w:rFonts w:ascii="Arial" w:eastAsia="Calibri" w:hAnsi="Arial" w:cs="Arial"/>
                <w:b/>
                <w:bCs/>
                <w:kern w:val="2"/>
                <w:sz w:val="22"/>
                <w:szCs w:val="22"/>
                <w:lang w:eastAsia="en-US"/>
                <w14:ligatures w14:val="standardContextual"/>
              </w:rPr>
              <w:t xml:space="preserve">CONTRAINDICATIONS: </w:t>
            </w:r>
          </w:p>
          <w:p w14:paraId="3AE60C17" w14:textId="77777777" w:rsidR="00D52545" w:rsidRPr="00D52545" w:rsidRDefault="00D52545" w:rsidP="00D52545">
            <w:pPr>
              <w:spacing w:line="276" w:lineRule="auto"/>
              <w:rPr>
                <w:rFonts w:ascii="Arial" w:eastAsia="Calibri" w:hAnsi="Arial" w:cs="Arial"/>
                <w:kern w:val="2"/>
                <w:sz w:val="22"/>
                <w:szCs w:val="22"/>
                <w:lang w:eastAsia="en-US"/>
                <w14:ligatures w14:val="standardContextual"/>
              </w:rPr>
            </w:pPr>
            <w:r w:rsidRPr="00D52545">
              <w:rPr>
                <w:rFonts w:ascii="Arial" w:eastAsia="Calibri" w:hAnsi="Arial" w:cs="Arial"/>
                <w:kern w:val="2"/>
                <w:sz w:val="22"/>
                <w:szCs w:val="22"/>
                <w:lang w:eastAsia="en-US"/>
                <w14:ligatures w14:val="standardContextual"/>
              </w:rPr>
              <w:t>Malnourished patients or patients who have not eaten for &gt; 48 hours.</w:t>
            </w:r>
          </w:p>
          <w:p w14:paraId="266A9E4E" w14:textId="77777777" w:rsidR="00D52545" w:rsidRPr="00D52545" w:rsidRDefault="00D52545" w:rsidP="00D52545">
            <w:pPr>
              <w:spacing w:line="276" w:lineRule="auto"/>
              <w:rPr>
                <w:rFonts w:ascii="Arial" w:eastAsia="Calibri" w:hAnsi="Arial" w:cs="Arial"/>
                <w:sz w:val="22"/>
                <w:szCs w:val="22"/>
                <w:lang w:eastAsia="en-US"/>
              </w:rPr>
            </w:pPr>
            <w:r w:rsidRPr="00D52545">
              <w:rPr>
                <w:rFonts w:ascii="Arial" w:eastAsia="Calibri" w:hAnsi="Arial" w:cs="Arial"/>
                <w:sz w:val="22"/>
                <w:szCs w:val="22"/>
                <w:lang w:eastAsia="en-US"/>
              </w:rPr>
              <w:t>Severe fasting hyperglycemia &gt; 180 mg/dL.</w:t>
            </w:r>
          </w:p>
        </w:tc>
      </w:tr>
      <w:tr w:rsidR="00D52545" w:rsidRPr="00D52545" w14:paraId="70DFE3A4" w14:textId="77777777" w:rsidTr="00D856BE">
        <w:tc>
          <w:tcPr>
            <w:tcW w:w="9648" w:type="dxa"/>
          </w:tcPr>
          <w:p w14:paraId="58BEEC90" w14:textId="77777777" w:rsidR="00D52545" w:rsidRPr="00D52545" w:rsidRDefault="00D52545" w:rsidP="00D52545">
            <w:pPr>
              <w:spacing w:line="276" w:lineRule="auto"/>
              <w:rPr>
                <w:rFonts w:ascii="Arial" w:eastAsia="Calibri" w:hAnsi="Arial" w:cs="Arial"/>
                <w:b/>
                <w:bCs/>
                <w:kern w:val="2"/>
                <w:sz w:val="22"/>
                <w:szCs w:val="22"/>
                <w:lang w:eastAsia="en-US"/>
                <w14:ligatures w14:val="standardContextual"/>
              </w:rPr>
            </w:pPr>
            <w:r w:rsidRPr="00D52545">
              <w:rPr>
                <w:rFonts w:ascii="Arial" w:eastAsia="Calibri" w:hAnsi="Arial" w:cs="Arial"/>
                <w:b/>
                <w:bCs/>
                <w:kern w:val="2"/>
                <w:sz w:val="22"/>
                <w:szCs w:val="22"/>
                <w:lang w:eastAsia="en-US"/>
                <w14:ligatures w14:val="standardContextual"/>
              </w:rPr>
              <w:t xml:space="preserve">PRECAUTIONS: </w:t>
            </w:r>
          </w:p>
          <w:p w14:paraId="2F8639D0" w14:textId="77777777" w:rsidR="00D52545" w:rsidRPr="00D52545" w:rsidRDefault="00D52545" w:rsidP="00D52545">
            <w:pPr>
              <w:spacing w:line="276" w:lineRule="auto"/>
              <w:rPr>
                <w:rFonts w:ascii="Arial" w:eastAsia="Calibri" w:hAnsi="Arial" w:cs="Arial"/>
                <w:kern w:val="2"/>
                <w:sz w:val="22"/>
                <w:szCs w:val="22"/>
                <w:lang w:eastAsia="en-US"/>
                <w14:ligatures w14:val="standardContextual"/>
              </w:rPr>
            </w:pPr>
            <w:r w:rsidRPr="00D52545">
              <w:rPr>
                <w:rFonts w:ascii="Arial" w:eastAsia="Calibri" w:hAnsi="Arial" w:cs="Arial"/>
                <w:kern w:val="2"/>
                <w:sz w:val="22"/>
                <w:szCs w:val="22"/>
                <w:lang w:eastAsia="en-US"/>
                <w14:ligatures w14:val="standardContextual"/>
              </w:rPr>
              <w:t>Patients may feel nauseous during the test (administration of IV anti-emetics may be considered).</w:t>
            </w:r>
          </w:p>
          <w:p w14:paraId="4B64B0CF" w14:textId="77777777" w:rsidR="00D52545" w:rsidRPr="00D52545" w:rsidRDefault="00D52545" w:rsidP="00D52545">
            <w:pPr>
              <w:spacing w:line="276" w:lineRule="auto"/>
              <w:rPr>
                <w:rFonts w:ascii="Arial" w:eastAsia="Calibri" w:hAnsi="Arial" w:cs="Arial"/>
                <w:sz w:val="22"/>
                <w:szCs w:val="22"/>
                <w:lang w:eastAsia="en-US"/>
              </w:rPr>
            </w:pPr>
            <w:r w:rsidRPr="00D52545">
              <w:rPr>
                <w:rFonts w:ascii="Arial" w:eastAsia="Calibri" w:hAnsi="Arial" w:cs="Arial"/>
                <w:sz w:val="22"/>
                <w:szCs w:val="22"/>
                <w:lang w:eastAsia="en-US"/>
              </w:rPr>
              <w:t>Late hypoglycemia may occur (patients should be advised to eat small and frequent meals after completion of the test).</w:t>
            </w:r>
          </w:p>
        </w:tc>
      </w:tr>
      <w:tr w:rsidR="00D52545" w:rsidRPr="00D52545" w14:paraId="366D43FD" w14:textId="77777777" w:rsidTr="00D856BE">
        <w:tc>
          <w:tcPr>
            <w:tcW w:w="9648" w:type="dxa"/>
          </w:tcPr>
          <w:p w14:paraId="582D00BD" w14:textId="77777777" w:rsidR="00D52545" w:rsidRPr="00D52545" w:rsidRDefault="00D52545" w:rsidP="00D52545">
            <w:pPr>
              <w:spacing w:line="276" w:lineRule="auto"/>
              <w:rPr>
                <w:rFonts w:ascii="Arial" w:eastAsia="Calibri" w:hAnsi="Arial" w:cs="Arial"/>
                <w:b/>
                <w:bCs/>
                <w:kern w:val="2"/>
                <w:sz w:val="22"/>
                <w:szCs w:val="22"/>
                <w:lang w:eastAsia="en-US"/>
                <w14:ligatures w14:val="standardContextual"/>
              </w:rPr>
            </w:pPr>
            <w:r w:rsidRPr="00D52545">
              <w:rPr>
                <w:rFonts w:ascii="Arial" w:eastAsia="Calibri" w:hAnsi="Arial" w:cs="Arial"/>
                <w:b/>
                <w:bCs/>
                <w:kern w:val="2"/>
                <w:sz w:val="22"/>
                <w:szCs w:val="22"/>
                <w:lang w:eastAsia="en-US"/>
                <w14:ligatures w14:val="standardContextual"/>
              </w:rPr>
              <w:t>PROCEDURE:</w:t>
            </w:r>
          </w:p>
          <w:p w14:paraId="51823DBB" w14:textId="77777777" w:rsidR="00D52545" w:rsidRPr="00D52545" w:rsidRDefault="00D52545" w:rsidP="00D52545">
            <w:pPr>
              <w:spacing w:line="276" w:lineRule="auto"/>
              <w:rPr>
                <w:rFonts w:ascii="Arial" w:eastAsia="Calibri" w:hAnsi="Arial" w:cs="Arial"/>
                <w:kern w:val="2"/>
                <w:sz w:val="22"/>
                <w:szCs w:val="22"/>
                <w:lang w:eastAsia="en-US"/>
                <w14:ligatures w14:val="standardContextual"/>
              </w:rPr>
            </w:pPr>
            <w:r w:rsidRPr="00D52545">
              <w:rPr>
                <w:rFonts w:ascii="Arial" w:eastAsia="Calibri" w:hAnsi="Arial" w:cs="Arial"/>
                <w:kern w:val="2"/>
                <w:sz w:val="22"/>
                <w:szCs w:val="22"/>
                <w:lang w:eastAsia="en-US"/>
                <w14:ligatures w14:val="standardContextual"/>
              </w:rPr>
              <w:t>Fast from midnight for 8-10 hours.</w:t>
            </w:r>
          </w:p>
          <w:p w14:paraId="0C871E6E" w14:textId="77777777" w:rsidR="00D52545" w:rsidRPr="00D52545" w:rsidRDefault="00D52545" w:rsidP="00D52545">
            <w:pPr>
              <w:spacing w:line="276" w:lineRule="auto"/>
              <w:rPr>
                <w:rFonts w:ascii="Arial" w:eastAsia="Calibri" w:hAnsi="Arial" w:cs="Arial"/>
                <w:kern w:val="2"/>
                <w:sz w:val="22"/>
                <w:szCs w:val="22"/>
                <w:lang w:eastAsia="en-US"/>
                <w14:ligatures w14:val="standardContextual"/>
              </w:rPr>
            </w:pPr>
            <w:r w:rsidRPr="00D52545">
              <w:rPr>
                <w:rFonts w:ascii="Arial" w:eastAsia="Calibri" w:hAnsi="Arial" w:cs="Arial"/>
                <w:kern w:val="2"/>
                <w:sz w:val="22"/>
                <w:szCs w:val="22"/>
                <w:lang w:eastAsia="en-US"/>
                <w14:ligatures w14:val="standardContextual"/>
              </w:rPr>
              <w:t>All morning medications can be taken with water.</w:t>
            </w:r>
          </w:p>
          <w:p w14:paraId="36A7203A" w14:textId="77777777" w:rsidR="00D52545" w:rsidRPr="00D52545" w:rsidRDefault="00D52545" w:rsidP="00D52545">
            <w:pPr>
              <w:spacing w:line="276" w:lineRule="auto"/>
              <w:rPr>
                <w:rFonts w:ascii="Arial" w:eastAsia="Calibri" w:hAnsi="Arial" w:cs="Arial"/>
                <w:kern w:val="2"/>
                <w:sz w:val="22"/>
                <w:szCs w:val="22"/>
                <w:lang w:eastAsia="en-US"/>
                <w14:ligatures w14:val="standardContextual"/>
              </w:rPr>
            </w:pPr>
            <w:r w:rsidRPr="00D52545">
              <w:rPr>
                <w:rFonts w:ascii="Arial" w:eastAsia="Calibri" w:hAnsi="Arial" w:cs="Arial"/>
                <w:kern w:val="2"/>
                <w:sz w:val="22"/>
                <w:szCs w:val="22"/>
                <w:lang w:eastAsia="en-US"/>
                <w14:ligatures w14:val="standardContextual"/>
              </w:rPr>
              <w:t>Weigh patient.</w:t>
            </w:r>
          </w:p>
          <w:p w14:paraId="448C28BD" w14:textId="77777777" w:rsidR="00D52545" w:rsidRPr="00D52545" w:rsidRDefault="00D52545" w:rsidP="00D52545">
            <w:pPr>
              <w:spacing w:line="276" w:lineRule="auto"/>
              <w:rPr>
                <w:rFonts w:ascii="Arial" w:eastAsia="Calibri" w:hAnsi="Arial" w:cs="Arial"/>
                <w:kern w:val="2"/>
                <w:sz w:val="22"/>
                <w:szCs w:val="22"/>
                <w:lang w:eastAsia="en-US"/>
                <w14:ligatures w14:val="standardContextual"/>
              </w:rPr>
            </w:pPr>
            <w:r w:rsidRPr="00D52545">
              <w:rPr>
                <w:rFonts w:ascii="Arial" w:eastAsia="Calibri" w:hAnsi="Arial" w:cs="Arial"/>
                <w:kern w:val="2"/>
                <w:sz w:val="22"/>
                <w:szCs w:val="22"/>
                <w:lang w:eastAsia="en-US"/>
                <w14:ligatures w14:val="standardContextual"/>
              </w:rPr>
              <w:t>Place IV cannula for IV access in one forearm.</w:t>
            </w:r>
          </w:p>
          <w:p w14:paraId="5003A211" w14:textId="77777777" w:rsidR="00D52545" w:rsidRPr="00D52545" w:rsidRDefault="00D52545" w:rsidP="00D52545">
            <w:pPr>
              <w:spacing w:line="276" w:lineRule="auto"/>
              <w:rPr>
                <w:rFonts w:ascii="Arial" w:eastAsia="Calibri" w:hAnsi="Arial" w:cs="Arial"/>
                <w:sz w:val="22"/>
                <w:szCs w:val="22"/>
                <w:lang w:eastAsia="en-US"/>
              </w:rPr>
            </w:pPr>
            <w:r w:rsidRPr="00D52545">
              <w:rPr>
                <w:rFonts w:ascii="Arial" w:eastAsia="Calibri" w:hAnsi="Arial" w:cs="Arial"/>
                <w:sz w:val="22"/>
                <w:szCs w:val="22"/>
                <w:lang w:eastAsia="en-US"/>
              </w:rPr>
              <w:t>Administer IM glucagon (1.0 mg if patient body weight ≤ 90 kg and 1.5 mg if patient body weight &gt; 90 kg).</w:t>
            </w:r>
          </w:p>
        </w:tc>
      </w:tr>
      <w:tr w:rsidR="00D52545" w:rsidRPr="00D52545" w14:paraId="626B366C" w14:textId="77777777" w:rsidTr="00D856BE">
        <w:tc>
          <w:tcPr>
            <w:tcW w:w="9648" w:type="dxa"/>
          </w:tcPr>
          <w:p w14:paraId="18D60446" w14:textId="77777777" w:rsidR="00D52545" w:rsidRPr="00D52545" w:rsidRDefault="00D52545" w:rsidP="00D52545">
            <w:pPr>
              <w:spacing w:line="276" w:lineRule="auto"/>
              <w:rPr>
                <w:rFonts w:ascii="Arial" w:eastAsia="Calibri" w:hAnsi="Arial" w:cs="Arial"/>
                <w:b/>
                <w:bCs/>
                <w:kern w:val="2"/>
                <w:sz w:val="22"/>
                <w:szCs w:val="22"/>
                <w:lang w:eastAsia="en-US"/>
                <w14:ligatures w14:val="standardContextual"/>
              </w:rPr>
            </w:pPr>
            <w:r w:rsidRPr="00D52545">
              <w:rPr>
                <w:rFonts w:ascii="Arial" w:eastAsia="Calibri" w:hAnsi="Arial" w:cs="Arial"/>
                <w:b/>
                <w:bCs/>
                <w:kern w:val="2"/>
                <w:sz w:val="22"/>
                <w:szCs w:val="22"/>
                <w:lang w:eastAsia="en-US"/>
                <w14:ligatures w14:val="standardContextual"/>
              </w:rPr>
              <w:t>SAMPLING AND MEASUREMENTS:</w:t>
            </w:r>
          </w:p>
          <w:p w14:paraId="656EB038" w14:textId="77777777" w:rsidR="00D52545" w:rsidRPr="00D52545" w:rsidRDefault="00D52545" w:rsidP="00D52545">
            <w:pPr>
              <w:spacing w:line="276" w:lineRule="auto"/>
              <w:rPr>
                <w:rFonts w:ascii="Arial" w:eastAsia="Calibri" w:hAnsi="Arial" w:cs="Arial"/>
                <w:sz w:val="22"/>
                <w:szCs w:val="22"/>
                <w:lang w:eastAsia="en-US"/>
              </w:rPr>
            </w:pPr>
            <w:r w:rsidRPr="00D52545">
              <w:rPr>
                <w:rFonts w:ascii="Arial" w:eastAsia="Calibri" w:hAnsi="Arial" w:cs="Arial"/>
                <w:sz w:val="22"/>
                <w:szCs w:val="22"/>
                <w:lang w:eastAsia="en-US"/>
              </w:rPr>
              <w:t>Blood is drawn for measurements of serum GH</w:t>
            </w:r>
            <w:r w:rsidRPr="00D52545">
              <w:rPr>
                <w:rFonts w:ascii="Arial" w:eastAsia="Calibri" w:hAnsi="Arial" w:cs="Arial"/>
                <w:sz w:val="22"/>
                <w:szCs w:val="22"/>
                <w:vertAlign w:val="superscript"/>
                <w:lang w:eastAsia="en-US"/>
              </w:rPr>
              <w:t>1</w:t>
            </w:r>
            <w:r w:rsidRPr="00D52545">
              <w:rPr>
                <w:rFonts w:ascii="Arial" w:eastAsia="Calibri" w:hAnsi="Arial" w:cs="Arial"/>
                <w:sz w:val="22"/>
                <w:szCs w:val="22"/>
                <w:lang w:eastAsia="en-US"/>
              </w:rPr>
              <w:t xml:space="preserve"> and blood glucose</w:t>
            </w:r>
            <w:r w:rsidRPr="00D52545">
              <w:rPr>
                <w:rFonts w:ascii="Arial" w:eastAsia="Calibri" w:hAnsi="Arial" w:cs="Arial"/>
                <w:sz w:val="22"/>
                <w:szCs w:val="22"/>
                <w:vertAlign w:val="superscript"/>
                <w:lang w:eastAsia="en-US"/>
              </w:rPr>
              <w:t>2</w:t>
            </w:r>
            <w:r w:rsidRPr="00D52545">
              <w:rPr>
                <w:rFonts w:ascii="Arial" w:eastAsia="Calibri" w:hAnsi="Arial" w:cs="Arial"/>
                <w:sz w:val="22"/>
                <w:szCs w:val="22"/>
                <w:lang w:eastAsia="en-US"/>
              </w:rPr>
              <w:t xml:space="preserve"> levels at 0, 30, 60, 90, 120, 150, 180, 210 and 240 mins.</w:t>
            </w:r>
          </w:p>
        </w:tc>
      </w:tr>
      <w:tr w:rsidR="00D52545" w:rsidRPr="00D52545" w14:paraId="0FB31F9C" w14:textId="77777777" w:rsidTr="00D856BE">
        <w:tc>
          <w:tcPr>
            <w:tcW w:w="9648" w:type="dxa"/>
          </w:tcPr>
          <w:p w14:paraId="4613C485" w14:textId="77777777" w:rsidR="00D52545" w:rsidRPr="00D52545" w:rsidRDefault="00D52545" w:rsidP="00D52545">
            <w:pPr>
              <w:spacing w:line="276" w:lineRule="auto"/>
              <w:rPr>
                <w:rFonts w:ascii="Arial" w:eastAsia="Calibri" w:hAnsi="Arial" w:cs="Arial"/>
                <w:b/>
                <w:bCs/>
                <w:kern w:val="2"/>
                <w:sz w:val="22"/>
                <w:szCs w:val="22"/>
                <w:lang w:eastAsia="en-US"/>
                <w14:ligatures w14:val="standardContextual"/>
              </w:rPr>
            </w:pPr>
            <w:r w:rsidRPr="00D52545">
              <w:rPr>
                <w:rFonts w:ascii="Arial" w:eastAsia="Calibri" w:hAnsi="Arial" w:cs="Arial"/>
                <w:b/>
                <w:bCs/>
                <w:kern w:val="2"/>
                <w:sz w:val="22"/>
                <w:szCs w:val="22"/>
                <w:lang w:eastAsia="en-US"/>
                <w14:ligatures w14:val="standardContextual"/>
              </w:rPr>
              <w:t>INTERPRETATION:</w:t>
            </w:r>
          </w:p>
          <w:p w14:paraId="7F6702BF" w14:textId="77777777" w:rsidR="00D52545" w:rsidRPr="00D52545" w:rsidRDefault="00D52545" w:rsidP="00D52545">
            <w:pPr>
              <w:spacing w:line="276" w:lineRule="auto"/>
              <w:rPr>
                <w:rFonts w:ascii="Arial" w:eastAsia="Calibri" w:hAnsi="Arial" w:cs="Arial"/>
                <w:kern w:val="2"/>
                <w:sz w:val="22"/>
                <w:szCs w:val="22"/>
                <w:lang w:eastAsia="en-US"/>
                <w14:ligatures w14:val="standardContextual"/>
              </w:rPr>
            </w:pPr>
            <w:r w:rsidRPr="00D52545">
              <w:rPr>
                <w:rFonts w:ascii="Arial" w:eastAsia="Calibri" w:hAnsi="Arial" w:cs="Arial"/>
                <w:kern w:val="2"/>
                <w:sz w:val="22"/>
                <w:szCs w:val="22"/>
                <w:lang w:eastAsia="en-US"/>
                <w14:ligatures w14:val="standardContextual"/>
              </w:rPr>
              <w:t>Peak GH levels ≤ 3.0 µg/L in normal-weight (BMI &lt; 25 kg/m2) patients and in</w:t>
            </w:r>
          </w:p>
          <w:p w14:paraId="2DE150D3" w14:textId="17EA6BEE" w:rsidR="00D52545" w:rsidRPr="00D52545" w:rsidRDefault="00D52545" w:rsidP="00D52545">
            <w:pPr>
              <w:spacing w:line="276" w:lineRule="auto"/>
              <w:rPr>
                <w:rFonts w:ascii="Arial" w:eastAsia="Calibri" w:hAnsi="Arial" w:cs="Arial"/>
                <w:kern w:val="2"/>
                <w:sz w:val="22"/>
                <w:szCs w:val="22"/>
                <w:lang w:eastAsia="en-US"/>
                <w14:ligatures w14:val="standardContextual"/>
              </w:rPr>
            </w:pPr>
            <w:r w:rsidRPr="00D52545">
              <w:rPr>
                <w:rFonts w:ascii="Arial" w:eastAsia="Calibri" w:hAnsi="Arial" w:cs="Arial"/>
                <w:kern w:val="2"/>
                <w:sz w:val="22"/>
                <w:szCs w:val="22"/>
                <w:lang w:eastAsia="en-US"/>
                <w14:ligatures w14:val="standardContextual"/>
              </w:rPr>
              <w:t xml:space="preserve">overweight (BMI 25-30 kg/m2) patients with a high pre-test probability, and ≤ 1.0 </w:t>
            </w:r>
            <w:r w:rsidR="00DA55D4">
              <w:rPr>
                <w:rFonts w:ascii="Arial" w:eastAsia="Calibri" w:hAnsi="Arial" w:cs="Arial"/>
                <w:kern w:val="2"/>
                <w:sz w:val="22"/>
                <w:szCs w:val="22"/>
                <w:lang w:eastAsia="en-US"/>
                <w14:ligatures w14:val="standardContextual"/>
              </w:rPr>
              <w:t>u</w:t>
            </w:r>
            <w:r w:rsidRPr="00D52545">
              <w:rPr>
                <w:rFonts w:ascii="Arial" w:eastAsia="Calibri" w:hAnsi="Arial" w:cs="Arial"/>
                <w:kern w:val="2"/>
                <w:sz w:val="22"/>
                <w:szCs w:val="22"/>
                <w:lang w:eastAsia="en-US"/>
                <w14:ligatures w14:val="standardContextual"/>
              </w:rPr>
              <w:t xml:space="preserve">g/L in </w:t>
            </w:r>
          </w:p>
          <w:p w14:paraId="37E676CF" w14:textId="77777777" w:rsidR="00D52545" w:rsidRPr="00D52545" w:rsidRDefault="00D52545" w:rsidP="00D52545">
            <w:pPr>
              <w:spacing w:line="276" w:lineRule="auto"/>
              <w:rPr>
                <w:rFonts w:ascii="Arial" w:eastAsia="Calibri" w:hAnsi="Arial" w:cs="Arial"/>
                <w:kern w:val="2"/>
                <w:sz w:val="22"/>
                <w:szCs w:val="22"/>
                <w:lang w:eastAsia="en-US"/>
                <w14:ligatures w14:val="standardContextual"/>
              </w:rPr>
            </w:pPr>
            <w:r w:rsidRPr="00D52545">
              <w:rPr>
                <w:rFonts w:ascii="Arial" w:eastAsia="Calibri" w:hAnsi="Arial" w:cs="Arial"/>
                <w:kern w:val="2"/>
                <w:sz w:val="22"/>
                <w:szCs w:val="22"/>
                <w:lang w:eastAsia="en-US"/>
                <w14:ligatures w14:val="standardContextual"/>
              </w:rPr>
              <w:t xml:space="preserve">overweight (BMI 25-30 kg/m2) patients with a low pre-test probability and in obese (BMI &gt; </w:t>
            </w:r>
          </w:p>
          <w:p w14:paraId="1F68B9F8" w14:textId="77777777" w:rsidR="00D52545" w:rsidRPr="00D52545" w:rsidRDefault="00D52545" w:rsidP="00D52545">
            <w:pPr>
              <w:spacing w:line="276" w:lineRule="auto"/>
              <w:rPr>
                <w:rFonts w:ascii="Arial" w:eastAsia="Calibri" w:hAnsi="Arial" w:cs="Arial"/>
                <w:sz w:val="22"/>
                <w:szCs w:val="22"/>
                <w:lang w:eastAsia="en-US"/>
              </w:rPr>
            </w:pPr>
            <w:r w:rsidRPr="00D52545">
              <w:rPr>
                <w:rFonts w:ascii="Arial" w:eastAsia="Calibri" w:hAnsi="Arial" w:cs="Arial"/>
                <w:sz w:val="22"/>
                <w:szCs w:val="22"/>
                <w:lang w:eastAsia="en-US"/>
              </w:rPr>
              <w:t>30 kg/m2) patients at any time point during testing are diagnostic of adult GHD.</w:t>
            </w:r>
          </w:p>
        </w:tc>
      </w:tr>
      <w:tr w:rsidR="00D52545" w:rsidRPr="00D52545" w14:paraId="6F632BBB" w14:textId="77777777" w:rsidTr="00D856BE">
        <w:tc>
          <w:tcPr>
            <w:tcW w:w="9648" w:type="dxa"/>
          </w:tcPr>
          <w:p w14:paraId="65D06635" w14:textId="77777777" w:rsidR="00D52545" w:rsidRPr="00D52545" w:rsidRDefault="00D52545" w:rsidP="00D52545">
            <w:pPr>
              <w:spacing w:line="276" w:lineRule="auto"/>
              <w:rPr>
                <w:rFonts w:ascii="Arial" w:eastAsia="Calibri" w:hAnsi="Arial" w:cs="Arial"/>
                <w:b/>
                <w:bCs/>
                <w:kern w:val="2"/>
                <w:sz w:val="22"/>
                <w:szCs w:val="22"/>
                <w:lang w:eastAsia="en-US"/>
                <w14:ligatures w14:val="standardContextual"/>
              </w:rPr>
            </w:pPr>
            <w:r w:rsidRPr="00D52545">
              <w:rPr>
                <w:rFonts w:ascii="Arial" w:eastAsia="Calibri" w:hAnsi="Arial" w:cs="Arial"/>
                <w:b/>
                <w:bCs/>
                <w:kern w:val="2"/>
                <w:sz w:val="22"/>
                <w:szCs w:val="22"/>
                <w:lang w:eastAsia="en-US"/>
                <w14:ligatures w14:val="standardContextual"/>
              </w:rPr>
              <w:t>CAUTION:</w:t>
            </w:r>
          </w:p>
          <w:p w14:paraId="06EDE47C" w14:textId="77777777" w:rsidR="00D52545" w:rsidRPr="00D52545" w:rsidRDefault="00D52545" w:rsidP="00D52545">
            <w:pPr>
              <w:spacing w:line="276" w:lineRule="auto"/>
              <w:rPr>
                <w:rFonts w:ascii="Arial" w:eastAsia="Calibri" w:hAnsi="Arial" w:cs="Arial"/>
                <w:sz w:val="22"/>
                <w:szCs w:val="22"/>
                <w:lang w:eastAsia="en-US"/>
              </w:rPr>
            </w:pPr>
            <w:r w:rsidRPr="00D52545">
              <w:rPr>
                <w:rFonts w:ascii="Arial" w:eastAsia="Calibri" w:hAnsi="Arial" w:cs="Arial"/>
                <w:sz w:val="22"/>
                <w:szCs w:val="22"/>
                <w:lang w:eastAsia="en-US"/>
              </w:rPr>
              <w:t>Clinical suspicion of pre-test probability should be taken into consideration when interpreting GST results in patients &gt; 70 years of age and in patients with impaired glucose tolerance and poorly controlled diabetes mellitus, as no peak GH responses have been studied in these patients.</w:t>
            </w:r>
          </w:p>
        </w:tc>
      </w:tr>
    </w:tbl>
    <w:p w14:paraId="67805048" w14:textId="77777777" w:rsidR="003C1058" w:rsidRPr="00E74D9B" w:rsidRDefault="007D6F7B" w:rsidP="00D240D4">
      <w:pPr>
        <w:pStyle w:val="BodyTextIndent"/>
        <w:spacing w:line="276" w:lineRule="auto"/>
        <w:ind w:firstLine="0"/>
        <w:rPr>
          <w:rFonts w:ascii="Arial" w:hAnsi="Arial" w:cs="Arial"/>
          <w:iCs/>
          <w:sz w:val="22"/>
          <w:szCs w:val="22"/>
        </w:rPr>
      </w:pPr>
      <w:r w:rsidRPr="00E74D9B">
        <w:rPr>
          <w:rFonts w:ascii="Arial" w:hAnsi="Arial" w:cs="Arial"/>
          <w:iCs/>
          <w:sz w:val="22"/>
          <w:szCs w:val="22"/>
        </w:rPr>
        <w:t>IM: intramuscular, IV: intravenous.</w:t>
      </w:r>
    </w:p>
    <w:p w14:paraId="4094D1E4" w14:textId="77777777" w:rsidR="003C1058" w:rsidRPr="00E74D9B" w:rsidRDefault="00384929" w:rsidP="00D240D4">
      <w:pPr>
        <w:pStyle w:val="BodyTextIndent"/>
        <w:spacing w:line="276" w:lineRule="auto"/>
        <w:ind w:firstLine="0"/>
        <w:rPr>
          <w:rFonts w:ascii="Arial" w:hAnsi="Arial" w:cs="Arial"/>
          <w:iCs/>
          <w:sz w:val="22"/>
          <w:szCs w:val="22"/>
        </w:rPr>
      </w:pPr>
      <w:r w:rsidRPr="00E74D9B">
        <w:rPr>
          <w:rFonts w:ascii="Arial" w:hAnsi="Arial" w:cs="Arial"/>
          <w:iCs/>
          <w:sz w:val="22"/>
          <w:szCs w:val="22"/>
          <w:vertAlign w:val="superscript"/>
        </w:rPr>
        <w:t>1</w:t>
      </w:r>
      <w:r w:rsidR="003C1058" w:rsidRPr="00E74D9B">
        <w:rPr>
          <w:rFonts w:ascii="Arial" w:hAnsi="Arial" w:cs="Arial"/>
          <w:iCs/>
          <w:sz w:val="22"/>
          <w:szCs w:val="22"/>
        </w:rPr>
        <w:t>Serum GH: peak GH levels tend to occur between 120-180 mins</w:t>
      </w:r>
      <w:r w:rsidRPr="00E74D9B">
        <w:rPr>
          <w:rFonts w:ascii="Arial" w:hAnsi="Arial" w:cs="Arial"/>
          <w:iCs/>
          <w:sz w:val="22"/>
          <w:szCs w:val="22"/>
        </w:rPr>
        <w:t xml:space="preserve">; </w:t>
      </w:r>
      <w:r w:rsidRPr="00E74D9B">
        <w:rPr>
          <w:rFonts w:ascii="Arial" w:hAnsi="Arial" w:cs="Arial"/>
          <w:iCs/>
          <w:sz w:val="22"/>
          <w:szCs w:val="22"/>
          <w:vertAlign w:val="superscript"/>
        </w:rPr>
        <w:t>2</w:t>
      </w:r>
      <w:r w:rsidRPr="00E74D9B">
        <w:rPr>
          <w:rFonts w:ascii="Arial" w:hAnsi="Arial" w:cs="Arial"/>
          <w:iCs/>
          <w:sz w:val="22"/>
          <w:szCs w:val="22"/>
        </w:rPr>
        <w:t>bl</w:t>
      </w:r>
      <w:r w:rsidR="003C1058" w:rsidRPr="00E74D9B">
        <w:rPr>
          <w:rFonts w:ascii="Arial" w:hAnsi="Arial" w:cs="Arial"/>
          <w:iCs/>
          <w:sz w:val="22"/>
          <w:szCs w:val="22"/>
        </w:rPr>
        <w:t>ood glucose: usually peaks around 90 mins and then gradually declines (not a requirement to interpret the test).</w:t>
      </w:r>
    </w:p>
    <w:p w14:paraId="2844FBB6" w14:textId="77777777" w:rsidR="007D6F7B" w:rsidRPr="00E74D9B" w:rsidRDefault="007D6F7B" w:rsidP="00D240D4">
      <w:pPr>
        <w:pStyle w:val="BodyTextIndent"/>
        <w:spacing w:line="276" w:lineRule="auto"/>
        <w:ind w:firstLine="0"/>
        <w:rPr>
          <w:rFonts w:ascii="Arial" w:hAnsi="Arial" w:cs="Arial"/>
          <w:i/>
          <w:sz w:val="22"/>
          <w:szCs w:val="22"/>
        </w:rPr>
      </w:pPr>
    </w:p>
    <w:p w14:paraId="79792D76" w14:textId="7384CB0F" w:rsidR="004442D2" w:rsidRPr="00E74D9B" w:rsidRDefault="00CB01C8" w:rsidP="00D240D4">
      <w:pPr>
        <w:pStyle w:val="BodyTextIndent"/>
        <w:spacing w:line="276" w:lineRule="auto"/>
        <w:ind w:firstLine="0"/>
        <w:rPr>
          <w:rFonts w:ascii="Arial" w:hAnsi="Arial" w:cs="Arial"/>
          <w:b/>
          <w:iCs/>
          <w:color w:val="00B050"/>
          <w:sz w:val="22"/>
          <w:szCs w:val="22"/>
          <w:lang w:eastAsia="en-US"/>
        </w:rPr>
      </w:pPr>
      <w:r w:rsidRPr="00E74D9B">
        <w:rPr>
          <w:rFonts w:ascii="Arial" w:hAnsi="Arial" w:cs="Arial"/>
          <w:b/>
          <w:iCs/>
          <w:color w:val="00B050"/>
          <w:sz w:val="22"/>
          <w:szCs w:val="22"/>
          <w:lang w:eastAsia="en-US"/>
        </w:rPr>
        <w:lastRenderedPageBreak/>
        <w:t xml:space="preserve">Macimorelin </w:t>
      </w:r>
      <w:r w:rsidR="00D52545" w:rsidRPr="00E74D9B">
        <w:rPr>
          <w:rFonts w:ascii="Arial" w:hAnsi="Arial" w:cs="Arial"/>
          <w:b/>
          <w:iCs/>
          <w:color w:val="00B050"/>
          <w:sz w:val="22"/>
          <w:szCs w:val="22"/>
          <w:lang w:eastAsia="en-US"/>
        </w:rPr>
        <w:t>T</w:t>
      </w:r>
      <w:r w:rsidR="00F216F8" w:rsidRPr="00E74D9B">
        <w:rPr>
          <w:rFonts w:ascii="Arial" w:hAnsi="Arial" w:cs="Arial"/>
          <w:b/>
          <w:iCs/>
          <w:color w:val="00B050"/>
          <w:sz w:val="22"/>
          <w:szCs w:val="22"/>
          <w:lang w:eastAsia="en-US"/>
        </w:rPr>
        <w:t>est</w:t>
      </w:r>
      <w:r w:rsidR="003B3DDD" w:rsidRPr="00E74D9B">
        <w:rPr>
          <w:rFonts w:ascii="Arial" w:hAnsi="Arial" w:cs="Arial"/>
          <w:b/>
          <w:iCs/>
          <w:color w:val="00B050"/>
          <w:sz w:val="22"/>
          <w:szCs w:val="22"/>
          <w:lang w:eastAsia="en-US"/>
        </w:rPr>
        <w:t xml:space="preserve"> </w:t>
      </w:r>
    </w:p>
    <w:bookmarkEnd w:id="3"/>
    <w:p w14:paraId="0EE49E08" w14:textId="77777777" w:rsidR="00D52545" w:rsidRPr="00E74D9B" w:rsidRDefault="00D52545" w:rsidP="00D240D4">
      <w:pPr>
        <w:autoSpaceDE w:val="0"/>
        <w:autoSpaceDN w:val="0"/>
        <w:adjustRightInd w:val="0"/>
        <w:spacing w:line="276" w:lineRule="auto"/>
        <w:rPr>
          <w:rFonts w:ascii="Arial" w:eastAsia="Calibri" w:hAnsi="Arial" w:cs="Arial"/>
          <w:sz w:val="22"/>
          <w:szCs w:val="22"/>
          <w:lang w:eastAsia="sv-SE"/>
        </w:rPr>
      </w:pPr>
    </w:p>
    <w:p w14:paraId="38D1F87C" w14:textId="1E7FC36E" w:rsidR="005031DB" w:rsidRPr="00E74D9B" w:rsidRDefault="005031DB" w:rsidP="00D240D4">
      <w:pPr>
        <w:autoSpaceDE w:val="0"/>
        <w:autoSpaceDN w:val="0"/>
        <w:adjustRightInd w:val="0"/>
        <w:spacing w:line="276" w:lineRule="auto"/>
        <w:rPr>
          <w:rFonts w:ascii="Arial" w:eastAsia="Calibri" w:hAnsi="Arial" w:cs="Arial"/>
          <w:sz w:val="22"/>
          <w:szCs w:val="22"/>
          <w:lang w:eastAsia="sv-SE"/>
        </w:rPr>
      </w:pPr>
      <w:bookmarkStart w:id="6" w:name="_Hlk142339371"/>
      <w:r w:rsidRPr="00E74D9B">
        <w:rPr>
          <w:rFonts w:ascii="Arial" w:eastAsia="Calibri" w:hAnsi="Arial" w:cs="Arial"/>
          <w:sz w:val="22"/>
          <w:szCs w:val="22"/>
          <w:lang w:eastAsia="sv-SE"/>
        </w:rPr>
        <w:t xml:space="preserve">Growth hormone secretagogues (GHSs) are peptidyl (GH-releasing peptide [GHRP]) and nonpeptidyl molecules that exert strong dose-dependent and specific stimulatory effects on the animal and human somatotrope secretion </w:t>
      </w:r>
      <w:r w:rsidR="007F54AB" w:rsidRPr="00E74D9B">
        <w:rPr>
          <w:rFonts w:ascii="Arial" w:eastAsia="Calibri" w:hAnsi="Arial" w:cs="Arial"/>
          <w:sz w:val="22"/>
          <w:szCs w:val="22"/>
          <w:lang w:eastAsia="sv-SE"/>
        </w:rPr>
        <w:fldChar w:fldCharType="begin"/>
      </w:r>
      <w:r w:rsidR="00CD23DB" w:rsidRPr="00E74D9B">
        <w:rPr>
          <w:rFonts w:ascii="Arial" w:eastAsia="Calibri" w:hAnsi="Arial" w:cs="Arial"/>
          <w:sz w:val="22"/>
          <w:szCs w:val="22"/>
          <w:lang w:eastAsia="sv-SE"/>
        </w:rPr>
        <w:instrText xml:space="preserve"> ADDIN EN.CITE &lt;EndNote&gt;&lt;Cite&gt;&lt;Author&gt;Bowers&lt;/Author&gt;&lt;Year&gt;1993&lt;/Year&gt;&lt;RecNum&gt;78&lt;/RecNum&gt;&lt;DisplayText&gt;(59)&lt;/DisplayText&gt;&lt;record&gt;&lt;rec-number&gt;78&lt;/rec-number&gt;&lt;foreign-keys&gt;&lt;key app="EN" db-id="ea5edf9r4txvxte2fa8505xxads59tzvx00f" timestamp="1454111062"&gt;78&lt;/key&gt;&lt;/foreign-keys&gt;&lt;ref-type name="Journal Article"&gt;17&lt;/ref-type&gt;&lt;contributors&gt;&lt;authors&gt;&lt;author&gt;Bowers, C. Y.&lt;/author&gt;&lt;/authors&gt;&lt;/contributors&gt;&lt;auth-address&gt;Tulane University Medical Center, New Orleans, LA 70112.&lt;/auth-address&gt;&lt;titles&gt;&lt;title&gt;GH releasing peptides--structure and kinetics&lt;/title&gt;&lt;secondary-title&gt;J Pediatr Endocrinol&lt;/secondary-title&gt;&lt;/titles&gt;&lt;periodical&gt;&lt;full-title&gt;J Pediatr Endocrinol&lt;/full-title&gt;&lt;/periodical&gt;&lt;pages&gt;21-31&lt;/pages&gt;&lt;volume&gt;6&lt;/volume&gt;&lt;number&gt;1&lt;/number&gt;&lt;keywords&gt;&lt;keyword&gt;Administration, Oral&lt;/keyword&gt;&lt;keyword&gt;Adult&lt;/keyword&gt;&lt;keyword&gt;Amino Acid Sequence&lt;/keyword&gt;&lt;keyword&gt;Child&lt;/keyword&gt;&lt;keyword&gt;Drug Synergism&lt;/keyword&gt;&lt;keyword&gt;Female&lt;/keyword&gt;&lt;keyword&gt;Growth Hormone/blood&lt;/keyword&gt;&lt;keyword&gt;Humans&lt;/keyword&gt;&lt;keyword&gt;Injections, Intravenous&lt;/keyword&gt;&lt;keyword&gt;Injections, Subcutaneous&lt;/keyword&gt;&lt;keyword&gt;Male&lt;/keyword&gt;&lt;keyword&gt;Molecular Sequence Data&lt;/keyword&gt;&lt;keyword&gt;Oligopeptides/administration &amp;amp; dosage/*chemistry/*pharmacokinetics&lt;/keyword&gt;&lt;keyword&gt;Radioimmunoassay&lt;/keyword&gt;&lt;keyword&gt;Time Factors&lt;/keyword&gt;&lt;/keywords&gt;&lt;dates&gt;&lt;year&gt;1993&lt;/year&gt;&lt;pub-dates&gt;&lt;date&gt;Jan-Mar&lt;/date&gt;&lt;/pub-dates&gt;&lt;/dates&gt;&lt;accession-num&gt;8374685&lt;/accession-num&gt;&lt;urls&gt;&lt;related-urls&gt;&lt;url&gt;http://www.ncbi.nlm.nih.gov/pubmed/8374685&lt;/url&gt;&lt;/related-urls&gt;&lt;/urls&gt;&lt;/record&gt;&lt;/Cite&gt;&lt;/EndNote&gt;</w:instrText>
      </w:r>
      <w:r w:rsidR="007F54AB" w:rsidRPr="00E74D9B">
        <w:rPr>
          <w:rFonts w:ascii="Arial" w:eastAsia="Calibri" w:hAnsi="Arial" w:cs="Arial"/>
          <w:sz w:val="22"/>
          <w:szCs w:val="22"/>
          <w:lang w:eastAsia="sv-SE"/>
        </w:rPr>
        <w:fldChar w:fldCharType="separate"/>
      </w:r>
      <w:r w:rsidR="00CD23DB" w:rsidRPr="00E74D9B">
        <w:rPr>
          <w:rFonts w:ascii="Arial" w:eastAsia="Calibri" w:hAnsi="Arial" w:cs="Arial"/>
          <w:noProof/>
          <w:sz w:val="22"/>
          <w:szCs w:val="22"/>
          <w:lang w:eastAsia="sv-SE"/>
        </w:rPr>
        <w:t>(</w:t>
      </w:r>
      <w:hyperlink w:anchor="_ENREF_59" w:tooltip="Bowers, 1993 #78" w:history="1">
        <w:r w:rsidR="00CD23DB" w:rsidRPr="00E74D9B">
          <w:rPr>
            <w:rFonts w:ascii="Arial" w:eastAsia="Calibri" w:hAnsi="Arial" w:cs="Arial"/>
            <w:noProof/>
            <w:sz w:val="22"/>
            <w:szCs w:val="22"/>
            <w:lang w:eastAsia="sv-SE"/>
          </w:rPr>
          <w:t>59</w:t>
        </w:r>
      </w:hyperlink>
      <w:r w:rsidR="00CD23DB" w:rsidRPr="00E74D9B">
        <w:rPr>
          <w:rFonts w:ascii="Arial" w:eastAsia="Calibri" w:hAnsi="Arial" w:cs="Arial"/>
          <w:noProof/>
          <w:sz w:val="22"/>
          <w:szCs w:val="22"/>
          <w:lang w:eastAsia="sv-SE"/>
        </w:rPr>
        <w:t>)</w:t>
      </w:r>
      <w:r w:rsidR="007F54AB" w:rsidRPr="00E74D9B">
        <w:rPr>
          <w:rFonts w:ascii="Arial" w:eastAsia="Calibri" w:hAnsi="Arial" w:cs="Arial"/>
          <w:sz w:val="22"/>
          <w:szCs w:val="22"/>
          <w:lang w:eastAsia="sv-SE"/>
        </w:rPr>
        <w:fldChar w:fldCharType="end"/>
      </w:r>
      <w:r w:rsidRPr="00E74D9B">
        <w:rPr>
          <w:rFonts w:ascii="Arial" w:eastAsia="Calibri" w:hAnsi="Arial" w:cs="Arial"/>
          <w:sz w:val="22"/>
          <w:szCs w:val="22"/>
          <w:lang w:eastAsia="sv-SE"/>
        </w:rPr>
        <w:t xml:space="preserve">. These agents act as functional somatostatin antagonists by binding to their specific GH secretagogue receptor-1a in the hypothalamus and pituitary. The natural ligand for this receptor is the gut peptide ghrelin </w:t>
      </w:r>
      <w:r w:rsidR="007F54AB" w:rsidRPr="00E74D9B">
        <w:rPr>
          <w:rFonts w:ascii="Arial" w:eastAsia="Calibri" w:hAnsi="Arial" w:cs="Arial"/>
          <w:sz w:val="22"/>
          <w:szCs w:val="22"/>
          <w:lang w:eastAsia="sv-SE"/>
        </w:rPr>
        <w:fldChar w:fldCharType="begin"/>
      </w:r>
      <w:r w:rsidR="00CD23DB" w:rsidRPr="00E74D9B">
        <w:rPr>
          <w:rFonts w:ascii="Arial" w:eastAsia="Calibri" w:hAnsi="Arial" w:cs="Arial"/>
          <w:sz w:val="22"/>
          <w:szCs w:val="22"/>
          <w:lang w:eastAsia="sv-SE"/>
        </w:rPr>
        <w:instrText xml:space="preserve"> ADDIN EN.CITE &lt;EndNote&gt;&lt;Cite&gt;&lt;Author&gt;Wang&lt;/Author&gt;&lt;Year&gt;2002&lt;/Year&gt;&lt;RecNum&gt;79&lt;/RecNum&gt;&lt;DisplayText&gt;(60)&lt;/DisplayText&gt;&lt;record&gt;&lt;rec-number&gt;79&lt;/rec-number&gt;&lt;foreign-keys&gt;&lt;key app="EN" db-id="ea5edf9r4txvxte2fa8505xxads59tzvx00f" timestamp="1454111232"&gt;79&lt;/key&gt;&lt;/foreign-keys&gt;&lt;ref-type name="Journal Article"&gt;17&lt;/ref-type&gt;&lt;contributors&gt;&lt;authors&gt;&lt;author&gt;Wang, G.&lt;/author&gt;&lt;author&gt;Lee, H. M.&lt;/author&gt;&lt;author&gt;Englander, E.&lt;/author&gt;&lt;author&gt;Greeley, G. H., Jr.&lt;/author&gt;&lt;/authors&gt;&lt;/contributors&gt;&lt;auth-address&gt;Department of Surgery, Shriners Hospitals for Children and The University of Texas Medical Branch, 301 University Boulevard, Galveston, TX 77555-0725, USA.&lt;/auth-address&gt;&lt;titles&gt;&lt;title&gt;Ghrelin--not just another stomach hormone&lt;/title&gt;&lt;secondary-title&gt;Regul Pept&lt;/secondary-title&gt;&lt;/titles&gt;&lt;periodical&gt;&lt;full-title&gt;Regul Pept&lt;/full-title&gt;&lt;/periodical&gt;&lt;pages&gt;75-81&lt;/pages&gt;&lt;volume&gt;105&lt;/volume&gt;&lt;number&gt;2&lt;/number&gt;&lt;keywords&gt;&lt;keyword&gt;Amino Acid Sequence&lt;/keyword&gt;&lt;keyword&gt;Animals&lt;/keyword&gt;&lt;keyword&gt;Ghrelin&lt;/keyword&gt;&lt;keyword&gt;Growth Hormone/*metabolism&lt;/keyword&gt;&lt;keyword&gt;Human Growth Hormone/*metabolism&lt;/keyword&gt;&lt;keyword&gt;Humans&lt;/keyword&gt;&lt;keyword&gt;Molecular Sequence Data&lt;/keyword&gt;&lt;keyword&gt;*Peptide Hormones&lt;/keyword&gt;&lt;keyword&gt;Peptides/*metabolism&lt;/keyword&gt;&lt;keyword&gt;Receptors, Cell Surface/*metabolism&lt;/keyword&gt;&lt;keyword&gt;*Receptors, G-Protein-Coupled&lt;/keyword&gt;&lt;keyword&gt;Receptors, Ghrelin&lt;/keyword&gt;&lt;keyword&gt;Stomach/metabolism&lt;/keyword&gt;&lt;/keywords&gt;&lt;dates&gt;&lt;year&gt;2002&lt;/year&gt;&lt;pub-dates&gt;&lt;date&gt;May 15&lt;/date&gt;&lt;/pub-dates&gt;&lt;/dates&gt;&lt;isbn&gt;0167-0115 (Print)&amp;#xD;0167-0115 (Linking)&lt;/isbn&gt;&lt;accession-num&gt;11891007&lt;/accession-num&gt;&lt;urls&gt;&lt;related-urls&gt;&lt;url&gt;http://www.ncbi.nlm.nih.gov/pubmed/11891007&lt;/url&gt;&lt;/related-urls&gt;&lt;/urls&gt;&lt;/record&gt;&lt;/Cite&gt;&lt;/EndNote&gt;</w:instrText>
      </w:r>
      <w:r w:rsidR="007F54AB" w:rsidRPr="00E74D9B">
        <w:rPr>
          <w:rFonts w:ascii="Arial" w:eastAsia="Calibri" w:hAnsi="Arial" w:cs="Arial"/>
          <w:sz w:val="22"/>
          <w:szCs w:val="22"/>
          <w:lang w:eastAsia="sv-SE"/>
        </w:rPr>
        <w:fldChar w:fldCharType="separate"/>
      </w:r>
      <w:r w:rsidR="00CD23DB" w:rsidRPr="00E74D9B">
        <w:rPr>
          <w:rFonts w:ascii="Arial" w:eastAsia="Calibri" w:hAnsi="Arial" w:cs="Arial"/>
          <w:noProof/>
          <w:sz w:val="22"/>
          <w:szCs w:val="22"/>
          <w:lang w:eastAsia="sv-SE"/>
        </w:rPr>
        <w:t>(</w:t>
      </w:r>
      <w:hyperlink w:anchor="_ENREF_60" w:tooltip="Wang, 2002 #79" w:history="1">
        <w:r w:rsidR="00CD23DB" w:rsidRPr="00E74D9B">
          <w:rPr>
            <w:rFonts w:ascii="Arial" w:eastAsia="Calibri" w:hAnsi="Arial" w:cs="Arial"/>
            <w:noProof/>
            <w:sz w:val="22"/>
            <w:szCs w:val="22"/>
            <w:lang w:eastAsia="sv-SE"/>
          </w:rPr>
          <w:t>60</w:t>
        </w:r>
      </w:hyperlink>
      <w:r w:rsidR="00CD23DB" w:rsidRPr="00E74D9B">
        <w:rPr>
          <w:rFonts w:ascii="Arial" w:eastAsia="Calibri" w:hAnsi="Arial" w:cs="Arial"/>
          <w:noProof/>
          <w:sz w:val="22"/>
          <w:szCs w:val="22"/>
          <w:lang w:eastAsia="sv-SE"/>
        </w:rPr>
        <w:t>)</w:t>
      </w:r>
      <w:r w:rsidR="007F54AB" w:rsidRPr="00E74D9B">
        <w:rPr>
          <w:rFonts w:ascii="Arial" w:eastAsia="Calibri" w:hAnsi="Arial" w:cs="Arial"/>
          <w:sz w:val="22"/>
          <w:szCs w:val="22"/>
          <w:lang w:eastAsia="sv-SE"/>
        </w:rPr>
        <w:fldChar w:fldCharType="end"/>
      </w:r>
      <w:r w:rsidRPr="00E74D9B">
        <w:rPr>
          <w:rFonts w:ascii="Arial" w:eastAsia="Calibri" w:hAnsi="Arial" w:cs="Arial"/>
          <w:sz w:val="22"/>
          <w:szCs w:val="22"/>
          <w:lang w:eastAsia="sv-SE"/>
        </w:rPr>
        <w:t>. G</w:t>
      </w:r>
      <w:r w:rsidR="00077013" w:rsidRPr="00E74D9B">
        <w:rPr>
          <w:rFonts w:ascii="Arial" w:eastAsia="Calibri" w:hAnsi="Arial" w:cs="Arial"/>
          <w:sz w:val="22"/>
          <w:szCs w:val="22"/>
          <w:lang w:eastAsia="sv-SE"/>
        </w:rPr>
        <w:t xml:space="preserve">rowth hormone </w:t>
      </w:r>
      <w:r w:rsidR="00E74D9B" w:rsidRPr="00E74D9B">
        <w:rPr>
          <w:rFonts w:ascii="Arial" w:eastAsia="Calibri" w:hAnsi="Arial" w:cs="Arial"/>
          <w:sz w:val="22"/>
          <w:szCs w:val="22"/>
          <w:lang w:eastAsia="sv-SE"/>
        </w:rPr>
        <w:t>secretagogues</w:t>
      </w:r>
      <w:r w:rsidR="00077013" w:rsidRPr="00E74D9B">
        <w:rPr>
          <w:rFonts w:ascii="Arial" w:eastAsia="Calibri" w:hAnsi="Arial" w:cs="Arial"/>
          <w:sz w:val="22"/>
          <w:szCs w:val="22"/>
          <w:lang w:eastAsia="sv-SE"/>
        </w:rPr>
        <w:t xml:space="preserve"> </w:t>
      </w:r>
      <w:r w:rsidRPr="00E74D9B">
        <w:rPr>
          <w:rFonts w:ascii="Arial" w:eastAsia="Calibri" w:hAnsi="Arial" w:cs="Arial"/>
          <w:sz w:val="22"/>
          <w:szCs w:val="22"/>
          <w:lang w:eastAsia="sv-SE"/>
        </w:rPr>
        <w:t xml:space="preserve">are now considered as ghrelin </w:t>
      </w:r>
      <w:r w:rsidR="00AA714B" w:rsidRPr="00E74D9B">
        <w:rPr>
          <w:rFonts w:ascii="Arial" w:eastAsia="Calibri" w:hAnsi="Arial" w:cs="Arial"/>
          <w:sz w:val="22"/>
          <w:szCs w:val="22"/>
          <w:lang w:eastAsia="sv-SE"/>
        </w:rPr>
        <w:t xml:space="preserve">mimetic agents and </w:t>
      </w:r>
      <w:r w:rsidR="00077013" w:rsidRPr="00E74D9B">
        <w:rPr>
          <w:rFonts w:ascii="Arial" w:eastAsia="Calibri" w:hAnsi="Arial" w:cs="Arial"/>
          <w:sz w:val="22"/>
          <w:szCs w:val="22"/>
          <w:lang w:eastAsia="sv-SE"/>
        </w:rPr>
        <w:t xml:space="preserve">can be administered parenterally (e.g., </w:t>
      </w:r>
      <w:r w:rsidRPr="00E74D9B">
        <w:rPr>
          <w:rFonts w:ascii="Arial" w:eastAsia="Calibri" w:hAnsi="Arial" w:cs="Arial"/>
          <w:sz w:val="22"/>
          <w:szCs w:val="22"/>
          <w:lang w:eastAsia="sv-SE"/>
        </w:rPr>
        <w:t>GHRP-2, GHRP-6, hexarelin</w:t>
      </w:r>
      <w:r w:rsidR="00077013" w:rsidRPr="00E74D9B">
        <w:rPr>
          <w:rFonts w:ascii="Arial" w:eastAsia="Calibri" w:hAnsi="Arial" w:cs="Arial"/>
          <w:sz w:val="22"/>
          <w:szCs w:val="22"/>
          <w:lang w:eastAsia="sv-SE"/>
        </w:rPr>
        <w:t xml:space="preserve">) or </w:t>
      </w:r>
      <w:r w:rsidRPr="00E74D9B">
        <w:rPr>
          <w:rFonts w:ascii="Arial" w:eastAsia="Calibri" w:hAnsi="Arial" w:cs="Arial"/>
          <w:sz w:val="22"/>
          <w:szCs w:val="22"/>
          <w:lang w:eastAsia="sv-SE"/>
        </w:rPr>
        <w:t>oral</w:t>
      </w:r>
      <w:r w:rsidR="00077013" w:rsidRPr="00E74D9B">
        <w:rPr>
          <w:rFonts w:ascii="Arial" w:eastAsia="Calibri" w:hAnsi="Arial" w:cs="Arial"/>
          <w:sz w:val="22"/>
          <w:szCs w:val="22"/>
          <w:lang w:eastAsia="sv-SE"/>
        </w:rPr>
        <w:t>ly</w:t>
      </w:r>
      <w:r w:rsidRPr="00E74D9B">
        <w:rPr>
          <w:rFonts w:ascii="Arial" w:eastAsia="Calibri" w:hAnsi="Arial" w:cs="Arial"/>
          <w:sz w:val="22"/>
          <w:szCs w:val="22"/>
          <w:lang w:eastAsia="sv-SE"/>
        </w:rPr>
        <w:t xml:space="preserve"> </w:t>
      </w:r>
      <w:r w:rsidR="00077013" w:rsidRPr="00E74D9B">
        <w:rPr>
          <w:rFonts w:ascii="Arial" w:eastAsia="Calibri" w:hAnsi="Arial" w:cs="Arial"/>
          <w:sz w:val="22"/>
          <w:szCs w:val="22"/>
          <w:lang w:eastAsia="sv-SE"/>
        </w:rPr>
        <w:t>(</w:t>
      </w:r>
      <w:r w:rsidRPr="00E74D9B">
        <w:rPr>
          <w:rFonts w:ascii="Arial" w:eastAsia="Calibri" w:hAnsi="Arial" w:cs="Arial"/>
          <w:sz w:val="22"/>
          <w:szCs w:val="22"/>
          <w:lang w:eastAsia="sv-SE"/>
        </w:rPr>
        <w:t>e.g., MK-677 and macimorelin</w:t>
      </w:r>
      <w:r w:rsidR="00077013" w:rsidRPr="00E74D9B">
        <w:rPr>
          <w:rFonts w:ascii="Arial" w:eastAsia="Calibri" w:hAnsi="Arial" w:cs="Arial"/>
          <w:sz w:val="22"/>
          <w:szCs w:val="22"/>
          <w:lang w:eastAsia="sv-SE"/>
        </w:rPr>
        <w:t>)</w:t>
      </w:r>
      <w:r w:rsidRPr="00E74D9B">
        <w:rPr>
          <w:rFonts w:ascii="Arial" w:eastAsia="Calibri" w:hAnsi="Arial" w:cs="Arial"/>
          <w:sz w:val="22"/>
          <w:szCs w:val="22"/>
          <w:lang w:eastAsia="sv-SE"/>
        </w:rPr>
        <w:t>.</w:t>
      </w:r>
    </w:p>
    <w:p w14:paraId="6573FB1B" w14:textId="77777777" w:rsidR="00D52545" w:rsidRPr="00E74D9B" w:rsidRDefault="00D52545" w:rsidP="00D52545">
      <w:pPr>
        <w:spacing w:line="276" w:lineRule="auto"/>
        <w:rPr>
          <w:rFonts w:ascii="Arial" w:hAnsi="Arial" w:cs="Arial"/>
          <w:sz w:val="22"/>
          <w:szCs w:val="22"/>
        </w:rPr>
      </w:pPr>
    </w:p>
    <w:p w14:paraId="6A36872F" w14:textId="08D0ADA1" w:rsidR="00724A25" w:rsidRPr="00E74D9B" w:rsidRDefault="00CB01C8" w:rsidP="00D52545">
      <w:pPr>
        <w:spacing w:line="276" w:lineRule="auto"/>
        <w:rPr>
          <w:rFonts w:ascii="Arial" w:hAnsi="Arial" w:cs="Arial"/>
          <w:sz w:val="22"/>
          <w:szCs w:val="22"/>
        </w:rPr>
      </w:pPr>
      <w:r w:rsidRPr="00E74D9B">
        <w:rPr>
          <w:rFonts w:ascii="Arial" w:hAnsi="Arial" w:cs="Arial"/>
          <w:sz w:val="22"/>
          <w:szCs w:val="22"/>
        </w:rPr>
        <w:t xml:space="preserve">Macimorelin (formerly known as AEZS-130, ARD-07, and EP-01572) </w:t>
      </w:r>
      <w:r w:rsidR="00077013" w:rsidRPr="00E74D9B">
        <w:rPr>
          <w:rFonts w:ascii="Arial" w:hAnsi="Arial" w:cs="Arial"/>
          <w:sz w:val="22"/>
          <w:szCs w:val="22"/>
        </w:rPr>
        <w:t>i</w:t>
      </w:r>
      <w:r w:rsidRPr="00E74D9B">
        <w:rPr>
          <w:rFonts w:ascii="Arial" w:hAnsi="Arial" w:cs="Arial"/>
          <w:sz w:val="22"/>
          <w:szCs w:val="22"/>
        </w:rPr>
        <w:t xml:space="preserve">s </w:t>
      </w:r>
      <w:r w:rsidR="009739C1" w:rsidRPr="00E74D9B">
        <w:rPr>
          <w:rFonts w:ascii="Arial" w:hAnsi="Arial" w:cs="Arial"/>
          <w:sz w:val="22"/>
          <w:szCs w:val="22"/>
        </w:rPr>
        <w:t xml:space="preserve">a novel GH secretagogue that binds the GHS-R1a receptor and to pituitary and hypothalamic extracts with a similar affinity to ghrelin </w:t>
      </w:r>
      <w:r w:rsidR="007F54AB" w:rsidRPr="00E74D9B">
        <w:rPr>
          <w:rFonts w:ascii="Arial" w:hAnsi="Arial" w:cs="Arial"/>
          <w:sz w:val="22"/>
          <w:szCs w:val="22"/>
        </w:rPr>
        <w:fldChar w:fldCharType="begin">
          <w:fldData xml:space="preserve">PEVuZE5vdGU+PENpdGU+PEF1dGhvcj5QaWNjb2xpPC9BdXRob3I+PFllYXI+MjAwNzwvWWVhcj48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PEVuZE5vdGU+PENpdGU+PEF1dGhvcj5QaWNjb2xpPC9BdXRob3I+PFllYXI+MjAwNzwvWWVhcj48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61" w:tooltip="Piccoli, 2007 #530" w:history="1">
        <w:r w:rsidR="00CD23DB" w:rsidRPr="00E74D9B">
          <w:rPr>
            <w:rFonts w:ascii="Arial" w:hAnsi="Arial" w:cs="Arial"/>
            <w:noProof/>
            <w:sz w:val="22"/>
            <w:szCs w:val="22"/>
          </w:rPr>
          <w:t>61</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009739C1" w:rsidRPr="00E74D9B">
        <w:rPr>
          <w:rFonts w:ascii="Arial" w:hAnsi="Arial" w:cs="Arial"/>
          <w:sz w:val="22"/>
          <w:szCs w:val="22"/>
        </w:rPr>
        <w:t>.</w:t>
      </w:r>
      <w:r w:rsidRPr="00E74D9B">
        <w:rPr>
          <w:rFonts w:ascii="Arial" w:hAnsi="Arial" w:cs="Arial"/>
          <w:sz w:val="22"/>
          <w:szCs w:val="22"/>
        </w:rPr>
        <w:t xml:space="preserve"> </w:t>
      </w:r>
      <w:r w:rsidR="009739C1" w:rsidRPr="00E74D9B">
        <w:rPr>
          <w:rFonts w:ascii="Arial" w:hAnsi="Arial" w:cs="Arial"/>
          <w:sz w:val="22"/>
          <w:szCs w:val="22"/>
        </w:rPr>
        <w:t>In healthy volunteers, i</w:t>
      </w:r>
      <w:r w:rsidRPr="00E74D9B">
        <w:rPr>
          <w:rFonts w:ascii="Arial" w:hAnsi="Arial" w:cs="Arial"/>
          <w:sz w:val="22"/>
          <w:szCs w:val="22"/>
        </w:rPr>
        <w:t>t is readily absorbed</w:t>
      </w:r>
      <w:r w:rsidR="009739C1" w:rsidRPr="00E74D9B">
        <w:rPr>
          <w:rFonts w:ascii="Arial" w:hAnsi="Arial" w:cs="Arial"/>
          <w:sz w:val="22"/>
          <w:szCs w:val="22"/>
        </w:rPr>
        <w:t xml:space="preserve"> with good stability and oral bioavailability,</w:t>
      </w:r>
      <w:r w:rsidRPr="00E74D9B">
        <w:rPr>
          <w:rFonts w:ascii="Arial" w:hAnsi="Arial" w:cs="Arial"/>
          <w:sz w:val="22"/>
          <w:szCs w:val="22"/>
        </w:rPr>
        <w:t xml:space="preserve"> and effectively stimulates endogenous GH secretion </w:t>
      </w:r>
      <w:r w:rsidR="007F54AB" w:rsidRPr="00E74D9B">
        <w:rPr>
          <w:rFonts w:ascii="Arial" w:hAnsi="Arial" w:cs="Arial"/>
          <w:sz w:val="22"/>
          <w:szCs w:val="22"/>
        </w:rPr>
        <w:fldChar w:fldCharType="begin">
          <w:fldData xml:space="preserve">PEVuZE5vdGU+PENpdGU+PEF1dGhvcj5QaWNjb2xpPC9BdXRob3I+PFllYXI+MjAwNzwvWWVhcj48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PEVuZE5vdGU+PENpdGU+PEF1dGhvcj5QaWNjb2xpPC9BdXRob3I+PFllYXI+MjAwNzwvWWVhcj48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61" w:tooltip="Piccoli, 2007 #530" w:history="1">
        <w:r w:rsidR="00CD23DB" w:rsidRPr="00E74D9B">
          <w:rPr>
            <w:rFonts w:ascii="Arial" w:hAnsi="Arial" w:cs="Arial"/>
            <w:noProof/>
            <w:sz w:val="22"/>
            <w:szCs w:val="22"/>
          </w:rPr>
          <w:t>61</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An open-label, crossover, multicenter trial </w:t>
      </w:r>
      <w:r w:rsidR="00E2133F" w:rsidRPr="00E74D9B">
        <w:rPr>
          <w:rFonts w:ascii="Arial" w:hAnsi="Arial" w:cs="Arial"/>
          <w:sz w:val="22"/>
          <w:szCs w:val="22"/>
        </w:rPr>
        <w:t xml:space="preserve">examined </w:t>
      </w:r>
      <w:r w:rsidRPr="00E74D9B">
        <w:rPr>
          <w:rFonts w:ascii="Arial" w:hAnsi="Arial" w:cs="Arial"/>
          <w:sz w:val="22"/>
          <w:szCs w:val="22"/>
        </w:rPr>
        <w:t xml:space="preserve">the diagnostic accuracy of a single oral dose of macimorelin (0.5 mg/kg) compared to GHRH plus </w:t>
      </w:r>
      <w:r w:rsidR="00897559" w:rsidRPr="00E74D9B">
        <w:rPr>
          <w:rFonts w:ascii="Arial" w:hAnsi="Arial" w:cs="Arial"/>
          <w:sz w:val="22"/>
          <w:szCs w:val="22"/>
        </w:rPr>
        <w:t>arginine</w:t>
      </w:r>
      <w:r w:rsidRPr="00E74D9B">
        <w:rPr>
          <w:rFonts w:ascii="Arial" w:hAnsi="Arial" w:cs="Arial"/>
          <w:sz w:val="22"/>
          <w:szCs w:val="22"/>
        </w:rPr>
        <w:t xml:space="preserve"> in adults with GHD and healthy matched controls</w:t>
      </w:r>
      <w:r w:rsidR="00E2133F" w:rsidRPr="00E74D9B">
        <w:rPr>
          <w:rFonts w:ascii="Arial" w:hAnsi="Arial" w:cs="Arial"/>
          <w:sz w:val="22"/>
          <w:szCs w:val="22"/>
        </w:rPr>
        <w:t xml:space="preserve"> </w:t>
      </w:r>
      <w:r w:rsidR="007F54AB" w:rsidRPr="00E74D9B">
        <w:rPr>
          <w:rFonts w:ascii="Arial" w:hAnsi="Arial" w:cs="Arial"/>
          <w:sz w:val="22"/>
          <w:szCs w:val="22"/>
        </w:rPr>
        <w:fldChar w:fldCharType="begin">
          <w:fldData xml:space="preserve">PEVuZE5vdGU+PENpdGU+PEF1dGhvcj5HYXJjaWE8L0F1dGhvcj48WWVhcj4yMDEzPC9ZZWFyPjxS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==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PEVuZE5vdGU+PENpdGU+PEF1dGhvcj5HYXJjaWE8L0F1dGhvcj48WWVhcj4yMDEzPC9ZZWFyPjxS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==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62" w:tooltip="Garcia, 2013 #260" w:history="1">
        <w:r w:rsidR="00CD23DB" w:rsidRPr="00E74D9B">
          <w:rPr>
            <w:rFonts w:ascii="Arial" w:hAnsi="Arial" w:cs="Arial"/>
            <w:noProof/>
            <w:sz w:val="22"/>
            <w:szCs w:val="22"/>
          </w:rPr>
          <w:t>62</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Peak GH levels were 2.36 ± 5.69 and 17.71 ± 19.11 </w:t>
      </w:r>
      <w:r w:rsidRPr="00E74D9B">
        <w:rPr>
          <w:rFonts w:ascii="Arial" w:eastAsia="Calibri" w:hAnsi="Arial" w:cs="Arial"/>
          <w:sz w:val="22"/>
          <w:szCs w:val="22"/>
          <w:lang w:eastAsia="sv-SE"/>
        </w:rPr>
        <w:sym w:font="Symbol" w:char="F06D"/>
      </w:r>
      <w:r w:rsidRPr="00E74D9B">
        <w:rPr>
          <w:rFonts w:ascii="Arial" w:eastAsia="Calibri" w:hAnsi="Arial" w:cs="Arial"/>
          <w:sz w:val="22"/>
          <w:szCs w:val="22"/>
          <w:lang w:eastAsia="sv-SE"/>
        </w:rPr>
        <w:t xml:space="preserve">g/L </w:t>
      </w:r>
      <w:r w:rsidRPr="00E74D9B">
        <w:rPr>
          <w:rFonts w:ascii="Arial" w:hAnsi="Arial" w:cs="Arial"/>
          <w:sz w:val="22"/>
          <w:szCs w:val="22"/>
        </w:rPr>
        <w:t>in adults with GHD and healthy controls, respec</w:t>
      </w:r>
      <w:r w:rsidR="002138E2" w:rsidRPr="00E74D9B">
        <w:rPr>
          <w:rFonts w:ascii="Arial" w:hAnsi="Arial" w:cs="Arial"/>
          <w:sz w:val="22"/>
          <w:szCs w:val="22"/>
        </w:rPr>
        <w:t>tively, with optimal GH cut-points</w:t>
      </w:r>
      <w:r w:rsidRPr="00E74D9B">
        <w:rPr>
          <w:rFonts w:ascii="Arial" w:hAnsi="Arial" w:cs="Arial"/>
          <w:sz w:val="22"/>
          <w:szCs w:val="22"/>
        </w:rPr>
        <w:t xml:space="preserve"> ranging between 2.7 and 5.2 </w:t>
      </w:r>
      <w:r w:rsidRPr="00E74D9B">
        <w:rPr>
          <w:rFonts w:ascii="Arial" w:eastAsia="Calibri" w:hAnsi="Arial" w:cs="Arial"/>
          <w:sz w:val="22"/>
          <w:szCs w:val="22"/>
          <w:lang w:eastAsia="sv-SE"/>
        </w:rPr>
        <w:sym w:font="Symbol" w:char="F06D"/>
      </w:r>
      <w:r w:rsidRPr="00E74D9B">
        <w:rPr>
          <w:rFonts w:ascii="Arial" w:eastAsia="Calibri" w:hAnsi="Arial" w:cs="Arial"/>
          <w:sz w:val="22"/>
          <w:szCs w:val="22"/>
          <w:lang w:eastAsia="sv-SE"/>
        </w:rPr>
        <w:t>g/L</w:t>
      </w:r>
      <w:r w:rsidR="00E2133F" w:rsidRPr="00E74D9B">
        <w:rPr>
          <w:rFonts w:ascii="Arial" w:eastAsia="Calibri" w:hAnsi="Arial" w:cs="Arial"/>
          <w:sz w:val="22"/>
          <w:szCs w:val="22"/>
          <w:lang w:eastAsia="sv-SE"/>
        </w:rPr>
        <w:t xml:space="preserve"> </w:t>
      </w:r>
      <w:r w:rsidR="007F54AB" w:rsidRPr="00E74D9B">
        <w:rPr>
          <w:rFonts w:ascii="Arial" w:eastAsia="Calibri" w:hAnsi="Arial" w:cs="Arial"/>
          <w:sz w:val="22"/>
          <w:szCs w:val="22"/>
          <w:lang w:eastAsia="sv-SE"/>
        </w:rPr>
        <w:fldChar w:fldCharType="begin">
          <w:fldData xml:space="preserve">PEVuZE5vdGU+PENpdGU+PEF1dGhvcj5HYXJjaWE8L0F1dGhvcj48WWVhcj4yMDEzPC9ZZWFyPjxS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==
</w:fldData>
        </w:fldChar>
      </w:r>
      <w:r w:rsidR="00CD23DB" w:rsidRPr="00E74D9B">
        <w:rPr>
          <w:rFonts w:ascii="Arial" w:eastAsia="Calibri" w:hAnsi="Arial" w:cs="Arial"/>
          <w:sz w:val="22"/>
          <w:szCs w:val="22"/>
          <w:lang w:eastAsia="sv-SE"/>
        </w:rPr>
        <w:instrText xml:space="preserve"> ADDIN EN.CITE </w:instrText>
      </w:r>
      <w:r w:rsidR="007F54AB" w:rsidRPr="00E74D9B">
        <w:rPr>
          <w:rFonts w:ascii="Arial" w:eastAsia="Calibri" w:hAnsi="Arial" w:cs="Arial"/>
          <w:sz w:val="22"/>
          <w:szCs w:val="22"/>
          <w:lang w:eastAsia="sv-SE"/>
        </w:rPr>
        <w:fldChar w:fldCharType="begin">
          <w:fldData xml:space="preserve">PEVuZE5vdGU+PENpdGU+PEF1dGhvcj5HYXJjaWE8L0F1dGhvcj48WWVhcj4yMDEzPC9ZZWFyPjxS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==
</w:fldData>
        </w:fldChar>
      </w:r>
      <w:r w:rsidR="00CD23DB" w:rsidRPr="00E74D9B">
        <w:rPr>
          <w:rFonts w:ascii="Arial" w:eastAsia="Calibri" w:hAnsi="Arial" w:cs="Arial"/>
          <w:sz w:val="22"/>
          <w:szCs w:val="22"/>
          <w:lang w:eastAsia="sv-SE"/>
        </w:rPr>
        <w:instrText xml:space="preserve"> ADDIN EN.CITE.DATA </w:instrText>
      </w:r>
      <w:r w:rsidR="007F54AB" w:rsidRPr="00E74D9B">
        <w:rPr>
          <w:rFonts w:ascii="Arial" w:eastAsia="Calibri" w:hAnsi="Arial" w:cs="Arial"/>
          <w:sz w:val="22"/>
          <w:szCs w:val="22"/>
          <w:lang w:eastAsia="sv-SE"/>
        </w:rPr>
      </w:r>
      <w:r w:rsidR="007F54AB" w:rsidRPr="00E74D9B">
        <w:rPr>
          <w:rFonts w:ascii="Arial" w:eastAsia="Calibri" w:hAnsi="Arial" w:cs="Arial"/>
          <w:sz w:val="22"/>
          <w:szCs w:val="22"/>
          <w:lang w:eastAsia="sv-SE"/>
        </w:rPr>
        <w:fldChar w:fldCharType="end"/>
      </w:r>
      <w:r w:rsidR="007F54AB" w:rsidRPr="00E74D9B">
        <w:rPr>
          <w:rFonts w:ascii="Arial" w:eastAsia="Calibri" w:hAnsi="Arial" w:cs="Arial"/>
          <w:sz w:val="22"/>
          <w:szCs w:val="22"/>
          <w:lang w:eastAsia="sv-SE"/>
        </w:rPr>
      </w:r>
      <w:r w:rsidR="007F54AB" w:rsidRPr="00E74D9B">
        <w:rPr>
          <w:rFonts w:ascii="Arial" w:eastAsia="Calibri" w:hAnsi="Arial" w:cs="Arial"/>
          <w:sz w:val="22"/>
          <w:szCs w:val="22"/>
          <w:lang w:eastAsia="sv-SE"/>
        </w:rPr>
        <w:fldChar w:fldCharType="separate"/>
      </w:r>
      <w:r w:rsidR="00CD23DB" w:rsidRPr="00E74D9B">
        <w:rPr>
          <w:rFonts w:ascii="Arial" w:eastAsia="Calibri" w:hAnsi="Arial" w:cs="Arial"/>
          <w:noProof/>
          <w:sz w:val="22"/>
          <w:szCs w:val="22"/>
          <w:lang w:eastAsia="sv-SE"/>
        </w:rPr>
        <w:t>(</w:t>
      </w:r>
      <w:hyperlink w:anchor="_ENREF_62" w:tooltip="Garcia, 2013 #260" w:history="1">
        <w:r w:rsidR="00CD23DB" w:rsidRPr="00E74D9B">
          <w:rPr>
            <w:rFonts w:ascii="Arial" w:eastAsia="Calibri" w:hAnsi="Arial" w:cs="Arial"/>
            <w:noProof/>
            <w:sz w:val="22"/>
            <w:szCs w:val="22"/>
            <w:lang w:eastAsia="sv-SE"/>
          </w:rPr>
          <w:t>62</w:t>
        </w:r>
      </w:hyperlink>
      <w:r w:rsidR="00CD23DB" w:rsidRPr="00E74D9B">
        <w:rPr>
          <w:rFonts w:ascii="Arial" w:eastAsia="Calibri" w:hAnsi="Arial" w:cs="Arial"/>
          <w:noProof/>
          <w:sz w:val="22"/>
          <w:szCs w:val="22"/>
          <w:lang w:eastAsia="sv-SE"/>
        </w:rPr>
        <w:t>)</w:t>
      </w:r>
      <w:r w:rsidR="007F54AB" w:rsidRPr="00E74D9B">
        <w:rPr>
          <w:rFonts w:ascii="Arial" w:eastAsia="Calibri" w:hAnsi="Arial" w:cs="Arial"/>
          <w:sz w:val="22"/>
          <w:szCs w:val="22"/>
          <w:lang w:eastAsia="sv-SE"/>
        </w:rPr>
        <w:fldChar w:fldCharType="end"/>
      </w:r>
      <w:r w:rsidRPr="00E74D9B">
        <w:rPr>
          <w:rFonts w:ascii="Arial" w:hAnsi="Arial" w:cs="Arial"/>
          <w:sz w:val="22"/>
          <w:szCs w:val="22"/>
        </w:rPr>
        <w:t xml:space="preserve">. Macimorelin showed good discrimination comparable to GHRH plus </w:t>
      </w:r>
      <w:r w:rsidR="008B627F" w:rsidRPr="00E74D9B">
        <w:rPr>
          <w:rFonts w:ascii="Arial" w:hAnsi="Arial" w:cs="Arial"/>
          <w:sz w:val="22"/>
          <w:szCs w:val="22"/>
        </w:rPr>
        <w:t>arginine</w:t>
      </w:r>
      <w:r w:rsidRPr="00E74D9B">
        <w:rPr>
          <w:rFonts w:ascii="Arial" w:hAnsi="Arial" w:cs="Arial"/>
          <w:sz w:val="22"/>
          <w:szCs w:val="22"/>
        </w:rPr>
        <w:t>, with peak GH levels that were inversely associated with BMI in controls. In a recent multicenter, open-label, randomized, two-way crossover study, oral macimorelin was compared to the ITT to validate its use for the diagnosis of adult GHD</w:t>
      </w:r>
      <w:r w:rsidR="00E2133F" w:rsidRPr="00E74D9B">
        <w:rPr>
          <w:rFonts w:ascii="Arial" w:hAnsi="Arial" w:cs="Arial"/>
          <w:sz w:val="22"/>
          <w:szCs w:val="22"/>
        </w:rPr>
        <w:t xml:space="preserve"> </w:t>
      </w:r>
      <w:r w:rsidR="007F54AB" w:rsidRPr="00E74D9B">
        <w:rPr>
          <w:rFonts w:ascii="Arial" w:hAnsi="Arial" w:cs="Arial"/>
          <w:sz w:val="22"/>
          <w:szCs w:val="22"/>
        </w:rPr>
        <w:fldChar w:fldCharType="begin">
          <w:fldData xml:space="preserve">PEVuZE5vdGU+PENpdGU+PEF1dGhvcj5HYXJjaWE8L0F1dGhvcj48WWVhcj4yMDE4PC9ZZWFyPjxS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PEVuZE5vdGU+PENpdGU+PEF1dGhvcj5HYXJjaWE8L0F1dGhvcj48WWVhcj4yMDE4PC9ZZWFyPjxS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63" w:tooltip="Garcia, 2018 #424" w:history="1">
        <w:r w:rsidR="00CD23DB" w:rsidRPr="00E74D9B">
          <w:rPr>
            <w:rFonts w:ascii="Arial" w:hAnsi="Arial" w:cs="Arial"/>
            <w:noProof/>
            <w:sz w:val="22"/>
            <w:szCs w:val="22"/>
          </w:rPr>
          <w:t>63</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Pr="00E74D9B">
        <w:rPr>
          <w:rFonts w:ascii="Arial" w:hAnsi="Arial" w:cs="Arial"/>
          <w:sz w:val="22"/>
          <w:szCs w:val="22"/>
        </w:rPr>
        <w:t xml:space="preserve">. </w:t>
      </w:r>
      <w:r w:rsidR="00F5476B" w:rsidRPr="00E74D9B">
        <w:rPr>
          <w:rFonts w:ascii="Arial" w:hAnsi="Arial" w:cs="Arial"/>
          <w:sz w:val="22"/>
          <w:szCs w:val="22"/>
        </w:rPr>
        <w:t xml:space="preserve">The GH cut-point levels of 2.8 </w:t>
      </w:r>
      <w:r w:rsidR="00F5476B" w:rsidRPr="00E74D9B">
        <w:rPr>
          <w:rFonts w:ascii="Arial" w:eastAsia="Calibri" w:hAnsi="Arial" w:cs="Arial"/>
          <w:sz w:val="22"/>
          <w:szCs w:val="22"/>
          <w:lang w:eastAsia="sv-SE"/>
        </w:rPr>
        <w:sym w:font="Symbol" w:char="F06D"/>
      </w:r>
      <w:r w:rsidR="00F5476B" w:rsidRPr="00E74D9B">
        <w:rPr>
          <w:rFonts w:ascii="Arial" w:eastAsia="Calibri" w:hAnsi="Arial" w:cs="Arial"/>
          <w:sz w:val="22"/>
          <w:szCs w:val="22"/>
          <w:lang w:eastAsia="sv-SE"/>
        </w:rPr>
        <w:t xml:space="preserve">g/L </w:t>
      </w:r>
      <w:r w:rsidR="00F5476B" w:rsidRPr="00E74D9B">
        <w:rPr>
          <w:rFonts w:ascii="Arial" w:hAnsi="Arial" w:cs="Arial"/>
          <w:sz w:val="22"/>
          <w:szCs w:val="22"/>
        </w:rPr>
        <w:t xml:space="preserve">for macimorelin and 5.1 </w:t>
      </w:r>
      <w:r w:rsidR="00F5476B" w:rsidRPr="00E74D9B">
        <w:rPr>
          <w:rFonts w:ascii="Arial" w:eastAsia="Calibri" w:hAnsi="Arial" w:cs="Arial"/>
          <w:sz w:val="22"/>
          <w:szCs w:val="22"/>
          <w:lang w:eastAsia="sv-SE"/>
        </w:rPr>
        <w:sym w:font="Symbol" w:char="F06D"/>
      </w:r>
      <w:r w:rsidR="00F5476B" w:rsidRPr="00E74D9B">
        <w:rPr>
          <w:rFonts w:ascii="Arial" w:eastAsia="Calibri" w:hAnsi="Arial" w:cs="Arial"/>
          <w:sz w:val="22"/>
          <w:szCs w:val="22"/>
          <w:lang w:eastAsia="sv-SE"/>
        </w:rPr>
        <w:t>g/L f</w:t>
      </w:r>
      <w:r w:rsidR="00F5476B" w:rsidRPr="00E74D9B">
        <w:rPr>
          <w:rFonts w:ascii="Arial" w:hAnsi="Arial" w:cs="Arial"/>
          <w:sz w:val="22"/>
          <w:szCs w:val="22"/>
        </w:rPr>
        <w:t xml:space="preserve">or ITT provided 95.4% (95% CI, 87% to 99%) negative agreement, 74.3% (95% CI, 63% to 84%) positive agreement, 87% sensitivity, and 96% specificity. In both studies </w:t>
      </w:r>
      <w:r w:rsidR="007F54AB" w:rsidRPr="00E74D9B">
        <w:rPr>
          <w:rFonts w:ascii="Arial" w:hAnsi="Arial" w:cs="Arial"/>
          <w:sz w:val="22"/>
          <w:szCs w:val="22"/>
        </w:rPr>
        <w:fldChar w:fldCharType="begin">
          <w:fldData xml:space="preserve">PEVuZE5vdGU+PENpdGU+PEF1dGhvcj5HYXJjaWE8L0F1dGhvcj48WWVhcj4yMDE4PC9ZZWFyPjxS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PEVuZE5vdGU+PENpdGU+PEF1dGhvcj5HYXJjaWE8L0F1dGhvcj48WWVhcj4yMDE4PC9ZZWFyPjxS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62" w:tooltip="Garcia, 2013 #260" w:history="1">
        <w:r w:rsidR="00CD23DB" w:rsidRPr="00E74D9B">
          <w:rPr>
            <w:rFonts w:ascii="Arial" w:hAnsi="Arial" w:cs="Arial"/>
            <w:noProof/>
            <w:sz w:val="22"/>
            <w:szCs w:val="22"/>
          </w:rPr>
          <w:t>62</w:t>
        </w:r>
      </w:hyperlink>
      <w:r w:rsidR="00CD23DB" w:rsidRPr="00E74D9B">
        <w:rPr>
          <w:rFonts w:ascii="Arial" w:hAnsi="Arial" w:cs="Arial"/>
          <w:noProof/>
          <w:sz w:val="22"/>
          <w:szCs w:val="22"/>
        </w:rPr>
        <w:t xml:space="preserve">, </w:t>
      </w:r>
      <w:hyperlink w:anchor="_ENREF_63" w:tooltip="Garcia, 2018 #424" w:history="1">
        <w:r w:rsidR="00CD23DB" w:rsidRPr="00E74D9B">
          <w:rPr>
            <w:rFonts w:ascii="Arial" w:hAnsi="Arial" w:cs="Arial"/>
            <w:noProof/>
            <w:sz w:val="22"/>
            <w:szCs w:val="22"/>
          </w:rPr>
          <w:t>63</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00F5476B" w:rsidRPr="00E74D9B">
        <w:rPr>
          <w:rFonts w:ascii="Arial" w:hAnsi="Arial" w:cs="Arial"/>
          <w:sz w:val="22"/>
          <w:szCs w:val="22"/>
        </w:rPr>
        <w:t>, macimorelin was well-tolerated, reproducible, and safe. In December 2017, the United States FDA approved macimorelin for use as a diagnostic test for adult GHD and mandated the GH cut-point of</w:t>
      </w:r>
      <w:r w:rsidR="00F5476B" w:rsidRPr="00E74D9B">
        <w:rPr>
          <w:rFonts w:ascii="Arial" w:hAnsi="Arial" w:cs="Arial"/>
          <w:b/>
          <w:sz w:val="22"/>
          <w:szCs w:val="22"/>
        </w:rPr>
        <w:t xml:space="preserve"> </w:t>
      </w:r>
      <w:r w:rsidR="00F5476B" w:rsidRPr="00E74D9B">
        <w:rPr>
          <w:rFonts w:ascii="Arial" w:hAnsi="Arial" w:cs="Arial"/>
          <w:bCs/>
          <w:sz w:val="22"/>
          <w:szCs w:val="22"/>
        </w:rPr>
        <w:t xml:space="preserve">2.8 </w:t>
      </w:r>
      <w:r w:rsidR="00F5476B" w:rsidRPr="00E74D9B">
        <w:rPr>
          <w:rFonts w:ascii="Arial" w:hAnsi="Arial" w:cs="Arial"/>
          <w:bCs/>
          <w:sz w:val="22"/>
          <w:szCs w:val="22"/>
        </w:rPr>
        <w:sym w:font="Symbol" w:char="F06D"/>
      </w:r>
      <w:r w:rsidR="00F5476B" w:rsidRPr="00E74D9B">
        <w:rPr>
          <w:rFonts w:ascii="Arial" w:hAnsi="Arial" w:cs="Arial"/>
          <w:bCs/>
          <w:sz w:val="22"/>
          <w:szCs w:val="22"/>
        </w:rPr>
        <w:t>g/L</w:t>
      </w:r>
      <w:r w:rsidR="00F5476B" w:rsidRPr="00E74D9B">
        <w:rPr>
          <w:rFonts w:ascii="Arial" w:hAnsi="Arial" w:cs="Arial"/>
          <w:sz w:val="22"/>
          <w:szCs w:val="22"/>
        </w:rPr>
        <w:t xml:space="preserve"> to</w:t>
      </w:r>
      <w:r w:rsidR="001E0EA9" w:rsidRPr="00E74D9B">
        <w:rPr>
          <w:rFonts w:ascii="Arial" w:hAnsi="Arial" w:cs="Arial"/>
          <w:sz w:val="22"/>
          <w:szCs w:val="22"/>
        </w:rPr>
        <w:t xml:space="preserve"> be used to</w:t>
      </w:r>
      <w:r w:rsidR="00F5476B" w:rsidRPr="00E74D9B">
        <w:rPr>
          <w:rFonts w:ascii="Arial" w:hAnsi="Arial" w:cs="Arial"/>
          <w:sz w:val="22"/>
          <w:szCs w:val="22"/>
        </w:rPr>
        <w:t xml:space="preserve"> differentiate patients with normal GH secretion from those with GHD. However, in the study by Garcia </w:t>
      </w:r>
      <w:r w:rsidR="00F5476B" w:rsidRPr="00E74D9B">
        <w:rPr>
          <w:rFonts w:ascii="Arial" w:hAnsi="Arial" w:cs="Arial"/>
          <w:i/>
          <w:sz w:val="22"/>
          <w:szCs w:val="22"/>
        </w:rPr>
        <w:t>et al</w:t>
      </w:r>
      <w:r w:rsidR="00957F19" w:rsidRPr="00E74D9B">
        <w:rPr>
          <w:rFonts w:ascii="Arial" w:hAnsi="Arial" w:cs="Arial"/>
          <w:sz w:val="22"/>
          <w:szCs w:val="22"/>
        </w:rPr>
        <w:t xml:space="preserve">. </w:t>
      </w:r>
      <w:r w:rsidR="007F54AB" w:rsidRPr="00E74D9B">
        <w:rPr>
          <w:rFonts w:ascii="Arial" w:hAnsi="Arial" w:cs="Arial"/>
          <w:sz w:val="22"/>
          <w:szCs w:val="22"/>
        </w:rPr>
        <w:fldChar w:fldCharType="begin">
          <w:fldData xml:space="preserve">PEVuZE5vdGU+PENpdGU+PEF1dGhvcj5HYXJjaWE8L0F1dGhvcj48WWVhcj4yMDE4PC9ZZWFyPjxS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PEVuZE5vdGU+PENpdGU+PEF1dGhvcj5HYXJjaWE8L0F1dGhvcj48WWVhcj4yMDE4PC9ZZWFyPjxS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63" w:tooltip="Garcia, 2018 #424" w:history="1">
        <w:r w:rsidR="00CD23DB" w:rsidRPr="00E74D9B">
          <w:rPr>
            <w:rFonts w:ascii="Arial" w:hAnsi="Arial" w:cs="Arial"/>
            <w:noProof/>
            <w:sz w:val="22"/>
            <w:szCs w:val="22"/>
          </w:rPr>
          <w:t>63</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00F5476B" w:rsidRPr="00E74D9B">
        <w:rPr>
          <w:rFonts w:ascii="Arial" w:hAnsi="Arial" w:cs="Arial"/>
          <w:sz w:val="22"/>
          <w:szCs w:val="22"/>
        </w:rPr>
        <w:t xml:space="preserve">, when the GH cut-point was increased to 5.1 </w:t>
      </w:r>
      <w:r w:rsidR="00F5476B" w:rsidRPr="00E74D9B">
        <w:rPr>
          <w:rFonts w:ascii="Arial" w:eastAsia="Calibri" w:hAnsi="Arial" w:cs="Arial"/>
          <w:sz w:val="22"/>
          <w:szCs w:val="22"/>
          <w:lang w:eastAsia="sv-SE"/>
        </w:rPr>
        <w:sym w:font="Symbol" w:char="F06D"/>
      </w:r>
      <w:r w:rsidR="00F5476B" w:rsidRPr="00E74D9B">
        <w:rPr>
          <w:rFonts w:ascii="Arial" w:eastAsia="Calibri" w:hAnsi="Arial" w:cs="Arial"/>
          <w:sz w:val="22"/>
          <w:szCs w:val="22"/>
          <w:lang w:eastAsia="sv-SE"/>
        </w:rPr>
        <w:t xml:space="preserve">g/L for both </w:t>
      </w:r>
      <w:r w:rsidR="00017A12" w:rsidRPr="00E74D9B">
        <w:rPr>
          <w:rFonts w:ascii="Arial" w:eastAsia="Calibri" w:hAnsi="Arial" w:cs="Arial"/>
          <w:sz w:val="22"/>
          <w:szCs w:val="22"/>
          <w:lang w:eastAsia="sv-SE"/>
        </w:rPr>
        <w:t>macimorelin and ITT</w:t>
      </w:r>
      <w:r w:rsidR="00F5476B" w:rsidRPr="00E74D9B">
        <w:rPr>
          <w:rFonts w:ascii="Arial" w:hAnsi="Arial" w:cs="Arial"/>
          <w:sz w:val="22"/>
          <w:szCs w:val="22"/>
        </w:rPr>
        <w:t xml:space="preserve">, negative agreement </w:t>
      </w:r>
      <w:r w:rsidR="001E0EA9" w:rsidRPr="00E74D9B">
        <w:rPr>
          <w:rFonts w:ascii="Arial" w:hAnsi="Arial" w:cs="Arial"/>
          <w:sz w:val="22"/>
          <w:szCs w:val="22"/>
        </w:rPr>
        <w:t xml:space="preserve">and specificity </w:t>
      </w:r>
      <w:r w:rsidR="00F5476B" w:rsidRPr="00E74D9B">
        <w:rPr>
          <w:rFonts w:ascii="Arial" w:hAnsi="Arial" w:cs="Arial"/>
          <w:sz w:val="22"/>
          <w:szCs w:val="22"/>
        </w:rPr>
        <w:t>was unchanged at 94% (95% CI, 85% to 98%)</w:t>
      </w:r>
      <w:r w:rsidR="001E0EA9" w:rsidRPr="00E74D9B">
        <w:rPr>
          <w:rFonts w:ascii="Arial" w:hAnsi="Arial" w:cs="Arial"/>
          <w:sz w:val="22"/>
          <w:szCs w:val="22"/>
        </w:rPr>
        <w:t xml:space="preserve"> and 96%, respectively</w:t>
      </w:r>
      <w:r w:rsidR="00F5476B" w:rsidRPr="00E74D9B">
        <w:rPr>
          <w:rFonts w:ascii="Arial" w:hAnsi="Arial" w:cs="Arial"/>
          <w:sz w:val="22"/>
          <w:szCs w:val="22"/>
        </w:rPr>
        <w:t xml:space="preserve">, </w:t>
      </w:r>
      <w:r w:rsidR="001E0EA9" w:rsidRPr="00E74D9B">
        <w:rPr>
          <w:rFonts w:ascii="Arial" w:hAnsi="Arial" w:cs="Arial"/>
          <w:sz w:val="22"/>
          <w:szCs w:val="22"/>
        </w:rPr>
        <w:t xml:space="preserve">but interestingly, </w:t>
      </w:r>
      <w:r w:rsidR="00F5476B" w:rsidRPr="00E74D9B">
        <w:rPr>
          <w:rFonts w:ascii="Arial" w:hAnsi="Arial" w:cs="Arial"/>
          <w:sz w:val="22"/>
          <w:szCs w:val="22"/>
        </w:rPr>
        <w:t xml:space="preserve">positive agreement </w:t>
      </w:r>
      <w:r w:rsidR="001E0EA9" w:rsidRPr="00E74D9B">
        <w:rPr>
          <w:rFonts w:ascii="Arial" w:hAnsi="Arial" w:cs="Arial"/>
          <w:sz w:val="22"/>
          <w:szCs w:val="22"/>
        </w:rPr>
        <w:t xml:space="preserve">and sensitivity </w:t>
      </w:r>
      <w:r w:rsidR="00F5476B" w:rsidRPr="00E74D9B">
        <w:rPr>
          <w:rFonts w:ascii="Arial" w:hAnsi="Arial" w:cs="Arial"/>
          <w:sz w:val="22"/>
          <w:szCs w:val="22"/>
        </w:rPr>
        <w:t>was higher at 82% (95% CI, 72% to 90%)</w:t>
      </w:r>
      <w:r w:rsidR="001E0EA9" w:rsidRPr="00E74D9B">
        <w:rPr>
          <w:rFonts w:ascii="Arial" w:hAnsi="Arial" w:cs="Arial"/>
          <w:sz w:val="22"/>
          <w:szCs w:val="22"/>
        </w:rPr>
        <w:t xml:space="preserve"> and 92</w:t>
      </w:r>
      <w:r w:rsidR="00F5476B" w:rsidRPr="00E74D9B">
        <w:rPr>
          <w:rFonts w:ascii="Arial" w:hAnsi="Arial" w:cs="Arial"/>
          <w:sz w:val="22"/>
          <w:szCs w:val="22"/>
        </w:rPr>
        <w:t xml:space="preserve">%. </w:t>
      </w:r>
      <w:r w:rsidR="00F5476B" w:rsidRPr="00E74D9B">
        <w:rPr>
          <w:rFonts w:ascii="Arial" w:eastAsia="Calibri" w:hAnsi="Arial" w:cs="Arial"/>
          <w:sz w:val="22"/>
          <w:szCs w:val="22"/>
        </w:rPr>
        <w:t xml:space="preserve">Because measured serum GH levels are dependent on the GH assays used, using the GH cut-point of </w:t>
      </w:r>
      <w:r w:rsidR="00F5476B" w:rsidRPr="00E74D9B">
        <w:rPr>
          <w:rFonts w:ascii="Arial" w:hAnsi="Arial" w:cs="Arial"/>
          <w:sz w:val="22"/>
          <w:szCs w:val="22"/>
        </w:rPr>
        <w:t xml:space="preserve">5.1 </w:t>
      </w:r>
      <w:r w:rsidR="00F5476B" w:rsidRPr="00E74D9B">
        <w:rPr>
          <w:rFonts w:ascii="Arial" w:eastAsia="Calibri" w:hAnsi="Arial" w:cs="Arial"/>
          <w:sz w:val="22"/>
          <w:szCs w:val="22"/>
          <w:lang w:eastAsia="sv-SE"/>
        </w:rPr>
        <w:sym w:font="Symbol" w:char="F06D"/>
      </w:r>
      <w:r w:rsidR="00F5476B" w:rsidRPr="00E74D9B">
        <w:rPr>
          <w:rFonts w:ascii="Arial" w:eastAsia="Calibri" w:hAnsi="Arial" w:cs="Arial"/>
          <w:sz w:val="22"/>
          <w:szCs w:val="22"/>
          <w:lang w:eastAsia="sv-SE"/>
        </w:rPr>
        <w:t xml:space="preserve">g/L for macrimorelin that </w:t>
      </w:r>
      <w:r w:rsidR="00F5476B" w:rsidRPr="00E74D9B">
        <w:rPr>
          <w:rFonts w:ascii="Arial" w:eastAsia="Calibri" w:hAnsi="Arial" w:cs="Arial"/>
          <w:sz w:val="22"/>
          <w:szCs w:val="22"/>
        </w:rPr>
        <w:t>is identical to the c</w:t>
      </w:r>
      <w:r w:rsidR="00F5476B" w:rsidRPr="00E74D9B">
        <w:rPr>
          <w:rFonts w:ascii="Arial" w:hAnsi="Arial" w:cs="Arial"/>
          <w:sz w:val="22"/>
          <w:szCs w:val="22"/>
        </w:rPr>
        <w:t>ut-point</w:t>
      </w:r>
      <w:r w:rsidR="00F5476B" w:rsidRPr="00E74D9B">
        <w:rPr>
          <w:rFonts w:ascii="Arial" w:eastAsia="Calibri" w:hAnsi="Arial" w:cs="Arial"/>
          <w:sz w:val="22"/>
          <w:szCs w:val="22"/>
        </w:rPr>
        <w:t xml:space="preserve"> accepted </w:t>
      </w:r>
      <w:r w:rsidR="00957F19" w:rsidRPr="00E74D9B">
        <w:rPr>
          <w:rFonts w:ascii="Arial" w:eastAsia="Calibri" w:hAnsi="Arial" w:cs="Arial"/>
          <w:sz w:val="22"/>
          <w:szCs w:val="22"/>
        </w:rPr>
        <w:t>for the ITT</w:t>
      </w:r>
      <w:r w:rsidR="00F5476B" w:rsidRPr="00E74D9B">
        <w:rPr>
          <w:rFonts w:ascii="Arial" w:eastAsia="Calibri" w:hAnsi="Arial" w:cs="Arial"/>
          <w:sz w:val="22"/>
          <w:szCs w:val="22"/>
        </w:rPr>
        <w:t xml:space="preserve"> </w:t>
      </w:r>
      <w:r w:rsidR="00017A12" w:rsidRPr="00E74D9B">
        <w:rPr>
          <w:rFonts w:ascii="Arial" w:eastAsia="Calibri" w:hAnsi="Arial" w:cs="Arial"/>
          <w:sz w:val="22"/>
          <w:szCs w:val="22"/>
        </w:rPr>
        <w:t xml:space="preserve">could be </w:t>
      </w:r>
      <w:r w:rsidR="00F5476B" w:rsidRPr="00E74D9B">
        <w:rPr>
          <w:rFonts w:ascii="Arial" w:eastAsia="Calibri" w:hAnsi="Arial" w:cs="Arial"/>
          <w:sz w:val="22"/>
          <w:szCs w:val="22"/>
        </w:rPr>
        <w:t xml:space="preserve">considered in patients with peak serum GH levels between </w:t>
      </w:r>
      <w:r w:rsidR="00F5476B" w:rsidRPr="00E74D9B">
        <w:rPr>
          <w:rFonts w:ascii="Arial" w:hAnsi="Arial" w:cs="Arial"/>
          <w:sz w:val="22"/>
          <w:szCs w:val="22"/>
        </w:rPr>
        <w:t xml:space="preserve">2.8 </w:t>
      </w:r>
      <w:r w:rsidR="00F5476B" w:rsidRPr="00E74D9B">
        <w:rPr>
          <w:rFonts w:ascii="Arial" w:hAnsi="Arial" w:cs="Arial"/>
          <w:sz w:val="22"/>
          <w:szCs w:val="22"/>
        </w:rPr>
        <w:sym w:font="Symbol" w:char="F06D"/>
      </w:r>
      <w:r w:rsidR="00F5476B" w:rsidRPr="00E74D9B">
        <w:rPr>
          <w:rFonts w:ascii="Arial" w:hAnsi="Arial" w:cs="Arial"/>
          <w:sz w:val="22"/>
          <w:szCs w:val="22"/>
        </w:rPr>
        <w:t xml:space="preserve">g/L to 5.1 </w:t>
      </w:r>
      <w:r w:rsidR="00F5476B" w:rsidRPr="00E74D9B">
        <w:rPr>
          <w:rFonts w:ascii="Arial" w:hAnsi="Arial" w:cs="Arial"/>
          <w:sz w:val="22"/>
          <w:szCs w:val="22"/>
        </w:rPr>
        <w:sym w:font="Symbol" w:char="F06D"/>
      </w:r>
      <w:r w:rsidR="00F5476B" w:rsidRPr="00E74D9B">
        <w:rPr>
          <w:rFonts w:ascii="Arial" w:hAnsi="Arial" w:cs="Arial"/>
          <w:sz w:val="22"/>
          <w:szCs w:val="22"/>
        </w:rPr>
        <w:t xml:space="preserve">g/L, especially if the patient has </w:t>
      </w:r>
      <w:r w:rsidR="00F5476B" w:rsidRPr="00E74D9B">
        <w:rPr>
          <w:rFonts w:ascii="Arial" w:eastAsia="Calibri" w:hAnsi="Arial" w:cs="Arial"/>
          <w:sz w:val="22"/>
          <w:szCs w:val="22"/>
        </w:rPr>
        <w:t xml:space="preserve">a high pre-test probability, </w:t>
      </w:r>
      <w:r w:rsidR="00E74D9B" w:rsidRPr="00E74D9B">
        <w:rPr>
          <w:rFonts w:ascii="Arial" w:eastAsia="Calibri" w:hAnsi="Arial" w:cs="Arial"/>
          <w:sz w:val="22"/>
          <w:szCs w:val="22"/>
        </w:rPr>
        <w:t>e.g.,</w:t>
      </w:r>
      <w:r w:rsidR="00F5476B" w:rsidRPr="00E74D9B">
        <w:rPr>
          <w:rFonts w:ascii="Arial" w:eastAsia="Calibri" w:hAnsi="Arial" w:cs="Arial"/>
          <w:sz w:val="22"/>
          <w:szCs w:val="22"/>
        </w:rPr>
        <w:t xml:space="preserve"> history of surgery on a sellar</w:t>
      </w:r>
      <w:r w:rsidR="0026638A" w:rsidRPr="00E74D9B">
        <w:rPr>
          <w:rFonts w:ascii="Arial" w:eastAsia="Calibri" w:hAnsi="Arial" w:cs="Arial"/>
          <w:sz w:val="22"/>
          <w:szCs w:val="22"/>
        </w:rPr>
        <w:t>/parasellar</w:t>
      </w:r>
      <w:r w:rsidR="00F5476B" w:rsidRPr="00E74D9B">
        <w:rPr>
          <w:rFonts w:ascii="Arial" w:eastAsia="Calibri" w:hAnsi="Arial" w:cs="Arial"/>
          <w:sz w:val="22"/>
          <w:szCs w:val="22"/>
        </w:rPr>
        <w:t xml:space="preserve"> mas</w:t>
      </w:r>
      <w:r w:rsidR="00017A12" w:rsidRPr="00E74D9B">
        <w:rPr>
          <w:rFonts w:ascii="Arial" w:eastAsia="Calibri" w:hAnsi="Arial" w:cs="Arial"/>
          <w:sz w:val="22"/>
          <w:szCs w:val="22"/>
        </w:rPr>
        <w:t>s</w:t>
      </w:r>
      <w:r w:rsidR="00F5476B" w:rsidRPr="00E74D9B">
        <w:rPr>
          <w:rFonts w:ascii="Arial" w:eastAsia="Calibri" w:hAnsi="Arial" w:cs="Arial"/>
          <w:sz w:val="22"/>
          <w:szCs w:val="22"/>
        </w:rPr>
        <w:t xml:space="preserve"> with </w:t>
      </w:r>
      <w:r w:rsidR="000F14B5" w:rsidRPr="00E74D9B">
        <w:rPr>
          <w:rFonts w:ascii="Arial" w:eastAsia="Calibri" w:hAnsi="Arial" w:cs="Arial"/>
          <w:sz w:val="22"/>
          <w:szCs w:val="22"/>
        </w:rPr>
        <w:t>1-</w:t>
      </w:r>
      <w:r w:rsidR="00017A12" w:rsidRPr="00E74D9B">
        <w:rPr>
          <w:rFonts w:ascii="Arial" w:eastAsia="Calibri" w:hAnsi="Arial" w:cs="Arial"/>
          <w:sz w:val="22"/>
          <w:szCs w:val="22"/>
        </w:rPr>
        <w:t>2 other</w:t>
      </w:r>
      <w:r w:rsidR="00F5476B" w:rsidRPr="00E74D9B">
        <w:rPr>
          <w:rFonts w:ascii="Arial" w:eastAsia="Calibri" w:hAnsi="Arial" w:cs="Arial"/>
          <w:sz w:val="22"/>
          <w:szCs w:val="22"/>
        </w:rPr>
        <w:t xml:space="preserve"> pituitary hormone deficiencies</w:t>
      </w:r>
      <w:r w:rsidR="00F5476B" w:rsidRPr="00E74D9B">
        <w:rPr>
          <w:rFonts w:ascii="Arial" w:hAnsi="Arial" w:cs="Arial"/>
          <w:sz w:val="22"/>
          <w:szCs w:val="22"/>
        </w:rPr>
        <w:t xml:space="preserve">. </w:t>
      </w:r>
      <w:r w:rsidR="006305BA" w:rsidRPr="00E74D9B">
        <w:rPr>
          <w:rFonts w:ascii="Arial" w:hAnsi="Arial" w:cs="Arial"/>
          <w:sz w:val="22"/>
          <w:szCs w:val="22"/>
        </w:rPr>
        <w:t>It is important to note that this test is not</w:t>
      </w:r>
      <w:r w:rsidR="003E5071" w:rsidRPr="00E74D9B">
        <w:rPr>
          <w:rFonts w:ascii="Arial" w:hAnsi="Arial" w:cs="Arial"/>
          <w:sz w:val="22"/>
          <w:szCs w:val="22"/>
        </w:rPr>
        <w:t xml:space="preserve"> a</w:t>
      </w:r>
      <w:r w:rsidR="003E5071" w:rsidRPr="00E74D9B">
        <w:rPr>
          <w:rFonts w:ascii="Arial" w:hAnsi="Arial" w:cs="Arial"/>
          <w:sz w:val="22"/>
          <w:szCs w:val="22"/>
          <w:shd w:val="clear" w:color="auto" w:fill="FFFFFF"/>
        </w:rPr>
        <w:t>ffected by age, BMI, or sex</w:t>
      </w:r>
      <w:r w:rsidR="006305BA" w:rsidRPr="00E74D9B">
        <w:rPr>
          <w:rFonts w:ascii="Arial" w:hAnsi="Arial" w:cs="Arial"/>
          <w:sz w:val="22"/>
          <w:szCs w:val="22"/>
        </w:rPr>
        <w:t xml:space="preserve"> </w:t>
      </w:r>
      <w:r w:rsidR="003E5071" w:rsidRPr="00E74D9B">
        <w:rPr>
          <w:rFonts w:ascii="Arial" w:hAnsi="Arial" w:cs="Arial"/>
          <w:sz w:val="22"/>
          <w:szCs w:val="22"/>
          <w:shd w:val="clear" w:color="auto" w:fill="FFFFFF"/>
        </w:rPr>
        <w:t>indicating its robustness for diagnosing adult GHD</w:t>
      </w:r>
      <w:r w:rsidR="006305BA" w:rsidRPr="00E74D9B">
        <w:rPr>
          <w:rFonts w:ascii="Arial" w:eastAsia="Calibri" w:hAnsi="Arial" w:cs="Arial"/>
          <w:sz w:val="22"/>
          <w:szCs w:val="22"/>
        </w:rPr>
        <w:t xml:space="preserve"> (64)</w:t>
      </w:r>
      <w:r w:rsidR="00BF2CCA" w:rsidRPr="00E74D9B">
        <w:rPr>
          <w:rFonts w:ascii="Arial" w:eastAsia="Calibri" w:hAnsi="Arial" w:cs="Arial"/>
          <w:sz w:val="22"/>
          <w:szCs w:val="22"/>
          <w:lang w:eastAsia="en-US"/>
        </w:rPr>
        <w:t>.</w:t>
      </w:r>
    </w:p>
    <w:p w14:paraId="016381EF" w14:textId="77777777" w:rsidR="00D52545" w:rsidRPr="00E74D9B" w:rsidRDefault="00D52545" w:rsidP="00D52545">
      <w:pPr>
        <w:spacing w:line="276" w:lineRule="auto"/>
        <w:rPr>
          <w:rFonts w:ascii="Arial" w:hAnsi="Arial" w:cs="Arial"/>
          <w:sz w:val="22"/>
          <w:szCs w:val="22"/>
        </w:rPr>
      </w:pPr>
    </w:p>
    <w:p w14:paraId="48ED039F" w14:textId="620A66BC" w:rsidR="002D16FC" w:rsidRPr="00E74D9B" w:rsidRDefault="0026638A" w:rsidP="00D52545">
      <w:pPr>
        <w:spacing w:line="276" w:lineRule="auto"/>
        <w:rPr>
          <w:rFonts w:ascii="Arial" w:hAnsi="Arial" w:cs="Arial"/>
          <w:sz w:val="22"/>
          <w:szCs w:val="22"/>
        </w:rPr>
      </w:pPr>
      <w:r w:rsidRPr="00E74D9B">
        <w:rPr>
          <w:rFonts w:ascii="Arial" w:hAnsi="Arial" w:cs="Arial"/>
          <w:sz w:val="22"/>
          <w:szCs w:val="22"/>
        </w:rPr>
        <w:t>M</w:t>
      </w:r>
      <w:r w:rsidR="00F5476B" w:rsidRPr="00E74D9B">
        <w:rPr>
          <w:rFonts w:ascii="Arial" w:hAnsi="Arial" w:cs="Arial"/>
          <w:sz w:val="22"/>
          <w:szCs w:val="22"/>
        </w:rPr>
        <w:t xml:space="preserve">ain </w:t>
      </w:r>
      <w:r w:rsidR="00CB01C8" w:rsidRPr="00E74D9B">
        <w:rPr>
          <w:rFonts w:ascii="Arial" w:hAnsi="Arial" w:cs="Arial"/>
          <w:sz w:val="22"/>
          <w:szCs w:val="22"/>
        </w:rPr>
        <w:t>advantage</w:t>
      </w:r>
      <w:r w:rsidR="00F5476B" w:rsidRPr="00E74D9B">
        <w:rPr>
          <w:rFonts w:ascii="Arial" w:hAnsi="Arial" w:cs="Arial"/>
          <w:sz w:val="22"/>
          <w:szCs w:val="22"/>
        </w:rPr>
        <w:t>s</w:t>
      </w:r>
      <w:r w:rsidR="00CB01C8" w:rsidRPr="00E74D9B">
        <w:rPr>
          <w:rFonts w:ascii="Arial" w:hAnsi="Arial" w:cs="Arial"/>
          <w:sz w:val="22"/>
          <w:szCs w:val="22"/>
        </w:rPr>
        <w:t xml:space="preserve"> of macimorelin </w:t>
      </w:r>
      <w:r w:rsidR="00E74D9B" w:rsidRPr="00E74D9B">
        <w:rPr>
          <w:rFonts w:ascii="Arial" w:hAnsi="Arial" w:cs="Arial"/>
          <w:sz w:val="22"/>
          <w:szCs w:val="22"/>
        </w:rPr>
        <w:t>are</w:t>
      </w:r>
      <w:r w:rsidR="00CB01C8" w:rsidRPr="00E74D9B">
        <w:rPr>
          <w:rFonts w:ascii="Arial" w:hAnsi="Arial" w:cs="Arial"/>
          <w:sz w:val="22"/>
          <w:szCs w:val="22"/>
        </w:rPr>
        <w:t xml:space="preserve"> </w:t>
      </w:r>
      <w:r w:rsidR="001E0EA9" w:rsidRPr="00E74D9B">
        <w:rPr>
          <w:rFonts w:ascii="Arial" w:hAnsi="Arial" w:cs="Arial"/>
          <w:sz w:val="22"/>
          <w:szCs w:val="22"/>
        </w:rPr>
        <w:t xml:space="preserve">that </w:t>
      </w:r>
      <w:r w:rsidR="00F5476B" w:rsidRPr="00E74D9B">
        <w:rPr>
          <w:rFonts w:ascii="Arial" w:hAnsi="Arial" w:cs="Arial"/>
          <w:sz w:val="22"/>
          <w:szCs w:val="22"/>
        </w:rPr>
        <w:t xml:space="preserve">the drug is </w:t>
      </w:r>
      <w:r w:rsidR="00F5476B" w:rsidRPr="00E74D9B">
        <w:rPr>
          <w:rFonts w:ascii="Arial" w:hAnsi="Arial" w:cs="Arial"/>
          <w:bCs/>
          <w:sz w:val="22"/>
          <w:szCs w:val="22"/>
        </w:rPr>
        <w:t>orally administered</w:t>
      </w:r>
      <w:r w:rsidR="00F5476B" w:rsidRPr="00E74D9B">
        <w:rPr>
          <w:rFonts w:ascii="Arial" w:hAnsi="Arial" w:cs="Arial"/>
          <w:sz w:val="22"/>
          <w:szCs w:val="22"/>
        </w:rPr>
        <w:t xml:space="preserve">, unlike </w:t>
      </w:r>
      <w:r w:rsidR="00CB01C8" w:rsidRPr="00E74D9B">
        <w:rPr>
          <w:rFonts w:ascii="Arial" w:hAnsi="Arial" w:cs="Arial"/>
          <w:sz w:val="22"/>
          <w:szCs w:val="22"/>
        </w:rPr>
        <w:t xml:space="preserve">the ITT, GHRH plus </w:t>
      </w:r>
      <w:r w:rsidR="008B627F" w:rsidRPr="00E74D9B">
        <w:rPr>
          <w:rFonts w:ascii="Arial" w:hAnsi="Arial" w:cs="Arial"/>
          <w:sz w:val="22"/>
          <w:szCs w:val="22"/>
        </w:rPr>
        <w:t>arginine</w:t>
      </w:r>
      <w:r w:rsidR="00CB01C8" w:rsidRPr="00E74D9B">
        <w:rPr>
          <w:rFonts w:ascii="Arial" w:hAnsi="Arial" w:cs="Arial"/>
          <w:sz w:val="22"/>
          <w:szCs w:val="22"/>
        </w:rPr>
        <w:t xml:space="preserve"> or GST</w:t>
      </w:r>
      <w:r w:rsidR="00EB0F48" w:rsidRPr="00E74D9B">
        <w:rPr>
          <w:rFonts w:ascii="Arial" w:hAnsi="Arial" w:cs="Arial"/>
          <w:sz w:val="22"/>
          <w:szCs w:val="22"/>
        </w:rPr>
        <w:t>,</w:t>
      </w:r>
      <w:r w:rsidRPr="00E74D9B">
        <w:rPr>
          <w:rFonts w:ascii="Arial" w:hAnsi="Arial" w:cs="Arial"/>
          <w:sz w:val="22"/>
          <w:szCs w:val="22"/>
        </w:rPr>
        <w:t xml:space="preserve"> that requires </w:t>
      </w:r>
      <w:r w:rsidR="00F5476B" w:rsidRPr="00E74D9B">
        <w:rPr>
          <w:rFonts w:ascii="Arial" w:hAnsi="Arial" w:cs="Arial"/>
          <w:sz w:val="22"/>
          <w:szCs w:val="22"/>
        </w:rPr>
        <w:t>intravenous or intramuscular administration</w:t>
      </w:r>
      <w:r w:rsidR="00CB01C8" w:rsidRPr="00E74D9B">
        <w:rPr>
          <w:rFonts w:ascii="Arial" w:hAnsi="Arial" w:cs="Arial"/>
          <w:sz w:val="22"/>
          <w:szCs w:val="22"/>
        </w:rPr>
        <w:t xml:space="preserve">, </w:t>
      </w:r>
      <w:r w:rsidR="00F5476B" w:rsidRPr="00E74D9B">
        <w:rPr>
          <w:rFonts w:ascii="Arial" w:hAnsi="Arial" w:cs="Arial"/>
          <w:sz w:val="22"/>
          <w:szCs w:val="22"/>
        </w:rPr>
        <w:t xml:space="preserve">and </w:t>
      </w:r>
      <w:r w:rsidR="00CB01C8" w:rsidRPr="00E74D9B">
        <w:rPr>
          <w:rFonts w:ascii="Arial" w:hAnsi="Arial" w:cs="Arial"/>
          <w:sz w:val="22"/>
          <w:szCs w:val="22"/>
        </w:rPr>
        <w:t xml:space="preserve">no </w:t>
      </w:r>
      <w:r w:rsidR="00F5476B" w:rsidRPr="00E74D9B">
        <w:rPr>
          <w:rFonts w:ascii="Arial" w:hAnsi="Arial" w:cs="Arial"/>
          <w:sz w:val="22"/>
          <w:szCs w:val="22"/>
        </w:rPr>
        <w:t xml:space="preserve">risk of </w:t>
      </w:r>
      <w:r w:rsidRPr="00E74D9B">
        <w:rPr>
          <w:rFonts w:ascii="Arial" w:hAnsi="Arial" w:cs="Arial"/>
          <w:sz w:val="22"/>
          <w:szCs w:val="22"/>
        </w:rPr>
        <w:t>caus</w:t>
      </w:r>
      <w:r w:rsidR="00F5476B" w:rsidRPr="00E74D9B">
        <w:rPr>
          <w:rFonts w:ascii="Arial" w:hAnsi="Arial" w:cs="Arial"/>
          <w:sz w:val="22"/>
          <w:szCs w:val="22"/>
        </w:rPr>
        <w:t>ing</w:t>
      </w:r>
      <w:r w:rsidR="00CB01C8" w:rsidRPr="00E74D9B">
        <w:rPr>
          <w:rFonts w:ascii="Arial" w:hAnsi="Arial" w:cs="Arial"/>
          <w:sz w:val="22"/>
          <w:szCs w:val="22"/>
        </w:rPr>
        <w:t xml:space="preserve"> hypoglycemia. In addition, the </w:t>
      </w:r>
      <w:r w:rsidR="0058303D" w:rsidRPr="00E74D9B">
        <w:rPr>
          <w:rFonts w:ascii="Arial" w:hAnsi="Arial" w:cs="Arial"/>
          <w:sz w:val="22"/>
          <w:szCs w:val="22"/>
        </w:rPr>
        <w:t>test</w:t>
      </w:r>
      <w:r w:rsidRPr="00E74D9B">
        <w:rPr>
          <w:rFonts w:ascii="Arial" w:hAnsi="Arial" w:cs="Arial"/>
          <w:sz w:val="22"/>
          <w:szCs w:val="22"/>
        </w:rPr>
        <w:t xml:space="preserve"> only lasts </w:t>
      </w:r>
      <w:r w:rsidR="0058303D" w:rsidRPr="00E74D9B">
        <w:rPr>
          <w:rFonts w:ascii="Arial" w:hAnsi="Arial" w:cs="Arial"/>
          <w:sz w:val="22"/>
          <w:szCs w:val="22"/>
        </w:rPr>
        <w:t>90 minutes</w:t>
      </w:r>
      <w:r w:rsidR="00CB01C8" w:rsidRPr="00E74D9B">
        <w:rPr>
          <w:rFonts w:ascii="Arial" w:hAnsi="Arial" w:cs="Arial"/>
          <w:sz w:val="22"/>
          <w:szCs w:val="22"/>
        </w:rPr>
        <w:t xml:space="preserve"> with </w:t>
      </w:r>
      <w:r w:rsidR="00017A12" w:rsidRPr="00E74D9B">
        <w:rPr>
          <w:rFonts w:ascii="Arial" w:hAnsi="Arial" w:cs="Arial"/>
          <w:sz w:val="22"/>
          <w:szCs w:val="22"/>
        </w:rPr>
        <w:t>3-4</w:t>
      </w:r>
      <w:r w:rsidR="001E0EA9" w:rsidRPr="00E74D9B">
        <w:rPr>
          <w:rFonts w:ascii="Arial" w:hAnsi="Arial" w:cs="Arial"/>
          <w:sz w:val="22"/>
          <w:szCs w:val="22"/>
        </w:rPr>
        <w:t xml:space="preserve"> blood</w:t>
      </w:r>
      <w:r w:rsidR="00CB01C8" w:rsidRPr="00E74D9B">
        <w:rPr>
          <w:rFonts w:ascii="Arial" w:hAnsi="Arial" w:cs="Arial"/>
          <w:sz w:val="22"/>
          <w:szCs w:val="22"/>
        </w:rPr>
        <w:t xml:space="preserve"> sample collections required, in contrast </w:t>
      </w:r>
      <w:r w:rsidR="0058303D" w:rsidRPr="00E74D9B">
        <w:rPr>
          <w:rFonts w:ascii="Arial" w:hAnsi="Arial" w:cs="Arial"/>
          <w:sz w:val="22"/>
          <w:szCs w:val="22"/>
        </w:rPr>
        <w:t>to</w:t>
      </w:r>
      <w:r w:rsidR="00CB01C8" w:rsidRPr="00E74D9B">
        <w:rPr>
          <w:rFonts w:ascii="Arial" w:hAnsi="Arial" w:cs="Arial"/>
          <w:sz w:val="22"/>
          <w:szCs w:val="22"/>
        </w:rPr>
        <w:t xml:space="preserve"> more </w:t>
      </w:r>
      <w:r w:rsidR="001E0EA9" w:rsidRPr="00E74D9B">
        <w:rPr>
          <w:rFonts w:ascii="Arial" w:hAnsi="Arial" w:cs="Arial"/>
          <w:sz w:val="22"/>
          <w:szCs w:val="22"/>
        </w:rPr>
        <w:t xml:space="preserve">blood </w:t>
      </w:r>
      <w:r w:rsidR="00CB01C8" w:rsidRPr="00E74D9B">
        <w:rPr>
          <w:rFonts w:ascii="Arial" w:hAnsi="Arial" w:cs="Arial"/>
          <w:sz w:val="22"/>
          <w:szCs w:val="22"/>
        </w:rPr>
        <w:t>sample collections</w:t>
      </w:r>
      <w:r w:rsidR="001E0EA9" w:rsidRPr="00E74D9B">
        <w:rPr>
          <w:rFonts w:ascii="Arial" w:hAnsi="Arial" w:cs="Arial"/>
          <w:sz w:val="22"/>
          <w:szCs w:val="22"/>
        </w:rPr>
        <w:t xml:space="preserve"> </w:t>
      </w:r>
      <w:r w:rsidR="00CB01C8" w:rsidRPr="00E74D9B">
        <w:rPr>
          <w:rFonts w:ascii="Arial" w:hAnsi="Arial" w:cs="Arial"/>
          <w:sz w:val="22"/>
          <w:szCs w:val="22"/>
        </w:rPr>
        <w:t xml:space="preserve">over 2 hours for the ITT and 3-4 hours for the GST. The most commonly reported side effect was mild dysgeusia, which did not </w:t>
      </w:r>
      <w:r w:rsidR="00CB01C8" w:rsidRPr="00E74D9B">
        <w:rPr>
          <w:rFonts w:ascii="Arial" w:hAnsi="Arial" w:cs="Arial"/>
          <w:sz w:val="22"/>
          <w:szCs w:val="22"/>
        </w:rPr>
        <w:lastRenderedPageBreak/>
        <w:t>require any intervention and resolved spontaneously</w:t>
      </w:r>
      <w:r w:rsidR="00957F19" w:rsidRPr="00E74D9B">
        <w:rPr>
          <w:rFonts w:ascii="Arial" w:hAnsi="Arial" w:cs="Arial"/>
          <w:sz w:val="22"/>
          <w:szCs w:val="22"/>
        </w:rPr>
        <w:t xml:space="preserve"> </w:t>
      </w:r>
      <w:r w:rsidR="007F54AB" w:rsidRPr="00E74D9B">
        <w:rPr>
          <w:rFonts w:ascii="Arial" w:hAnsi="Arial" w:cs="Arial"/>
          <w:sz w:val="22"/>
          <w:szCs w:val="22"/>
        </w:rPr>
        <w:fldChar w:fldCharType="begin">
          <w:fldData xml:space="preserve">PEVuZE5vdGU+PENpdGU+PEF1dGhvcj5HYXJjaWE8L0F1dGhvcj48WWVhcj4yMDE4PC9ZZWFyPjxS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</w:fldData>
        </w:fldChar>
      </w:r>
      <w:r w:rsidR="00CD23DB" w:rsidRPr="00E74D9B">
        <w:rPr>
          <w:rFonts w:ascii="Arial" w:hAnsi="Arial" w:cs="Arial"/>
          <w:sz w:val="22"/>
          <w:szCs w:val="22"/>
        </w:rPr>
        <w:instrText xml:space="preserve"> ADDIN EN.CITE </w:instrText>
      </w:r>
      <w:r w:rsidR="007F54AB" w:rsidRPr="00E74D9B">
        <w:rPr>
          <w:rFonts w:ascii="Arial" w:hAnsi="Arial" w:cs="Arial"/>
          <w:sz w:val="22"/>
          <w:szCs w:val="22"/>
        </w:rPr>
        <w:fldChar w:fldCharType="begin">
          <w:fldData xml:space="preserve">PEVuZE5vdGU+PENpdGU+PEF1dGhvcj5HYXJjaWE8L0F1dGhvcj48WWVhcj4yMDE4PC9ZZWFyPjxS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</w:fldData>
        </w:fldChar>
      </w:r>
      <w:r w:rsidR="00CD23DB" w:rsidRPr="00E74D9B">
        <w:rPr>
          <w:rFonts w:ascii="Arial" w:hAnsi="Arial" w:cs="Arial"/>
          <w:sz w:val="22"/>
          <w:szCs w:val="22"/>
        </w:rPr>
        <w:instrText xml:space="preserve"> ADDIN EN.CITE.DATA </w:instrText>
      </w:r>
      <w:r w:rsidR="007F54AB" w:rsidRPr="00E74D9B">
        <w:rPr>
          <w:rFonts w:ascii="Arial" w:hAnsi="Arial" w:cs="Arial"/>
          <w:sz w:val="22"/>
          <w:szCs w:val="22"/>
        </w:rPr>
      </w:r>
      <w:r w:rsidR="007F54AB" w:rsidRPr="00E74D9B">
        <w:rPr>
          <w:rFonts w:ascii="Arial" w:hAnsi="Arial" w:cs="Arial"/>
          <w:sz w:val="22"/>
          <w:szCs w:val="22"/>
        </w:rPr>
        <w:fldChar w:fldCharType="end"/>
      </w:r>
      <w:r w:rsidR="007F54AB" w:rsidRPr="00E74D9B">
        <w:rPr>
          <w:rFonts w:ascii="Arial" w:hAnsi="Arial" w:cs="Arial"/>
          <w:sz w:val="22"/>
          <w:szCs w:val="22"/>
        </w:rPr>
      </w:r>
      <w:r w:rsidR="007F54AB" w:rsidRPr="00E74D9B">
        <w:rPr>
          <w:rFonts w:ascii="Arial" w:hAnsi="Arial" w:cs="Arial"/>
          <w:sz w:val="22"/>
          <w:szCs w:val="22"/>
        </w:rPr>
        <w:fldChar w:fldCharType="separate"/>
      </w:r>
      <w:r w:rsidR="00CD23DB" w:rsidRPr="00E74D9B">
        <w:rPr>
          <w:rFonts w:ascii="Arial" w:hAnsi="Arial" w:cs="Arial"/>
          <w:noProof/>
          <w:sz w:val="22"/>
          <w:szCs w:val="22"/>
        </w:rPr>
        <w:t>(</w:t>
      </w:r>
      <w:hyperlink w:anchor="_ENREF_63" w:tooltip="Garcia, 2018 #424" w:history="1">
        <w:r w:rsidR="00CD23DB" w:rsidRPr="00E74D9B">
          <w:rPr>
            <w:rFonts w:ascii="Arial" w:hAnsi="Arial" w:cs="Arial"/>
            <w:noProof/>
            <w:sz w:val="22"/>
            <w:szCs w:val="22"/>
          </w:rPr>
          <w:t>63</w:t>
        </w:r>
      </w:hyperlink>
      <w:r w:rsidR="00CD23DB" w:rsidRPr="00E74D9B">
        <w:rPr>
          <w:rFonts w:ascii="Arial" w:hAnsi="Arial" w:cs="Arial"/>
          <w:noProof/>
          <w:sz w:val="22"/>
          <w:szCs w:val="22"/>
        </w:rPr>
        <w:t>)</w:t>
      </w:r>
      <w:r w:rsidR="007F54AB" w:rsidRPr="00E74D9B">
        <w:rPr>
          <w:rFonts w:ascii="Arial" w:hAnsi="Arial" w:cs="Arial"/>
          <w:sz w:val="22"/>
          <w:szCs w:val="22"/>
        </w:rPr>
        <w:fldChar w:fldCharType="end"/>
      </w:r>
      <w:r w:rsidR="00CB01C8" w:rsidRPr="00E74D9B">
        <w:rPr>
          <w:rFonts w:ascii="Arial" w:hAnsi="Arial" w:cs="Arial"/>
          <w:sz w:val="22"/>
          <w:szCs w:val="22"/>
        </w:rPr>
        <w:t xml:space="preserve">. </w:t>
      </w:r>
      <w:r w:rsidRPr="00E74D9B">
        <w:rPr>
          <w:rFonts w:ascii="Arial" w:eastAsia="Calibri" w:hAnsi="Arial" w:cs="Arial"/>
          <w:sz w:val="22"/>
          <w:szCs w:val="22"/>
          <w:lang w:eastAsia="en-US"/>
        </w:rPr>
        <w:t>O</w:t>
      </w:r>
      <w:r w:rsidR="00CB01C8" w:rsidRPr="00E74D9B">
        <w:rPr>
          <w:rFonts w:ascii="Arial" w:eastAsia="Calibri" w:hAnsi="Arial" w:cs="Arial"/>
          <w:sz w:val="22"/>
          <w:szCs w:val="22"/>
          <w:lang w:eastAsia="en-US"/>
        </w:rPr>
        <w:t>ne drug-related serious adverse event was reported</w:t>
      </w:r>
      <w:r w:rsidR="001E0EA9" w:rsidRPr="00E74D9B">
        <w:rPr>
          <w:rFonts w:ascii="Arial" w:eastAsia="Calibri" w:hAnsi="Arial" w:cs="Arial"/>
          <w:sz w:val="22"/>
          <w:szCs w:val="22"/>
          <w:lang w:eastAsia="en-US"/>
        </w:rPr>
        <w:t>;</w:t>
      </w:r>
      <w:r w:rsidR="00CB01C8" w:rsidRPr="00E74D9B">
        <w:rPr>
          <w:rFonts w:ascii="Arial" w:eastAsia="Calibri" w:hAnsi="Arial" w:cs="Arial"/>
          <w:sz w:val="22"/>
          <w:szCs w:val="22"/>
          <w:lang w:eastAsia="en-US"/>
        </w:rPr>
        <w:t xml:space="preserve"> that was in a subject with an asymptomatic QT interval prolongation on the electrocardiogram that resolved spontaneously within 24 h</w:t>
      </w:r>
      <w:r w:rsidR="00AC03DB" w:rsidRPr="00E74D9B">
        <w:rPr>
          <w:rFonts w:ascii="Arial" w:eastAsia="Calibri" w:hAnsi="Arial" w:cs="Arial"/>
          <w:sz w:val="22"/>
          <w:szCs w:val="22"/>
          <w:lang w:eastAsia="en-US"/>
        </w:rPr>
        <w:t xml:space="preserve"> </w:t>
      </w:r>
      <w:r w:rsidR="007F54AB" w:rsidRPr="00E74D9B">
        <w:rPr>
          <w:rFonts w:ascii="Arial" w:eastAsia="Calibri" w:hAnsi="Arial" w:cs="Arial"/>
          <w:sz w:val="22"/>
          <w:szCs w:val="22"/>
          <w:lang w:eastAsia="en-US"/>
        </w:rPr>
        <w:fldChar w:fldCharType="begin">
          <w:fldData xml:space="preserve">PEVuZE5vdGU+PENpdGU+PEF1dGhvcj5HYXJjaWE8L0F1dGhvcj48WWVhcj4yMDEzPC9ZZWFyPjxS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==
</w:fldData>
        </w:fldChar>
      </w:r>
      <w:r w:rsidR="00CD23DB" w:rsidRPr="00E74D9B">
        <w:rPr>
          <w:rFonts w:ascii="Arial" w:eastAsia="Calibri" w:hAnsi="Arial" w:cs="Arial"/>
          <w:sz w:val="22"/>
          <w:szCs w:val="22"/>
          <w:lang w:eastAsia="en-US"/>
        </w:rPr>
        <w:instrText xml:space="preserve"> ADDIN EN.CITE </w:instrText>
      </w:r>
      <w:r w:rsidR="007F54AB" w:rsidRPr="00E74D9B">
        <w:rPr>
          <w:rFonts w:ascii="Arial" w:eastAsia="Calibri" w:hAnsi="Arial" w:cs="Arial"/>
          <w:sz w:val="22"/>
          <w:szCs w:val="22"/>
          <w:lang w:eastAsia="en-US"/>
        </w:rPr>
        <w:fldChar w:fldCharType="begin">
          <w:fldData xml:space="preserve">PEVuZE5vdGU+PENpdGU+PEF1dGhvcj5HYXJjaWE8L0F1dGhvcj48WWVhcj4yMDEzPC9ZZWFyPjxS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==
</w:fldData>
        </w:fldChar>
      </w:r>
      <w:r w:rsidR="00CD23DB" w:rsidRPr="00E74D9B">
        <w:rPr>
          <w:rFonts w:ascii="Arial" w:eastAsia="Calibri" w:hAnsi="Arial" w:cs="Arial"/>
          <w:sz w:val="22"/>
          <w:szCs w:val="22"/>
          <w:lang w:eastAsia="en-US"/>
        </w:rPr>
        <w:instrText xml:space="preserve"> ADDIN EN.CITE.DATA </w:instrText>
      </w:r>
      <w:r w:rsidR="007F54AB" w:rsidRPr="00E74D9B">
        <w:rPr>
          <w:rFonts w:ascii="Arial" w:eastAsia="Calibri" w:hAnsi="Arial" w:cs="Arial"/>
          <w:sz w:val="22"/>
          <w:szCs w:val="22"/>
          <w:lang w:eastAsia="en-US"/>
        </w:rPr>
      </w:r>
      <w:r w:rsidR="007F54AB" w:rsidRPr="00E74D9B">
        <w:rPr>
          <w:rFonts w:ascii="Arial" w:eastAsia="Calibri" w:hAnsi="Arial" w:cs="Arial"/>
          <w:sz w:val="22"/>
          <w:szCs w:val="22"/>
          <w:lang w:eastAsia="en-US"/>
        </w:rPr>
        <w:fldChar w:fldCharType="end"/>
      </w:r>
      <w:r w:rsidR="007F54AB" w:rsidRPr="00E74D9B">
        <w:rPr>
          <w:rFonts w:ascii="Arial" w:eastAsia="Calibri" w:hAnsi="Arial" w:cs="Arial"/>
          <w:sz w:val="22"/>
          <w:szCs w:val="22"/>
          <w:lang w:eastAsia="en-US"/>
        </w:rPr>
      </w:r>
      <w:r w:rsidR="007F54AB" w:rsidRPr="00E74D9B">
        <w:rPr>
          <w:rFonts w:ascii="Arial" w:eastAsia="Calibri" w:hAnsi="Arial" w:cs="Arial"/>
          <w:sz w:val="22"/>
          <w:szCs w:val="22"/>
          <w:lang w:eastAsia="en-US"/>
        </w:rPr>
        <w:fldChar w:fldCharType="separate"/>
      </w:r>
      <w:r w:rsidR="00CD23DB" w:rsidRPr="00E74D9B">
        <w:rPr>
          <w:rFonts w:ascii="Arial" w:eastAsia="Calibri" w:hAnsi="Arial" w:cs="Arial"/>
          <w:noProof/>
          <w:sz w:val="22"/>
          <w:szCs w:val="22"/>
          <w:lang w:eastAsia="en-US"/>
        </w:rPr>
        <w:t>(</w:t>
      </w:r>
      <w:hyperlink w:anchor="_ENREF_62" w:tooltip="Garcia, 2013 #260" w:history="1">
        <w:r w:rsidR="00CD23DB" w:rsidRPr="00E74D9B">
          <w:rPr>
            <w:rFonts w:ascii="Arial" w:eastAsia="Calibri" w:hAnsi="Arial" w:cs="Arial"/>
            <w:noProof/>
            <w:sz w:val="22"/>
            <w:szCs w:val="22"/>
            <w:lang w:eastAsia="en-US"/>
          </w:rPr>
          <w:t>62</w:t>
        </w:r>
      </w:hyperlink>
      <w:r w:rsidR="00CD23DB" w:rsidRPr="00E74D9B">
        <w:rPr>
          <w:rFonts w:ascii="Arial" w:eastAsia="Calibri" w:hAnsi="Arial" w:cs="Arial"/>
          <w:noProof/>
          <w:sz w:val="22"/>
          <w:szCs w:val="22"/>
          <w:lang w:eastAsia="en-US"/>
        </w:rPr>
        <w:t>)</w:t>
      </w:r>
      <w:r w:rsidR="007F54AB" w:rsidRPr="00E74D9B">
        <w:rPr>
          <w:rFonts w:ascii="Arial" w:eastAsia="Calibri" w:hAnsi="Arial" w:cs="Arial"/>
          <w:sz w:val="22"/>
          <w:szCs w:val="22"/>
          <w:lang w:eastAsia="en-US"/>
        </w:rPr>
        <w:fldChar w:fldCharType="end"/>
      </w:r>
      <w:r w:rsidR="00CB01C8" w:rsidRPr="00E74D9B">
        <w:rPr>
          <w:rFonts w:ascii="Arial" w:eastAsia="Calibri" w:hAnsi="Arial" w:cs="Arial"/>
          <w:sz w:val="22"/>
          <w:szCs w:val="22"/>
          <w:lang w:eastAsia="en-US"/>
        </w:rPr>
        <w:t xml:space="preserve">. </w:t>
      </w:r>
      <w:r w:rsidR="006305BA" w:rsidRPr="00E74D9B">
        <w:rPr>
          <w:rFonts w:ascii="Arial" w:eastAsia="Calibri" w:hAnsi="Arial" w:cs="Arial"/>
          <w:sz w:val="22"/>
          <w:szCs w:val="22"/>
          <w:lang w:eastAsia="en-US"/>
        </w:rPr>
        <w:t>Thus, c</w:t>
      </w:r>
      <w:r w:rsidR="00CB01C8" w:rsidRPr="00E74D9B">
        <w:rPr>
          <w:rFonts w:ascii="Arial" w:hAnsi="Arial" w:cs="Arial"/>
          <w:sz w:val="22"/>
          <w:szCs w:val="22"/>
        </w:rPr>
        <w:t>areful assessment of the patient’s concurrent medications is recommended as well as discontinuation of strong CYP3A4 inducers, provided this is considered safe by the prescribing physician and with sufficient washout time prior to testing.</w:t>
      </w:r>
      <w:r w:rsidR="002138E2" w:rsidRPr="00E74D9B">
        <w:rPr>
          <w:rFonts w:ascii="Arial" w:hAnsi="Arial" w:cs="Arial"/>
          <w:sz w:val="22"/>
          <w:szCs w:val="22"/>
        </w:rPr>
        <w:t xml:space="preserve"> </w:t>
      </w:r>
    </w:p>
    <w:p w14:paraId="7D9EE245" w14:textId="77777777" w:rsidR="00D52545" w:rsidRPr="00E74D9B" w:rsidRDefault="00D52545" w:rsidP="00D52545">
      <w:pPr>
        <w:spacing w:line="276" w:lineRule="auto"/>
        <w:rPr>
          <w:rFonts w:ascii="Arial" w:hAnsi="Arial" w:cs="Arial"/>
          <w:sz w:val="22"/>
          <w:szCs w:val="22"/>
        </w:rPr>
      </w:pPr>
    </w:p>
    <w:p w14:paraId="47B0B3AB" w14:textId="173B4CAD" w:rsidR="002D16FC" w:rsidRPr="00E74D9B" w:rsidRDefault="002D16FC" w:rsidP="00D52545">
      <w:pPr>
        <w:spacing w:line="276" w:lineRule="auto"/>
        <w:rPr>
          <w:rFonts w:ascii="Arial" w:hAnsi="Arial" w:cs="Arial"/>
          <w:sz w:val="22"/>
          <w:szCs w:val="22"/>
        </w:rPr>
      </w:pPr>
      <w:r w:rsidRPr="00E74D9B">
        <w:rPr>
          <w:rFonts w:ascii="Arial" w:hAnsi="Arial" w:cs="Arial"/>
          <w:sz w:val="22"/>
          <w:szCs w:val="22"/>
        </w:rPr>
        <w:t>However, in August 2022, a press announcement stated that Novo Nordisk Healthcare AG</w:t>
      </w:r>
      <w:r w:rsidR="00B91099" w:rsidRPr="00E74D9B">
        <w:rPr>
          <w:rFonts w:ascii="Arial" w:hAnsi="Arial" w:cs="Arial"/>
          <w:sz w:val="22"/>
          <w:szCs w:val="22"/>
        </w:rPr>
        <w:t xml:space="preserve"> </w:t>
      </w:r>
      <w:r w:rsidRPr="00E74D9B">
        <w:rPr>
          <w:rFonts w:ascii="Arial" w:hAnsi="Arial" w:cs="Arial"/>
          <w:sz w:val="22"/>
          <w:szCs w:val="22"/>
        </w:rPr>
        <w:t xml:space="preserve">provided a 270-day </w:t>
      </w:r>
      <w:r w:rsidR="005E26AB" w:rsidRPr="00E74D9B">
        <w:rPr>
          <w:rFonts w:ascii="Arial" w:hAnsi="Arial" w:cs="Arial"/>
          <w:sz w:val="22"/>
          <w:szCs w:val="22"/>
        </w:rPr>
        <w:t xml:space="preserve">notice period </w:t>
      </w:r>
      <w:r w:rsidRPr="00E74D9B">
        <w:rPr>
          <w:rFonts w:ascii="Arial" w:hAnsi="Arial" w:cs="Arial"/>
          <w:sz w:val="22"/>
          <w:szCs w:val="22"/>
        </w:rPr>
        <w:t>to terminate the amended development and commercialization license agreement</w:t>
      </w:r>
      <w:r w:rsidR="005E26AB" w:rsidRPr="00E74D9B">
        <w:rPr>
          <w:rFonts w:ascii="Arial" w:hAnsi="Arial" w:cs="Arial"/>
          <w:sz w:val="22"/>
          <w:szCs w:val="22"/>
        </w:rPr>
        <w:t xml:space="preserve"> for </w:t>
      </w:r>
      <w:r w:rsidRPr="00E74D9B">
        <w:rPr>
          <w:rFonts w:ascii="Arial" w:hAnsi="Arial" w:cs="Arial"/>
          <w:sz w:val="22"/>
          <w:szCs w:val="22"/>
        </w:rPr>
        <w:t>macimorelin (Macrilen</w:t>
      </w:r>
      <w:r w:rsidRPr="00E74D9B">
        <w:rPr>
          <w:rFonts w:ascii="Arial" w:hAnsi="Arial" w:cs="Arial"/>
          <w:sz w:val="22"/>
          <w:szCs w:val="22"/>
        </w:rPr>
        <w:sym w:font="Symbol" w:char="F0D2"/>
      </w:r>
      <w:r w:rsidRPr="00E74D9B">
        <w:rPr>
          <w:rFonts w:ascii="Arial" w:hAnsi="Arial" w:cs="Arial"/>
          <w:sz w:val="22"/>
          <w:szCs w:val="22"/>
        </w:rPr>
        <w:t xml:space="preserve">) in the United States </w:t>
      </w:r>
      <w:r w:rsidR="00B91099" w:rsidRPr="00E74D9B">
        <w:rPr>
          <w:rFonts w:ascii="Arial" w:hAnsi="Arial" w:cs="Arial"/>
          <w:sz w:val="22"/>
          <w:szCs w:val="22"/>
        </w:rPr>
        <w:t>(65)</w:t>
      </w:r>
      <w:r w:rsidRPr="00E74D9B">
        <w:rPr>
          <w:rFonts w:ascii="Arial" w:hAnsi="Arial" w:cs="Arial"/>
          <w:sz w:val="22"/>
          <w:szCs w:val="22"/>
        </w:rPr>
        <w:t>. This means that</w:t>
      </w:r>
      <w:r w:rsidR="005E26AB" w:rsidRPr="00E74D9B">
        <w:rPr>
          <w:rFonts w:ascii="Arial" w:hAnsi="Arial" w:cs="Arial"/>
          <w:sz w:val="22"/>
          <w:szCs w:val="22"/>
        </w:rPr>
        <w:t xml:space="preserve"> as of May</w:t>
      </w:r>
      <w:r w:rsidR="00DA55D4">
        <w:rPr>
          <w:rFonts w:ascii="Arial" w:hAnsi="Arial" w:cs="Arial"/>
          <w:sz w:val="22"/>
          <w:szCs w:val="22"/>
        </w:rPr>
        <w:t xml:space="preserve"> </w:t>
      </w:r>
      <w:r w:rsidR="00BB6791" w:rsidRPr="00E74D9B">
        <w:rPr>
          <w:rFonts w:ascii="Arial" w:hAnsi="Arial" w:cs="Arial"/>
          <w:sz w:val="22"/>
          <w:szCs w:val="22"/>
        </w:rPr>
        <w:t xml:space="preserve">23, </w:t>
      </w:r>
      <w:r w:rsidR="005E26AB" w:rsidRPr="00E74D9B">
        <w:rPr>
          <w:rFonts w:ascii="Arial" w:hAnsi="Arial" w:cs="Arial"/>
          <w:sz w:val="22"/>
          <w:szCs w:val="22"/>
        </w:rPr>
        <w:t xml:space="preserve">2023, </w:t>
      </w:r>
      <w:proofErr w:type="spellStart"/>
      <w:r w:rsidR="005E26AB" w:rsidRPr="00E74D9B">
        <w:rPr>
          <w:rFonts w:ascii="Arial" w:hAnsi="Arial" w:cs="Arial"/>
          <w:sz w:val="22"/>
          <w:szCs w:val="22"/>
        </w:rPr>
        <w:t>Aerterna</w:t>
      </w:r>
      <w:proofErr w:type="spellEnd"/>
      <w:r w:rsidR="005E26AB" w:rsidRPr="00E74D9B">
        <w:rPr>
          <w:rFonts w:ascii="Arial" w:hAnsi="Arial" w:cs="Arial"/>
          <w:sz w:val="22"/>
          <w:szCs w:val="22"/>
        </w:rPr>
        <w:t xml:space="preserve"> </w:t>
      </w:r>
      <w:proofErr w:type="spellStart"/>
      <w:r w:rsidR="005E26AB" w:rsidRPr="00E74D9B">
        <w:rPr>
          <w:rFonts w:ascii="Arial" w:hAnsi="Arial" w:cs="Arial"/>
          <w:sz w:val="22"/>
          <w:szCs w:val="22"/>
        </w:rPr>
        <w:t>Zentaris</w:t>
      </w:r>
      <w:proofErr w:type="spellEnd"/>
      <w:r w:rsidR="005E26AB" w:rsidRPr="00E74D9B">
        <w:rPr>
          <w:rFonts w:ascii="Arial" w:hAnsi="Arial" w:cs="Arial"/>
          <w:sz w:val="22"/>
          <w:szCs w:val="22"/>
        </w:rPr>
        <w:t xml:space="preserve"> regain</w:t>
      </w:r>
      <w:r w:rsidR="003E5071" w:rsidRPr="00E74D9B">
        <w:rPr>
          <w:rFonts w:ascii="Arial" w:hAnsi="Arial" w:cs="Arial"/>
          <w:sz w:val="22"/>
          <w:szCs w:val="22"/>
        </w:rPr>
        <w:t>ed</w:t>
      </w:r>
      <w:r w:rsidR="005E26AB" w:rsidRPr="00E74D9B">
        <w:rPr>
          <w:rFonts w:ascii="Arial" w:hAnsi="Arial" w:cs="Arial"/>
          <w:sz w:val="22"/>
          <w:szCs w:val="22"/>
        </w:rPr>
        <w:t xml:space="preserve"> its full rights in the United States and Canada to macimorelin but because it has yet to find a partner in the United States to market macimorelin, </w:t>
      </w:r>
      <w:r w:rsidR="003E5071" w:rsidRPr="00E74D9B">
        <w:rPr>
          <w:rFonts w:ascii="Arial" w:hAnsi="Arial" w:cs="Arial"/>
          <w:sz w:val="22"/>
          <w:szCs w:val="22"/>
        </w:rPr>
        <w:t xml:space="preserve">it was further announced that </w:t>
      </w:r>
      <w:r w:rsidR="00BB6791" w:rsidRPr="00E74D9B">
        <w:rPr>
          <w:rFonts w:ascii="Arial" w:hAnsi="Arial" w:cs="Arial"/>
          <w:sz w:val="22"/>
          <w:szCs w:val="22"/>
        </w:rPr>
        <w:t xml:space="preserve">sales of macimorelin will be temporarily discontinued and </w:t>
      </w:r>
      <w:r w:rsidR="005E26AB" w:rsidRPr="00E74D9B">
        <w:rPr>
          <w:rFonts w:ascii="Arial" w:hAnsi="Arial" w:cs="Arial"/>
          <w:sz w:val="22"/>
          <w:szCs w:val="22"/>
        </w:rPr>
        <w:t xml:space="preserve">use </w:t>
      </w:r>
      <w:r w:rsidR="00BB6791" w:rsidRPr="00E74D9B">
        <w:rPr>
          <w:rFonts w:ascii="Arial" w:hAnsi="Arial" w:cs="Arial"/>
          <w:sz w:val="22"/>
          <w:szCs w:val="22"/>
        </w:rPr>
        <w:t xml:space="preserve">of the agent </w:t>
      </w:r>
      <w:r w:rsidR="003E5071" w:rsidRPr="00E74D9B">
        <w:rPr>
          <w:rFonts w:ascii="Arial" w:hAnsi="Arial" w:cs="Arial"/>
          <w:sz w:val="22"/>
          <w:szCs w:val="22"/>
        </w:rPr>
        <w:t xml:space="preserve">beyond May 2023 </w:t>
      </w:r>
      <w:r w:rsidR="00BB6791" w:rsidRPr="00E74D9B">
        <w:rPr>
          <w:rFonts w:ascii="Arial" w:hAnsi="Arial" w:cs="Arial"/>
          <w:sz w:val="22"/>
          <w:szCs w:val="22"/>
        </w:rPr>
        <w:t>will continue until</w:t>
      </w:r>
      <w:r w:rsidR="005E26AB" w:rsidRPr="00E74D9B">
        <w:rPr>
          <w:rFonts w:ascii="Arial" w:hAnsi="Arial" w:cs="Arial"/>
          <w:sz w:val="22"/>
          <w:szCs w:val="22"/>
        </w:rPr>
        <w:t xml:space="preserve"> </w:t>
      </w:r>
      <w:r w:rsidR="00BB6791" w:rsidRPr="00E74D9B">
        <w:rPr>
          <w:rFonts w:ascii="Arial" w:hAnsi="Arial" w:cs="Arial"/>
          <w:sz w:val="22"/>
          <w:szCs w:val="22"/>
        </w:rPr>
        <w:t xml:space="preserve">its supplies </w:t>
      </w:r>
      <w:r w:rsidR="003E5071" w:rsidRPr="00E74D9B">
        <w:rPr>
          <w:rFonts w:ascii="Arial" w:hAnsi="Arial" w:cs="Arial"/>
          <w:sz w:val="22"/>
          <w:szCs w:val="22"/>
        </w:rPr>
        <w:t xml:space="preserve">in the United States </w:t>
      </w:r>
      <w:r w:rsidR="005E26AB" w:rsidRPr="00E74D9B">
        <w:rPr>
          <w:rFonts w:ascii="Arial" w:hAnsi="Arial" w:cs="Arial"/>
          <w:sz w:val="22"/>
          <w:szCs w:val="22"/>
        </w:rPr>
        <w:t xml:space="preserve">runs out </w:t>
      </w:r>
      <w:r w:rsidR="00B91099" w:rsidRPr="00E74D9B">
        <w:rPr>
          <w:rFonts w:ascii="Arial" w:hAnsi="Arial" w:cs="Arial"/>
          <w:sz w:val="22"/>
          <w:szCs w:val="22"/>
        </w:rPr>
        <w:t>(66)</w:t>
      </w:r>
      <w:r w:rsidR="005E26AB" w:rsidRPr="00E74D9B">
        <w:rPr>
          <w:rFonts w:ascii="Arial" w:hAnsi="Arial" w:cs="Arial"/>
          <w:sz w:val="22"/>
          <w:szCs w:val="22"/>
        </w:rPr>
        <w:t xml:space="preserve">. </w:t>
      </w:r>
    </w:p>
    <w:p w14:paraId="3EE80A9D" w14:textId="77777777" w:rsidR="00184755" w:rsidRPr="00E74D9B" w:rsidRDefault="00184755" w:rsidP="00D52545">
      <w:pPr>
        <w:spacing w:line="276" w:lineRule="auto"/>
        <w:rPr>
          <w:rFonts w:ascii="Arial" w:hAnsi="Arial" w:cs="Arial"/>
          <w:sz w:val="22"/>
          <w:szCs w:val="22"/>
        </w:rPr>
      </w:pPr>
    </w:p>
    <w:tbl>
      <w:tblPr>
        <w:tblStyle w:val="TableGrid3"/>
        <w:tblW w:w="0" w:type="auto"/>
        <w:tblLook w:val="04A0" w:firstRow="1" w:lastRow="0" w:firstColumn="1" w:lastColumn="0" w:noHBand="0" w:noVBand="1"/>
      </w:tblPr>
      <w:tblGrid>
        <w:gridCol w:w="9350"/>
      </w:tblGrid>
      <w:tr w:rsidR="00184755" w:rsidRPr="00184755" w14:paraId="24C16268" w14:textId="77777777" w:rsidTr="00D856BE">
        <w:tc>
          <w:tcPr>
            <w:tcW w:w="9576" w:type="dxa"/>
            <w:shd w:val="clear" w:color="auto" w:fill="FFFF00"/>
          </w:tcPr>
          <w:p w14:paraId="7BAC86EE" w14:textId="77777777" w:rsidR="00184755" w:rsidRPr="00184755" w:rsidRDefault="00184755" w:rsidP="00184755">
            <w:pPr>
              <w:spacing w:line="276" w:lineRule="auto"/>
              <w:rPr>
                <w:rFonts w:ascii="Arial" w:eastAsia="Calibri" w:hAnsi="Arial" w:cs="Arial"/>
                <w:b/>
                <w:bCs/>
                <w:sz w:val="22"/>
                <w:szCs w:val="22"/>
                <w:lang w:eastAsia="en-US"/>
              </w:rPr>
            </w:pPr>
            <w:r w:rsidRPr="00184755">
              <w:rPr>
                <w:rFonts w:ascii="Arial" w:eastAsia="Calibri" w:hAnsi="Arial" w:cs="Arial"/>
                <w:b/>
                <w:bCs/>
                <w:sz w:val="22"/>
                <w:szCs w:val="22"/>
                <w:lang w:eastAsia="en-US"/>
              </w:rPr>
              <w:t>Table 4.  Recommended Protocol for Performing the Macimorelin Test</w:t>
            </w:r>
          </w:p>
        </w:tc>
      </w:tr>
      <w:tr w:rsidR="00184755" w:rsidRPr="00184755" w14:paraId="425DEB2C" w14:textId="77777777" w:rsidTr="00D856BE">
        <w:tc>
          <w:tcPr>
            <w:tcW w:w="9576" w:type="dxa"/>
          </w:tcPr>
          <w:p w14:paraId="29E8F2B2" w14:textId="77777777" w:rsidR="00184755" w:rsidRPr="00184755" w:rsidRDefault="00184755" w:rsidP="00184755">
            <w:pPr>
              <w:spacing w:line="276" w:lineRule="auto"/>
              <w:rPr>
                <w:rFonts w:ascii="Arial" w:eastAsia="Calibri" w:hAnsi="Arial" w:cs="Arial"/>
                <w:b/>
                <w:bCs/>
                <w:kern w:val="2"/>
                <w:sz w:val="22"/>
                <w:szCs w:val="22"/>
                <w:lang w:eastAsia="en-US"/>
                <w14:ligatures w14:val="standardContextual"/>
              </w:rPr>
            </w:pPr>
            <w:r w:rsidRPr="00184755">
              <w:rPr>
                <w:rFonts w:ascii="Arial" w:eastAsia="Calibri" w:hAnsi="Arial" w:cs="Arial"/>
                <w:b/>
                <w:bCs/>
                <w:kern w:val="2"/>
                <w:sz w:val="22"/>
                <w:szCs w:val="22"/>
                <w:lang w:eastAsia="en-US"/>
                <w14:ligatures w14:val="standardContextual"/>
              </w:rPr>
              <w:t xml:space="preserve">CONTRAINDICATIONS: </w:t>
            </w:r>
          </w:p>
          <w:p w14:paraId="68B35201" w14:textId="77777777" w:rsidR="00184755" w:rsidRPr="00184755" w:rsidRDefault="00184755" w:rsidP="00184755">
            <w:pPr>
              <w:spacing w:line="276" w:lineRule="auto"/>
              <w:rPr>
                <w:rFonts w:ascii="Arial" w:eastAsia="Calibri" w:hAnsi="Arial" w:cs="Arial"/>
                <w:sz w:val="22"/>
                <w:szCs w:val="22"/>
                <w:lang w:eastAsia="en-US"/>
              </w:rPr>
            </w:pPr>
            <w:r w:rsidRPr="00184755">
              <w:rPr>
                <w:rFonts w:ascii="Arial" w:eastAsia="Calibri" w:hAnsi="Arial" w:cs="Arial"/>
                <w:sz w:val="22"/>
                <w:szCs w:val="22"/>
                <w:lang w:eastAsia="en-US"/>
              </w:rPr>
              <w:t>Drugs that may increase its plasma levels and prolong QT.</w:t>
            </w:r>
          </w:p>
        </w:tc>
      </w:tr>
      <w:tr w:rsidR="00184755" w:rsidRPr="00184755" w14:paraId="2C00A7D6" w14:textId="77777777" w:rsidTr="00D856BE">
        <w:tc>
          <w:tcPr>
            <w:tcW w:w="9576" w:type="dxa"/>
          </w:tcPr>
          <w:p w14:paraId="2813C5A9" w14:textId="77777777" w:rsidR="00184755" w:rsidRPr="00184755" w:rsidRDefault="00184755" w:rsidP="00184755">
            <w:pPr>
              <w:spacing w:line="276" w:lineRule="auto"/>
              <w:rPr>
                <w:rFonts w:ascii="Arial" w:eastAsia="Calibri" w:hAnsi="Arial" w:cs="Arial"/>
                <w:b/>
                <w:bCs/>
                <w:kern w:val="2"/>
                <w:sz w:val="22"/>
                <w:szCs w:val="22"/>
                <w:lang w:eastAsia="en-US"/>
                <w14:ligatures w14:val="standardContextual"/>
              </w:rPr>
            </w:pPr>
            <w:r w:rsidRPr="00184755">
              <w:rPr>
                <w:rFonts w:ascii="Arial" w:eastAsia="Calibri" w:hAnsi="Arial" w:cs="Arial"/>
                <w:b/>
                <w:bCs/>
                <w:kern w:val="2"/>
                <w:sz w:val="22"/>
                <w:szCs w:val="22"/>
                <w:lang w:eastAsia="en-US"/>
                <w14:ligatures w14:val="standardContextual"/>
              </w:rPr>
              <w:t xml:space="preserve">PRECAUTIONS: </w:t>
            </w:r>
          </w:p>
          <w:p w14:paraId="1992B399" w14:textId="77777777" w:rsidR="00184755" w:rsidRPr="00184755" w:rsidRDefault="00184755" w:rsidP="00184755">
            <w:pPr>
              <w:spacing w:line="276" w:lineRule="auto"/>
              <w:rPr>
                <w:rFonts w:ascii="Arial" w:eastAsia="Calibri" w:hAnsi="Arial" w:cs="Arial"/>
                <w:sz w:val="22"/>
                <w:szCs w:val="22"/>
                <w:lang w:eastAsia="en-US"/>
              </w:rPr>
            </w:pPr>
            <w:r w:rsidRPr="00184755">
              <w:rPr>
                <w:rFonts w:ascii="Arial" w:eastAsia="Calibri" w:hAnsi="Arial" w:cs="Arial"/>
                <w:sz w:val="22"/>
                <w:szCs w:val="22"/>
                <w:lang w:eastAsia="en-US"/>
              </w:rPr>
              <w:t>Dysgeusia.</w:t>
            </w:r>
          </w:p>
        </w:tc>
      </w:tr>
      <w:tr w:rsidR="00184755" w:rsidRPr="00184755" w14:paraId="14BC6AF9" w14:textId="77777777" w:rsidTr="00D856BE">
        <w:tc>
          <w:tcPr>
            <w:tcW w:w="9576" w:type="dxa"/>
          </w:tcPr>
          <w:p w14:paraId="30337983" w14:textId="77777777" w:rsidR="00184755" w:rsidRPr="00184755" w:rsidRDefault="00184755" w:rsidP="00184755">
            <w:pPr>
              <w:spacing w:line="276" w:lineRule="auto"/>
              <w:rPr>
                <w:rFonts w:ascii="Arial" w:eastAsia="Calibri" w:hAnsi="Arial" w:cs="Arial"/>
                <w:b/>
                <w:bCs/>
                <w:kern w:val="2"/>
                <w:sz w:val="22"/>
                <w:szCs w:val="22"/>
                <w:lang w:eastAsia="en-US"/>
                <w14:ligatures w14:val="standardContextual"/>
              </w:rPr>
            </w:pPr>
            <w:r w:rsidRPr="00184755">
              <w:rPr>
                <w:rFonts w:ascii="Arial" w:eastAsia="Calibri" w:hAnsi="Arial" w:cs="Arial"/>
                <w:b/>
                <w:bCs/>
                <w:kern w:val="2"/>
                <w:sz w:val="22"/>
                <w:szCs w:val="22"/>
                <w:lang w:eastAsia="en-US"/>
                <w14:ligatures w14:val="standardContextual"/>
              </w:rPr>
              <w:t>PROCEDURE:</w:t>
            </w:r>
          </w:p>
          <w:p w14:paraId="41C955FB" w14:textId="77777777" w:rsidR="00184755" w:rsidRPr="00184755" w:rsidRDefault="00184755" w:rsidP="00184755">
            <w:pPr>
              <w:spacing w:line="276" w:lineRule="auto"/>
              <w:rPr>
                <w:rFonts w:ascii="Arial" w:eastAsia="Calibri" w:hAnsi="Arial" w:cs="Arial"/>
                <w:kern w:val="2"/>
                <w:sz w:val="22"/>
                <w:szCs w:val="22"/>
                <w:lang w:eastAsia="en-US"/>
                <w14:ligatures w14:val="standardContextual"/>
              </w:rPr>
            </w:pPr>
            <w:r w:rsidRPr="00184755">
              <w:rPr>
                <w:rFonts w:ascii="Arial" w:eastAsia="Calibri" w:hAnsi="Arial" w:cs="Arial"/>
                <w:kern w:val="2"/>
                <w:sz w:val="22"/>
                <w:szCs w:val="22"/>
                <w:lang w:eastAsia="en-US"/>
                <w14:ligatures w14:val="standardContextual"/>
              </w:rPr>
              <w:t>Fast from midnight for 8-10 hours.</w:t>
            </w:r>
          </w:p>
          <w:p w14:paraId="63F44B48" w14:textId="77777777" w:rsidR="00184755" w:rsidRPr="00184755" w:rsidRDefault="00184755" w:rsidP="00184755">
            <w:pPr>
              <w:spacing w:line="276" w:lineRule="auto"/>
              <w:rPr>
                <w:rFonts w:ascii="Arial" w:eastAsia="Calibri" w:hAnsi="Arial" w:cs="Arial"/>
                <w:kern w:val="2"/>
                <w:sz w:val="22"/>
                <w:szCs w:val="22"/>
                <w:lang w:eastAsia="en-US"/>
                <w14:ligatures w14:val="standardContextual"/>
              </w:rPr>
            </w:pPr>
            <w:r w:rsidRPr="00184755">
              <w:rPr>
                <w:rFonts w:ascii="Arial" w:eastAsia="Calibri" w:hAnsi="Arial" w:cs="Arial"/>
                <w:kern w:val="2"/>
                <w:sz w:val="22"/>
                <w:szCs w:val="22"/>
                <w:lang w:eastAsia="en-US"/>
                <w14:ligatures w14:val="standardContextual"/>
              </w:rPr>
              <w:t>All morning medications can be taken with water.</w:t>
            </w:r>
          </w:p>
          <w:p w14:paraId="2DF905D7" w14:textId="77777777" w:rsidR="00184755" w:rsidRPr="00184755" w:rsidRDefault="00184755" w:rsidP="00184755">
            <w:pPr>
              <w:spacing w:line="276" w:lineRule="auto"/>
              <w:rPr>
                <w:rFonts w:ascii="Arial" w:eastAsia="Calibri" w:hAnsi="Arial" w:cs="Arial"/>
                <w:kern w:val="2"/>
                <w:sz w:val="22"/>
                <w:szCs w:val="22"/>
                <w:lang w:eastAsia="en-US"/>
                <w14:ligatures w14:val="standardContextual"/>
              </w:rPr>
            </w:pPr>
            <w:r w:rsidRPr="00184755">
              <w:rPr>
                <w:rFonts w:ascii="Arial" w:eastAsia="Calibri" w:hAnsi="Arial" w:cs="Arial"/>
                <w:kern w:val="2"/>
                <w:sz w:val="22"/>
                <w:szCs w:val="22"/>
                <w:lang w:eastAsia="en-US"/>
                <w14:ligatures w14:val="standardContextual"/>
              </w:rPr>
              <w:t>Weigh patient.</w:t>
            </w:r>
          </w:p>
          <w:p w14:paraId="4561C62C" w14:textId="77777777" w:rsidR="00184755" w:rsidRPr="00184755" w:rsidRDefault="00184755" w:rsidP="00184755">
            <w:pPr>
              <w:spacing w:line="276" w:lineRule="auto"/>
              <w:rPr>
                <w:rFonts w:ascii="Arial" w:eastAsia="Calibri" w:hAnsi="Arial" w:cs="Arial"/>
                <w:kern w:val="2"/>
                <w:sz w:val="22"/>
                <w:szCs w:val="22"/>
                <w:lang w:eastAsia="en-US"/>
                <w14:ligatures w14:val="standardContextual"/>
              </w:rPr>
            </w:pPr>
            <w:r w:rsidRPr="00184755">
              <w:rPr>
                <w:rFonts w:ascii="Arial" w:eastAsia="Calibri" w:hAnsi="Arial" w:cs="Arial"/>
                <w:kern w:val="2"/>
                <w:sz w:val="22"/>
                <w:szCs w:val="22"/>
                <w:lang w:eastAsia="en-US"/>
                <w14:ligatures w14:val="standardContextual"/>
              </w:rPr>
              <w:t>Place IV cannula for IV access in one forearm.</w:t>
            </w:r>
          </w:p>
          <w:p w14:paraId="52FC613F" w14:textId="77777777" w:rsidR="00184755" w:rsidRPr="00184755" w:rsidRDefault="00184755" w:rsidP="00184755">
            <w:pPr>
              <w:spacing w:line="276" w:lineRule="auto"/>
              <w:rPr>
                <w:rFonts w:ascii="Arial" w:eastAsia="Calibri" w:hAnsi="Arial" w:cs="Arial"/>
                <w:kern w:val="2"/>
                <w:sz w:val="22"/>
                <w:szCs w:val="22"/>
                <w:lang w:eastAsia="en-US"/>
                <w14:ligatures w14:val="standardContextual"/>
              </w:rPr>
            </w:pPr>
            <w:r w:rsidRPr="00184755">
              <w:rPr>
                <w:rFonts w:ascii="Arial" w:eastAsia="Calibri" w:hAnsi="Arial" w:cs="Arial"/>
                <w:kern w:val="2"/>
                <w:sz w:val="22"/>
                <w:szCs w:val="22"/>
                <w:lang w:eastAsia="en-US"/>
                <w14:ligatures w14:val="standardContextual"/>
              </w:rPr>
              <w:t>Dissolve in water 1 (120 ml) or 2 pouches (240 ml) of macimorelin (≤ 120 kg = 1 pouch; &gt; 120 kg = 2 pouches)</w:t>
            </w:r>
          </w:p>
          <w:p w14:paraId="372B90DE" w14:textId="77777777" w:rsidR="00184755" w:rsidRPr="00184755" w:rsidRDefault="00184755" w:rsidP="00184755">
            <w:pPr>
              <w:spacing w:line="276" w:lineRule="auto"/>
              <w:rPr>
                <w:rFonts w:ascii="Arial" w:eastAsia="Calibri" w:hAnsi="Arial" w:cs="Arial"/>
                <w:kern w:val="2"/>
                <w:sz w:val="22"/>
                <w:szCs w:val="22"/>
                <w:lang w:eastAsia="en-US"/>
                <w14:ligatures w14:val="standardContextual"/>
              </w:rPr>
            </w:pPr>
            <w:r w:rsidRPr="00184755">
              <w:rPr>
                <w:rFonts w:ascii="Arial" w:eastAsia="Calibri" w:hAnsi="Arial" w:cs="Arial"/>
                <w:kern w:val="2"/>
                <w:sz w:val="22"/>
                <w:szCs w:val="22"/>
                <w:lang w:eastAsia="en-US"/>
                <w14:ligatures w14:val="standardContextual"/>
              </w:rPr>
              <w:t>Calculate macimorelin dose (0.5 mg/kg as a single oral dose) and volume of water required to reconstitute macimorelin solution (patient body weight X kg = X ml macimorelin solution, e.g., patient with a body weight of 70 kg would require 70 mL of reconstituted macimorelin solution)</w:t>
            </w:r>
          </w:p>
          <w:p w14:paraId="1D616C78" w14:textId="77777777" w:rsidR="00184755" w:rsidRPr="00184755" w:rsidRDefault="00184755" w:rsidP="00184755">
            <w:pPr>
              <w:spacing w:line="276" w:lineRule="auto"/>
              <w:rPr>
                <w:rFonts w:ascii="Arial" w:eastAsia="Calibri" w:hAnsi="Arial" w:cs="Arial"/>
                <w:kern w:val="2"/>
                <w:sz w:val="22"/>
                <w:szCs w:val="22"/>
                <w:lang w:eastAsia="en-US"/>
                <w14:ligatures w14:val="standardContextual"/>
              </w:rPr>
            </w:pPr>
            <w:r w:rsidRPr="00184755">
              <w:rPr>
                <w:rFonts w:ascii="Arial" w:eastAsia="Calibri" w:hAnsi="Arial" w:cs="Arial"/>
                <w:kern w:val="2"/>
                <w:sz w:val="22"/>
                <w:szCs w:val="22"/>
                <w:lang w:eastAsia="en-US"/>
                <w14:ligatures w14:val="standardContextual"/>
              </w:rPr>
              <w:t xml:space="preserve">After volume of macimorelin is calculated, stir the solution gently and thoroughly for 2-3 min, and use within 30 min of preparation. </w:t>
            </w:r>
          </w:p>
          <w:p w14:paraId="3D8AE693" w14:textId="405AB6DE" w:rsidR="00184755" w:rsidRPr="00184755" w:rsidRDefault="00184755" w:rsidP="00184755">
            <w:pPr>
              <w:spacing w:line="276" w:lineRule="auto"/>
              <w:rPr>
                <w:rFonts w:ascii="Arial" w:eastAsia="Calibri" w:hAnsi="Arial" w:cs="Arial"/>
                <w:sz w:val="22"/>
                <w:szCs w:val="22"/>
                <w:lang w:eastAsia="en-US"/>
              </w:rPr>
            </w:pPr>
            <w:r w:rsidRPr="00184755">
              <w:rPr>
                <w:rFonts w:ascii="Arial" w:eastAsia="Calibri" w:hAnsi="Arial" w:cs="Arial"/>
                <w:sz w:val="22"/>
                <w:szCs w:val="22"/>
                <w:lang w:eastAsia="en-US"/>
              </w:rPr>
              <w:t xml:space="preserve">Draw the exact macimorelin volume of solution into a needleless syringe, transfer the exact volume of into a drinking glass, and instruct the patient </w:t>
            </w:r>
            <w:r w:rsidR="00DA55D4">
              <w:rPr>
                <w:rFonts w:ascii="Arial" w:eastAsia="Calibri" w:hAnsi="Arial" w:cs="Arial"/>
                <w:sz w:val="22"/>
                <w:szCs w:val="22"/>
                <w:lang w:eastAsia="en-US"/>
              </w:rPr>
              <w:t xml:space="preserve">to </w:t>
            </w:r>
            <w:r w:rsidRPr="00184755">
              <w:rPr>
                <w:rFonts w:ascii="Arial" w:eastAsia="Calibri" w:hAnsi="Arial" w:cs="Arial"/>
                <w:sz w:val="22"/>
                <w:szCs w:val="22"/>
                <w:lang w:eastAsia="en-US"/>
              </w:rPr>
              <w:t>drink the entire volume of solution within 30 seconds.</w:t>
            </w:r>
          </w:p>
        </w:tc>
      </w:tr>
      <w:tr w:rsidR="00184755" w:rsidRPr="00184755" w14:paraId="50DFFC41" w14:textId="77777777" w:rsidTr="00D856BE">
        <w:tc>
          <w:tcPr>
            <w:tcW w:w="9576" w:type="dxa"/>
          </w:tcPr>
          <w:p w14:paraId="1B609692" w14:textId="77777777" w:rsidR="00184755" w:rsidRPr="00184755" w:rsidRDefault="00184755" w:rsidP="00184755">
            <w:pPr>
              <w:spacing w:line="276" w:lineRule="auto"/>
              <w:rPr>
                <w:rFonts w:ascii="Arial" w:eastAsia="Calibri" w:hAnsi="Arial" w:cs="Arial"/>
                <w:b/>
                <w:bCs/>
                <w:kern w:val="2"/>
                <w:sz w:val="22"/>
                <w:szCs w:val="22"/>
                <w:lang w:eastAsia="en-US"/>
                <w14:ligatures w14:val="standardContextual"/>
              </w:rPr>
            </w:pPr>
            <w:r w:rsidRPr="00184755">
              <w:rPr>
                <w:rFonts w:ascii="Arial" w:eastAsia="Calibri" w:hAnsi="Arial" w:cs="Arial"/>
                <w:b/>
                <w:bCs/>
                <w:kern w:val="2"/>
                <w:sz w:val="22"/>
                <w:szCs w:val="22"/>
                <w:lang w:eastAsia="en-US"/>
                <w14:ligatures w14:val="standardContextual"/>
              </w:rPr>
              <w:t>SAMPLING AND MEASUREMENTS:</w:t>
            </w:r>
          </w:p>
          <w:p w14:paraId="637D16C9" w14:textId="77777777" w:rsidR="00184755" w:rsidRPr="00184755" w:rsidRDefault="00184755" w:rsidP="00184755">
            <w:pPr>
              <w:spacing w:line="276" w:lineRule="auto"/>
              <w:rPr>
                <w:rFonts w:ascii="Arial" w:eastAsia="Calibri" w:hAnsi="Arial" w:cs="Arial"/>
                <w:sz w:val="22"/>
                <w:szCs w:val="22"/>
                <w:lang w:eastAsia="en-US"/>
              </w:rPr>
            </w:pPr>
            <w:r w:rsidRPr="00184755">
              <w:rPr>
                <w:rFonts w:ascii="Arial" w:eastAsia="Calibri" w:hAnsi="Arial" w:cs="Arial"/>
                <w:sz w:val="22"/>
                <w:szCs w:val="22"/>
                <w:lang w:eastAsia="en-US"/>
              </w:rPr>
              <w:t>Blood is drawn for measurements of serum GH levels at 30, 45, 60 and 90 min.</w:t>
            </w:r>
          </w:p>
        </w:tc>
      </w:tr>
      <w:tr w:rsidR="00184755" w:rsidRPr="00184755" w14:paraId="0A3BEEE1" w14:textId="77777777" w:rsidTr="00D856BE">
        <w:tc>
          <w:tcPr>
            <w:tcW w:w="9576" w:type="dxa"/>
          </w:tcPr>
          <w:p w14:paraId="3BDD1E48" w14:textId="77777777" w:rsidR="00184755" w:rsidRPr="00184755" w:rsidRDefault="00184755" w:rsidP="00184755">
            <w:pPr>
              <w:spacing w:line="276" w:lineRule="auto"/>
              <w:rPr>
                <w:rFonts w:ascii="Arial" w:eastAsia="Calibri" w:hAnsi="Arial" w:cs="Arial"/>
                <w:b/>
                <w:bCs/>
                <w:kern w:val="2"/>
                <w:sz w:val="22"/>
                <w:szCs w:val="22"/>
                <w:lang w:eastAsia="en-US"/>
                <w14:ligatures w14:val="standardContextual"/>
              </w:rPr>
            </w:pPr>
            <w:r w:rsidRPr="00184755">
              <w:rPr>
                <w:rFonts w:ascii="Arial" w:eastAsia="Calibri" w:hAnsi="Arial" w:cs="Arial"/>
                <w:b/>
                <w:bCs/>
                <w:kern w:val="2"/>
                <w:sz w:val="22"/>
                <w:szCs w:val="22"/>
                <w:lang w:eastAsia="en-US"/>
                <w14:ligatures w14:val="standardContextual"/>
              </w:rPr>
              <w:t>INTERPRETATION:</w:t>
            </w:r>
          </w:p>
          <w:p w14:paraId="2CDF93BD" w14:textId="77777777" w:rsidR="00184755" w:rsidRPr="00184755" w:rsidRDefault="00184755" w:rsidP="00184755">
            <w:pPr>
              <w:spacing w:line="276" w:lineRule="auto"/>
              <w:rPr>
                <w:rFonts w:ascii="Arial" w:eastAsia="Calibri" w:hAnsi="Arial" w:cs="Arial"/>
                <w:kern w:val="2"/>
                <w:sz w:val="22"/>
                <w:szCs w:val="22"/>
                <w:lang w:eastAsia="en-US"/>
                <w14:ligatures w14:val="standardContextual"/>
              </w:rPr>
            </w:pPr>
            <w:r w:rsidRPr="00184755">
              <w:rPr>
                <w:rFonts w:ascii="Arial" w:eastAsia="Calibri" w:hAnsi="Arial" w:cs="Arial"/>
                <w:kern w:val="2"/>
                <w:sz w:val="22"/>
                <w:szCs w:val="22"/>
                <w:lang w:eastAsia="en-US"/>
                <w14:ligatures w14:val="standardContextual"/>
              </w:rPr>
              <w:t xml:space="preserve">Peak serum GH levels tend to occur between 45-60 mins. </w:t>
            </w:r>
          </w:p>
          <w:p w14:paraId="18337C80" w14:textId="77777777" w:rsidR="00184755" w:rsidRPr="00184755" w:rsidRDefault="00184755" w:rsidP="00184755">
            <w:pPr>
              <w:spacing w:line="276" w:lineRule="auto"/>
              <w:rPr>
                <w:rFonts w:ascii="Arial" w:eastAsia="Calibri" w:hAnsi="Arial" w:cs="Arial"/>
                <w:sz w:val="22"/>
                <w:szCs w:val="22"/>
                <w:lang w:eastAsia="en-US"/>
              </w:rPr>
            </w:pPr>
            <w:r w:rsidRPr="00184755">
              <w:rPr>
                <w:rFonts w:ascii="Arial" w:eastAsia="Calibri" w:hAnsi="Arial" w:cs="Arial"/>
                <w:sz w:val="22"/>
                <w:szCs w:val="22"/>
                <w:lang w:eastAsia="en-US"/>
              </w:rPr>
              <w:t>When used according to prescribing package label, peak GH levels ≤ 2.8 µg/L at any time point is diagnostic of adult GHD.</w:t>
            </w:r>
          </w:p>
        </w:tc>
      </w:tr>
      <w:tr w:rsidR="00184755" w:rsidRPr="00184755" w14:paraId="13CB463B" w14:textId="77777777" w:rsidTr="00D856BE">
        <w:tc>
          <w:tcPr>
            <w:tcW w:w="9576" w:type="dxa"/>
          </w:tcPr>
          <w:p w14:paraId="3847DFF1" w14:textId="77777777" w:rsidR="00184755" w:rsidRPr="00184755" w:rsidRDefault="00184755" w:rsidP="00184755">
            <w:pPr>
              <w:spacing w:line="276" w:lineRule="auto"/>
              <w:rPr>
                <w:rFonts w:ascii="Arial" w:eastAsia="Calibri" w:hAnsi="Arial" w:cs="Arial"/>
                <w:b/>
                <w:bCs/>
                <w:kern w:val="2"/>
                <w:sz w:val="22"/>
                <w:szCs w:val="22"/>
                <w:lang w:eastAsia="en-US"/>
                <w14:ligatures w14:val="standardContextual"/>
              </w:rPr>
            </w:pPr>
            <w:r w:rsidRPr="00184755">
              <w:rPr>
                <w:rFonts w:ascii="Arial" w:eastAsia="Calibri" w:hAnsi="Arial" w:cs="Arial"/>
                <w:b/>
                <w:bCs/>
                <w:kern w:val="2"/>
                <w:sz w:val="22"/>
                <w:szCs w:val="22"/>
                <w:lang w:eastAsia="en-US"/>
                <w14:ligatures w14:val="standardContextual"/>
              </w:rPr>
              <w:t>CAUTION:</w:t>
            </w:r>
          </w:p>
          <w:p w14:paraId="3866EEDA" w14:textId="77777777" w:rsidR="00184755" w:rsidRPr="00184755" w:rsidRDefault="00184755" w:rsidP="00184755">
            <w:pPr>
              <w:spacing w:line="276" w:lineRule="auto"/>
              <w:rPr>
                <w:rFonts w:ascii="Arial" w:eastAsia="Calibri" w:hAnsi="Arial" w:cs="Arial"/>
                <w:kern w:val="2"/>
                <w:sz w:val="22"/>
                <w:szCs w:val="22"/>
                <w:lang w:eastAsia="en-US"/>
                <w14:ligatures w14:val="standardContextual"/>
              </w:rPr>
            </w:pPr>
            <w:r w:rsidRPr="00184755">
              <w:rPr>
                <w:rFonts w:ascii="Arial" w:eastAsia="Calibri" w:hAnsi="Arial" w:cs="Arial"/>
                <w:kern w:val="2"/>
                <w:sz w:val="22"/>
                <w:szCs w:val="22"/>
                <w:lang w:eastAsia="en-US"/>
                <w14:ligatures w14:val="standardContextual"/>
              </w:rPr>
              <w:t>Peak GH levels ≤ 5.1 µg/L at any time point may be considered in patients with a high-pre-test probability to diagnose adult GHD, as this higher GH cut-point limits the risk of a false-</w:t>
            </w:r>
            <w:r w:rsidRPr="00184755">
              <w:rPr>
                <w:rFonts w:ascii="Arial" w:eastAsia="Calibri" w:hAnsi="Arial" w:cs="Arial"/>
                <w:kern w:val="2"/>
                <w:sz w:val="22"/>
                <w:szCs w:val="22"/>
                <w:lang w:eastAsia="en-US"/>
                <w14:ligatures w14:val="standardContextual"/>
              </w:rPr>
              <w:lastRenderedPageBreak/>
              <w:t>positive diagnosis and maintains a high detection rate for GH-deficient patients because of the more potent GH stimulatory effect of macimorelin compared with the ITT.</w:t>
            </w:r>
          </w:p>
          <w:p w14:paraId="5FE5F3EA" w14:textId="77777777" w:rsidR="00184755" w:rsidRPr="00184755" w:rsidRDefault="00184755" w:rsidP="00184755">
            <w:pPr>
              <w:spacing w:line="276" w:lineRule="auto"/>
              <w:rPr>
                <w:rFonts w:ascii="Arial" w:eastAsia="Calibri" w:hAnsi="Arial" w:cs="Arial"/>
                <w:sz w:val="22"/>
                <w:szCs w:val="22"/>
                <w:lang w:eastAsia="en-US"/>
              </w:rPr>
            </w:pPr>
            <w:r w:rsidRPr="00184755">
              <w:rPr>
                <w:rFonts w:ascii="Arial" w:eastAsia="Calibri" w:hAnsi="Arial" w:cs="Arial"/>
                <w:sz w:val="22"/>
                <w:szCs w:val="22"/>
                <w:lang w:eastAsia="en-US"/>
              </w:rPr>
              <w:t>Safety and diagnostic performance in patients &lt; 18 and &gt; 65 years of age, and in patients with impaired glucose tolerance and poorly controlled diabetes mellitus, and BMI-adjusted peak GH cut-points for overweight and obese patients is not established.</w:t>
            </w:r>
          </w:p>
        </w:tc>
      </w:tr>
    </w:tbl>
    <w:p w14:paraId="05B02EA4" w14:textId="77777777" w:rsidR="00184755" w:rsidRPr="00E74D9B" w:rsidRDefault="00184755" w:rsidP="00D52545">
      <w:pPr>
        <w:spacing w:line="276" w:lineRule="auto"/>
        <w:rPr>
          <w:rFonts w:ascii="Arial" w:hAnsi="Arial" w:cs="Arial"/>
          <w:sz w:val="22"/>
          <w:szCs w:val="22"/>
        </w:rPr>
      </w:pPr>
    </w:p>
    <w:p w14:paraId="5814ADFE" w14:textId="77777777" w:rsidR="009C689A" w:rsidRPr="009C689A" w:rsidRDefault="009C689A" w:rsidP="00D52545">
      <w:pPr>
        <w:spacing w:line="276" w:lineRule="auto"/>
        <w:rPr>
          <w:rFonts w:ascii="Arial" w:hAnsi="Arial" w:cs="Arial"/>
          <w:b/>
          <w:color w:val="00B050"/>
          <w:sz w:val="22"/>
          <w:szCs w:val="22"/>
        </w:rPr>
      </w:pPr>
      <w:r w:rsidRPr="009C689A">
        <w:rPr>
          <w:rFonts w:ascii="Arial" w:hAnsi="Arial" w:cs="Arial"/>
          <w:b/>
          <w:color w:val="00B050"/>
          <w:sz w:val="22"/>
          <w:szCs w:val="22"/>
        </w:rPr>
        <w:t>Summary of Tests</w:t>
      </w:r>
    </w:p>
    <w:p w14:paraId="0B43B592" w14:textId="77777777" w:rsidR="009C689A" w:rsidRDefault="009C689A" w:rsidP="00D52545">
      <w:pPr>
        <w:spacing w:line="276" w:lineRule="auto"/>
        <w:rPr>
          <w:rFonts w:ascii="Arial" w:hAnsi="Arial" w:cs="Arial"/>
          <w:bCs/>
          <w:sz w:val="22"/>
          <w:szCs w:val="22"/>
        </w:rPr>
      </w:pPr>
    </w:p>
    <w:p w14:paraId="60E976D8" w14:textId="2C63C9DC" w:rsidR="00CB01C8" w:rsidRPr="00E74D9B" w:rsidRDefault="001D20CD" w:rsidP="00D52545">
      <w:pPr>
        <w:spacing w:line="276" w:lineRule="auto"/>
        <w:rPr>
          <w:rFonts w:ascii="Arial" w:hAnsi="Arial" w:cs="Arial"/>
          <w:sz w:val="22"/>
          <w:szCs w:val="22"/>
        </w:rPr>
      </w:pPr>
      <w:r w:rsidRPr="00E74D9B">
        <w:rPr>
          <w:rFonts w:ascii="Arial" w:hAnsi="Arial" w:cs="Arial"/>
          <w:bCs/>
          <w:sz w:val="22"/>
          <w:szCs w:val="22"/>
        </w:rPr>
        <w:t>Table 5</w:t>
      </w:r>
      <w:r w:rsidRPr="00E74D9B">
        <w:rPr>
          <w:rFonts w:ascii="Arial" w:hAnsi="Arial" w:cs="Arial"/>
          <w:sz w:val="22"/>
          <w:szCs w:val="22"/>
        </w:rPr>
        <w:t xml:space="preserve"> displays a summary of</w:t>
      </w:r>
      <w:r w:rsidR="00051D84" w:rsidRPr="00E74D9B">
        <w:rPr>
          <w:rFonts w:ascii="Arial" w:hAnsi="Arial" w:cs="Arial"/>
          <w:sz w:val="22"/>
          <w:szCs w:val="22"/>
        </w:rPr>
        <w:t xml:space="preserve"> the </w:t>
      </w:r>
      <w:r w:rsidRPr="00E74D9B">
        <w:rPr>
          <w:rFonts w:ascii="Arial" w:hAnsi="Arial" w:cs="Arial"/>
          <w:sz w:val="22"/>
          <w:szCs w:val="22"/>
        </w:rPr>
        <w:t>desira</w:t>
      </w:r>
      <w:r w:rsidR="00051D84" w:rsidRPr="00E74D9B">
        <w:rPr>
          <w:rFonts w:ascii="Arial" w:hAnsi="Arial" w:cs="Arial"/>
          <w:sz w:val="22"/>
          <w:szCs w:val="22"/>
        </w:rPr>
        <w:t xml:space="preserve">ble test characteristics of </w:t>
      </w:r>
      <w:r w:rsidRPr="00E74D9B">
        <w:rPr>
          <w:rFonts w:ascii="Arial" w:hAnsi="Arial" w:cs="Arial"/>
          <w:sz w:val="22"/>
          <w:szCs w:val="22"/>
        </w:rPr>
        <w:t xml:space="preserve">GH stimulation tests </w:t>
      </w:r>
      <w:r w:rsidR="00521E99" w:rsidRPr="00E74D9B">
        <w:rPr>
          <w:rFonts w:ascii="Arial" w:hAnsi="Arial" w:cs="Arial"/>
          <w:sz w:val="22"/>
          <w:szCs w:val="22"/>
        </w:rPr>
        <w:t xml:space="preserve">currently available </w:t>
      </w:r>
      <w:r w:rsidRPr="00E74D9B">
        <w:rPr>
          <w:rFonts w:ascii="Arial" w:hAnsi="Arial" w:cs="Arial"/>
          <w:sz w:val="22"/>
          <w:szCs w:val="22"/>
        </w:rPr>
        <w:t>in the United States</w:t>
      </w:r>
      <w:r w:rsidR="002138E2" w:rsidRPr="00E74D9B">
        <w:rPr>
          <w:rFonts w:ascii="Arial" w:hAnsi="Arial" w:cs="Arial"/>
          <w:sz w:val="22"/>
          <w:szCs w:val="22"/>
        </w:rPr>
        <w:t xml:space="preserve">. </w:t>
      </w:r>
    </w:p>
    <w:p w14:paraId="7781207F" w14:textId="77777777" w:rsidR="00CB01C8" w:rsidRPr="00E74D9B" w:rsidRDefault="00CB01C8" w:rsidP="00D240D4">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1402"/>
        <w:gridCol w:w="1292"/>
        <w:gridCol w:w="898"/>
        <w:gridCol w:w="1524"/>
        <w:gridCol w:w="1094"/>
        <w:gridCol w:w="1010"/>
        <w:gridCol w:w="1317"/>
        <w:gridCol w:w="813"/>
      </w:tblGrid>
      <w:tr w:rsidR="00184755" w:rsidRPr="00E74D9B" w14:paraId="154E6FE4" w14:textId="77777777" w:rsidTr="00184755">
        <w:tc>
          <w:tcPr>
            <w:tcW w:w="9350" w:type="dxa"/>
            <w:gridSpan w:val="8"/>
            <w:shd w:val="clear" w:color="auto" w:fill="FFFF00"/>
          </w:tcPr>
          <w:p w14:paraId="3139E68D" w14:textId="70B7AB2D" w:rsidR="00184755" w:rsidRPr="00E74D9B" w:rsidRDefault="00184755" w:rsidP="00D240D4">
            <w:pPr>
              <w:pStyle w:val="BodyTextIndent"/>
              <w:spacing w:line="276" w:lineRule="auto"/>
              <w:ind w:firstLine="0"/>
              <w:rPr>
                <w:rFonts w:ascii="Arial" w:hAnsi="Arial" w:cs="Arial"/>
                <w:b/>
                <w:sz w:val="22"/>
                <w:szCs w:val="22"/>
                <w:lang w:eastAsia="en-US"/>
              </w:rPr>
            </w:pPr>
            <w:r w:rsidRPr="00E74D9B">
              <w:rPr>
                <w:rFonts w:ascii="Arial" w:hAnsi="Arial" w:cs="Arial"/>
                <w:b/>
                <w:sz w:val="22"/>
                <w:szCs w:val="22"/>
                <w:lang w:eastAsia="en-US"/>
              </w:rPr>
              <w:t>Table 5</w:t>
            </w:r>
            <w:r w:rsidRPr="00E74D9B">
              <w:rPr>
                <w:rFonts w:ascii="Arial" w:hAnsi="Arial" w:cs="Arial"/>
                <w:b/>
                <w:sz w:val="22"/>
                <w:szCs w:val="22"/>
                <w:lang w:eastAsia="en-US"/>
              </w:rPr>
              <w:t xml:space="preserve">. </w:t>
            </w:r>
            <w:r w:rsidRPr="00E74D9B">
              <w:rPr>
                <w:rFonts w:ascii="Arial" w:hAnsi="Arial" w:cs="Arial"/>
                <w:b/>
                <w:sz w:val="22"/>
                <w:szCs w:val="22"/>
                <w:lang w:eastAsia="en-US"/>
              </w:rPr>
              <w:t xml:space="preserve">Summary of </w:t>
            </w:r>
            <w:r w:rsidRPr="00E74D9B">
              <w:rPr>
                <w:rFonts w:ascii="Arial" w:hAnsi="Arial" w:cs="Arial"/>
                <w:b/>
                <w:sz w:val="22"/>
                <w:szCs w:val="22"/>
                <w:lang w:eastAsia="en-US"/>
              </w:rPr>
              <w:t>D</w:t>
            </w:r>
            <w:r w:rsidRPr="00E74D9B">
              <w:rPr>
                <w:rFonts w:ascii="Arial" w:hAnsi="Arial" w:cs="Arial"/>
                <w:b/>
                <w:sz w:val="22"/>
                <w:szCs w:val="22"/>
                <w:lang w:eastAsia="en-US"/>
              </w:rPr>
              <w:t xml:space="preserve">esirable </w:t>
            </w:r>
            <w:r w:rsidRPr="00E74D9B">
              <w:rPr>
                <w:rFonts w:ascii="Arial" w:hAnsi="Arial" w:cs="Arial"/>
                <w:b/>
                <w:sz w:val="22"/>
                <w:szCs w:val="22"/>
                <w:lang w:eastAsia="en-US"/>
              </w:rPr>
              <w:t>T</w:t>
            </w:r>
            <w:r w:rsidRPr="00E74D9B">
              <w:rPr>
                <w:rFonts w:ascii="Arial" w:hAnsi="Arial" w:cs="Arial"/>
                <w:b/>
                <w:sz w:val="22"/>
                <w:szCs w:val="22"/>
                <w:lang w:eastAsia="en-US"/>
              </w:rPr>
              <w:t xml:space="preserve">est </w:t>
            </w:r>
            <w:r w:rsidRPr="00E74D9B">
              <w:rPr>
                <w:rFonts w:ascii="Arial" w:hAnsi="Arial" w:cs="Arial"/>
                <w:b/>
                <w:sz w:val="22"/>
                <w:szCs w:val="22"/>
                <w:lang w:eastAsia="en-US"/>
              </w:rPr>
              <w:t>C</w:t>
            </w:r>
            <w:r w:rsidRPr="00E74D9B">
              <w:rPr>
                <w:rFonts w:ascii="Arial" w:hAnsi="Arial" w:cs="Arial"/>
                <w:b/>
                <w:sz w:val="22"/>
                <w:szCs w:val="22"/>
                <w:lang w:eastAsia="en-US"/>
              </w:rPr>
              <w:t xml:space="preserve">haracteristics of each GH </w:t>
            </w:r>
            <w:r w:rsidRPr="00E74D9B">
              <w:rPr>
                <w:rFonts w:ascii="Arial" w:hAnsi="Arial" w:cs="Arial"/>
                <w:b/>
                <w:sz w:val="22"/>
                <w:szCs w:val="22"/>
                <w:lang w:eastAsia="en-US"/>
              </w:rPr>
              <w:t>S</w:t>
            </w:r>
            <w:r w:rsidRPr="00E74D9B">
              <w:rPr>
                <w:rFonts w:ascii="Arial" w:hAnsi="Arial" w:cs="Arial"/>
                <w:b/>
                <w:sz w:val="22"/>
                <w:szCs w:val="22"/>
                <w:lang w:eastAsia="en-US"/>
              </w:rPr>
              <w:t xml:space="preserve">timulation </w:t>
            </w:r>
            <w:r w:rsidRPr="00E74D9B">
              <w:rPr>
                <w:rFonts w:ascii="Arial" w:hAnsi="Arial" w:cs="Arial"/>
                <w:b/>
                <w:sz w:val="22"/>
                <w:szCs w:val="22"/>
                <w:lang w:eastAsia="en-US"/>
              </w:rPr>
              <w:t>T</w:t>
            </w:r>
            <w:r w:rsidRPr="00E74D9B">
              <w:rPr>
                <w:rFonts w:ascii="Arial" w:hAnsi="Arial" w:cs="Arial"/>
                <w:b/>
                <w:sz w:val="22"/>
                <w:szCs w:val="22"/>
                <w:lang w:eastAsia="en-US"/>
              </w:rPr>
              <w:t xml:space="preserve">est </w:t>
            </w:r>
            <w:r w:rsidRPr="00E74D9B">
              <w:rPr>
                <w:rFonts w:ascii="Arial" w:hAnsi="Arial" w:cs="Arial"/>
                <w:b/>
                <w:sz w:val="22"/>
                <w:szCs w:val="22"/>
                <w:lang w:eastAsia="en-US"/>
              </w:rPr>
              <w:t>C</w:t>
            </w:r>
            <w:r w:rsidRPr="00E74D9B">
              <w:rPr>
                <w:rFonts w:ascii="Arial" w:hAnsi="Arial" w:cs="Arial"/>
                <w:b/>
                <w:sz w:val="22"/>
                <w:szCs w:val="22"/>
                <w:lang w:eastAsia="en-US"/>
              </w:rPr>
              <w:t xml:space="preserve">urrently </w:t>
            </w:r>
            <w:r w:rsidRPr="00E74D9B">
              <w:rPr>
                <w:rFonts w:ascii="Arial" w:hAnsi="Arial" w:cs="Arial"/>
                <w:b/>
                <w:sz w:val="22"/>
                <w:szCs w:val="22"/>
                <w:lang w:eastAsia="en-US"/>
              </w:rPr>
              <w:t>A</w:t>
            </w:r>
            <w:r w:rsidRPr="00E74D9B">
              <w:rPr>
                <w:rFonts w:ascii="Arial" w:hAnsi="Arial" w:cs="Arial"/>
                <w:b/>
                <w:sz w:val="22"/>
                <w:szCs w:val="22"/>
                <w:lang w:eastAsia="en-US"/>
              </w:rPr>
              <w:t>vailable in the United States</w:t>
            </w:r>
          </w:p>
        </w:tc>
      </w:tr>
      <w:tr w:rsidR="00D240D4" w:rsidRPr="00E74D9B" w14:paraId="5FE25121" w14:textId="77777777" w:rsidTr="00184755">
        <w:tc>
          <w:tcPr>
            <w:tcW w:w="1402" w:type="dxa"/>
          </w:tcPr>
          <w:p w14:paraId="424D209D" w14:textId="77777777" w:rsidR="00051D84" w:rsidRPr="00E74D9B" w:rsidRDefault="00051D84" w:rsidP="00D240D4">
            <w:pPr>
              <w:pStyle w:val="BodyTextIndent"/>
              <w:spacing w:line="276" w:lineRule="auto"/>
              <w:ind w:firstLine="0"/>
              <w:rPr>
                <w:rFonts w:ascii="Arial" w:hAnsi="Arial" w:cs="Arial"/>
                <w:b/>
                <w:sz w:val="22"/>
                <w:szCs w:val="22"/>
                <w:lang w:eastAsia="en-US"/>
              </w:rPr>
            </w:pPr>
            <w:r w:rsidRPr="00E74D9B">
              <w:rPr>
                <w:rFonts w:ascii="Arial" w:hAnsi="Arial" w:cs="Arial"/>
                <w:b/>
                <w:sz w:val="22"/>
                <w:szCs w:val="22"/>
                <w:lang w:eastAsia="en-US"/>
              </w:rPr>
              <w:t>Test</w:t>
            </w:r>
          </w:p>
        </w:tc>
        <w:tc>
          <w:tcPr>
            <w:tcW w:w="1292" w:type="dxa"/>
          </w:tcPr>
          <w:p w14:paraId="23E8F257" w14:textId="77777777" w:rsidR="00051D84" w:rsidRPr="00E74D9B" w:rsidRDefault="00051D84" w:rsidP="00D240D4">
            <w:pPr>
              <w:pStyle w:val="BodyTextIndent"/>
              <w:spacing w:line="276" w:lineRule="auto"/>
              <w:ind w:firstLine="0"/>
              <w:rPr>
                <w:rFonts w:ascii="Arial" w:hAnsi="Arial" w:cs="Arial"/>
                <w:b/>
                <w:sz w:val="22"/>
                <w:szCs w:val="22"/>
                <w:lang w:eastAsia="en-US"/>
              </w:rPr>
            </w:pPr>
            <w:r w:rsidRPr="00E74D9B">
              <w:rPr>
                <w:rFonts w:ascii="Arial" w:hAnsi="Arial" w:cs="Arial"/>
                <w:b/>
                <w:sz w:val="22"/>
                <w:szCs w:val="22"/>
                <w:lang w:eastAsia="en-US"/>
              </w:rPr>
              <w:t>Accurate?</w:t>
            </w:r>
          </w:p>
        </w:tc>
        <w:tc>
          <w:tcPr>
            <w:tcW w:w="898" w:type="dxa"/>
          </w:tcPr>
          <w:p w14:paraId="3AA5BC23" w14:textId="77777777" w:rsidR="00051D84" w:rsidRPr="00E74D9B" w:rsidRDefault="00051D84" w:rsidP="00D240D4">
            <w:pPr>
              <w:pStyle w:val="BodyTextIndent"/>
              <w:spacing w:line="276" w:lineRule="auto"/>
              <w:ind w:firstLine="0"/>
              <w:rPr>
                <w:rFonts w:ascii="Arial" w:hAnsi="Arial" w:cs="Arial"/>
                <w:b/>
                <w:sz w:val="22"/>
                <w:szCs w:val="22"/>
                <w:lang w:eastAsia="en-US"/>
              </w:rPr>
            </w:pPr>
            <w:r w:rsidRPr="00E74D9B">
              <w:rPr>
                <w:rFonts w:ascii="Arial" w:hAnsi="Arial" w:cs="Arial"/>
                <w:b/>
                <w:sz w:val="22"/>
                <w:szCs w:val="22"/>
                <w:lang w:eastAsia="en-US"/>
              </w:rPr>
              <w:t>Safe?</w:t>
            </w:r>
          </w:p>
        </w:tc>
        <w:tc>
          <w:tcPr>
            <w:tcW w:w="1524" w:type="dxa"/>
          </w:tcPr>
          <w:p w14:paraId="032F5DF7" w14:textId="77777777" w:rsidR="00051D84" w:rsidRPr="00E74D9B" w:rsidRDefault="00051D84" w:rsidP="00D240D4">
            <w:pPr>
              <w:pStyle w:val="BodyTextIndent"/>
              <w:spacing w:line="276" w:lineRule="auto"/>
              <w:ind w:firstLine="0"/>
              <w:rPr>
                <w:rFonts w:ascii="Arial" w:hAnsi="Arial" w:cs="Arial"/>
                <w:b/>
                <w:sz w:val="22"/>
                <w:szCs w:val="22"/>
                <w:lang w:eastAsia="en-US"/>
              </w:rPr>
            </w:pPr>
            <w:r w:rsidRPr="00E74D9B">
              <w:rPr>
                <w:rFonts w:ascii="Arial" w:hAnsi="Arial" w:cs="Arial"/>
                <w:b/>
                <w:sz w:val="22"/>
                <w:szCs w:val="22"/>
                <w:lang w:eastAsia="en-US"/>
              </w:rPr>
              <w:t>Tolerability?</w:t>
            </w:r>
          </w:p>
        </w:tc>
        <w:tc>
          <w:tcPr>
            <w:tcW w:w="1094" w:type="dxa"/>
          </w:tcPr>
          <w:p w14:paraId="4B3478A3" w14:textId="77777777" w:rsidR="00051D84" w:rsidRPr="00E74D9B" w:rsidRDefault="00051D84" w:rsidP="00D240D4">
            <w:pPr>
              <w:pStyle w:val="BodyTextIndent"/>
              <w:spacing w:line="276" w:lineRule="auto"/>
              <w:ind w:firstLine="0"/>
              <w:rPr>
                <w:rFonts w:ascii="Arial" w:hAnsi="Arial" w:cs="Arial"/>
                <w:b/>
                <w:sz w:val="22"/>
                <w:szCs w:val="22"/>
                <w:lang w:eastAsia="en-US"/>
              </w:rPr>
            </w:pPr>
            <w:r w:rsidRPr="00E74D9B">
              <w:rPr>
                <w:rFonts w:ascii="Arial" w:hAnsi="Arial" w:cs="Arial"/>
                <w:b/>
                <w:sz w:val="22"/>
                <w:szCs w:val="22"/>
                <w:lang w:eastAsia="en-US"/>
              </w:rPr>
              <w:t>Simple?</w:t>
            </w:r>
          </w:p>
        </w:tc>
        <w:tc>
          <w:tcPr>
            <w:tcW w:w="1010" w:type="dxa"/>
          </w:tcPr>
          <w:p w14:paraId="3704EFFE" w14:textId="77777777" w:rsidR="00051D84" w:rsidRPr="00E74D9B" w:rsidRDefault="00A95E28" w:rsidP="00D240D4">
            <w:pPr>
              <w:pStyle w:val="BodyTextIndent"/>
              <w:spacing w:line="276" w:lineRule="auto"/>
              <w:ind w:firstLine="0"/>
              <w:rPr>
                <w:rFonts w:ascii="Arial" w:hAnsi="Arial" w:cs="Arial"/>
                <w:b/>
                <w:sz w:val="22"/>
                <w:szCs w:val="22"/>
                <w:lang w:eastAsia="en-US"/>
              </w:rPr>
            </w:pPr>
            <w:r w:rsidRPr="00E74D9B">
              <w:rPr>
                <w:rFonts w:ascii="Arial" w:hAnsi="Arial" w:cs="Arial"/>
                <w:b/>
                <w:sz w:val="22"/>
                <w:szCs w:val="22"/>
                <w:lang w:eastAsia="en-US"/>
              </w:rPr>
              <w:t>Quick</w:t>
            </w:r>
            <w:r w:rsidR="00051D84" w:rsidRPr="00E74D9B">
              <w:rPr>
                <w:rFonts w:ascii="Arial" w:hAnsi="Arial" w:cs="Arial"/>
                <w:b/>
                <w:sz w:val="22"/>
                <w:szCs w:val="22"/>
                <w:lang w:eastAsia="en-US"/>
              </w:rPr>
              <w:t>?</w:t>
            </w:r>
          </w:p>
        </w:tc>
        <w:tc>
          <w:tcPr>
            <w:tcW w:w="1317" w:type="dxa"/>
          </w:tcPr>
          <w:p w14:paraId="5377A788" w14:textId="77777777" w:rsidR="00051D84" w:rsidRPr="00E74D9B" w:rsidRDefault="00051D84" w:rsidP="00D240D4">
            <w:pPr>
              <w:pStyle w:val="BodyTextIndent"/>
              <w:spacing w:line="276" w:lineRule="auto"/>
              <w:ind w:firstLine="0"/>
              <w:rPr>
                <w:rFonts w:ascii="Arial" w:hAnsi="Arial" w:cs="Arial"/>
                <w:b/>
                <w:sz w:val="22"/>
                <w:szCs w:val="22"/>
                <w:lang w:eastAsia="en-US"/>
              </w:rPr>
            </w:pPr>
            <w:r w:rsidRPr="00E74D9B">
              <w:rPr>
                <w:rFonts w:ascii="Arial" w:hAnsi="Arial" w:cs="Arial"/>
                <w:b/>
                <w:sz w:val="22"/>
                <w:szCs w:val="22"/>
                <w:lang w:eastAsia="en-US"/>
              </w:rPr>
              <w:t>Available?</w:t>
            </w:r>
          </w:p>
        </w:tc>
        <w:tc>
          <w:tcPr>
            <w:tcW w:w="813" w:type="dxa"/>
          </w:tcPr>
          <w:p w14:paraId="3062F874" w14:textId="77777777" w:rsidR="00051D84" w:rsidRPr="00E74D9B" w:rsidRDefault="00051D84" w:rsidP="00D240D4">
            <w:pPr>
              <w:pStyle w:val="BodyTextIndent"/>
              <w:spacing w:line="276" w:lineRule="auto"/>
              <w:ind w:firstLine="0"/>
              <w:rPr>
                <w:rFonts w:ascii="Arial" w:hAnsi="Arial" w:cs="Arial"/>
                <w:b/>
                <w:sz w:val="22"/>
                <w:szCs w:val="22"/>
                <w:lang w:eastAsia="en-US"/>
              </w:rPr>
            </w:pPr>
            <w:r w:rsidRPr="00E74D9B">
              <w:rPr>
                <w:rFonts w:ascii="Arial" w:hAnsi="Arial" w:cs="Arial"/>
                <w:b/>
                <w:sz w:val="22"/>
                <w:szCs w:val="22"/>
                <w:lang w:eastAsia="en-US"/>
              </w:rPr>
              <w:t>Cost</w:t>
            </w:r>
          </w:p>
        </w:tc>
      </w:tr>
      <w:tr w:rsidR="00D240D4" w:rsidRPr="00E74D9B" w14:paraId="71FC4D70" w14:textId="77777777" w:rsidTr="00184755">
        <w:tc>
          <w:tcPr>
            <w:tcW w:w="1402" w:type="dxa"/>
          </w:tcPr>
          <w:p w14:paraId="084F5AC6" w14:textId="77777777" w:rsidR="00051D84" w:rsidRPr="00E74D9B" w:rsidRDefault="00051D84" w:rsidP="00D240D4">
            <w:pPr>
              <w:pStyle w:val="BodyTextIndent"/>
              <w:spacing w:line="276" w:lineRule="auto"/>
              <w:ind w:firstLine="0"/>
              <w:rPr>
                <w:rFonts w:ascii="Arial" w:hAnsi="Arial" w:cs="Arial"/>
                <w:sz w:val="22"/>
                <w:szCs w:val="22"/>
                <w:lang w:eastAsia="en-US"/>
              </w:rPr>
            </w:pPr>
            <w:r w:rsidRPr="00E74D9B">
              <w:rPr>
                <w:rFonts w:ascii="Arial" w:hAnsi="Arial" w:cs="Arial"/>
                <w:sz w:val="22"/>
                <w:szCs w:val="22"/>
                <w:lang w:eastAsia="en-US"/>
              </w:rPr>
              <w:t>ITT</w:t>
            </w:r>
          </w:p>
        </w:tc>
        <w:tc>
          <w:tcPr>
            <w:tcW w:w="1292" w:type="dxa"/>
          </w:tcPr>
          <w:p w14:paraId="675A141A" w14:textId="77777777" w:rsidR="00051D84" w:rsidRPr="00E74D9B" w:rsidRDefault="00A95E28" w:rsidP="00D240D4">
            <w:pPr>
              <w:pStyle w:val="BodyTextIndent"/>
              <w:spacing w:line="276" w:lineRule="auto"/>
              <w:ind w:firstLine="0"/>
              <w:rPr>
                <w:rFonts w:ascii="Arial" w:hAnsi="Arial" w:cs="Arial"/>
                <w:sz w:val="22"/>
                <w:szCs w:val="22"/>
                <w:lang w:eastAsia="en-US"/>
              </w:rPr>
            </w:pPr>
            <w:r w:rsidRPr="00E74D9B">
              <w:rPr>
                <w:rFonts w:ascii="Arial" w:hAnsi="Arial" w:cs="Arial"/>
                <w:sz w:val="22"/>
                <w:szCs w:val="22"/>
                <w:lang w:eastAsia="en-US"/>
              </w:rPr>
              <w:t>Gold standard</w:t>
            </w:r>
          </w:p>
        </w:tc>
        <w:tc>
          <w:tcPr>
            <w:tcW w:w="898" w:type="dxa"/>
          </w:tcPr>
          <w:p w14:paraId="05C20FCD" w14:textId="77777777" w:rsidR="00051D84" w:rsidRPr="00E74D9B" w:rsidRDefault="0092691B" w:rsidP="00D240D4">
            <w:pPr>
              <w:pStyle w:val="BodyTextIndent"/>
              <w:spacing w:line="276" w:lineRule="auto"/>
              <w:ind w:firstLine="0"/>
              <w:rPr>
                <w:rFonts w:ascii="Arial" w:hAnsi="Arial" w:cs="Arial"/>
                <w:sz w:val="22"/>
                <w:szCs w:val="22"/>
                <w:vertAlign w:val="superscript"/>
                <w:lang w:eastAsia="en-US"/>
              </w:rPr>
            </w:pPr>
            <w:r w:rsidRPr="00E74D9B">
              <w:rPr>
                <w:rFonts w:ascii="Arial" w:hAnsi="Arial" w:cs="Arial"/>
                <w:sz w:val="22"/>
                <w:szCs w:val="22"/>
                <w:lang w:eastAsia="en-US"/>
              </w:rPr>
              <w:t>No</w:t>
            </w:r>
            <w:r w:rsidRPr="00E74D9B">
              <w:rPr>
                <w:rFonts w:ascii="Arial" w:hAnsi="Arial" w:cs="Arial"/>
                <w:sz w:val="22"/>
                <w:szCs w:val="22"/>
                <w:vertAlign w:val="superscript"/>
                <w:lang w:eastAsia="en-US"/>
              </w:rPr>
              <w:t>2</w:t>
            </w:r>
          </w:p>
        </w:tc>
        <w:tc>
          <w:tcPr>
            <w:tcW w:w="1524" w:type="dxa"/>
          </w:tcPr>
          <w:p w14:paraId="00E4E399" w14:textId="77777777" w:rsidR="00051D84" w:rsidRPr="00E74D9B" w:rsidRDefault="00051D84" w:rsidP="00D240D4">
            <w:pPr>
              <w:pStyle w:val="BodyTextIndent"/>
              <w:spacing w:line="276" w:lineRule="auto"/>
              <w:ind w:firstLine="0"/>
              <w:rPr>
                <w:rFonts w:ascii="Arial" w:hAnsi="Arial" w:cs="Arial"/>
                <w:sz w:val="22"/>
                <w:szCs w:val="22"/>
                <w:vertAlign w:val="superscript"/>
                <w:lang w:eastAsia="en-US"/>
              </w:rPr>
            </w:pPr>
            <w:r w:rsidRPr="00E74D9B">
              <w:rPr>
                <w:rFonts w:ascii="Arial" w:hAnsi="Arial" w:cs="Arial"/>
                <w:sz w:val="22"/>
                <w:szCs w:val="22"/>
                <w:lang w:eastAsia="en-US"/>
              </w:rPr>
              <w:t>No</w:t>
            </w:r>
            <w:r w:rsidR="00B71E01" w:rsidRPr="00E74D9B">
              <w:rPr>
                <w:rFonts w:ascii="Arial" w:hAnsi="Arial" w:cs="Arial"/>
                <w:sz w:val="22"/>
                <w:szCs w:val="22"/>
                <w:vertAlign w:val="superscript"/>
                <w:lang w:eastAsia="en-US"/>
              </w:rPr>
              <w:t>4</w:t>
            </w:r>
          </w:p>
        </w:tc>
        <w:tc>
          <w:tcPr>
            <w:tcW w:w="1094" w:type="dxa"/>
          </w:tcPr>
          <w:p w14:paraId="67FC19EE" w14:textId="77777777" w:rsidR="00051D84" w:rsidRPr="00E74D9B" w:rsidRDefault="00051D84" w:rsidP="00D240D4">
            <w:pPr>
              <w:pStyle w:val="BodyTextIndent"/>
              <w:spacing w:line="276" w:lineRule="auto"/>
              <w:ind w:firstLine="0"/>
              <w:rPr>
                <w:rFonts w:ascii="Arial" w:hAnsi="Arial" w:cs="Arial"/>
                <w:sz w:val="22"/>
                <w:szCs w:val="22"/>
                <w:lang w:eastAsia="en-US"/>
              </w:rPr>
            </w:pPr>
            <w:r w:rsidRPr="00E74D9B">
              <w:rPr>
                <w:rFonts w:ascii="Arial" w:hAnsi="Arial" w:cs="Arial"/>
                <w:sz w:val="22"/>
                <w:szCs w:val="22"/>
                <w:lang w:eastAsia="en-US"/>
              </w:rPr>
              <w:t>No</w:t>
            </w:r>
          </w:p>
        </w:tc>
        <w:tc>
          <w:tcPr>
            <w:tcW w:w="1010" w:type="dxa"/>
          </w:tcPr>
          <w:p w14:paraId="4D7BA5E3" w14:textId="77777777" w:rsidR="00051D84" w:rsidRPr="00E74D9B" w:rsidRDefault="00051D84" w:rsidP="00D240D4">
            <w:pPr>
              <w:pStyle w:val="BodyTextIndent"/>
              <w:spacing w:line="276" w:lineRule="auto"/>
              <w:ind w:firstLine="0"/>
              <w:rPr>
                <w:rFonts w:ascii="Arial" w:hAnsi="Arial" w:cs="Arial"/>
                <w:sz w:val="22"/>
                <w:szCs w:val="22"/>
                <w:lang w:eastAsia="en-US"/>
              </w:rPr>
            </w:pPr>
            <w:r w:rsidRPr="00E74D9B">
              <w:rPr>
                <w:rFonts w:ascii="Arial" w:hAnsi="Arial" w:cs="Arial"/>
                <w:sz w:val="22"/>
                <w:szCs w:val="22"/>
                <w:lang w:eastAsia="en-US"/>
              </w:rPr>
              <w:t>No</w:t>
            </w:r>
          </w:p>
        </w:tc>
        <w:tc>
          <w:tcPr>
            <w:tcW w:w="1317" w:type="dxa"/>
          </w:tcPr>
          <w:p w14:paraId="1B97E662" w14:textId="77777777" w:rsidR="00051D84" w:rsidRPr="00E74D9B" w:rsidRDefault="00051D84" w:rsidP="00D240D4">
            <w:pPr>
              <w:pStyle w:val="BodyTextIndent"/>
              <w:spacing w:line="276" w:lineRule="auto"/>
              <w:ind w:firstLine="0"/>
              <w:rPr>
                <w:rFonts w:ascii="Arial" w:hAnsi="Arial" w:cs="Arial"/>
                <w:sz w:val="22"/>
                <w:szCs w:val="22"/>
                <w:lang w:eastAsia="en-US"/>
              </w:rPr>
            </w:pPr>
            <w:r w:rsidRPr="00E74D9B">
              <w:rPr>
                <w:rFonts w:ascii="Arial" w:hAnsi="Arial" w:cs="Arial"/>
                <w:sz w:val="22"/>
                <w:szCs w:val="22"/>
                <w:lang w:eastAsia="en-US"/>
              </w:rPr>
              <w:t>Yes</w:t>
            </w:r>
          </w:p>
        </w:tc>
        <w:tc>
          <w:tcPr>
            <w:tcW w:w="813" w:type="dxa"/>
          </w:tcPr>
          <w:p w14:paraId="2D6E0D2D" w14:textId="77777777" w:rsidR="00051D84" w:rsidRPr="00E74D9B" w:rsidRDefault="00051D84" w:rsidP="00D240D4">
            <w:pPr>
              <w:pStyle w:val="BodyTextIndent"/>
              <w:spacing w:line="276" w:lineRule="auto"/>
              <w:ind w:firstLine="0"/>
              <w:rPr>
                <w:rFonts w:ascii="Arial" w:hAnsi="Arial" w:cs="Arial"/>
                <w:sz w:val="22"/>
                <w:szCs w:val="22"/>
                <w:lang w:eastAsia="en-US"/>
              </w:rPr>
            </w:pPr>
            <w:r w:rsidRPr="00E74D9B">
              <w:rPr>
                <w:rFonts w:ascii="Arial" w:hAnsi="Arial" w:cs="Arial"/>
                <w:sz w:val="22"/>
                <w:szCs w:val="22"/>
                <w:lang w:eastAsia="en-US"/>
              </w:rPr>
              <w:t>$</w:t>
            </w:r>
          </w:p>
        </w:tc>
      </w:tr>
      <w:tr w:rsidR="00D240D4" w:rsidRPr="00E74D9B" w14:paraId="31BD4980" w14:textId="77777777" w:rsidTr="00184755">
        <w:tc>
          <w:tcPr>
            <w:tcW w:w="1402" w:type="dxa"/>
          </w:tcPr>
          <w:p w14:paraId="7733B693" w14:textId="77777777" w:rsidR="00051D84" w:rsidRPr="00E74D9B" w:rsidRDefault="00051D84" w:rsidP="00D240D4">
            <w:pPr>
              <w:pStyle w:val="BodyTextIndent"/>
              <w:spacing w:line="276" w:lineRule="auto"/>
              <w:ind w:firstLine="0"/>
              <w:rPr>
                <w:rFonts w:ascii="Arial" w:hAnsi="Arial" w:cs="Arial"/>
                <w:sz w:val="22"/>
                <w:szCs w:val="22"/>
                <w:lang w:eastAsia="en-US"/>
              </w:rPr>
            </w:pPr>
            <w:r w:rsidRPr="00E74D9B">
              <w:rPr>
                <w:rFonts w:ascii="Arial" w:hAnsi="Arial" w:cs="Arial"/>
                <w:sz w:val="22"/>
                <w:szCs w:val="22"/>
                <w:lang w:eastAsia="en-US"/>
              </w:rPr>
              <w:t>GST</w:t>
            </w:r>
          </w:p>
        </w:tc>
        <w:tc>
          <w:tcPr>
            <w:tcW w:w="1292" w:type="dxa"/>
          </w:tcPr>
          <w:p w14:paraId="15F00D08" w14:textId="77777777" w:rsidR="00051D84" w:rsidRPr="00E74D9B" w:rsidRDefault="0092691B" w:rsidP="00D240D4">
            <w:pPr>
              <w:pStyle w:val="BodyTextIndent"/>
              <w:spacing w:line="276" w:lineRule="auto"/>
              <w:ind w:firstLine="0"/>
              <w:rPr>
                <w:rFonts w:ascii="Arial" w:hAnsi="Arial" w:cs="Arial"/>
                <w:sz w:val="22"/>
                <w:szCs w:val="22"/>
                <w:lang w:eastAsia="en-US"/>
              </w:rPr>
            </w:pPr>
            <w:r w:rsidRPr="00E74D9B">
              <w:rPr>
                <w:rFonts w:ascii="Arial" w:hAnsi="Arial" w:cs="Arial"/>
                <w:sz w:val="22"/>
                <w:szCs w:val="22"/>
                <w:lang w:eastAsia="en-US"/>
              </w:rPr>
              <w:t>Yes</w:t>
            </w:r>
            <w:r w:rsidRPr="00E74D9B">
              <w:rPr>
                <w:rFonts w:ascii="Arial" w:hAnsi="Arial" w:cs="Arial"/>
                <w:sz w:val="22"/>
                <w:szCs w:val="22"/>
                <w:vertAlign w:val="superscript"/>
                <w:lang w:eastAsia="en-US"/>
              </w:rPr>
              <w:t>1</w:t>
            </w:r>
          </w:p>
        </w:tc>
        <w:tc>
          <w:tcPr>
            <w:tcW w:w="898" w:type="dxa"/>
          </w:tcPr>
          <w:p w14:paraId="3530A77A" w14:textId="77777777" w:rsidR="00051D84" w:rsidRPr="00E74D9B" w:rsidRDefault="0092691B" w:rsidP="00D240D4">
            <w:pPr>
              <w:pStyle w:val="BodyTextIndent"/>
              <w:spacing w:line="276" w:lineRule="auto"/>
              <w:ind w:firstLine="0"/>
              <w:rPr>
                <w:rFonts w:ascii="Arial" w:hAnsi="Arial" w:cs="Arial"/>
                <w:sz w:val="22"/>
                <w:szCs w:val="22"/>
                <w:vertAlign w:val="superscript"/>
                <w:lang w:eastAsia="en-US"/>
              </w:rPr>
            </w:pPr>
            <w:r w:rsidRPr="00E74D9B">
              <w:rPr>
                <w:rFonts w:ascii="Arial" w:hAnsi="Arial" w:cs="Arial"/>
                <w:sz w:val="22"/>
                <w:szCs w:val="22"/>
                <w:lang w:eastAsia="en-US"/>
              </w:rPr>
              <w:t>Yes</w:t>
            </w:r>
            <w:r w:rsidRPr="00E74D9B">
              <w:rPr>
                <w:rFonts w:ascii="Arial" w:hAnsi="Arial" w:cs="Arial"/>
                <w:sz w:val="22"/>
                <w:szCs w:val="22"/>
                <w:vertAlign w:val="superscript"/>
                <w:lang w:eastAsia="en-US"/>
              </w:rPr>
              <w:t>3</w:t>
            </w:r>
          </w:p>
        </w:tc>
        <w:tc>
          <w:tcPr>
            <w:tcW w:w="1524" w:type="dxa"/>
          </w:tcPr>
          <w:p w14:paraId="2695B64F" w14:textId="77777777" w:rsidR="00051D84" w:rsidRPr="00E74D9B" w:rsidRDefault="00B71E01" w:rsidP="00D240D4">
            <w:pPr>
              <w:pStyle w:val="BodyTextIndent"/>
              <w:spacing w:line="276" w:lineRule="auto"/>
              <w:ind w:firstLine="0"/>
              <w:rPr>
                <w:rFonts w:ascii="Arial" w:hAnsi="Arial" w:cs="Arial"/>
                <w:sz w:val="22"/>
                <w:szCs w:val="22"/>
                <w:vertAlign w:val="superscript"/>
                <w:lang w:eastAsia="en-US"/>
              </w:rPr>
            </w:pPr>
            <w:r w:rsidRPr="00E74D9B">
              <w:rPr>
                <w:rFonts w:ascii="Arial" w:hAnsi="Arial" w:cs="Arial"/>
                <w:sz w:val="22"/>
                <w:szCs w:val="22"/>
                <w:lang w:eastAsia="en-US"/>
              </w:rPr>
              <w:t>No</w:t>
            </w:r>
            <w:r w:rsidRPr="00E74D9B">
              <w:rPr>
                <w:rFonts w:ascii="Arial" w:hAnsi="Arial" w:cs="Arial"/>
                <w:sz w:val="22"/>
                <w:szCs w:val="22"/>
                <w:vertAlign w:val="superscript"/>
                <w:lang w:eastAsia="en-US"/>
              </w:rPr>
              <w:t>3</w:t>
            </w:r>
          </w:p>
        </w:tc>
        <w:tc>
          <w:tcPr>
            <w:tcW w:w="1094" w:type="dxa"/>
          </w:tcPr>
          <w:p w14:paraId="587FB702" w14:textId="77777777" w:rsidR="00051D84" w:rsidRPr="00E74D9B" w:rsidRDefault="00051D84" w:rsidP="00D240D4">
            <w:pPr>
              <w:pStyle w:val="BodyTextIndent"/>
              <w:spacing w:line="276" w:lineRule="auto"/>
              <w:ind w:firstLine="0"/>
              <w:rPr>
                <w:rFonts w:ascii="Arial" w:hAnsi="Arial" w:cs="Arial"/>
                <w:sz w:val="22"/>
                <w:szCs w:val="22"/>
                <w:lang w:eastAsia="en-US"/>
              </w:rPr>
            </w:pPr>
            <w:r w:rsidRPr="00E74D9B">
              <w:rPr>
                <w:rFonts w:ascii="Arial" w:hAnsi="Arial" w:cs="Arial"/>
                <w:sz w:val="22"/>
                <w:szCs w:val="22"/>
                <w:lang w:eastAsia="en-US"/>
              </w:rPr>
              <w:t>Yes</w:t>
            </w:r>
          </w:p>
        </w:tc>
        <w:tc>
          <w:tcPr>
            <w:tcW w:w="1010" w:type="dxa"/>
          </w:tcPr>
          <w:p w14:paraId="369CBE6A" w14:textId="77777777" w:rsidR="00051D84" w:rsidRPr="00E74D9B" w:rsidRDefault="00051D84" w:rsidP="00D240D4">
            <w:pPr>
              <w:pStyle w:val="BodyTextIndent"/>
              <w:spacing w:line="276" w:lineRule="auto"/>
              <w:ind w:firstLine="0"/>
              <w:rPr>
                <w:rFonts w:ascii="Arial" w:hAnsi="Arial" w:cs="Arial"/>
                <w:sz w:val="22"/>
                <w:szCs w:val="22"/>
                <w:lang w:eastAsia="en-US"/>
              </w:rPr>
            </w:pPr>
            <w:r w:rsidRPr="00E74D9B">
              <w:rPr>
                <w:rFonts w:ascii="Arial" w:hAnsi="Arial" w:cs="Arial"/>
                <w:sz w:val="22"/>
                <w:szCs w:val="22"/>
                <w:lang w:eastAsia="en-US"/>
              </w:rPr>
              <w:t>No</w:t>
            </w:r>
          </w:p>
        </w:tc>
        <w:tc>
          <w:tcPr>
            <w:tcW w:w="1317" w:type="dxa"/>
          </w:tcPr>
          <w:p w14:paraId="3641B78F" w14:textId="77777777" w:rsidR="00051D84" w:rsidRPr="00E74D9B" w:rsidRDefault="00051D84" w:rsidP="00D240D4">
            <w:pPr>
              <w:pStyle w:val="BodyTextIndent"/>
              <w:spacing w:line="276" w:lineRule="auto"/>
              <w:ind w:firstLine="0"/>
              <w:rPr>
                <w:rFonts w:ascii="Arial" w:hAnsi="Arial" w:cs="Arial"/>
                <w:sz w:val="22"/>
                <w:szCs w:val="22"/>
                <w:lang w:eastAsia="en-US"/>
              </w:rPr>
            </w:pPr>
            <w:r w:rsidRPr="00E74D9B">
              <w:rPr>
                <w:rFonts w:ascii="Arial" w:hAnsi="Arial" w:cs="Arial"/>
                <w:sz w:val="22"/>
                <w:szCs w:val="22"/>
                <w:lang w:eastAsia="en-US"/>
              </w:rPr>
              <w:t>Yes</w:t>
            </w:r>
          </w:p>
        </w:tc>
        <w:tc>
          <w:tcPr>
            <w:tcW w:w="813" w:type="dxa"/>
          </w:tcPr>
          <w:p w14:paraId="122BB4A1" w14:textId="77777777" w:rsidR="00051D84" w:rsidRPr="00E74D9B" w:rsidRDefault="00051D84" w:rsidP="00D240D4">
            <w:pPr>
              <w:pStyle w:val="BodyTextIndent"/>
              <w:spacing w:line="276" w:lineRule="auto"/>
              <w:ind w:firstLine="0"/>
              <w:rPr>
                <w:rFonts w:ascii="Arial" w:hAnsi="Arial" w:cs="Arial"/>
                <w:sz w:val="22"/>
                <w:szCs w:val="22"/>
                <w:lang w:eastAsia="en-US"/>
              </w:rPr>
            </w:pPr>
            <w:r w:rsidRPr="00E74D9B">
              <w:rPr>
                <w:rFonts w:ascii="Arial" w:hAnsi="Arial" w:cs="Arial"/>
                <w:sz w:val="22"/>
                <w:szCs w:val="22"/>
                <w:lang w:eastAsia="en-US"/>
              </w:rPr>
              <w:t>$</w:t>
            </w:r>
          </w:p>
        </w:tc>
      </w:tr>
      <w:tr w:rsidR="00D240D4" w:rsidRPr="00E74D9B" w14:paraId="084FBD58" w14:textId="77777777" w:rsidTr="00184755">
        <w:tc>
          <w:tcPr>
            <w:tcW w:w="1402" w:type="dxa"/>
          </w:tcPr>
          <w:p w14:paraId="45B97224" w14:textId="77777777" w:rsidR="00051D84" w:rsidRPr="00E74D9B" w:rsidRDefault="00051D84" w:rsidP="00D240D4">
            <w:pPr>
              <w:pStyle w:val="BodyTextIndent"/>
              <w:spacing w:line="276" w:lineRule="auto"/>
              <w:ind w:firstLine="0"/>
              <w:rPr>
                <w:rFonts w:ascii="Arial" w:hAnsi="Arial" w:cs="Arial"/>
                <w:sz w:val="22"/>
                <w:szCs w:val="22"/>
                <w:lang w:eastAsia="en-US"/>
              </w:rPr>
            </w:pPr>
            <w:r w:rsidRPr="00E74D9B">
              <w:rPr>
                <w:rFonts w:ascii="Arial" w:hAnsi="Arial" w:cs="Arial"/>
                <w:sz w:val="22"/>
                <w:szCs w:val="22"/>
                <w:lang w:eastAsia="en-US"/>
              </w:rPr>
              <w:t>Macimorelin</w:t>
            </w:r>
          </w:p>
        </w:tc>
        <w:tc>
          <w:tcPr>
            <w:tcW w:w="1292" w:type="dxa"/>
          </w:tcPr>
          <w:p w14:paraId="765CA338" w14:textId="77777777" w:rsidR="00051D84" w:rsidRPr="00E74D9B" w:rsidRDefault="00051D84" w:rsidP="00D240D4">
            <w:pPr>
              <w:pStyle w:val="BodyTextIndent"/>
              <w:spacing w:line="276" w:lineRule="auto"/>
              <w:ind w:firstLine="0"/>
              <w:rPr>
                <w:rFonts w:ascii="Arial" w:hAnsi="Arial" w:cs="Arial"/>
                <w:sz w:val="22"/>
                <w:szCs w:val="22"/>
                <w:lang w:eastAsia="en-US"/>
              </w:rPr>
            </w:pPr>
            <w:r w:rsidRPr="00E74D9B">
              <w:rPr>
                <w:rFonts w:ascii="Arial" w:hAnsi="Arial" w:cs="Arial"/>
                <w:sz w:val="22"/>
                <w:szCs w:val="22"/>
                <w:lang w:eastAsia="en-US"/>
              </w:rPr>
              <w:t>Yes</w:t>
            </w:r>
          </w:p>
        </w:tc>
        <w:tc>
          <w:tcPr>
            <w:tcW w:w="898" w:type="dxa"/>
          </w:tcPr>
          <w:p w14:paraId="5AEE9ADF" w14:textId="77777777" w:rsidR="00051D84" w:rsidRPr="00E74D9B" w:rsidRDefault="00051D84" w:rsidP="00D240D4">
            <w:pPr>
              <w:pStyle w:val="BodyTextIndent"/>
              <w:spacing w:line="276" w:lineRule="auto"/>
              <w:ind w:firstLine="0"/>
              <w:rPr>
                <w:rFonts w:ascii="Arial" w:hAnsi="Arial" w:cs="Arial"/>
                <w:sz w:val="22"/>
                <w:szCs w:val="22"/>
                <w:lang w:eastAsia="en-US"/>
              </w:rPr>
            </w:pPr>
            <w:r w:rsidRPr="00E74D9B">
              <w:rPr>
                <w:rFonts w:ascii="Arial" w:hAnsi="Arial" w:cs="Arial"/>
                <w:sz w:val="22"/>
                <w:szCs w:val="22"/>
                <w:lang w:eastAsia="en-US"/>
              </w:rPr>
              <w:t>Yes</w:t>
            </w:r>
          </w:p>
        </w:tc>
        <w:tc>
          <w:tcPr>
            <w:tcW w:w="1524" w:type="dxa"/>
          </w:tcPr>
          <w:p w14:paraId="0EB83CD9" w14:textId="77777777" w:rsidR="00051D84" w:rsidRPr="00E74D9B" w:rsidRDefault="00051D84" w:rsidP="00D240D4">
            <w:pPr>
              <w:pStyle w:val="BodyTextIndent"/>
              <w:spacing w:line="276" w:lineRule="auto"/>
              <w:ind w:firstLine="0"/>
              <w:rPr>
                <w:rFonts w:ascii="Arial" w:hAnsi="Arial" w:cs="Arial"/>
                <w:sz w:val="22"/>
                <w:szCs w:val="22"/>
                <w:lang w:eastAsia="en-US"/>
              </w:rPr>
            </w:pPr>
            <w:r w:rsidRPr="00E74D9B">
              <w:rPr>
                <w:rFonts w:ascii="Arial" w:hAnsi="Arial" w:cs="Arial"/>
                <w:sz w:val="22"/>
                <w:szCs w:val="22"/>
                <w:lang w:eastAsia="en-US"/>
              </w:rPr>
              <w:t>Yes</w:t>
            </w:r>
          </w:p>
        </w:tc>
        <w:tc>
          <w:tcPr>
            <w:tcW w:w="1094" w:type="dxa"/>
          </w:tcPr>
          <w:p w14:paraId="4D031085" w14:textId="77777777" w:rsidR="00051D84" w:rsidRPr="00E74D9B" w:rsidRDefault="00051D84" w:rsidP="00D240D4">
            <w:pPr>
              <w:pStyle w:val="BodyTextIndent"/>
              <w:spacing w:line="276" w:lineRule="auto"/>
              <w:ind w:firstLine="0"/>
              <w:rPr>
                <w:rFonts w:ascii="Arial" w:hAnsi="Arial" w:cs="Arial"/>
                <w:sz w:val="22"/>
                <w:szCs w:val="22"/>
                <w:lang w:eastAsia="en-US"/>
              </w:rPr>
            </w:pPr>
            <w:r w:rsidRPr="00E74D9B">
              <w:rPr>
                <w:rFonts w:ascii="Arial" w:hAnsi="Arial" w:cs="Arial"/>
                <w:sz w:val="22"/>
                <w:szCs w:val="22"/>
                <w:lang w:eastAsia="en-US"/>
              </w:rPr>
              <w:t>Yes</w:t>
            </w:r>
          </w:p>
        </w:tc>
        <w:tc>
          <w:tcPr>
            <w:tcW w:w="1010" w:type="dxa"/>
          </w:tcPr>
          <w:p w14:paraId="099DA74B" w14:textId="77777777" w:rsidR="00051D84" w:rsidRPr="00E74D9B" w:rsidRDefault="00051D84" w:rsidP="00D240D4">
            <w:pPr>
              <w:pStyle w:val="BodyTextIndent"/>
              <w:spacing w:line="276" w:lineRule="auto"/>
              <w:ind w:firstLine="0"/>
              <w:rPr>
                <w:rFonts w:ascii="Arial" w:hAnsi="Arial" w:cs="Arial"/>
                <w:sz w:val="22"/>
                <w:szCs w:val="22"/>
                <w:lang w:eastAsia="en-US"/>
              </w:rPr>
            </w:pPr>
            <w:r w:rsidRPr="00E74D9B">
              <w:rPr>
                <w:rFonts w:ascii="Arial" w:hAnsi="Arial" w:cs="Arial"/>
                <w:sz w:val="22"/>
                <w:szCs w:val="22"/>
                <w:lang w:eastAsia="en-US"/>
              </w:rPr>
              <w:t>Yes</w:t>
            </w:r>
          </w:p>
        </w:tc>
        <w:tc>
          <w:tcPr>
            <w:tcW w:w="1317" w:type="dxa"/>
          </w:tcPr>
          <w:p w14:paraId="0027AE15" w14:textId="4E61700D" w:rsidR="00051D84" w:rsidRPr="00E74D9B" w:rsidRDefault="00051D84" w:rsidP="00D240D4">
            <w:pPr>
              <w:pStyle w:val="BodyTextIndent"/>
              <w:spacing w:line="276" w:lineRule="auto"/>
              <w:ind w:firstLine="0"/>
              <w:rPr>
                <w:rFonts w:ascii="Arial" w:hAnsi="Arial" w:cs="Arial"/>
                <w:sz w:val="22"/>
                <w:szCs w:val="22"/>
                <w:lang w:eastAsia="en-US"/>
              </w:rPr>
            </w:pPr>
            <w:r w:rsidRPr="00E74D9B">
              <w:rPr>
                <w:rFonts w:ascii="Arial" w:hAnsi="Arial" w:cs="Arial"/>
                <w:sz w:val="22"/>
                <w:szCs w:val="22"/>
                <w:lang w:eastAsia="en-US"/>
              </w:rPr>
              <w:t>Yes</w:t>
            </w:r>
            <w:r w:rsidR="00DA55D4">
              <w:rPr>
                <w:rFonts w:ascii="Arial" w:hAnsi="Arial" w:cs="Arial"/>
                <w:sz w:val="22"/>
                <w:szCs w:val="22"/>
                <w:lang w:eastAsia="en-US"/>
              </w:rPr>
              <w:t>/No</w:t>
            </w:r>
          </w:p>
        </w:tc>
        <w:tc>
          <w:tcPr>
            <w:tcW w:w="813" w:type="dxa"/>
          </w:tcPr>
          <w:p w14:paraId="0D4E1A33" w14:textId="77777777" w:rsidR="00051D84" w:rsidRPr="00E74D9B" w:rsidRDefault="00051D84" w:rsidP="00D240D4">
            <w:pPr>
              <w:pStyle w:val="BodyTextIndent"/>
              <w:spacing w:line="276" w:lineRule="auto"/>
              <w:ind w:firstLine="0"/>
              <w:rPr>
                <w:rFonts w:ascii="Arial" w:hAnsi="Arial" w:cs="Arial"/>
                <w:sz w:val="22"/>
                <w:szCs w:val="22"/>
                <w:lang w:eastAsia="en-US"/>
              </w:rPr>
            </w:pPr>
            <w:r w:rsidRPr="00E74D9B">
              <w:rPr>
                <w:rFonts w:ascii="Arial" w:hAnsi="Arial" w:cs="Arial"/>
                <w:sz w:val="22"/>
                <w:szCs w:val="22"/>
                <w:lang w:eastAsia="en-US"/>
              </w:rPr>
              <w:t>$$$</w:t>
            </w:r>
          </w:p>
        </w:tc>
      </w:tr>
    </w:tbl>
    <w:p w14:paraId="36078853" w14:textId="0B147718" w:rsidR="001D20CD" w:rsidRPr="00E74D9B" w:rsidRDefault="0092691B" w:rsidP="00D240D4">
      <w:pPr>
        <w:pStyle w:val="BodyTextIndent"/>
        <w:spacing w:line="276" w:lineRule="auto"/>
        <w:ind w:firstLine="0"/>
        <w:rPr>
          <w:rFonts w:ascii="Arial" w:hAnsi="Arial" w:cs="Arial"/>
          <w:iCs/>
          <w:sz w:val="22"/>
          <w:szCs w:val="22"/>
          <w:lang w:eastAsia="en-US"/>
        </w:rPr>
      </w:pPr>
      <w:r w:rsidRPr="00E74D9B">
        <w:rPr>
          <w:rFonts w:ascii="Arial" w:hAnsi="Arial" w:cs="Arial"/>
          <w:iCs/>
          <w:sz w:val="22"/>
          <w:szCs w:val="22"/>
          <w:vertAlign w:val="superscript"/>
          <w:lang w:eastAsia="en-US"/>
        </w:rPr>
        <w:t>1</w:t>
      </w:r>
      <w:r w:rsidR="00051D84" w:rsidRPr="00E74D9B">
        <w:rPr>
          <w:rFonts w:ascii="Arial" w:hAnsi="Arial" w:cs="Arial"/>
          <w:iCs/>
          <w:sz w:val="22"/>
          <w:szCs w:val="22"/>
          <w:lang w:eastAsia="en-US"/>
        </w:rPr>
        <w:t>if appropriate BMI-specific GH cut</w:t>
      </w:r>
      <w:r w:rsidR="00B0269B" w:rsidRPr="00E74D9B">
        <w:rPr>
          <w:rFonts w:ascii="Arial" w:hAnsi="Arial" w:cs="Arial"/>
          <w:iCs/>
          <w:sz w:val="22"/>
          <w:szCs w:val="22"/>
          <w:lang w:eastAsia="en-US"/>
        </w:rPr>
        <w:t>-</w:t>
      </w:r>
      <w:r w:rsidR="00051D84" w:rsidRPr="00E74D9B">
        <w:rPr>
          <w:rFonts w:ascii="Arial" w:hAnsi="Arial" w:cs="Arial"/>
          <w:iCs/>
          <w:sz w:val="22"/>
          <w:szCs w:val="22"/>
          <w:lang w:eastAsia="en-US"/>
        </w:rPr>
        <w:t>points</w:t>
      </w:r>
      <w:r w:rsidRPr="00E74D9B">
        <w:rPr>
          <w:rFonts w:ascii="Arial" w:hAnsi="Arial" w:cs="Arial"/>
          <w:iCs/>
          <w:sz w:val="22"/>
          <w:szCs w:val="22"/>
          <w:lang w:eastAsia="en-US"/>
        </w:rPr>
        <w:t xml:space="preserve"> are used; </w:t>
      </w:r>
      <w:r w:rsidRPr="00E74D9B">
        <w:rPr>
          <w:rFonts w:ascii="Arial" w:hAnsi="Arial" w:cs="Arial"/>
          <w:iCs/>
          <w:sz w:val="22"/>
          <w:szCs w:val="22"/>
          <w:vertAlign w:val="superscript"/>
          <w:lang w:eastAsia="en-US"/>
        </w:rPr>
        <w:t>2</w:t>
      </w:r>
      <w:r w:rsidRPr="00E74D9B">
        <w:rPr>
          <w:rFonts w:ascii="Arial" w:hAnsi="Arial" w:cs="Arial"/>
          <w:iCs/>
          <w:sz w:val="22"/>
          <w:szCs w:val="22"/>
          <w:lang w:eastAsia="en-US"/>
        </w:rPr>
        <w:t xml:space="preserve">contraindicated in patients with </w:t>
      </w:r>
      <w:r w:rsidR="003A2876" w:rsidRPr="00E74D9B">
        <w:rPr>
          <w:rFonts w:ascii="Arial" w:hAnsi="Arial" w:cs="Arial"/>
          <w:iCs/>
          <w:sz w:val="22"/>
          <w:szCs w:val="22"/>
          <w:lang w:eastAsia="en-US"/>
        </w:rPr>
        <w:t xml:space="preserve">a </w:t>
      </w:r>
      <w:r w:rsidRPr="00E74D9B">
        <w:rPr>
          <w:rFonts w:ascii="Arial" w:hAnsi="Arial" w:cs="Arial"/>
          <w:iCs/>
          <w:sz w:val="22"/>
          <w:szCs w:val="22"/>
          <w:lang w:eastAsia="en-US"/>
        </w:rPr>
        <w:t xml:space="preserve">history </w:t>
      </w:r>
      <w:r w:rsidR="003A2876" w:rsidRPr="00E74D9B">
        <w:rPr>
          <w:rFonts w:ascii="Arial" w:hAnsi="Arial" w:cs="Arial"/>
          <w:iCs/>
          <w:sz w:val="22"/>
          <w:szCs w:val="22"/>
          <w:lang w:eastAsia="en-US"/>
        </w:rPr>
        <w:t>h</w:t>
      </w:r>
      <w:r w:rsidRPr="00E74D9B">
        <w:rPr>
          <w:rFonts w:ascii="Arial" w:eastAsia="Calibri" w:hAnsi="Arial" w:cs="Arial"/>
          <w:iCs/>
          <w:sz w:val="22"/>
          <w:szCs w:val="22"/>
          <w:lang w:eastAsia="sv-SE"/>
        </w:rPr>
        <w:t>ypoglycemia, history of previous seizures, in the elderly (&gt; 65 years of age)</w:t>
      </w:r>
      <w:r w:rsidR="00B71E01" w:rsidRPr="00E74D9B">
        <w:rPr>
          <w:rFonts w:ascii="Arial" w:eastAsia="Calibri" w:hAnsi="Arial" w:cs="Arial"/>
          <w:iCs/>
          <w:sz w:val="22"/>
          <w:szCs w:val="22"/>
          <w:lang w:eastAsia="sv-SE"/>
        </w:rPr>
        <w:t>,</w:t>
      </w:r>
      <w:r w:rsidRPr="00E74D9B">
        <w:rPr>
          <w:rFonts w:ascii="Arial" w:eastAsia="Calibri" w:hAnsi="Arial" w:cs="Arial"/>
          <w:iCs/>
          <w:sz w:val="22"/>
          <w:szCs w:val="22"/>
          <w:lang w:eastAsia="sv-SE"/>
        </w:rPr>
        <w:t xml:space="preserve"> and in patients at risk of and/or with a history of cardio-/cerebrovascular disease; </w:t>
      </w:r>
      <w:r w:rsidRPr="00E74D9B">
        <w:rPr>
          <w:rFonts w:ascii="Arial" w:hAnsi="Arial" w:cs="Arial"/>
          <w:iCs/>
          <w:sz w:val="22"/>
          <w:szCs w:val="22"/>
          <w:vertAlign w:val="superscript"/>
          <w:lang w:eastAsia="en-US"/>
        </w:rPr>
        <w:t>3</w:t>
      </w:r>
      <w:r w:rsidRPr="00E74D9B">
        <w:rPr>
          <w:rFonts w:ascii="Arial" w:hAnsi="Arial" w:cs="Arial"/>
          <w:iCs/>
          <w:sz w:val="22"/>
          <w:szCs w:val="22"/>
          <w:lang w:eastAsia="en-US"/>
        </w:rPr>
        <w:t>caution in patients with propensity for nausea and vomiting, and elderly patients who may be at risk of developing</w:t>
      </w:r>
      <w:r w:rsidRPr="00E74D9B">
        <w:rPr>
          <w:rFonts w:ascii="Arial" w:hAnsi="Arial" w:cs="Arial"/>
          <w:iCs/>
          <w:spacing w:val="2"/>
          <w:sz w:val="22"/>
          <w:szCs w:val="22"/>
          <w:shd w:val="clear" w:color="auto" w:fill="FCFCFC"/>
        </w:rPr>
        <w:t xml:space="preserve"> symptomatic hypotension and dizziness </w:t>
      </w:r>
      <w:r w:rsidR="007F54AB" w:rsidRPr="00E74D9B">
        <w:rPr>
          <w:rFonts w:ascii="Arial" w:hAnsi="Arial" w:cs="Arial"/>
          <w:iCs/>
          <w:sz w:val="22"/>
          <w:szCs w:val="22"/>
        </w:rPr>
        <w:fldChar w:fldCharType="begin">
          <w:fldData xml:space="preserve">PEVuZE5vdGU+PENpdGU+PEF1dGhvcj5UYXZhcmVzPC9BdXRob3I+PFllYXI+MjAxNTwvWWVhcj48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</w:fldData>
        </w:fldChar>
      </w:r>
      <w:r w:rsidRPr="00E74D9B">
        <w:rPr>
          <w:rFonts w:ascii="Arial" w:hAnsi="Arial" w:cs="Arial"/>
          <w:iCs/>
          <w:sz w:val="22"/>
          <w:szCs w:val="22"/>
        </w:rPr>
        <w:instrText xml:space="preserve"> ADDIN EN.CITE </w:instrText>
      </w:r>
      <w:r w:rsidR="007F54AB" w:rsidRPr="00E74D9B">
        <w:rPr>
          <w:rFonts w:ascii="Arial" w:hAnsi="Arial" w:cs="Arial"/>
          <w:iCs/>
          <w:sz w:val="22"/>
          <w:szCs w:val="22"/>
        </w:rPr>
        <w:fldChar w:fldCharType="begin">
          <w:fldData xml:space="preserve">PEVuZE5vdGU+PENpdGU+PEF1dGhvcj5UYXZhcmVzPC9BdXRob3I+PFllYXI+MjAxNTwvWWVhcj48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</w:fldData>
        </w:fldChar>
      </w:r>
      <w:r w:rsidRPr="00E74D9B">
        <w:rPr>
          <w:rFonts w:ascii="Arial" w:hAnsi="Arial" w:cs="Arial"/>
          <w:iCs/>
          <w:sz w:val="22"/>
          <w:szCs w:val="22"/>
        </w:rPr>
        <w:instrText xml:space="preserve"> ADDIN EN.CITE.DATA </w:instrText>
      </w:r>
      <w:r w:rsidR="007F54AB" w:rsidRPr="00E74D9B">
        <w:rPr>
          <w:rFonts w:ascii="Arial" w:hAnsi="Arial" w:cs="Arial"/>
          <w:iCs/>
          <w:sz w:val="22"/>
          <w:szCs w:val="22"/>
        </w:rPr>
      </w:r>
      <w:r w:rsidR="007F54AB" w:rsidRPr="00E74D9B">
        <w:rPr>
          <w:rFonts w:ascii="Arial" w:hAnsi="Arial" w:cs="Arial"/>
          <w:iCs/>
          <w:sz w:val="22"/>
          <w:szCs w:val="22"/>
        </w:rPr>
        <w:fldChar w:fldCharType="end"/>
      </w:r>
      <w:r w:rsidR="007F54AB" w:rsidRPr="00E74D9B">
        <w:rPr>
          <w:rFonts w:ascii="Arial" w:hAnsi="Arial" w:cs="Arial"/>
          <w:iCs/>
          <w:sz w:val="22"/>
          <w:szCs w:val="22"/>
        </w:rPr>
      </w:r>
      <w:r w:rsidR="007F54AB" w:rsidRPr="00E74D9B">
        <w:rPr>
          <w:rFonts w:ascii="Arial" w:hAnsi="Arial" w:cs="Arial"/>
          <w:iCs/>
          <w:sz w:val="22"/>
          <w:szCs w:val="22"/>
        </w:rPr>
        <w:fldChar w:fldCharType="separate"/>
      </w:r>
      <w:r w:rsidRPr="00E74D9B">
        <w:rPr>
          <w:rFonts w:ascii="Arial" w:hAnsi="Arial" w:cs="Arial"/>
          <w:iCs/>
          <w:noProof/>
          <w:sz w:val="22"/>
          <w:szCs w:val="22"/>
        </w:rPr>
        <w:t>(</w:t>
      </w:r>
      <w:hyperlink w:anchor="_ENREF_57" w:tooltip="Tavares, 2015 #95" w:history="1">
        <w:r w:rsidR="00CD23DB" w:rsidRPr="00E74D9B">
          <w:rPr>
            <w:rFonts w:ascii="Arial" w:hAnsi="Arial" w:cs="Arial"/>
            <w:iCs/>
            <w:noProof/>
            <w:sz w:val="22"/>
            <w:szCs w:val="22"/>
          </w:rPr>
          <w:t>57</w:t>
        </w:r>
      </w:hyperlink>
      <w:r w:rsidRPr="00E74D9B">
        <w:rPr>
          <w:rFonts w:ascii="Arial" w:hAnsi="Arial" w:cs="Arial"/>
          <w:iCs/>
          <w:noProof/>
          <w:sz w:val="22"/>
          <w:szCs w:val="22"/>
        </w:rPr>
        <w:t>)</w:t>
      </w:r>
      <w:r w:rsidR="007F54AB" w:rsidRPr="00E74D9B">
        <w:rPr>
          <w:rFonts w:ascii="Arial" w:hAnsi="Arial" w:cs="Arial"/>
          <w:iCs/>
          <w:sz w:val="22"/>
          <w:szCs w:val="22"/>
        </w:rPr>
        <w:fldChar w:fldCharType="end"/>
      </w:r>
      <w:r w:rsidR="00B71E01" w:rsidRPr="00E74D9B">
        <w:rPr>
          <w:rFonts w:ascii="Arial" w:hAnsi="Arial" w:cs="Arial"/>
          <w:iCs/>
          <w:sz w:val="22"/>
          <w:szCs w:val="22"/>
        </w:rPr>
        <w:t xml:space="preserve">; </w:t>
      </w:r>
      <w:r w:rsidR="00B71E01" w:rsidRPr="00E74D9B">
        <w:rPr>
          <w:rFonts w:ascii="Arial" w:hAnsi="Arial" w:cs="Arial"/>
          <w:iCs/>
          <w:sz w:val="22"/>
          <w:szCs w:val="22"/>
          <w:vertAlign w:val="superscript"/>
        </w:rPr>
        <w:t>4</w:t>
      </w:r>
      <w:r w:rsidR="00B71E01" w:rsidRPr="00E74D9B">
        <w:rPr>
          <w:rFonts w:ascii="Arial" w:hAnsi="Arial" w:cs="Arial"/>
          <w:iCs/>
          <w:sz w:val="22"/>
          <w:szCs w:val="22"/>
        </w:rPr>
        <w:t>patients may not tolerate severe symptomatic hypoglycemia. G</w:t>
      </w:r>
      <w:r w:rsidR="00051D84" w:rsidRPr="00E74D9B">
        <w:rPr>
          <w:rFonts w:ascii="Arial" w:hAnsi="Arial" w:cs="Arial"/>
          <w:iCs/>
          <w:sz w:val="22"/>
          <w:szCs w:val="22"/>
          <w:lang w:eastAsia="en-US"/>
        </w:rPr>
        <w:t>ST, glucagon stimulation test; ITT, insulin tolerance test.</w:t>
      </w:r>
    </w:p>
    <w:p w14:paraId="5A05A135" w14:textId="77777777" w:rsidR="001D20CD" w:rsidRPr="00E74D9B" w:rsidRDefault="001D20CD" w:rsidP="00D240D4">
      <w:pPr>
        <w:pStyle w:val="BodyTextIndent"/>
        <w:spacing w:line="276" w:lineRule="auto"/>
        <w:ind w:firstLine="0"/>
        <w:rPr>
          <w:rFonts w:ascii="Arial" w:hAnsi="Arial" w:cs="Arial"/>
          <w:b/>
          <w:i/>
          <w:sz w:val="22"/>
          <w:szCs w:val="22"/>
          <w:lang w:eastAsia="en-US"/>
        </w:rPr>
      </w:pPr>
    </w:p>
    <w:p w14:paraId="25064BEB" w14:textId="16CA4449" w:rsidR="008130CE" w:rsidRPr="00E74D9B" w:rsidRDefault="008130CE" w:rsidP="00D240D4">
      <w:pPr>
        <w:autoSpaceDE w:val="0"/>
        <w:autoSpaceDN w:val="0"/>
        <w:adjustRightInd w:val="0"/>
        <w:spacing w:line="276" w:lineRule="auto"/>
        <w:rPr>
          <w:rFonts w:ascii="Arial" w:eastAsia="Calibri" w:hAnsi="Arial" w:cs="Arial"/>
          <w:b/>
          <w:color w:val="0070C0"/>
          <w:sz w:val="22"/>
          <w:szCs w:val="22"/>
          <w:lang w:eastAsia="sv-SE"/>
        </w:rPr>
      </w:pPr>
      <w:bookmarkStart w:id="7" w:name="48"/>
      <w:bookmarkEnd w:id="7"/>
      <w:r w:rsidRPr="00E74D9B">
        <w:rPr>
          <w:rFonts w:ascii="Arial" w:eastAsia="Calibri" w:hAnsi="Arial" w:cs="Arial"/>
          <w:b/>
          <w:color w:val="0070C0"/>
          <w:sz w:val="22"/>
          <w:szCs w:val="22"/>
          <w:lang w:eastAsia="sv-SE"/>
        </w:rPr>
        <w:t>S</w:t>
      </w:r>
      <w:r w:rsidR="00184755" w:rsidRPr="00E74D9B">
        <w:rPr>
          <w:rFonts w:ascii="Arial" w:eastAsia="Calibri" w:hAnsi="Arial" w:cs="Arial"/>
          <w:b/>
          <w:color w:val="0070C0"/>
          <w:sz w:val="22"/>
          <w:szCs w:val="22"/>
          <w:lang w:eastAsia="sv-SE"/>
        </w:rPr>
        <w:t xml:space="preserve">TANDARDIZATION OF GH ASSAYS </w:t>
      </w:r>
    </w:p>
    <w:p w14:paraId="5E95544F" w14:textId="77777777" w:rsidR="00184755" w:rsidRPr="00E74D9B" w:rsidRDefault="00184755" w:rsidP="00D240D4">
      <w:pPr>
        <w:autoSpaceDE w:val="0"/>
        <w:autoSpaceDN w:val="0"/>
        <w:adjustRightInd w:val="0"/>
        <w:spacing w:line="276" w:lineRule="auto"/>
        <w:rPr>
          <w:rFonts w:ascii="Arial" w:eastAsia="Calibri" w:hAnsi="Arial" w:cs="Arial"/>
          <w:sz w:val="22"/>
          <w:szCs w:val="22"/>
          <w:lang w:eastAsia="sv-SE"/>
        </w:rPr>
      </w:pPr>
    </w:p>
    <w:p w14:paraId="7D9B2BCB" w14:textId="098F6EAB" w:rsidR="008130CE" w:rsidRPr="00E74D9B" w:rsidRDefault="008130CE" w:rsidP="00D240D4">
      <w:pPr>
        <w:autoSpaceDE w:val="0"/>
        <w:autoSpaceDN w:val="0"/>
        <w:adjustRightInd w:val="0"/>
        <w:spacing w:line="276" w:lineRule="auto"/>
        <w:rPr>
          <w:rFonts w:ascii="Arial" w:eastAsia="Calibri" w:hAnsi="Arial" w:cs="Arial"/>
          <w:sz w:val="22"/>
          <w:szCs w:val="22"/>
          <w:lang w:eastAsia="sv-SE"/>
        </w:rPr>
      </w:pPr>
      <w:r w:rsidRPr="00E74D9B">
        <w:rPr>
          <w:rFonts w:ascii="Arial" w:eastAsia="Calibri" w:hAnsi="Arial" w:cs="Arial"/>
          <w:sz w:val="22"/>
          <w:szCs w:val="22"/>
          <w:lang w:eastAsia="sv-SE"/>
        </w:rPr>
        <w:t xml:space="preserve">Accurate measurement of GH levels is critical for </w:t>
      </w:r>
      <w:r w:rsidR="003A2876" w:rsidRPr="00E74D9B">
        <w:rPr>
          <w:rFonts w:ascii="Arial" w:eastAsia="Calibri" w:hAnsi="Arial" w:cs="Arial"/>
          <w:sz w:val="22"/>
          <w:szCs w:val="22"/>
          <w:lang w:eastAsia="sv-SE"/>
        </w:rPr>
        <w:t>establishing the</w:t>
      </w:r>
      <w:r w:rsidRPr="00E74D9B">
        <w:rPr>
          <w:rFonts w:ascii="Arial" w:eastAsia="Calibri" w:hAnsi="Arial" w:cs="Arial"/>
          <w:sz w:val="22"/>
          <w:szCs w:val="22"/>
          <w:lang w:eastAsia="sv-SE"/>
        </w:rPr>
        <w:t xml:space="preserve"> diagnosis of adult GHD because the analytical method influences the results of GH stimulation tests, which </w:t>
      </w:r>
      <w:r w:rsidR="003A2876" w:rsidRPr="00E74D9B">
        <w:rPr>
          <w:rFonts w:ascii="Arial" w:eastAsia="Calibri" w:hAnsi="Arial" w:cs="Arial"/>
          <w:sz w:val="22"/>
          <w:szCs w:val="22"/>
          <w:lang w:eastAsia="sv-SE"/>
        </w:rPr>
        <w:t>is</w:t>
      </w:r>
      <w:r w:rsidRPr="00E74D9B">
        <w:rPr>
          <w:rFonts w:ascii="Arial" w:eastAsia="Calibri" w:hAnsi="Arial" w:cs="Arial"/>
          <w:sz w:val="22"/>
          <w:szCs w:val="22"/>
          <w:lang w:eastAsia="sv-SE"/>
        </w:rPr>
        <w:t xml:space="preserve"> dependent on specific GH cut-point levels. However, circulating GH is present in several different isoforms and isomers, including the most common variant of 22 kDa, and other smaller molecules, such as the 20 kDa GH variant. Monoclonal antibodies binding to a specific molecular form of GH are used to limit detection to the 22 kDa GH, but will not detect other GH isoforms. Other molecules similar to GH (e.g., placental GH and prolactin) could potentially cross-react and affect the measurement of GH levels. Growth hormone binding </w:t>
      </w:r>
      <w:r w:rsidR="000F14B5" w:rsidRPr="00E74D9B">
        <w:rPr>
          <w:rFonts w:ascii="Arial" w:eastAsia="Calibri" w:hAnsi="Arial" w:cs="Arial"/>
          <w:sz w:val="22"/>
          <w:szCs w:val="22"/>
          <w:lang w:eastAsia="sv-SE"/>
        </w:rPr>
        <w:t>protein</w:t>
      </w:r>
      <w:r w:rsidRPr="00E74D9B">
        <w:rPr>
          <w:rFonts w:ascii="Arial" w:eastAsia="Calibri" w:hAnsi="Arial" w:cs="Arial"/>
          <w:sz w:val="22"/>
          <w:szCs w:val="22"/>
          <w:lang w:eastAsia="sv-SE"/>
        </w:rPr>
        <w:t xml:space="preserve">, to which approximately 50% of circulating GH is bound, can also cause interference in a GH assay. Furthermore, substantial heterogeneity exists among currently utilized assays due to the use of different standard preparations for calibration of GH immunoassays, and </w:t>
      </w:r>
      <w:r w:rsidRPr="00E74D9B">
        <w:rPr>
          <w:rFonts w:ascii="Arial" w:hAnsi="Arial" w:cs="Arial"/>
          <w:sz w:val="22"/>
          <w:szCs w:val="22"/>
        </w:rPr>
        <w:t xml:space="preserve">lack of harmonization between various GH assays makes it difficult to directly compare diagnostic cut-points across different published studies. </w:t>
      </w:r>
      <w:r w:rsidRPr="00E74D9B">
        <w:rPr>
          <w:rFonts w:ascii="Arial" w:eastAsia="Calibri" w:hAnsi="Arial" w:cs="Arial"/>
          <w:sz w:val="22"/>
          <w:szCs w:val="22"/>
          <w:lang w:eastAsia="sv-SE"/>
        </w:rPr>
        <w:t>Another source of confusion when interpreting data of GH stimulation tests was that some laboratories reported GH levels in activity (mU/L), whereas others used mass units (</w:t>
      </w:r>
      <w:r w:rsidRPr="00E74D9B">
        <w:rPr>
          <w:rFonts w:ascii="Arial" w:eastAsia="Calibri" w:hAnsi="Arial" w:cs="Arial"/>
          <w:sz w:val="22"/>
          <w:szCs w:val="22"/>
          <w:lang w:eastAsia="sv-SE"/>
        </w:rPr>
        <w:sym w:font="Symbol" w:char="F06D"/>
      </w:r>
      <w:r w:rsidRPr="00E74D9B">
        <w:rPr>
          <w:rFonts w:ascii="Arial" w:eastAsia="Calibri" w:hAnsi="Arial" w:cs="Arial"/>
          <w:sz w:val="22"/>
          <w:szCs w:val="22"/>
          <w:lang w:eastAsia="sv-SE"/>
        </w:rPr>
        <w:t xml:space="preserve">g/L) </w:t>
      </w:r>
      <w:r w:rsidR="007F54AB" w:rsidRPr="00E74D9B">
        <w:rPr>
          <w:rFonts w:ascii="Arial" w:eastAsia="Calibri" w:hAnsi="Arial" w:cs="Arial"/>
          <w:sz w:val="22"/>
          <w:szCs w:val="22"/>
          <w:lang w:eastAsia="sv-SE"/>
        </w:rPr>
        <w:fldChar w:fldCharType="begin">
          <w:fldData xml:space="preserve">PEVuZE5vdGU+PENpdGU+PEF1dGhvcj5KdW5uaWxhPC9BdXRob3I+PFllYXI+MjAxNTwvWWVhcj48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</w:fldData>
        </w:fldChar>
      </w:r>
      <w:r w:rsidR="00CD23DB" w:rsidRPr="00E74D9B">
        <w:rPr>
          <w:rFonts w:ascii="Arial" w:eastAsia="Calibri" w:hAnsi="Arial" w:cs="Arial"/>
          <w:sz w:val="22"/>
          <w:szCs w:val="22"/>
          <w:lang w:eastAsia="sv-SE"/>
        </w:rPr>
        <w:instrText xml:space="preserve"> ADDIN EN.CITE </w:instrText>
      </w:r>
      <w:r w:rsidR="007F54AB" w:rsidRPr="00E74D9B">
        <w:rPr>
          <w:rFonts w:ascii="Arial" w:eastAsia="Calibri" w:hAnsi="Arial" w:cs="Arial"/>
          <w:sz w:val="22"/>
          <w:szCs w:val="22"/>
          <w:lang w:eastAsia="sv-SE"/>
        </w:rPr>
        <w:fldChar w:fldCharType="begin">
          <w:fldData xml:space="preserve">PEVuZE5vdGU+PENpdGU+PEF1dGhvcj5KdW5uaWxhPC9BdXRob3I+PFllYXI+MjAxNTwvWWVhcj48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</w:fldData>
        </w:fldChar>
      </w:r>
      <w:r w:rsidR="00CD23DB" w:rsidRPr="00E74D9B">
        <w:rPr>
          <w:rFonts w:ascii="Arial" w:eastAsia="Calibri" w:hAnsi="Arial" w:cs="Arial"/>
          <w:sz w:val="22"/>
          <w:szCs w:val="22"/>
          <w:lang w:eastAsia="sv-SE"/>
        </w:rPr>
        <w:instrText xml:space="preserve"> ADDIN EN.CITE.DATA </w:instrText>
      </w:r>
      <w:r w:rsidR="007F54AB" w:rsidRPr="00E74D9B">
        <w:rPr>
          <w:rFonts w:ascii="Arial" w:eastAsia="Calibri" w:hAnsi="Arial" w:cs="Arial"/>
          <w:sz w:val="22"/>
          <w:szCs w:val="22"/>
          <w:lang w:eastAsia="sv-SE"/>
        </w:rPr>
      </w:r>
      <w:r w:rsidR="007F54AB" w:rsidRPr="00E74D9B">
        <w:rPr>
          <w:rFonts w:ascii="Arial" w:eastAsia="Calibri" w:hAnsi="Arial" w:cs="Arial"/>
          <w:sz w:val="22"/>
          <w:szCs w:val="22"/>
          <w:lang w:eastAsia="sv-SE"/>
        </w:rPr>
        <w:fldChar w:fldCharType="end"/>
      </w:r>
      <w:r w:rsidR="007F54AB" w:rsidRPr="00E74D9B">
        <w:rPr>
          <w:rFonts w:ascii="Arial" w:eastAsia="Calibri" w:hAnsi="Arial" w:cs="Arial"/>
          <w:sz w:val="22"/>
          <w:szCs w:val="22"/>
          <w:lang w:eastAsia="sv-SE"/>
        </w:rPr>
      </w:r>
      <w:r w:rsidR="007F54AB" w:rsidRPr="00E74D9B">
        <w:rPr>
          <w:rFonts w:ascii="Arial" w:eastAsia="Calibri" w:hAnsi="Arial" w:cs="Arial"/>
          <w:sz w:val="22"/>
          <w:szCs w:val="22"/>
          <w:lang w:eastAsia="sv-SE"/>
        </w:rPr>
        <w:fldChar w:fldCharType="separate"/>
      </w:r>
      <w:r w:rsidR="00CD23DB" w:rsidRPr="00E74D9B">
        <w:rPr>
          <w:rFonts w:ascii="Arial" w:eastAsia="Calibri" w:hAnsi="Arial" w:cs="Arial"/>
          <w:noProof/>
          <w:sz w:val="22"/>
          <w:szCs w:val="22"/>
          <w:lang w:eastAsia="sv-SE"/>
        </w:rPr>
        <w:t>(</w:t>
      </w:r>
      <w:hyperlink w:anchor="_ENREF_64" w:tooltip="Junnila, 2015 #99" w:history="1">
        <w:r w:rsidR="00D917A4" w:rsidRPr="00E74D9B">
          <w:rPr>
            <w:rFonts w:ascii="Arial" w:eastAsia="Calibri" w:hAnsi="Arial" w:cs="Arial"/>
            <w:noProof/>
            <w:sz w:val="22"/>
            <w:szCs w:val="22"/>
            <w:lang w:eastAsia="sv-SE"/>
          </w:rPr>
          <w:t>6</w:t>
        </w:r>
        <w:r w:rsidR="00B91099" w:rsidRPr="00E74D9B">
          <w:rPr>
            <w:rFonts w:ascii="Arial" w:eastAsia="Calibri" w:hAnsi="Arial" w:cs="Arial"/>
            <w:noProof/>
            <w:sz w:val="22"/>
            <w:szCs w:val="22"/>
            <w:lang w:eastAsia="sv-SE"/>
          </w:rPr>
          <w:t>7</w:t>
        </w:r>
      </w:hyperlink>
      <w:r w:rsidR="00CD23DB" w:rsidRPr="00E74D9B">
        <w:rPr>
          <w:rFonts w:ascii="Arial" w:eastAsia="Calibri" w:hAnsi="Arial" w:cs="Arial"/>
          <w:noProof/>
          <w:sz w:val="22"/>
          <w:szCs w:val="22"/>
          <w:lang w:eastAsia="sv-SE"/>
        </w:rPr>
        <w:t>)</w:t>
      </w:r>
      <w:r w:rsidR="007F54AB" w:rsidRPr="00E74D9B">
        <w:rPr>
          <w:rFonts w:ascii="Arial" w:eastAsia="Calibri" w:hAnsi="Arial" w:cs="Arial"/>
          <w:sz w:val="22"/>
          <w:szCs w:val="22"/>
          <w:lang w:eastAsia="sv-SE"/>
        </w:rPr>
        <w:fldChar w:fldCharType="end"/>
      </w:r>
      <w:r w:rsidRPr="00E74D9B">
        <w:rPr>
          <w:rFonts w:ascii="Arial" w:eastAsia="Calibri" w:hAnsi="Arial" w:cs="Arial"/>
          <w:sz w:val="22"/>
          <w:szCs w:val="22"/>
          <w:lang w:eastAsia="sv-SE"/>
        </w:rPr>
        <w:t xml:space="preserve">. </w:t>
      </w:r>
    </w:p>
    <w:p w14:paraId="52C42F58" w14:textId="77777777" w:rsidR="00184755" w:rsidRPr="00E74D9B" w:rsidRDefault="00184755" w:rsidP="00184755">
      <w:pPr>
        <w:autoSpaceDE w:val="0"/>
        <w:autoSpaceDN w:val="0"/>
        <w:adjustRightInd w:val="0"/>
        <w:spacing w:line="276" w:lineRule="auto"/>
        <w:rPr>
          <w:rFonts w:ascii="Arial" w:eastAsia="Calibri" w:hAnsi="Arial" w:cs="Arial"/>
          <w:sz w:val="22"/>
          <w:szCs w:val="22"/>
          <w:lang w:eastAsia="sv-SE"/>
        </w:rPr>
      </w:pPr>
    </w:p>
    <w:p w14:paraId="44EBF824" w14:textId="53B7F1CD" w:rsidR="008130CE" w:rsidRPr="00E74D9B" w:rsidRDefault="008130CE" w:rsidP="00184755">
      <w:pPr>
        <w:autoSpaceDE w:val="0"/>
        <w:autoSpaceDN w:val="0"/>
        <w:adjustRightInd w:val="0"/>
        <w:spacing w:line="276" w:lineRule="auto"/>
        <w:rPr>
          <w:rFonts w:ascii="Arial" w:hAnsi="Arial" w:cs="Arial"/>
          <w:sz w:val="22"/>
          <w:szCs w:val="22"/>
        </w:rPr>
      </w:pPr>
      <w:r w:rsidRPr="00E74D9B">
        <w:rPr>
          <w:rFonts w:ascii="Arial" w:eastAsia="Calibri" w:hAnsi="Arial" w:cs="Arial"/>
          <w:sz w:val="22"/>
          <w:szCs w:val="22"/>
          <w:lang w:eastAsia="sv-SE"/>
        </w:rPr>
        <w:lastRenderedPageBreak/>
        <w:t>Due to the heterogeneity of GH assays, it is important that GH assays utilize</w:t>
      </w:r>
      <w:r w:rsidRPr="00E74D9B">
        <w:rPr>
          <w:rFonts w:ascii="Arial" w:hAnsi="Arial" w:cs="Arial"/>
          <w:sz w:val="22"/>
          <w:szCs w:val="22"/>
        </w:rPr>
        <w:t xml:space="preserve"> </w:t>
      </w:r>
      <w:r w:rsidRPr="00E74D9B">
        <w:rPr>
          <w:rFonts w:ascii="Arial" w:eastAsia="Calibri" w:hAnsi="Arial" w:cs="Arial"/>
          <w:sz w:val="22"/>
          <w:szCs w:val="22"/>
          <w:lang w:eastAsia="sv-SE"/>
        </w:rPr>
        <w:t xml:space="preserve">a universal GH calibration standard 98/574 (National Institute for Biological Standards and Control), a recombinant pituitary GH preparation of high purity </w:t>
      </w:r>
      <w:r w:rsidR="007F54AB" w:rsidRPr="00E74D9B">
        <w:rPr>
          <w:rFonts w:ascii="Arial" w:eastAsia="Calibri" w:hAnsi="Arial" w:cs="Arial"/>
          <w:sz w:val="22"/>
          <w:szCs w:val="22"/>
          <w:lang w:eastAsia="sv-SE"/>
        </w:rPr>
        <w:fldChar w:fldCharType="begin"/>
      </w:r>
      <w:r w:rsidR="00CD23DB" w:rsidRPr="00E74D9B">
        <w:rPr>
          <w:rFonts w:ascii="Arial" w:eastAsia="Calibri" w:hAnsi="Arial" w:cs="Arial"/>
          <w:sz w:val="22"/>
          <w:szCs w:val="22"/>
          <w:lang w:eastAsia="sv-SE"/>
        </w:rPr>
        <w:instrText xml:space="preserve"> ADDIN EN.CITE &lt;EndNote&gt;&lt;Cite&gt;&lt;Author&gt;Clemmons&lt;/Author&gt;&lt;Year&gt;2011&lt;/Year&gt;&lt;RecNum&gt;100&lt;/RecNum&gt;&lt;DisplayText&gt;(65)&lt;/DisplayText&gt;&lt;record&gt;&lt;rec-number&gt;100&lt;/rec-number&gt;&lt;foreign-keys&gt;&lt;key app="EN" db-id="ea5edf9r4txvxte2fa8505xxads59tzvx00f" timestamp="1456522956"&gt;100&lt;/key&gt;&lt;/foreign-keys&gt;&lt;ref-type name="Journal Article"&gt;17&lt;/ref-type&gt;&lt;contributors&gt;&lt;authors&gt;&lt;author&gt;Clemmons, D. R.&lt;/author&gt;&lt;/authors&gt;&lt;/contributors&gt;&lt;auth-address&gt;Department of Medicine, University of North Carolina School of Medicine, Chapel Hill, NC 27599-7170, USA. endo@med.unc.edu&lt;/auth-address&gt;&lt;titles&gt;&lt;title&gt;Consensus statement on the standardization and evaluation of growth hormone and insulin-like growth factor assays&lt;/title&gt;&lt;secondary-title&gt;Clin Chem&lt;/secondary-title&gt;&lt;/titles&gt;&lt;periodical&gt;&lt;full-title&gt;Clin Chem&lt;/full-title&gt;&lt;/periodical&gt;&lt;pages&gt;555-9&lt;/pages&gt;&lt;volume&gt;57&lt;/volume&gt;&lt;number&gt;4&lt;/number&gt;&lt;keywords&gt;&lt;keyword&gt;Antibody Specificity&lt;/keyword&gt;&lt;keyword&gt;Clinical Chemistry Tests/*standards&lt;/keyword&gt;&lt;keyword&gt;Growth Hormone/*standards&lt;/keyword&gt;&lt;keyword&gt;Humans&lt;/keyword&gt;&lt;keyword&gt;Reference Standards&lt;/keyword&gt;&lt;keyword&gt;Somatomedins/*standards&lt;/keyword&gt;&lt;/keywords&gt;&lt;dates&gt;&lt;year&gt;2011&lt;/year&gt;&lt;pub-dates&gt;&lt;date&gt;Apr&lt;/date&gt;&lt;/pub-dates&gt;&lt;/dates&gt;&lt;isbn&gt;1530-8561 (Electronic)&amp;#xD;0009-9147 (Linking)&lt;/isbn&gt;&lt;accession-num&gt;21285256&lt;/accession-num&gt;&lt;urls&gt;&lt;related-urls&gt;&lt;url&gt;http://www.ncbi.nlm.nih.gov/pubmed/21285256&lt;/url&gt;&lt;/related-urls&gt;&lt;/urls&gt;&lt;electronic-resource-num&gt;10.1373/clinchem.2010.150631&lt;/electronic-resource-num&gt;&lt;/record&gt;&lt;/Cite&gt;&lt;/EndNote&gt;</w:instrText>
      </w:r>
      <w:r w:rsidR="007F54AB" w:rsidRPr="00E74D9B">
        <w:rPr>
          <w:rFonts w:ascii="Arial" w:eastAsia="Calibri" w:hAnsi="Arial" w:cs="Arial"/>
          <w:sz w:val="22"/>
          <w:szCs w:val="22"/>
          <w:lang w:eastAsia="sv-SE"/>
        </w:rPr>
        <w:fldChar w:fldCharType="separate"/>
      </w:r>
      <w:r w:rsidR="00CD23DB" w:rsidRPr="00E74D9B">
        <w:rPr>
          <w:rFonts w:ascii="Arial" w:eastAsia="Calibri" w:hAnsi="Arial" w:cs="Arial"/>
          <w:noProof/>
          <w:sz w:val="22"/>
          <w:szCs w:val="22"/>
          <w:lang w:eastAsia="sv-SE"/>
        </w:rPr>
        <w:t>(</w:t>
      </w:r>
      <w:hyperlink w:anchor="_ENREF_65" w:tooltip="Clemmons, 2011 #100" w:history="1">
        <w:r w:rsidR="00D917A4" w:rsidRPr="00E74D9B">
          <w:rPr>
            <w:rFonts w:ascii="Arial" w:eastAsia="Calibri" w:hAnsi="Arial" w:cs="Arial"/>
            <w:noProof/>
            <w:sz w:val="22"/>
            <w:szCs w:val="22"/>
            <w:lang w:eastAsia="sv-SE"/>
          </w:rPr>
          <w:t>6</w:t>
        </w:r>
        <w:r w:rsidR="00B91099" w:rsidRPr="00E74D9B">
          <w:rPr>
            <w:rFonts w:ascii="Arial" w:eastAsia="Calibri" w:hAnsi="Arial" w:cs="Arial"/>
            <w:noProof/>
            <w:sz w:val="22"/>
            <w:szCs w:val="22"/>
            <w:lang w:eastAsia="sv-SE"/>
          </w:rPr>
          <w:t>8</w:t>
        </w:r>
      </w:hyperlink>
      <w:r w:rsidR="00CD23DB" w:rsidRPr="00E74D9B">
        <w:rPr>
          <w:rFonts w:ascii="Arial" w:eastAsia="Calibri" w:hAnsi="Arial" w:cs="Arial"/>
          <w:noProof/>
          <w:sz w:val="22"/>
          <w:szCs w:val="22"/>
          <w:lang w:eastAsia="sv-SE"/>
        </w:rPr>
        <w:t>)</w:t>
      </w:r>
      <w:r w:rsidR="007F54AB" w:rsidRPr="00E74D9B">
        <w:rPr>
          <w:rFonts w:ascii="Arial" w:eastAsia="Calibri" w:hAnsi="Arial" w:cs="Arial"/>
          <w:sz w:val="22"/>
          <w:szCs w:val="22"/>
          <w:lang w:eastAsia="sv-SE"/>
        </w:rPr>
        <w:fldChar w:fldCharType="end"/>
      </w:r>
      <w:r w:rsidRPr="00E74D9B">
        <w:rPr>
          <w:rFonts w:ascii="Arial" w:eastAsia="Calibri" w:hAnsi="Arial" w:cs="Arial"/>
          <w:sz w:val="22"/>
          <w:szCs w:val="22"/>
          <w:lang w:eastAsia="sv-SE"/>
        </w:rPr>
        <w:t xml:space="preserve">. All assay manufacturers should also specify the validation of their assay, which should include specification of the GH isoforms detected (20 kDa GH, 22 kDa GH, and other isoforms), the analyte being measured, the specificities of the antibodies used, and the presence or absence of </w:t>
      </w:r>
      <w:r w:rsidR="000F14B5" w:rsidRPr="00E74D9B">
        <w:rPr>
          <w:rFonts w:ascii="Arial" w:eastAsia="Calibri" w:hAnsi="Arial" w:cs="Arial"/>
          <w:sz w:val="22"/>
          <w:szCs w:val="22"/>
          <w:lang w:eastAsia="sv-SE"/>
        </w:rPr>
        <w:t>growth hormone binding protein</w:t>
      </w:r>
      <w:r w:rsidRPr="00E74D9B">
        <w:rPr>
          <w:rFonts w:ascii="Arial" w:eastAsia="Calibri" w:hAnsi="Arial" w:cs="Arial"/>
          <w:sz w:val="22"/>
          <w:szCs w:val="22"/>
          <w:lang w:eastAsia="sv-SE"/>
        </w:rPr>
        <w:t xml:space="preserve"> interference.</w:t>
      </w:r>
    </w:p>
    <w:p w14:paraId="2B9B5E69" w14:textId="77777777" w:rsidR="008130CE" w:rsidRPr="00E74D9B" w:rsidRDefault="008130CE" w:rsidP="00D240D4">
      <w:pPr>
        <w:pStyle w:val="BodyTextIndent"/>
        <w:spacing w:line="276" w:lineRule="auto"/>
        <w:ind w:firstLine="0"/>
        <w:rPr>
          <w:rFonts w:ascii="Arial" w:hAnsi="Arial" w:cs="Arial"/>
          <w:b/>
          <w:sz w:val="22"/>
          <w:szCs w:val="22"/>
        </w:rPr>
      </w:pPr>
    </w:p>
    <w:p w14:paraId="0281BA1D" w14:textId="66A5D93B" w:rsidR="008130CE" w:rsidRPr="00E74D9B" w:rsidRDefault="008130CE" w:rsidP="00D240D4">
      <w:pPr>
        <w:pStyle w:val="BodyTextIndent"/>
        <w:spacing w:line="276" w:lineRule="auto"/>
        <w:ind w:firstLine="0"/>
        <w:rPr>
          <w:rFonts w:ascii="Arial" w:hAnsi="Arial" w:cs="Arial"/>
          <w:b/>
          <w:sz w:val="22"/>
          <w:szCs w:val="22"/>
        </w:rPr>
      </w:pPr>
      <w:r w:rsidRPr="00E74D9B">
        <w:rPr>
          <w:rFonts w:ascii="Arial" w:hAnsi="Arial" w:cs="Arial"/>
          <w:b/>
          <w:color w:val="0070C0"/>
          <w:sz w:val="22"/>
          <w:szCs w:val="22"/>
        </w:rPr>
        <w:t>C</w:t>
      </w:r>
      <w:r w:rsidR="00184755" w:rsidRPr="00E74D9B">
        <w:rPr>
          <w:rFonts w:ascii="Arial" w:hAnsi="Arial" w:cs="Arial"/>
          <w:b/>
          <w:color w:val="0070C0"/>
          <w:sz w:val="22"/>
          <w:szCs w:val="22"/>
        </w:rPr>
        <w:t>ONCLUSIONS</w:t>
      </w:r>
      <w:r w:rsidR="00184755" w:rsidRPr="00E74D9B">
        <w:rPr>
          <w:rFonts w:ascii="Arial" w:hAnsi="Arial" w:cs="Arial"/>
          <w:b/>
          <w:sz w:val="22"/>
          <w:szCs w:val="22"/>
        </w:rPr>
        <w:t xml:space="preserve"> </w:t>
      </w:r>
    </w:p>
    <w:p w14:paraId="387BB74A" w14:textId="77777777" w:rsidR="00184755" w:rsidRPr="00E74D9B" w:rsidRDefault="00184755" w:rsidP="00D240D4">
      <w:pPr>
        <w:autoSpaceDE w:val="0"/>
        <w:autoSpaceDN w:val="0"/>
        <w:adjustRightInd w:val="0"/>
        <w:spacing w:line="276" w:lineRule="auto"/>
        <w:rPr>
          <w:rFonts w:ascii="Arial" w:eastAsia="Times-Roman" w:hAnsi="Arial" w:cs="Arial"/>
          <w:sz w:val="22"/>
          <w:szCs w:val="22"/>
          <w:lang w:eastAsia="sv-SE"/>
        </w:rPr>
      </w:pPr>
    </w:p>
    <w:p w14:paraId="45CDA774" w14:textId="2B299B6D" w:rsidR="00BB6791" w:rsidRPr="00E74D9B" w:rsidRDefault="00395390" w:rsidP="00D240D4">
      <w:pPr>
        <w:autoSpaceDE w:val="0"/>
        <w:autoSpaceDN w:val="0"/>
        <w:adjustRightInd w:val="0"/>
        <w:spacing w:line="276" w:lineRule="auto"/>
        <w:rPr>
          <w:rFonts w:ascii="Arial" w:hAnsi="Arial" w:cs="Arial"/>
          <w:sz w:val="22"/>
          <w:szCs w:val="22"/>
        </w:rPr>
      </w:pPr>
      <w:r w:rsidRPr="00E74D9B">
        <w:rPr>
          <w:rFonts w:ascii="Arial" w:eastAsia="Times-Roman" w:hAnsi="Arial" w:cs="Arial"/>
          <w:sz w:val="22"/>
          <w:szCs w:val="22"/>
          <w:lang w:eastAsia="sv-SE"/>
        </w:rPr>
        <w:t xml:space="preserve">The decision </w:t>
      </w:r>
      <w:r w:rsidR="00553EF5" w:rsidRPr="00E74D9B">
        <w:rPr>
          <w:rFonts w:ascii="Arial" w:eastAsia="Times-Roman" w:hAnsi="Arial" w:cs="Arial"/>
          <w:sz w:val="22"/>
          <w:szCs w:val="22"/>
          <w:lang w:eastAsia="sv-SE"/>
        </w:rPr>
        <w:t>to</w:t>
      </w:r>
      <w:r w:rsidRPr="00E74D9B">
        <w:rPr>
          <w:rFonts w:ascii="Arial" w:eastAsia="Times-Roman" w:hAnsi="Arial" w:cs="Arial"/>
          <w:sz w:val="22"/>
          <w:szCs w:val="22"/>
          <w:lang w:eastAsia="sv-SE"/>
        </w:rPr>
        <w:t xml:space="preserve"> perform GH stimulation tests should be based on the clinical suspicion of the treating endocrinologist. </w:t>
      </w:r>
      <w:r w:rsidRPr="00E74D9B">
        <w:rPr>
          <w:rFonts w:ascii="Arial" w:hAnsi="Arial" w:cs="Arial"/>
          <w:sz w:val="22"/>
          <w:szCs w:val="22"/>
        </w:rPr>
        <w:t>I</w:t>
      </w:r>
      <w:r w:rsidRPr="00E74D9B">
        <w:rPr>
          <w:rFonts w:ascii="Arial" w:eastAsia="Times-Roman" w:hAnsi="Arial" w:cs="Arial"/>
          <w:sz w:val="22"/>
          <w:szCs w:val="22"/>
          <w:lang w:eastAsia="sv-SE"/>
        </w:rPr>
        <w:t xml:space="preserve">f </w:t>
      </w:r>
      <w:r w:rsidR="00553EF5" w:rsidRPr="00E74D9B">
        <w:rPr>
          <w:rFonts w:ascii="Arial" w:eastAsia="Times-Roman" w:hAnsi="Arial" w:cs="Arial"/>
          <w:sz w:val="22"/>
          <w:szCs w:val="22"/>
          <w:lang w:eastAsia="sv-SE"/>
        </w:rPr>
        <w:t xml:space="preserve">the </w:t>
      </w:r>
      <w:r w:rsidRPr="00E74D9B">
        <w:rPr>
          <w:rFonts w:ascii="Arial" w:eastAsia="Times-Roman" w:hAnsi="Arial" w:cs="Arial"/>
          <w:sz w:val="22"/>
          <w:szCs w:val="22"/>
          <w:lang w:eastAsia="sv-SE"/>
        </w:rPr>
        <w:t xml:space="preserve">clinical suspicion is high, such as in </w:t>
      </w:r>
      <w:r w:rsidR="001E0EA9" w:rsidRPr="00E74D9B">
        <w:rPr>
          <w:rFonts w:ascii="Arial" w:eastAsia="Times-Roman" w:hAnsi="Arial" w:cs="Arial"/>
          <w:sz w:val="22"/>
          <w:szCs w:val="22"/>
          <w:lang w:eastAsia="sv-SE"/>
        </w:rPr>
        <w:t>a</w:t>
      </w:r>
      <w:r w:rsidR="000F14B5" w:rsidRPr="00E74D9B">
        <w:rPr>
          <w:rFonts w:ascii="Arial" w:eastAsia="Times-Roman" w:hAnsi="Arial" w:cs="Arial"/>
          <w:sz w:val="22"/>
          <w:szCs w:val="22"/>
          <w:lang w:eastAsia="sv-SE"/>
        </w:rPr>
        <w:t xml:space="preserve"> patient with </w:t>
      </w:r>
      <w:r w:rsidR="000F14B5" w:rsidRPr="00E74D9B">
        <w:rPr>
          <w:rFonts w:ascii="Arial" w:eastAsia="Calibri" w:hAnsi="Arial" w:cs="Arial"/>
          <w:sz w:val="22"/>
          <w:szCs w:val="22"/>
        </w:rPr>
        <w:t>history of surgery on a sellar mass, concurrent 1-2 other pituitary hormone deficiencies</w:t>
      </w:r>
      <w:r w:rsidR="00DA55D4">
        <w:rPr>
          <w:rFonts w:ascii="Arial" w:eastAsia="Calibri" w:hAnsi="Arial" w:cs="Arial"/>
          <w:sz w:val="22"/>
          <w:szCs w:val="22"/>
        </w:rPr>
        <w:t>,</w:t>
      </w:r>
      <w:r w:rsidRPr="00E74D9B">
        <w:rPr>
          <w:rFonts w:ascii="Arial" w:eastAsia="Times-Roman" w:hAnsi="Arial" w:cs="Arial"/>
          <w:sz w:val="22"/>
          <w:szCs w:val="22"/>
          <w:lang w:eastAsia="sv-SE"/>
        </w:rPr>
        <w:t xml:space="preserve"> and a low (&lt; -2 SDS) or low-normal (&lt;</w:t>
      </w:r>
      <w:r w:rsidR="001E0EA9" w:rsidRPr="00E74D9B">
        <w:rPr>
          <w:rFonts w:ascii="Arial" w:eastAsia="Times-Roman" w:hAnsi="Arial" w:cs="Arial"/>
          <w:sz w:val="22"/>
          <w:szCs w:val="22"/>
          <w:lang w:eastAsia="sv-SE"/>
        </w:rPr>
        <w:t xml:space="preserve"> </w:t>
      </w:r>
      <w:r w:rsidRPr="00E74D9B">
        <w:rPr>
          <w:rFonts w:ascii="Arial" w:eastAsia="Times-Roman" w:hAnsi="Arial" w:cs="Arial"/>
          <w:sz w:val="22"/>
          <w:szCs w:val="22"/>
          <w:lang w:eastAsia="sv-SE"/>
        </w:rPr>
        <w:t xml:space="preserve">0 SDS) </w:t>
      </w:r>
      <w:r w:rsidR="001E0EA9" w:rsidRPr="00E74D9B">
        <w:rPr>
          <w:rFonts w:ascii="Arial" w:eastAsia="Times-Roman" w:hAnsi="Arial" w:cs="Arial"/>
          <w:sz w:val="22"/>
          <w:szCs w:val="22"/>
          <w:lang w:eastAsia="sv-SE"/>
        </w:rPr>
        <w:t xml:space="preserve">serum </w:t>
      </w:r>
      <w:r w:rsidRPr="00E74D9B">
        <w:rPr>
          <w:rFonts w:ascii="Arial" w:eastAsia="Times-Roman" w:hAnsi="Arial" w:cs="Arial"/>
          <w:sz w:val="22"/>
          <w:szCs w:val="22"/>
          <w:lang w:eastAsia="sv-SE"/>
        </w:rPr>
        <w:t xml:space="preserve">IGF-I level, </w:t>
      </w:r>
      <w:r w:rsidR="001E0EA9" w:rsidRPr="00E74D9B">
        <w:rPr>
          <w:rFonts w:ascii="Arial" w:eastAsia="Times-Roman" w:hAnsi="Arial" w:cs="Arial"/>
          <w:sz w:val="22"/>
          <w:szCs w:val="22"/>
          <w:lang w:eastAsia="sv-SE"/>
        </w:rPr>
        <w:t xml:space="preserve">then </w:t>
      </w:r>
      <w:r w:rsidRPr="00E74D9B">
        <w:rPr>
          <w:rFonts w:ascii="Arial" w:eastAsia="Times-Roman" w:hAnsi="Arial" w:cs="Arial"/>
          <w:sz w:val="22"/>
          <w:szCs w:val="22"/>
          <w:lang w:eastAsia="sv-SE"/>
        </w:rPr>
        <w:t>performing GH stimulation test</w:t>
      </w:r>
      <w:r w:rsidR="003E5071" w:rsidRPr="00E74D9B">
        <w:rPr>
          <w:rFonts w:ascii="Arial" w:eastAsia="Times-Roman" w:hAnsi="Arial" w:cs="Arial"/>
          <w:sz w:val="22"/>
          <w:szCs w:val="22"/>
          <w:lang w:eastAsia="sv-SE"/>
        </w:rPr>
        <w:t>ing</w:t>
      </w:r>
      <w:r w:rsidRPr="00E74D9B">
        <w:rPr>
          <w:rFonts w:ascii="Arial" w:eastAsia="Times-Roman" w:hAnsi="Arial" w:cs="Arial"/>
          <w:sz w:val="22"/>
          <w:szCs w:val="22"/>
          <w:lang w:eastAsia="sv-SE"/>
        </w:rPr>
        <w:t xml:space="preserve"> is </w:t>
      </w:r>
      <w:r w:rsidR="003E5071" w:rsidRPr="00E74D9B">
        <w:rPr>
          <w:rFonts w:ascii="Arial" w:eastAsia="Times-Roman" w:hAnsi="Arial" w:cs="Arial"/>
          <w:sz w:val="22"/>
          <w:szCs w:val="22"/>
          <w:lang w:eastAsia="sv-SE"/>
        </w:rPr>
        <w:t>recommended</w:t>
      </w:r>
      <w:r w:rsidRPr="00E74D9B">
        <w:rPr>
          <w:rFonts w:ascii="Arial" w:eastAsia="Times-Roman" w:hAnsi="Arial" w:cs="Arial"/>
          <w:sz w:val="22"/>
          <w:szCs w:val="22"/>
          <w:lang w:eastAsia="sv-SE"/>
        </w:rPr>
        <w:t xml:space="preserve">. </w:t>
      </w:r>
      <w:r w:rsidR="00F20697" w:rsidRPr="00E74D9B">
        <w:rPr>
          <w:rFonts w:ascii="Arial" w:hAnsi="Arial" w:cs="Arial"/>
          <w:sz w:val="22"/>
          <w:szCs w:val="22"/>
        </w:rPr>
        <w:t>I</w:t>
      </w:r>
      <w:r w:rsidR="00F20697" w:rsidRPr="00E74D9B">
        <w:rPr>
          <w:rFonts w:ascii="Arial" w:eastAsia="Times-Roman" w:hAnsi="Arial" w:cs="Arial"/>
          <w:sz w:val="22"/>
          <w:szCs w:val="22"/>
          <w:lang w:eastAsia="sv-SE"/>
        </w:rPr>
        <w:t>f the clinical suspicion is low, such as i</w:t>
      </w:r>
      <w:r w:rsidRPr="00E74D9B">
        <w:rPr>
          <w:rFonts w:ascii="Arial" w:eastAsia="Times-Roman" w:hAnsi="Arial" w:cs="Arial"/>
          <w:sz w:val="22"/>
          <w:szCs w:val="22"/>
          <w:lang w:eastAsia="sv-SE"/>
        </w:rPr>
        <w:t>n cases where there is no suggestive history</w:t>
      </w:r>
      <w:r w:rsidR="008B627F" w:rsidRPr="00E74D9B">
        <w:rPr>
          <w:rFonts w:ascii="Arial" w:eastAsia="Times-Roman" w:hAnsi="Arial" w:cs="Arial"/>
          <w:sz w:val="22"/>
          <w:szCs w:val="22"/>
          <w:lang w:eastAsia="sv-SE"/>
        </w:rPr>
        <w:t>,</w:t>
      </w:r>
      <w:r w:rsidRPr="00E74D9B">
        <w:rPr>
          <w:rFonts w:ascii="Arial" w:eastAsia="Times-Roman" w:hAnsi="Arial" w:cs="Arial"/>
          <w:sz w:val="22"/>
          <w:szCs w:val="22"/>
          <w:lang w:eastAsia="sv-SE"/>
        </w:rPr>
        <w:t xml:space="preserve"> such as hypothalamic-pituitary disea</w:t>
      </w:r>
      <w:r w:rsidR="00E43153" w:rsidRPr="00E74D9B">
        <w:rPr>
          <w:rFonts w:ascii="Arial" w:eastAsia="Times-Roman" w:hAnsi="Arial" w:cs="Arial"/>
          <w:sz w:val="22"/>
          <w:szCs w:val="22"/>
          <w:lang w:eastAsia="sv-SE"/>
        </w:rPr>
        <w:t xml:space="preserve">se, </w:t>
      </w:r>
      <w:r w:rsidR="0019704A" w:rsidRPr="00E74D9B">
        <w:rPr>
          <w:rFonts w:ascii="Arial" w:eastAsia="Times-Roman" w:hAnsi="Arial" w:cs="Arial"/>
          <w:sz w:val="22"/>
          <w:szCs w:val="22"/>
          <w:lang w:eastAsia="sv-SE"/>
        </w:rPr>
        <w:t xml:space="preserve">surgery or </w:t>
      </w:r>
      <w:r w:rsidRPr="00E74D9B">
        <w:rPr>
          <w:rFonts w:ascii="Arial" w:eastAsia="Times-Roman" w:hAnsi="Arial" w:cs="Arial"/>
          <w:sz w:val="22"/>
          <w:szCs w:val="22"/>
          <w:lang w:eastAsia="sv-SE"/>
        </w:rPr>
        <w:t>radi</w:t>
      </w:r>
      <w:r w:rsidR="0019704A" w:rsidRPr="00E74D9B">
        <w:rPr>
          <w:rFonts w:ascii="Arial" w:eastAsia="Times-Roman" w:hAnsi="Arial" w:cs="Arial"/>
          <w:sz w:val="22"/>
          <w:szCs w:val="22"/>
          <w:lang w:eastAsia="sv-SE"/>
        </w:rPr>
        <w:t>ation t</w:t>
      </w:r>
      <w:r w:rsidRPr="00E74D9B">
        <w:rPr>
          <w:rFonts w:ascii="Arial" w:eastAsia="Times-Roman" w:hAnsi="Arial" w:cs="Arial"/>
          <w:sz w:val="22"/>
          <w:szCs w:val="22"/>
          <w:lang w:eastAsia="sv-SE"/>
        </w:rPr>
        <w:t xml:space="preserve">herapy, </w:t>
      </w:r>
      <w:r w:rsidR="00E43153" w:rsidRPr="00E74D9B">
        <w:rPr>
          <w:rFonts w:ascii="Arial" w:eastAsia="Times-Roman" w:hAnsi="Arial" w:cs="Arial"/>
          <w:sz w:val="22"/>
          <w:szCs w:val="22"/>
          <w:lang w:eastAsia="sv-SE"/>
        </w:rPr>
        <w:t xml:space="preserve">head trauma, or childhood-onset GHD, </w:t>
      </w:r>
      <w:r w:rsidRPr="00E74D9B">
        <w:rPr>
          <w:rFonts w:ascii="Arial" w:eastAsia="Times-Roman" w:hAnsi="Arial" w:cs="Arial"/>
          <w:sz w:val="22"/>
          <w:szCs w:val="22"/>
          <w:lang w:eastAsia="sv-SE"/>
        </w:rPr>
        <w:t xml:space="preserve">then </w:t>
      </w:r>
      <w:r w:rsidR="00F20697" w:rsidRPr="00E74D9B">
        <w:rPr>
          <w:rFonts w:ascii="Arial" w:eastAsia="Times-Roman" w:hAnsi="Arial" w:cs="Arial"/>
          <w:sz w:val="22"/>
          <w:szCs w:val="22"/>
          <w:lang w:eastAsia="sv-SE"/>
        </w:rPr>
        <w:t xml:space="preserve">the diagnosis of adult GHD should not be pursued and </w:t>
      </w:r>
      <w:r w:rsidRPr="00E74D9B">
        <w:rPr>
          <w:rFonts w:ascii="Arial" w:eastAsia="Times-Roman" w:hAnsi="Arial" w:cs="Arial"/>
          <w:sz w:val="22"/>
          <w:szCs w:val="22"/>
          <w:lang w:eastAsia="sv-SE"/>
        </w:rPr>
        <w:t>GH stimulation testing should not be performed.</w:t>
      </w:r>
      <w:r w:rsidR="0019704A" w:rsidRPr="00E74D9B">
        <w:rPr>
          <w:rFonts w:ascii="Arial" w:eastAsia="Times-Roman" w:hAnsi="Arial" w:cs="Arial"/>
          <w:sz w:val="22"/>
          <w:szCs w:val="22"/>
          <w:lang w:eastAsia="sv-SE"/>
        </w:rPr>
        <w:t xml:space="preserve"> For now, t</w:t>
      </w:r>
      <w:r w:rsidR="005031DB" w:rsidRPr="00E74D9B">
        <w:rPr>
          <w:rFonts w:ascii="Arial" w:eastAsia="Times-Roman" w:hAnsi="Arial" w:cs="Arial"/>
          <w:sz w:val="22"/>
          <w:szCs w:val="22"/>
          <w:lang w:eastAsia="sv-SE"/>
        </w:rPr>
        <w:t xml:space="preserve">he ITT </w:t>
      </w:r>
      <w:r w:rsidR="005E26AB" w:rsidRPr="00E74D9B">
        <w:rPr>
          <w:rFonts w:ascii="Arial" w:eastAsia="Times-Roman" w:hAnsi="Arial" w:cs="Arial"/>
          <w:sz w:val="22"/>
          <w:szCs w:val="22"/>
          <w:lang w:eastAsia="sv-SE"/>
        </w:rPr>
        <w:t>remains</w:t>
      </w:r>
      <w:r w:rsidR="005031DB" w:rsidRPr="00E74D9B">
        <w:rPr>
          <w:rFonts w:ascii="Arial" w:eastAsia="Times-Roman" w:hAnsi="Arial" w:cs="Arial"/>
          <w:sz w:val="22"/>
          <w:szCs w:val="22"/>
          <w:lang w:eastAsia="sv-SE"/>
        </w:rPr>
        <w:t xml:space="preserve"> the gold standard GH stimulation test</w:t>
      </w:r>
      <w:r w:rsidRPr="00E74D9B">
        <w:rPr>
          <w:rFonts w:ascii="Arial" w:eastAsia="Times-Roman" w:hAnsi="Arial" w:cs="Arial"/>
          <w:sz w:val="22"/>
          <w:szCs w:val="22"/>
          <w:lang w:eastAsia="sv-SE"/>
        </w:rPr>
        <w:t xml:space="preserve">, and the GST and macimorelin </w:t>
      </w:r>
      <w:r w:rsidR="005E26AB" w:rsidRPr="00E74D9B">
        <w:rPr>
          <w:rFonts w:ascii="Arial" w:eastAsia="Times-Roman" w:hAnsi="Arial" w:cs="Arial"/>
          <w:sz w:val="22"/>
          <w:szCs w:val="22"/>
          <w:lang w:eastAsia="sv-SE"/>
        </w:rPr>
        <w:t>test (</w:t>
      </w:r>
      <w:r w:rsidR="003E5071" w:rsidRPr="00E74D9B">
        <w:rPr>
          <w:rFonts w:ascii="Arial" w:eastAsia="Times-Roman" w:hAnsi="Arial" w:cs="Arial"/>
          <w:sz w:val="22"/>
          <w:szCs w:val="22"/>
          <w:lang w:eastAsia="sv-SE"/>
        </w:rPr>
        <w:t xml:space="preserve">where </w:t>
      </w:r>
      <w:r w:rsidR="005E26AB" w:rsidRPr="00E74D9B">
        <w:rPr>
          <w:rFonts w:ascii="Arial" w:eastAsia="Times-Roman" w:hAnsi="Arial" w:cs="Arial"/>
          <w:sz w:val="22"/>
          <w:szCs w:val="22"/>
          <w:lang w:eastAsia="sv-SE"/>
        </w:rPr>
        <w:t>available)</w:t>
      </w:r>
      <w:r w:rsidRPr="00E74D9B">
        <w:rPr>
          <w:rFonts w:ascii="Arial" w:eastAsia="Times-Roman" w:hAnsi="Arial" w:cs="Arial"/>
          <w:sz w:val="22"/>
          <w:szCs w:val="22"/>
          <w:lang w:eastAsia="sv-SE"/>
        </w:rPr>
        <w:t xml:space="preserve"> </w:t>
      </w:r>
      <w:r w:rsidR="00BC5757" w:rsidRPr="00E74D9B">
        <w:rPr>
          <w:rFonts w:ascii="Arial" w:eastAsia="Times-Roman" w:hAnsi="Arial" w:cs="Arial"/>
          <w:sz w:val="22"/>
          <w:szCs w:val="22"/>
          <w:lang w:eastAsia="sv-SE"/>
        </w:rPr>
        <w:t>are</w:t>
      </w:r>
      <w:r w:rsidRPr="00E74D9B">
        <w:rPr>
          <w:rFonts w:ascii="Arial" w:eastAsia="Times-Roman" w:hAnsi="Arial" w:cs="Arial"/>
          <w:sz w:val="22"/>
          <w:szCs w:val="22"/>
          <w:lang w:eastAsia="sv-SE"/>
        </w:rPr>
        <w:t xml:space="preserve"> reasonable </w:t>
      </w:r>
      <w:r w:rsidRPr="00E74D9B">
        <w:rPr>
          <w:rFonts w:ascii="Arial" w:hAnsi="Arial" w:cs="Arial"/>
          <w:sz w:val="22"/>
          <w:szCs w:val="22"/>
          <w:shd w:val="clear" w:color="auto" w:fill="FFFFFF"/>
        </w:rPr>
        <w:t>alternatives to the ITT</w:t>
      </w:r>
      <w:r w:rsidR="00F370CA" w:rsidRPr="00E74D9B">
        <w:rPr>
          <w:rFonts w:ascii="Arial" w:hAnsi="Arial" w:cs="Arial"/>
          <w:sz w:val="22"/>
          <w:szCs w:val="22"/>
        </w:rPr>
        <w:t>. As</w:t>
      </w:r>
      <w:r w:rsidR="005031DB" w:rsidRPr="00E74D9B">
        <w:rPr>
          <w:rFonts w:ascii="Arial" w:hAnsi="Arial" w:cs="Arial"/>
          <w:sz w:val="22"/>
          <w:szCs w:val="22"/>
        </w:rPr>
        <w:t xml:space="preserve"> the reliability of the GST GH cut-point of 3 </w:t>
      </w:r>
      <w:r w:rsidR="005031DB" w:rsidRPr="00E74D9B">
        <w:rPr>
          <w:rFonts w:ascii="Arial" w:hAnsi="Arial" w:cs="Arial"/>
          <w:sz w:val="22"/>
          <w:szCs w:val="22"/>
        </w:rPr>
        <w:sym w:font="Symbol" w:char="F06D"/>
      </w:r>
      <w:r w:rsidR="005031DB" w:rsidRPr="00E74D9B">
        <w:rPr>
          <w:rFonts w:ascii="Arial" w:hAnsi="Arial" w:cs="Arial"/>
          <w:sz w:val="22"/>
          <w:szCs w:val="22"/>
        </w:rPr>
        <w:t xml:space="preserve">g/L in overweight/obese subjects and in those with glucose intolerance </w:t>
      </w:r>
      <w:r w:rsidR="003E5071" w:rsidRPr="00E74D9B">
        <w:rPr>
          <w:rFonts w:ascii="Arial" w:hAnsi="Arial" w:cs="Arial"/>
          <w:sz w:val="22"/>
          <w:szCs w:val="22"/>
        </w:rPr>
        <w:t>can</w:t>
      </w:r>
      <w:r w:rsidR="005031DB" w:rsidRPr="00E74D9B">
        <w:rPr>
          <w:rFonts w:ascii="Arial" w:hAnsi="Arial" w:cs="Arial"/>
          <w:sz w:val="22"/>
          <w:szCs w:val="22"/>
        </w:rPr>
        <w:t xml:space="preserve"> misclassify </w:t>
      </w:r>
      <w:r w:rsidR="008B627F" w:rsidRPr="00E74D9B">
        <w:rPr>
          <w:rFonts w:ascii="Arial" w:hAnsi="Arial" w:cs="Arial"/>
          <w:sz w:val="22"/>
          <w:szCs w:val="22"/>
        </w:rPr>
        <w:t>some</w:t>
      </w:r>
      <w:r w:rsidRPr="00E74D9B">
        <w:rPr>
          <w:rFonts w:ascii="Arial" w:hAnsi="Arial" w:cs="Arial"/>
          <w:sz w:val="22"/>
          <w:szCs w:val="22"/>
        </w:rPr>
        <w:t xml:space="preserve"> patients</w:t>
      </w:r>
      <w:r w:rsidR="00F370CA" w:rsidRPr="00E74D9B">
        <w:rPr>
          <w:rFonts w:ascii="Arial" w:hAnsi="Arial" w:cs="Arial"/>
          <w:sz w:val="22"/>
          <w:szCs w:val="22"/>
        </w:rPr>
        <w:t xml:space="preserve">, </w:t>
      </w:r>
      <w:r w:rsidRPr="00E74D9B">
        <w:rPr>
          <w:rFonts w:ascii="Arial" w:hAnsi="Arial" w:cs="Arial"/>
          <w:sz w:val="22"/>
          <w:szCs w:val="22"/>
        </w:rPr>
        <w:t xml:space="preserve">the </w:t>
      </w:r>
      <w:r w:rsidR="00C7579C" w:rsidRPr="00E74D9B">
        <w:rPr>
          <w:rFonts w:ascii="Arial" w:hAnsi="Arial" w:cs="Arial"/>
          <w:sz w:val="22"/>
          <w:szCs w:val="22"/>
        </w:rPr>
        <w:t xml:space="preserve">utilization of </w:t>
      </w:r>
      <w:r w:rsidR="005031DB" w:rsidRPr="00E74D9B">
        <w:rPr>
          <w:rFonts w:ascii="Arial" w:hAnsi="Arial" w:cs="Arial"/>
          <w:sz w:val="22"/>
          <w:szCs w:val="22"/>
        </w:rPr>
        <w:t>GH cut-point</w:t>
      </w:r>
      <w:r w:rsidR="00C7579C" w:rsidRPr="00E74D9B">
        <w:rPr>
          <w:rFonts w:ascii="Arial" w:hAnsi="Arial" w:cs="Arial"/>
          <w:sz w:val="22"/>
          <w:szCs w:val="22"/>
        </w:rPr>
        <w:t>s</w:t>
      </w:r>
      <w:r w:rsidR="005031DB" w:rsidRPr="00E74D9B">
        <w:rPr>
          <w:rFonts w:ascii="Arial" w:hAnsi="Arial" w:cs="Arial"/>
          <w:sz w:val="22"/>
          <w:szCs w:val="22"/>
        </w:rPr>
        <w:t xml:space="preserve"> </w:t>
      </w:r>
      <w:r w:rsidRPr="00E74D9B">
        <w:rPr>
          <w:rFonts w:ascii="Arial" w:hAnsi="Arial" w:cs="Arial"/>
          <w:sz w:val="22"/>
          <w:szCs w:val="22"/>
        </w:rPr>
        <w:t>of</w:t>
      </w:r>
      <w:r w:rsidR="00C7579C" w:rsidRPr="00E74D9B">
        <w:rPr>
          <w:rFonts w:ascii="Arial" w:hAnsi="Arial" w:cs="Arial"/>
          <w:sz w:val="22"/>
          <w:szCs w:val="22"/>
        </w:rPr>
        <w:t xml:space="preserve"> the GST is now based on the clinician’s </w:t>
      </w:r>
      <w:r w:rsidR="00F20697" w:rsidRPr="00E74D9B">
        <w:rPr>
          <w:rFonts w:ascii="Arial" w:hAnsi="Arial" w:cs="Arial"/>
          <w:sz w:val="22"/>
          <w:szCs w:val="22"/>
        </w:rPr>
        <w:t xml:space="preserve">level of </w:t>
      </w:r>
      <w:r w:rsidR="00CD23DB" w:rsidRPr="00E74D9B">
        <w:rPr>
          <w:rFonts w:ascii="Arial" w:hAnsi="Arial" w:cs="Arial"/>
          <w:sz w:val="22"/>
          <w:szCs w:val="22"/>
        </w:rPr>
        <w:t>suspicion</w:t>
      </w:r>
      <w:r w:rsidR="00C7579C" w:rsidRPr="00E74D9B">
        <w:rPr>
          <w:rFonts w:ascii="Arial" w:hAnsi="Arial" w:cs="Arial"/>
          <w:sz w:val="22"/>
          <w:szCs w:val="22"/>
        </w:rPr>
        <w:t xml:space="preserve"> of the patient’s pre-test probability and underlying BMI</w:t>
      </w:r>
      <w:r w:rsidR="005031DB" w:rsidRPr="00E74D9B">
        <w:rPr>
          <w:rFonts w:ascii="Arial" w:hAnsi="Arial" w:cs="Arial"/>
          <w:sz w:val="22"/>
          <w:szCs w:val="22"/>
        </w:rPr>
        <w:t>.</w:t>
      </w:r>
      <w:r w:rsidRPr="00E74D9B">
        <w:rPr>
          <w:rFonts w:ascii="Arial" w:hAnsi="Arial" w:cs="Arial"/>
          <w:sz w:val="22"/>
          <w:szCs w:val="22"/>
        </w:rPr>
        <w:t xml:space="preserve"> </w:t>
      </w:r>
      <w:r w:rsidR="005031DB" w:rsidRPr="00E74D9B">
        <w:rPr>
          <w:rFonts w:ascii="Arial" w:hAnsi="Arial" w:cs="Arial"/>
          <w:sz w:val="22"/>
          <w:szCs w:val="22"/>
        </w:rPr>
        <w:t>Macimorelin, a drug administered orally</w:t>
      </w:r>
      <w:r w:rsidR="00F370CA" w:rsidRPr="00E74D9B">
        <w:rPr>
          <w:rFonts w:ascii="Arial" w:hAnsi="Arial" w:cs="Arial"/>
          <w:sz w:val="22"/>
          <w:szCs w:val="22"/>
        </w:rPr>
        <w:t xml:space="preserve"> that</w:t>
      </w:r>
      <w:r w:rsidR="005031DB" w:rsidRPr="00E74D9B">
        <w:rPr>
          <w:rFonts w:ascii="Arial" w:hAnsi="Arial" w:cs="Arial"/>
          <w:sz w:val="22"/>
          <w:szCs w:val="22"/>
        </w:rPr>
        <w:t xml:space="preserve"> was approved by the </w:t>
      </w:r>
      <w:r w:rsidR="00AC03DB" w:rsidRPr="00E74D9B">
        <w:rPr>
          <w:rFonts w:ascii="Arial" w:hAnsi="Arial" w:cs="Arial"/>
          <w:sz w:val="22"/>
          <w:szCs w:val="22"/>
        </w:rPr>
        <w:t xml:space="preserve">United States </w:t>
      </w:r>
      <w:r w:rsidR="005031DB" w:rsidRPr="00E74D9B">
        <w:rPr>
          <w:rFonts w:ascii="Arial" w:hAnsi="Arial" w:cs="Arial"/>
          <w:sz w:val="22"/>
          <w:szCs w:val="22"/>
        </w:rPr>
        <w:t xml:space="preserve">FDA in December 2017 </w:t>
      </w:r>
      <w:r w:rsidR="005E26AB" w:rsidRPr="00E74D9B">
        <w:rPr>
          <w:rFonts w:ascii="Arial" w:hAnsi="Arial" w:cs="Arial"/>
          <w:sz w:val="22"/>
          <w:szCs w:val="22"/>
        </w:rPr>
        <w:t>is an</w:t>
      </w:r>
      <w:r w:rsidR="005031DB" w:rsidRPr="00E74D9B">
        <w:rPr>
          <w:rFonts w:ascii="Arial" w:hAnsi="Arial" w:cs="Arial"/>
          <w:sz w:val="22"/>
          <w:szCs w:val="22"/>
        </w:rPr>
        <w:t xml:space="preserve"> attractive test because it is easy to conduct with high reproducibility, safe, and has </w:t>
      </w:r>
      <w:r w:rsidR="003E5071" w:rsidRPr="00E74D9B">
        <w:rPr>
          <w:rFonts w:ascii="Arial" w:hAnsi="Arial" w:cs="Arial"/>
          <w:sz w:val="22"/>
          <w:szCs w:val="22"/>
        </w:rPr>
        <w:t xml:space="preserve">comparable </w:t>
      </w:r>
      <w:r w:rsidR="005031DB" w:rsidRPr="00E74D9B">
        <w:rPr>
          <w:rFonts w:ascii="Arial" w:hAnsi="Arial" w:cs="Arial"/>
          <w:sz w:val="22"/>
          <w:szCs w:val="22"/>
        </w:rPr>
        <w:t xml:space="preserve">diagnostic accuracy </w:t>
      </w:r>
      <w:r w:rsidRPr="00E74D9B">
        <w:rPr>
          <w:rFonts w:ascii="Arial" w:hAnsi="Arial" w:cs="Arial"/>
          <w:sz w:val="22"/>
          <w:szCs w:val="22"/>
        </w:rPr>
        <w:t>to the ITT and GHRH plus arginine</w:t>
      </w:r>
      <w:r w:rsidR="005031DB" w:rsidRPr="00E74D9B">
        <w:rPr>
          <w:rFonts w:ascii="Arial" w:hAnsi="Arial" w:cs="Arial"/>
          <w:sz w:val="22"/>
          <w:szCs w:val="22"/>
        </w:rPr>
        <w:t xml:space="preserve"> test.</w:t>
      </w:r>
      <w:r w:rsidRPr="00E74D9B">
        <w:rPr>
          <w:rFonts w:ascii="Arial" w:hAnsi="Arial" w:cs="Arial"/>
          <w:sz w:val="22"/>
          <w:szCs w:val="22"/>
        </w:rPr>
        <w:t xml:space="preserve"> </w:t>
      </w:r>
      <w:r w:rsidR="00C7579C" w:rsidRPr="00E74D9B">
        <w:rPr>
          <w:rFonts w:ascii="Arial" w:hAnsi="Arial" w:cs="Arial"/>
          <w:sz w:val="22"/>
          <w:szCs w:val="22"/>
        </w:rPr>
        <w:t>The factor</w:t>
      </w:r>
      <w:r w:rsidR="005E26AB" w:rsidRPr="00E74D9B">
        <w:rPr>
          <w:rFonts w:ascii="Arial" w:hAnsi="Arial" w:cs="Arial"/>
          <w:sz w:val="22"/>
          <w:szCs w:val="22"/>
        </w:rPr>
        <w:t>s</w:t>
      </w:r>
      <w:r w:rsidRPr="00E74D9B">
        <w:rPr>
          <w:rFonts w:ascii="Arial" w:hAnsi="Arial" w:cs="Arial"/>
          <w:sz w:val="22"/>
          <w:szCs w:val="22"/>
        </w:rPr>
        <w:t xml:space="preserve"> that </w:t>
      </w:r>
      <w:r w:rsidR="005E26AB" w:rsidRPr="00E74D9B">
        <w:rPr>
          <w:rFonts w:ascii="Arial" w:hAnsi="Arial" w:cs="Arial"/>
          <w:sz w:val="22"/>
          <w:szCs w:val="22"/>
        </w:rPr>
        <w:t>limit</w:t>
      </w:r>
      <w:r w:rsidRPr="00E74D9B">
        <w:rPr>
          <w:rFonts w:ascii="Arial" w:hAnsi="Arial" w:cs="Arial"/>
          <w:sz w:val="22"/>
          <w:szCs w:val="22"/>
        </w:rPr>
        <w:t xml:space="preserve"> its </w:t>
      </w:r>
      <w:r w:rsidR="008B627F" w:rsidRPr="00E74D9B">
        <w:rPr>
          <w:rFonts w:ascii="Arial" w:hAnsi="Arial" w:cs="Arial"/>
          <w:sz w:val="22"/>
          <w:szCs w:val="22"/>
        </w:rPr>
        <w:t>wider</w:t>
      </w:r>
      <w:r w:rsidRPr="00E74D9B">
        <w:rPr>
          <w:rFonts w:ascii="Arial" w:hAnsi="Arial" w:cs="Arial"/>
          <w:sz w:val="22"/>
          <w:szCs w:val="22"/>
        </w:rPr>
        <w:t xml:space="preserve"> </w:t>
      </w:r>
      <w:r w:rsidR="00C7579C" w:rsidRPr="00E74D9B">
        <w:rPr>
          <w:rFonts w:ascii="Arial" w:hAnsi="Arial" w:cs="Arial"/>
          <w:sz w:val="22"/>
          <w:szCs w:val="22"/>
        </w:rPr>
        <w:t>is</w:t>
      </w:r>
      <w:r w:rsidRPr="00E74D9B">
        <w:rPr>
          <w:rFonts w:ascii="Arial" w:hAnsi="Arial" w:cs="Arial"/>
          <w:sz w:val="22"/>
          <w:szCs w:val="22"/>
        </w:rPr>
        <w:t xml:space="preserve"> its </w:t>
      </w:r>
      <w:r w:rsidR="005E26AB" w:rsidRPr="00E74D9B">
        <w:rPr>
          <w:rFonts w:ascii="Arial" w:hAnsi="Arial" w:cs="Arial"/>
          <w:sz w:val="22"/>
          <w:szCs w:val="22"/>
        </w:rPr>
        <w:t xml:space="preserve">high </w:t>
      </w:r>
      <w:r w:rsidRPr="00E74D9B">
        <w:rPr>
          <w:rFonts w:ascii="Arial" w:hAnsi="Arial" w:cs="Arial"/>
          <w:sz w:val="22"/>
          <w:szCs w:val="22"/>
        </w:rPr>
        <w:t>cost</w:t>
      </w:r>
      <w:r w:rsidR="00C7579C" w:rsidRPr="00E74D9B">
        <w:rPr>
          <w:rFonts w:ascii="Arial" w:hAnsi="Arial" w:cs="Arial"/>
          <w:sz w:val="22"/>
          <w:szCs w:val="22"/>
        </w:rPr>
        <w:t xml:space="preserve"> (one</w:t>
      </w:r>
      <w:r w:rsidR="008B627F" w:rsidRPr="00E74D9B">
        <w:rPr>
          <w:rFonts w:ascii="Arial" w:hAnsi="Arial" w:cs="Arial"/>
          <w:sz w:val="22"/>
          <w:szCs w:val="22"/>
        </w:rPr>
        <w:t xml:space="preserve"> 60 mg macimorelin packet costs approximately $4,500)</w:t>
      </w:r>
      <w:r w:rsidR="00D917A4" w:rsidRPr="00E74D9B">
        <w:rPr>
          <w:rFonts w:ascii="Arial" w:hAnsi="Arial" w:cs="Arial"/>
          <w:sz w:val="22"/>
          <w:szCs w:val="22"/>
        </w:rPr>
        <w:t xml:space="preserve"> (6</w:t>
      </w:r>
      <w:r w:rsidR="00B91099" w:rsidRPr="00E74D9B">
        <w:rPr>
          <w:rFonts w:ascii="Arial" w:hAnsi="Arial" w:cs="Arial"/>
          <w:sz w:val="22"/>
          <w:szCs w:val="22"/>
        </w:rPr>
        <w:t>9</w:t>
      </w:r>
      <w:r w:rsidR="00435377" w:rsidRPr="00E74D9B">
        <w:rPr>
          <w:rFonts w:ascii="Arial" w:hAnsi="Arial" w:cs="Arial"/>
          <w:sz w:val="22"/>
          <w:szCs w:val="22"/>
        </w:rPr>
        <w:t>)</w:t>
      </w:r>
      <w:r w:rsidR="003E5071" w:rsidRPr="00E74D9B">
        <w:rPr>
          <w:rFonts w:ascii="Arial" w:hAnsi="Arial" w:cs="Arial"/>
          <w:sz w:val="22"/>
          <w:szCs w:val="22"/>
        </w:rPr>
        <w:t xml:space="preserve"> and</w:t>
      </w:r>
      <w:r w:rsidRPr="00E74D9B">
        <w:rPr>
          <w:rFonts w:ascii="Arial" w:hAnsi="Arial" w:cs="Arial"/>
          <w:sz w:val="22"/>
          <w:szCs w:val="22"/>
        </w:rPr>
        <w:t xml:space="preserve"> the potential of </w:t>
      </w:r>
      <w:r w:rsidR="009446C2" w:rsidRPr="00E74D9B">
        <w:rPr>
          <w:rFonts w:ascii="Arial" w:hAnsi="Arial" w:cs="Arial"/>
          <w:sz w:val="22"/>
          <w:szCs w:val="22"/>
        </w:rPr>
        <w:t>d</w:t>
      </w:r>
      <w:r w:rsidRPr="00E74D9B">
        <w:rPr>
          <w:rFonts w:ascii="Arial" w:hAnsi="Arial" w:cs="Arial"/>
          <w:sz w:val="22"/>
          <w:szCs w:val="22"/>
        </w:rPr>
        <w:t>rug-to-drug interactions that may cause QT prolongation</w:t>
      </w:r>
      <w:r w:rsidR="00BB6791" w:rsidRPr="00E74D9B">
        <w:rPr>
          <w:rFonts w:ascii="Arial" w:hAnsi="Arial" w:cs="Arial"/>
          <w:sz w:val="22"/>
          <w:szCs w:val="22"/>
        </w:rPr>
        <w:t xml:space="preserve">. Following the announcement </w:t>
      </w:r>
      <w:r w:rsidR="003E5071" w:rsidRPr="00E74D9B">
        <w:rPr>
          <w:rFonts w:ascii="Arial" w:hAnsi="Arial" w:cs="Arial"/>
          <w:sz w:val="22"/>
          <w:szCs w:val="22"/>
        </w:rPr>
        <w:t xml:space="preserve">in August 2022 </w:t>
      </w:r>
      <w:r w:rsidR="00BB6791" w:rsidRPr="00E74D9B">
        <w:rPr>
          <w:rFonts w:ascii="Arial" w:hAnsi="Arial" w:cs="Arial"/>
          <w:sz w:val="22"/>
          <w:szCs w:val="22"/>
        </w:rPr>
        <w:t xml:space="preserve">that macimorelin will be temporarily discontinued in the commercial market effective May 2023, after supplies of macimorelin runs out in the United States, the ITT and GST will </w:t>
      </w:r>
      <w:r w:rsidR="003E5071" w:rsidRPr="00E74D9B">
        <w:rPr>
          <w:rFonts w:ascii="Arial" w:hAnsi="Arial" w:cs="Arial"/>
          <w:sz w:val="22"/>
          <w:szCs w:val="22"/>
        </w:rPr>
        <w:t xml:space="preserve">only </w:t>
      </w:r>
      <w:r w:rsidR="00BB6791" w:rsidRPr="00E74D9B">
        <w:rPr>
          <w:rFonts w:ascii="Arial" w:hAnsi="Arial" w:cs="Arial"/>
          <w:sz w:val="22"/>
          <w:szCs w:val="22"/>
        </w:rPr>
        <w:t xml:space="preserve">be the two GH stimulation tests available to </w:t>
      </w:r>
      <w:r w:rsidR="00D203CD" w:rsidRPr="00E74D9B">
        <w:rPr>
          <w:rFonts w:ascii="Arial" w:hAnsi="Arial" w:cs="Arial"/>
          <w:sz w:val="22"/>
          <w:szCs w:val="22"/>
        </w:rPr>
        <w:t>clinician</w:t>
      </w:r>
      <w:r w:rsidR="00BB6791" w:rsidRPr="00E74D9B">
        <w:rPr>
          <w:rFonts w:ascii="Arial" w:hAnsi="Arial" w:cs="Arial"/>
          <w:sz w:val="22"/>
          <w:szCs w:val="22"/>
        </w:rPr>
        <w:t>s</w:t>
      </w:r>
      <w:r w:rsidR="003E5071" w:rsidRPr="00E74D9B">
        <w:rPr>
          <w:rFonts w:ascii="Arial" w:hAnsi="Arial" w:cs="Arial"/>
          <w:sz w:val="22"/>
          <w:szCs w:val="22"/>
        </w:rPr>
        <w:t>, limiting the choices of tests that can be used</w:t>
      </w:r>
      <w:r w:rsidR="00BB6791" w:rsidRPr="00E74D9B">
        <w:rPr>
          <w:rFonts w:ascii="Arial" w:hAnsi="Arial" w:cs="Arial"/>
          <w:sz w:val="22"/>
          <w:szCs w:val="22"/>
        </w:rPr>
        <w:t>.</w:t>
      </w:r>
    </w:p>
    <w:p w14:paraId="7D9DDA77" w14:textId="77777777" w:rsidR="00F20697" w:rsidRPr="00E74D9B" w:rsidRDefault="00F20697" w:rsidP="00D240D4">
      <w:pPr>
        <w:autoSpaceDE w:val="0"/>
        <w:autoSpaceDN w:val="0"/>
        <w:adjustRightInd w:val="0"/>
        <w:spacing w:line="276" w:lineRule="auto"/>
        <w:rPr>
          <w:rFonts w:ascii="Arial" w:hAnsi="Arial" w:cs="Arial"/>
          <w:sz w:val="22"/>
          <w:szCs w:val="22"/>
        </w:rPr>
      </w:pPr>
    </w:p>
    <w:p w14:paraId="5A1E9BA7" w14:textId="6927A3A6" w:rsidR="00AE5745" w:rsidRPr="00E74D9B" w:rsidRDefault="00AE5745" w:rsidP="00D240D4">
      <w:pPr>
        <w:pStyle w:val="Heading1"/>
        <w:spacing w:line="276" w:lineRule="auto"/>
        <w:rPr>
          <w:rFonts w:ascii="Arial" w:hAnsi="Arial" w:cs="Arial"/>
          <w:bCs/>
          <w:color w:val="0070C0"/>
          <w:sz w:val="22"/>
          <w:szCs w:val="22"/>
          <w:u w:val="none"/>
        </w:rPr>
      </w:pPr>
      <w:r w:rsidRPr="00E74D9B">
        <w:rPr>
          <w:rFonts w:ascii="Arial" w:hAnsi="Arial" w:cs="Arial"/>
          <w:bCs/>
          <w:color w:val="0070C0"/>
          <w:sz w:val="22"/>
          <w:szCs w:val="22"/>
          <w:u w:val="none"/>
        </w:rPr>
        <w:t>R</w:t>
      </w:r>
      <w:r w:rsidR="00EC27C0" w:rsidRPr="00E74D9B">
        <w:rPr>
          <w:rFonts w:ascii="Arial" w:hAnsi="Arial" w:cs="Arial"/>
          <w:bCs/>
          <w:color w:val="0070C0"/>
          <w:sz w:val="22"/>
          <w:szCs w:val="22"/>
          <w:u w:val="none"/>
        </w:rPr>
        <w:t xml:space="preserve">EFERENCES </w:t>
      </w:r>
      <w:bookmarkEnd w:id="6"/>
    </w:p>
    <w:p w14:paraId="3BDB4625" w14:textId="77777777" w:rsidR="00D240D4" w:rsidRPr="00E74D9B" w:rsidRDefault="00D240D4" w:rsidP="00D240D4"/>
    <w:bookmarkStart w:id="8" w:name="_Hlk142339420"/>
    <w:p w14:paraId="634640D0" w14:textId="77777777" w:rsidR="00CD23DB" w:rsidRPr="00E74D9B" w:rsidRDefault="007F54AB" w:rsidP="00D240D4">
      <w:pPr>
        <w:pStyle w:val="EndNoteBibliography"/>
        <w:spacing w:line="276" w:lineRule="auto"/>
        <w:ind w:left="576" w:hanging="576"/>
        <w:rPr>
          <w:rFonts w:ascii="Arial" w:hAnsi="Arial" w:cs="Arial"/>
          <w:sz w:val="22"/>
          <w:szCs w:val="22"/>
        </w:rPr>
      </w:pPr>
      <w:r w:rsidRPr="00E74D9B">
        <w:rPr>
          <w:rFonts w:ascii="Arial" w:hAnsi="Arial" w:cs="Arial"/>
          <w:sz w:val="22"/>
          <w:szCs w:val="22"/>
        </w:rPr>
        <w:fldChar w:fldCharType="begin"/>
      </w:r>
      <w:r w:rsidR="00AE5745" w:rsidRPr="00E74D9B">
        <w:rPr>
          <w:rFonts w:ascii="Arial" w:hAnsi="Arial" w:cs="Arial"/>
          <w:sz w:val="22"/>
          <w:szCs w:val="22"/>
        </w:rPr>
        <w:instrText xml:space="preserve"> ADDIN EN.REFLIST </w:instrText>
      </w:r>
      <w:r w:rsidRPr="00E74D9B">
        <w:rPr>
          <w:rFonts w:ascii="Arial" w:hAnsi="Arial" w:cs="Arial"/>
          <w:sz w:val="22"/>
          <w:szCs w:val="22"/>
        </w:rPr>
        <w:fldChar w:fldCharType="separate"/>
      </w:r>
      <w:bookmarkStart w:id="9" w:name="_ENREF_1"/>
      <w:r w:rsidR="00CD23DB" w:rsidRPr="00E74D9B">
        <w:rPr>
          <w:rFonts w:ascii="Arial" w:hAnsi="Arial" w:cs="Arial"/>
          <w:sz w:val="22"/>
          <w:szCs w:val="22"/>
        </w:rPr>
        <w:t>1.</w:t>
      </w:r>
      <w:r w:rsidR="00CD23DB" w:rsidRPr="00E74D9B">
        <w:rPr>
          <w:rFonts w:ascii="Arial" w:hAnsi="Arial" w:cs="Arial"/>
          <w:sz w:val="22"/>
          <w:szCs w:val="22"/>
        </w:rPr>
        <w:tab/>
        <w:t>Gunawardane K, Krarup Hansen T, Sandahl Christiansen J, Lunde Jorgensen JO. Normal physiology of growth hormone in adults. In: Feingold KR, Anawalt B, Boyce A, Chrousos G, Dungan K, Grossman A, et al., editors. Endotext. South Dartmouth (MA)</w:t>
      </w:r>
      <w:r w:rsidR="00B74344" w:rsidRPr="00E74D9B">
        <w:rPr>
          <w:rFonts w:ascii="Arial" w:hAnsi="Arial" w:cs="Arial"/>
          <w:sz w:val="22"/>
          <w:szCs w:val="22"/>
        </w:rPr>
        <w:t xml:space="preserve"> </w:t>
      </w:r>
      <w:r w:rsidR="00CD23DB" w:rsidRPr="00E74D9B">
        <w:rPr>
          <w:rFonts w:ascii="Arial" w:hAnsi="Arial" w:cs="Arial"/>
          <w:sz w:val="22"/>
          <w:szCs w:val="22"/>
        </w:rPr>
        <w:t>2000.</w:t>
      </w:r>
      <w:bookmarkEnd w:id="9"/>
    </w:p>
    <w:p w14:paraId="19316207"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10" w:name="_ENREF_2"/>
      <w:r w:rsidRPr="00E74D9B">
        <w:rPr>
          <w:rFonts w:ascii="Arial" w:hAnsi="Arial" w:cs="Arial"/>
          <w:sz w:val="22"/>
          <w:szCs w:val="22"/>
        </w:rPr>
        <w:t>2.</w:t>
      </w:r>
      <w:r w:rsidRPr="00E74D9B">
        <w:rPr>
          <w:rFonts w:ascii="Arial" w:hAnsi="Arial" w:cs="Arial"/>
          <w:sz w:val="22"/>
          <w:szCs w:val="22"/>
        </w:rPr>
        <w:tab/>
        <w:t>Hartman ML, Veldhuis JD, Thorner MO. Normal control of growth hormone secretion. Horm Res. 1993;40(1-3):37-47.</w:t>
      </w:r>
      <w:bookmarkEnd w:id="10"/>
    </w:p>
    <w:p w14:paraId="168A60B1"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11" w:name="_ENREF_3"/>
      <w:r w:rsidRPr="00E74D9B">
        <w:rPr>
          <w:rFonts w:ascii="Arial" w:hAnsi="Arial" w:cs="Arial"/>
          <w:sz w:val="22"/>
          <w:szCs w:val="22"/>
        </w:rPr>
        <w:t>3.</w:t>
      </w:r>
      <w:r w:rsidRPr="00E74D9B">
        <w:rPr>
          <w:rFonts w:ascii="Arial" w:hAnsi="Arial" w:cs="Arial"/>
          <w:sz w:val="22"/>
          <w:szCs w:val="22"/>
        </w:rPr>
        <w:tab/>
        <w:t>Casanueva FF, Camina JP, Carreira MC, Pazos Y, Varga JL, Schally AV. Growth hormone-releasing hormone as an agonist of the ghrelin receptor GHS-R1a. Proc Natl Acad Sci U S A. 2008;105(51):20452-7.</w:t>
      </w:r>
      <w:bookmarkEnd w:id="11"/>
    </w:p>
    <w:p w14:paraId="55AC17FA"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12" w:name="_ENREF_4"/>
      <w:r w:rsidRPr="00E74D9B">
        <w:rPr>
          <w:rFonts w:ascii="Arial" w:hAnsi="Arial" w:cs="Arial"/>
          <w:sz w:val="22"/>
          <w:szCs w:val="22"/>
        </w:rPr>
        <w:t>4.</w:t>
      </w:r>
      <w:r w:rsidRPr="00E74D9B">
        <w:rPr>
          <w:rFonts w:ascii="Arial" w:hAnsi="Arial" w:cs="Arial"/>
          <w:sz w:val="22"/>
          <w:szCs w:val="22"/>
        </w:rPr>
        <w:tab/>
        <w:t>Muller EE, Locatelli V, Cocchi D. Neuroendocrine control of growth hormone secretion. Physiol Rev. 1999;79(2):511-607.</w:t>
      </w:r>
      <w:bookmarkEnd w:id="12"/>
    </w:p>
    <w:p w14:paraId="4620BC12"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13" w:name="_ENREF_5"/>
      <w:r w:rsidRPr="00E74D9B">
        <w:rPr>
          <w:rFonts w:ascii="Arial" w:hAnsi="Arial" w:cs="Arial"/>
          <w:sz w:val="22"/>
          <w:szCs w:val="22"/>
        </w:rPr>
        <w:lastRenderedPageBreak/>
        <w:t>5.</w:t>
      </w:r>
      <w:r w:rsidRPr="00E74D9B">
        <w:rPr>
          <w:rFonts w:ascii="Arial" w:hAnsi="Arial" w:cs="Arial"/>
          <w:sz w:val="22"/>
          <w:szCs w:val="22"/>
        </w:rPr>
        <w:tab/>
        <w:t>Hilding A, Hall K, Wivall-Helleryd IL, Saaf M, Melin AL, Thoren M. Serum levels of insulin-like growth factor I in 152 patients with growth hormone deficiency, aged 19-82 years, in relation to those in healthy subjects. J Clin Endocrinol Metab. 1999;84(6):2013-9.</w:t>
      </w:r>
      <w:bookmarkEnd w:id="13"/>
    </w:p>
    <w:p w14:paraId="70DBC7BE"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14" w:name="_ENREF_6"/>
      <w:r w:rsidRPr="00E74D9B">
        <w:rPr>
          <w:rFonts w:ascii="Arial" w:hAnsi="Arial" w:cs="Arial"/>
          <w:sz w:val="22"/>
          <w:szCs w:val="22"/>
        </w:rPr>
        <w:t>6.</w:t>
      </w:r>
      <w:r w:rsidRPr="00E74D9B">
        <w:rPr>
          <w:rFonts w:ascii="Arial" w:hAnsi="Arial" w:cs="Arial"/>
          <w:sz w:val="22"/>
          <w:szCs w:val="22"/>
        </w:rPr>
        <w:tab/>
        <w:t>Galli G, Pinchera A, Piaggi P, Fierabracci P, Giannetti M, Querci G, et al. Serum insulin-like growth factor-1 concentrations are reduced in severely obese women and raise after weight loss induced by laparoscopic adjustable gastric banding. Obes Surg. 2012;22(8):1276-80.</w:t>
      </w:r>
      <w:bookmarkEnd w:id="14"/>
    </w:p>
    <w:p w14:paraId="3A8AAF9F"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15" w:name="_ENREF_7"/>
      <w:r w:rsidRPr="00E74D9B">
        <w:rPr>
          <w:rFonts w:ascii="Arial" w:hAnsi="Arial" w:cs="Arial"/>
          <w:sz w:val="22"/>
          <w:szCs w:val="22"/>
        </w:rPr>
        <w:t>7.</w:t>
      </w:r>
      <w:r w:rsidRPr="00E74D9B">
        <w:rPr>
          <w:rFonts w:ascii="Arial" w:hAnsi="Arial" w:cs="Arial"/>
          <w:sz w:val="22"/>
          <w:szCs w:val="22"/>
        </w:rPr>
        <w:tab/>
        <w:t>Sumida Y, Yonei Y, Tanaka S, Mori K, Kanemasa K, Imai S, et al. Lower levels of insulin-like growth factor-1 standard deviation score are associated with histological severity of non-alcoholic fatty liver disease. Hepatol Res. 2015;45(7):771-81.</w:t>
      </w:r>
      <w:bookmarkEnd w:id="15"/>
    </w:p>
    <w:p w14:paraId="75803A4E"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16" w:name="_ENREF_8"/>
      <w:r w:rsidRPr="00E74D9B">
        <w:rPr>
          <w:rFonts w:ascii="Arial" w:hAnsi="Arial" w:cs="Arial"/>
          <w:sz w:val="22"/>
          <w:szCs w:val="22"/>
        </w:rPr>
        <w:t>8.</w:t>
      </w:r>
      <w:r w:rsidRPr="00E74D9B">
        <w:rPr>
          <w:rFonts w:ascii="Arial" w:hAnsi="Arial" w:cs="Arial"/>
          <w:sz w:val="22"/>
          <w:szCs w:val="22"/>
        </w:rPr>
        <w:tab/>
        <w:t>Molitch ME, Clemmons DR, Malozowski S, Merriam GR, Vance ML. Evaluation and treatment of adult growth hormone deficiency: an Endocrine Society clinical practice guideline. J Clin Endocrinol Metab. 2011;96(6):1587-609.</w:t>
      </w:r>
      <w:bookmarkEnd w:id="16"/>
    </w:p>
    <w:p w14:paraId="5349B07B"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17" w:name="_ENREF_9"/>
      <w:r w:rsidRPr="00E74D9B">
        <w:rPr>
          <w:rFonts w:ascii="Arial" w:hAnsi="Arial" w:cs="Arial"/>
          <w:sz w:val="22"/>
          <w:szCs w:val="22"/>
        </w:rPr>
        <w:t>9.</w:t>
      </w:r>
      <w:r w:rsidRPr="00E74D9B">
        <w:rPr>
          <w:rFonts w:ascii="Arial" w:hAnsi="Arial" w:cs="Arial"/>
          <w:sz w:val="22"/>
          <w:szCs w:val="22"/>
        </w:rPr>
        <w:tab/>
        <w:t>Simpson H, Savine R, Sonksen P, Bengtsson BA, Carlsson L, Christiansen JS, et al. Growth hormone replacement therapy for adults: into the new millennium. Growth Horm IGF Res. 2002;12(1):1-33.</w:t>
      </w:r>
      <w:bookmarkEnd w:id="17"/>
    </w:p>
    <w:p w14:paraId="4D04391F"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18" w:name="_ENREF_10"/>
      <w:r w:rsidRPr="00E74D9B">
        <w:rPr>
          <w:rFonts w:ascii="Arial" w:hAnsi="Arial" w:cs="Arial"/>
          <w:sz w:val="22"/>
          <w:szCs w:val="22"/>
        </w:rPr>
        <w:t>10.</w:t>
      </w:r>
      <w:r w:rsidRPr="00E74D9B">
        <w:rPr>
          <w:rFonts w:ascii="Arial" w:hAnsi="Arial" w:cs="Arial"/>
          <w:sz w:val="22"/>
          <w:szCs w:val="22"/>
        </w:rPr>
        <w:tab/>
        <w:t>Jorgensen AP, Fougner KJ, Ueland T, Gudmundsen O, Burman P, Schreiner T, et al. Favorable long-term effects of growth hormone replacement therapy on quality of life, bone metabolism, body composition and lipid levels in patients with adult-onset growth hormone deficiency. Growth Horm IGF Res. 2011;21(2):69-75.</w:t>
      </w:r>
      <w:bookmarkEnd w:id="18"/>
    </w:p>
    <w:p w14:paraId="36103D51"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19" w:name="_ENREF_11"/>
      <w:r w:rsidRPr="00E74D9B">
        <w:rPr>
          <w:rFonts w:ascii="Arial" w:hAnsi="Arial" w:cs="Arial"/>
          <w:sz w:val="22"/>
          <w:szCs w:val="22"/>
        </w:rPr>
        <w:t>11.</w:t>
      </w:r>
      <w:r w:rsidRPr="00E74D9B">
        <w:rPr>
          <w:rFonts w:ascii="Arial" w:hAnsi="Arial" w:cs="Arial"/>
          <w:sz w:val="22"/>
          <w:szCs w:val="22"/>
        </w:rPr>
        <w:tab/>
        <w:t>Widdowson WM, Gibney J. The effect of growth hormone replacement on exercise capacity in patients with GH deficiency: a meta-analysis. J Clin Endocrinol Metab. 2008;93(11):4413-7.</w:t>
      </w:r>
      <w:bookmarkEnd w:id="19"/>
    </w:p>
    <w:p w14:paraId="280D2B36"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20" w:name="_ENREF_12"/>
      <w:r w:rsidRPr="00E74D9B">
        <w:rPr>
          <w:rFonts w:ascii="Arial" w:hAnsi="Arial" w:cs="Arial"/>
          <w:sz w:val="22"/>
          <w:szCs w:val="22"/>
        </w:rPr>
        <w:t>12.</w:t>
      </w:r>
      <w:r w:rsidRPr="00E74D9B">
        <w:rPr>
          <w:rFonts w:ascii="Arial" w:hAnsi="Arial" w:cs="Arial"/>
          <w:sz w:val="22"/>
          <w:szCs w:val="22"/>
        </w:rPr>
        <w:tab/>
        <w:t>Cook D, Owens G, Jacobs M. Human growth hormone treatment in adults: balancing economics and ethics. Am J Manag Care. 2004;10(13 Suppl):S417-9.</w:t>
      </w:r>
      <w:bookmarkEnd w:id="20"/>
    </w:p>
    <w:p w14:paraId="1C3F87D8"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21" w:name="_ENREF_13"/>
      <w:r w:rsidRPr="00E74D9B">
        <w:rPr>
          <w:rFonts w:ascii="Arial" w:hAnsi="Arial" w:cs="Arial"/>
          <w:sz w:val="22"/>
          <w:szCs w:val="22"/>
        </w:rPr>
        <w:t>13.</w:t>
      </w:r>
      <w:r w:rsidRPr="00E74D9B">
        <w:rPr>
          <w:rFonts w:ascii="Arial" w:hAnsi="Arial" w:cs="Arial"/>
          <w:sz w:val="22"/>
          <w:szCs w:val="22"/>
        </w:rPr>
        <w:tab/>
        <w:t>Bartke A. Growth hormone and aging: updated review. World J Mens Health. 2019;37(1):19-30.</w:t>
      </w:r>
      <w:bookmarkEnd w:id="21"/>
    </w:p>
    <w:p w14:paraId="4C4B190C"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22" w:name="_ENREF_14"/>
      <w:r w:rsidRPr="00E74D9B">
        <w:rPr>
          <w:rFonts w:ascii="Arial" w:hAnsi="Arial" w:cs="Arial"/>
          <w:sz w:val="22"/>
          <w:szCs w:val="22"/>
        </w:rPr>
        <w:t>14.</w:t>
      </w:r>
      <w:r w:rsidRPr="00E74D9B">
        <w:rPr>
          <w:rFonts w:ascii="Arial" w:hAnsi="Arial" w:cs="Arial"/>
          <w:sz w:val="22"/>
          <w:szCs w:val="22"/>
        </w:rPr>
        <w:tab/>
        <w:t>Siebert DM, Rao AL. The use and abuse of human growth hormone in sports. Sports Health. 2018:1941738118782688.</w:t>
      </w:r>
      <w:bookmarkEnd w:id="22"/>
    </w:p>
    <w:p w14:paraId="780CC84F"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23" w:name="_ENREF_15"/>
      <w:r w:rsidRPr="00E74D9B">
        <w:rPr>
          <w:rFonts w:ascii="Arial" w:hAnsi="Arial" w:cs="Arial"/>
          <w:sz w:val="22"/>
          <w:szCs w:val="22"/>
        </w:rPr>
        <w:t>15.</w:t>
      </w:r>
      <w:r w:rsidRPr="00E74D9B">
        <w:rPr>
          <w:rFonts w:ascii="Arial" w:hAnsi="Arial" w:cs="Arial"/>
          <w:sz w:val="22"/>
          <w:szCs w:val="22"/>
        </w:rPr>
        <w:tab/>
        <w:t>Yuen KC, Cook DM, Sahasranam P, Patel P, Ghods DE, Shahinian HK, et al. Prevalence of GH and other anterior pituitary hormone deficiencies in adults with nonsecreting pituitary microadenomas and normal serum IGF-1 levels. Clin Endocrinol (Oxf). 2008;69(2):292-8.</w:t>
      </w:r>
      <w:bookmarkEnd w:id="23"/>
    </w:p>
    <w:p w14:paraId="1D6D6E92"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24" w:name="_ENREF_16"/>
      <w:r w:rsidRPr="00E74D9B">
        <w:rPr>
          <w:rFonts w:ascii="Arial" w:hAnsi="Arial" w:cs="Arial"/>
          <w:sz w:val="22"/>
          <w:szCs w:val="22"/>
        </w:rPr>
        <w:t>16.</w:t>
      </w:r>
      <w:r w:rsidRPr="00E74D9B">
        <w:rPr>
          <w:rFonts w:ascii="Arial" w:hAnsi="Arial" w:cs="Arial"/>
          <w:sz w:val="22"/>
          <w:szCs w:val="22"/>
        </w:rPr>
        <w:tab/>
        <w:t>Cook DM, Yuen KC, Biller BM, Kemp SF, Vance ML, American Association of Clinical E. American Association of Clinical Endocrinologists medical guidelines for clinical practice for growth hormone use in growth hormone-deficient adults and transition patients - 2009 update. Endocr</w:t>
      </w:r>
      <w:r w:rsidR="00B74344" w:rsidRPr="00E74D9B">
        <w:rPr>
          <w:rFonts w:ascii="Arial" w:hAnsi="Arial" w:cs="Arial"/>
          <w:sz w:val="22"/>
          <w:szCs w:val="22"/>
        </w:rPr>
        <w:t xml:space="preserve"> Pract.</w:t>
      </w:r>
      <w:r w:rsidRPr="00E74D9B">
        <w:rPr>
          <w:rFonts w:ascii="Arial" w:hAnsi="Arial" w:cs="Arial"/>
          <w:sz w:val="22"/>
          <w:szCs w:val="22"/>
        </w:rPr>
        <w:t xml:space="preserve"> 2009;15 Suppl 2:1-29.</w:t>
      </w:r>
      <w:bookmarkEnd w:id="24"/>
    </w:p>
    <w:p w14:paraId="0A3791DD"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25" w:name="_ENREF_17"/>
      <w:r w:rsidRPr="00E74D9B">
        <w:rPr>
          <w:rFonts w:ascii="Arial" w:hAnsi="Arial" w:cs="Arial"/>
          <w:sz w:val="22"/>
          <w:szCs w:val="22"/>
        </w:rPr>
        <w:t>17.</w:t>
      </w:r>
      <w:r w:rsidRPr="00E74D9B">
        <w:rPr>
          <w:rFonts w:ascii="Arial" w:hAnsi="Arial" w:cs="Arial"/>
          <w:sz w:val="22"/>
          <w:szCs w:val="22"/>
        </w:rPr>
        <w:tab/>
        <w:t>Ho KKY on behalf of the 2007 GH Deficiency Consensus Workshop Participants. Consensus guidelines for the diagnosis and treatment of adults with GH deficiency II: a statement of the GH Research Society in association with the European Society for Pediatric Endocrinology, Lawson Wilkins Society, European Society of Endocrinology, Japan Endocrine Society, and Endocrine Society of Australia. Eur J Endocrinol. 2007;157(6):695-700.</w:t>
      </w:r>
      <w:bookmarkEnd w:id="25"/>
    </w:p>
    <w:p w14:paraId="10E36EF4" w14:textId="06FAA39E" w:rsidR="00CD23DB" w:rsidRPr="00E74D9B" w:rsidRDefault="00CD23DB" w:rsidP="00D240D4">
      <w:pPr>
        <w:pStyle w:val="EndNoteBibliography"/>
        <w:spacing w:line="276" w:lineRule="auto"/>
        <w:ind w:left="576" w:hanging="576"/>
        <w:rPr>
          <w:rFonts w:ascii="Arial" w:hAnsi="Arial" w:cs="Arial"/>
          <w:sz w:val="22"/>
          <w:szCs w:val="22"/>
        </w:rPr>
      </w:pPr>
      <w:bookmarkStart w:id="26" w:name="_ENREF_18"/>
      <w:r w:rsidRPr="00E74D9B">
        <w:rPr>
          <w:rFonts w:ascii="Arial" w:hAnsi="Arial" w:cs="Arial"/>
          <w:sz w:val="22"/>
          <w:szCs w:val="22"/>
        </w:rPr>
        <w:lastRenderedPageBreak/>
        <w:t>18.</w:t>
      </w:r>
      <w:r w:rsidRPr="00E74D9B">
        <w:rPr>
          <w:rFonts w:ascii="Arial" w:hAnsi="Arial" w:cs="Arial"/>
          <w:sz w:val="22"/>
          <w:szCs w:val="22"/>
        </w:rPr>
        <w:tab/>
        <w:t>Yuen KCJ (chair of the 2019 AACE Growth Hormone Task Force), Biller BMK, Radovick S, Carmichael JD, Jasim S, Pantalone KM, et al. American Association of Clinical Endocrinologists and American College of Endocrinology Guidelines for management of growth hormone deficiency in adults and patients transitioning from pediatric to adult care. Endocr Pract.</w:t>
      </w:r>
      <w:r w:rsidR="003308E2" w:rsidRPr="003308E2">
        <w:t xml:space="preserve"> </w:t>
      </w:r>
      <w:r w:rsidR="003308E2" w:rsidRPr="003308E2">
        <w:rPr>
          <w:rFonts w:ascii="Arial" w:hAnsi="Arial" w:cs="Arial"/>
          <w:sz w:val="22"/>
          <w:szCs w:val="22"/>
        </w:rPr>
        <w:t>2019 Nov;25(11):1191-1232.</w:t>
      </w:r>
      <w:bookmarkEnd w:id="26"/>
    </w:p>
    <w:p w14:paraId="00244BCE"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27" w:name="_ENREF_19"/>
      <w:r w:rsidRPr="00E74D9B">
        <w:rPr>
          <w:rFonts w:ascii="Arial" w:hAnsi="Arial" w:cs="Arial"/>
          <w:sz w:val="22"/>
          <w:szCs w:val="22"/>
        </w:rPr>
        <w:t>19.</w:t>
      </w:r>
      <w:r w:rsidRPr="00E74D9B">
        <w:rPr>
          <w:rFonts w:ascii="Arial" w:hAnsi="Arial" w:cs="Arial"/>
          <w:sz w:val="22"/>
          <w:szCs w:val="22"/>
        </w:rPr>
        <w:tab/>
        <w:t>Hartman ML, Crowe BJ, Biller BM, Ho KK, Clemmons DR, Chipman JJ. Which patients do not require a GH stimulation test for the diagnosis of adult GH deficiency? J Clin Endocrinol Metab. 2002;87(2):477-85.</w:t>
      </w:r>
      <w:bookmarkEnd w:id="27"/>
    </w:p>
    <w:p w14:paraId="0B7CC40E"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28" w:name="_ENREF_20"/>
      <w:r w:rsidRPr="00E74D9B">
        <w:rPr>
          <w:rFonts w:ascii="Arial" w:hAnsi="Arial" w:cs="Arial"/>
          <w:sz w:val="22"/>
          <w:szCs w:val="22"/>
        </w:rPr>
        <w:t>20.</w:t>
      </w:r>
      <w:r w:rsidRPr="00E74D9B">
        <w:rPr>
          <w:rFonts w:ascii="Arial" w:hAnsi="Arial" w:cs="Arial"/>
          <w:sz w:val="22"/>
          <w:szCs w:val="22"/>
        </w:rPr>
        <w:tab/>
        <w:t>Gordon MB, Levy RA, Gut R, Germak J. Trends in growth hormone stimulation testing and growth hormone dosing in adult growth hormone deficiency patients: results from the ANSWER Program. Endocr Pract. 2016;22(4):396-405.</w:t>
      </w:r>
      <w:bookmarkEnd w:id="28"/>
    </w:p>
    <w:p w14:paraId="4C79F2A0"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29" w:name="_ENREF_21"/>
      <w:r w:rsidRPr="00E74D9B">
        <w:rPr>
          <w:rFonts w:ascii="Arial" w:hAnsi="Arial" w:cs="Arial"/>
          <w:sz w:val="22"/>
          <w:szCs w:val="22"/>
        </w:rPr>
        <w:t>21.</w:t>
      </w:r>
      <w:r w:rsidRPr="00E74D9B">
        <w:rPr>
          <w:rFonts w:ascii="Arial" w:hAnsi="Arial" w:cs="Arial"/>
          <w:sz w:val="22"/>
          <w:szCs w:val="22"/>
        </w:rPr>
        <w:tab/>
        <w:t>Yuen KC, Biller BM, Molitch ME, Cook DM. Clinical review: Is lack of recombinant growth hormone (GH)-releasing hormone in the United States a setback or time to consider glucagon testing for adult GH deficiency? J Clin Endocrinol Metab. 2009;94(8):2702-7.</w:t>
      </w:r>
      <w:bookmarkEnd w:id="29"/>
    </w:p>
    <w:p w14:paraId="7D5DCC6A"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30" w:name="_ENREF_22"/>
      <w:r w:rsidRPr="00E74D9B">
        <w:rPr>
          <w:rFonts w:ascii="Arial" w:hAnsi="Arial" w:cs="Arial"/>
          <w:sz w:val="22"/>
          <w:szCs w:val="22"/>
        </w:rPr>
        <w:t>22.</w:t>
      </w:r>
      <w:r w:rsidRPr="00E74D9B">
        <w:rPr>
          <w:rFonts w:ascii="Arial" w:hAnsi="Arial" w:cs="Arial"/>
          <w:sz w:val="22"/>
          <w:szCs w:val="22"/>
        </w:rPr>
        <w:tab/>
        <w:t>Berg C, Meinel T, Lahner H, Yuece A, Mann K, Petersenn S. Diagnostic utility of the glucagon stimulation test in comparison to the insulin tolerance test in patients following pituitary surgery. Eur J Endocrinol. 2010;162(3):477-82.</w:t>
      </w:r>
      <w:bookmarkEnd w:id="30"/>
    </w:p>
    <w:p w14:paraId="1277E96F"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31" w:name="_ENREF_23"/>
      <w:r w:rsidRPr="00E74D9B">
        <w:rPr>
          <w:rFonts w:ascii="Arial" w:hAnsi="Arial" w:cs="Arial"/>
          <w:sz w:val="22"/>
          <w:szCs w:val="22"/>
        </w:rPr>
        <w:t>23.</w:t>
      </w:r>
      <w:r w:rsidRPr="00E74D9B">
        <w:rPr>
          <w:rFonts w:ascii="Arial" w:hAnsi="Arial" w:cs="Arial"/>
          <w:sz w:val="22"/>
          <w:szCs w:val="22"/>
        </w:rPr>
        <w:tab/>
        <w:t>Conceicao FL, da Costa e Silva A, Leal Costa AJ, Vaisman M. Glucagon stimulation test for the diagnosis of GH deficiency in adults. J Endocrinol Invest. 2003;26(11):1065-70.</w:t>
      </w:r>
      <w:bookmarkEnd w:id="31"/>
    </w:p>
    <w:p w14:paraId="1D430298"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32" w:name="_ENREF_24"/>
      <w:r w:rsidRPr="00E74D9B">
        <w:rPr>
          <w:rFonts w:ascii="Arial" w:hAnsi="Arial" w:cs="Arial"/>
          <w:sz w:val="22"/>
          <w:szCs w:val="22"/>
        </w:rPr>
        <w:t>24.</w:t>
      </w:r>
      <w:r w:rsidRPr="00E74D9B">
        <w:rPr>
          <w:rFonts w:ascii="Arial" w:hAnsi="Arial" w:cs="Arial"/>
          <w:sz w:val="22"/>
          <w:szCs w:val="22"/>
        </w:rPr>
        <w:tab/>
        <w:t>Aimaretti G, Baffoni C, DiVito L, Bellone S, Grottoli S, Maccario M, et al. Comparisons among old and new provocative tests of GH secretion in 178 normal adults. Eur J Endocrinol. 2000;142(4):347-52.</w:t>
      </w:r>
      <w:bookmarkEnd w:id="32"/>
    </w:p>
    <w:p w14:paraId="2EC74EB2"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33" w:name="_ENREF_25"/>
      <w:r w:rsidRPr="00E74D9B">
        <w:rPr>
          <w:rFonts w:ascii="Arial" w:hAnsi="Arial" w:cs="Arial"/>
          <w:sz w:val="22"/>
          <w:szCs w:val="22"/>
        </w:rPr>
        <w:t>25.</w:t>
      </w:r>
      <w:r w:rsidRPr="00E74D9B">
        <w:rPr>
          <w:rFonts w:ascii="Arial" w:hAnsi="Arial" w:cs="Arial"/>
          <w:sz w:val="22"/>
          <w:szCs w:val="22"/>
        </w:rPr>
        <w:tab/>
        <w:t>Rahim A, Toogood AA, Shalet SM. The assessment of growth hormone status in normal young adult males using a variety of provocative agents. Clin Endocrinol (Oxf). 1996;45(5):557-62.</w:t>
      </w:r>
      <w:bookmarkEnd w:id="33"/>
    </w:p>
    <w:p w14:paraId="2F22D576"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34" w:name="_ENREF_26"/>
      <w:r w:rsidRPr="00E74D9B">
        <w:rPr>
          <w:rFonts w:ascii="Arial" w:hAnsi="Arial" w:cs="Arial"/>
          <w:sz w:val="22"/>
          <w:szCs w:val="22"/>
        </w:rPr>
        <w:t>26.</w:t>
      </w:r>
      <w:r w:rsidRPr="00E74D9B">
        <w:rPr>
          <w:rFonts w:ascii="Arial" w:hAnsi="Arial" w:cs="Arial"/>
          <w:sz w:val="22"/>
          <w:szCs w:val="22"/>
        </w:rPr>
        <w:tab/>
        <w:t>Dichtel LE, Yuen KC, Bredella MA, Gerweck AV, Russell BM, Riccio AD, et al. Overweight/obese adults with pituitary disorders require lower peak growth hormone cutoff values on glucagon stimulation testing to avoid overdiagnosis of growth hormone deficiency. J Clin Endocrinol Metab. 2014;99(12):4712-9.</w:t>
      </w:r>
      <w:bookmarkEnd w:id="34"/>
    </w:p>
    <w:p w14:paraId="6663DEB1"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35" w:name="_ENREF_27"/>
      <w:r w:rsidRPr="00E74D9B">
        <w:rPr>
          <w:rFonts w:ascii="Arial" w:hAnsi="Arial" w:cs="Arial"/>
          <w:sz w:val="22"/>
          <w:szCs w:val="22"/>
        </w:rPr>
        <w:t>27.</w:t>
      </w:r>
      <w:r w:rsidRPr="00E74D9B">
        <w:rPr>
          <w:rFonts w:ascii="Arial" w:hAnsi="Arial" w:cs="Arial"/>
          <w:sz w:val="22"/>
          <w:szCs w:val="22"/>
        </w:rPr>
        <w:tab/>
        <w:t>Diri H, Karaca Z, Simsek Y, Tanriverdi F, Unluhizarci K, Selcuklu A, et al. Can a glucagon stimulation test characterized by lower GH cut-off value be used for the diagnosis of growth hormone deficiency in adults? Pituitary. 2015;18(6):884-92.</w:t>
      </w:r>
      <w:bookmarkEnd w:id="35"/>
    </w:p>
    <w:p w14:paraId="20630970"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36" w:name="_ENREF_28"/>
      <w:r w:rsidRPr="00E74D9B">
        <w:rPr>
          <w:rFonts w:ascii="Arial" w:hAnsi="Arial" w:cs="Arial"/>
          <w:sz w:val="22"/>
          <w:szCs w:val="22"/>
        </w:rPr>
        <w:t>28.</w:t>
      </w:r>
      <w:r w:rsidRPr="00E74D9B">
        <w:rPr>
          <w:rFonts w:ascii="Arial" w:hAnsi="Arial" w:cs="Arial"/>
          <w:sz w:val="22"/>
          <w:szCs w:val="22"/>
        </w:rPr>
        <w:tab/>
        <w:t>Wilson JR, Utz AL, Devin JK. Effects of gender, body weight, and blood glucose dynamics on the growth hormone response to the glucagon stimulation test in patients with pituitary disease. Growth Horm IGF Res. 2016;26:24-31.</w:t>
      </w:r>
      <w:bookmarkEnd w:id="36"/>
    </w:p>
    <w:p w14:paraId="126DDF10"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37" w:name="_ENREF_29"/>
      <w:r w:rsidRPr="00E74D9B">
        <w:rPr>
          <w:rFonts w:ascii="Arial" w:hAnsi="Arial" w:cs="Arial"/>
          <w:sz w:val="22"/>
          <w:szCs w:val="22"/>
        </w:rPr>
        <w:t>29.</w:t>
      </w:r>
      <w:r w:rsidRPr="00E74D9B">
        <w:rPr>
          <w:rFonts w:ascii="Arial" w:hAnsi="Arial" w:cs="Arial"/>
          <w:sz w:val="22"/>
          <w:szCs w:val="22"/>
        </w:rPr>
        <w:tab/>
        <w:t>Yuen KC, Biller BM, Katznelson L, Rhoads SA, Gurel MH, Chu O, et al. Clinical characteristics, timing of peak responses and safety aspects of two dosing regimens of the glucagon stimulation test in evaluating growth hormone and cortisol secretion in adults. Pituitary. 2013;16(2):220-30.</w:t>
      </w:r>
      <w:bookmarkEnd w:id="37"/>
    </w:p>
    <w:p w14:paraId="1C132655"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38" w:name="_ENREF_30"/>
      <w:r w:rsidRPr="00E74D9B">
        <w:rPr>
          <w:rFonts w:ascii="Arial" w:hAnsi="Arial" w:cs="Arial"/>
          <w:sz w:val="22"/>
          <w:szCs w:val="22"/>
        </w:rPr>
        <w:t>30.</w:t>
      </w:r>
      <w:r w:rsidRPr="00E74D9B">
        <w:rPr>
          <w:rFonts w:ascii="Arial" w:hAnsi="Arial" w:cs="Arial"/>
          <w:sz w:val="22"/>
          <w:szCs w:val="22"/>
        </w:rPr>
        <w:tab/>
        <w:t>Hamrahian AH, Yuen KC, Gordon MB, Pulaski-Liebert KJ, Bena J, Biller BM. Revised GH and cortisol cut-points for the glucagon stimulation test in the evaluation of GH and hypothalamic-pituitary-adrenal axes in adults: results from a prospective randomized multicenter study. Pituitary. 2016;19(3):332-41.</w:t>
      </w:r>
      <w:bookmarkEnd w:id="38"/>
    </w:p>
    <w:p w14:paraId="25B2433A"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39" w:name="_ENREF_31"/>
      <w:r w:rsidRPr="00E74D9B">
        <w:rPr>
          <w:rFonts w:ascii="Arial" w:hAnsi="Arial" w:cs="Arial"/>
          <w:sz w:val="22"/>
          <w:szCs w:val="22"/>
        </w:rPr>
        <w:lastRenderedPageBreak/>
        <w:t>31.</w:t>
      </w:r>
      <w:r w:rsidRPr="00E74D9B">
        <w:rPr>
          <w:rFonts w:ascii="Arial" w:hAnsi="Arial" w:cs="Arial"/>
          <w:sz w:val="22"/>
          <w:szCs w:val="22"/>
        </w:rPr>
        <w:tab/>
        <w:t>Biller BM, Samuels MH, Zagar A, Cook DM, Arafah BM, Bonert V, et al. Sensitivity and specificity of six tests for the diagnosis of adult GH deficiency. J Clin Endocrinol Metab. 2002;87(5):2067-79.</w:t>
      </w:r>
      <w:bookmarkEnd w:id="39"/>
    </w:p>
    <w:p w14:paraId="42C9D253"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40" w:name="_ENREF_32"/>
      <w:r w:rsidRPr="00E74D9B">
        <w:rPr>
          <w:rFonts w:ascii="Arial" w:hAnsi="Arial" w:cs="Arial"/>
          <w:sz w:val="22"/>
          <w:szCs w:val="22"/>
        </w:rPr>
        <w:t>32.</w:t>
      </w:r>
      <w:r w:rsidRPr="00E74D9B">
        <w:rPr>
          <w:rFonts w:ascii="Arial" w:hAnsi="Arial" w:cs="Arial"/>
          <w:sz w:val="22"/>
          <w:szCs w:val="22"/>
        </w:rPr>
        <w:tab/>
        <w:t>Pekic S, Popovic V. Diagnosis of endocrine disease: Expanding the cause of hypopituitarism. Eur J Endocrinol. 2017;176(6):R269-R82.</w:t>
      </w:r>
      <w:bookmarkEnd w:id="40"/>
    </w:p>
    <w:p w14:paraId="53969437"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41" w:name="_ENREF_33"/>
      <w:r w:rsidRPr="00E74D9B">
        <w:rPr>
          <w:rFonts w:ascii="Arial" w:hAnsi="Arial" w:cs="Arial"/>
          <w:sz w:val="22"/>
          <w:szCs w:val="22"/>
        </w:rPr>
        <w:t>33.</w:t>
      </w:r>
      <w:r w:rsidRPr="00E74D9B">
        <w:rPr>
          <w:rFonts w:ascii="Arial" w:hAnsi="Arial" w:cs="Arial"/>
          <w:sz w:val="22"/>
          <w:szCs w:val="22"/>
        </w:rPr>
        <w:tab/>
        <w:t>Tanriverdi F, Kelestimur F. Classical and non-classical causes of GH deficiency in adults. Best Pract Res Clin Endocrinol Metab. 2017;31(1):3-11.</w:t>
      </w:r>
      <w:bookmarkEnd w:id="41"/>
    </w:p>
    <w:p w14:paraId="52C0E88E"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42" w:name="_ENREF_34"/>
      <w:r w:rsidRPr="00E74D9B">
        <w:rPr>
          <w:rFonts w:ascii="Arial" w:hAnsi="Arial" w:cs="Arial"/>
          <w:sz w:val="22"/>
          <w:szCs w:val="22"/>
        </w:rPr>
        <w:t>34.</w:t>
      </w:r>
      <w:r w:rsidRPr="00E74D9B">
        <w:rPr>
          <w:rFonts w:ascii="Arial" w:hAnsi="Arial" w:cs="Arial"/>
          <w:sz w:val="22"/>
          <w:szCs w:val="22"/>
        </w:rPr>
        <w:tab/>
        <w:t>Verhelst J, Abs R. Cardiovascular risk factors in hypopituitary GH-deficient adults. Eur J Endocrinol. 2009;161 Suppl 1:S41-9.</w:t>
      </w:r>
      <w:bookmarkEnd w:id="42"/>
    </w:p>
    <w:p w14:paraId="4DA682FA"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43" w:name="_ENREF_35"/>
      <w:r w:rsidRPr="00E74D9B">
        <w:rPr>
          <w:rFonts w:ascii="Arial" w:hAnsi="Arial" w:cs="Arial"/>
          <w:sz w:val="22"/>
          <w:szCs w:val="22"/>
        </w:rPr>
        <w:t>35.</w:t>
      </w:r>
      <w:r w:rsidRPr="00E74D9B">
        <w:rPr>
          <w:rFonts w:ascii="Arial" w:hAnsi="Arial" w:cs="Arial"/>
          <w:sz w:val="22"/>
          <w:szCs w:val="22"/>
        </w:rPr>
        <w:tab/>
        <w:t>Utz AL, Yamamoto A, Sluss P, Breu J, Miller KK. Androgens may mediate a relative preservation of IGF-I levels in overweight and obese women despite reduced growth hormone secretion. J Clin Endocrinol Metab. 2008;93(10):4033-40.</w:t>
      </w:r>
      <w:bookmarkEnd w:id="43"/>
    </w:p>
    <w:p w14:paraId="07FB802C"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44" w:name="_ENREF_36"/>
      <w:r w:rsidRPr="00E74D9B">
        <w:rPr>
          <w:rFonts w:ascii="Arial" w:hAnsi="Arial" w:cs="Arial"/>
          <w:sz w:val="22"/>
          <w:szCs w:val="22"/>
        </w:rPr>
        <w:t>36.</w:t>
      </w:r>
      <w:r w:rsidRPr="00E74D9B">
        <w:rPr>
          <w:rFonts w:ascii="Arial" w:hAnsi="Arial" w:cs="Arial"/>
          <w:sz w:val="22"/>
          <w:szCs w:val="22"/>
        </w:rPr>
        <w:tab/>
        <w:t>Pijl H, Langendonk JG, Burggraaf J, Frolich M, Cohen AF, Veldhuis JD, et al. Altered neuroregulation of GH secretion in viscerally obese premenopausal women. J Clin Endocrinol Metab. 2001;86(11):5509-15.</w:t>
      </w:r>
      <w:bookmarkEnd w:id="44"/>
    </w:p>
    <w:p w14:paraId="5670D92C"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45" w:name="_ENREF_37"/>
      <w:r w:rsidRPr="00E74D9B">
        <w:rPr>
          <w:rFonts w:ascii="Arial" w:hAnsi="Arial" w:cs="Arial"/>
          <w:sz w:val="22"/>
          <w:szCs w:val="22"/>
        </w:rPr>
        <w:t>37.</w:t>
      </w:r>
      <w:r w:rsidRPr="00E74D9B">
        <w:rPr>
          <w:rFonts w:ascii="Arial" w:hAnsi="Arial" w:cs="Arial"/>
          <w:sz w:val="22"/>
          <w:szCs w:val="22"/>
        </w:rPr>
        <w:tab/>
        <w:t>Makimura H, Stanley T, Mun D, You SM, Grinspoon S. The effects of central adiposity on growth hormone (GH) response to GH-releasing hormone-arginine stimulation testing in men. J Clin Endocrinol Metab. 2008;93(11):4254-60.</w:t>
      </w:r>
      <w:bookmarkEnd w:id="45"/>
    </w:p>
    <w:p w14:paraId="424847DF"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46" w:name="_ENREF_38"/>
      <w:r w:rsidRPr="00E74D9B">
        <w:rPr>
          <w:rFonts w:ascii="Arial" w:hAnsi="Arial" w:cs="Arial"/>
          <w:sz w:val="22"/>
          <w:szCs w:val="22"/>
        </w:rPr>
        <w:t>38.</w:t>
      </w:r>
      <w:r w:rsidRPr="00E74D9B">
        <w:rPr>
          <w:rFonts w:ascii="Arial" w:hAnsi="Arial" w:cs="Arial"/>
          <w:sz w:val="22"/>
          <w:szCs w:val="22"/>
        </w:rPr>
        <w:tab/>
        <w:t>Iranmanesh A, Lizarralde G, Veldhuis JD. Age and relative adiposity are specific negative determinants of the frequency and amplitude of growth hormone (GH) secretory bursts and the half-life of endogenous GH in healthy men. J Clin Endocrinol Metab. 1991;73(5):1081-8.</w:t>
      </w:r>
      <w:bookmarkEnd w:id="46"/>
    </w:p>
    <w:p w14:paraId="69FA1C83"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47" w:name="_ENREF_39"/>
      <w:r w:rsidRPr="00E74D9B">
        <w:rPr>
          <w:rFonts w:ascii="Arial" w:hAnsi="Arial" w:cs="Arial"/>
          <w:sz w:val="22"/>
          <w:szCs w:val="22"/>
        </w:rPr>
        <w:t>39.</w:t>
      </w:r>
      <w:r w:rsidRPr="00E74D9B">
        <w:rPr>
          <w:rFonts w:ascii="Arial" w:hAnsi="Arial" w:cs="Arial"/>
          <w:sz w:val="22"/>
          <w:szCs w:val="22"/>
        </w:rPr>
        <w:tab/>
        <w:t>Beck P, Koumans JH, Winterling CA, Stein MF, Daughaday WH, Kipnis DM. Studies of insulin and growth hormone secretion in human obesity J Lab Clin Med. 1964;64:654-67.</w:t>
      </w:r>
      <w:bookmarkEnd w:id="47"/>
    </w:p>
    <w:p w14:paraId="3B24BA03"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48" w:name="_ENREF_40"/>
      <w:r w:rsidRPr="00E74D9B">
        <w:rPr>
          <w:rFonts w:ascii="Arial" w:hAnsi="Arial" w:cs="Arial"/>
          <w:sz w:val="22"/>
          <w:szCs w:val="22"/>
        </w:rPr>
        <w:t>40.</w:t>
      </w:r>
      <w:r w:rsidRPr="00E74D9B">
        <w:rPr>
          <w:rFonts w:ascii="Arial" w:hAnsi="Arial" w:cs="Arial"/>
          <w:sz w:val="22"/>
          <w:szCs w:val="22"/>
        </w:rPr>
        <w:tab/>
        <w:t>Langendonk JG, Meinders AE, Burggraaf J, Frolich M, Roelen CA, Schoemaker RC, et al. Influence of obesity and body fat distribution on growth hormone kinetics in humans. Am J Physiol. 1999;277(5):E824-9.</w:t>
      </w:r>
      <w:bookmarkEnd w:id="48"/>
    </w:p>
    <w:p w14:paraId="0B00D890"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49" w:name="_ENREF_41"/>
      <w:r w:rsidRPr="00E74D9B">
        <w:rPr>
          <w:rFonts w:ascii="Arial" w:hAnsi="Arial" w:cs="Arial"/>
          <w:sz w:val="22"/>
          <w:szCs w:val="22"/>
        </w:rPr>
        <w:t>41.</w:t>
      </w:r>
      <w:r w:rsidRPr="00E74D9B">
        <w:rPr>
          <w:rFonts w:ascii="Arial" w:hAnsi="Arial" w:cs="Arial"/>
          <w:sz w:val="22"/>
          <w:szCs w:val="22"/>
        </w:rPr>
        <w:tab/>
        <w:t>Magiakou MA, Mastorakos G, Gomez MT, Rose SR, Chrousos GP. Suppressed spontaneous and stimulated growth hormone secretion in patients with Cushing's disease before and after surgical cure. J Clin Endocrinol Metab. 1994;78(1):131-7.</w:t>
      </w:r>
      <w:bookmarkEnd w:id="49"/>
    </w:p>
    <w:p w14:paraId="3A80CD20"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50" w:name="_ENREF_42"/>
      <w:r w:rsidRPr="00E74D9B">
        <w:rPr>
          <w:rFonts w:ascii="Arial" w:hAnsi="Arial" w:cs="Arial"/>
          <w:sz w:val="22"/>
          <w:szCs w:val="22"/>
        </w:rPr>
        <w:t>42.</w:t>
      </w:r>
      <w:r w:rsidRPr="00E74D9B">
        <w:rPr>
          <w:rFonts w:ascii="Arial" w:hAnsi="Arial" w:cs="Arial"/>
          <w:sz w:val="22"/>
          <w:szCs w:val="22"/>
        </w:rPr>
        <w:tab/>
        <w:t>Veldhuis JD, Iranmanesh A, Ho KK, Waters MJ, Johnson ML, Lizarralde G. Dual defects in pulsatile growth hormone secretion and clearance subserve the hyposomatotropism of obesity in man. J Clin Endocrinol Metab. 1991;72(1):51-9.</w:t>
      </w:r>
      <w:bookmarkEnd w:id="50"/>
    </w:p>
    <w:p w14:paraId="7A4A2308"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51" w:name="_ENREF_43"/>
      <w:r w:rsidRPr="00E74D9B">
        <w:rPr>
          <w:rFonts w:ascii="Arial" w:hAnsi="Arial" w:cs="Arial"/>
          <w:sz w:val="22"/>
          <w:szCs w:val="22"/>
        </w:rPr>
        <w:t>43.</w:t>
      </w:r>
      <w:r w:rsidRPr="00E74D9B">
        <w:rPr>
          <w:rFonts w:ascii="Arial" w:hAnsi="Arial" w:cs="Arial"/>
          <w:sz w:val="22"/>
          <w:szCs w:val="22"/>
        </w:rPr>
        <w:tab/>
        <w:t>Yuen KC, Cook DM, Rumbaugh EE, Cook MB, Dunger DB. Individual igf-I responsiveness to a fixed regimen of low-dose growth hormone replacement is increased with less variability in obese compared to non-obese adults with severe growth hormone deficiency. Horm Res. 2006;65(1):6-13.</w:t>
      </w:r>
      <w:bookmarkEnd w:id="51"/>
    </w:p>
    <w:p w14:paraId="092EE504"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52" w:name="_ENREF_44"/>
      <w:r w:rsidRPr="00E74D9B">
        <w:rPr>
          <w:rFonts w:ascii="Arial" w:hAnsi="Arial" w:cs="Arial"/>
          <w:sz w:val="22"/>
          <w:szCs w:val="22"/>
        </w:rPr>
        <w:t>44.</w:t>
      </w:r>
      <w:r w:rsidRPr="00E74D9B">
        <w:rPr>
          <w:rFonts w:ascii="Arial" w:hAnsi="Arial" w:cs="Arial"/>
          <w:sz w:val="22"/>
          <w:szCs w:val="22"/>
        </w:rPr>
        <w:tab/>
        <w:t>Nishizawa H, Iguchi G, Murawaki A, Fukuoka H, Hayashi Y, Kaji H, et al. Nonalcoholic fatty liver disease in adult hypopituitary patients with GH deficiency and the impact of GH replacement therapy. Eur J Endocrinol. 2012;167(1):67-74.</w:t>
      </w:r>
      <w:bookmarkEnd w:id="52"/>
    </w:p>
    <w:p w14:paraId="67148EB6"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53" w:name="_ENREF_45"/>
      <w:r w:rsidRPr="00E74D9B">
        <w:rPr>
          <w:rFonts w:ascii="Arial" w:hAnsi="Arial" w:cs="Arial"/>
          <w:sz w:val="22"/>
          <w:szCs w:val="22"/>
        </w:rPr>
        <w:t>45.</w:t>
      </w:r>
      <w:r w:rsidRPr="00E74D9B">
        <w:rPr>
          <w:rFonts w:ascii="Arial" w:hAnsi="Arial" w:cs="Arial"/>
          <w:sz w:val="22"/>
          <w:szCs w:val="22"/>
        </w:rPr>
        <w:tab/>
        <w:t>Hoffman DM, O'Sullivan AJ, Baxter RC, Ho KK. Diagnosis of growth-hormone deficiency in adults. Lancet. 1994;343(8905):1064-8.</w:t>
      </w:r>
      <w:bookmarkEnd w:id="53"/>
    </w:p>
    <w:p w14:paraId="1AB3C82B"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54" w:name="_ENREF_46"/>
      <w:r w:rsidRPr="00E74D9B">
        <w:rPr>
          <w:rFonts w:ascii="Arial" w:hAnsi="Arial" w:cs="Arial"/>
          <w:sz w:val="22"/>
          <w:szCs w:val="22"/>
        </w:rPr>
        <w:lastRenderedPageBreak/>
        <w:t>46.</w:t>
      </w:r>
      <w:r w:rsidRPr="00E74D9B">
        <w:rPr>
          <w:rFonts w:ascii="Arial" w:hAnsi="Arial" w:cs="Arial"/>
          <w:sz w:val="22"/>
          <w:szCs w:val="22"/>
        </w:rPr>
        <w:tab/>
        <w:t>Lee P, Greenfield JR, Ho KK. Factors determining inadequate hypoglycaemia during insulin tolerance testing (ITT) after pituitary surgery. Clin Endocrinol (Oxf). 2009;71(1):82-5.</w:t>
      </w:r>
      <w:bookmarkEnd w:id="54"/>
    </w:p>
    <w:p w14:paraId="7E12CA3F"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55" w:name="_ENREF_47"/>
      <w:r w:rsidRPr="00E74D9B">
        <w:rPr>
          <w:rFonts w:ascii="Arial" w:hAnsi="Arial" w:cs="Arial"/>
          <w:sz w:val="22"/>
          <w:szCs w:val="22"/>
        </w:rPr>
        <w:t>47.</w:t>
      </w:r>
      <w:r w:rsidRPr="00E74D9B">
        <w:rPr>
          <w:rFonts w:ascii="Arial" w:hAnsi="Arial" w:cs="Arial"/>
          <w:sz w:val="22"/>
          <w:szCs w:val="22"/>
        </w:rPr>
        <w:tab/>
        <w:t>Pfeifer M, Kanc K, Verhovec R, Kocijancic A. Reproducibility of the insulin tolerance test (ITT) for assessment of growth hormone and cortisol secretion in normal and hypopituitary adult men. Clin Endocrinol (Oxf). 2001;54(1):17-22.</w:t>
      </w:r>
      <w:bookmarkEnd w:id="55"/>
    </w:p>
    <w:p w14:paraId="31E5CEAB"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56" w:name="_ENREF_48"/>
      <w:r w:rsidRPr="00E74D9B">
        <w:rPr>
          <w:rFonts w:ascii="Arial" w:hAnsi="Arial" w:cs="Arial"/>
          <w:sz w:val="22"/>
          <w:szCs w:val="22"/>
        </w:rPr>
        <w:t>48.</w:t>
      </w:r>
      <w:r w:rsidRPr="00E74D9B">
        <w:rPr>
          <w:rFonts w:ascii="Arial" w:hAnsi="Arial" w:cs="Arial"/>
          <w:sz w:val="22"/>
          <w:szCs w:val="22"/>
        </w:rPr>
        <w:tab/>
        <w:t>Hoeck HC, Vestergaard P, Jakobsen PE, Laurberg P. Test of growth hormone secretion in adults: poor reproducibility of the insulin tolerance test. Eur J Endocrinol. 1995;133(3):305-12.</w:t>
      </w:r>
      <w:bookmarkEnd w:id="56"/>
    </w:p>
    <w:p w14:paraId="583652A8"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57" w:name="_ENREF_49"/>
      <w:r w:rsidRPr="00E74D9B">
        <w:rPr>
          <w:rFonts w:ascii="Arial" w:hAnsi="Arial" w:cs="Arial"/>
          <w:sz w:val="22"/>
          <w:szCs w:val="22"/>
        </w:rPr>
        <w:t>49.</w:t>
      </w:r>
      <w:r w:rsidRPr="00E74D9B">
        <w:rPr>
          <w:rFonts w:ascii="Arial" w:hAnsi="Arial" w:cs="Arial"/>
          <w:sz w:val="22"/>
          <w:szCs w:val="22"/>
        </w:rPr>
        <w:tab/>
        <w:t>Ghigo E, Bartolotta E, Imperiale E, Bellone J, Cardinale G, Aimaretti G, et al. Glucagon stimulates GH secretion after intramuscular but not intravenous administration. Evidence against the assumption that glucagon per se has a GH-releasing activity. J Endocrinol Invest. 1994;17(11):849-54.</w:t>
      </w:r>
      <w:bookmarkEnd w:id="57"/>
    </w:p>
    <w:p w14:paraId="370DDD62"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58" w:name="_ENREF_50"/>
      <w:r w:rsidRPr="00E74D9B">
        <w:rPr>
          <w:rFonts w:ascii="Arial" w:hAnsi="Arial" w:cs="Arial"/>
          <w:sz w:val="22"/>
          <w:szCs w:val="22"/>
        </w:rPr>
        <w:t>50.</w:t>
      </w:r>
      <w:r w:rsidRPr="00E74D9B">
        <w:rPr>
          <w:rFonts w:ascii="Arial" w:hAnsi="Arial" w:cs="Arial"/>
          <w:sz w:val="22"/>
          <w:szCs w:val="22"/>
        </w:rPr>
        <w:tab/>
        <w:t>Arafat MA, Otto B, Rochlitz H, Tschop M, Bahr V, Mohlig M, et al. Glucagon inhibits ghrelin secretion in humans. Eur J Endocrinol. 2005;153(3):397-402.</w:t>
      </w:r>
      <w:bookmarkEnd w:id="58"/>
    </w:p>
    <w:p w14:paraId="29F2D716"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59" w:name="_ENREF_51"/>
      <w:r w:rsidRPr="00E74D9B">
        <w:rPr>
          <w:rFonts w:ascii="Arial" w:hAnsi="Arial" w:cs="Arial"/>
          <w:sz w:val="22"/>
          <w:szCs w:val="22"/>
        </w:rPr>
        <w:t>51.</w:t>
      </w:r>
      <w:r w:rsidRPr="00E74D9B">
        <w:rPr>
          <w:rFonts w:ascii="Arial" w:hAnsi="Arial" w:cs="Arial"/>
          <w:sz w:val="22"/>
          <w:szCs w:val="22"/>
        </w:rPr>
        <w:tab/>
        <w:t>Gomez JM, Espadero RM, Escobar-Jimenez F, Hawkins F, Pico A, Herrera-Pombo JL, et al. Growth hormone release after glucagon as a reliable test of growth hormone assessment in adults. Clin Endocrinol (Oxf). 2002;56(3):329-34.</w:t>
      </w:r>
      <w:bookmarkEnd w:id="59"/>
    </w:p>
    <w:p w14:paraId="643242B4"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60" w:name="_ENREF_52"/>
      <w:r w:rsidRPr="00E74D9B">
        <w:rPr>
          <w:rFonts w:ascii="Arial" w:hAnsi="Arial" w:cs="Arial"/>
          <w:sz w:val="22"/>
          <w:szCs w:val="22"/>
        </w:rPr>
        <w:t>52.</w:t>
      </w:r>
      <w:r w:rsidRPr="00E74D9B">
        <w:rPr>
          <w:rFonts w:ascii="Arial" w:hAnsi="Arial" w:cs="Arial"/>
          <w:sz w:val="22"/>
          <w:szCs w:val="22"/>
        </w:rPr>
        <w:tab/>
        <w:t>Carmichael JD, Danoff A, Milani D, Roubenoff R, Lesser ML, Livote E, et al. GH peak response to GHRH-arginine: relationship to insulin resistance and other cardiovascular risk factors in a population of adults aged 50-90. Clin Endocrinol (Oxf). 2006;65(2):169-77.</w:t>
      </w:r>
      <w:bookmarkEnd w:id="60"/>
    </w:p>
    <w:p w14:paraId="7735D9D1"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61" w:name="_ENREF_53"/>
      <w:r w:rsidRPr="00E74D9B">
        <w:rPr>
          <w:rFonts w:ascii="Arial" w:hAnsi="Arial" w:cs="Arial"/>
          <w:sz w:val="22"/>
          <w:szCs w:val="22"/>
        </w:rPr>
        <w:t>53.</w:t>
      </w:r>
      <w:r w:rsidRPr="00E74D9B">
        <w:rPr>
          <w:rFonts w:ascii="Arial" w:hAnsi="Arial" w:cs="Arial"/>
          <w:sz w:val="22"/>
          <w:szCs w:val="22"/>
        </w:rPr>
        <w:tab/>
        <w:t xml:space="preserve">Mathus-Vliegen EM, Obesity Management Task Force of the European Association for the </w:t>
      </w:r>
      <w:r w:rsidR="00B74344" w:rsidRPr="00E74D9B">
        <w:rPr>
          <w:rFonts w:ascii="Arial" w:hAnsi="Arial" w:cs="Arial"/>
          <w:sz w:val="22"/>
          <w:szCs w:val="22"/>
        </w:rPr>
        <w:t>s</w:t>
      </w:r>
      <w:r w:rsidRPr="00E74D9B">
        <w:rPr>
          <w:rFonts w:ascii="Arial" w:hAnsi="Arial" w:cs="Arial"/>
          <w:sz w:val="22"/>
          <w:szCs w:val="22"/>
        </w:rPr>
        <w:t xml:space="preserve">tudy of </w:t>
      </w:r>
      <w:r w:rsidR="00B74344" w:rsidRPr="00E74D9B">
        <w:rPr>
          <w:rFonts w:ascii="Arial" w:hAnsi="Arial" w:cs="Arial"/>
          <w:sz w:val="22"/>
          <w:szCs w:val="22"/>
        </w:rPr>
        <w:t>obesity</w:t>
      </w:r>
      <w:r w:rsidRPr="00E74D9B">
        <w:rPr>
          <w:rFonts w:ascii="Arial" w:hAnsi="Arial" w:cs="Arial"/>
          <w:sz w:val="22"/>
          <w:szCs w:val="22"/>
        </w:rPr>
        <w:t>. Prevalence, pathophysiology, health consequences and treatment options of obesity in the elderly: a guideline. Obes Facts. 2012;5(3):460-83.</w:t>
      </w:r>
      <w:bookmarkEnd w:id="61"/>
    </w:p>
    <w:p w14:paraId="67F20C60"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62" w:name="_ENREF_54"/>
      <w:r w:rsidRPr="00E74D9B">
        <w:rPr>
          <w:rFonts w:ascii="Arial" w:hAnsi="Arial" w:cs="Arial"/>
          <w:sz w:val="22"/>
          <w:szCs w:val="22"/>
        </w:rPr>
        <w:t>54.</w:t>
      </w:r>
      <w:r w:rsidRPr="00E74D9B">
        <w:rPr>
          <w:rFonts w:ascii="Arial" w:hAnsi="Arial" w:cs="Arial"/>
          <w:sz w:val="22"/>
          <w:szCs w:val="22"/>
        </w:rPr>
        <w:tab/>
        <w:t>Leong KS, Walker AB, Martin I, Wile D, Wilding J, MacFarlane IA. An audit of 500 subcutaneous glucagon stimulation tests to assess growth hormone and ACTH secretion in patients with hypothalamic-pituitary disease. Clin Endocrinol (Oxf). 2001;54(4):463-8.</w:t>
      </w:r>
      <w:bookmarkEnd w:id="62"/>
    </w:p>
    <w:p w14:paraId="4BD1BCFB"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63" w:name="_ENREF_55"/>
      <w:r w:rsidRPr="00E74D9B">
        <w:rPr>
          <w:rFonts w:ascii="Arial" w:hAnsi="Arial" w:cs="Arial"/>
          <w:sz w:val="22"/>
          <w:szCs w:val="22"/>
        </w:rPr>
        <w:t>55.</w:t>
      </w:r>
      <w:r w:rsidRPr="00E74D9B">
        <w:rPr>
          <w:rFonts w:ascii="Arial" w:hAnsi="Arial" w:cs="Arial"/>
          <w:sz w:val="22"/>
          <w:szCs w:val="22"/>
        </w:rPr>
        <w:tab/>
        <w:t>Littley MD, Gibson S, White A, Shalet SM. Comparison of the ACTH and cortisol responses to provocative testing with glucagon and insulin hypoglycaemia in normal subjects. Clin Endocrinol (Oxf). 1989;31(5):527-33.</w:t>
      </w:r>
      <w:bookmarkEnd w:id="63"/>
    </w:p>
    <w:p w14:paraId="484BB78F"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64" w:name="_ENREF_56"/>
      <w:r w:rsidRPr="00E74D9B">
        <w:rPr>
          <w:rFonts w:ascii="Arial" w:hAnsi="Arial" w:cs="Arial"/>
          <w:sz w:val="22"/>
          <w:szCs w:val="22"/>
        </w:rPr>
        <w:t>56.</w:t>
      </w:r>
      <w:r w:rsidRPr="00E74D9B">
        <w:rPr>
          <w:rFonts w:ascii="Arial" w:hAnsi="Arial" w:cs="Arial"/>
          <w:sz w:val="22"/>
          <w:szCs w:val="22"/>
        </w:rPr>
        <w:tab/>
        <w:t>Orme SM, Price A, Weetman AP, Ross RJ. Comparison of the diagnostic utility of the simplified and standard i.m. glucagon stimulation test (IMGST). Clin Endocrinol (Oxf). 1998;49(6):773-8.</w:t>
      </w:r>
      <w:bookmarkEnd w:id="64"/>
    </w:p>
    <w:p w14:paraId="1BCDC2A4"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65" w:name="_ENREF_57"/>
      <w:r w:rsidRPr="00E74D9B">
        <w:rPr>
          <w:rFonts w:ascii="Arial" w:hAnsi="Arial" w:cs="Arial"/>
          <w:sz w:val="22"/>
          <w:szCs w:val="22"/>
        </w:rPr>
        <w:t>57.</w:t>
      </w:r>
      <w:r w:rsidRPr="00E74D9B">
        <w:rPr>
          <w:rFonts w:ascii="Arial" w:hAnsi="Arial" w:cs="Arial"/>
          <w:sz w:val="22"/>
          <w:szCs w:val="22"/>
        </w:rPr>
        <w:tab/>
        <w:t>Tavares AB, Seixas-da-Silva IA, Silvestre DH, Paixao CM, Jr., Vaisman M, Conceicao FL. Potential risks of glucagon stimulation test in elderly people. Growth Horm IGF Res. 2015;25(1):53-6.</w:t>
      </w:r>
      <w:bookmarkEnd w:id="65"/>
    </w:p>
    <w:p w14:paraId="3FB0D150"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66" w:name="_ENREF_58"/>
      <w:r w:rsidRPr="00E74D9B">
        <w:rPr>
          <w:rFonts w:ascii="Arial" w:hAnsi="Arial" w:cs="Arial"/>
          <w:sz w:val="22"/>
          <w:szCs w:val="22"/>
        </w:rPr>
        <w:t>58.</w:t>
      </w:r>
      <w:r w:rsidRPr="00E74D9B">
        <w:rPr>
          <w:rFonts w:ascii="Arial" w:hAnsi="Arial" w:cs="Arial"/>
          <w:sz w:val="22"/>
          <w:szCs w:val="22"/>
        </w:rPr>
        <w:tab/>
        <w:t>Toogood A, Brabant G, Maiter D, Jonsson B, Feldt-Rasmussen U, Koltowska-Haggstrom M, et al. Similar clinical features among patients with severe adult growth hormone deficiency diagnosed with insulin tolerance test or arginine or glucagon stimulation tests. Endocr Pract. 2012;18(3):325-34.</w:t>
      </w:r>
      <w:bookmarkEnd w:id="66"/>
    </w:p>
    <w:p w14:paraId="7D5ACBB1"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67" w:name="_ENREF_59"/>
      <w:r w:rsidRPr="00E74D9B">
        <w:rPr>
          <w:rFonts w:ascii="Arial" w:hAnsi="Arial" w:cs="Arial"/>
          <w:sz w:val="22"/>
          <w:szCs w:val="22"/>
        </w:rPr>
        <w:t>59.</w:t>
      </w:r>
      <w:r w:rsidRPr="00E74D9B">
        <w:rPr>
          <w:rFonts w:ascii="Arial" w:hAnsi="Arial" w:cs="Arial"/>
          <w:sz w:val="22"/>
          <w:szCs w:val="22"/>
        </w:rPr>
        <w:tab/>
        <w:t>B</w:t>
      </w:r>
      <w:r w:rsidR="00B74344" w:rsidRPr="00E74D9B">
        <w:rPr>
          <w:rFonts w:ascii="Arial" w:hAnsi="Arial" w:cs="Arial"/>
          <w:sz w:val="22"/>
          <w:szCs w:val="22"/>
        </w:rPr>
        <w:t xml:space="preserve">owers CY. GH releasing peptides - </w:t>
      </w:r>
      <w:r w:rsidRPr="00E74D9B">
        <w:rPr>
          <w:rFonts w:ascii="Arial" w:hAnsi="Arial" w:cs="Arial"/>
          <w:sz w:val="22"/>
          <w:szCs w:val="22"/>
        </w:rPr>
        <w:t>structure and kinetics. J Pediatr Endocrinol. 1993;6(1):21-31.</w:t>
      </w:r>
      <w:bookmarkEnd w:id="67"/>
    </w:p>
    <w:p w14:paraId="1F453924"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68" w:name="_ENREF_60"/>
      <w:r w:rsidRPr="00E74D9B">
        <w:rPr>
          <w:rFonts w:ascii="Arial" w:hAnsi="Arial" w:cs="Arial"/>
          <w:sz w:val="22"/>
          <w:szCs w:val="22"/>
        </w:rPr>
        <w:t>60.</w:t>
      </w:r>
      <w:r w:rsidRPr="00E74D9B">
        <w:rPr>
          <w:rFonts w:ascii="Arial" w:hAnsi="Arial" w:cs="Arial"/>
          <w:sz w:val="22"/>
          <w:szCs w:val="22"/>
        </w:rPr>
        <w:tab/>
        <w:t>Wang G, Lee HM, Englan</w:t>
      </w:r>
      <w:r w:rsidR="00B74344" w:rsidRPr="00E74D9B">
        <w:rPr>
          <w:rFonts w:ascii="Arial" w:hAnsi="Arial" w:cs="Arial"/>
          <w:sz w:val="22"/>
          <w:szCs w:val="22"/>
        </w:rPr>
        <w:t xml:space="preserve">der E, Greeley GH, Jr. Ghrelin - </w:t>
      </w:r>
      <w:r w:rsidRPr="00E74D9B">
        <w:rPr>
          <w:rFonts w:ascii="Arial" w:hAnsi="Arial" w:cs="Arial"/>
          <w:sz w:val="22"/>
          <w:szCs w:val="22"/>
        </w:rPr>
        <w:t>not just another stomach hormone. Regul Pept. 2002;105(2):75-81.</w:t>
      </w:r>
      <w:bookmarkEnd w:id="68"/>
    </w:p>
    <w:p w14:paraId="3DADED06"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69" w:name="_ENREF_61"/>
      <w:r w:rsidRPr="00E74D9B">
        <w:rPr>
          <w:rFonts w:ascii="Arial" w:hAnsi="Arial" w:cs="Arial"/>
          <w:sz w:val="22"/>
          <w:szCs w:val="22"/>
        </w:rPr>
        <w:lastRenderedPageBreak/>
        <w:t>61.</w:t>
      </w:r>
      <w:r w:rsidRPr="00E74D9B">
        <w:rPr>
          <w:rFonts w:ascii="Arial" w:hAnsi="Arial" w:cs="Arial"/>
          <w:sz w:val="22"/>
          <w:szCs w:val="22"/>
        </w:rPr>
        <w:tab/>
        <w:t>Piccoli F, Degen L, MacLean C, Peter S, Baselgia L, Larsen F, et al. Pharmacokinetics and pharmacodynamic effects of an oral ghrelin agonist in healthy subjects. J Clin Endocrinol Metab. 2007;92(5):1814-20.</w:t>
      </w:r>
      <w:bookmarkEnd w:id="69"/>
    </w:p>
    <w:p w14:paraId="546ADBF1" w14:textId="77777777" w:rsidR="0096611A" w:rsidRPr="00E74D9B" w:rsidRDefault="00CD23DB" w:rsidP="00D240D4">
      <w:pPr>
        <w:pStyle w:val="EndNoteBibliography"/>
        <w:spacing w:line="276" w:lineRule="auto"/>
        <w:ind w:left="576" w:hanging="576"/>
        <w:rPr>
          <w:rFonts w:ascii="Arial" w:hAnsi="Arial" w:cs="Arial"/>
          <w:sz w:val="22"/>
          <w:szCs w:val="22"/>
        </w:rPr>
      </w:pPr>
      <w:bookmarkStart w:id="70" w:name="_ENREF_62"/>
      <w:r w:rsidRPr="00E74D9B">
        <w:rPr>
          <w:rFonts w:ascii="Arial" w:hAnsi="Arial" w:cs="Arial"/>
          <w:sz w:val="22"/>
          <w:szCs w:val="22"/>
        </w:rPr>
        <w:t>62.</w:t>
      </w:r>
      <w:r w:rsidRPr="00E74D9B">
        <w:rPr>
          <w:rFonts w:ascii="Arial" w:hAnsi="Arial" w:cs="Arial"/>
          <w:sz w:val="22"/>
          <w:szCs w:val="22"/>
        </w:rPr>
        <w:tab/>
        <w:t>Garcia JM, Swerdloff R, Wang C, Kyle M, Kipnes M, Biller BM, et al. Macimorelin (AEZS-130)-stimulated growth hormone (GH) test: validation of a novel oral stimulation test for the diagnosis of adult GH deficiency. J Clin Endocrinol Metab. 2013;98(6):2422-9.</w:t>
      </w:r>
      <w:bookmarkEnd w:id="70"/>
    </w:p>
    <w:p w14:paraId="22848172" w14:textId="77777777" w:rsidR="00CD23DB" w:rsidRPr="00E74D9B" w:rsidRDefault="00CD23DB" w:rsidP="00D240D4">
      <w:pPr>
        <w:pStyle w:val="EndNoteBibliography"/>
        <w:spacing w:line="276" w:lineRule="auto"/>
        <w:ind w:left="576" w:hanging="576"/>
        <w:rPr>
          <w:rFonts w:ascii="Arial" w:hAnsi="Arial" w:cs="Arial"/>
          <w:sz w:val="22"/>
          <w:szCs w:val="22"/>
        </w:rPr>
      </w:pPr>
      <w:bookmarkStart w:id="71" w:name="_ENREF_63"/>
      <w:r w:rsidRPr="00E74D9B">
        <w:rPr>
          <w:rFonts w:ascii="Arial" w:hAnsi="Arial" w:cs="Arial"/>
          <w:sz w:val="22"/>
          <w:szCs w:val="22"/>
        </w:rPr>
        <w:t>63.</w:t>
      </w:r>
      <w:r w:rsidRPr="00E74D9B">
        <w:rPr>
          <w:rFonts w:ascii="Arial" w:hAnsi="Arial" w:cs="Arial"/>
          <w:sz w:val="22"/>
          <w:szCs w:val="22"/>
        </w:rPr>
        <w:tab/>
        <w:t>Garcia JM, Biller BMK, Korbonits M, Popovic V, Luger A, Strasburger CJ, et al. Macimorelin as a diagnostic test for adult growth hormone deficiency. J Clin Endocrinol Metab. 2018;103(8):3083-93.</w:t>
      </w:r>
      <w:bookmarkEnd w:id="71"/>
    </w:p>
    <w:p w14:paraId="5066C489" w14:textId="77777777" w:rsidR="003E5071" w:rsidRPr="00E74D9B" w:rsidRDefault="00D917A4" w:rsidP="00D240D4">
      <w:pPr>
        <w:pStyle w:val="title1"/>
        <w:shd w:val="clear" w:color="auto" w:fill="FFFFFF"/>
        <w:spacing w:line="276" w:lineRule="auto"/>
        <w:ind w:left="576" w:hanging="576"/>
        <w:rPr>
          <w:rFonts w:ascii="Arial" w:hAnsi="Arial" w:cs="Arial"/>
          <w:sz w:val="22"/>
          <w:szCs w:val="22"/>
        </w:rPr>
      </w:pPr>
      <w:r w:rsidRPr="00E74D9B">
        <w:rPr>
          <w:rFonts w:ascii="Arial" w:hAnsi="Arial" w:cs="Arial"/>
          <w:sz w:val="22"/>
          <w:szCs w:val="22"/>
        </w:rPr>
        <w:t>64.</w:t>
      </w:r>
      <w:r w:rsidR="00B91099" w:rsidRPr="00E74D9B">
        <w:rPr>
          <w:rFonts w:ascii="Arial" w:hAnsi="Arial" w:cs="Arial"/>
          <w:sz w:val="22"/>
          <w:szCs w:val="22"/>
        </w:rPr>
        <w:tab/>
      </w:r>
      <w:r w:rsidR="003E5071" w:rsidRPr="00E74D9B">
        <w:rPr>
          <w:rFonts w:ascii="Arial" w:hAnsi="Arial" w:cs="Arial"/>
          <w:sz w:val="22"/>
          <w:szCs w:val="22"/>
        </w:rPr>
        <w:t>Garcia JM</w:t>
      </w:r>
      <w:r w:rsidRPr="00E74D9B">
        <w:rPr>
          <w:rFonts w:ascii="Arial" w:hAnsi="Arial" w:cs="Arial"/>
          <w:sz w:val="22"/>
          <w:szCs w:val="22"/>
        </w:rPr>
        <w:t xml:space="preserve">, </w:t>
      </w:r>
      <w:r w:rsidR="003E5071" w:rsidRPr="00E74D9B">
        <w:rPr>
          <w:rFonts w:ascii="Arial" w:hAnsi="Arial" w:cs="Arial"/>
          <w:sz w:val="22"/>
          <w:szCs w:val="22"/>
        </w:rPr>
        <w:t xml:space="preserve">Biller BMK, </w:t>
      </w:r>
      <w:proofErr w:type="spellStart"/>
      <w:r w:rsidR="003E5071" w:rsidRPr="00E74D9B">
        <w:rPr>
          <w:rFonts w:ascii="Arial" w:hAnsi="Arial" w:cs="Arial"/>
          <w:sz w:val="22"/>
          <w:szCs w:val="22"/>
          <w:shd w:val="clear" w:color="auto" w:fill="FFFFFF"/>
        </w:rPr>
        <w:t>Korbonits</w:t>
      </w:r>
      <w:proofErr w:type="spellEnd"/>
      <w:r w:rsidR="003E5071" w:rsidRPr="00E74D9B">
        <w:rPr>
          <w:rFonts w:ascii="Arial" w:hAnsi="Arial" w:cs="Arial"/>
          <w:sz w:val="22"/>
          <w:szCs w:val="22"/>
          <w:shd w:val="clear" w:color="auto" w:fill="FFFFFF"/>
        </w:rPr>
        <w:t xml:space="preserve"> M, Popovic V, Luger A, Strasburger CJ, Chanson P, Swerdloff R, Wang C, Fleming RR, Cohen F, Ammer N, Mueller G, </w:t>
      </w:r>
      <w:proofErr w:type="spellStart"/>
      <w:r w:rsidR="003E5071" w:rsidRPr="00E74D9B">
        <w:rPr>
          <w:rFonts w:ascii="Arial" w:hAnsi="Arial" w:cs="Arial"/>
          <w:sz w:val="22"/>
          <w:szCs w:val="22"/>
          <w:shd w:val="clear" w:color="auto" w:fill="FFFFFF"/>
        </w:rPr>
        <w:t>Kelepouris</w:t>
      </w:r>
      <w:proofErr w:type="spellEnd"/>
      <w:r w:rsidR="003E5071" w:rsidRPr="00E74D9B">
        <w:rPr>
          <w:rFonts w:ascii="Arial" w:hAnsi="Arial" w:cs="Arial"/>
          <w:sz w:val="22"/>
          <w:szCs w:val="22"/>
          <w:shd w:val="clear" w:color="auto" w:fill="FFFFFF"/>
        </w:rPr>
        <w:t xml:space="preserve"> N, Strobl F, Ostrow V, Yuen KCJ. Sensitivity and specificity of the macimorelin test for diagnosis of AGHD. </w:t>
      </w:r>
      <w:proofErr w:type="spellStart"/>
      <w:r w:rsidR="003E5071" w:rsidRPr="00E74D9B">
        <w:rPr>
          <w:rFonts w:ascii="Arial" w:hAnsi="Arial" w:cs="Arial"/>
          <w:sz w:val="22"/>
          <w:szCs w:val="22"/>
          <w:shd w:val="clear" w:color="auto" w:fill="FFFFFF"/>
        </w:rPr>
        <w:t>Endocr</w:t>
      </w:r>
      <w:proofErr w:type="spellEnd"/>
      <w:r w:rsidR="003E5071" w:rsidRPr="00E74D9B">
        <w:rPr>
          <w:rFonts w:ascii="Arial" w:hAnsi="Arial" w:cs="Arial"/>
          <w:sz w:val="22"/>
          <w:szCs w:val="22"/>
          <w:shd w:val="clear" w:color="auto" w:fill="FFFFFF"/>
        </w:rPr>
        <w:t xml:space="preserve"> Connect. 2021 Jan;10(1):76-83.</w:t>
      </w:r>
    </w:p>
    <w:p w14:paraId="118E989C" w14:textId="77777777" w:rsidR="00B91099" w:rsidRPr="00E74D9B" w:rsidRDefault="00B91099" w:rsidP="00D240D4">
      <w:pPr>
        <w:pStyle w:val="title1"/>
        <w:shd w:val="clear" w:color="auto" w:fill="FFFFFF"/>
        <w:spacing w:line="276" w:lineRule="auto"/>
        <w:ind w:left="576" w:hanging="576"/>
        <w:rPr>
          <w:rFonts w:ascii="Arial" w:hAnsi="Arial" w:cs="Arial"/>
          <w:sz w:val="22"/>
          <w:szCs w:val="22"/>
        </w:rPr>
      </w:pPr>
      <w:r w:rsidRPr="00E74D9B">
        <w:rPr>
          <w:rFonts w:ascii="Arial" w:hAnsi="Arial" w:cs="Arial"/>
          <w:sz w:val="22"/>
          <w:szCs w:val="22"/>
        </w:rPr>
        <w:t>65.</w:t>
      </w:r>
      <w:r w:rsidRPr="00E74D9B">
        <w:rPr>
          <w:rFonts w:ascii="Arial" w:hAnsi="Arial" w:cs="Arial"/>
          <w:sz w:val="22"/>
          <w:szCs w:val="22"/>
        </w:rPr>
        <w:tab/>
        <w:t xml:space="preserve">Global News Wire. </w:t>
      </w:r>
      <w:hyperlink r:id="rId9" w:history="1">
        <w:r w:rsidRPr="00E74D9B">
          <w:rPr>
            <w:rFonts w:ascii="Arial" w:eastAsia="Calibri" w:hAnsi="Arial" w:cs="Arial"/>
            <w:sz w:val="22"/>
            <w:szCs w:val="22"/>
          </w:rPr>
          <w:t>https://www.globenewswire.com/en/news-release/2022/08/29/2505902/0/en/Aeterna-Zentaris-Set-to-Regain-Full-Rights-to-Macrilen-Macimorelin-in-U-S-and-Canada-from-Novo-Nordisk.html</w:t>
        </w:r>
      </w:hyperlink>
      <w:r w:rsidRPr="00E74D9B">
        <w:rPr>
          <w:rFonts w:ascii="Arial" w:eastAsia="Calibri" w:hAnsi="Arial" w:cs="Arial"/>
          <w:sz w:val="22"/>
          <w:szCs w:val="22"/>
        </w:rPr>
        <w:t>. Accessed August 6, 2023.</w:t>
      </w:r>
    </w:p>
    <w:p w14:paraId="26814E2C" w14:textId="77777777" w:rsidR="00B91099" w:rsidRPr="00E74D9B" w:rsidRDefault="00B91099" w:rsidP="00D240D4">
      <w:pPr>
        <w:pStyle w:val="title1"/>
        <w:shd w:val="clear" w:color="auto" w:fill="FFFFFF"/>
        <w:spacing w:line="276" w:lineRule="auto"/>
        <w:ind w:left="576" w:hanging="576"/>
        <w:rPr>
          <w:rFonts w:ascii="Arial" w:hAnsi="Arial" w:cs="Arial"/>
          <w:sz w:val="22"/>
          <w:szCs w:val="22"/>
        </w:rPr>
      </w:pPr>
      <w:r w:rsidRPr="00E74D9B">
        <w:rPr>
          <w:rFonts w:ascii="Arial" w:hAnsi="Arial" w:cs="Arial"/>
          <w:sz w:val="22"/>
          <w:szCs w:val="22"/>
        </w:rPr>
        <w:t>66.</w:t>
      </w:r>
      <w:r w:rsidRPr="00E74D9B">
        <w:rPr>
          <w:rFonts w:ascii="Arial" w:hAnsi="Arial" w:cs="Arial"/>
          <w:sz w:val="22"/>
          <w:szCs w:val="22"/>
        </w:rPr>
        <w:tab/>
        <w:t>Global News Wire.</w:t>
      </w:r>
      <w:r w:rsidRPr="00E74D9B">
        <w:rPr>
          <w:rFonts w:ascii="Arial" w:eastAsia="Calibri" w:hAnsi="Arial" w:cs="Arial"/>
          <w:sz w:val="22"/>
          <w:szCs w:val="22"/>
        </w:rPr>
        <w:t xml:space="preserve"> </w:t>
      </w:r>
      <w:hyperlink r:id="rId10" w:history="1">
        <w:r w:rsidRPr="00E74D9B">
          <w:rPr>
            <w:rFonts w:ascii="Arial" w:eastAsia="Calibri" w:hAnsi="Arial" w:cs="Arial"/>
            <w:sz w:val="22"/>
            <w:szCs w:val="22"/>
          </w:rPr>
          <w:t>https://www.globenewswire.com/en/news-release/2023/04/05/2641603/0/en/Aeterna-Zentaris-Provides-Update-on-Macrilen-Macimorelin-Reiterates-Advancement-of-Pediatric-DETECT-Trial.html</w:t>
        </w:r>
      </w:hyperlink>
      <w:r w:rsidRPr="00E74D9B">
        <w:rPr>
          <w:rFonts w:ascii="Arial" w:eastAsia="Calibri" w:hAnsi="Arial" w:cs="Arial"/>
          <w:sz w:val="22"/>
          <w:szCs w:val="22"/>
        </w:rPr>
        <w:t>. Accessed August 6, 2023.</w:t>
      </w:r>
    </w:p>
    <w:p w14:paraId="49A0BBFC" w14:textId="77777777" w:rsidR="00CD23DB" w:rsidRPr="00E74D9B" w:rsidRDefault="00D917A4" w:rsidP="00D240D4">
      <w:pPr>
        <w:pStyle w:val="EndNoteBibliography"/>
        <w:spacing w:line="276" w:lineRule="auto"/>
        <w:ind w:left="576" w:hanging="576"/>
        <w:rPr>
          <w:rFonts w:ascii="Arial" w:hAnsi="Arial" w:cs="Arial"/>
          <w:sz w:val="22"/>
          <w:szCs w:val="22"/>
        </w:rPr>
      </w:pPr>
      <w:bookmarkStart w:id="72" w:name="_ENREF_64"/>
      <w:r w:rsidRPr="00E74D9B">
        <w:rPr>
          <w:rFonts w:ascii="Arial" w:hAnsi="Arial" w:cs="Arial"/>
          <w:sz w:val="22"/>
          <w:szCs w:val="22"/>
        </w:rPr>
        <w:t>6</w:t>
      </w:r>
      <w:r w:rsidR="00B91099" w:rsidRPr="00E74D9B">
        <w:rPr>
          <w:rFonts w:ascii="Arial" w:hAnsi="Arial" w:cs="Arial"/>
          <w:sz w:val="22"/>
          <w:szCs w:val="22"/>
        </w:rPr>
        <w:t>7</w:t>
      </w:r>
      <w:r w:rsidR="00CD23DB" w:rsidRPr="00E74D9B">
        <w:rPr>
          <w:rFonts w:ascii="Arial" w:hAnsi="Arial" w:cs="Arial"/>
          <w:sz w:val="22"/>
          <w:szCs w:val="22"/>
        </w:rPr>
        <w:t>.</w:t>
      </w:r>
      <w:r w:rsidR="00B91099" w:rsidRPr="00E74D9B">
        <w:rPr>
          <w:rFonts w:ascii="Arial" w:hAnsi="Arial" w:cs="Arial"/>
          <w:sz w:val="22"/>
          <w:szCs w:val="22"/>
        </w:rPr>
        <w:tab/>
      </w:r>
      <w:r w:rsidR="00CD23DB" w:rsidRPr="00E74D9B">
        <w:rPr>
          <w:rFonts w:ascii="Arial" w:hAnsi="Arial" w:cs="Arial"/>
          <w:sz w:val="22"/>
          <w:szCs w:val="22"/>
        </w:rPr>
        <w:t>Junnila RK, Strasburger CJ, Bidlingmaier M. Pitfalls of insulin-like growth factor-I and growth hormone assays. Endocrinol Metab Clin North Am. 2015;44(1):27-34.</w:t>
      </w:r>
      <w:bookmarkEnd w:id="72"/>
    </w:p>
    <w:p w14:paraId="36588FC2" w14:textId="77777777" w:rsidR="00CD23DB" w:rsidRPr="00E74D9B" w:rsidRDefault="00D917A4" w:rsidP="00D240D4">
      <w:pPr>
        <w:pStyle w:val="EndNoteBibliography"/>
        <w:spacing w:line="276" w:lineRule="auto"/>
        <w:ind w:left="576" w:hanging="576"/>
        <w:rPr>
          <w:rFonts w:ascii="Arial" w:hAnsi="Arial" w:cs="Arial"/>
          <w:sz w:val="22"/>
          <w:szCs w:val="22"/>
        </w:rPr>
      </w:pPr>
      <w:bookmarkStart w:id="73" w:name="_ENREF_65"/>
      <w:r w:rsidRPr="00E74D9B">
        <w:rPr>
          <w:rFonts w:ascii="Arial" w:hAnsi="Arial" w:cs="Arial"/>
          <w:sz w:val="22"/>
          <w:szCs w:val="22"/>
        </w:rPr>
        <w:t>6</w:t>
      </w:r>
      <w:r w:rsidR="00B91099" w:rsidRPr="00E74D9B">
        <w:rPr>
          <w:rFonts w:ascii="Arial" w:hAnsi="Arial" w:cs="Arial"/>
          <w:sz w:val="22"/>
          <w:szCs w:val="22"/>
        </w:rPr>
        <w:t>8</w:t>
      </w:r>
      <w:r w:rsidR="00CD23DB" w:rsidRPr="00E74D9B">
        <w:rPr>
          <w:rFonts w:ascii="Arial" w:hAnsi="Arial" w:cs="Arial"/>
          <w:sz w:val="22"/>
          <w:szCs w:val="22"/>
        </w:rPr>
        <w:t>.</w:t>
      </w:r>
      <w:r w:rsidR="00CD23DB" w:rsidRPr="00E74D9B">
        <w:rPr>
          <w:rFonts w:ascii="Arial" w:hAnsi="Arial" w:cs="Arial"/>
          <w:sz w:val="22"/>
          <w:szCs w:val="22"/>
        </w:rPr>
        <w:tab/>
        <w:t>Clemmons DR. Consensus statement on the standardization and evaluation of growth hormone and insulin-like growth factor assays. Clin Chem. 2011;57(4):555-9.</w:t>
      </w:r>
      <w:bookmarkEnd w:id="73"/>
    </w:p>
    <w:p w14:paraId="7E8FDDD0" w14:textId="772CDEEE" w:rsidR="00435377" w:rsidRPr="00924E57" w:rsidRDefault="007F54AB" w:rsidP="00D240D4">
      <w:pPr>
        <w:spacing w:line="276" w:lineRule="auto"/>
        <w:ind w:left="576" w:hanging="576"/>
        <w:rPr>
          <w:color w:val="0D0D0D" w:themeColor="text1" w:themeTint="F2"/>
        </w:rPr>
      </w:pPr>
      <w:r w:rsidRPr="00E74D9B">
        <w:rPr>
          <w:rFonts w:ascii="Arial" w:hAnsi="Arial" w:cs="Arial"/>
          <w:sz w:val="22"/>
          <w:szCs w:val="22"/>
        </w:rPr>
        <w:fldChar w:fldCharType="end"/>
      </w:r>
      <w:r w:rsidR="00D917A4" w:rsidRPr="00E74D9B">
        <w:rPr>
          <w:rFonts w:ascii="Arial" w:hAnsi="Arial" w:cs="Arial"/>
          <w:sz w:val="22"/>
          <w:szCs w:val="22"/>
        </w:rPr>
        <w:t>6</w:t>
      </w:r>
      <w:r w:rsidR="00B91099" w:rsidRPr="00E74D9B">
        <w:rPr>
          <w:rFonts w:ascii="Arial" w:hAnsi="Arial" w:cs="Arial"/>
          <w:sz w:val="22"/>
          <w:szCs w:val="22"/>
        </w:rPr>
        <w:t>9</w:t>
      </w:r>
      <w:r w:rsidR="00435377" w:rsidRPr="00E74D9B">
        <w:rPr>
          <w:rFonts w:ascii="Arial" w:hAnsi="Arial" w:cs="Arial"/>
          <w:sz w:val="22"/>
          <w:szCs w:val="22"/>
        </w:rPr>
        <w:t xml:space="preserve">. </w:t>
      </w:r>
      <w:r w:rsidR="00435377" w:rsidRPr="00E74D9B">
        <w:rPr>
          <w:rFonts w:ascii="Arial" w:hAnsi="Arial" w:cs="Arial"/>
          <w:sz w:val="22"/>
          <w:szCs w:val="22"/>
        </w:rPr>
        <w:tab/>
        <w:t xml:space="preserve">Monthly Prescribing Reference. Macrilen Rx. Available at: </w:t>
      </w:r>
      <w:hyperlink r:id="rId11" w:history="1">
        <w:r w:rsidR="00435377" w:rsidRPr="00E74D9B">
          <w:rPr>
            <w:rStyle w:val="Hyperlink"/>
            <w:rFonts w:ascii="Arial" w:hAnsi="Arial" w:cs="Arial"/>
            <w:color w:val="auto"/>
            <w:sz w:val="22"/>
            <w:szCs w:val="22"/>
            <w:u w:val="none"/>
          </w:rPr>
          <w:t>https://www.empr.com/drug/macrilen/</w:t>
        </w:r>
      </w:hyperlink>
      <w:r w:rsidR="00435377" w:rsidRPr="00E74D9B">
        <w:rPr>
          <w:color w:val="000000" w:themeColor="text1"/>
        </w:rPr>
        <w:t>. Accessed October 28, 2019.</w:t>
      </w:r>
      <w:bookmarkEnd w:id="8"/>
    </w:p>
    <w:sectPr w:rsidR="00435377" w:rsidRPr="00924E57" w:rsidSect="00022F7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C845" w14:textId="77777777" w:rsidR="0070405B" w:rsidRPr="00E74D9B" w:rsidRDefault="0070405B" w:rsidP="000F1919">
      <w:r w:rsidRPr="00E74D9B">
        <w:separator/>
      </w:r>
    </w:p>
  </w:endnote>
  <w:endnote w:type="continuationSeparator" w:id="0">
    <w:p w14:paraId="1B34CEAD" w14:textId="77777777" w:rsidR="0070405B" w:rsidRPr="00E74D9B" w:rsidRDefault="0070405B" w:rsidP="000F1919">
      <w:r w:rsidRPr="00E74D9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Roman">
    <w:panose1 w:val="00000000000000000000"/>
    <w:charset w:val="00"/>
    <w:family w:val="auto"/>
    <w:notTrueType/>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D798" w14:textId="77777777" w:rsidR="00A237EE" w:rsidRPr="00E74D9B" w:rsidRDefault="00A23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1062A" w14:textId="77777777" w:rsidR="0070405B" w:rsidRPr="00E74D9B" w:rsidRDefault="0070405B" w:rsidP="000F1919">
      <w:r w:rsidRPr="00E74D9B">
        <w:separator/>
      </w:r>
    </w:p>
  </w:footnote>
  <w:footnote w:type="continuationSeparator" w:id="0">
    <w:p w14:paraId="75EA0779" w14:textId="77777777" w:rsidR="0070405B" w:rsidRPr="00E74D9B" w:rsidRDefault="0070405B" w:rsidP="000F1919">
      <w:r w:rsidRPr="00E74D9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E66"/>
    <w:multiLevelType w:val="hybridMultilevel"/>
    <w:tmpl w:val="6AEA241A"/>
    <w:lvl w:ilvl="0" w:tplc="08E492AC">
      <w:start w:val="2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00CF2"/>
    <w:multiLevelType w:val="multilevel"/>
    <w:tmpl w:val="93BA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4099A"/>
    <w:multiLevelType w:val="hybridMultilevel"/>
    <w:tmpl w:val="C8B45AC0"/>
    <w:lvl w:ilvl="0" w:tplc="D7D6AB08">
      <w:start w:val="21"/>
      <w:numFmt w:val="bullet"/>
      <w:lvlText w:val="-"/>
      <w:lvlJc w:val="left"/>
      <w:pPr>
        <w:ind w:left="405" w:hanging="360"/>
      </w:pPr>
      <w:rPr>
        <w:rFonts w:ascii="Times New Roman" w:eastAsia="Times New Roma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4CBF7E79"/>
    <w:multiLevelType w:val="hybridMultilevel"/>
    <w:tmpl w:val="6E3A1062"/>
    <w:lvl w:ilvl="0" w:tplc="E84C4762">
      <w:start w:val="1"/>
      <w:numFmt w:val="decimal"/>
      <w:lvlText w:val="%1."/>
      <w:lvlJc w:val="left"/>
      <w:pPr>
        <w:tabs>
          <w:tab w:val="num" w:pos="720"/>
        </w:tabs>
        <w:ind w:left="720" w:hanging="360"/>
      </w:pPr>
    </w:lvl>
    <w:lvl w:ilvl="1" w:tplc="094E7972" w:tentative="1">
      <w:start w:val="1"/>
      <w:numFmt w:val="decimal"/>
      <w:lvlText w:val="%2."/>
      <w:lvlJc w:val="left"/>
      <w:pPr>
        <w:tabs>
          <w:tab w:val="num" w:pos="1440"/>
        </w:tabs>
        <w:ind w:left="1440" w:hanging="360"/>
      </w:pPr>
    </w:lvl>
    <w:lvl w:ilvl="2" w:tplc="A7B41BF4" w:tentative="1">
      <w:start w:val="1"/>
      <w:numFmt w:val="decimal"/>
      <w:lvlText w:val="%3."/>
      <w:lvlJc w:val="left"/>
      <w:pPr>
        <w:tabs>
          <w:tab w:val="num" w:pos="2160"/>
        </w:tabs>
        <w:ind w:left="2160" w:hanging="360"/>
      </w:pPr>
    </w:lvl>
    <w:lvl w:ilvl="3" w:tplc="DE2A86C8" w:tentative="1">
      <w:start w:val="1"/>
      <w:numFmt w:val="decimal"/>
      <w:lvlText w:val="%4."/>
      <w:lvlJc w:val="left"/>
      <w:pPr>
        <w:tabs>
          <w:tab w:val="num" w:pos="2880"/>
        </w:tabs>
        <w:ind w:left="2880" w:hanging="360"/>
      </w:pPr>
    </w:lvl>
    <w:lvl w:ilvl="4" w:tplc="28AE08D6" w:tentative="1">
      <w:start w:val="1"/>
      <w:numFmt w:val="decimal"/>
      <w:lvlText w:val="%5."/>
      <w:lvlJc w:val="left"/>
      <w:pPr>
        <w:tabs>
          <w:tab w:val="num" w:pos="3600"/>
        </w:tabs>
        <w:ind w:left="3600" w:hanging="360"/>
      </w:pPr>
    </w:lvl>
    <w:lvl w:ilvl="5" w:tplc="3AB0C284" w:tentative="1">
      <w:start w:val="1"/>
      <w:numFmt w:val="decimal"/>
      <w:lvlText w:val="%6."/>
      <w:lvlJc w:val="left"/>
      <w:pPr>
        <w:tabs>
          <w:tab w:val="num" w:pos="4320"/>
        </w:tabs>
        <w:ind w:left="4320" w:hanging="360"/>
      </w:pPr>
    </w:lvl>
    <w:lvl w:ilvl="6" w:tplc="CB565C00" w:tentative="1">
      <w:start w:val="1"/>
      <w:numFmt w:val="decimal"/>
      <w:lvlText w:val="%7."/>
      <w:lvlJc w:val="left"/>
      <w:pPr>
        <w:tabs>
          <w:tab w:val="num" w:pos="5040"/>
        </w:tabs>
        <w:ind w:left="5040" w:hanging="360"/>
      </w:pPr>
    </w:lvl>
    <w:lvl w:ilvl="7" w:tplc="F1F6111C" w:tentative="1">
      <w:start w:val="1"/>
      <w:numFmt w:val="decimal"/>
      <w:lvlText w:val="%8."/>
      <w:lvlJc w:val="left"/>
      <w:pPr>
        <w:tabs>
          <w:tab w:val="num" w:pos="5760"/>
        </w:tabs>
        <w:ind w:left="5760" w:hanging="360"/>
      </w:pPr>
    </w:lvl>
    <w:lvl w:ilvl="8" w:tplc="A4FCC5F2" w:tentative="1">
      <w:start w:val="1"/>
      <w:numFmt w:val="decimal"/>
      <w:lvlText w:val="%9."/>
      <w:lvlJc w:val="left"/>
      <w:pPr>
        <w:tabs>
          <w:tab w:val="num" w:pos="6480"/>
        </w:tabs>
        <w:ind w:left="6480" w:hanging="360"/>
      </w:pPr>
    </w:lvl>
  </w:abstractNum>
  <w:abstractNum w:abstractNumId="4" w15:restartNumberingAfterBreak="0">
    <w:nsid w:val="4ED8062E"/>
    <w:multiLevelType w:val="hybridMultilevel"/>
    <w:tmpl w:val="820204E6"/>
    <w:lvl w:ilvl="0" w:tplc="33F6E8A8">
      <w:start w:val="1"/>
      <w:numFmt w:val="bullet"/>
      <w:lvlText w:val="•"/>
      <w:lvlJc w:val="left"/>
      <w:pPr>
        <w:tabs>
          <w:tab w:val="num" w:pos="720"/>
        </w:tabs>
        <w:ind w:left="720" w:hanging="360"/>
      </w:pPr>
      <w:rPr>
        <w:rFonts w:ascii="Arial" w:hAnsi="Arial" w:hint="default"/>
      </w:rPr>
    </w:lvl>
    <w:lvl w:ilvl="1" w:tplc="FF46EA1C" w:tentative="1">
      <w:start w:val="1"/>
      <w:numFmt w:val="bullet"/>
      <w:lvlText w:val="•"/>
      <w:lvlJc w:val="left"/>
      <w:pPr>
        <w:tabs>
          <w:tab w:val="num" w:pos="1440"/>
        </w:tabs>
        <w:ind w:left="1440" w:hanging="360"/>
      </w:pPr>
      <w:rPr>
        <w:rFonts w:ascii="Arial" w:hAnsi="Arial" w:hint="default"/>
      </w:rPr>
    </w:lvl>
    <w:lvl w:ilvl="2" w:tplc="B3125CE0" w:tentative="1">
      <w:start w:val="1"/>
      <w:numFmt w:val="bullet"/>
      <w:lvlText w:val="•"/>
      <w:lvlJc w:val="left"/>
      <w:pPr>
        <w:tabs>
          <w:tab w:val="num" w:pos="2160"/>
        </w:tabs>
        <w:ind w:left="2160" w:hanging="360"/>
      </w:pPr>
      <w:rPr>
        <w:rFonts w:ascii="Arial" w:hAnsi="Arial" w:hint="default"/>
      </w:rPr>
    </w:lvl>
    <w:lvl w:ilvl="3" w:tplc="999EC144" w:tentative="1">
      <w:start w:val="1"/>
      <w:numFmt w:val="bullet"/>
      <w:lvlText w:val="•"/>
      <w:lvlJc w:val="left"/>
      <w:pPr>
        <w:tabs>
          <w:tab w:val="num" w:pos="2880"/>
        </w:tabs>
        <w:ind w:left="2880" w:hanging="360"/>
      </w:pPr>
      <w:rPr>
        <w:rFonts w:ascii="Arial" w:hAnsi="Arial" w:hint="default"/>
      </w:rPr>
    </w:lvl>
    <w:lvl w:ilvl="4" w:tplc="F2205BC8" w:tentative="1">
      <w:start w:val="1"/>
      <w:numFmt w:val="bullet"/>
      <w:lvlText w:val="•"/>
      <w:lvlJc w:val="left"/>
      <w:pPr>
        <w:tabs>
          <w:tab w:val="num" w:pos="3600"/>
        </w:tabs>
        <w:ind w:left="3600" w:hanging="360"/>
      </w:pPr>
      <w:rPr>
        <w:rFonts w:ascii="Arial" w:hAnsi="Arial" w:hint="default"/>
      </w:rPr>
    </w:lvl>
    <w:lvl w:ilvl="5" w:tplc="98D6AEE6" w:tentative="1">
      <w:start w:val="1"/>
      <w:numFmt w:val="bullet"/>
      <w:lvlText w:val="•"/>
      <w:lvlJc w:val="left"/>
      <w:pPr>
        <w:tabs>
          <w:tab w:val="num" w:pos="4320"/>
        </w:tabs>
        <w:ind w:left="4320" w:hanging="360"/>
      </w:pPr>
      <w:rPr>
        <w:rFonts w:ascii="Arial" w:hAnsi="Arial" w:hint="default"/>
      </w:rPr>
    </w:lvl>
    <w:lvl w:ilvl="6" w:tplc="4F20E6A0" w:tentative="1">
      <w:start w:val="1"/>
      <w:numFmt w:val="bullet"/>
      <w:lvlText w:val="•"/>
      <w:lvlJc w:val="left"/>
      <w:pPr>
        <w:tabs>
          <w:tab w:val="num" w:pos="5040"/>
        </w:tabs>
        <w:ind w:left="5040" w:hanging="360"/>
      </w:pPr>
      <w:rPr>
        <w:rFonts w:ascii="Arial" w:hAnsi="Arial" w:hint="default"/>
      </w:rPr>
    </w:lvl>
    <w:lvl w:ilvl="7" w:tplc="0702544A" w:tentative="1">
      <w:start w:val="1"/>
      <w:numFmt w:val="bullet"/>
      <w:lvlText w:val="•"/>
      <w:lvlJc w:val="left"/>
      <w:pPr>
        <w:tabs>
          <w:tab w:val="num" w:pos="5760"/>
        </w:tabs>
        <w:ind w:left="5760" w:hanging="360"/>
      </w:pPr>
      <w:rPr>
        <w:rFonts w:ascii="Arial" w:hAnsi="Arial" w:hint="default"/>
      </w:rPr>
    </w:lvl>
    <w:lvl w:ilvl="8" w:tplc="034A75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F12474"/>
    <w:multiLevelType w:val="hybridMultilevel"/>
    <w:tmpl w:val="5AD64CDA"/>
    <w:lvl w:ilvl="0" w:tplc="08E492AC">
      <w:start w:val="2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375012"/>
    <w:multiLevelType w:val="hybridMultilevel"/>
    <w:tmpl w:val="106C3FBC"/>
    <w:lvl w:ilvl="0" w:tplc="6B4CC026">
      <w:start w:val="21"/>
      <w:numFmt w:val="bullet"/>
      <w:lvlText w:val="-"/>
      <w:lvlJc w:val="left"/>
      <w:pPr>
        <w:ind w:left="405" w:hanging="360"/>
      </w:pPr>
      <w:rPr>
        <w:rFonts w:ascii="Times New Roman" w:eastAsia="Times New Roma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65A947FC"/>
    <w:multiLevelType w:val="hybridMultilevel"/>
    <w:tmpl w:val="561C0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2181237">
    <w:abstractNumId w:val="2"/>
  </w:num>
  <w:num w:numId="2" w16cid:durableId="1855880042">
    <w:abstractNumId w:val="0"/>
  </w:num>
  <w:num w:numId="3" w16cid:durableId="1041324216">
    <w:abstractNumId w:val="5"/>
  </w:num>
  <w:num w:numId="4" w16cid:durableId="927619162">
    <w:abstractNumId w:val="6"/>
  </w:num>
  <w:num w:numId="5" w16cid:durableId="996960310">
    <w:abstractNumId w:val="1"/>
  </w:num>
  <w:num w:numId="6" w16cid:durableId="1006598291">
    <w:abstractNumId w:val="7"/>
  </w:num>
  <w:num w:numId="7" w16cid:durableId="492720529">
    <w:abstractNumId w:val="4"/>
  </w:num>
  <w:num w:numId="8" w16cid:durableId="2100563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9v2w9adetv991evxpnv0efj5a952arrdvat&quot;&gt;GHReviews&lt;record-ids&gt;&lt;item&gt;109&lt;/item&gt;&lt;item&gt;187&lt;/item&gt;&lt;item&gt;188&lt;/item&gt;&lt;item&gt;257&lt;/item&gt;&lt;item&gt;260&lt;/item&gt;&lt;item&gt;338&lt;/item&gt;&lt;item&gt;395&lt;/item&gt;&lt;item&gt;405&lt;/item&gt;&lt;item&gt;413&lt;/item&gt;&lt;item&gt;420&lt;/item&gt;&lt;item&gt;423&lt;/item&gt;&lt;item&gt;424&lt;/item&gt;&lt;item&gt;437&lt;/item&gt;&lt;item&gt;447&lt;/item&gt;&lt;item&gt;453&lt;/item&gt;&lt;item&gt;457&lt;/item&gt;&lt;item&gt;458&lt;/item&gt;&lt;item&gt;459&lt;/item&gt;&lt;item&gt;460&lt;/item&gt;&lt;item&gt;461&lt;/item&gt;&lt;item&gt;462&lt;/item&gt;&lt;item&gt;519&lt;/item&gt;&lt;item&gt;520&lt;/item&gt;&lt;item&gt;521&lt;/item&gt;&lt;item&gt;523&lt;/item&gt;&lt;item&gt;524&lt;/item&gt;&lt;item&gt;525&lt;/item&gt;&lt;item&gt;526&lt;/item&gt;&lt;item&gt;527&lt;/item&gt;&lt;item&gt;528&lt;/item&gt;&lt;item&gt;529&lt;/item&gt;&lt;item&gt;530&lt;/item&gt;&lt;item&gt;531&lt;/item&gt;&lt;item&gt;532&lt;/item&gt;&lt;item&gt;533&lt;/item&gt;&lt;/record-ids&gt;&lt;/item&gt;&lt;/Libraries&gt;"/>
  </w:docVars>
  <w:rsids>
    <w:rsidRoot w:val="008832E5"/>
    <w:rsid w:val="00004F17"/>
    <w:rsid w:val="00005389"/>
    <w:rsid w:val="00006DA1"/>
    <w:rsid w:val="00011B7C"/>
    <w:rsid w:val="0001350A"/>
    <w:rsid w:val="00015D80"/>
    <w:rsid w:val="000168F9"/>
    <w:rsid w:val="000177B7"/>
    <w:rsid w:val="00017A12"/>
    <w:rsid w:val="000222FF"/>
    <w:rsid w:val="00022F72"/>
    <w:rsid w:val="000325A1"/>
    <w:rsid w:val="0003372B"/>
    <w:rsid w:val="00034E1A"/>
    <w:rsid w:val="00034FDD"/>
    <w:rsid w:val="0003763C"/>
    <w:rsid w:val="00037CA0"/>
    <w:rsid w:val="00041E31"/>
    <w:rsid w:val="00041E9D"/>
    <w:rsid w:val="00042904"/>
    <w:rsid w:val="00051B92"/>
    <w:rsid w:val="00051D84"/>
    <w:rsid w:val="00052E69"/>
    <w:rsid w:val="000534B9"/>
    <w:rsid w:val="0005569C"/>
    <w:rsid w:val="000570ED"/>
    <w:rsid w:val="00064201"/>
    <w:rsid w:val="0006720D"/>
    <w:rsid w:val="000714E3"/>
    <w:rsid w:val="000717D9"/>
    <w:rsid w:val="00071B55"/>
    <w:rsid w:val="00072E5E"/>
    <w:rsid w:val="00074432"/>
    <w:rsid w:val="00074C82"/>
    <w:rsid w:val="00076FFF"/>
    <w:rsid w:val="00077013"/>
    <w:rsid w:val="00080347"/>
    <w:rsid w:val="00080504"/>
    <w:rsid w:val="00081732"/>
    <w:rsid w:val="00082131"/>
    <w:rsid w:val="000928EE"/>
    <w:rsid w:val="00093704"/>
    <w:rsid w:val="00094588"/>
    <w:rsid w:val="00094661"/>
    <w:rsid w:val="000966F8"/>
    <w:rsid w:val="000A5027"/>
    <w:rsid w:val="000A63DB"/>
    <w:rsid w:val="000A76E1"/>
    <w:rsid w:val="000B0831"/>
    <w:rsid w:val="000B4AD5"/>
    <w:rsid w:val="000B4ECE"/>
    <w:rsid w:val="000B5217"/>
    <w:rsid w:val="000C5316"/>
    <w:rsid w:val="000C778E"/>
    <w:rsid w:val="000D39AD"/>
    <w:rsid w:val="000D491B"/>
    <w:rsid w:val="000D5269"/>
    <w:rsid w:val="000D796C"/>
    <w:rsid w:val="000E0251"/>
    <w:rsid w:val="000E4B03"/>
    <w:rsid w:val="000E61ED"/>
    <w:rsid w:val="000F016E"/>
    <w:rsid w:val="000F072C"/>
    <w:rsid w:val="000F14B5"/>
    <w:rsid w:val="000F1919"/>
    <w:rsid w:val="000F70EF"/>
    <w:rsid w:val="0010106A"/>
    <w:rsid w:val="001044AF"/>
    <w:rsid w:val="001135D4"/>
    <w:rsid w:val="00121481"/>
    <w:rsid w:val="0012224A"/>
    <w:rsid w:val="00124AA1"/>
    <w:rsid w:val="00125603"/>
    <w:rsid w:val="00126846"/>
    <w:rsid w:val="00131636"/>
    <w:rsid w:val="001320ED"/>
    <w:rsid w:val="00134AA4"/>
    <w:rsid w:val="001360A8"/>
    <w:rsid w:val="001401FB"/>
    <w:rsid w:val="00143F4F"/>
    <w:rsid w:val="0014569B"/>
    <w:rsid w:val="00146C00"/>
    <w:rsid w:val="00147B28"/>
    <w:rsid w:val="00151121"/>
    <w:rsid w:val="001527AD"/>
    <w:rsid w:val="00155D49"/>
    <w:rsid w:val="00162595"/>
    <w:rsid w:val="001640C6"/>
    <w:rsid w:val="0017657B"/>
    <w:rsid w:val="00176DC0"/>
    <w:rsid w:val="00184755"/>
    <w:rsid w:val="00185B7C"/>
    <w:rsid w:val="00192282"/>
    <w:rsid w:val="00193C9A"/>
    <w:rsid w:val="00194C38"/>
    <w:rsid w:val="0019571E"/>
    <w:rsid w:val="00196D39"/>
    <w:rsid w:val="0019704A"/>
    <w:rsid w:val="001A1407"/>
    <w:rsid w:val="001A1667"/>
    <w:rsid w:val="001A2D8D"/>
    <w:rsid w:val="001A54BF"/>
    <w:rsid w:val="001A6446"/>
    <w:rsid w:val="001A6531"/>
    <w:rsid w:val="001B2F49"/>
    <w:rsid w:val="001B7140"/>
    <w:rsid w:val="001B7F1E"/>
    <w:rsid w:val="001C1F69"/>
    <w:rsid w:val="001C2759"/>
    <w:rsid w:val="001C3333"/>
    <w:rsid w:val="001D027C"/>
    <w:rsid w:val="001D20CD"/>
    <w:rsid w:val="001D588B"/>
    <w:rsid w:val="001D5AA0"/>
    <w:rsid w:val="001E0EA9"/>
    <w:rsid w:val="001E11E1"/>
    <w:rsid w:val="001F33D7"/>
    <w:rsid w:val="001F5EEF"/>
    <w:rsid w:val="00200CA7"/>
    <w:rsid w:val="00202211"/>
    <w:rsid w:val="0020281F"/>
    <w:rsid w:val="00202CCD"/>
    <w:rsid w:val="00203AB9"/>
    <w:rsid w:val="002056FE"/>
    <w:rsid w:val="00210594"/>
    <w:rsid w:val="002110F0"/>
    <w:rsid w:val="002138E2"/>
    <w:rsid w:val="002152CF"/>
    <w:rsid w:val="00215459"/>
    <w:rsid w:val="002158DE"/>
    <w:rsid w:val="00215F3E"/>
    <w:rsid w:val="00221CC4"/>
    <w:rsid w:val="002220B5"/>
    <w:rsid w:val="00222FD7"/>
    <w:rsid w:val="00223691"/>
    <w:rsid w:val="00231F0B"/>
    <w:rsid w:val="002360EE"/>
    <w:rsid w:val="002369D9"/>
    <w:rsid w:val="0023795D"/>
    <w:rsid w:val="002401CC"/>
    <w:rsid w:val="0024104F"/>
    <w:rsid w:val="00241EF2"/>
    <w:rsid w:val="00243330"/>
    <w:rsid w:val="00244F52"/>
    <w:rsid w:val="002478D7"/>
    <w:rsid w:val="002479E2"/>
    <w:rsid w:val="00251AC1"/>
    <w:rsid w:val="00251CFE"/>
    <w:rsid w:val="002537AB"/>
    <w:rsid w:val="00253953"/>
    <w:rsid w:val="00254128"/>
    <w:rsid w:val="00260D12"/>
    <w:rsid w:val="00261AE5"/>
    <w:rsid w:val="00263203"/>
    <w:rsid w:val="002662E2"/>
    <w:rsid w:val="0026638A"/>
    <w:rsid w:val="0026750A"/>
    <w:rsid w:val="00273D08"/>
    <w:rsid w:val="0027630D"/>
    <w:rsid w:val="002764C8"/>
    <w:rsid w:val="00283651"/>
    <w:rsid w:val="00284A7E"/>
    <w:rsid w:val="002861DD"/>
    <w:rsid w:val="00287F58"/>
    <w:rsid w:val="00293C77"/>
    <w:rsid w:val="0029629B"/>
    <w:rsid w:val="00297DAC"/>
    <w:rsid w:val="002A2166"/>
    <w:rsid w:val="002A40F0"/>
    <w:rsid w:val="002A5853"/>
    <w:rsid w:val="002A6506"/>
    <w:rsid w:val="002B10CB"/>
    <w:rsid w:val="002B25B5"/>
    <w:rsid w:val="002B6653"/>
    <w:rsid w:val="002B695F"/>
    <w:rsid w:val="002B6D8F"/>
    <w:rsid w:val="002C1B51"/>
    <w:rsid w:val="002C3607"/>
    <w:rsid w:val="002C4F06"/>
    <w:rsid w:val="002C7338"/>
    <w:rsid w:val="002C7AF1"/>
    <w:rsid w:val="002D030F"/>
    <w:rsid w:val="002D16FC"/>
    <w:rsid w:val="002D5058"/>
    <w:rsid w:val="002D66F4"/>
    <w:rsid w:val="002E35E0"/>
    <w:rsid w:val="002E4964"/>
    <w:rsid w:val="002E4C2C"/>
    <w:rsid w:val="002E5A11"/>
    <w:rsid w:val="002E696D"/>
    <w:rsid w:val="002F0C4A"/>
    <w:rsid w:val="002F1978"/>
    <w:rsid w:val="002F375E"/>
    <w:rsid w:val="002F4D83"/>
    <w:rsid w:val="003037EA"/>
    <w:rsid w:val="00303A3E"/>
    <w:rsid w:val="003139FD"/>
    <w:rsid w:val="003144AA"/>
    <w:rsid w:val="003163E4"/>
    <w:rsid w:val="00317BB7"/>
    <w:rsid w:val="00317E80"/>
    <w:rsid w:val="00317F72"/>
    <w:rsid w:val="003308E2"/>
    <w:rsid w:val="0033432A"/>
    <w:rsid w:val="00336BC5"/>
    <w:rsid w:val="00340B87"/>
    <w:rsid w:val="00350691"/>
    <w:rsid w:val="003523F6"/>
    <w:rsid w:val="003537F4"/>
    <w:rsid w:val="00356857"/>
    <w:rsid w:val="00363702"/>
    <w:rsid w:val="00372056"/>
    <w:rsid w:val="003724EF"/>
    <w:rsid w:val="00375EAC"/>
    <w:rsid w:val="003765B1"/>
    <w:rsid w:val="00377919"/>
    <w:rsid w:val="00384896"/>
    <w:rsid w:val="00384929"/>
    <w:rsid w:val="00387F41"/>
    <w:rsid w:val="00390450"/>
    <w:rsid w:val="00395390"/>
    <w:rsid w:val="00397F3A"/>
    <w:rsid w:val="003A0EB0"/>
    <w:rsid w:val="003A2417"/>
    <w:rsid w:val="003A2876"/>
    <w:rsid w:val="003A6553"/>
    <w:rsid w:val="003A7FC2"/>
    <w:rsid w:val="003B37E6"/>
    <w:rsid w:val="003B3C3D"/>
    <w:rsid w:val="003B3DDD"/>
    <w:rsid w:val="003B5456"/>
    <w:rsid w:val="003C1058"/>
    <w:rsid w:val="003C2244"/>
    <w:rsid w:val="003C5997"/>
    <w:rsid w:val="003C59B1"/>
    <w:rsid w:val="003C6577"/>
    <w:rsid w:val="003D21AD"/>
    <w:rsid w:val="003D2A3F"/>
    <w:rsid w:val="003D358C"/>
    <w:rsid w:val="003D703C"/>
    <w:rsid w:val="003E2738"/>
    <w:rsid w:val="003E5071"/>
    <w:rsid w:val="003E7F89"/>
    <w:rsid w:val="003F03C8"/>
    <w:rsid w:val="003F06D1"/>
    <w:rsid w:val="003F22B3"/>
    <w:rsid w:val="003F27A0"/>
    <w:rsid w:val="003F6C41"/>
    <w:rsid w:val="00403A62"/>
    <w:rsid w:val="004049D0"/>
    <w:rsid w:val="004051C3"/>
    <w:rsid w:val="0040770F"/>
    <w:rsid w:val="00407D71"/>
    <w:rsid w:val="00410652"/>
    <w:rsid w:val="00411A41"/>
    <w:rsid w:val="00412192"/>
    <w:rsid w:val="00413D10"/>
    <w:rsid w:val="00416459"/>
    <w:rsid w:val="00417720"/>
    <w:rsid w:val="0042160A"/>
    <w:rsid w:val="00421A39"/>
    <w:rsid w:val="00424FC5"/>
    <w:rsid w:val="00426A63"/>
    <w:rsid w:val="00426D5F"/>
    <w:rsid w:val="00427CBA"/>
    <w:rsid w:val="004310CA"/>
    <w:rsid w:val="00431176"/>
    <w:rsid w:val="00435377"/>
    <w:rsid w:val="0044011F"/>
    <w:rsid w:val="00443D2E"/>
    <w:rsid w:val="004442D2"/>
    <w:rsid w:val="00447AEE"/>
    <w:rsid w:val="00450AFE"/>
    <w:rsid w:val="00451E2E"/>
    <w:rsid w:val="00462360"/>
    <w:rsid w:val="00462378"/>
    <w:rsid w:val="004633F4"/>
    <w:rsid w:val="00464A3D"/>
    <w:rsid w:val="00464A56"/>
    <w:rsid w:val="004656F7"/>
    <w:rsid w:val="004706F9"/>
    <w:rsid w:val="004725CB"/>
    <w:rsid w:val="00474795"/>
    <w:rsid w:val="00475982"/>
    <w:rsid w:val="00480084"/>
    <w:rsid w:val="00482153"/>
    <w:rsid w:val="00487EB5"/>
    <w:rsid w:val="00490E33"/>
    <w:rsid w:val="00492605"/>
    <w:rsid w:val="0049375C"/>
    <w:rsid w:val="00494461"/>
    <w:rsid w:val="00495006"/>
    <w:rsid w:val="004962B1"/>
    <w:rsid w:val="004A07F1"/>
    <w:rsid w:val="004A0AE1"/>
    <w:rsid w:val="004A491F"/>
    <w:rsid w:val="004A79B4"/>
    <w:rsid w:val="004A7A0A"/>
    <w:rsid w:val="004B26B7"/>
    <w:rsid w:val="004B37E6"/>
    <w:rsid w:val="004B3E2A"/>
    <w:rsid w:val="004B4B5F"/>
    <w:rsid w:val="004B7BD5"/>
    <w:rsid w:val="004C098F"/>
    <w:rsid w:val="004C10EF"/>
    <w:rsid w:val="004C1C63"/>
    <w:rsid w:val="004E0E55"/>
    <w:rsid w:val="004E2D88"/>
    <w:rsid w:val="004E3FD9"/>
    <w:rsid w:val="004E7F6B"/>
    <w:rsid w:val="004F3391"/>
    <w:rsid w:val="004F3C9B"/>
    <w:rsid w:val="004F5381"/>
    <w:rsid w:val="004F5B12"/>
    <w:rsid w:val="004F5E10"/>
    <w:rsid w:val="004F62E3"/>
    <w:rsid w:val="004F6345"/>
    <w:rsid w:val="004F6E48"/>
    <w:rsid w:val="005031DB"/>
    <w:rsid w:val="00503681"/>
    <w:rsid w:val="00504089"/>
    <w:rsid w:val="00504BE5"/>
    <w:rsid w:val="00507DD2"/>
    <w:rsid w:val="00510049"/>
    <w:rsid w:val="00511245"/>
    <w:rsid w:val="00512B9E"/>
    <w:rsid w:val="00512E79"/>
    <w:rsid w:val="005134EE"/>
    <w:rsid w:val="00514A8F"/>
    <w:rsid w:val="00521995"/>
    <w:rsid w:val="00521B58"/>
    <w:rsid w:val="00521E99"/>
    <w:rsid w:val="00521ED1"/>
    <w:rsid w:val="005224AC"/>
    <w:rsid w:val="00523516"/>
    <w:rsid w:val="00523B59"/>
    <w:rsid w:val="0052438C"/>
    <w:rsid w:val="0052567B"/>
    <w:rsid w:val="0052615A"/>
    <w:rsid w:val="005339DD"/>
    <w:rsid w:val="00536815"/>
    <w:rsid w:val="0053778D"/>
    <w:rsid w:val="00544B5E"/>
    <w:rsid w:val="00551404"/>
    <w:rsid w:val="00553861"/>
    <w:rsid w:val="00553EF5"/>
    <w:rsid w:val="00555139"/>
    <w:rsid w:val="00556F3E"/>
    <w:rsid w:val="00561F2B"/>
    <w:rsid w:val="00562089"/>
    <w:rsid w:val="00563C57"/>
    <w:rsid w:val="005648C6"/>
    <w:rsid w:val="005672B2"/>
    <w:rsid w:val="00567E7C"/>
    <w:rsid w:val="00571701"/>
    <w:rsid w:val="00575F69"/>
    <w:rsid w:val="005761D9"/>
    <w:rsid w:val="00577B72"/>
    <w:rsid w:val="005808DB"/>
    <w:rsid w:val="00582909"/>
    <w:rsid w:val="0058303D"/>
    <w:rsid w:val="005868A3"/>
    <w:rsid w:val="00586B91"/>
    <w:rsid w:val="005929A1"/>
    <w:rsid w:val="00593AF1"/>
    <w:rsid w:val="00594623"/>
    <w:rsid w:val="00596891"/>
    <w:rsid w:val="00597D5F"/>
    <w:rsid w:val="005A1EC2"/>
    <w:rsid w:val="005A2A26"/>
    <w:rsid w:val="005A7932"/>
    <w:rsid w:val="005B19C0"/>
    <w:rsid w:val="005C0ADF"/>
    <w:rsid w:val="005C2698"/>
    <w:rsid w:val="005C3E05"/>
    <w:rsid w:val="005C590E"/>
    <w:rsid w:val="005C774B"/>
    <w:rsid w:val="005D4394"/>
    <w:rsid w:val="005D4C2A"/>
    <w:rsid w:val="005D4CB6"/>
    <w:rsid w:val="005D56CC"/>
    <w:rsid w:val="005D7203"/>
    <w:rsid w:val="005D744E"/>
    <w:rsid w:val="005D79DA"/>
    <w:rsid w:val="005E0F3D"/>
    <w:rsid w:val="005E26AB"/>
    <w:rsid w:val="005E5C48"/>
    <w:rsid w:val="005E7108"/>
    <w:rsid w:val="005E7E24"/>
    <w:rsid w:val="005F299E"/>
    <w:rsid w:val="005F687F"/>
    <w:rsid w:val="00601E64"/>
    <w:rsid w:val="006056E5"/>
    <w:rsid w:val="00606E1E"/>
    <w:rsid w:val="00607706"/>
    <w:rsid w:val="006103D7"/>
    <w:rsid w:val="00612F67"/>
    <w:rsid w:val="00616EE3"/>
    <w:rsid w:val="0061765A"/>
    <w:rsid w:val="00620487"/>
    <w:rsid w:val="00622FE4"/>
    <w:rsid w:val="00624968"/>
    <w:rsid w:val="006266D4"/>
    <w:rsid w:val="006305BA"/>
    <w:rsid w:val="00633A07"/>
    <w:rsid w:val="00634EA7"/>
    <w:rsid w:val="00637E91"/>
    <w:rsid w:val="00640523"/>
    <w:rsid w:val="0064064C"/>
    <w:rsid w:val="00641D02"/>
    <w:rsid w:val="0064320D"/>
    <w:rsid w:val="00645010"/>
    <w:rsid w:val="00645479"/>
    <w:rsid w:val="006458B6"/>
    <w:rsid w:val="00645AD4"/>
    <w:rsid w:val="00645C91"/>
    <w:rsid w:val="00646B3A"/>
    <w:rsid w:val="00647D16"/>
    <w:rsid w:val="00650F61"/>
    <w:rsid w:val="00651EE6"/>
    <w:rsid w:val="00654F27"/>
    <w:rsid w:val="00655E6D"/>
    <w:rsid w:val="006565B4"/>
    <w:rsid w:val="00656A34"/>
    <w:rsid w:val="006574D2"/>
    <w:rsid w:val="00661E69"/>
    <w:rsid w:val="006669D0"/>
    <w:rsid w:val="00671744"/>
    <w:rsid w:val="0067572E"/>
    <w:rsid w:val="0068420B"/>
    <w:rsid w:val="00696760"/>
    <w:rsid w:val="006A38A8"/>
    <w:rsid w:val="006A5296"/>
    <w:rsid w:val="006A5806"/>
    <w:rsid w:val="006A716B"/>
    <w:rsid w:val="006B5980"/>
    <w:rsid w:val="006B71FD"/>
    <w:rsid w:val="006B73D9"/>
    <w:rsid w:val="006C0741"/>
    <w:rsid w:val="006C2B11"/>
    <w:rsid w:val="006C3DC0"/>
    <w:rsid w:val="006D26D0"/>
    <w:rsid w:val="006D73F3"/>
    <w:rsid w:val="006D7AA8"/>
    <w:rsid w:val="006D7EFA"/>
    <w:rsid w:val="006E207A"/>
    <w:rsid w:val="006E2ADF"/>
    <w:rsid w:val="006E3574"/>
    <w:rsid w:val="006E4AAE"/>
    <w:rsid w:val="006E59A6"/>
    <w:rsid w:val="006E6122"/>
    <w:rsid w:val="006F1958"/>
    <w:rsid w:val="006F6F85"/>
    <w:rsid w:val="00702102"/>
    <w:rsid w:val="00702A4D"/>
    <w:rsid w:val="007032C0"/>
    <w:rsid w:val="0070405B"/>
    <w:rsid w:val="007056FD"/>
    <w:rsid w:val="00705765"/>
    <w:rsid w:val="00710E8D"/>
    <w:rsid w:val="00716618"/>
    <w:rsid w:val="007173A2"/>
    <w:rsid w:val="0072194F"/>
    <w:rsid w:val="00721B6C"/>
    <w:rsid w:val="00724A25"/>
    <w:rsid w:val="0072519C"/>
    <w:rsid w:val="00725247"/>
    <w:rsid w:val="00725B50"/>
    <w:rsid w:val="0072741B"/>
    <w:rsid w:val="0072750C"/>
    <w:rsid w:val="00727807"/>
    <w:rsid w:val="0072794D"/>
    <w:rsid w:val="007309A7"/>
    <w:rsid w:val="00731011"/>
    <w:rsid w:val="00731693"/>
    <w:rsid w:val="00733B48"/>
    <w:rsid w:val="00733EAD"/>
    <w:rsid w:val="007435B8"/>
    <w:rsid w:val="00751099"/>
    <w:rsid w:val="007530D2"/>
    <w:rsid w:val="00753E25"/>
    <w:rsid w:val="007547F4"/>
    <w:rsid w:val="007576F1"/>
    <w:rsid w:val="0076151D"/>
    <w:rsid w:val="00762364"/>
    <w:rsid w:val="007625F6"/>
    <w:rsid w:val="007660BC"/>
    <w:rsid w:val="00766F5D"/>
    <w:rsid w:val="00776E2E"/>
    <w:rsid w:val="00782631"/>
    <w:rsid w:val="00785CDF"/>
    <w:rsid w:val="00786C97"/>
    <w:rsid w:val="00792233"/>
    <w:rsid w:val="00792591"/>
    <w:rsid w:val="00793B02"/>
    <w:rsid w:val="00796593"/>
    <w:rsid w:val="007A4A8C"/>
    <w:rsid w:val="007B0DAB"/>
    <w:rsid w:val="007B1513"/>
    <w:rsid w:val="007B1572"/>
    <w:rsid w:val="007B4E6F"/>
    <w:rsid w:val="007B7520"/>
    <w:rsid w:val="007C1B57"/>
    <w:rsid w:val="007C2BB2"/>
    <w:rsid w:val="007D2614"/>
    <w:rsid w:val="007D27D6"/>
    <w:rsid w:val="007D29D6"/>
    <w:rsid w:val="007D36DB"/>
    <w:rsid w:val="007D3AC1"/>
    <w:rsid w:val="007D5F28"/>
    <w:rsid w:val="007D6F7B"/>
    <w:rsid w:val="007D72E0"/>
    <w:rsid w:val="007D7B90"/>
    <w:rsid w:val="007E0D65"/>
    <w:rsid w:val="007E1A4E"/>
    <w:rsid w:val="007E429F"/>
    <w:rsid w:val="007E5AF2"/>
    <w:rsid w:val="007E6006"/>
    <w:rsid w:val="007F4406"/>
    <w:rsid w:val="007F4D1F"/>
    <w:rsid w:val="007F54AB"/>
    <w:rsid w:val="007F665B"/>
    <w:rsid w:val="008009E2"/>
    <w:rsid w:val="00801DF0"/>
    <w:rsid w:val="0080467F"/>
    <w:rsid w:val="00805077"/>
    <w:rsid w:val="00806646"/>
    <w:rsid w:val="008068AF"/>
    <w:rsid w:val="0081009D"/>
    <w:rsid w:val="00811218"/>
    <w:rsid w:val="00812461"/>
    <w:rsid w:val="00812E6D"/>
    <w:rsid w:val="008130CE"/>
    <w:rsid w:val="00816990"/>
    <w:rsid w:val="0082265E"/>
    <w:rsid w:val="008238A8"/>
    <w:rsid w:val="0082726B"/>
    <w:rsid w:val="00832ED8"/>
    <w:rsid w:val="00840D9C"/>
    <w:rsid w:val="008418D5"/>
    <w:rsid w:val="0084537E"/>
    <w:rsid w:val="00846583"/>
    <w:rsid w:val="00847D9B"/>
    <w:rsid w:val="00847EFA"/>
    <w:rsid w:val="00850BA2"/>
    <w:rsid w:val="00852911"/>
    <w:rsid w:val="00852C0C"/>
    <w:rsid w:val="00855A1A"/>
    <w:rsid w:val="00855A69"/>
    <w:rsid w:val="00860A16"/>
    <w:rsid w:val="00862633"/>
    <w:rsid w:val="0086331F"/>
    <w:rsid w:val="008653CD"/>
    <w:rsid w:val="00865EF9"/>
    <w:rsid w:val="00866593"/>
    <w:rsid w:val="00867A59"/>
    <w:rsid w:val="008717E5"/>
    <w:rsid w:val="008725AA"/>
    <w:rsid w:val="008738D9"/>
    <w:rsid w:val="008757F6"/>
    <w:rsid w:val="00877EEE"/>
    <w:rsid w:val="00881575"/>
    <w:rsid w:val="00881880"/>
    <w:rsid w:val="00882E7B"/>
    <w:rsid w:val="008832E5"/>
    <w:rsid w:val="00884475"/>
    <w:rsid w:val="00886D65"/>
    <w:rsid w:val="00893571"/>
    <w:rsid w:val="00893E6C"/>
    <w:rsid w:val="00895BBF"/>
    <w:rsid w:val="0089692A"/>
    <w:rsid w:val="00897559"/>
    <w:rsid w:val="00897F18"/>
    <w:rsid w:val="008A19EB"/>
    <w:rsid w:val="008A1D07"/>
    <w:rsid w:val="008A4C6C"/>
    <w:rsid w:val="008A509F"/>
    <w:rsid w:val="008B1226"/>
    <w:rsid w:val="008B33C0"/>
    <w:rsid w:val="008B3AA0"/>
    <w:rsid w:val="008B627F"/>
    <w:rsid w:val="008C21CC"/>
    <w:rsid w:val="008C29E6"/>
    <w:rsid w:val="008C4542"/>
    <w:rsid w:val="008C61D5"/>
    <w:rsid w:val="008D62F5"/>
    <w:rsid w:val="008D662E"/>
    <w:rsid w:val="008E3797"/>
    <w:rsid w:val="008E7952"/>
    <w:rsid w:val="008F0881"/>
    <w:rsid w:val="008F1B58"/>
    <w:rsid w:val="008F26D6"/>
    <w:rsid w:val="008F7F5E"/>
    <w:rsid w:val="00900266"/>
    <w:rsid w:val="009031D5"/>
    <w:rsid w:val="00904C9C"/>
    <w:rsid w:val="00904EB8"/>
    <w:rsid w:val="00907350"/>
    <w:rsid w:val="009159D2"/>
    <w:rsid w:val="00915A75"/>
    <w:rsid w:val="00922C57"/>
    <w:rsid w:val="009241E0"/>
    <w:rsid w:val="00924E57"/>
    <w:rsid w:val="0092691B"/>
    <w:rsid w:val="00930985"/>
    <w:rsid w:val="0093235E"/>
    <w:rsid w:val="009330C8"/>
    <w:rsid w:val="00936D95"/>
    <w:rsid w:val="00937461"/>
    <w:rsid w:val="00940511"/>
    <w:rsid w:val="0094259B"/>
    <w:rsid w:val="00942964"/>
    <w:rsid w:val="0094441B"/>
    <w:rsid w:val="009446C2"/>
    <w:rsid w:val="00944A8D"/>
    <w:rsid w:val="0094505A"/>
    <w:rsid w:val="009527E0"/>
    <w:rsid w:val="00953F2A"/>
    <w:rsid w:val="00955FA9"/>
    <w:rsid w:val="00957F19"/>
    <w:rsid w:val="00961477"/>
    <w:rsid w:val="009624EE"/>
    <w:rsid w:val="009635F8"/>
    <w:rsid w:val="00964976"/>
    <w:rsid w:val="009658C9"/>
    <w:rsid w:val="0096611A"/>
    <w:rsid w:val="00971EB4"/>
    <w:rsid w:val="009739C1"/>
    <w:rsid w:val="00976E81"/>
    <w:rsid w:val="009950EC"/>
    <w:rsid w:val="009A24F2"/>
    <w:rsid w:val="009A7CD6"/>
    <w:rsid w:val="009B143E"/>
    <w:rsid w:val="009B2B5F"/>
    <w:rsid w:val="009B44C8"/>
    <w:rsid w:val="009B5388"/>
    <w:rsid w:val="009B5B0E"/>
    <w:rsid w:val="009C1566"/>
    <w:rsid w:val="009C4442"/>
    <w:rsid w:val="009C6324"/>
    <w:rsid w:val="009C689A"/>
    <w:rsid w:val="009D00D8"/>
    <w:rsid w:val="009D15CF"/>
    <w:rsid w:val="009D18C8"/>
    <w:rsid w:val="009D3838"/>
    <w:rsid w:val="009D6A99"/>
    <w:rsid w:val="009E0A91"/>
    <w:rsid w:val="009E3855"/>
    <w:rsid w:val="009E467D"/>
    <w:rsid w:val="009E6691"/>
    <w:rsid w:val="009E7689"/>
    <w:rsid w:val="009F209F"/>
    <w:rsid w:val="009F3040"/>
    <w:rsid w:val="009F38CC"/>
    <w:rsid w:val="00A013EA"/>
    <w:rsid w:val="00A01CEC"/>
    <w:rsid w:val="00A022BF"/>
    <w:rsid w:val="00A0439D"/>
    <w:rsid w:val="00A06AC0"/>
    <w:rsid w:val="00A074B4"/>
    <w:rsid w:val="00A076D5"/>
    <w:rsid w:val="00A11A68"/>
    <w:rsid w:val="00A12BE0"/>
    <w:rsid w:val="00A13462"/>
    <w:rsid w:val="00A179AC"/>
    <w:rsid w:val="00A229AC"/>
    <w:rsid w:val="00A237EE"/>
    <w:rsid w:val="00A2717C"/>
    <w:rsid w:val="00A356C6"/>
    <w:rsid w:val="00A37576"/>
    <w:rsid w:val="00A41E46"/>
    <w:rsid w:val="00A4285B"/>
    <w:rsid w:val="00A42AB5"/>
    <w:rsid w:val="00A440DE"/>
    <w:rsid w:val="00A47045"/>
    <w:rsid w:val="00A505B5"/>
    <w:rsid w:val="00A53B33"/>
    <w:rsid w:val="00A562D3"/>
    <w:rsid w:val="00A56C6B"/>
    <w:rsid w:val="00A6254A"/>
    <w:rsid w:val="00A679CC"/>
    <w:rsid w:val="00A7085B"/>
    <w:rsid w:val="00A70C84"/>
    <w:rsid w:val="00A75B58"/>
    <w:rsid w:val="00A837FF"/>
    <w:rsid w:val="00A85FD0"/>
    <w:rsid w:val="00A86983"/>
    <w:rsid w:val="00A87F49"/>
    <w:rsid w:val="00A935A1"/>
    <w:rsid w:val="00A95A6D"/>
    <w:rsid w:val="00A95E28"/>
    <w:rsid w:val="00A97C9D"/>
    <w:rsid w:val="00AA08D7"/>
    <w:rsid w:val="00AA194D"/>
    <w:rsid w:val="00AA5B7F"/>
    <w:rsid w:val="00AA67D2"/>
    <w:rsid w:val="00AA6A3F"/>
    <w:rsid w:val="00AA714B"/>
    <w:rsid w:val="00AA73CD"/>
    <w:rsid w:val="00AB0DAE"/>
    <w:rsid w:val="00AB1529"/>
    <w:rsid w:val="00AB272B"/>
    <w:rsid w:val="00AB66B2"/>
    <w:rsid w:val="00AC03DB"/>
    <w:rsid w:val="00AC1F55"/>
    <w:rsid w:val="00AC26D7"/>
    <w:rsid w:val="00AC5588"/>
    <w:rsid w:val="00AC5772"/>
    <w:rsid w:val="00AC650B"/>
    <w:rsid w:val="00AC6ADB"/>
    <w:rsid w:val="00AD0462"/>
    <w:rsid w:val="00AD08A6"/>
    <w:rsid w:val="00AD3FED"/>
    <w:rsid w:val="00AE161B"/>
    <w:rsid w:val="00AE2AF9"/>
    <w:rsid w:val="00AE54F8"/>
    <w:rsid w:val="00AE5745"/>
    <w:rsid w:val="00AE6BAF"/>
    <w:rsid w:val="00AE72C5"/>
    <w:rsid w:val="00AF1530"/>
    <w:rsid w:val="00AF2C62"/>
    <w:rsid w:val="00AF7F21"/>
    <w:rsid w:val="00B0269B"/>
    <w:rsid w:val="00B04DCC"/>
    <w:rsid w:val="00B062AC"/>
    <w:rsid w:val="00B13E7A"/>
    <w:rsid w:val="00B14B1F"/>
    <w:rsid w:val="00B2003D"/>
    <w:rsid w:val="00B212C7"/>
    <w:rsid w:val="00B263EC"/>
    <w:rsid w:val="00B27FCA"/>
    <w:rsid w:val="00B33BD1"/>
    <w:rsid w:val="00B35F0C"/>
    <w:rsid w:val="00B40D28"/>
    <w:rsid w:val="00B43DC1"/>
    <w:rsid w:val="00B4452D"/>
    <w:rsid w:val="00B4705D"/>
    <w:rsid w:val="00B476D0"/>
    <w:rsid w:val="00B52048"/>
    <w:rsid w:val="00B5345D"/>
    <w:rsid w:val="00B60999"/>
    <w:rsid w:val="00B60E14"/>
    <w:rsid w:val="00B650F2"/>
    <w:rsid w:val="00B661FA"/>
    <w:rsid w:val="00B71CC8"/>
    <w:rsid w:val="00B71E01"/>
    <w:rsid w:val="00B74344"/>
    <w:rsid w:val="00B8346A"/>
    <w:rsid w:val="00B84D6E"/>
    <w:rsid w:val="00B91099"/>
    <w:rsid w:val="00B91754"/>
    <w:rsid w:val="00B92250"/>
    <w:rsid w:val="00B9257D"/>
    <w:rsid w:val="00B92A9B"/>
    <w:rsid w:val="00B93586"/>
    <w:rsid w:val="00B93FB2"/>
    <w:rsid w:val="00B966D9"/>
    <w:rsid w:val="00BA19BD"/>
    <w:rsid w:val="00BA2A6A"/>
    <w:rsid w:val="00BA3062"/>
    <w:rsid w:val="00BA6022"/>
    <w:rsid w:val="00BA62BE"/>
    <w:rsid w:val="00BB6791"/>
    <w:rsid w:val="00BB6DD2"/>
    <w:rsid w:val="00BB6FCD"/>
    <w:rsid w:val="00BC01C6"/>
    <w:rsid w:val="00BC1EEE"/>
    <w:rsid w:val="00BC5757"/>
    <w:rsid w:val="00BC683E"/>
    <w:rsid w:val="00BE0A13"/>
    <w:rsid w:val="00BE2990"/>
    <w:rsid w:val="00BE6948"/>
    <w:rsid w:val="00BF0135"/>
    <w:rsid w:val="00BF1AD7"/>
    <w:rsid w:val="00BF25EA"/>
    <w:rsid w:val="00BF2CCA"/>
    <w:rsid w:val="00BF2EB7"/>
    <w:rsid w:val="00BF33A0"/>
    <w:rsid w:val="00BF4443"/>
    <w:rsid w:val="00BF4A94"/>
    <w:rsid w:val="00C01D4E"/>
    <w:rsid w:val="00C0325D"/>
    <w:rsid w:val="00C03CA1"/>
    <w:rsid w:val="00C12A41"/>
    <w:rsid w:val="00C13CD2"/>
    <w:rsid w:val="00C15625"/>
    <w:rsid w:val="00C17B91"/>
    <w:rsid w:val="00C208E6"/>
    <w:rsid w:val="00C21529"/>
    <w:rsid w:val="00C248AE"/>
    <w:rsid w:val="00C27FDE"/>
    <w:rsid w:val="00C34E16"/>
    <w:rsid w:val="00C34EBB"/>
    <w:rsid w:val="00C35498"/>
    <w:rsid w:val="00C36FB3"/>
    <w:rsid w:val="00C4189D"/>
    <w:rsid w:val="00C466B9"/>
    <w:rsid w:val="00C479D8"/>
    <w:rsid w:val="00C47CFE"/>
    <w:rsid w:val="00C47FDC"/>
    <w:rsid w:val="00C5163B"/>
    <w:rsid w:val="00C56075"/>
    <w:rsid w:val="00C60A1B"/>
    <w:rsid w:val="00C62469"/>
    <w:rsid w:val="00C628C0"/>
    <w:rsid w:val="00C631B2"/>
    <w:rsid w:val="00C66753"/>
    <w:rsid w:val="00C708C3"/>
    <w:rsid w:val="00C71CDC"/>
    <w:rsid w:val="00C7579C"/>
    <w:rsid w:val="00C75A9D"/>
    <w:rsid w:val="00C82076"/>
    <w:rsid w:val="00C847CA"/>
    <w:rsid w:val="00C90AFD"/>
    <w:rsid w:val="00C93006"/>
    <w:rsid w:val="00C9344E"/>
    <w:rsid w:val="00C94ED7"/>
    <w:rsid w:val="00C958B0"/>
    <w:rsid w:val="00C96D58"/>
    <w:rsid w:val="00C96E6C"/>
    <w:rsid w:val="00CB01C8"/>
    <w:rsid w:val="00CB01D4"/>
    <w:rsid w:val="00CB219A"/>
    <w:rsid w:val="00CB27CB"/>
    <w:rsid w:val="00CB5384"/>
    <w:rsid w:val="00CC27FB"/>
    <w:rsid w:val="00CC47BC"/>
    <w:rsid w:val="00CC5B51"/>
    <w:rsid w:val="00CC5E7B"/>
    <w:rsid w:val="00CD23DB"/>
    <w:rsid w:val="00CD249A"/>
    <w:rsid w:val="00CD391D"/>
    <w:rsid w:val="00CD5C98"/>
    <w:rsid w:val="00CD7694"/>
    <w:rsid w:val="00CE068C"/>
    <w:rsid w:val="00CE1DC2"/>
    <w:rsid w:val="00CE21E7"/>
    <w:rsid w:val="00CE62F5"/>
    <w:rsid w:val="00CE6C28"/>
    <w:rsid w:val="00CE711C"/>
    <w:rsid w:val="00CF007E"/>
    <w:rsid w:val="00CF0CC9"/>
    <w:rsid w:val="00CF134C"/>
    <w:rsid w:val="00CF1C6A"/>
    <w:rsid w:val="00CF2288"/>
    <w:rsid w:val="00CF2909"/>
    <w:rsid w:val="00CF7B74"/>
    <w:rsid w:val="00D00CB5"/>
    <w:rsid w:val="00D0350F"/>
    <w:rsid w:val="00D053B6"/>
    <w:rsid w:val="00D105D1"/>
    <w:rsid w:val="00D156E2"/>
    <w:rsid w:val="00D203CD"/>
    <w:rsid w:val="00D21A15"/>
    <w:rsid w:val="00D21D37"/>
    <w:rsid w:val="00D221CC"/>
    <w:rsid w:val="00D240D4"/>
    <w:rsid w:val="00D25532"/>
    <w:rsid w:val="00D27010"/>
    <w:rsid w:val="00D2759E"/>
    <w:rsid w:val="00D27A0C"/>
    <w:rsid w:val="00D31EB8"/>
    <w:rsid w:val="00D32C61"/>
    <w:rsid w:val="00D3524E"/>
    <w:rsid w:val="00D3594A"/>
    <w:rsid w:val="00D36411"/>
    <w:rsid w:val="00D36721"/>
    <w:rsid w:val="00D36BB1"/>
    <w:rsid w:val="00D40E51"/>
    <w:rsid w:val="00D4247B"/>
    <w:rsid w:val="00D4355F"/>
    <w:rsid w:val="00D47596"/>
    <w:rsid w:val="00D52545"/>
    <w:rsid w:val="00D60705"/>
    <w:rsid w:val="00D630C4"/>
    <w:rsid w:val="00D71CD3"/>
    <w:rsid w:val="00D72E5E"/>
    <w:rsid w:val="00D7397E"/>
    <w:rsid w:val="00D75627"/>
    <w:rsid w:val="00D762D4"/>
    <w:rsid w:val="00D765E8"/>
    <w:rsid w:val="00D826B2"/>
    <w:rsid w:val="00D82977"/>
    <w:rsid w:val="00D84416"/>
    <w:rsid w:val="00D85160"/>
    <w:rsid w:val="00D917A4"/>
    <w:rsid w:val="00D9421D"/>
    <w:rsid w:val="00D96B45"/>
    <w:rsid w:val="00DA07DD"/>
    <w:rsid w:val="00DA113C"/>
    <w:rsid w:val="00DA18F5"/>
    <w:rsid w:val="00DA2473"/>
    <w:rsid w:val="00DA2A34"/>
    <w:rsid w:val="00DA34DB"/>
    <w:rsid w:val="00DA3D17"/>
    <w:rsid w:val="00DA55D4"/>
    <w:rsid w:val="00DA66A1"/>
    <w:rsid w:val="00DB0469"/>
    <w:rsid w:val="00DB07C4"/>
    <w:rsid w:val="00DB1E64"/>
    <w:rsid w:val="00DB30B5"/>
    <w:rsid w:val="00DB4452"/>
    <w:rsid w:val="00DB77BD"/>
    <w:rsid w:val="00DC0838"/>
    <w:rsid w:val="00DC0925"/>
    <w:rsid w:val="00DC13C0"/>
    <w:rsid w:val="00DC3D22"/>
    <w:rsid w:val="00DE0302"/>
    <w:rsid w:val="00DE2AD3"/>
    <w:rsid w:val="00DE4E02"/>
    <w:rsid w:val="00DE7E39"/>
    <w:rsid w:val="00DF0AA6"/>
    <w:rsid w:val="00DF2318"/>
    <w:rsid w:val="00DF39EB"/>
    <w:rsid w:val="00DF3EDD"/>
    <w:rsid w:val="00DF7281"/>
    <w:rsid w:val="00E02138"/>
    <w:rsid w:val="00E10AEF"/>
    <w:rsid w:val="00E117B1"/>
    <w:rsid w:val="00E128ED"/>
    <w:rsid w:val="00E12A63"/>
    <w:rsid w:val="00E15406"/>
    <w:rsid w:val="00E17F11"/>
    <w:rsid w:val="00E2133F"/>
    <w:rsid w:val="00E2437F"/>
    <w:rsid w:val="00E25014"/>
    <w:rsid w:val="00E2689A"/>
    <w:rsid w:val="00E27F77"/>
    <w:rsid w:val="00E31576"/>
    <w:rsid w:val="00E33571"/>
    <w:rsid w:val="00E34F3B"/>
    <w:rsid w:val="00E40673"/>
    <w:rsid w:val="00E42C84"/>
    <w:rsid w:val="00E43153"/>
    <w:rsid w:val="00E43927"/>
    <w:rsid w:val="00E452C1"/>
    <w:rsid w:val="00E47A3C"/>
    <w:rsid w:val="00E5013C"/>
    <w:rsid w:val="00E50C83"/>
    <w:rsid w:val="00E55F04"/>
    <w:rsid w:val="00E56C1A"/>
    <w:rsid w:val="00E56EC6"/>
    <w:rsid w:val="00E607BF"/>
    <w:rsid w:val="00E6196D"/>
    <w:rsid w:val="00E63C7E"/>
    <w:rsid w:val="00E64DF5"/>
    <w:rsid w:val="00E65903"/>
    <w:rsid w:val="00E74D9B"/>
    <w:rsid w:val="00E76531"/>
    <w:rsid w:val="00E81552"/>
    <w:rsid w:val="00E817EB"/>
    <w:rsid w:val="00E82E94"/>
    <w:rsid w:val="00E85529"/>
    <w:rsid w:val="00E86FD4"/>
    <w:rsid w:val="00E9157B"/>
    <w:rsid w:val="00E92D73"/>
    <w:rsid w:val="00E93BE7"/>
    <w:rsid w:val="00E9429A"/>
    <w:rsid w:val="00E943B0"/>
    <w:rsid w:val="00E94574"/>
    <w:rsid w:val="00E94ED4"/>
    <w:rsid w:val="00E96D0C"/>
    <w:rsid w:val="00E96F1A"/>
    <w:rsid w:val="00E97F73"/>
    <w:rsid w:val="00EA2EB2"/>
    <w:rsid w:val="00EA3FFD"/>
    <w:rsid w:val="00EA7381"/>
    <w:rsid w:val="00EA7904"/>
    <w:rsid w:val="00EB0F48"/>
    <w:rsid w:val="00EB1936"/>
    <w:rsid w:val="00EB4DBE"/>
    <w:rsid w:val="00EB5370"/>
    <w:rsid w:val="00EB6224"/>
    <w:rsid w:val="00EB7E30"/>
    <w:rsid w:val="00EC15F4"/>
    <w:rsid w:val="00EC27C0"/>
    <w:rsid w:val="00EC362A"/>
    <w:rsid w:val="00EC5615"/>
    <w:rsid w:val="00EC5F61"/>
    <w:rsid w:val="00ED1A6C"/>
    <w:rsid w:val="00ED31C2"/>
    <w:rsid w:val="00ED3C80"/>
    <w:rsid w:val="00ED51C0"/>
    <w:rsid w:val="00ED62FD"/>
    <w:rsid w:val="00EE0645"/>
    <w:rsid w:val="00EE420B"/>
    <w:rsid w:val="00EE4974"/>
    <w:rsid w:val="00EE4B3C"/>
    <w:rsid w:val="00EE763F"/>
    <w:rsid w:val="00EF00D1"/>
    <w:rsid w:val="00EF157A"/>
    <w:rsid w:val="00EF24B3"/>
    <w:rsid w:val="00EF64DE"/>
    <w:rsid w:val="00F01239"/>
    <w:rsid w:val="00F02745"/>
    <w:rsid w:val="00F04892"/>
    <w:rsid w:val="00F04F85"/>
    <w:rsid w:val="00F05FA1"/>
    <w:rsid w:val="00F12F43"/>
    <w:rsid w:val="00F13D71"/>
    <w:rsid w:val="00F20697"/>
    <w:rsid w:val="00F213EA"/>
    <w:rsid w:val="00F216F8"/>
    <w:rsid w:val="00F266D7"/>
    <w:rsid w:val="00F267EF"/>
    <w:rsid w:val="00F31E28"/>
    <w:rsid w:val="00F34A9A"/>
    <w:rsid w:val="00F364CF"/>
    <w:rsid w:val="00F36944"/>
    <w:rsid w:val="00F370CA"/>
    <w:rsid w:val="00F37901"/>
    <w:rsid w:val="00F42892"/>
    <w:rsid w:val="00F442BD"/>
    <w:rsid w:val="00F46635"/>
    <w:rsid w:val="00F471B5"/>
    <w:rsid w:val="00F5329A"/>
    <w:rsid w:val="00F53E4B"/>
    <w:rsid w:val="00F5446E"/>
    <w:rsid w:val="00F5476B"/>
    <w:rsid w:val="00F572DF"/>
    <w:rsid w:val="00F636AD"/>
    <w:rsid w:val="00F63C8F"/>
    <w:rsid w:val="00F657C7"/>
    <w:rsid w:val="00F70B43"/>
    <w:rsid w:val="00F73D03"/>
    <w:rsid w:val="00F76742"/>
    <w:rsid w:val="00F76C82"/>
    <w:rsid w:val="00F81C35"/>
    <w:rsid w:val="00F8440A"/>
    <w:rsid w:val="00F85C49"/>
    <w:rsid w:val="00F873FD"/>
    <w:rsid w:val="00F87FAB"/>
    <w:rsid w:val="00F91CDE"/>
    <w:rsid w:val="00F92AF4"/>
    <w:rsid w:val="00F93DC0"/>
    <w:rsid w:val="00F93F7E"/>
    <w:rsid w:val="00F94174"/>
    <w:rsid w:val="00F959C4"/>
    <w:rsid w:val="00F96916"/>
    <w:rsid w:val="00FA040D"/>
    <w:rsid w:val="00FA0FE5"/>
    <w:rsid w:val="00FA3C1F"/>
    <w:rsid w:val="00FA7730"/>
    <w:rsid w:val="00FB2229"/>
    <w:rsid w:val="00FC4BC0"/>
    <w:rsid w:val="00FC5B8D"/>
    <w:rsid w:val="00FD3A2B"/>
    <w:rsid w:val="00FD5387"/>
    <w:rsid w:val="00FD7F31"/>
    <w:rsid w:val="00FE0186"/>
    <w:rsid w:val="00FE2DDF"/>
    <w:rsid w:val="00FF268B"/>
    <w:rsid w:val="00FF36A6"/>
    <w:rsid w:val="00FF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041220"/>
  <w15:docId w15:val="{3959C20C-A62A-43F8-8486-0945B57A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2E5"/>
    <w:rPr>
      <w:rFonts w:ascii="Times New Roman" w:eastAsia="Times New Roman" w:hAnsi="Times New Roman"/>
      <w:sz w:val="24"/>
      <w:szCs w:val="24"/>
      <w:lang w:eastAsia="en-GB"/>
    </w:rPr>
  </w:style>
  <w:style w:type="paragraph" w:styleId="Heading1">
    <w:name w:val="heading 1"/>
    <w:basedOn w:val="Normal"/>
    <w:next w:val="Normal"/>
    <w:link w:val="Heading1Char"/>
    <w:uiPriority w:val="99"/>
    <w:qFormat/>
    <w:rsid w:val="008832E5"/>
    <w:pPr>
      <w:keepNext/>
      <w:spacing w:line="480" w:lineRule="auto"/>
      <w:outlineLvl w:val="0"/>
    </w:pPr>
    <w:rPr>
      <w:b/>
      <w:u w:val="single"/>
    </w:rPr>
  </w:style>
  <w:style w:type="paragraph" w:styleId="Heading5">
    <w:name w:val="heading 5"/>
    <w:basedOn w:val="Normal"/>
    <w:next w:val="Normal"/>
    <w:link w:val="Heading5Char"/>
    <w:uiPriority w:val="99"/>
    <w:qFormat/>
    <w:locked/>
    <w:rsid w:val="002B6653"/>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8832E5"/>
    <w:pPr>
      <w:keepNext/>
      <w:spacing w:line="480" w:lineRule="auto"/>
      <w:jc w:val="both"/>
      <w:outlineLvl w:val="5"/>
    </w:pPr>
    <w:rPr>
      <w:b/>
    </w:rPr>
  </w:style>
  <w:style w:type="paragraph" w:styleId="Heading8">
    <w:name w:val="heading 8"/>
    <w:basedOn w:val="Normal"/>
    <w:next w:val="Normal"/>
    <w:link w:val="Heading8Char"/>
    <w:uiPriority w:val="9"/>
    <w:semiHidden/>
    <w:unhideWhenUsed/>
    <w:qFormat/>
    <w:locked/>
    <w:rsid w:val="008130C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32E5"/>
    <w:rPr>
      <w:rFonts w:ascii="Times New Roman" w:hAnsi="Times New Roman" w:cs="Times New Roman"/>
      <w:b/>
      <w:sz w:val="24"/>
      <w:szCs w:val="24"/>
      <w:u w:val="single"/>
      <w:lang w:val="en-GB" w:eastAsia="en-GB"/>
    </w:rPr>
  </w:style>
  <w:style w:type="character" w:customStyle="1" w:styleId="Heading5Char">
    <w:name w:val="Heading 5 Char"/>
    <w:basedOn w:val="DefaultParagraphFont"/>
    <w:link w:val="Heading5"/>
    <w:uiPriority w:val="99"/>
    <w:semiHidden/>
    <w:locked/>
    <w:rsid w:val="002B6653"/>
    <w:rPr>
      <w:rFonts w:ascii="Cambria" w:hAnsi="Cambria" w:cs="Times New Roman"/>
      <w:color w:val="243F60"/>
      <w:sz w:val="24"/>
      <w:szCs w:val="24"/>
      <w:lang w:val="en-GB" w:eastAsia="en-GB"/>
    </w:rPr>
  </w:style>
  <w:style w:type="character" w:customStyle="1" w:styleId="Heading6Char">
    <w:name w:val="Heading 6 Char"/>
    <w:basedOn w:val="DefaultParagraphFont"/>
    <w:link w:val="Heading6"/>
    <w:uiPriority w:val="99"/>
    <w:locked/>
    <w:rsid w:val="008832E5"/>
    <w:rPr>
      <w:rFonts w:ascii="Times New Roman" w:hAnsi="Times New Roman" w:cs="Times New Roman"/>
      <w:b/>
      <w:sz w:val="24"/>
      <w:szCs w:val="24"/>
      <w:lang w:val="en-GB" w:eastAsia="en-GB"/>
    </w:rPr>
  </w:style>
  <w:style w:type="paragraph" w:styleId="BodyText">
    <w:name w:val="Body Text"/>
    <w:basedOn w:val="Normal"/>
    <w:link w:val="BodyTextChar"/>
    <w:uiPriority w:val="99"/>
    <w:rsid w:val="008832E5"/>
    <w:pPr>
      <w:widowControl w:val="0"/>
      <w:spacing w:line="360" w:lineRule="auto"/>
      <w:jc w:val="both"/>
    </w:pPr>
    <w:rPr>
      <w:rFonts w:ascii="Arial" w:hAnsi="Arial"/>
      <w:szCs w:val="20"/>
      <w:lang w:eastAsia="en-US"/>
    </w:rPr>
  </w:style>
  <w:style w:type="character" w:customStyle="1" w:styleId="BodyTextChar">
    <w:name w:val="Body Text Char"/>
    <w:basedOn w:val="DefaultParagraphFont"/>
    <w:link w:val="BodyText"/>
    <w:uiPriority w:val="99"/>
    <w:locked/>
    <w:rsid w:val="008832E5"/>
    <w:rPr>
      <w:rFonts w:ascii="Arial" w:hAnsi="Arial" w:cs="Times New Roman"/>
      <w:sz w:val="20"/>
      <w:szCs w:val="20"/>
      <w:lang w:val="en-GB"/>
    </w:rPr>
  </w:style>
  <w:style w:type="paragraph" w:styleId="BodyText3">
    <w:name w:val="Body Text 3"/>
    <w:basedOn w:val="Normal"/>
    <w:link w:val="BodyText3Char"/>
    <w:uiPriority w:val="99"/>
    <w:rsid w:val="008832E5"/>
    <w:pPr>
      <w:widowControl w:val="0"/>
    </w:pPr>
    <w:rPr>
      <w:rFonts w:ascii="Arial" w:hAnsi="Arial"/>
      <w:szCs w:val="20"/>
      <w:lang w:eastAsia="en-US"/>
    </w:rPr>
  </w:style>
  <w:style w:type="character" w:customStyle="1" w:styleId="BodyText3Char">
    <w:name w:val="Body Text 3 Char"/>
    <w:basedOn w:val="DefaultParagraphFont"/>
    <w:link w:val="BodyText3"/>
    <w:uiPriority w:val="99"/>
    <w:locked/>
    <w:rsid w:val="008832E5"/>
    <w:rPr>
      <w:rFonts w:ascii="Arial" w:hAnsi="Arial" w:cs="Times New Roman"/>
      <w:sz w:val="20"/>
      <w:szCs w:val="20"/>
      <w:lang w:val="en-GB"/>
    </w:rPr>
  </w:style>
  <w:style w:type="paragraph" w:styleId="BodyTextIndent">
    <w:name w:val="Body Text Indent"/>
    <w:basedOn w:val="Normal"/>
    <w:link w:val="BodyTextIndentChar"/>
    <w:uiPriority w:val="99"/>
    <w:rsid w:val="008832E5"/>
    <w:pPr>
      <w:spacing w:line="480" w:lineRule="auto"/>
      <w:ind w:firstLine="720"/>
    </w:pPr>
  </w:style>
  <w:style w:type="character" w:customStyle="1" w:styleId="BodyTextIndentChar">
    <w:name w:val="Body Text Indent Char"/>
    <w:basedOn w:val="DefaultParagraphFont"/>
    <w:link w:val="BodyTextIndent"/>
    <w:uiPriority w:val="99"/>
    <w:locked/>
    <w:rsid w:val="008832E5"/>
    <w:rPr>
      <w:rFonts w:ascii="Times New Roman" w:hAnsi="Times New Roman" w:cs="Times New Roman"/>
      <w:sz w:val="24"/>
      <w:szCs w:val="24"/>
      <w:lang w:val="en-GB" w:eastAsia="en-GB"/>
    </w:rPr>
  </w:style>
  <w:style w:type="paragraph" w:styleId="BodyText2">
    <w:name w:val="Body Text 2"/>
    <w:basedOn w:val="Normal"/>
    <w:link w:val="BodyText2Char"/>
    <w:uiPriority w:val="99"/>
    <w:rsid w:val="008832E5"/>
    <w:pPr>
      <w:spacing w:line="480" w:lineRule="auto"/>
      <w:jc w:val="both"/>
    </w:pPr>
    <w:rPr>
      <w:i/>
      <w:iCs/>
    </w:rPr>
  </w:style>
  <w:style w:type="character" w:customStyle="1" w:styleId="BodyText2Char">
    <w:name w:val="Body Text 2 Char"/>
    <w:basedOn w:val="DefaultParagraphFont"/>
    <w:link w:val="BodyText2"/>
    <w:uiPriority w:val="99"/>
    <w:locked/>
    <w:rsid w:val="008832E5"/>
    <w:rPr>
      <w:rFonts w:ascii="Times New Roman" w:hAnsi="Times New Roman" w:cs="Times New Roman"/>
      <w:i/>
      <w:iCs/>
      <w:sz w:val="24"/>
      <w:szCs w:val="24"/>
      <w:lang w:val="en-GB" w:eastAsia="en-GB"/>
    </w:rPr>
  </w:style>
  <w:style w:type="paragraph" w:styleId="NormalWeb">
    <w:name w:val="Normal (Web)"/>
    <w:basedOn w:val="Normal"/>
    <w:uiPriority w:val="99"/>
    <w:rsid w:val="008832E5"/>
    <w:pPr>
      <w:spacing w:before="100" w:beforeAutospacing="1" w:after="100" w:afterAutospacing="1"/>
    </w:pPr>
    <w:rPr>
      <w:color w:val="000000"/>
      <w:lang w:eastAsia="en-US"/>
    </w:rPr>
  </w:style>
  <w:style w:type="character" w:styleId="Emphasis">
    <w:name w:val="Emphasis"/>
    <w:basedOn w:val="DefaultParagraphFont"/>
    <w:uiPriority w:val="20"/>
    <w:qFormat/>
    <w:rsid w:val="008832E5"/>
    <w:rPr>
      <w:rFonts w:cs="Times New Roman"/>
      <w:i/>
      <w:iCs/>
    </w:rPr>
  </w:style>
  <w:style w:type="character" w:styleId="Hyperlink">
    <w:name w:val="Hyperlink"/>
    <w:basedOn w:val="DefaultParagraphFont"/>
    <w:uiPriority w:val="99"/>
    <w:rsid w:val="00BF33A0"/>
    <w:rPr>
      <w:rFonts w:cs="Times New Roman"/>
      <w:color w:val="0000FF"/>
      <w:u w:val="single"/>
    </w:rPr>
  </w:style>
  <w:style w:type="character" w:styleId="Strong">
    <w:name w:val="Strong"/>
    <w:basedOn w:val="DefaultParagraphFont"/>
    <w:uiPriority w:val="22"/>
    <w:qFormat/>
    <w:rsid w:val="00A97C9D"/>
    <w:rPr>
      <w:rFonts w:cs="Times New Roman"/>
      <w:b/>
      <w:bCs/>
    </w:rPr>
  </w:style>
  <w:style w:type="character" w:customStyle="1" w:styleId="CITE">
    <w:name w:val="CITE"/>
    <w:uiPriority w:val="99"/>
    <w:rsid w:val="00BE0A13"/>
    <w:rPr>
      <w:i/>
    </w:rPr>
  </w:style>
  <w:style w:type="paragraph" w:styleId="Header">
    <w:name w:val="header"/>
    <w:basedOn w:val="Normal"/>
    <w:link w:val="HeaderChar"/>
    <w:uiPriority w:val="99"/>
    <w:semiHidden/>
    <w:rsid w:val="000F1919"/>
    <w:pPr>
      <w:tabs>
        <w:tab w:val="center" w:pos="4680"/>
        <w:tab w:val="right" w:pos="9360"/>
      </w:tabs>
    </w:pPr>
  </w:style>
  <w:style w:type="character" w:customStyle="1" w:styleId="HeaderChar">
    <w:name w:val="Header Char"/>
    <w:basedOn w:val="DefaultParagraphFont"/>
    <w:link w:val="Header"/>
    <w:uiPriority w:val="99"/>
    <w:semiHidden/>
    <w:locked/>
    <w:rsid w:val="000F1919"/>
    <w:rPr>
      <w:rFonts w:ascii="Times New Roman" w:hAnsi="Times New Roman" w:cs="Times New Roman"/>
      <w:sz w:val="24"/>
      <w:szCs w:val="24"/>
      <w:lang w:val="en-GB" w:eastAsia="en-GB"/>
    </w:rPr>
  </w:style>
  <w:style w:type="paragraph" w:styleId="Footer">
    <w:name w:val="footer"/>
    <w:basedOn w:val="Normal"/>
    <w:link w:val="FooterChar"/>
    <w:uiPriority w:val="99"/>
    <w:rsid w:val="000F1919"/>
    <w:pPr>
      <w:tabs>
        <w:tab w:val="center" w:pos="4680"/>
        <w:tab w:val="right" w:pos="9360"/>
      </w:tabs>
    </w:pPr>
  </w:style>
  <w:style w:type="character" w:customStyle="1" w:styleId="FooterChar">
    <w:name w:val="Footer Char"/>
    <w:basedOn w:val="DefaultParagraphFont"/>
    <w:link w:val="Footer"/>
    <w:uiPriority w:val="99"/>
    <w:locked/>
    <w:rsid w:val="000F1919"/>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rsid w:val="00F05F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FA1"/>
    <w:rPr>
      <w:rFonts w:ascii="Tahoma" w:hAnsi="Tahoma" w:cs="Tahoma"/>
      <w:sz w:val="16"/>
      <w:szCs w:val="16"/>
      <w:lang w:val="en-GB" w:eastAsia="en-GB"/>
    </w:rPr>
  </w:style>
  <w:style w:type="character" w:customStyle="1" w:styleId="searchhighlight">
    <w:name w:val="searchhighlight"/>
    <w:basedOn w:val="DefaultParagraphFont"/>
    <w:uiPriority w:val="99"/>
    <w:rsid w:val="00DF0AA6"/>
    <w:rPr>
      <w:rFonts w:cs="Times New Roman"/>
    </w:rPr>
  </w:style>
  <w:style w:type="table" w:styleId="TableGrid">
    <w:name w:val="Table Grid"/>
    <w:basedOn w:val="TableNormal"/>
    <w:uiPriority w:val="59"/>
    <w:locked/>
    <w:rsid w:val="004F5E1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8F1B58"/>
    <w:pPr>
      <w:ind w:left="720"/>
      <w:contextualSpacing/>
    </w:pPr>
  </w:style>
  <w:style w:type="paragraph" w:styleId="PlainText">
    <w:name w:val="Plain Text"/>
    <w:basedOn w:val="Normal"/>
    <w:link w:val="PlainTextChar"/>
    <w:uiPriority w:val="99"/>
    <w:semiHidden/>
    <w:unhideWhenUsed/>
    <w:locked/>
    <w:rsid w:val="00DA2A34"/>
    <w:rPr>
      <w:rFonts w:ascii="Consolas" w:hAnsi="Consolas" w:cstheme="minorBidi"/>
      <w:sz w:val="21"/>
      <w:szCs w:val="21"/>
      <w:lang w:eastAsia="en-US"/>
    </w:rPr>
  </w:style>
  <w:style w:type="character" w:customStyle="1" w:styleId="PlainTextChar">
    <w:name w:val="Plain Text Char"/>
    <w:basedOn w:val="DefaultParagraphFont"/>
    <w:link w:val="PlainText"/>
    <w:uiPriority w:val="99"/>
    <w:semiHidden/>
    <w:rsid w:val="00DA2A34"/>
    <w:rPr>
      <w:rFonts w:ascii="Consolas" w:eastAsia="Times New Roman" w:hAnsi="Consolas" w:cstheme="minorBidi"/>
      <w:sz w:val="21"/>
      <w:szCs w:val="21"/>
    </w:rPr>
  </w:style>
  <w:style w:type="character" w:styleId="HTMLCite">
    <w:name w:val="HTML Cite"/>
    <w:basedOn w:val="DefaultParagraphFont"/>
    <w:uiPriority w:val="99"/>
    <w:semiHidden/>
    <w:unhideWhenUsed/>
    <w:locked/>
    <w:rsid w:val="00495006"/>
    <w:rPr>
      <w:i/>
      <w:iCs/>
    </w:rPr>
  </w:style>
  <w:style w:type="character" w:customStyle="1" w:styleId="highlight">
    <w:name w:val="highlight"/>
    <w:basedOn w:val="DefaultParagraphFont"/>
    <w:rsid w:val="009031D5"/>
  </w:style>
  <w:style w:type="character" w:customStyle="1" w:styleId="sc1">
    <w:name w:val="sc1"/>
    <w:basedOn w:val="DefaultParagraphFont"/>
    <w:rsid w:val="0017657B"/>
    <w:rPr>
      <w:caps/>
      <w:sz w:val="20"/>
      <w:szCs w:val="20"/>
    </w:rPr>
  </w:style>
  <w:style w:type="character" w:styleId="CommentReference">
    <w:name w:val="annotation reference"/>
    <w:basedOn w:val="DefaultParagraphFont"/>
    <w:uiPriority w:val="99"/>
    <w:semiHidden/>
    <w:locked/>
    <w:rsid w:val="000A76E1"/>
    <w:rPr>
      <w:rFonts w:cs="Times New Roman"/>
      <w:sz w:val="16"/>
      <w:szCs w:val="16"/>
    </w:rPr>
  </w:style>
  <w:style w:type="paragraph" w:styleId="CommentText">
    <w:name w:val="annotation text"/>
    <w:basedOn w:val="Normal"/>
    <w:link w:val="CommentTextChar"/>
    <w:uiPriority w:val="99"/>
    <w:semiHidden/>
    <w:locked/>
    <w:rsid w:val="000A76E1"/>
    <w:pPr>
      <w:widowControl w:val="0"/>
    </w:pPr>
    <w:rPr>
      <w:sz w:val="20"/>
      <w:szCs w:val="20"/>
      <w:lang w:eastAsia="en-US"/>
    </w:rPr>
  </w:style>
  <w:style w:type="character" w:customStyle="1" w:styleId="CommentTextChar">
    <w:name w:val="Comment Text Char"/>
    <w:basedOn w:val="DefaultParagraphFont"/>
    <w:link w:val="CommentText"/>
    <w:uiPriority w:val="99"/>
    <w:semiHidden/>
    <w:rsid w:val="000A76E1"/>
    <w:rPr>
      <w:rFonts w:ascii="Times New Roman" w:eastAsia="Times New Roman" w:hAnsi="Times New Roman"/>
      <w:sz w:val="20"/>
      <w:szCs w:val="20"/>
      <w:lang w:val="en-GB"/>
    </w:rPr>
  </w:style>
  <w:style w:type="character" w:customStyle="1" w:styleId="Heading8Char">
    <w:name w:val="Heading 8 Char"/>
    <w:basedOn w:val="DefaultParagraphFont"/>
    <w:link w:val="Heading8"/>
    <w:uiPriority w:val="99"/>
    <w:semiHidden/>
    <w:rsid w:val="008130CE"/>
    <w:rPr>
      <w:rFonts w:asciiTheme="majorHAnsi" w:eastAsiaTheme="majorEastAsia" w:hAnsiTheme="majorHAnsi" w:cstheme="majorBidi"/>
      <w:color w:val="404040" w:themeColor="text1" w:themeTint="BF"/>
      <w:sz w:val="20"/>
      <w:szCs w:val="20"/>
      <w:lang w:val="en-GB" w:eastAsia="en-GB"/>
    </w:rPr>
  </w:style>
  <w:style w:type="paragraph" w:customStyle="1" w:styleId="EndNoteBibliographyTitle">
    <w:name w:val="EndNote Bibliography Title"/>
    <w:basedOn w:val="Normal"/>
    <w:link w:val="EndNoteBibliographyTitleChar"/>
    <w:rsid w:val="008130CE"/>
    <w:pPr>
      <w:jc w:val="center"/>
    </w:pPr>
    <w:rPr>
      <w:noProof/>
    </w:rPr>
  </w:style>
  <w:style w:type="character" w:customStyle="1" w:styleId="EndNoteBibliographyTitleChar">
    <w:name w:val="EndNote Bibliography Title Char"/>
    <w:basedOn w:val="DefaultParagraphFont"/>
    <w:link w:val="EndNoteBibliographyTitle"/>
    <w:rsid w:val="008130CE"/>
    <w:rPr>
      <w:rFonts w:ascii="Times New Roman" w:eastAsia="Times New Roman" w:hAnsi="Times New Roman"/>
      <w:noProof/>
      <w:sz w:val="24"/>
      <w:szCs w:val="24"/>
      <w:lang w:val="en-GB" w:eastAsia="en-GB"/>
    </w:rPr>
  </w:style>
  <w:style w:type="paragraph" w:customStyle="1" w:styleId="EndNoteBibliography">
    <w:name w:val="EndNote Bibliography"/>
    <w:basedOn w:val="Normal"/>
    <w:link w:val="EndNoteBibliographyChar"/>
    <w:rsid w:val="008130CE"/>
    <w:rPr>
      <w:noProof/>
    </w:rPr>
  </w:style>
  <w:style w:type="character" w:customStyle="1" w:styleId="EndNoteBibliographyChar">
    <w:name w:val="EndNote Bibliography Char"/>
    <w:basedOn w:val="DefaultParagraphFont"/>
    <w:link w:val="EndNoteBibliography"/>
    <w:rsid w:val="008130CE"/>
    <w:rPr>
      <w:rFonts w:ascii="Times New Roman" w:eastAsia="Times New Roman" w:hAnsi="Times New Roman"/>
      <w:noProof/>
      <w:sz w:val="24"/>
      <w:szCs w:val="24"/>
      <w:lang w:val="en-GB" w:eastAsia="en-GB"/>
    </w:rPr>
  </w:style>
  <w:style w:type="character" w:customStyle="1" w:styleId="nlmstring-name">
    <w:name w:val="nlm_string-name"/>
    <w:basedOn w:val="DefaultParagraphFont"/>
    <w:rsid w:val="00832ED8"/>
  </w:style>
  <w:style w:type="character" w:customStyle="1" w:styleId="nlmyear">
    <w:name w:val="nlm_year"/>
    <w:basedOn w:val="DefaultParagraphFont"/>
    <w:rsid w:val="00832ED8"/>
  </w:style>
  <w:style w:type="character" w:customStyle="1" w:styleId="nlmfpage">
    <w:name w:val="nlm_fpage"/>
    <w:basedOn w:val="DefaultParagraphFont"/>
    <w:rsid w:val="00832ED8"/>
  </w:style>
  <w:style w:type="character" w:customStyle="1" w:styleId="nlmlpage">
    <w:name w:val="nlm_lpage"/>
    <w:basedOn w:val="DefaultParagraphFont"/>
    <w:rsid w:val="00832ED8"/>
  </w:style>
  <w:style w:type="character" w:customStyle="1" w:styleId="citationref">
    <w:name w:val="citationref"/>
    <w:basedOn w:val="DefaultParagraphFont"/>
    <w:rsid w:val="0092691B"/>
  </w:style>
  <w:style w:type="paragraph" w:customStyle="1" w:styleId="title1">
    <w:name w:val="title1"/>
    <w:basedOn w:val="Normal"/>
    <w:rsid w:val="0096611A"/>
    <w:rPr>
      <w:sz w:val="27"/>
      <w:szCs w:val="27"/>
      <w:lang w:eastAsia="en-US"/>
    </w:rPr>
  </w:style>
  <w:style w:type="paragraph" w:customStyle="1" w:styleId="desc2">
    <w:name w:val="desc2"/>
    <w:basedOn w:val="Normal"/>
    <w:rsid w:val="0096611A"/>
    <w:rPr>
      <w:sz w:val="26"/>
      <w:szCs w:val="26"/>
      <w:lang w:eastAsia="en-US"/>
    </w:rPr>
  </w:style>
  <w:style w:type="paragraph" w:customStyle="1" w:styleId="details1">
    <w:name w:val="details1"/>
    <w:basedOn w:val="Normal"/>
    <w:rsid w:val="0096611A"/>
    <w:rPr>
      <w:sz w:val="22"/>
      <w:szCs w:val="22"/>
      <w:lang w:eastAsia="en-US"/>
    </w:rPr>
  </w:style>
  <w:style w:type="character" w:customStyle="1" w:styleId="jrnl">
    <w:name w:val="jrnl"/>
    <w:basedOn w:val="DefaultParagraphFont"/>
    <w:rsid w:val="0096611A"/>
  </w:style>
  <w:style w:type="paragraph" w:styleId="Revision">
    <w:name w:val="Revision"/>
    <w:hidden/>
    <w:uiPriority w:val="99"/>
    <w:semiHidden/>
    <w:rsid w:val="00805077"/>
    <w:rPr>
      <w:rFonts w:ascii="Times New Roman" w:eastAsia="Times New Roman" w:hAnsi="Times New Roman"/>
      <w:sz w:val="24"/>
      <w:szCs w:val="24"/>
      <w:lang w:val="en-GB" w:eastAsia="en-GB"/>
    </w:rPr>
  </w:style>
  <w:style w:type="paragraph" w:customStyle="1" w:styleId="p">
    <w:name w:val="p"/>
    <w:basedOn w:val="Normal"/>
    <w:rsid w:val="00F81C35"/>
    <w:pPr>
      <w:spacing w:before="100" w:beforeAutospacing="1" w:after="100" w:afterAutospacing="1"/>
    </w:pPr>
    <w:rPr>
      <w:lang w:eastAsia="en-US"/>
    </w:rPr>
  </w:style>
  <w:style w:type="paragraph" w:styleId="EndnoteText">
    <w:name w:val="endnote text"/>
    <w:basedOn w:val="Normal"/>
    <w:link w:val="EndnoteTextChar"/>
    <w:uiPriority w:val="99"/>
    <w:semiHidden/>
    <w:unhideWhenUsed/>
    <w:locked/>
    <w:rsid w:val="00B91099"/>
    <w:rPr>
      <w:sz w:val="20"/>
      <w:szCs w:val="20"/>
    </w:rPr>
  </w:style>
  <w:style w:type="character" w:customStyle="1" w:styleId="EndnoteTextChar">
    <w:name w:val="Endnote Text Char"/>
    <w:basedOn w:val="DefaultParagraphFont"/>
    <w:link w:val="EndnoteText"/>
    <w:uiPriority w:val="99"/>
    <w:semiHidden/>
    <w:rsid w:val="00B91099"/>
    <w:rPr>
      <w:rFonts w:ascii="Times New Roman" w:eastAsia="Times New Roman" w:hAnsi="Times New Roman"/>
      <w:sz w:val="20"/>
      <w:szCs w:val="20"/>
      <w:lang w:val="en-GB" w:eastAsia="en-GB"/>
    </w:rPr>
  </w:style>
  <w:style w:type="character" w:styleId="EndnoteReference">
    <w:name w:val="endnote reference"/>
    <w:basedOn w:val="DefaultParagraphFont"/>
    <w:uiPriority w:val="99"/>
    <w:semiHidden/>
    <w:unhideWhenUsed/>
    <w:locked/>
    <w:rsid w:val="00B91099"/>
    <w:rPr>
      <w:vertAlign w:val="superscript"/>
    </w:rPr>
  </w:style>
  <w:style w:type="character" w:styleId="UnresolvedMention">
    <w:name w:val="Unresolved Mention"/>
    <w:basedOn w:val="DefaultParagraphFont"/>
    <w:uiPriority w:val="99"/>
    <w:semiHidden/>
    <w:unhideWhenUsed/>
    <w:rsid w:val="00D240D4"/>
    <w:rPr>
      <w:color w:val="605E5C"/>
      <w:shd w:val="clear" w:color="auto" w:fill="E1DFDD"/>
    </w:rPr>
  </w:style>
  <w:style w:type="paragraph" w:styleId="CommentSubject">
    <w:name w:val="annotation subject"/>
    <w:basedOn w:val="CommentText"/>
    <w:next w:val="CommentText"/>
    <w:link w:val="CommentSubjectChar"/>
    <w:uiPriority w:val="99"/>
    <w:semiHidden/>
    <w:unhideWhenUsed/>
    <w:locked/>
    <w:rsid w:val="009E6691"/>
    <w:pPr>
      <w:widowControl/>
    </w:pPr>
    <w:rPr>
      <w:b/>
      <w:bCs/>
      <w:lang w:eastAsia="en-GB"/>
    </w:rPr>
  </w:style>
  <w:style w:type="character" w:customStyle="1" w:styleId="CommentSubjectChar">
    <w:name w:val="Comment Subject Char"/>
    <w:basedOn w:val="CommentTextChar"/>
    <w:link w:val="CommentSubject"/>
    <w:uiPriority w:val="99"/>
    <w:semiHidden/>
    <w:rsid w:val="009E6691"/>
    <w:rPr>
      <w:rFonts w:ascii="Times New Roman" w:eastAsia="Times New Roman" w:hAnsi="Times New Roman"/>
      <w:b/>
      <w:bCs/>
      <w:sz w:val="20"/>
      <w:szCs w:val="20"/>
      <w:lang w:val="en-GB" w:eastAsia="en-GB"/>
    </w:rPr>
  </w:style>
  <w:style w:type="table" w:customStyle="1" w:styleId="TableGrid1">
    <w:name w:val="Table Grid1"/>
    <w:basedOn w:val="TableNormal"/>
    <w:next w:val="TableGrid"/>
    <w:uiPriority w:val="39"/>
    <w:rsid w:val="009B5B0E"/>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52545"/>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84755"/>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99993">
      <w:bodyDiv w:val="1"/>
      <w:marLeft w:val="0"/>
      <w:marRight w:val="0"/>
      <w:marTop w:val="0"/>
      <w:marBottom w:val="0"/>
      <w:divBdr>
        <w:top w:val="none" w:sz="0" w:space="0" w:color="auto"/>
        <w:left w:val="none" w:sz="0" w:space="0" w:color="auto"/>
        <w:bottom w:val="none" w:sz="0" w:space="0" w:color="auto"/>
        <w:right w:val="none" w:sz="0" w:space="0" w:color="auto"/>
      </w:divBdr>
      <w:divsChild>
        <w:div w:id="2036418742">
          <w:marLeft w:val="0"/>
          <w:marRight w:val="0"/>
          <w:marTop w:val="0"/>
          <w:marBottom w:val="0"/>
          <w:divBdr>
            <w:top w:val="none" w:sz="0" w:space="0" w:color="auto"/>
            <w:left w:val="single" w:sz="6" w:space="0" w:color="91999D"/>
            <w:bottom w:val="none" w:sz="0" w:space="0" w:color="auto"/>
            <w:right w:val="single" w:sz="6" w:space="0" w:color="91999D"/>
          </w:divBdr>
          <w:divsChild>
            <w:div w:id="530415107">
              <w:marLeft w:val="0"/>
              <w:marRight w:val="0"/>
              <w:marTop w:val="0"/>
              <w:marBottom w:val="0"/>
              <w:divBdr>
                <w:top w:val="none" w:sz="0" w:space="0" w:color="auto"/>
                <w:left w:val="none" w:sz="0" w:space="0" w:color="auto"/>
                <w:bottom w:val="none" w:sz="0" w:space="0" w:color="auto"/>
                <w:right w:val="none" w:sz="0" w:space="0" w:color="auto"/>
              </w:divBdr>
              <w:divsChild>
                <w:div w:id="1075972808">
                  <w:marLeft w:val="0"/>
                  <w:marRight w:val="0"/>
                  <w:marTop w:val="0"/>
                  <w:marBottom w:val="0"/>
                  <w:divBdr>
                    <w:top w:val="none" w:sz="0" w:space="0" w:color="auto"/>
                    <w:left w:val="none" w:sz="0" w:space="0" w:color="auto"/>
                    <w:bottom w:val="none" w:sz="0" w:space="0" w:color="auto"/>
                    <w:right w:val="none" w:sz="0" w:space="0" w:color="auto"/>
                  </w:divBdr>
                  <w:divsChild>
                    <w:div w:id="1196385822">
                      <w:marLeft w:val="0"/>
                      <w:marRight w:val="0"/>
                      <w:marTop w:val="0"/>
                      <w:marBottom w:val="0"/>
                      <w:divBdr>
                        <w:top w:val="none" w:sz="0" w:space="0" w:color="auto"/>
                        <w:left w:val="none" w:sz="0" w:space="0" w:color="auto"/>
                        <w:bottom w:val="none" w:sz="0" w:space="0" w:color="auto"/>
                        <w:right w:val="none" w:sz="0" w:space="0" w:color="auto"/>
                      </w:divBdr>
                      <w:divsChild>
                        <w:div w:id="629869978">
                          <w:marLeft w:val="0"/>
                          <w:marRight w:val="0"/>
                          <w:marTop w:val="0"/>
                          <w:marBottom w:val="0"/>
                          <w:divBdr>
                            <w:top w:val="none" w:sz="0" w:space="0" w:color="auto"/>
                            <w:left w:val="none" w:sz="0" w:space="0" w:color="auto"/>
                            <w:bottom w:val="none" w:sz="0" w:space="0" w:color="auto"/>
                            <w:right w:val="none" w:sz="0" w:space="0" w:color="auto"/>
                          </w:divBdr>
                          <w:divsChild>
                            <w:div w:id="2027973057">
                              <w:marLeft w:val="0"/>
                              <w:marRight w:val="0"/>
                              <w:marTop w:val="0"/>
                              <w:marBottom w:val="0"/>
                              <w:divBdr>
                                <w:top w:val="none" w:sz="0" w:space="0" w:color="auto"/>
                                <w:left w:val="none" w:sz="0" w:space="0" w:color="auto"/>
                                <w:bottom w:val="none" w:sz="0" w:space="0" w:color="auto"/>
                                <w:right w:val="none" w:sz="0" w:space="0" w:color="auto"/>
                              </w:divBdr>
                              <w:divsChild>
                                <w:div w:id="107913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448601">
      <w:bodyDiv w:val="1"/>
      <w:marLeft w:val="0"/>
      <w:marRight w:val="0"/>
      <w:marTop w:val="0"/>
      <w:marBottom w:val="0"/>
      <w:divBdr>
        <w:top w:val="none" w:sz="0" w:space="0" w:color="auto"/>
        <w:left w:val="none" w:sz="0" w:space="0" w:color="auto"/>
        <w:bottom w:val="none" w:sz="0" w:space="0" w:color="auto"/>
        <w:right w:val="none" w:sz="0" w:space="0" w:color="auto"/>
      </w:divBdr>
    </w:div>
    <w:div w:id="654257959">
      <w:bodyDiv w:val="1"/>
      <w:marLeft w:val="0"/>
      <w:marRight w:val="0"/>
      <w:marTop w:val="0"/>
      <w:marBottom w:val="0"/>
      <w:divBdr>
        <w:top w:val="none" w:sz="0" w:space="0" w:color="auto"/>
        <w:left w:val="none" w:sz="0" w:space="0" w:color="auto"/>
        <w:bottom w:val="none" w:sz="0" w:space="0" w:color="auto"/>
        <w:right w:val="none" w:sz="0" w:space="0" w:color="auto"/>
      </w:divBdr>
      <w:divsChild>
        <w:div w:id="642195723">
          <w:marLeft w:val="0"/>
          <w:marRight w:val="0"/>
          <w:marTop w:val="0"/>
          <w:marBottom w:val="0"/>
          <w:divBdr>
            <w:top w:val="none" w:sz="0" w:space="0" w:color="auto"/>
            <w:left w:val="none" w:sz="0" w:space="0" w:color="auto"/>
            <w:bottom w:val="none" w:sz="0" w:space="0" w:color="auto"/>
            <w:right w:val="none" w:sz="0" w:space="0" w:color="auto"/>
          </w:divBdr>
        </w:div>
      </w:divsChild>
    </w:div>
    <w:div w:id="708383313">
      <w:bodyDiv w:val="1"/>
      <w:marLeft w:val="0"/>
      <w:marRight w:val="0"/>
      <w:marTop w:val="0"/>
      <w:marBottom w:val="0"/>
      <w:divBdr>
        <w:top w:val="none" w:sz="0" w:space="0" w:color="auto"/>
        <w:left w:val="none" w:sz="0" w:space="0" w:color="auto"/>
        <w:bottom w:val="none" w:sz="0" w:space="0" w:color="auto"/>
        <w:right w:val="none" w:sz="0" w:space="0" w:color="auto"/>
      </w:divBdr>
    </w:div>
    <w:div w:id="738137634">
      <w:bodyDiv w:val="1"/>
      <w:marLeft w:val="0"/>
      <w:marRight w:val="0"/>
      <w:marTop w:val="0"/>
      <w:marBottom w:val="0"/>
      <w:divBdr>
        <w:top w:val="none" w:sz="0" w:space="0" w:color="auto"/>
        <w:left w:val="none" w:sz="0" w:space="0" w:color="auto"/>
        <w:bottom w:val="none" w:sz="0" w:space="0" w:color="auto"/>
        <w:right w:val="none" w:sz="0" w:space="0" w:color="auto"/>
      </w:divBdr>
    </w:div>
    <w:div w:id="773866699">
      <w:bodyDiv w:val="1"/>
      <w:marLeft w:val="0"/>
      <w:marRight w:val="0"/>
      <w:marTop w:val="0"/>
      <w:marBottom w:val="0"/>
      <w:divBdr>
        <w:top w:val="none" w:sz="0" w:space="0" w:color="auto"/>
        <w:left w:val="none" w:sz="0" w:space="0" w:color="auto"/>
        <w:bottom w:val="none" w:sz="0" w:space="0" w:color="auto"/>
        <w:right w:val="none" w:sz="0" w:space="0" w:color="auto"/>
      </w:divBdr>
      <w:divsChild>
        <w:div w:id="1217665551">
          <w:marLeft w:val="0"/>
          <w:marRight w:val="0"/>
          <w:marTop w:val="150"/>
          <w:marBottom w:val="0"/>
          <w:divBdr>
            <w:top w:val="none" w:sz="0" w:space="0" w:color="auto"/>
            <w:left w:val="none" w:sz="0" w:space="0" w:color="auto"/>
            <w:bottom w:val="none" w:sz="0" w:space="0" w:color="auto"/>
            <w:right w:val="none" w:sz="0" w:space="0" w:color="auto"/>
          </w:divBdr>
          <w:divsChild>
            <w:div w:id="1914197910">
              <w:marLeft w:val="0"/>
              <w:marRight w:val="0"/>
              <w:marTop w:val="0"/>
              <w:marBottom w:val="0"/>
              <w:divBdr>
                <w:top w:val="none" w:sz="0" w:space="0" w:color="auto"/>
                <w:left w:val="none" w:sz="0" w:space="0" w:color="auto"/>
                <w:bottom w:val="none" w:sz="0" w:space="0" w:color="auto"/>
                <w:right w:val="none" w:sz="0" w:space="0" w:color="auto"/>
              </w:divBdr>
              <w:divsChild>
                <w:div w:id="1027369294">
                  <w:marLeft w:val="0"/>
                  <w:marRight w:val="0"/>
                  <w:marTop w:val="0"/>
                  <w:marBottom w:val="0"/>
                  <w:divBdr>
                    <w:top w:val="none" w:sz="0" w:space="0" w:color="auto"/>
                    <w:left w:val="none" w:sz="0" w:space="0" w:color="auto"/>
                    <w:bottom w:val="none" w:sz="0" w:space="0" w:color="auto"/>
                    <w:right w:val="none" w:sz="0" w:space="0" w:color="auto"/>
                  </w:divBdr>
                  <w:divsChild>
                    <w:div w:id="694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967934">
      <w:bodyDiv w:val="1"/>
      <w:marLeft w:val="0"/>
      <w:marRight w:val="0"/>
      <w:marTop w:val="0"/>
      <w:marBottom w:val="0"/>
      <w:divBdr>
        <w:top w:val="none" w:sz="0" w:space="0" w:color="auto"/>
        <w:left w:val="none" w:sz="0" w:space="0" w:color="auto"/>
        <w:bottom w:val="none" w:sz="0" w:space="0" w:color="auto"/>
        <w:right w:val="none" w:sz="0" w:space="0" w:color="auto"/>
      </w:divBdr>
    </w:div>
    <w:div w:id="858009885">
      <w:bodyDiv w:val="1"/>
      <w:marLeft w:val="0"/>
      <w:marRight w:val="0"/>
      <w:marTop w:val="0"/>
      <w:marBottom w:val="0"/>
      <w:divBdr>
        <w:top w:val="none" w:sz="0" w:space="0" w:color="auto"/>
        <w:left w:val="none" w:sz="0" w:space="0" w:color="auto"/>
        <w:bottom w:val="none" w:sz="0" w:space="0" w:color="auto"/>
        <w:right w:val="none" w:sz="0" w:space="0" w:color="auto"/>
      </w:divBdr>
    </w:div>
    <w:div w:id="1166168022">
      <w:bodyDiv w:val="1"/>
      <w:marLeft w:val="0"/>
      <w:marRight w:val="0"/>
      <w:marTop w:val="0"/>
      <w:marBottom w:val="0"/>
      <w:divBdr>
        <w:top w:val="none" w:sz="0" w:space="0" w:color="auto"/>
        <w:left w:val="none" w:sz="0" w:space="0" w:color="auto"/>
        <w:bottom w:val="none" w:sz="0" w:space="0" w:color="auto"/>
        <w:right w:val="none" w:sz="0" w:space="0" w:color="auto"/>
      </w:divBdr>
    </w:div>
    <w:div w:id="1214852903">
      <w:bodyDiv w:val="1"/>
      <w:marLeft w:val="0"/>
      <w:marRight w:val="0"/>
      <w:marTop w:val="0"/>
      <w:marBottom w:val="0"/>
      <w:divBdr>
        <w:top w:val="none" w:sz="0" w:space="0" w:color="auto"/>
        <w:left w:val="none" w:sz="0" w:space="0" w:color="auto"/>
        <w:bottom w:val="none" w:sz="0" w:space="0" w:color="auto"/>
        <w:right w:val="none" w:sz="0" w:space="0" w:color="auto"/>
      </w:divBdr>
    </w:div>
    <w:div w:id="1319529173">
      <w:marLeft w:val="0"/>
      <w:marRight w:val="0"/>
      <w:marTop w:val="0"/>
      <w:marBottom w:val="0"/>
      <w:divBdr>
        <w:top w:val="none" w:sz="0" w:space="0" w:color="auto"/>
        <w:left w:val="none" w:sz="0" w:space="0" w:color="auto"/>
        <w:bottom w:val="none" w:sz="0" w:space="0" w:color="auto"/>
        <w:right w:val="none" w:sz="0" w:space="0" w:color="auto"/>
      </w:divBdr>
    </w:div>
    <w:div w:id="1319529174">
      <w:marLeft w:val="0"/>
      <w:marRight w:val="0"/>
      <w:marTop w:val="0"/>
      <w:marBottom w:val="0"/>
      <w:divBdr>
        <w:top w:val="none" w:sz="0" w:space="0" w:color="auto"/>
        <w:left w:val="none" w:sz="0" w:space="0" w:color="auto"/>
        <w:bottom w:val="none" w:sz="0" w:space="0" w:color="auto"/>
        <w:right w:val="none" w:sz="0" w:space="0" w:color="auto"/>
      </w:divBdr>
    </w:div>
    <w:div w:id="1319529175">
      <w:marLeft w:val="0"/>
      <w:marRight w:val="0"/>
      <w:marTop w:val="0"/>
      <w:marBottom w:val="0"/>
      <w:divBdr>
        <w:top w:val="none" w:sz="0" w:space="0" w:color="auto"/>
        <w:left w:val="none" w:sz="0" w:space="0" w:color="auto"/>
        <w:bottom w:val="none" w:sz="0" w:space="0" w:color="auto"/>
        <w:right w:val="none" w:sz="0" w:space="0" w:color="auto"/>
      </w:divBdr>
    </w:div>
    <w:div w:id="1319529176">
      <w:marLeft w:val="0"/>
      <w:marRight w:val="0"/>
      <w:marTop w:val="0"/>
      <w:marBottom w:val="0"/>
      <w:divBdr>
        <w:top w:val="none" w:sz="0" w:space="0" w:color="auto"/>
        <w:left w:val="none" w:sz="0" w:space="0" w:color="auto"/>
        <w:bottom w:val="none" w:sz="0" w:space="0" w:color="auto"/>
        <w:right w:val="none" w:sz="0" w:space="0" w:color="auto"/>
      </w:divBdr>
    </w:div>
    <w:div w:id="1340961133">
      <w:bodyDiv w:val="1"/>
      <w:marLeft w:val="0"/>
      <w:marRight w:val="0"/>
      <w:marTop w:val="0"/>
      <w:marBottom w:val="0"/>
      <w:divBdr>
        <w:top w:val="none" w:sz="0" w:space="0" w:color="auto"/>
        <w:left w:val="none" w:sz="0" w:space="0" w:color="auto"/>
        <w:bottom w:val="none" w:sz="0" w:space="0" w:color="auto"/>
        <w:right w:val="none" w:sz="0" w:space="0" w:color="auto"/>
      </w:divBdr>
      <w:divsChild>
        <w:div w:id="2061592028">
          <w:marLeft w:val="288"/>
          <w:marRight w:val="0"/>
          <w:marTop w:val="0"/>
          <w:marBottom w:val="127"/>
          <w:divBdr>
            <w:top w:val="none" w:sz="0" w:space="0" w:color="auto"/>
            <w:left w:val="none" w:sz="0" w:space="0" w:color="auto"/>
            <w:bottom w:val="none" w:sz="0" w:space="0" w:color="auto"/>
            <w:right w:val="none" w:sz="0" w:space="0" w:color="auto"/>
          </w:divBdr>
        </w:div>
        <w:div w:id="15010393">
          <w:marLeft w:val="288"/>
          <w:marRight w:val="0"/>
          <w:marTop w:val="0"/>
          <w:marBottom w:val="127"/>
          <w:divBdr>
            <w:top w:val="none" w:sz="0" w:space="0" w:color="auto"/>
            <w:left w:val="none" w:sz="0" w:space="0" w:color="auto"/>
            <w:bottom w:val="none" w:sz="0" w:space="0" w:color="auto"/>
            <w:right w:val="none" w:sz="0" w:space="0" w:color="auto"/>
          </w:divBdr>
        </w:div>
        <w:div w:id="782573610">
          <w:marLeft w:val="288"/>
          <w:marRight w:val="0"/>
          <w:marTop w:val="0"/>
          <w:marBottom w:val="127"/>
          <w:divBdr>
            <w:top w:val="none" w:sz="0" w:space="0" w:color="auto"/>
            <w:left w:val="none" w:sz="0" w:space="0" w:color="auto"/>
            <w:bottom w:val="none" w:sz="0" w:space="0" w:color="auto"/>
            <w:right w:val="none" w:sz="0" w:space="0" w:color="auto"/>
          </w:divBdr>
        </w:div>
        <w:div w:id="2024237138">
          <w:marLeft w:val="288"/>
          <w:marRight w:val="0"/>
          <w:marTop w:val="0"/>
          <w:marBottom w:val="127"/>
          <w:divBdr>
            <w:top w:val="none" w:sz="0" w:space="0" w:color="auto"/>
            <w:left w:val="none" w:sz="0" w:space="0" w:color="auto"/>
            <w:bottom w:val="none" w:sz="0" w:space="0" w:color="auto"/>
            <w:right w:val="none" w:sz="0" w:space="0" w:color="auto"/>
          </w:divBdr>
        </w:div>
        <w:div w:id="1823504331">
          <w:marLeft w:val="288"/>
          <w:marRight w:val="0"/>
          <w:marTop w:val="0"/>
          <w:marBottom w:val="127"/>
          <w:divBdr>
            <w:top w:val="none" w:sz="0" w:space="0" w:color="auto"/>
            <w:left w:val="none" w:sz="0" w:space="0" w:color="auto"/>
            <w:bottom w:val="none" w:sz="0" w:space="0" w:color="auto"/>
            <w:right w:val="none" w:sz="0" w:space="0" w:color="auto"/>
          </w:divBdr>
        </w:div>
        <w:div w:id="618415171">
          <w:marLeft w:val="288"/>
          <w:marRight w:val="0"/>
          <w:marTop w:val="0"/>
          <w:marBottom w:val="127"/>
          <w:divBdr>
            <w:top w:val="none" w:sz="0" w:space="0" w:color="auto"/>
            <w:left w:val="none" w:sz="0" w:space="0" w:color="auto"/>
            <w:bottom w:val="none" w:sz="0" w:space="0" w:color="auto"/>
            <w:right w:val="none" w:sz="0" w:space="0" w:color="auto"/>
          </w:divBdr>
        </w:div>
        <w:div w:id="980767061">
          <w:marLeft w:val="389"/>
          <w:marRight w:val="0"/>
          <w:marTop w:val="0"/>
          <w:marBottom w:val="0"/>
          <w:divBdr>
            <w:top w:val="none" w:sz="0" w:space="0" w:color="auto"/>
            <w:left w:val="none" w:sz="0" w:space="0" w:color="auto"/>
            <w:bottom w:val="none" w:sz="0" w:space="0" w:color="auto"/>
            <w:right w:val="none" w:sz="0" w:space="0" w:color="auto"/>
          </w:divBdr>
        </w:div>
      </w:divsChild>
    </w:div>
    <w:div w:id="1716849172">
      <w:bodyDiv w:val="1"/>
      <w:marLeft w:val="0"/>
      <w:marRight w:val="0"/>
      <w:marTop w:val="0"/>
      <w:marBottom w:val="0"/>
      <w:divBdr>
        <w:top w:val="none" w:sz="0" w:space="0" w:color="auto"/>
        <w:left w:val="none" w:sz="0" w:space="0" w:color="auto"/>
        <w:bottom w:val="none" w:sz="0" w:space="0" w:color="auto"/>
        <w:right w:val="none" w:sz="0" w:space="0" w:color="auto"/>
      </w:divBdr>
    </w:div>
    <w:div w:id="1745763294">
      <w:bodyDiv w:val="1"/>
      <w:marLeft w:val="0"/>
      <w:marRight w:val="0"/>
      <w:marTop w:val="0"/>
      <w:marBottom w:val="0"/>
      <w:divBdr>
        <w:top w:val="none" w:sz="0" w:space="0" w:color="auto"/>
        <w:left w:val="none" w:sz="0" w:space="0" w:color="auto"/>
        <w:bottom w:val="none" w:sz="0" w:space="0" w:color="auto"/>
        <w:right w:val="none" w:sz="0" w:space="0" w:color="auto"/>
      </w:divBdr>
    </w:div>
    <w:div w:id="1863980173">
      <w:bodyDiv w:val="1"/>
      <w:marLeft w:val="0"/>
      <w:marRight w:val="0"/>
      <w:marTop w:val="0"/>
      <w:marBottom w:val="0"/>
      <w:divBdr>
        <w:top w:val="none" w:sz="0" w:space="0" w:color="auto"/>
        <w:left w:val="none" w:sz="0" w:space="0" w:color="auto"/>
        <w:bottom w:val="none" w:sz="0" w:space="0" w:color="auto"/>
        <w:right w:val="none" w:sz="0" w:space="0" w:color="auto"/>
      </w:divBdr>
      <w:divsChild>
        <w:div w:id="1982299591">
          <w:marLeft w:val="0"/>
          <w:marRight w:val="1"/>
          <w:marTop w:val="0"/>
          <w:marBottom w:val="0"/>
          <w:divBdr>
            <w:top w:val="none" w:sz="0" w:space="0" w:color="auto"/>
            <w:left w:val="none" w:sz="0" w:space="0" w:color="auto"/>
            <w:bottom w:val="none" w:sz="0" w:space="0" w:color="auto"/>
            <w:right w:val="none" w:sz="0" w:space="0" w:color="auto"/>
          </w:divBdr>
          <w:divsChild>
            <w:div w:id="1193568496">
              <w:marLeft w:val="0"/>
              <w:marRight w:val="0"/>
              <w:marTop w:val="0"/>
              <w:marBottom w:val="0"/>
              <w:divBdr>
                <w:top w:val="none" w:sz="0" w:space="0" w:color="auto"/>
                <w:left w:val="none" w:sz="0" w:space="0" w:color="auto"/>
                <w:bottom w:val="none" w:sz="0" w:space="0" w:color="auto"/>
                <w:right w:val="none" w:sz="0" w:space="0" w:color="auto"/>
              </w:divBdr>
              <w:divsChild>
                <w:div w:id="500705815">
                  <w:marLeft w:val="0"/>
                  <w:marRight w:val="1"/>
                  <w:marTop w:val="0"/>
                  <w:marBottom w:val="0"/>
                  <w:divBdr>
                    <w:top w:val="none" w:sz="0" w:space="0" w:color="auto"/>
                    <w:left w:val="none" w:sz="0" w:space="0" w:color="auto"/>
                    <w:bottom w:val="none" w:sz="0" w:space="0" w:color="auto"/>
                    <w:right w:val="none" w:sz="0" w:space="0" w:color="auto"/>
                  </w:divBdr>
                  <w:divsChild>
                    <w:div w:id="2022851332">
                      <w:marLeft w:val="0"/>
                      <w:marRight w:val="0"/>
                      <w:marTop w:val="0"/>
                      <w:marBottom w:val="0"/>
                      <w:divBdr>
                        <w:top w:val="none" w:sz="0" w:space="0" w:color="auto"/>
                        <w:left w:val="none" w:sz="0" w:space="0" w:color="auto"/>
                        <w:bottom w:val="none" w:sz="0" w:space="0" w:color="auto"/>
                        <w:right w:val="none" w:sz="0" w:space="0" w:color="auto"/>
                      </w:divBdr>
                      <w:divsChild>
                        <w:div w:id="1411662716">
                          <w:marLeft w:val="0"/>
                          <w:marRight w:val="0"/>
                          <w:marTop w:val="0"/>
                          <w:marBottom w:val="0"/>
                          <w:divBdr>
                            <w:top w:val="none" w:sz="0" w:space="0" w:color="auto"/>
                            <w:left w:val="none" w:sz="0" w:space="0" w:color="auto"/>
                            <w:bottom w:val="none" w:sz="0" w:space="0" w:color="auto"/>
                            <w:right w:val="none" w:sz="0" w:space="0" w:color="auto"/>
                          </w:divBdr>
                          <w:divsChild>
                            <w:div w:id="779489637">
                              <w:marLeft w:val="0"/>
                              <w:marRight w:val="0"/>
                              <w:marTop w:val="120"/>
                              <w:marBottom w:val="360"/>
                              <w:divBdr>
                                <w:top w:val="none" w:sz="0" w:space="0" w:color="auto"/>
                                <w:left w:val="none" w:sz="0" w:space="0" w:color="auto"/>
                                <w:bottom w:val="none" w:sz="0" w:space="0" w:color="auto"/>
                                <w:right w:val="none" w:sz="0" w:space="0" w:color="auto"/>
                              </w:divBdr>
                              <w:divsChild>
                                <w:div w:id="924992027">
                                  <w:marLeft w:val="323"/>
                                  <w:marRight w:val="0"/>
                                  <w:marTop w:val="0"/>
                                  <w:marBottom w:val="0"/>
                                  <w:divBdr>
                                    <w:top w:val="none" w:sz="0" w:space="0" w:color="auto"/>
                                    <w:left w:val="none" w:sz="0" w:space="0" w:color="auto"/>
                                    <w:bottom w:val="none" w:sz="0" w:space="0" w:color="auto"/>
                                    <w:right w:val="none" w:sz="0" w:space="0" w:color="auto"/>
                                  </w:divBdr>
                                  <w:divsChild>
                                    <w:div w:id="164261239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7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yuen@dignityhealth.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pr.com/drug/macrilen/" TargetMode="External"/><Relationship Id="rId5" Type="http://schemas.openxmlformats.org/officeDocument/2006/relationships/webSettings" Target="webSettings.xml"/><Relationship Id="rId10" Type="http://schemas.openxmlformats.org/officeDocument/2006/relationships/hyperlink" Target="https://www.globenewswire.com/en/news-release/2023/04/05/2641603/0/en/Aeterna-Zentaris-Provides-Update-on-Macrilen-Macimorelin-Reiterates-Advancement-of-Pediatric-DETECT-Trial.html" TargetMode="External"/><Relationship Id="rId4" Type="http://schemas.openxmlformats.org/officeDocument/2006/relationships/settings" Target="settings.xml"/><Relationship Id="rId9" Type="http://schemas.openxmlformats.org/officeDocument/2006/relationships/hyperlink" Target="https://www.globenewswire.com/en/news-release/2022/08/29/2505902/0/en/Aeterna-Zentaris-Set-to-Regain-Full-Rights-to-Macrilen-Macimorelin-in-U-S-and-Canada-from-Novo-Nordisk.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CF00B-1BCD-4D41-8F40-CABED9B82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18</Pages>
  <Words>20026</Words>
  <Characters>114150</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CLINICAL REVIEW</vt:lpstr>
    </vt:vector>
  </TitlesOfParts>
  <Company>OHSU</Company>
  <LinksUpToDate>false</LinksUpToDate>
  <CharactersWithSpaces>133909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REVIEW</dc:title>
  <dc:creator>yuenk</dc:creator>
  <cp:lastModifiedBy>Kenneth Feingold</cp:lastModifiedBy>
  <cp:revision>7</cp:revision>
  <cp:lastPrinted>2019-10-15T17:32:00Z</cp:lastPrinted>
  <dcterms:created xsi:type="dcterms:W3CDTF">2023-08-07T19:40:00Z</dcterms:created>
  <dcterms:modified xsi:type="dcterms:W3CDTF">2023-08-08T02:35:00Z</dcterms:modified>
</cp:coreProperties>
</file>