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1E0C" w14:textId="66310D71" w:rsidR="003A35C8" w:rsidRPr="000A076F" w:rsidRDefault="00DD72E7" w:rsidP="00FF433D">
      <w:pPr>
        <w:pStyle w:val="Normal1"/>
        <w:rPr>
          <w:rFonts w:eastAsia="Times New Roman"/>
          <w:b/>
          <w:caps/>
          <w:sz w:val="28"/>
          <w:szCs w:val="28"/>
          <w:highlight w:val="white"/>
        </w:rPr>
      </w:pPr>
      <w:r w:rsidRPr="000A076F">
        <w:rPr>
          <w:rFonts w:eastAsia="Times New Roman"/>
          <w:b/>
          <w:caps/>
          <w:sz w:val="28"/>
          <w:szCs w:val="28"/>
          <w:highlight w:val="white"/>
        </w:rPr>
        <w:t>Lipid and Lipoprotein Metabolism in Liver Disease</w:t>
      </w:r>
      <w:bookmarkStart w:id="0" w:name="_GoBack"/>
      <w:bookmarkEnd w:id="0"/>
    </w:p>
    <w:p w14:paraId="7D81ECAE" w14:textId="77777777" w:rsidR="00FF433D" w:rsidRDefault="00FF433D" w:rsidP="00FF433D">
      <w:pPr>
        <w:rPr>
          <w:rFonts w:eastAsia="Times New Roman"/>
          <w:sz w:val="28"/>
          <w:szCs w:val="28"/>
          <w:highlight w:val="white"/>
        </w:rPr>
      </w:pPr>
    </w:p>
    <w:p w14:paraId="4CFD82AC" w14:textId="26E97349" w:rsidR="00FF433D" w:rsidRDefault="00DD72E7" w:rsidP="00FF433D">
      <w:pPr>
        <w:rPr>
          <w:rFonts w:eastAsia="Times New Roman"/>
          <w:sz w:val="28"/>
          <w:szCs w:val="28"/>
          <w:highlight w:val="white"/>
        </w:rPr>
      </w:pPr>
      <w:r w:rsidRPr="00FF433D">
        <w:rPr>
          <w:rFonts w:eastAsia="Times New Roman"/>
          <w:b/>
          <w:bCs/>
          <w:sz w:val="24"/>
          <w:szCs w:val="24"/>
          <w:highlight w:val="white"/>
        </w:rPr>
        <w:t>Ashwini Arvind, MBBS</w:t>
      </w:r>
      <w:r w:rsidRPr="00BE07DA">
        <w:rPr>
          <w:rFonts w:eastAsia="Times New Roman"/>
          <w:sz w:val="28"/>
          <w:szCs w:val="28"/>
          <w:highlight w:val="white"/>
        </w:rPr>
        <w:t xml:space="preserve">, </w:t>
      </w:r>
      <w:r w:rsidR="00FF433D" w:rsidRPr="00FF433D">
        <w:rPr>
          <w:rFonts w:eastAsia="Times New Roman"/>
          <w:sz w:val="20"/>
          <w:szCs w:val="20"/>
        </w:rPr>
        <w:t>Division of Gastroenterology, Massachusetts General Hospital/Harvard Medical School, Boston, MA, USA.</w:t>
      </w:r>
    </w:p>
    <w:p w14:paraId="5184918B" w14:textId="6DEAFE3E" w:rsidR="00FF433D" w:rsidRPr="00FF433D" w:rsidRDefault="00DD72E7" w:rsidP="00FF433D">
      <w:pPr>
        <w:rPr>
          <w:rFonts w:eastAsia="Times New Roman"/>
          <w:sz w:val="20"/>
          <w:szCs w:val="20"/>
          <w:highlight w:val="white"/>
        </w:rPr>
      </w:pPr>
      <w:r w:rsidRPr="00FF433D">
        <w:rPr>
          <w:rFonts w:eastAsia="Times New Roman"/>
          <w:b/>
          <w:bCs/>
          <w:sz w:val="24"/>
          <w:szCs w:val="24"/>
          <w:highlight w:val="white"/>
          <w:lang w:val="en-GB"/>
        </w:rPr>
        <w:t>Stephanie A. Osganian, BA</w:t>
      </w:r>
      <w:r w:rsidRPr="00BE07DA">
        <w:rPr>
          <w:rFonts w:eastAsia="Times New Roman"/>
          <w:sz w:val="28"/>
          <w:szCs w:val="28"/>
          <w:highlight w:val="white"/>
        </w:rPr>
        <w:t xml:space="preserve">, </w:t>
      </w:r>
      <w:r w:rsidR="00FF433D" w:rsidRPr="00FF433D">
        <w:rPr>
          <w:rFonts w:eastAsia="Times New Roman"/>
          <w:sz w:val="20"/>
          <w:szCs w:val="20"/>
        </w:rPr>
        <w:t>Division of Gastroenterology, Massachusetts General Hospital, Boston, MA, USA.</w:t>
      </w:r>
    </w:p>
    <w:p w14:paraId="66AD61A8" w14:textId="284B5C70" w:rsidR="00FF433D" w:rsidRPr="00FF433D" w:rsidRDefault="00DD72E7" w:rsidP="00FF433D">
      <w:pPr>
        <w:rPr>
          <w:rFonts w:eastAsia="Times New Roman"/>
          <w:sz w:val="28"/>
          <w:szCs w:val="28"/>
        </w:rPr>
      </w:pPr>
      <w:r w:rsidRPr="00FF433D">
        <w:rPr>
          <w:rFonts w:eastAsia="Times New Roman"/>
          <w:b/>
          <w:bCs/>
          <w:sz w:val="24"/>
          <w:szCs w:val="24"/>
          <w:highlight w:val="white"/>
        </w:rPr>
        <w:t>David E. Cohen, MD</w:t>
      </w:r>
      <w:r w:rsidR="00FF433D">
        <w:rPr>
          <w:rFonts w:eastAsia="Times New Roman"/>
          <w:b/>
          <w:bCs/>
          <w:sz w:val="24"/>
          <w:szCs w:val="24"/>
          <w:highlight w:val="white"/>
        </w:rPr>
        <w:t>,</w:t>
      </w:r>
      <w:r w:rsidRPr="00FF433D">
        <w:rPr>
          <w:rFonts w:eastAsia="Times New Roman"/>
          <w:b/>
          <w:bCs/>
          <w:sz w:val="24"/>
          <w:szCs w:val="24"/>
          <w:highlight w:val="white"/>
        </w:rPr>
        <w:t xml:space="preserve"> PhD</w:t>
      </w:r>
      <w:r w:rsidRPr="00BE07DA">
        <w:rPr>
          <w:rFonts w:eastAsia="Times New Roman"/>
          <w:sz w:val="28"/>
          <w:szCs w:val="28"/>
          <w:highlight w:val="white"/>
        </w:rPr>
        <w:t xml:space="preserve">, </w:t>
      </w:r>
      <w:r w:rsidR="00FF433D" w:rsidRPr="00FF433D">
        <w:rPr>
          <w:rFonts w:eastAsia="Times New Roman"/>
          <w:sz w:val="20"/>
          <w:szCs w:val="20"/>
        </w:rPr>
        <w:t>Division of Gastroenterology &amp; Hepatology, Weill Cornell Medical College, New York, NY, USA.</w:t>
      </w:r>
      <w:r w:rsidR="00FF433D">
        <w:rPr>
          <w:rFonts w:eastAsia="Times New Roman"/>
          <w:sz w:val="20"/>
          <w:szCs w:val="20"/>
        </w:rPr>
        <w:t xml:space="preserve"> dcohen@med.cornell.edu</w:t>
      </w:r>
    </w:p>
    <w:p w14:paraId="1C3BCCFB" w14:textId="6E25FB31" w:rsidR="00DD72E7" w:rsidRDefault="00DD72E7" w:rsidP="00FF433D">
      <w:pPr>
        <w:rPr>
          <w:rFonts w:eastAsia="Times New Roman"/>
          <w:sz w:val="20"/>
          <w:szCs w:val="20"/>
          <w:lang w:val="en-GB"/>
        </w:rPr>
      </w:pPr>
      <w:r w:rsidRPr="00FF433D">
        <w:rPr>
          <w:rFonts w:eastAsia="Times New Roman"/>
          <w:b/>
          <w:bCs/>
          <w:sz w:val="24"/>
          <w:szCs w:val="24"/>
          <w:highlight w:val="white"/>
        </w:rPr>
        <w:t>Kathleen E. Corey</w:t>
      </w:r>
      <w:r w:rsidRPr="00FF433D">
        <w:rPr>
          <w:rFonts w:eastAsia="Times New Roman"/>
          <w:b/>
          <w:bCs/>
          <w:sz w:val="24"/>
          <w:szCs w:val="24"/>
          <w:highlight w:val="white"/>
          <w:lang w:val="en-GB"/>
        </w:rPr>
        <w:t>,</w:t>
      </w:r>
      <w:r w:rsidRPr="00FF433D">
        <w:rPr>
          <w:rFonts w:eastAsia="Times New Roman"/>
          <w:b/>
          <w:bCs/>
          <w:sz w:val="24"/>
          <w:szCs w:val="24"/>
          <w:highlight w:val="white"/>
        </w:rPr>
        <w:t xml:space="preserve"> MD MPH</w:t>
      </w:r>
      <w:r w:rsidR="0060416C" w:rsidRPr="00FF433D">
        <w:rPr>
          <w:rFonts w:eastAsia="Times New Roman"/>
          <w:b/>
          <w:bCs/>
          <w:sz w:val="24"/>
          <w:szCs w:val="24"/>
          <w:highlight w:val="white"/>
        </w:rPr>
        <w:t>, MMSc</w:t>
      </w:r>
      <w:r w:rsidR="00FF433D">
        <w:rPr>
          <w:rFonts w:eastAsia="Times New Roman"/>
          <w:sz w:val="28"/>
          <w:szCs w:val="28"/>
          <w:highlight w:val="white"/>
          <w:lang w:val="en-GB"/>
        </w:rPr>
        <w:t xml:space="preserve">, </w:t>
      </w:r>
      <w:r w:rsidR="00FF433D" w:rsidRPr="00FF433D">
        <w:rPr>
          <w:rFonts w:eastAsia="Times New Roman"/>
          <w:sz w:val="20"/>
          <w:szCs w:val="20"/>
          <w:lang w:val="en-GB"/>
        </w:rPr>
        <w:t>Division of Gastroenterology, Massachusetts General Hospital/Harvard Medical School, Boston, MA, USA. kcorey@partners.org</w:t>
      </w:r>
      <w:r w:rsidR="00FF433D">
        <w:rPr>
          <w:rFonts w:eastAsia="Times New Roman"/>
          <w:sz w:val="20"/>
          <w:szCs w:val="20"/>
          <w:lang w:val="en-GB"/>
        </w:rPr>
        <w:t xml:space="preserve"> </w:t>
      </w:r>
    </w:p>
    <w:p w14:paraId="42228415" w14:textId="4131E814" w:rsidR="00FF433D" w:rsidRDefault="00FF433D" w:rsidP="00FF433D">
      <w:pPr>
        <w:rPr>
          <w:rFonts w:eastAsia="Times New Roman"/>
          <w:sz w:val="20"/>
          <w:szCs w:val="20"/>
          <w:lang w:val="en-GB"/>
        </w:rPr>
      </w:pPr>
    </w:p>
    <w:p w14:paraId="32A127ED" w14:textId="1E794E46" w:rsidR="00FF433D" w:rsidRDefault="00FF433D" w:rsidP="00FF433D">
      <w:pPr>
        <w:rPr>
          <w:rFonts w:eastAsia="Times New Roman"/>
          <w:b/>
          <w:bCs/>
          <w:lang w:val="en-GB"/>
        </w:rPr>
      </w:pPr>
      <w:r w:rsidRPr="00FF433D">
        <w:rPr>
          <w:rFonts w:eastAsia="Times New Roman"/>
          <w:b/>
          <w:bCs/>
          <w:lang w:val="en-GB"/>
        </w:rPr>
        <w:t xml:space="preserve">Received July </w:t>
      </w:r>
      <w:r w:rsidR="00DD1D98">
        <w:rPr>
          <w:rFonts w:eastAsia="Times New Roman"/>
          <w:b/>
          <w:bCs/>
          <w:lang w:val="en-GB"/>
        </w:rPr>
        <w:t>18</w:t>
      </w:r>
      <w:r w:rsidRPr="00FF433D">
        <w:rPr>
          <w:rFonts w:eastAsia="Times New Roman"/>
          <w:b/>
          <w:bCs/>
          <w:lang w:val="en-GB"/>
        </w:rPr>
        <w:t>, 2019</w:t>
      </w:r>
    </w:p>
    <w:p w14:paraId="283EF6B3" w14:textId="128AFD15" w:rsidR="00FF433D" w:rsidRDefault="00FF433D" w:rsidP="00FF433D">
      <w:pPr>
        <w:rPr>
          <w:rFonts w:eastAsia="Times New Roman"/>
          <w:b/>
          <w:bCs/>
          <w:lang w:val="en-GB"/>
        </w:rPr>
      </w:pPr>
    </w:p>
    <w:p w14:paraId="00000001" w14:textId="580F2122" w:rsidR="00DD3AE6" w:rsidRPr="00B12CFE" w:rsidRDefault="008C6C42" w:rsidP="00FF433D">
      <w:pPr>
        <w:rPr>
          <w:b/>
          <w:color w:val="00B0F0"/>
        </w:rPr>
      </w:pPr>
      <w:bookmarkStart w:id="1" w:name="_Hlk14349082"/>
      <w:r w:rsidRPr="00B12CFE">
        <w:rPr>
          <w:b/>
          <w:color w:val="00B0F0"/>
        </w:rPr>
        <w:t>ABSTRACT</w:t>
      </w:r>
    </w:p>
    <w:p w14:paraId="57770225" w14:textId="77777777" w:rsidR="00FF433D" w:rsidRPr="00FF433D" w:rsidRDefault="00FF433D" w:rsidP="00FF433D">
      <w:pPr>
        <w:rPr>
          <w:rFonts w:eastAsia="Times New Roman"/>
          <w:highlight w:val="white"/>
        </w:rPr>
      </w:pPr>
    </w:p>
    <w:p w14:paraId="51C3CCA6" w14:textId="77777777" w:rsidR="003F3F7D" w:rsidRDefault="008C6C42" w:rsidP="00FF433D">
      <w:r w:rsidRPr="00FF433D">
        <w:t>The liver plays a central role in lipid metabolism, serving as the center for lipoprotein uptake, formation</w:t>
      </w:r>
      <w:r w:rsidR="00FF433D">
        <w:t>,</w:t>
      </w:r>
      <w:r w:rsidRPr="00FF433D">
        <w:t xml:space="preserve"> and export to the circulation. Alterations in hepatic lipid metabolism can contribute to the development of chronic liver disease, such as nonalcoholic fatty liver disease (NAFLD) and add to the progression of other chronic liver disease, as occurs in hepatitis C. Moreover, chronic liver disease can impact hepatic lipid metabolism leading to alterations in circulating lipid levels contributing to dyslipidemia. This chapter discusses the interplay between lipid metabolism and chronic liver diseases focusing on NAFLD, alcoholic liver disease, hepatitis C, hepatitis B, cholestatic liver disease</w:t>
      </w:r>
      <w:r w:rsidR="003F3F7D">
        <w:t>,</w:t>
      </w:r>
      <w:r w:rsidRPr="00FF433D">
        <w:t xml:space="preserve"> and cirrhosis.</w:t>
      </w:r>
    </w:p>
    <w:bookmarkEnd w:id="1"/>
    <w:p w14:paraId="00000002" w14:textId="36B17AE1" w:rsidR="00DD3AE6" w:rsidRPr="00FF433D" w:rsidRDefault="008C6C42" w:rsidP="00780E6F">
      <w:pPr>
        <w:rPr>
          <w:color w:val="642A8F"/>
          <w:u w:val="single"/>
        </w:rPr>
      </w:pPr>
      <w:r w:rsidRPr="00FF433D">
        <w:fldChar w:fldCharType="begin"/>
      </w:r>
      <w:r w:rsidRPr="00FF433D">
        <w:instrText xml:space="preserve"> HYPERLINK "https://www.ncbi.nlm.nih.gov/books/NBK326742/#" </w:instrText>
      </w:r>
      <w:r w:rsidRPr="00FF433D">
        <w:fldChar w:fldCharType="separate"/>
      </w:r>
    </w:p>
    <w:bookmarkStart w:id="2" w:name="_98v74ismzu5r" w:colFirst="0" w:colLast="0"/>
    <w:bookmarkEnd w:id="2"/>
    <w:p w14:paraId="363FAFE2" w14:textId="1C8AED9F" w:rsidR="003F3F7D" w:rsidRPr="00B12CFE" w:rsidRDefault="008C6C42" w:rsidP="00780E6F">
      <w:pPr>
        <w:pStyle w:val="Heading2"/>
        <w:keepNext w:val="0"/>
        <w:keepLines w:val="0"/>
        <w:shd w:val="clear" w:color="auto" w:fill="FFFFFF"/>
        <w:spacing w:before="0" w:after="0"/>
        <w:rPr>
          <w:b/>
          <w:color w:val="00B0F0"/>
          <w:sz w:val="22"/>
          <w:szCs w:val="22"/>
        </w:rPr>
      </w:pPr>
      <w:r w:rsidRPr="00FF433D">
        <w:rPr>
          <w:sz w:val="22"/>
          <w:szCs w:val="22"/>
        </w:rPr>
        <w:fldChar w:fldCharType="end"/>
      </w:r>
      <w:bookmarkStart w:id="3" w:name="_Hlk14349226"/>
      <w:r w:rsidRPr="00B12CFE">
        <w:rPr>
          <w:b/>
          <w:color w:val="00B0F0"/>
          <w:sz w:val="22"/>
          <w:szCs w:val="22"/>
        </w:rPr>
        <w:t>NONALCOHOLIC FATTY LIVER DISEASE</w:t>
      </w:r>
      <w:bookmarkStart w:id="4" w:name="_lp69oc6oa13h" w:colFirst="0" w:colLast="0"/>
      <w:bookmarkEnd w:id="4"/>
    </w:p>
    <w:p w14:paraId="18CABB84" w14:textId="77777777" w:rsidR="00780E6F" w:rsidRPr="00780E6F" w:rsidRDefault="00780E6F" w:rsidP="00780E6F"/>
    <w:p w14:paraId="00000004" w14:textId="5085C0BB" w:rsidR="00DD3AE6" w:rsidRPr="00B12CFE" w:rsidRDefault="003F3F7D" w:rsidP="00FF433D">
      <w:pPr>
        <w:pStyle w:val="Heading3"/>
        <w:keepNext w:val="0"/>
        <w:keepLines w:val="0"/>
        <w:spacing w:before="0" w:after="0"/>
        <w:rPr>
          <w:b/>
          <w:color w:val="00B050"/>
          <w:sz w:val="22"/>
          <w:szCs w:val="22"/>
        </w:rPr>
      </w:pPr>
      <w:r w:rsidRPr="00B12CFE">
        <w:rPr>
          <w:b/>
          <w:color w:val="00B050"/>
          <w:sz w:val="22"/>
          <w:szCs w:val="22"/>
        </w:rPr>
        <w:t>Ca</w:t>
      </w:r>
      <w:r w:rsidR="008C6C42" w:rsidRPr="00B12CFE">
        <w:rPr>
          <w:b/>
          <w:color w:val="00B050"/>
          <w:sz w:val="22"/>
          <w:szCs w:val="22"/>
        </w:rPr>
        <w:t>se Presentation</w:t>
      </w:r>
    </w:p>
    <w:p w14:paraId="6780BAA9" w14:textId="77777777" w:rsidR="003F3F7D" w:rsidRPr="003F3F7D" w:rsidRDefault="003F3F7D" w:rsidP="003F3F7D"/>
    <w:p w14:paraId="00000005" w14:textId="2C9925D7" w:rsidR="00DD3AE6" w:rsidRDefault="008C6C42" w:rsidP="00FF433D">
      <w:pPr>
        <w:rPr>
          <w:rFonts w:eastAsia="Times New Roman"/>
        </w:rPr>
      </w:pPr>
      <w:r w:rsidRPr="00FF433D">
        <w:rPr>
          <w:rFonts w:eastAsia="Times New Roman"/>
        </w:rPr>
        <w:t>A 60</w:t>
      </w:r>
      <w:r w:rsidR="00780E6F">
        <w:rPr>
          <w:rFonts w:eastAsia="Times New Roman"/>
        </w:rPr>
        <w:t>-</w:t>
      </w:r>
      <w:r w:rsidRPr="00FF433D">
        <w:rPr>
          <w:rFonts w:eastAsia="Times New Roman"/>
        </w:rPr>
        <w:t>year-old woman with a past medical history significant for hypertension, dyslipidemia and diabetes mellitus presents for management of newly diagnosed nonalcoholic steatohepatitis (NASH). She has a strong family history of coronary artery disease and a personal history of dyslipidemia characterized by a serum triglyceride level of 220 mg/dl, low-density lipoprotein (LDL) cholesterol of 180 mg/dl, high-density lipoprotein (HDL) cholesterol of 50 mg</w:t>
      </w:r>
      <w:r w:rsidR="000D7D78">
        <w:rPr>
          <w:rFonts w:eastAsia="Times New Roman"/>
        </w:rPr>
        <w:t>/dl and total cholesterol of 274</w:t>
      </w:r>
      <w:r w:rsidRPr="00FF433D">
        <w:rPr>
          <w:rFonts w:eastAsia="Times New Roman"/>
        </w:rPr>
        <w:t xml:space="preserve"> mg/dl. Based on these values, her primary physician has recommended she start a lipid lowering medication. However, with her history of liver disease she is uncertain whether she can safely take lipid-lowering medications.</w:t>
      </w:r>
    </w:p>
    <w:p w14:paraId="0613D48B" w14:textId="77777777" w:rsidR="00780E6F" w:rsidRPr="00FF433D" w:rsidRDefault="00780E6F" w:rsidP="00FF433D">
      <w:pPr>
        <w:rPr>
          <w:rFonts w:eastAsia="Times New Roman"/>
        </w:rPr>
      </w:pPr>
    </w:p>
    <w:p w14:paraId="00000006" w14:textId="41CD8561" w:rsidR="00DD3AE6" w:rsidRPr="00B12CFE" w:rsidRDefault="008C6C42" w:rsidP="00FF433D">
      <w:pPr>
        <w:pStyle w:val="Heading3"/>
        <w:keepNext w:val="0"/>
        <w:keepLines w:val="0"/>
        <w:spacing w:before="0" w:after="0"/>
        <w:rPr>
          <w:b/>
          <w:color w:val="00B050"/>
          <w:sz w:val="22"/>
          <w:szCs w:val="22"/>
        </w:rPr>
      </w:pPr>
      <w:bookmarkStart w:id="5" w:name="_q21px7xsnxwn" w:colFirst="0" w:colLast="0"/>
      <w:bookmarkEnd w:id="5"/>
      <w:r w:rsidRPr="00B12CFE">
        <w:rPr>
          <w:b/>
          <w:color w:val="00B050"/>
          <w:sz w:val="22"/>
          <w:szCs w:val="22"/>
        </w:rPr>
        <w:t>Introduction</w:t>
      </w:r>
    </w:p>
    <w:p w14:paraId="0482AC83" w14:textId="77777777" w:rsidR="00780E6F" w:rsidRPr="00780E6F" w:rsidRDefault="00780E6F" w:rsidP="00780E6F"/>
    <w:p w14:paraId="00000007" w14:textId="18FF58E8" w:rsidR="00DD3AE6" w:rsidRDefault="008C6C42" w:rsidP="00FF433D">
      <w:pPr>
        <w:rPr>
          <w:rFonts w:eastAsia="Times New Roman"/>
        </w:rPr>
      </w:pPr>
      <w:r w:rsidRPr="00FF433D">
        <w:rPr>
          <w:rFonts w:eastAsia="Times New Roman"/>
        </w:rPr>
        <w:t>Nonalcoholic fatty liver disease (NAFLD) is the most common cause of chronic liver disease in the United States, affecting up to a third of adults (1,2). NASH is the progressive form of NAFLD and can lead to cirrhosis, hepatocellular carcinoma</w:t>
      </w:r>
      <w:r w:rsidR="00780E6F">
        <w:rPr>
          <w:rFonts w:eastAsia="Times New Roman"/>
        </w:rPr>
        <w:t>,</w:t>
      </w:r>
      <w:r w:rsidRPr="00FF433D">
        <w:rPr>
          <w:rFonts w:eastAsia="Times New Roman"/>
        </w:rPr>
        <w:t xml:space="preserve"> and the need for liver transplantation. In addition to significant morbidity and mortality from end-stage liver disease, NAFLD confers an </w:t>
      </w:r>
      <w:r w:rsidRPr="00FF433D">
        <w:rPr>
          <w:rFonts w:eastAsia="Times New Roman"/>
        </w:rPr>
        <w:lastRenderedPageBreak/>
        <w:t>increased risk of cardiovascular disease (CVD) (3). CVD is the leading cause of mortality among individuals with NAFLD (4). The dyslipidemia of NAFLD may be one of several important and modifiable CVD risk factors.</w:t>
      </w:r>
    </w:p>
    <w:p w14:paraId="17027A79" w14:textId="77777777" w:rsidR="00780E6F" w:rsidRPr="00FF433D" w:rsidRDefault="00780E6F" w:rsidP="00FF433D">
      <w:pPr>
        <w:rPr>
          <w:rFonts w:eastAsia="Times New Roman"/>
        </w:rPr>
      </w:pPr>
    </w:p>
    <w:p w14:paraId="00000008" w14:textId="552144A7" w:rsidR="00DD3AE6" w:rsidRPr="00B12CFE" w:rsidRDefault="008C6C42" w:rsidP="00FF433D">
      <w:pPr>
        <w:pStyle w:val="Heading3"/>
        <w:keepNext w:val="0"/>
        <w:keepLines w:val="0"/>
        <w:spacing w:before="0" w:after="0"/>
        <w:rPr>
          <w:b/>
          <w:color w:val="00B050"/>
          <w:sz w:val="22"/>
          <w:szCs w:val="22"/>
        </w:rPr>
      </w:pPr>
      <w:bookmarkStart w:id="6" w:name="_blklfb7h99yt" w:colFirst="0" w:colLast="0"/>
      <w:bookmarkEnd w:id="6"/>
      <w:r w:rsidRPr="00B12CFE">
        <w:rPr>
          <w:b/>
          <w:color w:val="00B050"/>
          <w:sz w:val="22"/>
          <w:szCs w:val="22"/>
        </w:rPr>
        <w:t>Changes in Lipoprotein Metabolism and Clinical Manifestations</w:t>
      </w:r>
    </w:p>
    <w:p w14:paraId="7853AC8E" w14:textId="77777777" w:rsidR="00780E6F" w:rsidRPr="00780E6F" w:rsidRDefault="00780E6F" w:rsidP="00780E6F"/>
    <w:p w14:paraId="00000009" w14:textId="054887EB" w:rsidR="00DD3AE6" w:rsidRPr="00B12CFE" w:rsidRDefault="008C6C42" w:rsidP="00FF433D">
      <w:pPr>
        <w:pStyle w:val="Heading4"/>
        <w:keepNext w:val="0"/>
        <w:keepLines w:val="0"/>
        <w:spacing w:before="0" w:after="0"/>
        <w:rPr>
          <w:bCs/>
          <w:color w:val="FF0000"/>
          <w:sz w:val="22"/>
          <w:szCs w:val="22"/>
        </w:rPr>
      </w:pPr>
      <w:bookmarkStart w:id="7" w:name="_h9z9faz163yt" w:colFirst="0" w:colLast="0"/>
      <w:bookmarkEnd w:id="7"/>
      <w:r w:rsidRPr="00B12CFE">
        <w:rPr>
          <w:bCs/>
          <w:color w:val="FF0000"/>
          <w:sz w:val="22"/>
          <w:szCs w:val="22"/>
        </w:rPr>
        <w:t>D</w:t>
      </w:r>
      <w:r w:rsidR="00780E6F" w:rsidRPr="00B12CFE">
        <w:rPr>
          <w:bCs/>
          <w:color w:val="FF0000"/>
          <w:sz w:val="22"/>
          <w:szCs w:val="22"/>
        </w:rPr>
        <w:t xml:space="preserve">EVELOPMENT OF STEATOSIS </w:t>
      </w:r>
    </w:p>
    <w:p w14:paraId="4A92E536" w14:textId="77777777" w:rsidR="00780E6F" w:rsidRPr="00780E6F" w:rsidRDefault="00780E6F" w:rsidP="00780E6F"/>
    <w:p w14:paraId="0000000A" w14:textId="00703438" w:rsidR="00DD3AE6" w:rsidRDefault="008C6C42" w:rsidP="00FF433D">
      <w:pPr>
        <w:rPr>
          <w:rFonts w:eastAsia="Times New Roman"/>
        </w:rPr>
      </w:pPr>
      <w:r w:rsidRPr="00FF433D">
        <w:rPr>
          <w:rFonts w:eastAsia="Times New Roman"/>
        </w:rPr>
        <w:t>NAFLD is characterized in part by steatosis, excess lipid deposition</w:t>
      </w:r>
      <w:r w:rsidR="00B07A34" w:rsidRPr="00FF433D">
        <w:rPr>
          <w:rFonts w:eastAsia="Times New Roman"/>
        </w:rPr>
        <w:t xml:space="preserve"> as lipid droplets</w:t>
      </w:r>
      <w:r w:rsidRPr="00FF433D">
        <w:rPr>
          <w:rFonts w:eastAsia="Times New Roman"/>
        </w:rPr>
        <w:t xml:space="preserve"> within hepatocytes. These lipid </w:t>
      </w:r>
      <w:r w:rsidR="00B07A34" w:rsidRPr="00FF433D">
        <w:rPr>
          <w:rFonts w:eastAsia="Times New Roman"/>
        </w:rPr>
        <w:t xml:space="preserve">droplets </w:t>
      </w:r>
      <w:r w:rsidRPr="00FF433D">
        <w:rPr>
          <w:rFonts w:eastAsia="Times New Roman"/>
        </w:rPr>
        <w:t>consist largely of triglycerides and are the result of an imbalance of hepatic lipid handling. Steatosis can occur when one or more of the following conditions is present; 1) excess delivery of free fatty acids (FFA) to the liver from adipose tissue, 2) increased de novo lipogenesis (DNL) within the liver, 3) decreased oxidation of fatty acids within hepatocytes and 4) impaired export of triglycerides from the liver in the form of very-low density lipoproteins (VLDL).</w:t>
      </w:r>
    </w:p>
    <w:p w14:paraId="6B8FF586" w14:textId="77777777" w:rsidR="00780E6F" w:rsidRPr="00FF433D" w:rsidRDefault="00780E6F" w:rsidP="00FF433D">
      <w:pPr>
        <w:rPr>
          <w:rFonts w:eastAsia="Times New Roman"/>
        </w:rPr>
      </w:pPr>
    </w:p>
    <w:p w14:paraId="0000000B" w14:textId="77777777" w:rsidR="00DD3AE6" w:rsidRPr="00B12CFE" w:rsidRDefault="008C6C42" w:rsidP="00FF433D">
      <w:pPr>
        <w:pStyle w:val="Heading4"/>
        <w:keepNext w:val="0"/>
        <w:keepLines w:val="0"/>
        <w:spacing w:before="0" w:after="0"/>
        <w:rPr>
          <w:bCs/>
          <w:i/>
          <w:iCs/>
          <w:color w:val="C00000"/>
          <w:sz w:val="22"/>
          <w:szCs w:val="22"/>
        </w:rPr>
      </w:pPr>
      <w:bookmarkStart w:id="8" w:name="_w16gao5ntkk" w:colFirst="0" w:colLast="0"/>
      <w:bookmarkEnd w:id="8"/>
      <w:r w:rsidRPr="00B12CFE">
        <w:rPr>
          <w:bCs/>
          <w:i/>
          <w:iCs/>
          <w:color w:val="C00000"/>
          <w:sz w:val="22"/>
          <w:szCs w:val="22"/>
        </w:rPr>
        <w:t>Excess FFA Delivery to the Liver</w:t>
      </w:r>
    </w:p>
    <w:p w14:paraId="635E9B7A" w14:textId="77777777" w:rsidR="00780E6F" w:rsidRDefault="00780E6F" w:rsidP="00FF433D">
      <w:pPr>
        <w:rPr>
          <w:rFonts w:eastAsia="Times New Roman"/>
        </w:rPr>
      </w:pPr>
    </w:p>
    <w:p w14:paraId="0000000C" w14:textId="0CCB03D4" w:rsidR="00DD3AE6" w:rsidRPr="00FF433D" w:rsidRDefault="008C6C42" w:rsidP="00FF433D">
      <w:pPr>
        <w:rPr>
          <w:rFonts w:eastAsia="Times New Roman"/>
          <w:b/>
          <w:color w:val="9900FF"/>
        </w:rPr>
      </w:pPr>
      <w:r w:rsidRPr="00FF433D">
        <w:rPr>
          <w:rFonts w:eastAsia="Times New Roman"/>
        </w:rPr>
        <w:t xml:space="preserve">When excess adiposity and insulin resistance are present, FFA release from adipocytes is increased (5). Upon release FFA are then delivered via the circulation to the liver and may overwhelm the liver’s capacity to oxidize or export lipids, contributing to the development of steatosis. The fatty acid translocase FAT/CD36 mediates uptake of FFA into the liver and </w:t>
      </w:r>
      <w:r w:rsidR="002E7777" w:rsidRPr="00FF433D">
        <w:rPr>
          <w:rFonts w:eastAsia="Times New Roman"/>
        </w:rPr>
        <w:t>is</w:t>
      </w:r>
      <w:r w:rsidRPr="00FF433D">
        <w:rPr>
          <w:rFonts w:eastAsia="Times New Roman"/>
        </w:rPr>
        <w:t xml:space="preserve"> </w:t>
      </w:r>
      <w:r w:rsidR="00C21E25" w:rsidRPr="00FF433D">
        <w:rPr>
          <w:rFonts w:eastAsia="Times New Roman"/>
        </w:rPr>
        <w:t xml:space="preserve">upregulated </w:t>
      </w:r>
      <w:r w:rsidRPr="00FF433D">
        <w:rPr>
          <w:rFonts w:eastAsia="Times New Roman"/>
        </w:rPr>
        <w:t xml:space="preserve">in human and experimental NAFLD, which may </w:t>
      </w:r>
      <w:r w:rsidR="002E7777" w:rsidRPr="00FF433D">
        <w:rPr>
          <w:rFonts w:eastAsia="Times New Roman"/>
        </w:rPr>
        <w:t>contribute to steatosis</w:t>
      </w:r>
      <w:r w:rsidR="00987865" w:rsidRPr="00FF433D">
        <w:rPr>
          <w:rFonts w:eastAsia="Times New Roman"/>
        </w:rPr>
        <w:t xml:space="preserve"> (6,7,8</w:t>
      </w:r>
      <w:r w:rsidRPr="00FF433D">
        <w:rPr>
          <w:rFonts w:eastAsia="Times New Roman"/>
        </w:rPr>
        <w:t>)</w:t>
      </w:r>
      <w:r w:rsidR="00133DF1" w:rsidRPr="00FF433D">
        <w:rPr>
          <w:rFonts w:eastAsia="Times New Roman"/>
        </w:rPr>
        <w:t>.</w:t>
      </w:r>
    </w:p>
    <w:p w14:paraId="32CA0F3D" w14:textId="77777777" w:rsidR="00780E6F" w:rsidRDefault="00780E6F" w:rsidP="00FF433D">
      <w:pPr>
        <w:pStyle w:val="Heading4"/>
        <w:keepNext w:val="0"/>
        <w:keepLines w:val="0"/>
        <w:spacing w:before="0" w:after="0"/>
        <w:rPr>
          <w:b/>
          <w:color w:val="59331F"/>
          <w:sz w:val="22"/>
          <w:szCs w:val="22"/>
        </w:rPr>
      </w:pPr>
      <w:bookmarkStart w:id="9" w:name="_x2a8fecdchtk" w:colFirst="0" w:colLast="0"/>
      <w:bookmarkEnd w:id="9"/>
    </w:p>
    <w:p w14:paraId="0000000D" w14:textId="1F5FA1AC" w:rsidR="00DD3AE6" w:rsidRPr="00B12CFE" w:rsidRDefault="008C6C42" w:rsidP="00FF433D">
      <w:pPr>
        <w:pStyle w:val="Heading4"/>
        <w:keepNext w:val="0"/>
        <w:keepLines w:val="0"/>
        <w:spacing w:before="0" w:after="0"/>
        <w:rPr>
          <w:bCs/>
          <w:i/>
          <w:iCs/>
          <w:color w:val="C00000"/>
          <w:sz w:val="22"/>
          <w:szCs w:val="22"/>
        </w:rPr>
      </w:pPr>
      <w:r w:rsidRPr="00B12CFE">
        <w:rPr>
          <w:bCs/>
          <w:i/>
          <w:iCs/>
          <w:color w:val="C00000"/>
          <w:sz w:val="22"/>
          <w:szCs w:val="22"/>
        </w:rPr>
        <w:t>Increased DNL</w:t>
      </w:r>
    </w:p>
    <w:p w14:paraId="72631698" w14:textId="77777777" w:rsidR="00780E6F" w:rsidRDefault="00780E6F" w:rsidP="00FF433D">
      <w:pPr>
        <w:rPr>
          <w:rFonts w:eastAsia="Times New Roman"/>
        </w:rPr>
      </w:pPr>
    </w:p>
    <w:p w14:paraId="0000000E" w14:textId="5E66C01A" w:rsidR="00DD3AE6" w:rsidRPr="00FF433D" w:rsidRDefault="008C6C42" w:rsidP="00FF433D">
      <w:pPr>
        <w:rPr>
          <w:rFonts w:eastAsia="Times New Roman"/>
        </w:rPr>
      </w:pPr>
      <w:r w:rsidRPr="00FF433D">
        <w:rPr>
          <w:rFonts w:eastAsia="Times New Roman"/>
        </w:rPr>
        <w:t xml:space="preserve">Hyperinsulinemia, often seen in the setting of obesity and the metabolic syndrome, can also contribute to </w:t>
      </w:r>
      <w:r w:rsidR="004313F7" w:rsidRPr="00FF433D">
        <w:rPr>
          <w:rFonts w:eastAsia="Times New Roman"/>
        </w:rPr>
        <w:t xml:space="preserve">DNL as the result of </w:t>
      </w:r>
      <w:r w:rsidRPr="00FF433D">
        <w:rPr>
          <w:rFonts w:eastAsia="Times New Roman"/>
        </w:rPr>
        <w:t>increased</w:t>
      </w:r>
      <w:r w:rsidR="00A244E8" w:rsidRPr="00FF433D">
        <w:rPr>
          <w:rFonts w:eastAsia="Times New Roman"/>
        </w:rPr>
        <w:t xml:space="preserve"> transcriptional</w:t>
      </w:r>
      <w:r w:rsidR="004313F7" w:rsidRPr="00FF433D">
        <w:rPr>
          <w:rFonts w:eastAsia="Times New Roman"/>
        </w:rPr>
        <w:t xml:space="preserve"> activities of</w:t>
      </w:r>
      <w:r w:rsidRPr="00FF433D">
        <w:rPr>
          <w:rFonts w:eastAsia="Times New Roman"/>
        </w:rPr>
        <w:t xml:space="preserve"> sterol regulatory element binding protein (SREBP) 1c- and peroxisome proliferator-activated receptor (PPAR)-γ (5,</w:t>
      </w:r>
      <w:r w:rsidR="00987865" w:rsidRPr="00FF433D">
        <w:rPr>
          <w:rFonts w:eastAsia="Times New Roman"/>
        </w:rPr>
        <w:t>9</w:t>
      </w:r>
      <w:r w:rsidR="00B3156D" w:rsidRPr="00FF433D">
        <w:rPr>
          <w:rFonts w:eastAsia="Times New Roman"/>
        </w:rPr>
        <w:t>,10</w:t>
      </w:r>
      <w:r w:rsidRPr="00FF433D">
        <w:rPr>
          <w:rFonts w:eastAsia="Times New Roman"/>
        </w:rPr>
        <w:t>). Increased circulating glucose levels also mediate lipogenesis via cholesterol regulatory element bindin</w:t>
      </w:r>
      <w:r w:rsidR="00987865" w:rsidRPr="00FF433D">
        <w:rPr>
          <w:rFonts w:eastAsia="Times New Roman"/>
        </w:rPr>
        <w:t>g</w:t>
      </w:r>
      <w:r w:rsidR="00B3156D" w:rsidRPr="00FF433D">
        <w:rPr>
          <w:rFonts w:eastAsia="Times New Roman"/>
        </w:rPr>
        <w:t xml:space="preserve"> protein (ChREBP) activation (11</w:t>
      </w:r>
      <w:r w:rsidRPr="00FF433D">
        <w:rPr>
          <w:rFonts w:eastAsia="Times New Roman"/>
        </w:rPr>
        <w:t xml:space="preserve">). The increased synthesis of lipids within the liver can lead to </w:t>
      </w:r>
      <w:r w:rsidR="0035606B" w:rsidRPr="00FF433D">
        <w:rPr>
          <w:rFonts w:eastAsia="Times New Roman"/>
        </w:rPr>
        <w:t>accumulation</w:t>
      </w:r>
      <w:r w:rsidRPr="00FF433D">
        <w:rPr>
          <w:rFonts w:eastAsia="Times New Roman"/>
        </w:rPr>
        <w:t xml:space="preserve"> within hepatocytes and can </w:t>
      </w:r>
      <w:r w:rsidR="002E7777" w:rsidRPr="00FF433D">
        <w:rPr>
          <w:rFonts w:eastAsia="Times New Roman"/>
        </w:rPr>
        <w:t>promote</w:t>
      </w:r>
      <w:r w:rsidRPr="00FF433D">
        <w:rPr>
          <w:rFonts w:eastAsia="Times New Roman"/>
        </w:rPr>
        <w:t xml:space="preserve"> the development of steatosis.</w:t>
      </w:r>
    </w:p>
    <w:p w14:paraId="2652EC6F" w14:textId="77777777" w:rsidR="00780E6F" w:rsidRDefault="00780E6F" w:rsidP="00FF433D">
      <w:pPr>
        <w:pStyle w:val="Heading4"/>
        <w:keepNext w:val="0"/>
        <w:keepLines w:val="0"/>
        <w:spacing w:before="0" w:after="0"/>
        <w:rPr>
          <w:b/>
          <w:color w:val="59331F"/>
          <w:sz w:val="22"/>
          <w:szCs w:val="22"/>
        </w:rPr>
      </w:pPr>
      <w:bookmarkStart w:id="10" w:name="_199fpu8hllcf" w:colFirst="0" w:colLast="0"/>
      <w:bookmarkEnd w:id="10"/>
    </w:p>
    <w:p w14:paraId="0000000F" w14:textId="26E47B17" w:rsidR="00DD3AE6" w:rsidRPr="00B12CFE" w:rsidRDefault="008C6C42" w:rsidP="00FF433D">
      <w:pPr>
        <w:pStyle w:val="Heading4"/>
        <w:keepNext w:val="0"/>
        <w:keepLines w:val="0"/>
        <w:spacing w:before="0" w:after="0"/>
        <w:rPr>
          <w:bCs/>
          <w:i/>
          <w:iCs/>
          <w:color w:val="C00000"/>
          <w:sz w:val="22"/>
          <w:szCs w:val="22"/>
        </w:rPr>
      </w:pPr>
      <w:r w:rsidRPr="00B12CFE">
        <w:rPr>
          <w:bCs/>
          <w:i/>
          <w:iCs/>
          <w:color w:val="C00000"/>
          <w:sz w:val="22"/>
          <w:szCs w:val="22"/>
        </w:rPr>
        <w:t>Insufficient Export of Hepatic Triglycerides</w:t>
      </w:r>
    </w:p>
    <w:p w14:paraId="388E34AC" w14:textId="77777777" w:rsidR="00780E6F" w:rsidRDefault="00780E6F" w:rsidP="00FF433D">
      <w:pPr>
        <w:rPr>
          <w:rFonts w:eastAsia="Times New Roman"/>
        </w:rPr>
      </w:pPr>
    </w:p>
    <w:p w14:paraId="00000010" w14:textId="56453850" w:rsidR="00DD3AE6" w:rsidRPr="00FF433D" w:rsidRDefault="008C6C42" w:rsidP="00FF433D">
      <w:pPr>
        <w:rPr>
          <w:rFonts w:eastAsia="Times New Roman"/>
        </w:rPr>
      </w:pPr>
      <w:r w:rsidRPr="00FF433D">
        <w:rPr>
          <w:rFonts w:eastAsia="Times New Roman"/>
        </w:rPr>
        <w:t>Export of triglycerides from the liver requires the formation of VLDL and when VLDL formation is impaired steatosis can develop. VLDL are formed when triglycerides are complexed to apolipoprotein B100 (apoB100) via the action of microsomal triglyceride transfer protein (MTP). Steatosis can develop when any of the components of VLDL formation are missing or impaired. Genetic or pharmacologic alteration of MTP or the truncation or absence of Apo</w:t>
      </w:r>
      <w:r w:rsidR="00817CEC" w:rsidRPr="00FF433D">
        <w:rPr>
          <w:rFonts w:eastAsia="Times New Roman"/>
        </w:rPr>
        <w:t>B100 can lead to steatosis (</w:t>
      </w:r>
      <w:r w:rsidR="00B3156D" w:rsidRPr="00FF433D">
        <w:rPr>
          <w:rFonts w:eastAsia="Times New Roman"/>
        </w:rPr>
        <w:t>12-16</w:t>
      </w:r>
      <w:r w:rsidRPr="00FF433D">
        <w:rPr>
          <w:rFonts w:eastAsia="Times New Roman"/>
        </w:rPr>
        <w:t>). In addition, ApoB100 levels can be decreased by FFA accumulation. FFA accumulation within the liver can lead to chronic stress of the hepatocyte endoplasmic reticulum (ER). Increased ER stress results in increased ApoB100 degradation, decreasing the ability of the liver to export triglycerides and potentially worsen steatosis.</w:t>
      </w:r>
    </w:p>
    <w:p w14:paraId="7FDF7011" w14:textId="77777777" w:rsidR="00EC472B" w:rsidRDefault="00EC472B" w:rsidP="00FF433D">
      <w:pPr>
        <w:pStyle w:val="NormalWeb"/>
        <w:spacing w:before="0" w:beforeAutospacing="0" w:after="0" w:afterAutospacing="0" w:line="276" w:lineRule="auto"/>
        <w:rPr>
          <w:rFonts w:ascii="Arial" w:hAnsi="Arial" w:cs="Arial"/>
          <w:sz w:val="22"/>
          <w:szCs w:val="22"/>
        </w:rPr>
      </w:pPr>
    </w:p>
    <w:p w14:paraId="67EB38D4" w14:textId="0756F023" w:rsidR="001843E6" w:rsidRDefault="008C6C42" w:rsidP="008D5E85">
      <w:pPr>
        <w:pStyle w:val="NormalWeb"/>
        <w:spacing w:before="0" w:beforeAutospacing="0" w:after="0" w:afterAutospacing="0" w:line="276" w:lineRule="auto"/>
        <w:rPr>
          <w:rFonts w:ascii="Arial" w:hAnsi="Arial" w:cs="Arial"/>
          <w:b/>
          <w:color w:val="7030A0"/>
          <w:spacing w:val="3"/>
          <w:sz w:val="22"/>
          <w:szCs w:val="22"/>
          <w:shd w:val="clear" w:color="auto" w:fill="FFFFFF"/>
        </w:rPr>
      </w:pPr>
      <w:r w:rsidRPr="00FF433D">
        <w:rPr>
          <w:rFonts w:ascii="Arial" w:hAnsi="Arial" w:cs="Arial"/>
          <w:sz w:val="22"/>
          <w:szCs w:val="22"/>
        </w:rPr>
        <w:t xml:space="preserve">Complete VLDL </w:t>
      </w:r>
      <w:r w:rsidR="00594141" w:rsidRPr="00FF433D">
        <w:rPr>
          <w:rFonts w:ascii="Arial" w:hAnsi="Arial" w:cs="Arial"/>
          <w:sz w:val="22"/>
          <w:szCs w:val="22"/>
        </w:rPr>
        <w:t xml:space="preserve">assembly and secretion </w:t>
      </w:r>
      <w:r w:rsidRPr="00FF433D">
        <w:rPr>
          <w:rFonts w:ascii="Arial" w:hAnsi="Arial" w:cs="Arial"/>
          <w:sz w:val="22"/>
          <w:szCs w:val="22"/>
        </w:rPr>
        <w:t>relies on several additional steps. Following the formation of nascent VLDL particles, further lipidation is needed to create mature VLDL particles. The process of this lipidation is not well understood but may rely o</w:t>
      </w:r>
      <w:r w:rsidR="0020113D" w:rsidRPr="00FF433D">
        <w:rPr>
          <w:rFonts w:ascii="Arial" w:hAnsi="Arial" w:cs="Arial"/>
          <w:sz w:val="22"/>
          <w:szCs w:val="22"/>
        </w:rPr>
        <w:t>n fusion with lipid droplets (17</w:t>
      </w:r>
      <w:r w:rsidRPr="00FF433D">
        <w:rPr>
          <w:rFonts w:ascii="Arial" w:hAnsi="Arial" w:cs="Arial"/>
          <w:sz w:val="22"/>
          <w:szCs w:val="22"/>
        </w:rPr>
        <w:t>). Interruption of this process of lipid mobilization from lipids droplets to VLDL may also contribute to the developm</w:t>
      </w:r>
      <w:r w:rsidR="0020113D" w:rsidRPr="00FF433D">
        <w:rPr>
          <w:rFonts w:ascii="Arial" w:hAnsi="Arial" w:cs="Arial"/>
          <w:sz w:val="22"/>
          <w:szCs w:val="22"/>
        </w:rPr>
        <w:t>ent of steatosis (18</w:t>
      </w:r>
      <w:r w:rsidRPr="00FF433D">
        <w:rPr>
          <w:rFonts w:ascii="Arial" w:hAnsi="Arial" w:cs="Arial"/>
          <w:sz w:val="22"/>
          <w:szCs w:val="22"/>
        </w:rPr>
        <w:t xml:space="preserve">). Recent genetic studies have shown a strong link between a polymorphism in the gene patatin-like phospholipase domain-containing 3 (PNPLA3) and NAFLD. This coding region polymorphism (I148M) reduces hepatic VLDL secretion, possibly by interfering with triglyceride mobilization and </w:t>
      </w:r>
      <w:r w:rsidR="0020113D" w:rsidRPr="00FF433D">
        <w:rPr>
          <w:rFonts w:ascii="Arial" w:hAnsi="Arial" w:cs="Arial"/>
          <w:sz w:val="22"/>
          <w:szCs w:val="22"/>
        </w:rPr>
        <w:t>results in hepatic steatosis (19-21</w:t>
      </w:r>
      <w:r w:rsidRPr="00FF433D">
        <w:rPr>
          <w:rFonts w:ascii="Arial" w:hAnsi="Arial" w:cs="Arial"/>
          <w:sz w:val="22"/>
          <w:szCs w:val="22"/>
        </w:rPr>
        <w:t xml:space="preserve">). </w:t>
      </w:r>
      <w:r w:rsidR="002E7777" w:rsidRPr="00FF433D">
        <w:rPr>
          <w:rFonts w:ascii="Arial" w:hAnsi="Arial" w:cs="Arial"/>
          <w:sz w:val="22"/>
          <w:szCs w:val="22"/>
        </w:rPr>
        <w:t xml:space="preserve">However, conflicting data </w:t>
      </w:r>
      <w:r w:rsidRPr="00FF433D">
        <w:rPr>
          <w:rFonts w:ascii="Arial" w:hAnsi="Arial" w:cs="Arial"/>
          <w:sz w:val="22"/>
          <w:szCs w:val="22"/>
        </w:rPr>
        <w:t xml:space="preserve">indicates there </w:t>
      </w:r>
      <w:r w:rsidR="002E7777" w:rsidRPr="00FF433D">
        <w:rPr>
          <w:rFonts w:ascii="Arial" w:hAnsi="Arial" w:cs="Arial"/>
          <w:sz w:val="22"/>
          <w:szCs w:val="22"/>
        </w:rPr>
        <w:t xml:space="preserve">may </w:t>
      </w:r>
      <w:r w:rsidRPr="00FF433D">
        <w:rPr>
          <w:rFonts w:ascii="Arial" w:hAnsi="Arial" w:cs="Arial"/>
          <w:sz w:val="22"/>
          <w:szCs w:val="22"/>
        </w:rPr>
        <w:t xml:space="preserve">be a compensatory increase in VLDL export in </w:t>
      </w:r>
      <w:r w:rsidR="002E7777" w:rsidRPr="00FF433D">
        <w:rPr>
          <w:rFonts w:ascii="Arial" w:hAnsi="Arial" w:cs="Arial"/>
          <w:sz w:val="22"/>
          <w:szCs w:val="22"/>
        </w:rPr>
        <w:t xml:space="preserve">some </w:t>
      </w:r>
      <w:r w:rsidRPr="00FF433D">
        <w:rPr>
          <w:rFonts w:ascii="Arial" w:hAnsi="Arial" w:cs="Arial"/>
          <w:sz w:val="22"/>
          <w:szCs w:val="22"/>
        </w:rPr>
        <w:t xml:space="preserve">NAFLD patients, although this </w:t>
      </w:r>
      <w:r w:rsidR="002E7777" w:rsidRPr="00FF433D">
        <w:rPr>
          <w:rFonts w:ascii="Arial" w:hAnsi="Arial" w:cs="Arial"/>
          <w:sz w:val="22"/>
          <w:szCs w:val="22"/>
        </w:rPr>
        <w:t>increase is</w:t>
      </w:r>
      <w:r w:rsidRPr="00FF433D">
        <w:rPr>
          <w:rFonts w:ascii="Arial" w:hAnsi="Arial" w:cs="Arial"/>
          <w:sz w:val="22"/>
          <w:szCs w:val="22"/>
        </w:rPr>
        <w:t xml:space="preserve"> insufficient to counterbalance the elevated</w:t>
      </w:r>
      <w:r w:rsidR="0020113D" w:rsidRPr="00FF433D">
        <w:rPr>
          <w:rFonts w:ascii="Arial" w:hAnsi="Arial" w:cs="Arial"/>
          <w:sz w:val="22"/>
          <w:szCs w:val="22"/>
        </w:rPr>
        <w:t xml:space="preserve"> hepatic triglyceride content (22</w:t>
      </w:r>
      <w:r w:rsidRPr="00FF433D">
        <w:rPr>
          <w:rFonts w:ascii="Arial" w:hAnsi="Arial" w:cs="Arial"/>
          <w:sz w:val="22"/>
          <w:szCs w:val="22"/>
        </w:rPr>
        <w:t>).</w:t>
      </w:r>
      <w:r w:rsidR="00AB39DE" w:rsidRPr="00FF433D">
        <w:rPr>
          <w:rFonts w:ascii="Arial" w:hAnsi="Arial" w:cs="Arial"/>
          <w:sz w:val="22"/>
          <w:szCs w:val="22"/>
        </w:rPr>
        <w:t xml:space="preserve"> The transmembrane 6 superfamily 2 (TM6SF2) </w:t>
      </w:r>
      <w:r w:rsidR="00AB39DE" w:rsidRPr="00261F33">
        <w:rPr>
          <w:rFonts w:ascii="Arial" w:hAnsi="Arial" w:cs="Arial"/>
          <w:sz w:val="22"/>
          <w:szCs w:val="22"/>
        </w:rPr>
        <w:t xml:space="preserve">E167K </w:t>
      </w:r>
      <w:r w:rsidR="00AB39DE" w:rsidRPr="00261F33">
        <w:rPr>
          <w:rFonts w:ascii="Arial" w:hAnsi="Arial" w:cs="Arial"/>
          <w:spacing w:val="3"/>
          <w:sz w:val="22"/>
          <w:szCs w:val="22"/>
          <w:shd w:val="clear" w:color="auto" w:fill="FFFFFF"/>
        </w:rPr>
        <w:t xml:space="preserve">variant results in decreased hepatic VLDL secretion and is associated with NAFLD, fibrosis and cirrhosis in the setting of decreased LDL and triglyceride levels. </w:t>
      </w:r>
      <w:r w:rsidR="001400DF" w:rsidRPr="00261F33">
        <w:rPr>
          <w:rFonts w:ascii="Arial" w:hAnsi="Arial" w:cs="Arial"/>
          <w:spacing w:val="3"/>
          <w:sz w:val="22"/>
          <w:szCs w:val="22"/>
          <w:shd w:val="clear" w:color="auto" w:fill="FFFFFF"/>
        </w:rPr>
        <w:t>This variant is associated with progressive liver disease but a decreased risk of cardiovascular disease</w:t>
      </w:r>
      <w:r w:rsidR="002B5EA5" w:rsidRPr="00261F33">
        <w:rPr>
          <w:rFonts w:ascii="Arial" w:hAnsi="Arial" w:cs="Arial"/>
          <w:spacing w:val="3"/>
          <w:sz w:val="22"/>
          <w:szCs w:val="22"/>
          <w:shd w:val="clear" w:color="auto" w:fill="FFFFFF"/>
        </w:rPr>
        <w:t xml:space="preserve"> (23,24)</w:t>
      </w:r>
      <w:r w:rsidR="001400DF" w:rsidRPr="00261F33">
        <w:rPr>
          <w:rFonts w:ascii="Arial" w:hAnsi="Arial" w:cs="Arial"/>
          <w:spacing w:val="3"/>
          <w:sz w:val="22"/>
          <w:szCs w:val="22"/>
          <w:shd w:val="clear" w:color="auto" w:fill="FFFFFF"/>
        </w:rPr>
        <w:t>.</w:t>
      </w:r>
      <w:r w:rsidR="00DB38E1">
        <w:rPr>
          <w:rFonts w:ascii="Arial" w:hAnsi="Arial" w:cs="Arial"/>
          <w:spacing w:val="3"/>
          <w:sz w:val="22"/>
          <w:szCs w:val="22"/>
          <w:shd w:val="clear" w:color="auto" w:fill="FFFFFF"/>
        </w:rPr>
        <w:t xml:space="preserve"> </w:t>
      </w:r>
      <w:r w:rsidR="00603A34" w:rsidRPr="00FD015D">
        <w:rPr>
          <w:rFonts w:ascii="Arial" w:hAnsi="Arial" w:cs="Arial"/>
          <w:spacing w:val="3"/>
          <w:sz w:val="22"/>
          <w:szCs w:val="22"/>
          <w:shd w:val="clear" w:color="auto" w:fill="FFFFFF"/>
        </w:rPr>
        <w:t>Familial h</w:t>
      </w:r>
      <w:r w:rsidR="00590C61" w:rsidRPr="00FD015D">
        <w:rPr>
          <w:rFonts w:ascii="Arial" w:hAnsi="Arial" w:cs="Arial"/>
          <w:spacing w:val="3"/>
          <w:sz w:val="22"/>
          <w:szCs w:val="22"/>
          <w:shd w:val="clear" w:color="auto" w:fill="FFFFFF"/>
        </w:rPr>
        <w:t>ypobetalipoproteinemia</w:t>
      </w:r>
      <w:r w:rsidR="00841F60" w:rsidRPr="00FD015D">
        <w:rPr>
          <w:rFonts w:ascii="Arial" w:hAnsi="Arial" w:cs="Arial"/>
          <w:spacing w:val="3"/>
          <w:sz w:val="22"/>
          <w:szCs w:val="22"/>
          <w:shd w:val="clear" w:color="auto" w:fill="FFFFFF"/>
        </w:rPr>
        <w:t xml:space="preserve"> (FHBL)</w:t>
      </w:r>
      <w:r w:rsidR="00590C61" w:rsidRPr="00FD015D">
        <w:rPr>
          <w:rFonts w:ascii="Arial" w:hAnsi="Arial" w:cs="Arial"/>
          <w:spacing w:val="3"/>
          <w:sz w:val="22"/>
          <w:szCs w:val="22"/>
          <w:shd w:val="clear" w:color="auto" w:fill="FFFFFF"/>
        </w:rPr>
        <w:t xml:space="preserve"> </w:t>
      </w:r>
      <w:r w:rsidR="00AB5A22" w:rsidRPr="00FD015D">
        <w:rPr>
          <w:rFonts w:ascii="Arial" w:hAnsi="Arial" w:cs="Arial"/>
          <w:spacing w:val="3"/>
          <w:sz w:val="22"/>
          <w:szCs w:val="22"/>
          <w:shd w:val="clear" w:color="auto" w:fill="FFFFFF"/>
        </w:rPr>
        <w:t>is a condition characterized by</w:t>
      </w:r>
      <w:r w:rsidR="00590C61" w:rsidRPr="00FD015D">
        <w:rPr>
          <w:rFonts w:ascii="Arial" w:hAnsi="Arial" w:cs="Arial"/>
          <w:spacing w:val="3"/>
          <w:sz w:val="22"/>
          <w:szCs w:val="22"/>
          <w:shd w:val="clear" w:color="auto" w:fill="FFFFFF"/>
        </w:rPr>
        <w:t xml:space="preserve"> </w:t>
      </w:r>
      <w:r w:rsidR="001B6828" w:rsidRPr="00FD015D">
        <w:rPr>
          <w:rFonts w:ascii="Arial" w:hAnsi="Arial" w:cs="Arial"/>
          <w:spacing w:val="3"/>
          <w:sz w:val="22"/>
          <w:szCs w:val="22"/>
          <w:shd w:val="clear" w:color="auto" w:fill="FFFFFF"/>
        </w:rPr>
        <w:t>diminished</w:t>
      </w:r>
      <w:r w:rsidR="00590C61" w:rsidRPr="00FD015D">
        <w:rPr>
          <w:rFonts w:ascii="Arial" w:hAnsi="Arial" w:cs="Arial"/>
          <w:spacing w:val="3"/>
          <w:sz w:val="22"/>
          <w:szCs w:val="22"/>
          <w:shd w:val="clear" w:color="auto" w:fill="FFFFFF"/>
        </w:rPr>
        <w:t xml:space="preserve"> levels of functional ApoB100</w:t>
      </w:r>
      <w:r w:rsidR="00AB5A22" w:rsidRPr="00FD015D">
        <w:rPr>
          <w:rFonts w:ascii="Arial" w:hAnsi="Arial" w:cs="Arial"/>
          <w:spacing w:val="3"/>
          <w:sz w:val="22"/>
          <w:szCs w:val="22"/>
          <w:shd w:val="clear" w:color="auto" w:fill="FFFFFF"/>
        </w:rPr>
        <w:t xml:space="preserve">, </w:t>
      </w:r>
      <w:r w:rsidR="00841F60" w:rsidRPr="00FD015D">
        <w:rPr>
          <w:rFonts w:ascii="Arial" w:hAnsi="Arial" w:cs="Arial"/>
          <w:spacing w:val="3"/>
          <w:sz w:val="22"/>
          <w:szCs w:val="22"/>
          <w:shd w:val="clear" w:color="auto" w:fill="FFFFFF"/>
        </w:rPr>
        <w:t>resulting in impaired</w:t>
      </w:r>
      <w:r w:rsidR="00AB5A22" w:rsidRPr="00FD015D">
        <w:rPr>
          <w:rFonts w:ascii="Arial" w:hAnsi="Arial" w:cs="Arial"/>
          <w:spacing w:val="3"/>
          <w:sz w:val="22"/>
          <w:szCs w:val="22"/>
          <w:shd w:val="clear" w:color="auto" w:fill="FFFFFF"/>
        </w:rPr>
        <w:t xml:space="preserve"> VLDL export</w:t>
      </w:r>
      <w:r w:rsidR="00841F60" w:rsidRPr="00FD015D">
        <w:rPr>
          <w:rFonts w:ascii="Arial" w:hAnsi="Arial" w:cs="Arial"/>
          <w:spacing w:val="3"/>
          <w:sz w:val="22"/>
          <w:szCs w:val="22"/>
          <w:shd w:val="clear" w:color="auto" w:fill="FFFFFF"/>
        </w:rPr>
        <w:t xml:space="preserve"> and </w:t>
      </w:r>
      <w:r w:rsidR="00197216" w:rsidRPr="00FD015D">
        <w:rPr>
          <w:rFonts w:ascii="Arial" w:hAnsi="Arial" w:cs="Arial"/>
          <w:spacing w:val="3"/>
          <w:sz w:val="22"/>
          <w:szCs w:val="22"/>
          <w:shd w:val="clear" w:color="auto" w:fill="FFFFFF"/>
        </w:rPr>
        <w:t xml:space="preserve">the </w:t>
      </w:r>
      <w:r w:rsidR="00841F60" w:rsidRPr="00FD015D">
        <w:rPr>
          <w:rFonts w:ascii="Arial" w:hAnsi="Arial" w:cs="Arial"/>
          <w:spacing w:val="3"/>
          <w:sz w:val="22"/>
          <w:szCs w:val="22"/>
          <w:shd w:val="clear" w:color="auto" w:fill="FFFFFF"/>
        </w:rPr>
        <w:t xml:space="preserve">development of </w:t>
      </w:r>
      <w:r w:rsidR="00AB5A22" w:rsidRPr="00FD015D">
        <w:rPr>
          <w:rFonts w:ascii="Arial" w:hAnsi="Arial" w:cs="Arial"/>
          <w:spacing w:val="3"/>
          <w:sz w:val="22"/>
          <w:szCs w:val="22"/>
          <w:shd w:val="clear" w:color="auto" w:fill="FFFFFF"/>
        </w:rPr>
        <w:t xml:space="preserve">hepatic steatosis. </w:t>
      </w:r>
      <w:r w:rsidR="001843E6" w:rsidRPr="00FD015D">
        <w:rPr>
          <w:rFonts w:ascii="Arial" w:hAnsi="Arial" w:cs="Arial"/>
          <w:spacing w:val="3"/>
          <w:sz w:val="22"/>
          <w:szCs w:val="22"/>
          <w:shd w:val="clear" w:color="auto" w:fill="FFFFFF"/>
        </w:rPr>
        <w:t>M</w:t>
      </w:r>
      <w:r w:rsidR="00910950" w:rsidRPr="00FD015D">
        <w:rPr>
          <w:rFonts w:ascii="Arial" w:hAnsi="Arial" w:cs="Arial"/>
          <w:spacing w:val="3"/>
          <w:sz w:val="22"/>
          <w:szCs w:val="22"/>
          <w:shd w:val="clear" w:color="auto" w:fill="FFFFFF"/>
        </w:rPr>
        <w:t>agnetic resonance spectroscopy</w:t>
      </w:r>
      <w:r w:rsidR="001843E6" w:rsidRPr="00FD015D">
        <w:rPr>
          <w:rFonts w:ascii="Arial" w:hAnsi="Arial" w:cs="Arial"/>
          <w:spacing w:val="3"/>
          <w:sz w:val="22"/>
          <w:szCs w:val="22"/>
          <w:shd w:val="clear" w:color="auto" w:fill="FFFFFF"/>
        </w:rPr>
        <w:t xml:space="preserve"> studies have shown liver fat content</w:t>
      </w:r>
      <w:r w:rsidR="00841F60" w:rsidRPr="00FD015D">
        <w:rPr>
          <w:rFonts w:ascii="Arial" w:hAnsi="Arial" w:cs="Arial"/>
          <w:spacing w:val="3"/>
          <w:sz w:val="22"/>
          <w:szCs w:val="22"/>
          <w:shd w:val="clear" w:color="auto" w:fill="FFFFFF"/>
        </w:rPr>
        <w:t xml:space="preserve"> in individuals with FHBL</w:t>
      </w:r>
      <w:r w:rsidR="001843E6" w:rsidRPr="00FD015D">
        <w:rPr>
          <w:rFonts w:ascii="Arial" w:hAnsi="Arial" w:cs="Arial"/>
          <w:spacing w:val="3"/>
          <w:sz w:val="22"/>
          <w:szCs w:val="22"/>
          <w:shd w:val="clear" w:color="auto" w:fill="FFFFFF"/>
        </w:rPr>
        <w:t xml:space="preserve"> to be five times</w:t>
      </w:r>
      <w:r w:rsidR="00694AEF" w:rsidRPr="00FD015D">
        <w:rPr>
          <w:rFonts w:ascii="Arial" w:hAnsi="Arial" w:cs="Arial"/>
          <w:spacing w:val="3"/>
          <w:sz w:val="22"/>
          <w:szCs w:val="22"/>
          <w:shd w:val="clear" w:color="auto" w:fill="FFFFFF"/>
        </w:rPr>
        <w:t xml:space="preserve"> greater than</w:t>
      </w:r>
      <w:r w:rsidR="00C34553" w:rsidRPr="00FD015D">
        <w:rPr>
          <w:rFonts w:ascii="Arial" w:hAnsi="Arial" w:cs="Arial"/>
          <w:spacing w:val="3"/>
          <w:sz w:val="22"/>
          <w:szCs w:val="22"/>
          <w:shd w:val="clear" w:color="auto" w:fill="FFFFFF"/>
        </w:rPr>
        <w:t xml:space="preserve"> </w:t>
      </w:r>
      <w:r w:rsidR="00841F60" w:rsidRPr="00FD015D">
        <w:rPr>
          <w:rFonts w:ascii="Arial" w:hAnsi="Arial" w:cs="Arial"/>
          <w:spacing w:val="3"/>
          <w:sz w:val="22"/>
          <w:szCs w:val="22"/>
          <w:shd w:val="clear" w:color="auto" w:fill="FFFFFF"/>
        </w:rPr>
        <w:t>in</w:t>
      </w:r>
      <w:r w:rsidR="001843E6" w:rsidRPr="00FD015D">
        <w:rPr>
          <w:rFonts w:ascii="Arial" w:hAnsi="Arial" w:cs="Arial"/>
          <w:spacing w:val="3"/>
          <w:sz w:val="22"/>
          <w:szCs w:val="22"/>
          <w:shd w:val="clear" w:color="auto" w:fill="FFFFFF"/>
        </w:rPr>
        <w:t xml:space="preserve"> controls</w:t>
      </w:r>
      <w:r w:rsidR="007C3F6E">
        <w:rPr>
          <w:rFonts w:ascii="Arial" w:hAnsi="Arial" w:cs="Arial"/>
          <w:spacing w:val="3"/>
          <w:sz w:val="22"/>
          <w:szCs w:val="22"/>
          <w:shd w:val="clear" w:color="auto" w:fill="FFFFFF"/>
        </w:rPr>
        <w:t xml:space="preserve"> (25</w:t>
      </w:r>
      <w:r w:rsidR="0028698F" w:rsidRPr="00FD015D">
        <w:rPr>
          <w:rFonts w:ascii="Arial" w:hAnsi="Arial" w:cs="Arial"/>
          <w:spacing w:val="3"/>
          <w:sz w:val="22"/>
          <w:szCs w:val="22"/>
          <w:shd w:val="clear" w:color="auto" w:fill="FFFFFF"/>
        </w:rPr>
        <w:t>,2</w:t>
      </w:r>
      <w:r w:rsidR="007C3F6E">
        <w:rPr>
          <w:rFonts w:ascii="Arial" w:hAnsi="Arial" w:cs="Arial"/>
          <w:spacing w:val="3"/>
          <w:sz w:val="22"/>
          <w:szCs w:val="22"/>
          <w:shd w:val="clear" w:color="auto" w:fill="FFFFFF"/>
        </w:rPr>
        <w:t>6</w:t>
      </w:r>
      <w:r w:rsidR="0028698F" w:rsidRPr="00FD015D">
        <w:rPr>
          <w:rFonts w:ascii="Arial" w:hAnsi="Arial" w:cs="Arial"/>
          <w:spacing w:val="3"/>
          <w:sz w:val="22"/>
          <w:szCs w:val="22"/>
          <w:shd w:val="clear" w:color="auto" w:fill="FFFFFF"/>
        </w:rPr>
        <w:t>)</w:t>
      </w:r>
      <w:r w:rsidR="001843E6" w:rsidRPr="00FD015D">
        <w:rPr>
          <w:rFonts w:ascii="Arial" w:hAnsi="Arial" w:cs="Arial"/>
          <w:spacing w:val="3"/>
          <w:sz w:val="22"/>
          <w:szCs w:val="22"/>
          <w:shd w:val="clear" w:color="auto" w:fill="FFFFFF"/>
        </w:rPr>
        <w:t xml:space="preserve">. </w:t>
      </w:r>
      <w:r w:rsidR="00F951A8" w:rsidRPr="00FD015D">
        <w:rPr>
          <w:rFonts w:ascii="Arial" w:hAnsi="Arial" w:cs="Arial"/>
          <w:spacing w:val="3"/>
          <w:sz w:val="22"/>
          <w:szCs w:val="22"/>
          <w:shd w:val="clear" w:color="auto" w:fill="FFFFFF"/>
        </w:rPr>
        <w:t>P</w:t>
      </w:r>
      <w:r w:rsidR="001843E6" w:rsidRPr="00FD015D">
        <w:rPr>
          <w:rFonts w:ascii="Arial" w:hAnsi="Arial" w:cs="Arial"/>
          <w:spacing w:val="3"/>
          <w:sz w:val="22"/>
          <w:szCs w:val="22"/>
          <w:shd w:val="clear" w:color="auto" w:fill="FFFFFF"/>
        </w:rPr>
        <w:t>rogress to steatohepatitis, cirrhosis and hepatocellular carcinoma (HCC)</w:t>
      </w:r>
      <w:r w:rsidR="00A723DB" w:rsidRPr="00FD015D">
        <w:rPr>
          <w:rFonts w:ascii="Arial" w:hAnsi="Arial" w:cs="Arial"/>
          <w:spacing w:val="3"/>
          <w:sz w:val="22"/>
          <w:szCs w:val="22"/>
          <w:shd w:val="clear" w:color="auto" w:fill="FFFFFF"/>
        </w:rPr>
        <w:t xml:space="preserve"> </w:t>
      </w:r>
      <w:r w:rsidR="00F951A8" w:rsidRPr="00FD015D">
        <w:rPr>
          <w:rFonts w:ascii="Arial" w:hAnsi="Arial" w:cs="Arial"/>
          <w:spacing w:val="3"/>
          <w:sz w:val="22"/>
          <w:szCs w:val="22"/>
          <w:shd w:val="clear" w:color="auto" w:fill="FFFFFF"/>
        </w:rPr>
        <w:t xml:space="preserve">has been noted in this population </w:t>
      </w:r>
      <w:r w:rsidR="007C3F6E">
        <w:rPr>
          <w:rFonts w:ascii="Arial" w:hAnsi="Arial" w:cs="Arial"/>
          <w:spacing w:val="3"/>
          <w:sz w:val="22"/>
          <w:szCs w:val="22"/>
          <w:shd w:val="clear" w:color="auto" w:fill="FFFFFF"/>
        </w:rPr>
        <w:t>(27,28,29,30</w:t>
      </w:r>
      <w:r w:rsidR="00A723DB" w:rsidRPr="00FD015D">
        <w:rPr>
          <w:rFonts w:ascii="Arial" w:hAnsi="Arial" w:cs="Arial"/>
          <w:spacing w:val="3"/>
          <w:sz w:val="22"/>
          <w:szCs w:val="22"/>
          <w:shd w:val="clear" w:color="auto" w:fill="FFFFFF"/>
        </w:rPr>
        <w:t>).</w:t>
      </w:r>
    </w:p>
    <w:p w14:paraId="4A741807" w14:textId="77777777" w:rsidR="008D5E85" w:rsidRDefault="008D5E85" w:rsidP="00FF433D">
      <w:pPr>
        <w:rPr>
          <w:bCs/>
          <w:i/>
          <w:iCs/>
        </w:rPr>
      </w:pPr>
    </w:p>
    <w:p w14:paraId="00000012" w14:textId="49367D5C" w:rsidR="00DD3AE6" w:rsidRPr="00B12CFE" w:rsidRDefault="008C6C42" w:rsidP="00FF433D">
      <w:pPr>
        <w:rPr>
          <w:bCs/>
          <w:i/>
          <w:iCs/>
          <w:color w:val="C00000"/>
        </w:rPr>
      </w:pPr>
      <w:r w:rsidRPr="00B12CFE">
        <w:rPr>
          <w:bCs/>
          <w:i/>
          <w:iCs/>
          <w:color w:val="C00000"/>
        </w:rPr>
        <w:t>Hepatic Accumulation of Free Cholesterol</w:t>
      </w:r>
    </w:p>
    <w:p w14:paraId="43B67777" w14:textId="77777777" w:rsidR="00645C6B" w:rsidRDefault="00645C6B" w:rsidP="00FF433D">
      <w:pPr>
        <w:rPr>
          <w:rFonts w:eastAsia="Times New Roman"/>
        </w:rPr>
      </w:pPr>
    </w:p>
    <w:p w14:paraId="00000013" w14:textId="3AA1ACEF" w:rsidR="00DD3AE6" w:rsidRPr="00FF433D" w:rsidRDefault="002E7777" w:rsidP="00FF433D">
      <w:pPr>
        <w:rPr>
          <w:rFonts w:eastAsia="Times New Roman"/>
          <w:b/>
          <w:color w:val="76923C" w:themeColor="accent3" w:themeShade="BF"/>
        </w:rPr>
      </w:pPr>
      <w:r w:rsidRPr="00FF433D">
        <w:rPr>
          <w:rFonts w:eastAsia="Times New Roman"/>
        </w:rPr>
        <w:t>The d</w:t>
      </w:r>
      <w:r w:rsidR="008C6C42" w:rsidRPr="00FF433D">
        <w:rPr>
          <w:rFonts w:eastAsia="Times New Roman"/>
        </w:rPr>
        <w:t>egree of hepatic free cholesterol accumulation in NAFLD correlates with</w:t>
      </w:r>
      <w:r w:rsidR="00AC6C3A" w:rsidRPr="00FF433D">
        <w:rPr>
          <w:rFonts w:eastAsia="Times New Roman"/>
        </w:rPr>
        <w:t xml:space="preserve"> presence and severity of cytologic ballooning</w:t>
      </w:r>
      <w:r w:rsidR="008C6C42" w:rsidRPr="00FF433D">
        <w:rPr>
          <w:rFonts w:eastAsia="Times New Roman"/>
        </w:rPr>
        <w:t xml:space="preserve"> </w:t>
      </w:r>
      <w:r w:rsidR="00B359FA" w:rsidRPr="00FF433D">
        <w:rPr>
          <w:rFonts w:eastAsia="Times New Roman"/>
        </w:rPr>
        <w:t>(</w:t>
      </w:r>
      <w:r w:rsidR="00204986">
        <w:rPr>
          <w:rFonts w:eastAsia="Times New Roman"/>
        </w:rPr>
        <w:t>31</w:t>
      </w:r>
      <w:r w:rsidR="008C6C42" w:rsidRPr="00FF433D">
        <w:rPr>
          <w:rFonts w:eastAsia="Times New Roman"/>
        </w:rPr>
        <w:t xml:space="preserve">). </w:t>
      </w:r>
      <w:r w:rsidRPr="00FF433D">
        <w:rPr>
          <w:rFonts w:eastAsia="Times New Roman"/>
        </w:rPr>
        <w:t xml:space="preserve">Decreased </w:t>
      </w:r>
      <w:r w:rsidR="00B076CD" w:rsidRPr="00FF433D">
        <w:rPr>
          <w:rFonts w:eastAsia="Times New Roman"/>
        </w:rPr>
        <w:t>expression of</w:t>
      </w:r>
      <w:r w:rsidR="00D76409" w:rsidRPr="00FF433D">
        <w:rPr>
          <w:rFonts w:eastAsia="Times New Roman"/>
        </w:rPr>
        <w:t xml:space="preserve"> ATP-binding cassette (ABC) A1 and ABCG8</w:t>
      </w:r>
      <w:r w:rsidR="00B359FA" w:rsidRPr="00FF433D">
        <w:rPr>
          <w:rFonts w:eastAsia="Times New Roman"/>
        </w:rPr>
        <w:t xml:space="preserve"> </w:t>
      </w:r>
      <w:r w:rsidR="00B076CD" w:rsidRPr="00FF433D">
        <w:rPr>
          <w:rFonts w:eastAsia="Times New Roman"/>
        </w:rPr>
        <w:t xml:space="preserve">cholesterol efflux proteins, </w:t>
      </w:r>
      <w:r w:rsidRPr="00FF433D">
        <w:rPr>
          <w:rFonts w:eastAsia="Times New Roman"/>
        </w:rPr>
        <w:t>may d</w:t>
      </w:r>
      <w:r w:rsidR="008C6C42" w:rsidRPr="00FF433D">
        <w:rPr>
          <w:rFonts w:eastAsia="Times New Roman"/>
        </w:rPr>
        <w:t xml:space="preserve">isrupt transfer of cholesterol </w:t>
      </w:r>
      <w:r w:rsidR="00B076CD" w:rsidRPr="00FF433D">
        <w:rPr>
          <w:rFonts w:eastAsia="Times New Roman"/>
        </w:rPr>
        <w:t>from hepatocytes</w:t>
      </w:r>
      <w:r w:rsidRPr="00FF433D">
        <w:rPr>
          <w:rFonts w:eastAsia="Times New Roman"/>
        </w:rPr>
        <w:t xml:space="preserve">, </w:t>
      </w:r>
      <w:r w:rsidR="008C6C42" w:rsidRPr="00FF433D">
        <w:rPr>
          <w:rFonts w:eastAsia="Times New Roman"/>
        </w:rPr>
        <w:t>driv</w:t>
      </w:r>
      <w:r w:rsidRPr="00FF433D">
        <w:rPr>
          <w:rFonts w:eastAsia="Times New Roman"/>
        </w:rPr>
        <w:t>ing</w:t>
      </w:r>
      <w:r w:rsidR="00204986">
        <w:rPr>
          <w:rFonts w:eastAsia="Times New Roman"/>
        </w:rPr>
        <w:t xml:space="preserve"> up hepatocyte cholesterol (32,33</w:t>
      </w:r>
      <w:r w:rsidR="008C6C42" w:rsidRPr="00FF433D">
        <w:rPr>
          <w:rFonts w:eastAsia="Times New Roman"/>
        </w:rPr>
        <w:t>). There is conflicting evidence regarding changes to hepatic uptake of LDL in</w:t>
      </w:r>
      <w:r w:rsidR="00B076CD" w:rsidRPr="00FF433D">
        <w:rPr>
          <w:rFonts w:eastAsia="Times New Roman"/>
        </w:rPr>
        <w:t xml:space="preserve"> individuals with</w:t>
      </w:r>
      <w:r w:rsidR="008C6C42" w:rsidRPr="00FF433D">
        <w:rPr>
          <w:rFonts w:eastAsia="Times New Roman"/>
        </w:rPr>
        <w:t xml:space="preserve"> NAFLD, with some studies indicating </w:t>
      </w:r>
      <w:r w:rsidR="00B076CD" w:rsidRPr="00FF433D">
        <w:rPr>
          <w:rFonts w:eastAsia="Times New Roman"/>
        </w:rPr>
        <w:t xml:space="preserve">upregulation of </w:t>
      </w:r>
      <w:r w:rsidR="008C6C42" w:rsidRPr="00FF433D">
        <w:rPr>
          <w:rFonts w:eastAsia="Times New Roman"/>
        </w:rPr>
        <w:t>LDL receptor</w:t>
      </w:r>
      <w:r w:rsidR="00B076CD" w:rsidRPr="00FF433D">
        <w:rPr>
          <w:rFonts w:eastAsia="Times New Roman"/>
        </w:rPr>
        <w:t>s resulting in</w:t>
      </w:r>
      <w:r w:rsidR="00204986">
        <w:rPr>
          <w:rFonts w:eastAsia="Times New Roman"/>
        </w:rPr>
        <w:t xml:space="preserve"> cholesterol overloading (34</w:t>
      </w:r>
      <w:r w:rsidR="008C6C42" w:rsidRPr="00FF433D">
        <w:rPr>
          <w:rFonts w:eastAsia="Times New Roman"/>
        </w:rPr>
        <w:t>).</w:t>
      </w:r>
    </w:p>
    <w:p w14:paraId="050205A4" w14:textId="77777777" w:rsidR="00645C6B" w:rsidRDefault="00645C6B" w:rsidP="00FF433D">
      <w:pPr>
        <w:pStyle w:val="Heading4"/>
        <w:keepNext w:val="0"/>
        <w:keepLines w:val="0"/>
        <w:spacing w:before="0" w:after="0"/>
        <w:rPr>
          <w:b/>
          <w:color w:val="59331F"/>
          <w:sz w:val="22"/>
          <w:szCs w:val="22"/>
        </w:rPr>
      </w:pPr>
      <w:bookmarkStart w:id="11" w:name="_9ool9udcoemq" w:colFirst="0" w:colLast="0"/>
      <w:bookmarkEnd w:id="11"/>
    </w:p>
    <w:p w14:paraId="00000014" w14:textId="0BDBA97E" w:rsidR="00DD3AE6" w:rsidRPr="00B12CFE" w:rsidRDefault="008C6C42" w:rsidP="00FF433D">
      <w:pPr>
        <w:pStyle w:val="Heading4"/>
        <w:keepNext w:val="0"/>
        <w:keepLines w:val="0"/>
        <w:spacing w:before="0" w:after="0"/>
        <w:rPr>
          <w:bCs/>
          <w:caps/>
          <w:color w:val="FF0000"/>
          <w:sz w:val="22"/>
          <w:szCs w:val="22"/>
        </w:rPr>
      </w:pPr>
      <w:r w:rsidRPr="00B12CFE">
        <w:rPr>
          <w:bCs/>
          <w:caps/>
          <w:color w:val="FF0000"/>
          <w:sz w:val="22"/>
          <w:szCs w:val="22"/>
        </w:rPr>
        <w:t>Changes in Lipid Metabolism</w:t>
      </w:r>
    </w:p>
    <w:p w14:paraId="29B22882" w14:textId="77777777" w:rsidR="00645C6B" w:rsidRDefault="00645C6B" w:rsidP="00FF433D">
      <w:pPr>
        <w:pBdr>
          <w:top w:val="nil"/>
          <w:left w:val="nil"/>
          <w:bottom w:val="nil"/>
          <w:right w:val="nil"/>
          <w:between w:val="nil"/>
        </w:pBdr>
        <w:rPr>
          <w:rFonts w:eastAsia="Times New Roman"/>
        </w:rPr>
      </w:pPr>
    </w:p>
    <w:p w14:paraId="00000015" w14:textId="36C12B58" w:rsidR="00DD3AE6" w:rsidRPr="00FF433D" w:rsidRDefault="008C6C42" w:rsidP="00FF433D">
      <w:pPr>
        <w:pBdr>
          <w:top w:val="nil"/>
          <w:left w:val="nil"/>
          <w:bottom w:val="nil"/>
          <w:right w:val="nil"/>
          <w:between w:val="nil"/>
        </w:pBdr>
        <w:rPr>
          <w:rFonts w:eastAsia="Times New Roman"/>
          <w:b/>
          <w:color w:val="9900FF"/>
        </w:rPr>
      </w:pPr>
      <w:r w:rsidRPr="00FF433D">
        <w:rPr>
          <w:rFonts w:eastAsia="Times New Roman"/>
        </w:rPr>
        <w:t>Dyslipidemia is frequent in adults with radiographic and biopsy-proven NAFLD and is characterized by hypertriglyceridemia, increased LDL particle concentrations, decreased LDL particle size</w:t>
      </w:r>
      <w:r w:rsidR="00645C6B">
        <w:rPr>
          <w:rFonts w:eastAsia="Times New Roman"/>
        </w:rPr>
        <w:t>,</w:t>
      </w:r>
      <w:r w:rsidRPr="00FF433D">
        <w:rPr>
          <w:rFonts w:eastAsia="Times New Roman"/>
        </w:rPr>
        <w:t xml:space="preserve"> and decreased HDL levels (</w:t>
      </w:r>
      <w:r w:rsidR="00204986">
        <w:rPr>
          <w:rFonts w:eastAsia="Times New Roman"/>
        </w:rPr>
        <w:t>35</w:t>
      </w:r>
      <w:r w:rsidRPr="00FF433D">
        <w:rPr>
          <w:rFonts w:eastAsia="Times New Roman"/>
        </w:rPr>
        <w:t xml:space="preserve">). High ratios of total cholesterol or triglyceride to HDL-cholesterol are associated with </w:t>
      </w:r>
      <w:r w:rsidR="00BB6B5A" w:rsidRPr="00FF433D">
        <w:rPr>
          <w:rFonts w:eastAsia="Times New Roman"/>
        </w:rPr>
        <w:t xml:space="preserve">NAFLD </w:t>
      </w:r>
      <w:r w:rsidR="00204986">
        <w:rPr>
          <w:rFonts w:eastAsia="Times New Roman"/>
        </w:rPr>
        <w:t>(36</w:t>
      </w:r>
      <w:r w:rsidR="00FE2CFE" w:rsidRPr="00FF433D">
        <w:rPr>
          <w:rFonts w:eastAsia="Times New Roman"/>
        </w:rPr>
        <w:t>)</w:t>
      </w:r>
      <w:r w:rsidR="003B27DC" w:rsidRPr="00FF433D">
        <w:rPr>
          <w:rFonts w:eastAsia="Times New Roman"/>
        </w:rPr>
        <w:t>.</w:t>
      </w:r>
      <w:r w:rsidR="00FE2CFE" w:rsidRPr="00FF433D">
        <w:rPr>
          <w:rFonts w:eastAsia="Times New Roman"/>
        </w:rPr>
        <w:t xml:space="preserve"> </w:t>
      </w:r>
      <w:r w:rsidRPr="00FF433D">
        <w:rPr>
          <w:rFonts w:eastAsia="Times New Roman"/>
        </w:rPr>
        <w:t>In addition, non-HDL-cholesterol (non-HDL-C), a composite measure of apolipoprotein-B containing lipoproteins and an important marker of CVD risk, is elevated in individuals with NASH (19). NASH is also characterized by alterations in lipoprotein subfractions. Lipoprotein subfraction assays measure lipoprotein particle size, density and composition. NASH is characterized by large VLDL particle size and decreas</w:t>
      </w:r>
      <w:r w:rsidR="00204986">
        <w:rPr>
          <w:rFonts w:eastAsia="Times New Roman"/>
        </w:rPr>
        <w:t>ed LDL and HDL particle size (35</w:t>
      </w:r>
      <w:r w:rsidRPr="00FF433D">
        <w:rPr>
          <w:rFonts w:eastAsia="Times New Roman"/>
        </w:rPr>
        <w:t>).</w:t>
      </w:r>
      <w:r w:rsidR="00B076CD" w:rsidRPr="00FF433D">
        <w:rPr>
          <w:rFonts w:eastAsia="Times New Roman"/>
        </w:rPr>
        <w:t xml:space="preserve"> However, there is conflicting data on the association between NA</w:t>
      </w:r>
      <w:r w:rsidR="00920B49" w:rsidRPr="00FF433D">
        <w:rPr>
          <w:rFonts w:eastAsia="Times New Roman"/>
        </w:rPr>
        <w:t>SH and VLD particle size (17,18</w:t>
      </w:r>
      <w:r w:rsidR="00B076CD" w:rsidRPr="00FF433D">
        <w:rPr>
          <w:rFonts w:eastAsia="Times New Roman"/>
        </w:rPr>
        <w:t xml:space="preserve">). </w:t>
      </w:r>
      <w:r w:rsidRPr="00FF433D">
        <w:rPr>
          <w:rFonts w:eastAsia="Times New Roman"/>
        </w:rPr>
        <w:t>Furthermore, increased levels of LDL-III and IV particles, atherogenic forms of LDL, and reduced HDL2b levels, a cardioprotective lipop</w:t>
      </w:r>
      <w:r w:rsidR="003B27DC" w:rsidRPr="00FF433D">
        <w:rPr>
          <w:rFonts w:eastAsia="Times New Roman"/>
        </w:rPr>
        <w:t xml:space="preserve">rotein, are </w:t>
      </w:r>
      <w:r w:rsidR="00204986">
        <w:rPr>
          <w:rFonts w:eastAsia="Times New Roman"/>
        </w:rPr>
        <w:lastRenderedPageBreak/>
        <w:t>observed in NASH (36,37</w:t>
      </w:r>
      <w:r w:rsidRPr="00FF433D">
        <w:rPr>
          <w:rFonts w:eastAsia="Times New Roman"/>
        </w:rPr>
        <w:t xml:space="preserve">). </w:t>
      </w:r>
      <w:r w:rsidR="00B076CD" w:rsidRPr="00FF433D">
        <w:rPr>
          <w:rFonts w:eastAsia="Times New Roman"/>
        </w:rPr>
        <w:t>Fortunately, resolution of NASH is associated with</w:t>
      </w:r>
      <w:r w:rsidRPr="00FF433D">
        <w:rPr>
          <w:rFonts w:eastAsia="Times New Roman"/>
        </w:rPr>
        <w:t xml:space="preserve"> increases in HDL</w:t>
      </w:r>
      <w:r w:rsidR="00B076CD" w:rsidRPr="00FF433D">
        <w:rPr>
          <w:rFonts w:eastAsia="Times New Roman"/>
        </w:rPr>
        <w:t xml:space="preserve">, </w:t>
      </w:r>
      <w:r w:rsidRPr="00FF433D">
        <w:rPr>
          <w:rFonts w:eastAsia="Times New Roman"/>
        </w:rPr>
        <w:t>decreases in triglycerides</w:t>
      </w:r>
      <w:r w:rsidR="003B26FB">
        <w:rPr>
          <w:rFonts w:eastAsia="Times New Roman"/>
        </w:rPr>
        <w:t>,</w:t>
      </w:r>
      <w:r w:rsidR="00B076CD" w:rsidRPr="00FF433D">
        <w:rPr>
          <w:rFonts w:eastAsia="Times New Roman"/>
        </w:rPr>
        <w:t xml:space="preserve"> and increases in mean LDL particle diameter and the frequency of LDL phenotype A</w:t>
      </w:r>
      <w:r w:rsidR="00F44F56" w:rsidRPr="00FF433D">
        <w:rPr>
          <w:rFonts w:eastAsia="Times New Roman"/>
        </w:rPr>
        <w:t xml:space="preserve"> </w:t>
      </w:r>
      <w:r w:rsidR="00204986">
        <w:rPr>
          <w:rFonts w:eastAsia="Times New Roman"/>
        </w:rPr>
        <w:t>(39</w:t>
      </w:r>
      <w:r w:rsidRPr="00FF433D">
        <w:rPr>
          <w:rFonts w:eastAsia="Times New Roman"/>
        </w:rPr>
        <w:t>)</w:t>
      </w:r>
      <w:r w:rsidR="008243A3" w:rsidRPr="00FF433D">
        <w:rPr>
          <w:rFonts w:eastAsia="Times New Roman"/>
        </w:rPr>
        <w:t>.</w:t>
      </w:r>
    </w:p>
    <w:p w14:paraId="0FE36188" w14:textId="77777777" w:rsidR="008D5E85" w:rsidRDefault="008D5E85" w:rsidP="00FF433D">
      <w:pPr>
        <w:pStyle w:val="Heading4"/>
        <w:keepNext w:val="0"/>
        <w:keepLines w:val="0"/>
        <w:spacing w:before="0" w:after="0"/>
        <w:rPr>
          <w:b/>
          <w:color w:val="auto"/>
          <w:sz w:val="22"/>
          <w:szCs w:val="22"/>
        </w:rPr>
      </w:pPr>
      <w:bookmarkStart w:id="12" w:name="_wxl7l9woxpp0" w:colFirst="0" w:colLast="0"/>
      <w:bookmarkEnd w:id="12"/>
    </w:p>
    <w:p w14:paraId="00000016" w14:textId="62CA8F2B" w:rsidR="00DD3AE6" w:rsidRPr="00B12CFE" w:rsidRDefault="008C6C42" w:rsidP="00FF433D">
      <w:pPr>
        <w:pStyle w:val="Heading4"/>
        <w:keepNext w:val="0"/>
        <w:keepLines w:val="0"/>
        <w:spacing w:before="0" w:after="0"/>
        <w:rPr>
          <w:b/>
          <w:color w:val="00B050"/>
          <w:sz w:val="22"/>
          <w:szCs w:val="22"/>
        </w:rPr>
      </w:pPr>
      <w:r w:rsidRPr="00B12CFE">
        <w:rPr>
          <w:b/>
          <w:color w:val="00B050"/>
          <w:sz w:val="22"/>
          <w:szCs w:val="22"/>
        </w:rPr>
        <w:t>Insulin Resistance</w:t>
      </w:r>
    </w:p>
    <w:p w14:paraId="670CE54F" w14:textId="77777777" w:rsidR="003B26FB" w:rsidRPr="003B26FB" w:rsidRDefault="003B26FB" w:rsidP="003B26FB"/>
    <w:p w14:paraId="00000017" w14:textId="77777777" w:rsidR="00DD3AE6" w:rsidRPr="00FF433D" w:rsidRDefault="008C6C42" w:rsidP="00FF433D">
      <w:pPr>
        <w:rPr>
          <w:rFonts w:eastAsia="Times New Roman"/>
        </w:rPr>
      </w:pPr>
      <w:r w:rsidRPr="00FF433D">
        <w:rPr>
          <w:rFonts w:eastAsia="Times New Roman"/>
        </w:rPr>
        <w:t xml:space="preserve">Insulin resistance is a fundamental aspect of NAFLD and can result in many of the alterations in lipid metabolism and circulating lipid levels seen in NAFLD. </w:t>
      </w:r>
    </w:p>
    <w:p w14:paraId="66BAB92E" w14:textId="77777777" w:rsidR="003B26FB" w:rsidRDefault="003B26FB" w:rsidP="00FF433D">
      <w:pPr>
        <w:pStyle w:val="Heading4"/>
        <w:keepNext w:val="0"/>
        <w:keepLines w:val="0"/>
        <w:spacing w:before="0" w:after="0"/>
        <w:rPr>
          <w:b/>
          <w:color w:val="59331F"/>
          <w:sz w:val="22"/>
          <w:szCs w:val="22"/>
        </w:rPr>
      </w:pPr>
      <w:bookmarkStart w:id="13" w:name="_tiyz7ix3ml9" w:colFirst="0" w:colLast="0"/>
      <w:bookmarkEnd w:id="13"/>
    </w:p>
    <w:p w14:paraId="00000018" w14:textId="74C5E3A2" w:rsidR="00DD3AE6" w:rsidRPr="00B12CFE" w:rsidRDefault="008C6C42" w:rsidP="00FF433D">
      <w:pPr>
        <w:pStyle w:val="Heading4"/>
        <w:keepNext w:val="0"/>
        <w:keepLines w:val="0"/>
        <w:spacing w:before="0" w:after="0"/>
        <w:rPr>
          <w:bCs/>
          <w:caps/>
          <w:color w:val="FF0000"/>
          <w:sz w:val="22"/>
          <w:szCs w:val="22"/>
        </w:rPr>
      </w:pPr>
      <w:r w:rsidRPr="00B12CFE">
        <w:rPr>
          <w:bCs/>
          <w:caps/>
          <w:color w:val="FF0000"/>
          <w:sz w:val="22"/>
          <w:szCs w:val="22"/>
        </w:rPr>
        <w:t>Insulin Resistance Increases Circulating LDL, VLDL and Triglycerides Levels</w:t>
      </w:r>
    </w:p>
    <w:p w14:paraId="6F5AF8B6" w14:textId="77777777" w:rsidR="003B26FB" w:rsidRDefault="003B26FB" w:rsidP="00FF433D">
      <w:pPr>
        <w:rPr>
          <w:rFonts w:eastAsia="Times New Roman"/>
        </w:rPr>
      </w:pPr>
    </w:p>
    <w:p w14:paraId="00000019" w14:textId="52251873" w:rsidR="00DD3AE6" w:rsidRPr="00FF433D" w:rsidRDefault="008C6C42" w:rsidP="00FF433D">
      <w:pPr>
        <w:rPr>
          <w:rFonts w:eastAsia="Times New Roman"/>
        </w:rPr>
      </w:pPr>
      <w:r w:rsidRPr="00FF433D">
        <w:rPr>
          <w:rFonts w:eastAsia="Times New Roman"/>
        </w:rPr>
        <w:t>Insulin resistance can increase circulating VLDL and triglyceride levels via several mechanisms. Insulin resistance leads to a loss of suppression of MTP transcription, which increases the</w:t>
      </w:r>
      <w:r w:rsidR="005A0E72" w:rsidRPr="00FF433D">
        <w:rPr>
          <w:rFonts w:eastAsia="Times New Roman"/>
        </w:rPr>
        <w:t xml:space="preserve"> efficienc</w:t>
      </w:r>
      <w:r w:rsidR="00D74E05">
        <w:rPr>
          <w:rFonts w:eastAsia="Times New Roman"/>
        </w:rPr>
        <w:t>y of VLDL assembly (40,41</w:t>
      </w:r>
      <w:r w:rsidRPr="00FF433D">
        <w:rPr>
          <w:rFonts w:eastAsia="Times New Roman"/>
        </w:rPr>
        <w:t xml:space="preserve">). Insulin resistance also impacts VLDL levels </w:t>
      </w:r>
      <w:r w:rsidR="00F44F56" w:rsidRPr="00FF433D">
        <w:rPr>
          <w:rFonts w:eastAsia="Times New Roman"/>
        </w:rPr>
        <w:t>by</w:t>
      </w:r>
      <w:r w:rsidRPr="00FF433D">
        <w:rPr>
          <w:rFonts w:eastAsia="Times New Roman"/>
        </w:rPr>
        <w:t xml:space="preserve"> decreasing lipoprotein lipase (LPL) levels. LPL is an enzyme found on the endothelial cells within muscle and adipose tissue. LPL hydrolyzes triglycerides from circulating VLDL and facilitates triglyceride delivery to muscle and adipose tissues. In the setting of insulin resistance, LPL is downregulated decreasing the clearance of VLDL from the circulation and incre</w:t>
      </w:r>
      <w:r w:rsidR="001E13BE" w:rsidRPr="00FF433D">
        <w:rPr>
          <w:rFonts w:eastAsia="Times New Roman"/>
        </w:rPr>
        <w:t>a</w:t>
      </w:r>
      <w:r w:rsidR="00D74E05">
        <w:rPr>
          <w:rFonts w:eastAsia="Times New Roman"/>
        </w:rPr>
        <w:t>sing circulating VLDL levels (42</w:t>
      </w:r>
      <w:r w:rsidRPr="00FF433D">
        <w:rPr>
          <w:rFonts w:eastAsia="Times New Roman"/>
        </w:rPr>
        <w:t>).</w:t>
      </w:r>
    </w:p>
    <w:p w14:paraId="11C30BA0" w14:textId="77777777" w:rsidR="003B26FB" w:rsidRDefault="003B26FB" w:rsidP="00FF433D">
      <w:pPr>
        <w:rPr>
          <w:rFonts w:eastAsia="Times New Roman"/>
        </w:rPr>
      </w:pPr>
    </w:p>
    <w:p w14:paraId="791D9FD3" w14:textId="34E4024E" w:rsidR="000D045F" w:rsidRPr="000D045F" w:rsidRDefault="008C6C42" w:rsidP="003B26FB">
      <w:pPr>
        <w:rPr>
          <w:rFonts w:eastAsia="Times New Roman"/>
          <w:b/>
          <w:color w:val="7030A0"/>
        </w:rPr>
      </w:pPr>
      <w:r w:rsidRPr="00FF433D">
        <w:rPr>
          <w:rFonts w:eastAsia="Times New Roman"/>
        </w:rPr>
        <w:t>Insulin resistance can also act via ApoCIII levels to increase circulating VLDL and triglyceride levels. ApoCIII, a lipoprotein found on VLDL, inhibits LPL and can decrease VLDL clearance from the circulation (</w:t>
      </w:r>
      <w:r w:rsidR="00D74E05">
        <w:rPr>
          <w:rFonts w:eastAsia="Times New Roman"/>
        </w:rPr>
        <w:t>43</w:t>
      </w:r>
      <w:r w:rsidRPr="00FF433D">
        <w:rPr>
          <w:rFonts w:eastAsia="Times New Roman"/>
        </w:rPr>
        <w:t>). In the setting of insulin resistance, ApoCIII levels are increased, leading to decreased VLDL/triglyceride clearance and resulting in hypertriglyceridemia and increased VLDL levels.</w:t>
      </w:r>
      <w:r w:rsidR="003B26FB">
        <w:rPr>
          <w:rFonts w:eastAsia="Times New Roman"/>
        </w:rPr>
        <w:t xml:space="preserve"> </w:t>
      </w:r>
      <w:r w:rsidR="00AA77C3" w:rsidRPr="00332D3A">
        <w:rPr>
          <w:rFonts w:eastAsia="Times New Roman"/>
        </w:rPr>
        <w:t>ApoCIII also appears t</w:t>
      </w:r>
      <w:r w:rsidR="00C75133" w:rsidRPr="00332D3A">
        <w:rPr>
          <w:rFonts w:eastAsia="Times New Roman"/>
        </w:rPr>
        <w:t xml:space="preserve">o modulate plasma triglyceride levels </w:t>
      </w:r>
      <w:r w:rsidR="00D57C15" w:rsidRPr="00332D3A">
        <w:rPr>
          <w:rFonts w:eastAsia="Times New Roman"/>
        </w:rPr>
        <w:t>via LPL-independent mechanisms.</w:t>
      </w:r>
      <w:r w:rsidR="00AA77C3" w:rsidRPr="00332D3A">
        <w:rPr>
          <w:rFonts w:eastAsia="Times New Roman"/>
        </w:rPr>
        <w:t xml:space="preserve"> </w:t>
      </w:r>
      <w:r w:rsidR="00D57C15" w:rsidRPr="00332D3A">
        <w:rPr>
          <w:rFonts w:eastAsia="Times New Roman"/>
        </w:rPr>
        <w:t>I</w:t>
      </w:r>
      <w:r w:rsidR="00AF62E2" w:rsidRPr="00332D3A">
        <w:rPr>
          <w:rFonts w:eastAsia="Times New Roman"/>
        </w:rPr>
        <w:t>n patients with LPL deficiency due to familial chylomicronemia syndrome</w:t>
      </w:r>
      <w:r w:rsidR="00B65361" w:rsidRPr="00332D3A">
        <w:rPr>
          <w:rFonts w:eastAsia="Times New Roman"/>
        </w:rPr>
        <w:t xml:space="preserve">, </w:t>
      </w:r>
      <w:r w:rsidR="00AA77C3" w:rsidRPr="00332D3A">
        <w:rPr>
          <w:rFonts w:eastAsia="Times New Roman"/>
        </w:rPr>
        <w:t>administration</w:t>
      </w:r>
      <w:r w:rsidR="00AF62E2" w:rsidRPr="00332D3A">
        <w:rPr>
          <w:rFonts w:eastAsia="Times New Roman"/>
        </w:rPr>
        <w:t xml:space="preserve"> of an ApoCIII mRNA inhibitor </w:t>
      </w:r>
      <w:r w:rsidR="00B65361" w:rsidRPr="00332D3A">
        <w:rPr>
          <w:rFonts w:eastAsia="Times New Roman"/>
        </w:rPr>
        <w:t xml:space="preserve">for 13 weeks </w:t>
      </w:r>
      <w:r w:rsidR="00AF62E2" w:rsidRPr="00332D3A">
        <w:rPr>
          <w:rFonts w:eastAsia="Times New Roman"/>
        </w:rPr>
        <w:t xml:space="preserve">reduced </w:t>
      </w:r>
      <w:r w:rsidR="00AA77C3" w:rsidRPr="00332D3A">
        <w:rPr>
          <w:rFonts w:eastAsia="Times New Roman"/>
        </w:rPr>
        <w:t xml:space="preserve">plasma </w:t>
      </w:r>
      <w:r w:rsidR="00AF62E2" w:rsidRPr="00332D3A">
        <w:rPr>
          <w:rFonts w:eastAsia="Times New Roman"/>
        </w:rPr>
        <w:t>triglycerides</w:t>
      </w:r>
      <w:r w:rsidR="00AA77C3" w:rsidRPr="00332D3A">
        <w:rPr>
          <w:rFonts w:eastAsia="Times New Roman"/>
        </w:rPr>
        <w:t xml:space="preserve"> </w:t>
      </w:r>
      <w:r w:rsidR="00161C3C">
        <w:rPr>
          <w:rFonts w:eastAsia="Times New Roman"/>
        </w:rPr>
        <w:t>by 56-86% (44</w:t>
      </w:r>
      <w:r w:rsidR="00AF62E2" w:rsidRPr="00332D3A">
        <w:rPr>
          <w:rFonts w:eastAsia="Times New Roman"/>
        </w:rPr>
        <w:t>)</w:t>
      </w:r>
      <w:r w:rsidR="00AA77C3" w:rsidRPr="00332D3A">
        <w:rPr>
          <w:rFonts w:eastAsia="Times New Roman"/>
        </w:rPr>
        <w:t>.</w:t>
      </w:r>
    </w:p>
    <w:p w14:paraId="128F1D48" w14:textId="77777777" w:rsidR="003B26FB" w:rsidRDefault="003B26FB" w:rsidP="00FF433D">
      <w:pPr>
        <w:rPr>
          <w:rFonts w:eastAsia="Times New Roman"/>
        </w:rPr>
      </w:pPr>
    </w:p>
    <w:p w14:paraId="0000001B" w14:textId="0F848B60" w:rsidR="00DD3AE6" w:rsidRPr="00FF433D" w:rsidRDefault="008C6C42" w:rsidP="00FF433D">
      <w:pPr>
        <w:rPr>
          <w:rFonts w:eastAsia="Times New Roman"/>
        </w:rPr>
      </w:pPr>
      <w:r w:rsidRPr="00FF433D">
        <w:rPr>
          <w:rFonts w:eastAsia="Times New Roman"/>
        </w:rPr>
        <w:t>Insulin resistance also impacts LDL metabolism via upregulation of hepatic lipase and increased LDL receptor degradation. Hepatic lipase is an enzyme that remove triglycerides from intermediate-density lipoproteins (IDL) leading to the development of smaller, denser low-density lipoproteins. In NAFLD and insulin resistance, hepatic lipase levels are upregulated leading to increased levels</w:t>
      </w:r>
      <w:r w:rsidR="00161C3C">
        <w:rPr>
          <w:rFonts w:eastAsia="Times New Roman"/>
        </w:rPr>
        <w:t xml:space="preserve"> of small, dense LDL (sdLDL) (45</w:t>
      </w:r>
      <w:r w:rsidRPr="00FF433D">
        <w:rPr>
          <w:rFonts w:eastAsia="Times New Roman"/>
        </w:rPr>
        <w:t xml:space="preserve">). Insulin can also increase circulating LDL levels via its effects on the LDL receptor. Insulin upregulates proprotein convertase subtilisin/kexin type 9 (PCSK9), a protein that can bind </w:t>
      </w:r>
      <w:r w:rsidR="00161C3C">
        <w:rPr>
          <w:rFonts w:eastAsia="Times New Roman"/>
        </w:rPr>
        <w:t>and degrade the LDL receptor (46</w:t>
      </w:r>
      <w:r w:rsidRPr="00FF433D">
        <w:rPr>
          <w:rFonts w:eastAsia="Times New Roman"/>
        </w:rPr>
        <w:t>). Upregulation of PCSK9 leads to decreased LDL receptor availability on hepatocytes and increased circulating LDL levels.</w:t>
      </w:r>
    </w:p>
    <w:p w14:paraId="783BA105" w14:textId="77777777" w:rsidR="003B26FB" w:rsidRDefault="003B26FB" w:rsidP="00FF433D">
      <w:pPr>
        <w:pStyle w:val="Heading4"/>
        <w:keepNext w:val="0"/>
        <w:keepLines w:val="0"/>
        <w:spacing w:before="0" w:after="0"/>
        <w:rPr>
          <w:b/>
          <w:color w:val="59331F"/>
          <w:sz w:val="22"/>
          <w:szCs w:val="22"/>
        </w:rPr>
      </w:pPr>
      <w:bookmarkStart w:id="14" w:name="_48b63kf0xp3l" w:colFirst="0" w:colLast="0"/>
      <w:bookmarkEnd w:id="14"/>
    </w:p>
    <w:p w14:paraId="0000001C" w14:textId="39AE8BF2" w:rsidR="00DD3AE6" w:rsidRPr="00B12CFE" w:rsidRDefault="008C6C42" w:rsidP="00FF433D">
      <w:pPr>
        <w:pStyle w:val="Heading4"/>
        <w:keepNext w:val="0"/>
        <w:keepLines w:val="0"/>
        <w:spacing w:before="0" w:after="0"/>
        <w:rPr>
          <w:bCs/>
          <w:caps/>
          <w:color w:val="FF0000"/>
          <w:sz w:val="22"/>
          <w:szCs w:val="22"/>
        </w:rPr>
      </w:pPr>
      <w:r w:rsidRPr="00B12CFE">
        <w:rPr>
          <w:bCs/>
          <w:caps/>
          <w:color w:val="FF0000"/>
          <w:sz w:val="22"/>
          <w:szCs w:val="22"/>
        </w:rPr>
        <w:t>Insulin Resistance Decreases Circulating HDL Levels</w:t>
      </w:r>
    </w:p>
    <w:p w14:paraId="0609B141" w14:textId="77777777" w:rsidR="003B26FB" w:rsidRDefault="003B26FB" w:rsidP="00FF433D">
      <w:pPr>
        <w:rPr>
          <w:rFonts w:eastAsia="Times New Roman"/>
        </w:rPr>
      </w:pPr>
    </w:p>
    <w:p w14:paraId="0000001D" w14:textId="2ED911A0" w:rsidR="00DD3AE6" w:rsidRPr="00FF433D" w:rsidRDefault="008C6C42" w:rsidP="00FF433D">
      <w:pPr>
        <w:rPr>
          <w:rFonts w:eastAsia="Times New Roman"/>
        </w:rPr>
      </w:pPr>
      <w:r w:rsidRPr="00FF433D">
        <w:rPr>
          <w:rFonts w:eastAsia="Times New Roman"/>
        </w:rPr>
        <w:t xml:space="preserve">Insulin resistance decreases circulating HDL levels by interfering with HDL particle assembly. HDL is formed within plasma at the surface of the hepatocyte and requires the interaction of </w:t>
      </w:r>
      <w:r w:rsidRPr="00FF433D">
        <w:rPr>
          <w:rFonts w:eastAsia="Times New Roman"/>
        </w:rPr>
        <w:lastRenderedPageBreak/>
        <w:t>ApoA-1</w:t>
      </w:r>
      <w:r w:rsidR="00D76409" w:rsidRPr="00FF433D">
        <w:rPr>
          <w:rFonts w:eastAsia="Times New Roman"/>
        </w:rPr>
        <w:t xml:space="preserve"> and ABC</w:t>
      </w:r>
      <w:r w:rsidR="00161C3C">
        <w:rPr>
          <w:rFonts w:eastAsia="Times New Roman"/>
        </w:rPr>
        <w:t>A1 (47</w:t>
      </w:r>
      <w:r w:rsidRPr="00FF433D">
        <w:rPr>
          <w:rFonts w:eastAsia="Times New Roman"/>
        </w:rPr>
        <w:t>). Nascent HDL particles are formed when ApoA-1, secreted by the liver or released from other lipoproteins, is lipidated by ABCA1 with phospholipids and free cholesterol. Insulin resistance hampers HDL formation by promoting the phosphorylation and degradation of ABCA1 an</w:t>
      </w:r>
      <w:r w:rsidR="00161C3C">
        <w:rPr>
          <w:rFonts w:eastAsia="Times New Roman"/>
        </w:rPr>
        <w:t>d by reducing ABCA1 activity (48</w:t>
      </w:r>
      <w:r w:rsidRPr="00FF433D">
        <w:rPr>
          <w:rFonts w:eastAsia="Times New Roman"/>
        </w:rPr>
        <w:t>). In addition to hampering HDL production, insulin resistance may interfere with reverse cholesterol transport. Insulin resistance can result in the formation of particularly triglyceride-rich HDL particles via the action of cholesterol e</w:t>
      </w:r>
      <w:r w:rsidR="00161C3C">
        <w:rPr>
          <w:rFonts w:eastAsia="Times New Roman"/>
        </w:rPr>
        <w:t>ster transfer protein (CETP) (49</w:t>
      </w:r>
      <w:r w:rsidRPr="00FF433D">
        <w:rPr>
          <w:rFonts w:eastAsia="Times New Roman"/>
        </w:rPr>
        <w:t>). Triglyceride-rich HDL are taken up more rapidly by the liver and may result in lower circulating HDL levels.</w:t>
      </w:r>
    </w:p>
    <w:p w14:paraId="70051C68" w14:textId="77777777" w:rsidR="00D61B92" w:rsidRDefault="00D61B92" w:rsidP="00FF433D">
      <w:pPr>
        <w:pStyle w:val="Heading3"/>
        <w:keepNext w:val="0"/>
        <w:keepLines w:val="0"/>
        <w:spacing w:before="0" w:after="0"/>
        <w:rPr>
          <w:b/>
          <w:color w:val="724128"/>
          <w:sz w:val="22"/>
          <w:szCs w:val="22"/>
        </w:rPr>
      </w:pPr>
      <w:bookmarkStart w:id="15" w:name="_csxnwxxihcm9" w:colFirst="0" w:colLast="0"/>
      <w:bookmarkEnd w:id="15"/>
    </w:p>
    <w:p w14:paraId="0000001E" w14:textId="7158A028"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t>Management</w:t>
      </w:r>
    </w:p>
    <w:p w14:paraId="5147A7F2" w14:textId="77777777" w:rsidR="00D61B92" w:rsidRDefault="00D61B92" w:rsidP="00FF433D">
      <w:pPr>
        <w:rPr>
          <w:rFonts w:eastAsia="Times New Roman"/>
        </w:rPr>
      </w:pPr>
    </w:p>
    <w:p w14:paraId="0000001F" w14:textId="62B9F152" w:rsidR="00DD3AE6" w:rsidRDefault="008C6C42" w:rsidP="00FF433D">
      <w:pPr>
        <w:rPr>
          <w:rFonts w:eastAsia="Times New Roman"/>
        </w:rPr>
      </w:pPr>
      <w:r w:rsidRPr="00FF433D">
        <w:rPr>
          <w:rFonts w:eastAsia="Times New Roman"/>
        </w:rPr>
        <w:t xml:space="preserve">Diet and exercise are the foundations of the management of both NAFLD and the dyslipidemia of NAFLD. Small studies have indicated that both a low carbohydrate diet as well as the Mediterranean diet may improve </w:t>
      </w:r>
      <w:r w:rsidR="00161C3C">
        <w:rPr>
          <w:rFonts w:eastAsia="Times New Roman"/>
        </w:rPr>
        <w:t>serum lipid levels and NAFLD (50-</w:t>
      </w:r>
      <w:r w:rsidR="009213E4" w:rsidRPr="00FF433D">
        <w:rPr>
          <w:rFonts w:eastAsia="Times New Roman"/>
        </w:rPr>
        <w:t>5</w:t>
      </w:r>
      <w:r w:rsidR="00161C3C">
        <w:rPr>
          <w:rFonts w:eastAsia="Times New Roman"/>
        </w:rPr>
        <w:t>2</w:t>
      </w:r>
      <w:r w:rsidRPr="00FF433D">
        <w:rPr>
          <w:rFonts w:eastAsia="Times New Roman"/>
        </w:rPr>
        <w:t>). Further, adherence to a Mediterranean diet re</w:t>
      </w:r>
      <w:r w:rsidR="00161C3C">
        <w:rPr>
          <w:rFonts w:eastAsia="Times New Roman"/>
        </w:rPr>
        <w:t>duces the development of CVD (53</w:t>
      </w:r>
      <w:r w:rsidRPr="00FF433D">
        <w:rPr>
          <w:rFonts w:eastAsia="Times New Roman"/>
        </w:rPr>
        <w:t xml:space="preserve">). As CVD is a cause of considerable morbidity and </w:t>
      </w:r>
      <w:r w:rsidRPr="00B12CFE">
        <w:rPr>
          <w:rFonts w:eastAsia="Times New Roman"/>
        </w:rPr>
        <w:t>mortality</w:t>
      </w:r>
      <w:r w:rsidRPr="00FF433D">
        <w:rPr>
          <w:rFonts w:eastAsia="Times New Roman"/>
        </w:rPr>
        <w:t xml:space="preserve"> in NAFLD patients, adherence to a Mediterranean diet may have multiple benefits.</w:t>
      </w:r>
    </w:p>
    <w:p w14:paraId="1A2C5FA3" w14:textId="77777777" w:rsidR="00D61B92" w:rsidRPr="00FF433D" w:rsidRDefault="00D61B92" w:rsidP="00FF433D">
      <w:pPr>
        <w:rPr>
          <w:rFonts w:eastAsia="Times New Roman"/>
        </w:rPr>
      </w:pPr>
    </w:p>
    <w:p w14:paraId="00000020" w14:textId="3ADB42E9" w:rsidR="00DD3AE6" w:rsidRPr="00FF433D" w:rsidRDefault="008C6C42" w:rsidP="00FF433D">
      <w:pPr>
        <w:rPr>
          <w:rFonts w:eastAsia="Times New Roman"/>
        </w:rPr>
      </w:pPr>
      <w:r w:rsidRPr="00FF433D">
        <w:rPr>
          <w:rFonts w:eastAsia="Times New Roman"/>
        </w:rPr>
        <w:t xml:space="preserve">Routine aerobic exercise, defined as 30 minutes of moderate exercise most days of the week, can result in significant improvements in lipid levels and may </w:t>
      </w:r>
      <w:r w:rsidR="00962C3A" w:rsidRPr="00FF433D">
        <w:rPr>
          <w:rFonts w:eastAsia="Times New Roman"/>
        </w:rPr>
        <w:t>improve hepatic lipid content (</w:t>
      </w:r>
      <w:r w:rsidR="00161C3C">
        <w:rPr>
          <w:rFonts w:eastAsia="Times New Roman"/>
        </w:rPr>
        <w:t>5</w:t>
      </w:r>
      <w:r w:rsidRPr="00FF433D">
        <w:rPr>
          <w:rFonts w:eastAsia="Times New Roman"/>
        </w:rPr>
        <w:t>4</w:t>
      </w:r>
      <w:r w:rsidR="00161C3C">
        <w:rPr>
          <w:rFonts w:eastAsia="Times New Roman"/>
        </w:rPr>
        <w:t>,55</w:t>
      </w:r>
      <w:r w:rsidRPr="00FF433D">
        <w:rPr>
          <w:rFonts w:eastAsia="Times New Roman"/>
        </w:rPr>
        <w:t>). Individuals with NAFLD should be advised to participate in regular, aerobic exercise.</w:t>
      </w:r>
    </w:p>
    <w:p w14:paraId="2C155B30" w14:textId="77777777" w:rsidR="00D61B92" w:rsidRDefault="00D61B92" w:rsidP="00FF433D">
      <w:pPr>
        <w:pStyle w:val="Heading3"/>
        <w:keepNext w:val="0"/>
        <w:keepLines w:val="0"/>
        <w:spacing w:before="0" w:after="0"/>
        <w:rPr>
          <w:b/>
          <w:color w:val="724128"/>
          <w:sz w:val="22"/>
          <w:szCs w:val="22"/>
        </w:rPr>
      </w:pPr>
      <w:bookmarkStart w:id="16" w:name="_xua64rf8v8g4" w:colFirst="0" w:colLast="0"/>
      <w:bookmarkEnd w:id="16"/>
    </w:p>
    <w:p w14:paraId="00000021" w14:textId="335DAF28" w:rsidR="00DD3AE6" w:rsidRPr="00B12CFE" w:rsidRDefault="008C6C42" w:rsidP="00FF433D">
      <w:pPr>
        <w:pStyle w:val="Heading3"/>
        <w:keepNext w:val="0"/>
        <w:keepLines w:val="0"/>
        <w:spacing w:before="0" w:after="0"/>
        <w:rPr>
          <w:bCs/>
          <w:caps/>
          <w:color w:val="FF0000"/>
          <w:sz w:val="22"/>
          <w:szCs w:val="22"/>
        </w:rPr>
      </w:pPr>
      <w:r w:rsidRPr="00B12CFE">
        <w:rPr>
          <w:bCs/>
          <w:caps/>
          <w:color w:val="FF0000"/>
          <w:sz w:val="22"/>
          <w:szCs w:val="22"/>
        </w:rPr>
        <w:t>Lipid Lowering Medications</w:t>
      </w:r>
    </w:p>
    <w:p w14:paraId="2E62A515" w14:textId="77777777" w:rsidR="00D61B92" w:rsidRDefault="00D61B92" w:rsidP="00FF433D">
      <w:pPr>
        <w:pStyle w:val="Heading4"/>
        <w:keepNext w:val="0"/>
        <w:keepLines w:val="0"/>
        <w:spacing w:before="0" w:after="0"/>
        <w:rPr>
          <w:b/>
          <w:color w:val="59331F"/>
          <w:sz w:val="22"/>
          <w:szCs w:val="22"/>
        </w:rPr>
      </w:pPr>
      <w:bookmarkStart w:id="17" w:name="_vvrast8uu86" w:colFirst="0" w:colLast="0"/>
      <w:bookmarkEnd w:id="17"/>
    </w:p>
    <w:p w14:paraId="00000022" w14:textId="1963E0A9" w:rsidR="00DD3AE6" w:rsidRPr="00B12CFE" w:rsidRDefault="008C6C42" w:rsidP="00FF433D">
      <w:pPr>
        <w:pStyle w:val="Heading4"/>
        <w:keepNext w:val="0"/>
        <w:keepLines w:val="0"/>
        <w:spacing w:before="0" w:after="0"/>
        <w:rPr>
          <w:bCs/>
          <w:i/>
          <w:iCs/>
          <w:color w:val="C00000"/>
          <w:sz w:val="22"/>
          <w:szCs w:val="22"/>
        </w:rPr>
      </w:pPr>
      <w:r w:rsidRPr="00B12CFE">
        <w:rPr>
          <w:bCs/>
          <w:i/>
          <w:iCs/>
          <w:color w:val="C00000"/>
          <w:sz w:val="22"/>
          <w:szCs w:val="22"/>
        </w:rPr>
        <w:t>HMG-CoA Reductase Inhibitors</w:t>
      </w:r>
    </w:p>
    <w:p w14:paraId="27AE788E" w14:textId="77777777" w:rsidR="00D61B92" w:rsidRPr="00D61B92" w:rsidRDefault="00D61B92" w:rsidP="00D61B92"/>
    <w:p w14:paraId="00000023" w14:textId="345690C2" w:rsidR="00DD3AE6" w:rsidRDefault="008C6C42" w:rsidP="00FF433D">
      <w:pPr>
        <w:rPr>
          <w:rFonts w:eastAsia="Times New Roman"/>
        </w:rPr>
      </w:pPr>
      <w:r w:rsidRPr="00FF433D">
        <w:rPr>
          <w:rFonts w:eastAsia="Times New Roman"/>
        </w:rPr>
        <w:t>When diet and exercise are insufficient in individuals with NAFLD, HMG-CoA reductase inhibitors or “statins” are recommended. Statins play an important role in both the primary and secondary prevention of CVD and should be used in patients with NAFLD and dyslipidemia. Compared to placebo, statins have been shown, in a post-hoc analysis of the Greek Atorvastatin and Coronary Heart Disease Evaluation (GREACE) study, to significantly reduce cardiovascular even</w:t>
      </w:r>
      <w:r w:rsidR="009213E4" w:rsidRPr="00FF433D">
        <w:rPr>
          <w:rFonts w:eastAsia="Times New Roman"/>
        </w:rPr>
        <w:t>ts in in</w:t>
      </w:r>
      <w:r w:rsidR="001308EA">
        <w:rPr>
          <w:rFonts w:eastAsia="Times New Roman"/>
        </w:rPr>
        <w:t>dividuals with NAFLD (56</w:t>
      </w:r>
      <w:r w:rsidRPr="00FF433D">
        <w:rPr>
          <w:rFonts w:eastAsia="Times New Roman"/>
        </w:rPr>
        <w:t xml:space="preserve">). Statins have also been shown to exert a protective effect on liver </w:t>
      </w:r>
      <w:r w:rsidR="00E621FE" w:rsidRPr="00FF433D">
        <w:rPr>
          <w:rFonts w:eastAsia="Times New Roman"/>
        </w:rPr>
        <w:t>histology</w:t>
      </w:r>
      <w:r w:rsidRPr="00FF433D">
        <w:rPr>
          <w:rFonts w:eastAsia="Times New Roman"/>
        </w:rPr>
        <w:t xml:space="preserve"> i</w:t>
      </w:r>
      <w:r w:rsidR="0022773E" w:rsidRPr="00FF433D">
        <w:rPr>
          <w:rFonts w:eastAsia="Times New Roman"/>
        </w:rPr>
        <w:t>n patients with NAFLD/NASH</w:t>
      </w:r>
      <w:r w:rsidR="00BE2634" w:rsidRPr="00FF433D">
        <w:rPr>
          <w:rFonts w:eastAsia="Times New Roman"/>
        </w:rPr>
        <w:t xml:space="preserve">, with dose-dependent </w:t>
      </w:r>
      <w:r w:rsidR="00111A97" w:rsidRPr="00FF433D">
        <w:rPr>
          <w:rFonts w:eastAsia="Times New Roman"/>
        </w:rPr>
        <w:t xml:space="preserve">reduction in steatosis, </w:t>
      </w:r>
      <w:r w:rsidR="00EA1704" w:rsidRPr="00FF433D">
        <w:rPr>
          <w:rFonts w:eastAsia="Times New Roman"/>
        </w:rPr>
        <w:t xml:space="preserve">steatohepatitis </w:t>
      </w:r>
      <w:r w:rsidR="00111A97" w:rsidRPr="00FF433D">
        <w:rPr>
          <w:rFonts w:eastAsia="Times New Roman"/>
        </w:rPr>
        <w:t>and fibrosis stages F2-F4, although</w:t>
      </w:r>
      <w:r w:rsidR="0044676B" w:rsidRPr="00FF433D">
        <w:rPr>
          <w:rFonts w:eastAsia="Times New Roman"/>
        </w:rPr>
        <w:t xml:space="preserve"> protection</w:t>
      </w:r>
      <w:r w:rsidR="00111A97" w:rsidRPr="00FF433D">
        <w:rPr>
          <w:rFonts w:eastAsia="Times New Roman"/>
        </w:rPr>
        <w:t xml:space="preserve"> against steatohepatitis </w:t>
      </w:r>
      <w:r w:rsidR="00C8478E" w:rsidRPr="00FF433D">
        <w:rPr>
          <w:rFonts w:eastAsia="Times New Roman"/>
        </w:rPr>
        <w:t xml:space="preserve">in the presence of the I148M PNPLA3 risk variant </w:t>
      </w:r>
      <w:r w:rsidR="0044676B" w:rsidRPr="00FF433D">
        <w:rPr>
          <w:rFonts w:eastAsia="Times New Roman"/>
        </w:rPr>
        <w:t>did not reach statistical significance</w:t>
      </w:r>
      <w:r w:rsidR="00111A97" w:rsidRPr="00FF433D">
        <w:rPr>
          <w:rFonts w:eastAsia="Times New Roman"/>
        </w:rPr>
        <w:t xml:space="preserve"> </w:t>
      </w:r>
      <w:r w:rsidR="00592D57" w:rsidRPr="00FF433D">
        <w:rPr>
          <w:rFonts w:eastAsia="Times New Roman"/>
        </w:rPr>
        <w:t>(</w:t>
      </w:r>
      <w:r w:rsidR="001308EA">
        <w:rPr>
          <w:rFonts w:eastAsia="Times New Roman"/>
        </w:rPr>
        <w:t>57</w:t>
      </w:r>
      <w:r w:rsidR="00592D57" w:rsidRPr="00FF433D">
        <w:rPr>
          <w:rFonts w:eastAsia="Times New Roman"/>
        </w:rPr>
        <w:t>)</w:t>
      </w:r>
      <w:r w:rsidR="009C0532" w:rsidRPr="00FF433D">
        <w:rPr>
          <w:rFonts w:eastAsia="Times New Roman"/>
        </w:rPr>
        <w:t>.</w:t>
      </w:r>
    </w:p>
    <w:p w14:paraId="251A65E3" w14:textId="77777777" w:rsidR="00D61B92" w:rsidRPr="00FF433D" w:rsidRDefault="00D61B92" w:rsidP="00FF433D">
      <w:pPr>
        <w:rPr>
          <w:rFonts w:eastAsia="Times New Roman"/>
        </w:rPr>
      </w:pPr>
    </w:p>
    <w:p w14:paraId="00000024" w14:textId="5EBD3694" w:rsidR="00DD3AE6" w:rsidRPr="00FF433D" w:rsidRDefault="008C6C42" w:rsidP="00FF433D">
      <w:pPr>
        <w:rPr>
          <w:rFonts w:eastAsia="Times New Roman"/>
          <w:b/>
          <w:color w:val="9900FF"/>
        </w:rPr>
      </w:pPr>
      <w:r w:rsidRPr="00FF433D">
        <w:rPr>
          <w:rFonts w:eastAsia="Times New Roman"/>
        </w:rPr>
        <w:t>It is important to note that while there remains a concern among physicians about statin hepatotoxicity, the incidence of statin-induced hepatotoxicity in the general population is extremely low and is not increased in in</w:t>
      </w:r>
      <w:r w:rsidR="001308EA">
        <w:rPr>
          <w:rFonts w:eastAsia="Times New Roman"/>
        </w:rPr>
        <w:t>dividuals with NAFLD or NASH (58-60</w:t>
      </w:r>
      <w:r w:rsidRPr="00FF433D">
        <w:rPr>
          <w:rFonts w:eastAsia="Times New Roman"/>
        </w:rPr>
        <w:t>). Apprehension among physicians may partly account for the current under</w:t>
      </w:r>
      <w:r w:rsidR="00D61B92">
        <w:rPr>
          <w:rFonts w:eastAsia="Times New Roman"/>
        </w:rPr>
        <w:t xml:space="preserve"> </w:t>
      </w:r>
      <w:r w:rsidRPr="00FF433D">
        <w:rPr>
          <w:rFonts w:eastAsia="Times New Roman"/>
        </w:rPr>
        <w:t>prescribing of st</w:t>
      </w:r>
      <w:r w:rsidR="001308EA">
        <w:rPr>
          <w:rFonts w:eastAsia="Times New Roman"/>
        </w:rPr>
        <w:t>atins in patients with NAFLD (61,62</w:t>
      </w:r>
      <w:r w:rsidRPr="00FF433D">
        <w:rPr>
          <w:rFonts w:eastAsia="Times New Roman"/>
        </w:rPr>
        <w:t>).</w:t>
      </w:r>
    </w:p>
    <w:p w14:paraId="5FB8B8AD" w14:textId="77777777" w:rsidR="00D61B92" w:rsidRDefault="00D61B92" w:rsidP="00FF433D">
      <w:pPr>
        <w:pStyle w:val="Heading4"/>
        <w:keepNext w:val="0"/>
        <w:keepLines w:val="0"/>
        <w:spacing w:before="0" w:after="0"/>
        <w:rPr>
          <w:b/>
          <w:color w:val="59331F"/>
          <w:sz w:val="22"/>
          <w:szCs w:val="22"/>
        </w:rPr>
      </w:pPr>
      <w:bookmarkStart w:id="18" w:name="_rzg0vld3xxj9" w:colFirst="0" w:colLast="0"/>
      <w:bookmarkEnd w:id="18"/>
    </w:p>
    <w:p w14:paraId="00000025" w14:textId="647B0D43" w:rsidR="00DD3AE6" w:rsidRPr="00B12CFE" w:rsidRDefault="008C6C42" w:rsidP="00FF433D">
      <w:pPr>
        <w:pStyle w:val="Heading4"/>
        <w:keepNext w:val="0"/>
        <w:keepLines w:val="0"/>
        <w:spacing w:before="0" w:after="0"/>
        <w:rPr>
          <w:bCs/>
          <w:i/>
          <w:iCs/>
          <w:color w:val="C00000"/>
          <w:sz w:val="22"/>
          <w:szCs w:val="22"/>
        </w:rPr>
      </w:pPr>
      <w:r w:rsidRPr="00B12CFE">
        <w:rPr>
          <w:bCs/>
          <w:i/>
          <w:iCs/>
          <w:color w:val="C00000"/>
          <w:sz w:val="22"/>
          <w:szCs w:val="22"/>
        </w:rPr>
        <w:t>Omega-3 Fatty Acids</w:t>
      </w:r>
    </w:p>
    <w:p w14:paraId="0DCE8615" w14:textId="77777777" w:rsidR="00D61B92" w:rsidRDefault="00D61B92" w:rsidP="00FF433D">
      <w:pPr>
        <w:rPr>
          <w:rFonts w:eastAsia="Times New Roman"/>
        </w:rPr>
      </w:pPr>
    </w:p>
    <w:p w14:paraId="00000026" w14:textId="1BF140E6" w:rsidR="00DD3AE6" w:rsidRPr="00FF433D" w:rsidRDefault="008C6C42" w:rsidP="00FF433D">
      <w:pPr>
        <w:rPr>
          <w:rFonts w:eastAsia="Times New Roman"/>
          <w:b/>
          <w:color w:val="9900FF"/>
        </w:rPr>
      </w:pPr>
      <w:r w:rsidRPr="00FF433D">
        <w:rPr>
          <w:rFonts w:eastAsia="Times New Roman"/>
        </w:rPr>
        <w:t>Omega-3 fatty acids can be used in patients with NAFLD for the treatment of isolated hypertriglyceridemia or when statins alone are insufficient to control triglyceride levels. Omega-3 fatty acids act to reduce hepatic VLDL secretion and lower serum triglyceride levels. Doses of up to 4 grams daily can decr</w:t>
      </w:r>
      <w:r w:rsidR="008D7E3E">
        <w:rPr>
          <w:rFonts w:eastAsia="Times New Roman"/>
        </w:rPr>
        <w:t>ease triglycerides by 25-35% (</w:t>
      </w:r>
      <w:r w:rsidR="002D0D9F" w:rsidRPr="00FF433D">
        <w:rPr>
          <w:rFonts w:eastAsia="Times New Roman"/>
        </w:rPr>
        <w:t>6</w:t>
      </w:r>
      <w:r w:rsidR="008D7E3E">
        <w:rPr>
          <w:rFonts w:eastAsia="Times New Roman"/>
        </w:rPr>
        <w:t>3</w:t>
      </w:r>
      <w:r w:rsidRPr="00FF433D">
        <w:rPr>
          <w:rFonts w:eastAsia="Times New Roman"/>
        </w:rPr>
        <w:t xml:space="preserve">). Omega-3 fatty acids may reduce radiographic steatosis and several randomized controlled trials </w:t>
      </w:r>
      <w:r w:rsidR="004A2A67" w:rsidRPr="00FF433D">
        <w:rPr>
          <w:rFonts w:eastAsia="Times New Roman"/>
        </w:rPr>
        <w:t xml:space="preserve">(RCTs) </w:t>
      </w:r>
      <w:r w:rsidRPr="00FF433D">
        <w:rPr>
          <w:rFonts w:eastAsia="Times New Roman"/>
        </w:rPr>
        <w:t>of omega-3 fatty acids are ongoing to determine th</w:t>
      </w:r>
      <w:r w:rsidR="002D0D9F" w:rsidRPr="00FF433D">
        <w:rPr>
          <w:rFonts w:eastAsia="Times New Roman"/>
        </w:rPr>
        <w:t>eir impact on NAS</w:t>
      </w:r>
      <w:r w:rsidR="008D7E3E">
        <w:rPr>
          <w:rFonts w:eastAsia="Times New Roman"/>
        </w:rPr>
        <w:t>H histology (64-66</w:t>
      </w:r>
      <w:r w:rsidRPr="00FF433D">
        <w:rPr>
          <w:rFonts w:eastAsia="Times New Roman"/>
        </w:rPr>
        <w:t>).</w:t>
      </w:r>
    </w:p>
    <w:p w14:paraId="133AD2B3" w14:textId="77777777" w:rsidR="00D61B92" w:rsidRDefault="00D61B92" w:rsidP="00FF433D">
      <w:pPr>
        <w:pStyle w:val="Heading4"/>
        <w:keepNext w:val="0"/>
        <w:keepLines w:val="0"/>
        <w:spacing w:before="0" w:after="0"/>
        <w:rPr>
          <w:b/>
          <w:color w:val="59331F"/>
          <w:sz w:val="22"/>
          <w:szCs w:val="22"/>
        </w:rPr>
      </w:pPr>
    </w:p>
    <w:p w14:paraId="00000027" w14:textId="46FA812F" w:rsidR="00DD3AE6" w:rsidRPr="008D5E85" w:rsidRDefault="008C6C42" w:rsidP="00FF433D">
      <w:pPr>
        <w:pStyle w:val="Heading4"/>
        <w:keepNext w:val="0"/>
        <w:keepLines w:val="0"/>
        <w:spacing w:before="0" w:after="0"/>
        <w:rPr>
          <w:bCs/>
          <w:i/>
          <w:iCs/>
          <w:color w:val="auto"/>
          <w:sz w:val="22"/>
          <w:szCs w:val="22"/>
        </w:rPr>
      </w:pPr>
      <w:r w:rsidRPr="00B12CFE">
        <w:rPr>
          <w:bCs/>
          <w:i/>
          <w:iCs/>
          <w:color w:val="C00000"/>
          <w:sz w:val="22"/>
          <w:szCs w:val="22"/>
        </w:rPr>
        <w:t>Cholesterol Absorption Inhibitors</w:t>
      </w:r>
    </w:p>
    <w:p w14:paraId="0D53371D" w14:textId="77777777" w:rsidR="00D61B92" w:rsidRDefault="00D61B92" w:rsidP="00FF433D">
      <w:pPr>
        <w:rPr>
          <w:rFonts w:eastAsia="Times New Roman"/>
        </w:rPr>
      </w:pPr>
    </w:p>
    <w:p w14:paraId="53DAE647" w14:textId="21F2450B" w:rsidR="00D204D6" w:rsidRPr="00FF433D" w:rsidRDefault="008C6C42" w:rsidP="00FF433D">
      <w:pPr>
        <w:rPr>
          <w:rFonts w:eastAsia="Times New Roman"/>
          <w:b/>
          <w:color w:val="9900FF"/>
          <w14:textFill>
            <w14:solidFill>
              <w14:srgbClr w14:val="9900FF">
                <w14:lumMod w14:val="75000"/>
              </w14:srgbClr>
            </w14:solidFill>
          </w14:textFill>
        </w:rPr>
      </w:pPr>
      <w:r w:rsidRPr="00FF433D">
        <w:rPr>
          <w:rFonts w:eastAsia="Times New Roman"/>
        </w:rPr>
        <w:t xml:space="preserve">A further class of drugs which may hold promise are the cholesterol absorption inhibitors, of which ezetimibe has been most extensively studied. A recently conducted </w:t>
      </w:r>
      <w:r w:rsidR="00C01BE7" w:rsidRPr="00FF433D">
        <w:rPr>
          <w:rFonts w:eastAsia="Times New Roman"/>
        </w:rPr>
        <w:t>RCT</w:t>
      </w:r>
      <w:r w:rsidR="006F3722" w:rsidRPr="00FF433D">
        <w:rPr>
          <w:rFonts w:eastAsia="Times New Roman"/>
        </w:rPr>
        <w:t xml:space="preserve"> involving 32 NAFLD patients</w:t>
      </w:r>
      <w:r w:rsidRPr="00FF433D">
        <w:rPr>
          <w:rFonts w:eastAsia="Times New Roman"/>
        </w:rPr>
        <w:t xml:space="preserve"> found </w:t>
      </w:r>
      <w:r w:rsidR="006A3600" w:rsidRPr="00FF433D">
        <w:rPr>
          <w:rFonts w:eastAsia="Times New Roman"/>
        </w:rPr>
        <w:t>that ezetimibe use le</w:t>
      </w:r>
      <w:r w:rsidR="00B23784" w:rsidRPr="00FF433D">
        <w:rPr>
          <w:rFonts w:eastAsia="Times New Roman"/>
        </w:rPr>
        <w:t xml:space="preserve">d to </w:t>
      </w:r>
      <w:r w:rsidR="006A3600" w:rsidRPr="00FF433D">
        <w:rPr>
          <w:rFonts w:eastAsia="Times New Roman"/>
        </w:rPr>
        <w:t>significant</w:t>
      </w:r>
      <w:r w:rsidR="00B23784" w:rsidRPr="00FF433D">
        <w:rPr>
          <w:rFonts w:eastAsia="Times New Roman"/>
        </w:rPr>
        <w:t xml:space="preserve"> improvement in fibro</w:t>
      </w:r>
      <w:r w:rsidR="00EC55C7" w:rsidRPr="00FF433D">
        <w:rPr>
          <w:rFonts w:eastAsia="Times New Roman"/>
        </w:rPr>
        <w:t xml:space="preserve">sis stage and ballooning score </w:t>
      </w:r>
      <w:r w:rsidR="00B23784" w:rsidRPr="00FF433D">
        <w:rPr>
          <w:rFonts w:eastAsia="Times New Roman"/>
        </w:rPr>
        <w:t>(</w:t>
      </w:r>
      <w:r w:rsidR="008D7E3E">
        <w:rPr>
          <w:rFonts w:eastAsia="Times New Roman"/>
        </w:rPr>
        <w:t>67</w:t>
      </w:r>
      <w:r w:rsidR="00B23784" w:rsidRPr="00FF433D">
        <w:rPr>
          <w:rFonts w:eastAsia="Times New Roman"/>
        </w:rPr>
        <w:t>)</w:t>
      </w:r>
      <w:r w:rsidR="00EC55C7" w:rsidRPr="00FF433D">
        <w:rPr>
          <w:rFonts w:eastAsia="Times New Roman"/>
        </w:rPr>
        <w:t>.</w:t>
      </w:r>
      <w:r w:rsidRPr="00FF433D">
        <w:rPr>
          <w:rFonts w:eastAsia="Times New Roman"/>
        </w:rPr>
        <w:t xml:space="preserve"> </w:t>
      </w:r>
      <w:r w:rsidR="00B23784" w:rsidRPr="00FF433D">
        <w:rPr>
          <w:rFonts w:eastAsia="Times New Roman"/>
        </w:rPr>
        <w:t>Of note, Loomba et al. reported no significant impact of ezetimibe on liver fat content, as assessed by magnetic resonance imaging proton density-fat fraction and liver biopsy (</w:t>
      </w:r>
      <w:r w:rsidR="008D7E3E">
        <w:rPr>
          <w:rFonts w:eastAsia="Times New Roman"/>
        </w:rPr>
        <w:t>68</w:t>
      </w:r>
      <w:r w:rsidR="002863CB" w:rsidRPr="00FF433D">
        <w:rPr>
          <w:rFonts w:eastAsia="Times New Roman"/>
        </w:rPr>
        <w:t xml:space="preserve">). </w:t>
      </w:r>
      <w:r w:rsidR="006A3600" w:rsidRPr="00FF433D">
        <w:rPr>
          <w:rFonts w:eastAsia="Times New Roman"/>
        </w:rPr>
        <w:t xml:space="preserve">The influence of ezetimibe on </w:t>
      </w:r>
      <w:r w:rsidR="006F3722" w:rsidRPr="00FF433D">
        <w:rPr>
          <w:rFonts w:eastAsia="Times New Roman"/>
        </w:rPr>
        <w:t xml:space="preserve">the various stages of </w:t>
      </w:r>
      <w:r w:rsidR="006A3600" w:rsidRPr="00FF433D">
        <w:rPr>
          <w:rFonts w:eastAsia="Times New Roman"/>
        </w:rPr>
        <w:t xml:space="preserve">NAFLD </w:t>
      </w:r>
      <w:r w:rsidR="00041BFA" w:rsidRPr="00FF433D">
        <w:rPr>
          <w:rFonts w:eastAsia="Times New Roman"/>
        </w:rPr>
        <w:t>pathogenesis</w:t>
      </w:r>
      <w:r w:rsidR="006A3600" w:rsidRPr="00FF433D">
        <w:rPr>
          <w:rFonts w:eastAsia="Times New Roman"/>
        </w:rPr>
        <w:t xml:space="preserve"> remains to be</w:t>
      </w:r>
      <w:r w:rsidR="00041BFA" w:rsidRPr="00FF433D">
        <w:rPr>
          <w:rFonts w:eastAsia="Times New Roman"/>
        </w:rPr>
        <w:t xml:space="preserve"> fully</w:t>
      </w:r>
      <w:r w:rsidR="006A3600" w:rsidRPr="00FF433D">
        <w:rPr>
          <w:rFonts w:eastAsia="Times New Roman"/>
        </w:rPr>
        <w:t xml:space="preserve"> characterized. </w:t>
      </w:r>
      <w:r w:rsidRPr="00FF433D">
        <w:rPr>
          <w:rFonts w:eastAsia="Times New Roman"/>
        </w:rPr>
        <w:t xml:space="preserve">Further large-scale </w:t>
      </w:r>
      <w:r w:rsidR="004A2A67" w:rsidRPr="00FF433D">
        <w:rPr>
          <w:rFonts w:eastAsia="Times New Roman"/>
        </w:rPr>
        <w:t>RCT</w:t>
      </w:r>
      <w:r w:rsidRPr="00FF433D">
        <w:rPr>
          <w:rFonts w:eastAsia="Times New Roman"/>
        </w:rPr>
        <w:t xml:space="preserve">s are warranted to explore </w:t>
      </w:r>
      <w:r w:rsidR="00FB2D02" w:rsidRPr="00FF433D">
        <w:rPr>
          <w:rFonts w:eastAsia="Times New Roman"/>
        </w:rPr>
        <w:t xml:space="preserve">ezetimibe’s </w:t>
      </w:r>
      <w:r w:rsidRPr="00FF433D">
        <w:rPr>
          <w:rFonts w:eastAsia="Times New Roman"/>
        </w:rPr>
        <w:t>potential as a component of NAFLD/NASH therapy alongside statins.</w:t>
      </w:r>
      <w:r w:rsidR="00D204D6" w:rsidRPr="00FF433D">
        <w:rPr>
          <w:rFonts w:eastAsia="Times New Roman"/>
        </w:rPr>
        <w:t xml:space="preserve"> </w:t>
      </w:r>
    </w:p>
    <w:p w14:paraId="664E3764" w14:textId="77777777" w:rsidR="00D61B92" w:rsidRDefault="00D61B92" w:rsidP="00FF433D">
      <w:pPr>
        <w:pStyle w:val="Heading4"/>
        <w:keepNext w:val="0"/>
        <w:keepLines w:val="0"/>
        <w:spacing w:before="0" w:after="0"/>
        <w:rPr>
          <w:b/>
          <w:color w:val="59331F"/>
          <w:sz w:val="22"/>
          <w:szCs w:val="22"/>
        </w:rPr>
      </w:pPr>
      <w:bookmarkStart w:id="19" w:name="_fcmbgdak05vv" w:colFirst="0" w:colLast="0"/>
      <w:bookmarkEnd w:id="19"/>
    </w:p>
    <w:p w14:paraId="00000029" w14:textId="4C760297" w:rsidR="00DD3AE6" w:rsidRPr="00D61B92" w:rsidRDefault="008C6C42" w:rsidP="00FF433D">
      <w:pPr>
        <w:pStyle w:val="Heading4"/>
        <w:keepNext w:val="0"/>
        <w:keepLines w:val="0"/>
        <w:spacing w:before="0" w:after="0"/>
        <w:rPr>
          <w:caps/>
          <w:color w:val="auto"/>
          <w:sz w:val="22"/>
          <w:szCs w:val="22"/>
        </w:rPr>
      </w:pPr>
      <w:r w:rsidRPr="00B12CFE">
        <w:rPr>
          <w:caps/>
          <w:color w:val="FF0000"/>
          <w:sz w:val="22"/>
          <w:szCs w:val="22"/>
        </w:rPr>
        <w:t>Lipid Treatment Goals</w:t>
      </w:r>
    </w:p>
    <w:p w14:paraId="32D83AB2" w14:textId="77777777" w:rsidR="00D61B92" w:rsidRDefault="00D61B92" w:rsidP="00FF433D">
      <w:pPr>
        <w:rPr>
          <w:rFonts w:eastAsia="Times New Roman"/>
        </w:rPr>
      </w:pPr>
    </w:p>
    <w:p w14:paraId="0000002A" w14:textId="295A1D50" w:rsidR="00DD3AE6" w:rsidRPr="00FF433D" w:rsidRDefault="008C6C42" w:rsidP="00FF433D">
      <w:pPr>
        <w:rPr>
          <w:rFonts w:eastAsia="Times New Roman"/>
        </w:rPr>
      </w:pPr>
      <w:r w:rsidRPr="00FF433D">
        <w:rPr>
          <w:rFonts w:eastAsia="Times New Roman"/>
        </w:rPr>
        <w:t xml:space="preserve">We recommend that patients with NAFLD adhere to the </w:t>
      </w:r>
      <w:r w:rsidR="00240F9F" w:rsidRPr="00FF433D">
        <w:rPr>
          <w:rFonts w:eastAsia="Times New Roman"/>
        </w:rPr>
        <w:t>Cholesterol Clinical Practice Guidelines from the American Heart Association and American College of Cardiology released in 2018</w:t>
      </w:r>
      <w:r w:rsidR="00345DB5" w:rsidRPr="00345DB5">
        <w:rPr>
          <w:rFonts w:eastAsia="Times New Roman"/>
          <w:bCs/>
        </w:rPr>
        <w:t xml:space="preserve">. </w:t>
      </w:r>
      <w:r w:rsidR="00240F9F">
        <w:rPr>
          <w:rFonts w:eastAsia="Times New Roman"/>
        </w:rPr>
        <w:t>T</w:t>
      </w:r>
      <w:r w:rsidRPr="00FF433D">
        <w:rPr>
          <w:rFonts w:eastAsia="Times New Roman"/>
        </w:rPr>
        <w:t>he guidelines recommend that all adults with any form of CVD or an LDL ≥ 190 mg/dL should be treated with high intensity statins for a goal 50% reduction in LDL. Patients aged 45-70 years with diabetes with LDL &lt; 189 mg/dL or patients with &gt; 7.5% global 10</w:t>
      </w:r>
      <w:r w:rsidR="00D61B92">
        <w:rPr>
          <w:rFonts w:eastAsia="Times New Roman"/>
        </w:rPr>
        <w:t>-</w:t>
      </w:r>
      <w:r w:rsidRPr="00FF433D">
        <w:rPr>
          <w:rFonts w:eastAsia="Times New Roman"/>
        </w:rPr>
        <w:t>year CVD-risk should receive moderate intensity statins for a goal 30-50% reduction in LDL. A specific target LDL is no longer formally recommended.</w:t>
      </w:r>
    </w:p>
    <w:p w14:paraId="3BABD330" w14:textId="77777777" w:rsidR="00D61B92" w:rsidRDefault="00D61B92" w:rsidP="00FF433D">
      <w:pPr>
        <w:pStyle w:val="Heading3"/>
        <w:keepNext w:val="0"/>
        <w:keepLines w:val="0"/>
        <w:spacing w:before="0" w:after="0"/>
        <w:rPr>
          <w:b/>
          <w:color w:val="724128"/>
          <w:sz w:val="22"/>
          <w:szCs w:val="22"/>
        </w:rPr>
      </w:pPr>
      <w:bookmarkStart w:id="20" w:name="_e33zl9ig1vjz" w:colFirst="0" w:colLast="0"/>
      <w:bookmarkEnd w:id="20"/>
    </w:p>
    <w:p w14:paraId="0000002B" w14:textId="33D2DE6D"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t>Return to Case</w:t>
      </w:r>
    </w:p>
    <w:p w14:paraId="19A46211" w14:textId="77777777" w:rsidR="00D61B92" w:rsidRDefault="00D61B92" w:rsidP="00FF433D">
      <w:pPr>
        <w:rPr>
          <w:rFonts w:eastAsia="Times New Roman"/>
        </w:rPr>
      </w:pPr>
    </w:p>
    <w:p w14:paraId="0000002C" w14:textId="76CB66EE" w:rsidR="00DD3AE6" w:rsidRPr="00F451C6" w:rsidRDefault="008C6C42" w:rsidP="00FF433D">
      <w:pPr>
        <w:rPr>
          <w:rFonts w:eastAsia="Times New Roman"/>
          <w:b/>
          <w:bCs/>
          <w:color w:val="FF0000"/>
        </w:rPr>
      </w:pPr>
      <w:r w:rsidRPr="00FF433D">
        <w:rPr>
          <w:rFonts w:eastAsia="Times New Roman"/>
        </w:rPr>
        <w:t>For our patient with NAFLD it would be both safe and important for her to take lipid-lowering medication to manage her dyslipidemia and reduce her risk of a CVD development. She would benefit from</w:t>
      </w:r>
      <w:r w:rsidR="00751924">
        <w:rPr>
          <w:rFonts w:eastAsia="Times New Roman"/>
        </w:rPr>
        <w:t xml:space="preserve"> </w:t>
      </w:r>
      <w:r w:rsidR="00751924" w:rsidRPr="00FF7268">
        <w:rPr>
          <w:rFonts w:eastAsia="Times New Roman"/>
        </w:rPr>
        <w:t>administration of a statin of either moderate or high intensity, based on the outcome of risk assessment.</w:t>
      </w:r>
    </w:p>
    <w:p w14:paraId="0EA26918" w14:textId="2C54F773" w:rsidR="00D61B92" w:rsidRDefault="00D61B92" w:rsidP="00FF433D">
      <w:pPr>
        <w:pStyle w:val="Heading3"/>
        <w:keepNext w:val="0"/>
        <w:keepLines w:val="0"/>
        <w:spacing w:before="0" w:after="0"/>
        <w:rPr>
          <w:b/>
          <w:color w:val="724128"/>
          <w:sz w:val="22"/>
          <w:szCs w:val="22"/>
        </w:rPr>
      </w:pPr>
      <w:bookmarkStart w:id="21" w:name="_51vvs9v9o0sj" w:colFirst="0" w:colLast="0"/>
      <w:bookmarkEnd w:id="21"/>
    </w:p>
    <w:tbl>
      <w:tblPr>
        <w:tblStyle w:val="TableGrid"/>
        <w:tblW w:w="9535" w:type="dxa"/>
        <w:tblLook w:val="04A0" w:firstRow="1" w:lastRow="0" w:firstColumn="1" w:lastColumn="0" w:noHBand="0" w:noVBand="1"/>
      </w:tblPr>
      <w:tblGrid>
        <w:gridCol w:w="9535"/>
      </w:tblGrid>
      <w:tr w:rsidR="00F451C6" w14:paraId="4E119784" w14:textId="77777777" w:rsidTr="001C5BF3">
        <w:tc>
          <w:tcPr>
            <w:tcW w:w="9535" w:type="dxa"/>
            <w:shd w:val="clear" w:color="auto" w:fill="FFFF00"/>
          </w:tcPr>
          <w:p w14:paraId="7684572F" w14:textId="6940E6F9" w:rsidR="00F451C6" w:rsidRPr="007C7427" w:rsidRDefault="00F451C6" w:rsidP="00F451C6">
            <w:pPr>
              <w:rPr>
                <w:b/>
                <w:bCs/>
              </w:rPr>
            </w:pPr>
            <w:r w:rsidRPr="007C7427">
              <w:rPr>
                <w:b/>
                <w:bCs/>
              </w:rPr>
              <w:t>Table 1. Key Points</w:t>
            </w:r>
            <w:r w:rsidR="00755AA3">
              <w:rPr>
                <w:b/>
                <w:bCs/>
              </w:rPr>
              <w:t>- Non-Alcoholic Fatty Liver Disease</w:t>
            </w:r>
          </w:p>
        </w:tc>
      </w:tr>
      <w:tr w:rsidR="00F451C6" w14:paraId="3F41C8E7" w14:textId="77777777" w:rsidTr="001C5BF3">
        <w:tc>
          <w:tcPr>
            <w:tcW w:w="9535" w:type="dxa"/>
          </w:tcPr>
          <w:p w14:paraId="13EE7D18" w14:textId="7337A4A9" w:rsidR="00F451C6" w:rsidRDefault="00F451C6" w:rsidP="00F451C6">
            <w:r w:rsidRPr="00F451C6">
              <w:t>NAFLD is associated with insulin resistance which results in atherogenic dyslipidemia characterized by increased s</w:t>
            </w:r>
            <w:r>
              <w:t xml:space="preserve">mall </w:t>
            </w:r>
            <w:r w:rsidRPr="00F451C6">
              <w:t>d</w:t>
            </w:r>
            <w:r>
              <w:t xml:space="preserve">ense </w:t>
            </w:r>
            <w:r w:rsidRPr="00F451C6">
              <w:t>LDL and triglyceride levels and decreased HDL levels.</w:t>
            </w:r>
          </w:p>
        </w:tc>
      </w:tr>
      <w:tr w:rsidR="00F451C6" w14:paraId="77D6845F" w14:textId="77777777" w:rsidTr="001C5BF3">
        <w:tc>
          <w:tcPr>
            <w:tcW w:w="9535" w:type="dxa"/>
          </w:tcPr>
          <w:p w14:paraId="59C50ED2" w14:textId="38FBB33C" w:rsidR="00F451C6" w:rsidRDefault="00F451C6" w:rsidP="00F451C6">
            <w:r w:rsidRPr="00F451C6">
              <w:t>The dyslipidemia of NAFLD may contribute to the increased risk of CVD observed in individuals with NAFLD</w:t>
            </w:r>
          </w:p>
        </w:tc>
      </w:tr>
      <w:tr w:rsidR="00F451C6" w14:paraId="735D9CA3" w14:textId="77777777" w:rsidTr="001C5BF3">
        <w:tc>
          <w:tcPr>
            <w:tcW w:w="9535" w:type="dxa"/>
          </w:tcPr>
          <w:p w14:paraId="7BA13AE7" w14:textId="47787B5B" w:rsidR="00F451C6" w:rsidRDefault="00F451C6" w:rsidP="00F451C6">
            <w:r w:rsidRPr="00F451C6">
              <w:t>Patients with NAFLD and NASH should be treated for their dyslipidemia to reduce their CVD risk.</w:t>
            </w:r>
          </w:p>
        </w:tc>
      </w:tr>
      <w:tr w:rsidR="00F451C6" w14:paraId="180B0C97" w14:textId="77777777" w:rsidTr="001C5BF3">
        <w:tc>
          <w:tcPr>
            <w:tcW w:w="9535" w:type="dxa"/>
          </w:tcPr>
          <w:p w14:paraId="694F08A2" w14:textId="7A7AA6B5" w:rsidR="00F451C6" w:rsidRDefault="00F451C6" w:rsidP="00F451C6">
            <w:r w:rsidRPr="00F451C6">
              <w:t>Individuals with NAFLD can be treated with statins without increased risk of hepatotoxicity.</w:t>
            </w:r>
          </w:p>
        </w:tc>
      </w:tr>
    </w:tbl>
    <w:p w14:paraId="52A5B8F0" w14:textId="77777777" w:rsidR="00F451C6" w:rsidRPr="00F451C6" w:rsidRDefault="00F451C6" w:rsidP="00F451C6"/>
    <w:p w14:paraId="00000033" w14:textId="6C9B7314" w:rsidR="00DD3AE6" w:rsidRPr="00B12CFE" w:rsidRDefault="000C4ACF" w:rsidP="00F451C6">
      <w:pPr>
        <w:rPr>
          <w:b/>
          <w:color w:val="00B0F0"/>
        </w:rPr>
      </w:pPr>
      <w:hyperlink r:id="rId7" w:history="1">
        <w:bookmarkStart w:id="22" w:name="_b4l9v9btibgy" w:colFirst="0" w:colLast="0"/>
        <w:bookmarkEnd w:id="22"/>
      </w:hyperlink>
      <w:r w:rsidR="008C6C42" w:rsidRPr="00B12CFE">
        <w:rPr>
          <w:b/>
          <w:color w:val="00B0F0"/>
        </w:rPr>
        <w:t>ALCOHOLIC LIVER DISEASE</w:t>
      </w:r>
    </w:p>
    <w:p w14:paraId="267A9E3E" w14:textId="77777777" w:rsidR="00F451C6" w:rsidRDefault="00F451C6" w:rsidP="00FF433D">
      <w:pPr>
        <w:pStyle w:val="Heading3"/>
        <w:keepNext w:val="0"/>
        <w:keepLines w:val="0"/>
        <w:spacing w:before="0" w:after="0"/>
        <w:rPr>
          <w:b/>
          <w:color w:val="724128"/>
          <w:sz w:val="22"/>
          <w:szCs w:val="22"/>
        </w:rPr>
      </w:pPr>
      <w:bookmarkStart w:id="23" w:name="_r3iizu6lh88a" w:colFirst="0" w:colLast="0"/>
      <w:bookmarkEnd w:id="23"/>
    </w:p>
    <w:p w14:paraId="00000034" w14:textId="229AC4BF"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t>Case Presentation</w:t>
      </w:r>
    </w:p>
    <w:p w14:paraId="15214A5B" w14:textId="77777777" w:rsidR="008D5E85" w:rsidRDefault="008D5E85" w:rsidP="00FF433D">
      <w:pPr>
        <w:rPr>
          <w:rFonts w:eastAsia="Times New Roman"/>
        </w:rPr>
      </w:pPr>
    </w:p>
    <w:p w14:paraId="00000035" w14:textId="2EC8A13F" w:rsidR="00DD3AE6" w:rsidRDefault="008C6C42" w:rsidP="00FF433D">
      <w:pPr>
        <w:rPr>
          <w:rFonts w:eastAsia="Times New Roman"/>
        </w:rPr>
      </w:pPr>
      <w:r w:rsidRPr="00FF433D">
        <w:rPr>
          <w:rFonts w:eastAsia="Times New Roman"/>
        </w:rPr>
        <w:t>An obese 48</w:t>
      </w:r>
      <w:r w:rsidR="008D5E85">
        <w:rPr>
          <w:rFonts w:eastAsia="Times New Roman"/>
        </w:rPr>
        <w:t>-</w:t>
      </w:r>
      <w:r w:rsidRPr="00FF433D">
        <w:rPr>
          <w:rFonts w:eastAsia="Times New Roman"/>
        </w:rPr>
        <w:t>year</w:t>
      </w:r>
      <w:r w:rsidR="008D5E85">
        <w:rPr>
          <w:rFonts w:eastAsia="Times New Roman"/>
        </w:rPr>
        <w:t>-</w:t>
      </w:r>
      <w:r w:rsidRPr="00FF433D">
        <w:rPr>
          <w:rFonts w:eastAsia="Times New Roman"/>
        </w:rPr>
        <w:t>old man with a past medical history significant for coronary heart disease, hypertension, and diabetes mellitus presents for management of newly diagnosed hepatic steatosis. He has a family history of coronary artery disease. He admits to consuming 3 glasses of wine per night during the week and an additional two per evening on weekends. His fasting plasma triglyceride concentration is 350 mg/dl, his LDL cholesterol is 130 mg/dl</w:t>
      </w:r>
      <w:r w:rsidR="00057CD2">
        <w:rPr>
          <w:rFonts w:eastAsia="Times New Roman"/>
        </w:rPr>
        <w:t>,</w:t>
      </w:r>
      <w:r w:rsidRPr="00FF433D">
        <w:rPr>
          <w:rFonts w:eastAsia="Times New Roman"/>
        </w:rPr>
        <w:t xml:space="preserve"> and HDL cholesterol is 55 mg/dl. The alanine aminotransferase level (ALT) is modestly elevated at 55 IU/ml. He would like to know whether he has NAFLD and whether you recommend continuing his current alcohol intake to protect against CVD, especially since he was told that his good cholesterol was elevated.</w:t>
      </w:r>
    </w:p>
    <w:p w14:paraId="2F10A21C" w14:textId="77777777" w:rsidR="008D5E85" w:rsidRPr="00FF433D" w:rsidRDefault="008D5E85" w:rsidP="00FF433D">
      <w:pPr>
        <w:rPr>
          <w:rFonts w:eastAsia="Times New Roman"/>
        </w:rPr>
      </w:pPr>
    </w:p>
    <w:p w14:paraId="00000036" w14:textId="77777777" w:rsidR="00DD3AE6" w:rsidRPr="00B12CFE" w:rsidRDefault="008C6C42" w:rsidP="00FF433D">
      <w:pPr>
        <w:pStyle w:val="Heading3"/>
        <w:keepNext w:val="0"/>
        <w:keepLines w:val="0"/>
        <w:spacing w:before="0" w:after="0"/>
        <w:rPr>
          <w:b/>
          <w:color w:val="00B050"/>
          <w:sz w:val="22"/>
          <w:szCs w:val="22"/>
        </w:rPr>
      </w:pPr>
      <w:bookmarkStart w:id="24" w:name="_s2jkga1cita0" w:colFirst="0" w:colLast="0"/>
      <w:bookmarkEnd w:id="24"/>
      <w:r w:rsidRPr="00B12CFE">
        <w:rPr>
          <w:b/>
          <w:color w:val="00B050"/>
          <w:sz w:val="22"/>
          <w:szCs w:val="22"/>
        </w:rPr>
        <w:t>Introduction</w:t>
      </w:r>
    </w:p>
    <w:p w14:paraId="1184B4B4" w14:textId="77777777" w:rsidR="008D5E85" w:rsidRDefault="008D5E85" w:rsidP="00FF433D">
      <w:pPr>
        <w:rPr>
          <w:rFonts w:eastAsia="Times New Roman"/>
        </w:rPr>
      </w:pPr>
    </w:p>
    <w:p w14:paraId="00000037" w14:textId="19646559" w:rsidR="00DD3AE6" w:rsidRDefault="008C6C42" w:rsidP="00FF433D">
      <w:pPr>
        <w:rPr>
          <w:rFonts w:eastAsia="Times New Roman"/>
        </w:rPr>
      </w:pPr>
      <w:r w:rsidRPr="00FF433D">
        <w:rPr>
          <w:rFonts w:eastAsia="Times New Roman"/>
        </w:rPr>
        <w:t>Alcoholic liver disease (ALD) accounts for nearly half of cirrhosis-related mortality in the United States (</w:t>
      </w:r>
      <w:r w:rsidR="008D7E3E">
        <w:rPr>
          <w:rFonts w:eastAsia="Times New Roman"/>
        </w:rPr>
        <w:t>69</w:t>
      </w:r>
      <w:r w:rsidRPr="00FF433D">
        <w:rPr>
          <w:rFonts w:eastAsia="Times New Roman"/>
        </w:rPr>
        <w:t>). A hallmark feature of ALD is hepatic steatosis, which develops in more than 90% of heavy drinkers. However, less than one third of these individuals develop complications that include alcoholic hepatitis, cirrhosi</w:t>
      </w:r>
      <w:r w:rsidR="001843E6">
        <w:rPr>
          <w:rFonts w:eastAsia="Times New Roman"/>
        </w:rPr>
        <w:t>s and HCC</w:t>
      </w:r>
      <w:r w:rsidRPr="00FF433D">
        <w:rPr>
          <w:rFonts w:eastAsia="Times New Roman"/>
        </w:rPr>
        <w:t xml:space="preserve"> (</w:t>
      </w:r>
      <w:r w:rsidR="008D7E3E">
        <w:rPr>
          <w:rFonts w:eastAsia="Times New Roman"/>
        </w:rPr>
        <w:t>69</w:t>
      </w:r>
      <w:r w:rsidRPr="00FF433D">
        <w:rPr>
          <w:rFonts w:eastAsia="Times New Roman"/>
        </w:rPr>
        <w:t>). Risk factors for disease progression include female sex, obesity, drinking patterns, dietary factors, non–sex-linked genetic factors, and cigarette smoking (</w:t>
      </w:r>
      <w:r w:rsidR="008D7E3E">
        <w:rPr>
          <w:rFonts w:eastAsia="Times New Roman"/>
        </w:rPr>
        <w:t>70</w:t>
      </w:r>
      <w:r w:rsidR="004525EA" w:rsidRPr="00FF433D">
        <w:rPr>
          <w:rFonts w:eastAsia="Times New Roman"/>
        </w:rPr>
        <w:t>,</w:t>
      </w:r>
      <w:r w:rsidR="008D7E3E">
        <w:rPr>
          <w:rFonts w:eastAsia="Times New Roman"/>
        </w:rPr>
        <w:t>71</w:t>
      </w:r>
      <w:r w:rsidRPr="00FF433D">
        <w:rPr>
          <w:rFonts w:eastAsia="Times New Roman"/>
        </w:rPr>
        <w:t>). Alcohol also synergizes with other etiologies of chronic liver disease, including NAFLD and viral hepatitis to accelerate progression (</w:t>
      </w:r>
      <w:r w:rsidR="008D7E3E">
        <w:rPr>
          <w:rFonts w:eastAsia="Times New Roman"/>
        </w:rPr>
        <w:t>69</w:t>
      </w:r>
      <w:r w:rsidRPr="00FF433D">
        <w:rPr>
          <w:rFonts w:eastAsia="Times New Roman"/>
        </w:rPr>
        <w:t>). Hypertriglyceridemia is the primary dyslipidemia assoc</w:t>
      </w:r>
      <w:r w:rsidR="00DC688C">
        <w:rPr>
          <w:rFonts w:eastAsia="Times New Roman"/>
        </w:rPr>
        <w:t>iated with alcohol ingestion (72</w:t>
      </w:r>
      <w:r w:rsidRPr="00FF433D">
        <w:rPr>
          <w:rFonts w:eastAsia="Times New Roman"/>
        </w:rPr>
        <w:t>), and a J-shaped association exists be</w:t>
      </w:r>
      <w:r w:rsidR="00DC688C">
        <w:rPr>
          <w:rFonts w:eastAsia="Times New Roman"/>
        </w:rPr>
        <w:t>tween alcohol intake and CVD (73</w:t>
      </w:r>
      <w:r w:rsidRPr="00FF433D">
        <w:rPr>
          <w:rFonts w:eastAsia="Times New Roman"/>
        </w:rPr>
        <w:t>), which may reflect a parallel effect of plasma triglycerides</w:t>
      </w:r>
      <w:r w:rsidR="004525EA" w:rsidRPr="00FF433D">
        <w:rPr>
          <w:rFonts w:eastAsia="Times New Roman"/>
        </w:rPr>
        <w:t xml:space="preserve"> </w:t>
      </w:r>
      <w:r w:rsidRPr="00FF433D">
        <w:rPr>
          <w:rFonts w:eastAsia="Times New Roman"/>
        </w:rPr>
        <w:t>(</w:t>
      </w:r>
      <w:r w:rsidR="005F5C46">
        <w:rPr>
          <w:rFonts w:eastAsia="Times New Roman"/>
        </w:rPr>
        <w:t>72</w:t>
      </w:r>
      <w:r w:rsidRPr="00FF433D">
        <w:rPr>
          <w:rFonts w:eastAsia="Times New Roman"/>
        </w:rPr>
        <w:t>). Although its contribution to metabolic syndrome is unclear, alcohol intake appears to interact with obesity to further increase plasma</w:t>
      </w:r>
      <w:r w:rsidR="004525EA" w:rsidRPr="00FF433D">
        <w:rPr>
          <w:rFonts w:eastAsia="Times New Roman"/>
        </w:rPr>
        <w:t xml:space="preserve"> trigl</w:t>
      </w:r>
      <w:r w:rsidR="005F5C46">
        <w:rPr>
          <w:rFonts w:eastAsia="Times New Roman"/>
        </w:rPr>
        <w:t>yceride concentrations (72</w:t>
      </w:r>
      <w:r w:rsidRPr="00FF433D">
        <w:rPr>
          <w:rFonts w:eastAsia="Times New Roman"/>
        </w:rPr>
        <w:t>).</w:t>
      </w:r>
    </w:p>
    <w:p w14:paraId="66422E2F" w14:textId="77777777" w:rsidR="008D5E85" w:rsidRPr="00FF433D" w:rsidRDefault="008D5E85" w:rsidP="00FF433D">
      <w:pPr>
        <w:rPr>
          <w:rFonts w:eastAsia="Times New Roman"/>
        </w:rPr>
      </w:pPr>
    </w:p>
    <w:p w14:paraId="00000038" w14:textId="77777777" w:rsidR="00DD3AE6" w:rsidRPr="00B12CFE" w:rsidRDefault="008C6C42" w:rsidP="00FF433D">
      <w:pPr>
        <w:pStyle w:val="Heading3"/>
        <w:keepNext w:val="0"/>
        <w:keepLines w:val="0"/>
        <w:spacing w:before="0" w:after="0"/>
        <w:rPr>
          <w:b/>
          <w:color w:val="00B050"/>
          <w:sz w:val="22"/>
          <w:szCs w:val="22"/>
        </w:rPr>
      </w:pPr>
      <w:bookmarkStart w:id="25" w:name="_uom16a6bvkj1" w:colFirst="0" w:colLast="0"/>
      <w:bookmarkEnd w:id="25"/>
      <w:r w:rsidRPr="00B12CFE">
        <w:rPr>
          <w:b/>
          <w:color w:val="00B050"/>
          <w:sz w:val="22"/>
          <w:szCs w:val="22"/>
        </w:rPr>
        <w:t>Changes in Lipoprotein Metabolism and Clinical Manifestations</w:t>
      </w:r>
    </w:p>
    <w:p w14:paraId="5FC5D6CE" w14:textId="77777777" w:rsidR="008D5E85" w:rsidRDefault="008D5E85" w:rsidP="00FF433D">
      <w:pPr>
        <w:pStyle w:val="Heading4"/>
        <w:keepNext w:val="0"/>
        <w:keepLines w:val="0"/>
        <w:spacing w:before="0" w:after="0"/>
        <w:rPr>
          <w:b/>
          <w:color w:val="59331F"/>
          <w:sz w:val="22"/>
          <w:szCs w:val="22"/>
        </w:rPr>
      </w:pPr>
      <w:bookmarkStart w:id="26" w:name="_poi9lx9xzv5z" w:colFirst="0" w:colLast="0"/>
      <w:bookmarkEnd w:id="26"/>
    </w:p>
    <w:p w14:paraId="00000039" w14:textId="43CE7D58" w:rsidR="00DD3AE6" w:rsidRPr="00B12CFE" w:rsidRDefault="008C6C42" w:rsidP="00FF433D">
      <w:pPr>
        <w:pStyle w:val="Heading4"/>
        <w:keepNext w:val="0"/>
        <w:keepLines w:val="0"/>
        <w:spacing w:before="0" w:after="0"/>
        <w:rPr>
          <w:caps/>
          <w:color w:val="FF0000"/>
          <w:sz w:val="22"/>
          <w:szCs w:val="22"/>
        </w:rPr>
      </w:pPr>
      <w:r w:rsidRPr="00B12CFE">
        <w:rPr>
          <w:caps/>
          <w:color w:val="FF0000"/>
          <w:sz w:val="22"/>
          <w:szCs w:val="22"/>
        </w:rPr>
        <w:t>Development of Steatosis</w:t>
      </w:r>
    </w:p>
    <w:p w14:paraId="63AB7102" w14:textId="77777777" w:rsidR="008D5E85" w:rsidRPr="008D5E85" w:rsidRDefault="008D5E85" w:rsidP="008D5E85"/>
    <w:p w14:paraId="0000003A" w14:textId="44726AC1" w:rsidR="00DD3AE6" w:rsidRDefault="008C6C42" w:rsidP="00FF433D">
      <w:pPr>
        <w:rPr>
          <w:rFonts w:eastAsia="Times New Roman"/>
        </w:rPr>
      </w:pPr>
      <w:r w:rsidRPr="00FF433D">
        <w:rPr>
          <w:rFonts w:eastAsia="Times New Roman"/>
        </w:rPr>
        <w:t xml:space="preserve">As with NALFD, the development of steatosis in response to alcohol is multifactorial. Alcohol impairs the β-oxidation of fatty acids by mitochondria, promotes </w:t>
      </w:r>
      <w:r w:rsidRPr="00FF433D">
        <w:rPr>
          <w:rFonts w:eastAsia="Times New Roman"/>
          <w:i/>
        </w:rPr>
        <w:t>de novo</w:t>
      </w:r>
      <w:r w:rsidRPr="00FF433D">
        <w:rPr>
          <w:rFonts w:eastAsia="Times New Roman"/>
        </w:rPr>
        <w:t xml:space="preserve"> lipogenesis in the liver</w:t>
      </w:r>
      <w:r w:rsidR="008D5E85">
        <w:rPr>
          <w:rFonts w:eastAsia="Times New Roman"/>
        </w:rPr>
        <w:t>,</w:t>
      </w:r>
      <w:r w:rsidRPr="00FF433D">
        <w:rPr>
          <w:rFonts w:eastAsia="Times New Roman"/>
        </w:rPr>
        <w:t xml:space="preserve"> and increases fatty acid uptake. As is the case in NALFD, VLDL secretion is </w:t>
      </w:r>
      <w:r w:rsidR="00624493" w:rsidRPr="00FF433D">
        <w:rPr>
          <w:rFonts w:eastAsia="Times New Roman"/>
        </w:rPr>
        <w:t xml:space="preserve">also </w:t>
      </w:r>
      <w:r w:rsidRPr="00FF433D">
        <w:rPr>
          <w:rFonts w:eastAsia="Times New Roman"/>
        </w:rPr>
        <w:t>increased</w:t>
      </w:r>
      <w:r w:rsidR="00624493" w:rsidRPr="00FF433D">
        <w:rPr>
          <w:rFonts w:eastAsia="Times New Roman"/>
        </w:rPr>
        <w:t xml:space="preserve"> due to alcohol</w:t>
      </w:r>
      <w:r w:rsidRPr="00FF433D">
        <w:rPr>
          <w:rFonts w:eastAsia="Times New Roman"/>
        </w:rPr>
        <w:t>.</w:t>
      </w:r>
    </w:p>
    <w:p w14:paraId="7476433B" w14:textId="77777777" w:rsidR="008D5E85" w:rsidRPr="00FF433D" w:rsidRDefault="008D5E85" w:rsidP="00FF433D">
      <w:pPr>
        <w:rPr>
          <w:rFonts w:eastAsia="Times New Roman"/>
        </w:rPr>
      </w:pPr>
    </w:p>
    <w:p w14:paraId="0000003B" w14:textId="77FE1575" w:rsidR="00DD3AE6" w:rsidRPr="00B12CFE" w:rsidRDefault="008C6C42" w:rsidP="00FF433D">
      <w:pPr>
        <w:pStyle w:val="Heading4"/>
        <w:keepNext w:val="0"/>
        <w:keepLines w:val="0"/>
        <w:spacing w:before="0" w:after="0"/>
        <w:rPr>
          <w:bCs/>
          <w:i/>
          <w:iCs/>
          <w:color w:val="C00000"/>
          <w:sz w:val="22"/>
          <w:szCs w:val="22"/>
        </w:rPr>
      </w:pPr>
      <w:bookmarkStart w:id="27" w:name="_6zf5wgy2eg9h" w:colFirst="0" w:colLast="0"/>
      <w:bookmarkEnd w:id="27"/>
      <w:r w:rsidRPr="00B12CFE">
        <w:rPr>
          <w:bCs/>
          <w:i/>
          <w:iCs/>
          <w:color w:val="C00000"/>
          <w:sz w:val="22"/>
          <w:szCs w:val="22"/>
        </w:rPr>
        <w:t>Excess FFA Delivery to the Liver</w:t>
      </w:r>
    </w:p>
    <w:p w14:paraId="698A206A" w14:textId="77777777" w:rsidR="008D5E85" w:rsidRPr="008D5E85" w:rsidRDefault="008D5E85" w:rsidP="008D5E85"/>
    <w:p w14:paraId="0000003C" w14:textId="2F044254" w:rsidR="00DD3AE6" w:rsidRPr="00FF433D" w:rsidRDefault="008C6C42" w:rsidP="00FF433D">
      <w:pPr>
        <w:rPr>
          <w:rFonts w:eastAsia="Times New Roman"/>
        </w:rPr>
      </w:pPr>
      <w:r w:rsidRPr="00FF433D">
        <w:rPr>
          <w:rFonts w:eastAsia="Times New Roman"/>
        </w:rPr>
        <w:t>As is the case for NAFLD, fatty acids from extrahepatic sources appear to contribute to hepatic steatosis. In addition to increasing mobilization of fatty acids from adipose tissue (</w:t>
      </w:r>
      <w:r w:rsidR="00D1007E">
        <w:rPr>
          <w:rFonts w:eastAsia="Times New Roman"/>
        </w:rPr>
        <w:t>74</w:t>
      </w:r>
      <w:r w:rsidRPr="00FF433D">
        <w:rPr>
          <w:rFonts w:eastAsia="Times New Roman"/>
        </w:rPr>
        <w:t xml:space="preserve">), alcohol intake augments the supply of lipids to the liver from </w:t>
      </w:r>
      <w:r w:rsidR="003E4688" w:rsidRPr="00FF433D">
        <w:rPr>
          <w:rFonts w:eastAsia="Times New Roman"/>
        </w:rPr>
        <w:t>the small intestine</w:t>
      </w:r>
      <w:r w:rsidR="00DB3059" w:rsidRPr="00FF433D">
        <w:rPr>
          <w:rFonts w:eastAsia="Times New Roman"/>
        </w:rPr>
        <w:t xml:space="preserve"> in the form of chylomicron remnants</w:t>
      </w:r>
      <w:r w:rsidR="00D1007E">
        <w:rPr>
          <w:rFonts w:eastAsia="Times New Roman"/>
        </w:rPr>
        <w:t xml:space="preserve"> (75</w:t>
      </w:r>
      <w:r w:rsidRPr="00FF433D">
        <w:rPr>
          <w:rFonts w:eastAsia="Times New Roman"/>
        </w:rPr>
        <w:t>).</w:t>
      </w:r>
    </w:p>
    <w:p w14:paraId="710C826A" w14:textId="77777777" w:rsidR="008D5E85" w:rsidRDefault="008D5E85" w:rsidP="00FF433D">
      <w:pPr>
        <w:pStyle w:val="Heading4"/>
        <w:keepNext w:val="0"/>
        <w:keepLines w:val="0"/>
        <w:spacing w:before="0" w:after="0"/>
        <w:rPr>
          <w:b/>
          <w:color w:val="59331F"/>
          <w:sz w:val="22"/>
          <w:szCs w:val="22"/>
        </w:rPr>
      </w:pPr>
      <w:bookmarkStart w:id="28" w:name="_7emmxqge9ckj" w:colFirst="0" w:colLast="0"/>
      <w:bookmarkEnd w:id="28"/>
    </w:p>
    <w:p w14:paraId="0000003D" w14:textId="730A6689" w:rsidR="00DD3AE6" w:rsidRPr="00B12CFE" w:rsidRDefault="008C6C42" w:rsidP="00FF433D">
      <w:pPr>
        <w:pStyle w:val="Heading4"/>
        <w:keepNext w:val="0"/>
        <w:keepLines w:val="0"/>
        <w:spacing w:before="0" w:after="0"/>
        <w:rPr>
          <w:bCs/>
          <w:i/>
          <w:iCs/>
          <w:color w:val="C00000"/>
          <w:sz w:val="22"/>
          <w:szCs w:val="22"/>
        </w:rPr>
      </w:pPr>
      <w:r w:rsidRPr="00B12CFE">
        <w:rPr>
          <w:bCs/>
          <w:i/>
          <w:iCs/>
          <w:color w:val="C00000"/>
          <w:sz w:val="22"/>
          <w:szCs w:val="22"/>
        </w:rPr>
        <w:lastRenderedPageBreak/>
        <w:t>Increased DNL</w:t>
      </w:r>
    </w:p>
    <w:p w14:paraId="3771ECBB" w14:textId="77777777" w:rsidR="008D5E85" w:rsidRDefault="008D5E85" w:rsidP="00FF433D">
      <w:pPr>
        <w:rPr>
          <w:rFonts w:eastAsia="Times New Roman"/>
        </w:rPr>
      </w:pPr>
    </w:p>
    <w:p w14:paraId="0000003E" w14:textId="6091D95C" w:rsidR="00DD3AE6" w:rsidRDefault="008C6C42" w:rsidP="00FF433D">
      <w:pPr>
        <w:rPr>
          <w:rFonts w:eastAsia="Times New Roman"/>
        </w:rPr>
      </w:pPr>
      <w:r w:rsidRPr="00FF433D">
        <w:rPr>
          <w:rFonts w:eastAsia="Times New Roman"/>
        </w:rPr>
        <w:t>Increased DNL contributes to alcohol-related steatosis by direct and indirect mechanisms (</w:t>
      </w:r>
      <w:r w:rsidR="00B76264">
        <w:rPr>
          <w:rFonts w:eastAsia="Times New Roman"/>
        </w:rPr>
        <w:t>69</w:t>
      </w:r>
      <w:r w:rsidRPr="00FF433D">
        <w:rPr>
          <w:rFonts w:eastAsia="Times New Roman"/>
        </w:rPr>
        <w:t xml:space="preserve">). The alcohol metabolite acetaldehyde increases transcription of SREBP1c, which upregulates </w:t>
      </w:r>
      <w:r w:rsidR="00902C65" w:rsidRPr="00FF433D">
        <w:rPr>
          <w:rFonts w:eastAsia="Times New Roman"/>
        </w:rPr>
        <w:t xml:space="preserve">transcription </w:t>
      </w:r>
      <w:r w:rsidRPr="00FF433D">
        <w:rPr>
          <w:rFonts w:eastAsia="Times New Roman"/>
        </w:rPr>
        <w:t>of lipogenic genes. Alcohol-induced endoplasmic reticulum stress and inflammation leads to increased processing of the SREBP1c protein within hepatocytes. Alcohol also inhibits proteins that suppress lipogenesis. The protein deacetylase Sirtuin 1 (SIRT1), plays a central role (</w:t>
      </w:r>
      <w:r w:rsidR="00B76264">
        <w:rPr>
          <w:rFonts w:eastAsia="Times New Roman"/>
        </w:rPr>
        <w:t>76</w:t>
      </w:r>
      <w:r w:rsidRPr="00FF433D">
        <w:rPr>
          <w:rFonts w:eastAsia="Times New Roman"/>
        </w:rPr>
        <w:t>). Suppression of SIRT1 by alcohol leads to hyperacetylation of a group of molecules, including those that promote lipogenesis. Inhibition of adenosine monophosphate kinase (AMPK) contributes, because AMPK-mediated phosphorylation of SREBP1c reduces transcriptional activity. AMPK also phosphorylates and inhibits acetyl-CoA carboxylate (ACC), the rate-limiting step in lipogenesis.</w:t>
      </w:r>
    </w:p>
    <w:p w14:paraId="427564F9" w14:textId="77777777" w:rsidR="008D5E85" w:rsidRPr="00FF433D" w:rsidRDefault="008D5E85" w:rsidP="00FF433D">
      <w:pPr>
        <w:rPr>
          <w:rFonts w:eastAsia="Times New Roman"/>
        </w:rPr>
      </w:pPr>
    </w:p>
    <w:p w14:paraId="0000003F" w14:textId="2CAF70E3" w:rsidR="00DD3AE6" w:rsidRPr="008D5E85" w:rsidRDefault="008C6C42" w:rsidP="00FF433D">
      <w:pPr>
        <w:pStyle w:val="Heading4"/>
        <w:keepNext w:val="0"/>
        <w:keepLines w:val="0"/>
        <w:spacing w:before="0" w:after="0"/>
        <w:rPr>
          <w:bCs/>
          <w:i/>
          <w:iCs/>
          <w:color w:val="auto"/>
          <w:sz w:val="22"/>
          <w:szCs w:val="22"/>
        </w:rPr>
      </w:pPr>
      <w:bookmarkStart w:id="29" w:name="_ky7irc93n0mu" w:colFirst="0" w:colLast="0"/>
      <w:bookmarkEnd w:id="29"/>
      <w:r w:rsidRPr="00B12CFE">
        <w:rPr>
          <w:bCs/>
          <w:i/>
          <w:iCs/>
          <w:color w:val="C00000"/>
          <w:sz w:val="22"/>
          <w:szCs w:val="22"/>
        </w:rPr>
        <w:t>Impaired Oxidation and Degradation of Fatty Acids</w:t>
      </w:r>
    </w:p>
    <w:p w14:paraId="618A726E" w14:textId="77777777" w:rsidR="008D5E85" w:rsidRPr="008D5E85" w:rsidRDefault="008D5E85" w:rsidP="008D5E85"/>
    <w:p w14:paraId="00000040" w14:textId="105D268F" w:rsidR="00DD3AE6" w:rsidRPr="00FF433D" w:rsidRDefault="008C6C42" w:rsidP="00FF433D">
      <w:pPr>
        <w:rPr>
          <w:rFonts w:eastAsia="Times New Roman"/>
        </w:rPr>
      </w:pPr>
      <w:r w:rsidRPr="00FF433D">
        <w:rPr>
          <w:rFonts w:eastAsia="Times New Roman"/>
        </w:rPr>
        <w:t>Alcohol decreases mitochondrial fatty acid oxidation principally by decreasing activity of the transcription factor peroxisome proliferator activated receptor (PPAR) α. This occurs in response to increased NADH/NAD+ ratios and decreased AMPK activity, among other factors (</w:t>
      </w:r>
      <w:r w:rsidR="00B76264">
        <w:rPr>
          <w:rFonts w:eastAsia="Times New Roman"/>
        </w:rPr>
        <w:t>69</w:t>
      </w:r>
      <w:r w:rsidRPr="00FF433D">
        <w:rPr>
          <w:rFonts w:eastAsia="Times New Roman"/>
        </w:rPr>
        <w:t xml:space="preserve">). PPARα </w:t>
      </w:r>
      <w:r w:rsidR="002C2AF4" w:rsidRPr="00FF433D">
        <w:rPr>
          <w:rFonts w:eastAsia="Times New Roman"/>
        </w:rPr>
        <w:t xml:space="preserve">promotes the transcription of </w:t>
      </w:r>
      <w:r w:rsidRPr="00FF433D">
        <w:rPr>
          <w:rFonts w:eastAsia="Times New Roman"/>
        </w:rPr>
        <w:t>genes that mediate fatty acid oxidation. Alcohol intake may also inhibit autophagy (</w:t>
      </w:r>
      <w:r w:rsidR="00B76264">
        <w:rPr>
          <w:rFonts w:eastAsia="Times New Roman"/>
        </w:rPr>
        <w:t>69</w:t>
      </w:r>
      <w:r w:rsidRPr="00FF433D">
        <w:rPr>
          <w:rFonts w:eastAsia="Times New Roman"/>
        </w:rPr>
        <w:t>), which plays an important role removing lipids from the liver (</w:t>
      </w:r>
      <w:r w:rsidR="00B76264">
        <w:rPr>
          <w:rFonts w:eastAsia="Times New Roman"/>
        </w:rPr>
        <w:t>77</w:t>
      </w:r>
      <w:r w:rsidRPr="00FF433D">
        <w:rPr>
          <w:rFonts w:eastAsia="Times New Roman"/>
        </w:rPr>
        <w:t>).</w:t>
      </w:r>
    </w:p>
    <w:p w14:paraId="2A8DFECA" w14:textId="77777777" w:rsidR="008D5E85" w:rsidRDefault="008D5E85" w:rsidP="00FF433D">
      <w:pPr>
        <w:pStyle w:val="Heading4"/>
        <w:keepNext w:val="0"/>
        <w:keepLines w:val="0"/>
        <w:spacing w:before="0" w:after="0"/>
        <w:rPr>
          <w:b/>
          <w:color w:val="59331F"/>
          <w:sz w:val="22"/>
          <w:szCs w:val="22"/>
        </w:rPr>
      </w:pPr>
      <w:bookmarkStart w:id="30" w:name="_en5yojs0id9z" w:colFirst="0" w:colLast="0"/>
      <w:bookmarkEnd w:id="30"/>
    </w:p>
    <w:p w14:paraId="00000041" w14:textId="1754C81F" w:rsidR="00DD3AE6" w:rsidRPr="00B12CFE" w:rsidRDefault="008C6C42" w:rsidP="00FF433D">
      <w:pPr>
        <w:pStyle w:val="Heading4"/>
        <w:keepNext w:val="0"/>
        <w:keepLines w:val="0"/>
        <w:spacing w:before="0" w:after="0"/>
        <w:rPr>
          <w:bCs/>
          <w:i/>
          <w:iCs/>
          <w:color w:val="C00000"/>
          <w:sz w:val="22"/>
          <w:szCs w:val="22"/>
        </w:rPr>
      </w:pPr>
      <w:r w:rsidRPr="00B12CFE">
        <w:rPr>
          <w:bCs/>
          <w:i/>
          <w:iCs/>
          <w:color w:val="C00000"/>
          <w:sz w:val="22"/>
          <w:szCs w:val="22"/>
        </w:rPr>
        <w:t>Insufficient Export of Hepatic Triglycerides</w:t>
      </w:r>
    </w:p>
    <w:p w14:paraId="20BAE91D" w14:textId="77777777" w:rsidR="008D5E85" w:rsidRDefault="008D5E85" w:rsidP="00FF433D">
      <w:pPr>
        <w:rPr>
          <w:rFonts w:eastAsia="Times New Roman"/>
        </w:rPr>
      </w:pPr>
    </w:p>
    <w:p w14:paraId="00000042" w14:textId="612E8049" w:rsidR="00DD3AE6" w:rsidRPr="00FF433D" w:rsidRDefault="008C6C42" w:rsidP="00FF433D">
      <w:pPr>
        <w:rPr>
          <w:rFonts w:eastAsia="Times New Roman"/>
        </w:rPr>
      </w:pPr>
      <w:r w:rsidRPr="00FF433D">
        <w:rPr>
          <w:rFonts w:eastAsia="Times New Roman"/>
        </w:rPr>
        <w:t>Alcohol</w:t>
      </w:r>
      <w:r w:rsidR="00B76264">
        <w:rPr>
          <w:rFonts w:eastAsia="Times New Roman"/>
        </w:rPr>
        <w:t xml:space="preserve"> increases VLDL secretion (72,78</w:t>
      </w:r>
      <w:r w:rsidRPr="00FF433D">
        <w:rPr>
          <w:rFonts w:eastAsia="Times New Roman"/>
        </w:rPr>
        <w:t>), apparently by increasing the transcription of MTP (</w:t>
      </w:r>
      <w:r w:rsidR="00BB4312" w:rsidRPr="00FF433D">
        <w:rPr>
          <w:rFonts w:eastAsia="Times New Roman"/>
        </w:rPr>
        <w:t>7</w:t>
      </w:r>
      <w:r w:rsidR="00B76264">
        <w:rPr>
          <w:rFonts w:eastAsia="Times New Roman"/>
        </w:rPr>
        <w:t>4</w:t>
      </w:r>
      <w:r w:rsidRPr="00FF433D">
        <w:rPr>
          <w:rFonts w:eastAsia="Times New Roman"/>
        </w:rPr>
        <w:t>). The increased in export of hepatic triglycerides is insufficient to offset the accumulation due to increases in fatty acid uptake and synthesis in the setting of decreased oxidation.</w:t>
      </w:r>
    </w:p>
    <w:p w14:paraId="30B0D4D8" w14:textId="77777777" w:rsidR="0070325F" w:rsidRDefault="0070325F" w:rsidP="00FF433D">
      <w:pPr>
        <w:pStyle w:val="Heading4"/>
        <w:keepNext w:val="0"/>
        <w:keepLines w:val="0"/>
        <w:spacing w:before="0" w:after="0"/>
        <w:rPr>
          <w:b/>
          <w:color w:val="59331F"/>
          <w:sz w:val="22"/>
          <w:szCs w:val="22"/>
        </w:rPr>
      </w:pPr>
      <w:bookmarkStart w:id="31" w:name="_ycuv5nic8pv0" w:colFirst="0" w:colLast="0"/>
      <w:bookmarkEnd w:id="31"/>
    </w:p>
    <w:p w14:paraId="00000043" w14:textId="2DB916EA" w:rsidR="00DD3AE6" w:rsidRPr="00B12CFE" w:rsidRDefault="008C6C42" w:rsidP="00FF433D">
      <w:pPr>
        <w:pStyle w:val="Heading4"/>
        <w:keepNext w:val="0"/>
        <w:keepLines w:val="0"/>
        <w:spacing w:before="0" w:after="0"/>
        <w:rPr>
          <w:caps/>
          <w:color w:val="FF0000"/>
          <w:sz w:val="22"/>
          <w:szCs w:val="22"/>
        </w:rPr>
      </w:pPr>
      <w:r w:rsidRPr="00B12CFE">
        <w:rPr>
          <w:caps/>
          <w:color w:val="FF0000"/>
          <w:sz w:val="22"/>
          <w:szCs w:val="22"/>
        </w:rPr>
        <w:t>Hypertriglyceridemia</w:t>
      </w:r>
    </w:p>
    <w:p w14:paraId="201A2373" w14:textId="77777777" w:rsidR="0070325F" w:rsidRDefault="0070325F" w:rsidP="00FF433D">
      <w:pPr>
        <w:rPr>
          <w:rFonts w:eastAsia="Times New Roman"/>
        </w:rPr>
      </w:pPr>
    </w:p>
    <w:p w14:paraId="00000044" w14:textId="57BDA433" w:rsidR="00DD3AE6" w:rsidRPr="00FF433D" w:rsidRDefault="008C6C42" w:rsidP="00FF433D">
      <w:pPr>
        <w:rPr>
          <w:rFonts w:eastAsia="Times New Roman"/>
        </w:rPr>
      </w:pPr>
      <w:r w:rsidRPr="00FF433D">
        <w:rPr>
          <w:rFonts w:eastAsia="Times New Roman"/>
        </w:rPr>
        <w:t>Increased VLDL secretion contributes to hypertriglyceridemia that is observed in the setting of alcohol consumption. This is exacerbated by decreased expression of LPL (</w:t>
      </w:r>
      <w:r w:rsidR="00B46D89">
        <w:rPr>
          <w:rFonts w:eastAsia="Times New Roman"/>
        </w:rPr>
        <w:t>79</w:t>
      </w:r>
      <w:r w:rsidRPr="00FF433D">
        <w:rPr>
          <w:rFonts w:eastAsia="Times New Roman"/>
        </w:rPr>
        <w:t>), which promotes clearance of VLDL triglycerides into muscle and fat tissue. There is also an interaction between alcohol consumption and genetic polymorphisms in apoCIII, which circulates in the plasma and functions to inhibit lipoprotein lipase activity (</w:t>
      </w:r>
      <w:r w:rsidR="00B46D89">
        <w:rPr>
          <w:rFonts w:eastAsia="Times New Roman"/>
        </w:rPr>
        <w:t>80</w:t>
      </w:r>
      <w:r w:rsidRPr="00FF433D">
        <w:rPr>
          <w:rFonts w:eastAsia="Times New Roman"/>
        </w:rPr>
        <w:t>).</w:t>
      </w:r>
    </w:p>
    <w:p w14:paraId="04511757" w14:textId="77777777" w:rsidR="0070325F" w:rsidRDefault="0070325F" w:rsidP="00FF433D">
      <w:pPr>
        <w:pStyle w:val="Heading4"/>
        <w:keepNext w:val="0"/>
        <w:keepLines w:val="0"/>
        <w:spacing w:before="0" w:after="0"/>
        <w:rPr>
          <w:b/>
          <w:color w:val="59331F"/>
          <w:sz w:val="22"/>
          <w:szCs w:val="22"/>
        </w:rPr>
      </w:pPr>
      <w:bookmarkStart w:id="32" w:name="_ucri6dd0bb6c" w:colFirst="0" w:colLast="0"/>
      <w:bookmarkEnd w:id="32"/>
    </w:p>
    <w:p w14:paraId="00000045" w14:textId="25CEA9B4" w:rsidR="00DD3AE6" w:rsidRPr="00B12CFE" w:rsidRDefault="008C6C42" w:rsidP="00FF433D">
      <w:pPr>
        <w:pStyle w:val="Heading4"/>
        <w:keepNext w:val="0"/>
        <w:keepLines w:val="0"/>
        <w:spacing w:before="0" w:after="0"/>
        <w:rPr>
          <w:bCs/>
          <w:caps/>
          <w:color w:val="FF0000"/>
          <w:sz w:val="22"/>
          <w:szCs w:val="22"/>
        </w:rPr>
      </w:pPr>
      <w:r w:rsidRPr="00B12CFE">
        <w:rPr>
          <w:bCs/>
          <w:caps/>
          <w:color w:val="FF0000"/>
          <w:sz w:val="22"/>
          <w:szCs w:val="22"/>
        </w:rPr>
        <w:t>Circulating HDL Levels</w:t>
      </w:r>
    </w:p>
    <w:p w14:paraId="3062AC33" w14:textId="77777777" w:rsidR="0070325F" w:rsidRDefault="0070325F" w:rsidP="00FF433D">
      <w:pPr>
        <w:rPr>
          <w:rFonts w:eastAsia="Times New Roman"/>
        </w:rPr>
      </w:pPr>
    </w:p>
    <w:p w14:paraId="00000046" w14:textId="05D23606" w:rsidR="00DD3AE6" w:rsidRDefault="008C6C42" w:rsidP="00FF433D">
      <w:pPr>
        <w:rPr>
          <w:rFonts w:eastAsia="Times New Roman"/>
        </w:rPr>
      </w:pPr>
      <w:r w:rsidRPr="00FF433D">
        <w:rPr>
          <w:rFonts w:eastAsia="Times New Roman"/>
        </w:rPr>
        <w:t>Alcohol increases HDL lipids and apolipoproteins in patterns that depend upon amount of consumption: Moderate consumption tends to increase plasma concentrations of smaller HDL particles, whereas heavier consumption favors larger HDL particles (</w:t>
      </w:r>
      <w:r w:rsidR="0058421B">
        <w:rPr>
          <w:rFonts w:eastAsia="Times New Roman"/>
        </w:rPr>
        <w:t>81</w:t>
      </w:r>
      <w:r w:rsidRPr="00FF433D">
        <w:rPr>
          <w:rFonts w:eastAsia="Times New Roman"/>
        </w:rPr>
        <w:t>). Alcohol interacts with HDL metabolism in multiple steps, which can ultimately lead to increased reverse cholesterol transport, the process by which cellular cholesterol is transported to the liv</w:t>
      </w:r>
      <w:r w:rsidR="00BB4312" w:rsidRPr="00FF433D">
        <w:rPr>
          <w:rFonts w:eastAsia="Times New Roman"/>
        </w:rPr>
        <w:t xml:space="preserve">er for elimination into </w:t>
      </w:r>
      <w:r w:rsidR="00043A73">
        <w:rPr>
          <w:rFonts w:eastAsia="Times New Roman"/>
        </w:rPr>
        <w:t>bile (81,82</w:t>
      </w:r>
      <w:r w:rsidRPr="00FF433D">
        <w:rPr>
          <w:rFonts w:eastAsia="Times New Roman"/>
        </w:rPr>
        <w:t xml:space="preserve">). Heavier alcohol consumption impairs CETP activity, so the typical inverse </w:t>
      </w:r>
      <w:r w:rsidRPr="00FF433D">
        <w:rPr>
          <w:rFonts w:eastAsia="Times New Roman"/>
        </w:rPr>
        <w:lastRenderedPageBreak/>
        <w:t>relationship observed under circumstances associate with NAFLD is not necessarily observed in the setting of alcohol use and HDL</w:t>
      </w:r>
      <w:r w:rsidR="00BB4312" w:rsidRPr="00FF433D">
        <w:rPr>
          <w:rFonts w:eastAsia="Times New Roman"/>
        </w:rPr>
        <w:t xml:space="preserve"> may be increased as </w:t>
      </w:r>
      <w:r w:rsidR="00043A73">
        <w:rPr>
          <w:rFonts w:eastAsia="Times New Roman"/>
        </w:rPr>
        <w:t>well (72,83</w:t>
      </w:r>
      <w:r w:rsidRPr="00FF433D">
        <w:rPr>
          <w:rFonts w:eastAsia="Times New Roman"/>
        </w:rPr>
        <w:t>). Moderate alcohol consumption also appears to enhance the anti-inflammatory and anti-oxidant</w:t>
      </w:r>
      <w:r w:rsidR="00043A73">
        <w:rPr>
          <w:rFonts w:eastAsia="Times New Roman"/>
        </w:rPr>
        <w:t xml:space="preserve"> properties of HDL particles (81</w:t>
      </w:r>
      <w:r w:rsidRPr="00FF433D">
        <w:rPr>
          <w:rFonts w:eastAsia="Times New Roman"/>
        </w:rPr>
        <w:t>).</w:t>
      </w:r>
    </w:p>
    <w:p w14:paraId="2351A0E1" w14:textId="77777777" w:rsidR="0070325F" w:rsidRPr="00FF433D" w:rsidRDefault="0070325F" w:rsidP="00FF433D">
      <w:pPr>
        <w:rPr>
          <w:rFonts w:eastAsia="Times New Roman"/>
        </w:rPr>
      </w:pPr>
    </w:p>
    <w:p w14:paraId="00000047" w14:textId="77777777" w:rsidR="00DD3AE6" w:rsidRPr="00B12CFE" w:rsidRDefault="008C6C42" w:rsidP="00FF433D">
      <w:pPr>
        <w:pStyle w:val="Heading4"/>
        <w:keepNext w:val="0"/>
        <w:keepLines w:val="0"/>
        <w:spacing w:before="0" w:after="0"/>
        <w:rPr>
          <w:bCs/>
          <w:caps/>
          <w:color w:val="FF0000"/>
          <w:sz w:val="22"/>
          <w:szCs w:val="22"/>
        </w:rPr>
      </w:pPr>
      <w:bookmarkStart w:id="33" w:name="_39z7y4h3qqna" w:colFirst="0" w:colLast="0"/>
      <w:bookmarkEnd w:id="33"/>
      <w:r w:rsidRPr="00B12CFE">
        <w:rPr>
          <w:bCs/>
          <w:caps/>
          <w:color w:val="FF0000"/>
          <w:sz w:val="22"/>
          <w:szCs w:val="22"/>
        </w:rPr>
        <w:t>Circulating LDL Levels</w:t>
      </w:r>
    </w:p>
    <w:p w14:paraId="3F82F233" w14:textId="77777777" w:rsidR="0070325F" w:rsidRDefault="0070325F" w:rsidP="00FF433D">
      <w:pPr>
        <w:rPr>
          <w:rFonts w:eastAsia="Times New Roman"/>
        </w:rPr>
      </w:pPr>
    </w:p>
    <w:p w14:paraId="00000048" w14:textId="7F7DD34E" w:rsidR="00DD3AE6" w:rsidRPr="00FF433D" w:rsidRDefault="008C6C42" w:rsidP="00FF433D">
      <w:pPr>
        <w:rPr>
          <w:rFonts w:eastAsia="Times New Roman"/>
        </w:rPr>
      </w:pPr>
      <w:r w:rsidRPr="00FF433D">
        <w:rPr>
          <w:rFonts w:eastAsia="Times New Roman"/>
        </w:rPr>
        <w:t>The effects of alcohol on plasma LDL cholesterol concentrations is less consistent than observed for HDL, with different patterns observed in different populations, which may be attributable to genetic polymorphisms with these populations (</w:t>
      </w:r>
      <w:r w:rsidR="00043A73">
        <w:rPr>
          <w:rFonts w:eastAsia="Times New Roman"/>
        </w:rPr>
        <w:t>81</w:t>
      </w:r>
      <w:r w:rsidRPr="00FF433D">
        <w:rPr>
          <w:rFonts w:eastAsia="Times New Roman"/>
        </w:rPr>
        <w:t>).</w:t>
      </w:r>
    </w:p>
    <w:p w14:paraId="16C5D849" w14:textId="77777777" w:rsidR="0070325F" w:rsidRDefault="0070325F" w:rsidP="00FF433D">
      <w:pPr>
        <w:pStyle w:val="Heading3"/>
        <w:keepNext w:val="0"/>
        <w:keepLines w:val="0"/>
        <w:spacing w:before="0" w:after="0"/>
        <w:rPr>
          <w:b/>
          <w:color w:val="724128"/>
          <w:sz w:val="22"/>
          <w:szCs w:val="22"/>
        </w:rPr>
      </w:pPr>
      <w:bookmarkStart w:id="34" w:name="_qwsfy97jeyfo" w:colFirst="0" w:colLast="0"/>
      <w:bookmarkEnd w:id="34"/>
    </w:p>
    <w:p w14:paraId="00000049" w14:textId="1D927601"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t>Management</w:t>
      </w:r>
    </w:p>
    <w:p w14:paraId="114DBA58" w14:textId="77777777" w:rsidR="0070325F" w:rsidRDefault="0070325F" w:rsidP="00FF433D">
      <w:pPr>
        <w:rPr>
          <w:rFonts w:eastAsia="Times New Roman"/>
        </w:rPr>
      </w:pPr>
    </w:p>
    <w:p w14:paraId="0000004A" w14:textId="3F072CC8" w:rsidR="00DD3AE6" w:rsidRPr="00FF433D" w:rsidRDefault="008C6C42" w:rsidP="00FF433D">
      <w:pPr>
        <w:rPr>
          <w:rFonts w:eastAsia="Times New Roman"/>
        </w:rPr>
      </w:pPr>
      <w:r w:rsidRPr="00FF433D">
        <w:rPr>
          <w:rFonts w:eastAsia="Times New Roman"/>
        </w:rPr>
        <w:t>Although considerable anecdotal evidence exists to support a CVD benefit of moderate alcohol consumption, insufficient data are available to translate this concept into a clinical recommendation. In the setting of alcohol-related hepatic steatosis, cessation of drinking, along with therapeutic lifestyle modifications, are the mainstays of therapy.</w:t>
      </w:r>
    </w:p>
    <w:p w14:paraId="09232D01" w14:textId="77777777" w:rsidR="0070325F" w:rsidRDefault="0070325F" w:rsidP="00FF433D">
      <w:pPr>
        <w:pStyle w:val="Heading3"/>
        <w:keepNext w:val="0"/>
        <w:keepLines w:val="0"/>
        <w:spacing w:before="0" w:after="0"/>
        <w:rPr>
          <w:b/>
          <w:color w:val="724128"/>
          <w:sz w:val="22"/>
          <w:szCs w:val="22"/>
        </w:rPr>
      </w:pPr>
      <w:bookmarkStart w:id="35" w:name="_z9hqhx7vdoyx" w:colFirst="0" w:colLast="0"/>
      <w:bookmarkEnd w:id="35"/>
    </w:p>
    <w:p w14:paraId="0000004B" w14:textId="6DF27298"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t>Return to Case</w:t>
      </w:r>
    </w:p>
    <w:p w14:paraId="0F4CAF20" w14:textId="77777777" w:rsidR="0070325F" w:rsidRDefault="0070325F" w:rsidP="00FF433D">
      <w:pPr>
        <w:rPr>
          <w:rFonts w:eastAsia="Times New Roman"/>
        </w:rPr>
      </w:pPr>
    </w:p>
    <w:p w14:paraId="0000004C" w14:textId="0BE716C0" w:rsidR="00DD3AE6" w:rsidRDefault="008C6C42" w:rsidP="00FF433D">
      <w:pPr>
        <w:rPr>
          <w:rFonts w:eastAsia="Times New Roman"/>
        </w:rPr>
      </w:pPr>
      <w:r w:rsidRPr="00FF433D">
        <w:rPr>
          <w:rFonts w:eastAsia="Times New Roman"/>
        </w:rPr>
        <w:t>The diagnosis of NAFLD is based on the absence of significant alcohol consumption. For a man, the upper limit of alcohol intake is 2 drinks per day. This means that this patient cannot be categorized simply as NAFLD, although the coexistence of alcoholic liver disease and NAFLD is likely in this patient. He is at high risk for CVD, so should be managed accordingly, including lipid lowering therapy with statins. His alcohol consumption should be reduced to less than 2 drinks per day, which may help reduce his fasting triglyceride concentrations. He should not be falsely reassured by his elevated HDL cholesterol concentration.</w:t>
      </w:r>
    </w:p>
    <w:p w14:paraId="3B607919" w14:textId="7F129A81" w:rsidR="0070325F" w:rsidRDefault="0070325F" w:rsidP="00FF433D">
      <w:pPr>
        <w:rPr>
          <w:rFonts w:eastAsia="Times New Roman"/>
        </w:rPr>
      </w:pPr>
    </w:p>
    <w:tbl>
      <w:tblPr>
        <w:tblStyle w:val="TableGrid"/>
        <w:tblW w:w="0" w:type="auto"/>
        <w:tblLook w:val="04A0" w:firstRow="1" w:lastRow="0" w:firstColumn="1" w:lastColumn="0" w:noHBand="0" w:noVBand="1"/>
      </w:tblPr>
      <w:tblGrid>
        <w:gridCol w:w="9350"/>
      </w:tblGrid>
      <w:tr w:rsidR="0070325F" w14:paraId="1341DC26" w14:textId="77777777" w:rsidTr="000143B6">
        <w:tc>
          <w:tcPr>
            <w:tcW w:w="9350" w:type="dxa"/>
            <w:shd w:val="clear" w:color="auto" w:fill="FFFF00"/>
          </w:tcPr>
          <w:p w14:paraId="296498AD" w14:textId="6381EA43" w:rsidR="0070325F" w:rsidRPr="0070325F" w:rsidRDefault="0070325F" w:rsidP="00FF433D">
            <w:pPr>
              <w:rPr>
                <w:rFonts w:eastAsia="Times New Roman"/>
                <w:b/>
                <w:bCs/>
              </w:rPr>
            </w:pPr>
            <w:r w:rsidRPr="0070325F">
              <w:rPr>
                <w:rFonts w:eastAsia="Times New Roman"/>
                <w:b/>
                <w:bCs/>
              </w:rPr>
              <w:t>Table 2. Key Points</w:t>
            </w:r>
            <w:r>
              <w:rPr>
                <w:rFonts w:eastAsia="Times New Roman"/>
                <w:b/>
                <w:bCs/>
              </w:rPr>
              <w:t>- Alcoholic Liver Disease</w:t>
            </w:r>
          </w:p>
        </w:tc>
      </w:tr>
      <w:tr w:rsidR="0070325F" w14:paraId="0E30C578" w14:textId="77777777" w:rsidTr="0070325F">
        <w:tc>
          <w:tcPr>
            <w:tcW w:w="9350" w:type="dxa"/>
          </w:tcPr>
          <w:p w14:paraId="60A7533A" w14:textId="2A7E53D2" w:rsidR="0070325F" w:rsidRDefault="0070325F" w:rsidP="00FF433D">
            <w:pPr>
              <w:rPr>
                <w:rFonts w:eastAsia="Times New Roman"/>
              </w:rPr>
            </w:pPr>
            <w:r w:rsidRPr="0070325F">
              <w:rPr>
                <w:rFonts w:eastAsia="Times New Roman"/>
              </w:rPr>
              <w:t>The consumption of alcohol is a common cause of excess fat accumulation in the liver.</w:t>
            </w:r>
          </w:p>
        </w:tc>
      </w:tr>
      <w:tr w:rsidR="0070325F" w14:paraId="250A3748" w14:textId="77777777" w:rsidTr="0070325F">
        <w:tc>
          <w:tcPr>
            <w:tcW w:w="9350" w:type="dxa"/>
          </w:tcPr>
          <w:p w14:paraId="00144791" w14:textId="0B23B551" w:rsidR="0070325F" w:rsidRDefault="0070325F" w:rsidP="00FF433D">
            <w:pPr>
              <w:rPr>
                <w:rFonts w:eastAsia="Times New Roman"/>
              </w:rPr>
            </w:pPr>
            <w:r w:rsidRPr="0070325F">
              <w:rPr>
                <w:rFonts w:eastAsia="Times New Roman"/>
              </w:rPr>
              <w:t>There are multiple mechanisms by which alcohol promotes hepatic steatosis.</w:t>
            </w:r>
          </w:p>
        </w:tc>
      </w:tr>
      <w:tr w:rsidR="0070325F" w14:paraId="1945EDDE" w14:textId="77777777" w:rsidTr="0070325F">
        <w:tc>
          <w:tcPr>
            <w:tcW w:w="9350" w:type="dxa"/>
          </w:tcPr>
          <w:p w14:paraId="13F78214" w14:textId="39B02CEC" w:rsidR="0070325F" w:rsidRDefault="0070325F" w:rsidP="00FF433D">
            <w:pPr>
              <w:rPr>
                <w:rFonts w:eastAsia="Times New Roman"/>
              </w:rPr>
            </w:pPr>
            <w:r w:rsidRPr="0070325F">
              <w:rPr>
                <w:rFonts w:eastAsia="Times New Roman"/>
              </w:rPr>
              <w:t>Alcohol can increase plasma HDL cholesterol concentrations and fasting triglyceride concentrations.</w:t>
            </w:r>
          </w:p>
        </w:tc>
      </w:tr>
      <w:tr w:rsidR="0070325F" w14:paraId="1B65E86B" w14:textId="77777777" w:rsidTr="0070325F">
        <w:tc>
          <w:tcPr>
            <w:tcW w:w="9350" w:type="dxa"/>
          </w:tcPr>
          <w:p w14:paraId="2AC324C2" w14:textId="05D8D85C" w:rsidR="0070325F" w:rsidRDefault="0070325F" w:rsidP="00FF433D">
            <w:pPr>
              <w:rPr>
                <w:rFonts w:eastAsia="Times New Roman"/>
              </w:rPr>
            </w:pPr>
            <w:r w:rsidRPr="0070325F">
              <w:rPr>
                <w:rFonts w:eastAsia="Times New Roman"/>
              </w:rPr>
              <w:t>Although modest alcohol consumption is associated with reduced CVD risk, this cannot be recommended due to other potential adverse effects, including alcoholic liver disease.</w:t>
            </w:r>
          </w:p>
        </w:tc>
      </w:tr>
    </w:tbl>
    <w:p w14:paraId="07BE52AF" w14:textId="466E6CFB" w:rsidR="0070325F" w:rsidRDefault="0070325F" w:rsidP="00FF433D">
      <w:pPr>
        <w:rPr>
          <w:rFonts w:eastAsia="Times New Roman"/>
        </w:rPr>
      </w:pPr>
    </w:p>
    <w:bookmarkStart w:id="36" w:name="_vivj9lkskwes" w:colFirst="0" w:colLast="0"/>
    <w:bookmarkEnd w:id="36"/>
    <w:p w14:paraId="00000053" w14:textId="03F0485E" w:rsidR="00DD3AE6" w:rsidRPr="00B12CFE" w:rsidRDefault="008C6C42" w:rsidP="0070325F">
      <w:pPr>
        <w:rPr>
          <w:b/>
          <w:bCs/>
          <w:color w:val="00B0F0"/>
        </w:rPr>
      </w:pPr>
      <w:r w:rsidRPr="00B12CFE">
        <w:rPr>
          <w:b/>
          <w:bCs/>
          <w:color w:val="00B0F0"/>
        </w:rPr>
        <w:fldChar w:fldCharType="begin"/>
      </w:r>
      <w:r w:rsidRPr="00B12CFE">
        <w:rPr>
          <w:b/>
          <w:bCs/>
          <w:color w:val="00B0F0"/>
        </w:rPr>
        <w:instrText xml:space="preserve"> HYPERLINK "https://www.ncbi.nlm.nih.gov/books/NBK326742/#" </w:instrText>
      </w:r>
      <w:r w:rsidRPr="00B12CFE">
        <w:rPr>
          <w:b/>
          <w:bCs/>
          <w:color w:val="00B0F0"/>
        </w:rPr>
        <w:fldChar w:fldCharType="end"/>
      </w:r>
      <w:bookmarkStart w:id="37" w:name="_jc4fmo7chn0s" w:colFirst="0" w:colLast="0"/>
      <w:bookmarkEnd w:id="37"/>
      <w:r w:rsidRPr="00B12CFE">
        <w:rPr>
          <w:b/>
          <w:bCs/>
          <w:color w:val="00B0F0"/>
        </w:rPr>
        <w:t>VIRAL HEPATITIS-- C</w:t>
      </w:r>
    </w:p>
    <w:p w14:paraId="19476E78" w14:textId="77777777" w:rsidR="004A1D26" w:rsidRDefault="004A1D26" w:rsidP="00FF433D">
      <w:pPr>
        <w:pStyle w:val="Heading3"/>
        <w:keepNext w:val="0"/>
        <w:keepLines w:val="0"/>
        <w:spacing w:before="0" w:after="0"/>
        <w:rPr>
          <w:b/>
          <w:color w:val="724128"/>
          <w:sz w:val="22"/>
          <w:szCs w:val="22"/>
        </w:rPr>
      </w:pPr>
      <w:bookmarkStart w:id="38" w:name="_dmdghdjikk1y" w:colFirst="0" w:colLast="0"/>
      <w:bookmarkEnd w:id="38"/>
    </w:p>
    <w:p w14:paraId="00000054" w14:textId="6D04D758"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t>Case Presentation</w:t>
      </w:r>
    </w:p>
    <w:p w14:paraId="6DC630CB" w14:textId="77777777" w:rsidR="004A1D26" w:rsidRPr="00B12CFE" w:rsidRDefault="004A1D26" w:rsidP="004A1D26">
      <w:pPr>
        <w:rPr>
          <w:color w:val="00B050"/>
        </w:rPr>
      </w:pPr>
    </w:p>
    <w:p w14:paraId="00000055" w14:textId="77777777" w:rsidR="00DD3AE6" w:rsidRPr="00FF433D" w:rsidRDefault="008C6C42" w:rsidP="00FF433D">
      <w:pPr>
        <w:rPr>
          <w:rFonts w:eastAsia="Times New Roman"/>
        </w:rPr>
      </w:pPr>
      <w:r w:rsidRPr="00FF433D">
        <w:rPr>
          <w:rFonts w:eastAsia="Times New Roman"/>
        </w:rPr>
        <w:t>A 65-year-old woman with a past medical history of CVD and untreated genotype 1 chronic hepatitis C presents for management of CVD. Her lipid levels are notable for an LDL of 99. She has read that since her LDL is below the recommended level for patients with CVD she would not benefit from lipid lowering therapy. What would you advise her?</w:t>
      </w:r>
    </w:p>
    <w:p w14:paraId="3D0A54DA" w14:textId="77777777" w:rsidR="004A1D26" w:rsidRDefault="004A1D26" w:rsidP="00FF433D">
      <w:pPr>
        <w:pStyle w:val="Heading3"/>
        <w:keepNext w:val="0"/>
        <w:keepLines w:val="0"/>
        <w:spacing w:before="0" w:after="0"/>
        <w:rPr>
          <w:b/>
          <w:color w:val="724128"/>
          <w:sz w:val="22"/>
          <w:szCs w:val="22"/>
        </w:rPr>
      </w:pPr>
      <w:bookmarkStart w:id="39" w:name="_1xdmz31arpw5" w:colFirst="0" w:colLast="0"/>
      <w:bookmarkEnd w:id="39"/>
    </w:p>
    <w:p w14:paraId="00000056" w14:textId="674AD640"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lastRenderedPageBreak/>
        <w:t>Introduction</w:t>
      </w:r>
    </w:p>
    <w:p w14:paraId="7760F9D3" w14:textId="77777777" w:rsidR="004A1D26" w:rsidRDefault="004A1D26" w:rsidP="00FF433D">
      <w:pPr>
        <w:rPr>
          <w:rFonts w:eastAsia="Times New Roman"/>
        </w:rPr>
      </w:pPr>
    </w:p>
    <w:p w14:paraId="00000057" w14:textId="674BAB37" w:rsidR="00DD3AE6" w:rsidRDefault="008C6C42" w:rsidP="00FF433D">
      <w:pPr>
        <w:rPr>
          <w:rFonts w:eastAsia="Times New Roman"/>
        </w:rPr>
      </w:pPr>
      <w:r w:rsidRPr="00FF433D">
        <w:rPr>
          <w:rFonts w:eastAsia="Times New Roman"/>
        </w:rPr>
        <w:t xml:space="preserve">Hepatitis C virus (HCV) is a positive-strand RNA virus of the family </w:t>
      </w:r>
      <w:r w:rsidRPr="00FF433D">
        <w:rPr>
          <w:rFonts w:eastAsia="Times New Roman"/>
          <w:i/>
        </w:rPr>
        <w:t>Flaviviridae</w:t>
      </w:r>
      <w:r w:rsidRPr="00FF433D">
        <w:rPr>
          <w:rFonts w:eastAsia="Times New Roman"/>
        </w:rPr>
        <w:t xml:space="preserve"> that can lead to chronic infection as well as the development of cirrhosis, HCC</w:t>
      </w:r>
      <w:r w:rsidR="004A1D26">
        <w:rPr>
          <w:rFonts w:eastAsia="Times New Roman"/>
        </w:rPr>
        <w:t>,</w:t>
      </w:r>
      <w:r w:rsidRPr="00FF433D">
        <w:rPr>
          <w:rFonts w:eastAsia="Times New Roman"/>
        </w:rPr>
        <w:t xml:space="preserve"> and the need for liver transplantation. Chronic HCV (CHC) infection impacts between 130 and 170 m</w:t>
      </w:r>
      <w:r w:rsidR="00BB4312" w:rsidRPr="00FF433D">
        <w:rPr>
          <w:rFonts w:eastAsia="Times New Roman"/>
        </w:rPr>
        <w:t>illion individuals worldwide (</w:t>
      </w:r>
      <w:r w:rsidR="00E354B6">
        <w:rPr>
          <w:rFonts w:eastAsia="Times New Roman"/>
        </w:rPr>
        <w:t>84</w:t>
      </w:r>
      <w:r w:rsidRPr="00FF433D">
        <w:rPr>
          <w:rFonts w:eastAsia="Times New Roman"/>
        </w:rPr>
        <w:t>).</w:t>
      </w:r>
    </w:p>
    <w:p w14:paraId="3C542A25" w14:textId="77777777" w:rsidR="004A1D26" w:rsidRPr="00FF433D" w:rsidRDefault="004A1D26" w:rsidP="00FF433D">
      <w:pPr>
        <w:rPr>
          <w:rFonts w:eastAsia="Times New Roman"/>
        </w:rPr>
      </w:pPr>
    </w:p>
    <w:p w14:paraId="00000058" w14:textId="77777777" w:rsidR="00DD3AE6" w:rsidRPr="00B12CFE" w:rsidRDefault="008C6C42" w:rsidP="00FF433D">
      <w:pPr>
        <w:pStyle w:val="Heading3"/>
        <w:keepNext w:val="0"/>
        <w:keepLines w:val="0"/>
        <w:spacing w:before="0" w:after="0"/>
        <w:rPr>
          <w:b/>
          <w:color w:val="00B050"/>
          <w:sz w:val="22"/>
          <w:szCs w:val="22"/>
        </w:rPr>
      </w:pPr>
      <w:bookmarkStart w:id="40" w:name="_vwjgjxl1yy3q" w:colFirst="0" w:colLast="0"/>
      <w:bookmarkEnd w:id="40"/>
      <w:r w:rsidRPr="00B12CFE">
        <w:rPr>
          <w:b/>
          <w:color w:val="00B050"/>
          <w:sz w:val="22"/>
          <w:szCs w:val="22"/>
        </w:rPr>
        <w:t>Changes in Lipoprotein Metabolism</w:t>
      </w:r>
    </w:p>
    <w:p w14:paraId="01AA948A" w14:textId="77777777" w:rsidR="004A1D26" w:rsidRDefault="004A1D26" w:rsidP="00FF433D">
      <w:pPr>
        <w:rPr>
          <w:rFonts w:eastAsia="Times New Roman"/>
        </w:rPr>
      </w:pPr>
    </w:p>
    <w:p w14:paraId="00000059" w14:textId="79F729F2" w:rsidR="00DD3AE6" w:rsidRPr="00FF433D" w:rsidRDefault="008C6C42" w:rsidP="00FF433D">
      <w:pPr>
        <w:rPr>
          <w:rFonts w:eastAsia="Times New Roman"/>
        </w:rPr>
      </w:pPr>
      <w:r w:rsidRPr="00FF433D">
        <w:rPr>
          <w:rFonts w:eastAsia="Times New Roman"/>
        </w:rPr>
        <w:t>HCV replication is intricately linked with host cell lipids and impacts host lipid metabolism. Circulating HCV virions complex with host lipoproteins and form lipoviroparticles (</w:t>
      </w:r>
      <w:r w:rsidR="00E354B6">
        <w:rPr>
          <w:rFonts w:eastAsia="Times New Roman"/>
        </w:rPr>
        <w:t>85</w:t>
      </w:r>
      <w:r w:rsidRPr="00FF433D">
        <w:rPr>
          <w:rFonts w:eastAsia="Times New Roman"/>
        </w:rPr>
        <w:t xml:space="preserve">). </w:t>
      </w:r>
      <w:r w:rsidR="00F75AA2" w:rsidRPr="00FF433D">
        <w:rPr>
          <w:rFonts w:eastAsia="Times New Roman"/>
        </w:rPr>
        <w:t xml:space="preserve">This lipid composition is a prerequisite for maintenance of viral particle morphology </w:t>
      </w:r>
      <w:r w:rsidR="006D1FEF" w:rsidRPr="00FF433D">
        <w:rPr>
          <w:rFonts w:eastAsia="Times New Roman"/>
        </w:rPr>
        <w:t>and HCV infectivity</w:t>
      </w:r>
      <w:r w:rsidR="00F75AA2" w:rsidRPr="00FF433D">
        <w:rPr>
          <w:rFonts w:eastAsia="Times New Roman"/>
        </w:rPr>
        <w:t xml:space="preserve"> </w:t>
      </w:r>
      <w:r w:rsidR="00CB261E" w:rsidRPr="00FF433D">
        <w:rPr>
          <w:rFonts w:eastAsia="Times New Roman"/>
        </w:rPr>
        <w:t>(</w:t>
      </w:r>
      <w:r w:rsidR="0049701C">
        <w:rPr>
          <w:rFonts w:eastAsia="Times New Roman"/>
        </w:rPr>
        <w:t>86,87,88,89</w:t>
      </w:r>
      <w:r w:rsidR="006D1FEF" w:rsidRPr="00FF433D">
        <w:rPr>
          <w:rFonts w:eastAsia="Times New Roman"/>
        </w:rPr>
        <w:t>).</w:t>
      </w:r>
      <w:r w:rsidR="00BC1106" w:rsidRPr="00FF433D">
        <w:rPr>
          <w:rFonts w:eastAsia="Times New Roman"/>
        </w:rPr>
        <w:t xml:space="preserve"> </w:t>
      </w:r>
      <w:r w:rsidR="0085274F" w:rsidRPr="00FF433D">
        <w:rPr>
          <w:rFonts w:eastAsia="Times New Roman"/>
        </w:rPr>
        <w:t>For example, lipids on the virion surface shield viral envelope epitopes, protecting them from antibody engagement</w:t>
      </w:r>
      <w:r w:rsidR="0049701C">
        <w:rPr>
          <w:rFonts w:eastAsia="Times New Roman"/>
        </w:rPr>
        <w:t xml:space="preserve"> (90</w:t>
      </w:r>
      <w:r w:rsidR="006D1FEF" w:rsidRPr="00FF433D">
        <w:rPr>
          <w:rFonts w:eastAsia="Times New Roman"/>
        </w:rPr>
        <w:t>)</w:t>
      </w:r>
      <w:r w:rsidR="0085274F" w:rsidRPr="00FF433D">
        <w:rPr>
          <w:rFonts w:eastAsia="Times New Roman"/>
        </w:rPr>
        <w:t xml:space="preserve">. </w:t>
      </w:r>
      <w:r w:rsidR="00496FE7" w:rsidRPr="00FF433D">
        <w:rPr>
          <w:rFonts w:eastAsia="Times New Roman"/>
        </w:rPr>
        <w:t>L</w:t>
      </w:r>
      <w:r w:rsidRPr="00FF433D">
        <w:rPr>
          <w:rFonts w:eastAsia="Times New Roman"/>
        </w:rPr>
        <w:t xml:space="preserve">ipoviroparticles can enter hepatocytes via multiple receptors including </w:t>
      </w:r>
      <w:r w:rsidR="004A1D26">
        <w:rPr>
          <w:rFonts w:eastAsia="Times New Roman"/>
        </w:rPr>
        <w:t xml:space="preserve">the </w:t>
      </w:r>
      <w:r w:rsidRPr="00FF433D">
        <w:rPr>
          <w:rFonts w:eastAsia="Times New Roman"/>
        </w:rPr>
        <w:t>hepatocyte LDL receptor</w:t>
      </w:r>
      <w:r w:rsidR="007E2761" w:rsidRPr="00FF433D">
        <w:rPr>
          <w:rFonts w:eastAsia="Times New Roman"/>
        </w:rPr>
        <w:t xml:space="preserve"> (which may also </w:t>
      </w:r>
      <w:r w:rsidR="00C83D5E" w:rsidRPr="00FF433D">
        <w:rPr>
          <w:rFonts w:eastAsia="Times New Roman"/>
        </w:rPr>
        <w:t xml:space="preserve">facilitate </w:t>
      </w:r>
      <w:r w:rsidR="004E6212" w:rsidRPr="00FF433D">
        <w:rPr>
          <w:rFonts w:eastAsia="Times New Roman"/>
        </w:rPr>
        <w:t xml:space="preserve">the </w:t>
      </w:r>
      <w:r w:rsidR="00C83D5E" w:rsidRPr="00FF433D">
        <w:rPr>
          <w:rFonts w:eastAsia="Times New Roman"/>
        </w:rPr>
        <w:t>replication step</w:t>
      </w:r>
      <w:r w:rsidR="004E6212" w:rsidRPr="00FF433D">
        <w:rPr>
          <w:rFonts w:eastAsia="Times New Roman"/>
        </w:rPr>
        <w:t xml:space="preserve"> of the HCV cycle</w:t>
      </w:r>
      <w:r w:rsidR="00C83D5E" w:rsidRPr="00FF433D">
        <w:rPr>
          <w:rFonts w:eastAsia="Times New Roman"/>
        </w:rPr>
        <w:t xml:space="preserve"> </w:t>
      </w:r>
      <w:r w:rsidR="0049701C">
        <w:rPr>
          <w:rFonts w:eastAsia="Times New Roman"/>
        </w:rPr>
        <w:t>(91</w:t>
      </w:r>
      <w:r w:rsidR="00D52A57" w:rsidRPr="00FF433D">
        <w:rPr>
          <w:rFonts w:eastAsia="Times New Roman"/>
        </w:rPr>
        <w:t>))</w:t>
      </w:r>
      <w:r w:rsidRPr="00FF433D">
        <w:rPr>
          <w:rFonts w:eastAsia="Times New Roman"/>
        </w:rPr>
        <w:t xml:space="preserve"> and utilizes cell surface molecules including Niemann-Pick C1-like 1 (NPC1L1), a receptor for cholesterol resorption</w:t>
      </w:r>
      <w:r w:rsidR="004A1D26">
        <w:rPr>
          <w:rFonts w:eastAsia="Times New Roman"/>
        </w:rPr>
        <w:t>,</w:t>
      </w:r>
      <w:r w:rsidRPr="00FF433D">
        <w:rPr>
          <w:rFonts w:eastAsia="Times New Roman"/>
        </w:rPr>
        <w:t xml:space="preserve"> and scavenger receptor class B member 1 (SRB1), which acts to promote cholesterol uptake from lipoproteins</w:t>
      </w:r>
      <w:r w:rsidR="002812A1" w:rsidRPr="00FF433D">
        <w:rPr>
          <w:rFonts w:eastAsia="Times New Roman"/>
        </w:rPr>
        <w:t xml:space="preserve">, and </w:t>
      </w:r>
      <w:r w:rsidR="005C3A3F" w:rsidRPr="00FF433D">
        <w:rPr>
          <w:rFonts w:eastAsia="Times New Roman"/>
        </w:rPr>
        <w:t>interacts with HCV envelope glyco</w:t>
      </w:r>
      <w:r w:rsidR="00925BFB" w:rsidRPr="00FF433D">
        <w:rPr>
          <w:rFonts w:eastAsia="Times New Roman"/>
        </w:rPr>
        <w:t>protein E2 to promote HCV entry</w:t>
      </w:r>
      <w:r w:rsidR="0049701C">
        <w:rPr>
          <w:rFonts w:eastAsia="Times New Roman"/>
        </w:rPr>
        <w:t xml:space="preserve"> (92,93</w:t>
      </w:r>
      <w:r w:rsidR="005C3A3F" w:rsidRPr="00FF433D">
        <w:rPr>
          <w:rFonts w:eastAsia="Times New Roman"/>
        </w:rPr>
        <w:t>,</w:t>
      </w:r>
      <w:r w:rsidR="0049701C">
        <w:rPr>
          <w:rFonts w:eastAsia="Times New Roman"/>
        </w:rPr>
        <w:t>94</w:t>
      </w:r>
      <w:r w:rsidR="00925BFB" w:rsidRPr="00FF433D">
        <w:rPr>
          <w:rFonts w:eastAsia="Times New Roman"/>
        </w:rPr>
        <w:t xml:space="preserve">). </w:t>
      </w:r>
      <w:r w:rsidR="00CF088A" w:rsidRPr="00FF433D">
        <w:rPr>
          <w:rFonts w:eastAsia="Times New Roman"/>
        </w:rPr>
        <w:t>LDL receptor and SRB1</w:t>
      </w:r>
      <w:r w:rsidR="005C7D12" w:rsidRPr="00FF433D">
        <w:rPr>
          <w:rFonts w:eastAsia="Times New Roman"/>
        </w:rPr>
        <w:t xml:space="preserve"> appear to have a redundant role in HCV entry</w:t>
      </w:r>
      <w:r w:rsidR="00CB433B" w:rsidRPr="00FF433D">
        <w:rPr>
          <w:rFonts w:eastAsia="Times New Roman"/>
        </w:rPr>
        <w:t xml:space="preserve"> (</w:t>
      </w:r>
      <w:r w:rsidR="0049701C">
        <w:rPr>
          <w:rFonts w:eastAsia="Times New Roman"/>
        </w:rPr>
        <w:t>95</w:t>
      </w:r>
      <w:r w:rsidR="00AB50FC" w:rsidRPr="00FF433D">
        <w:rPr>
          <w:rFonts w:eastAsia="Times New Roman"/>
        </w:rPr>
        <w:t>).</w:t>
      </w:r>
      <w:r w:rsidR="003D0920" w:rsidRPr="00FF433D">
        <w:rPr>
          <w:rFonts w:eastAsia="Times New Roman"/>
        </w:rPr>
        <w:t xml:space="preserve"> </w:t>
      </w:r>
      <w:r w:rsidR="0068450E" w:rsidRPr="00FF433D">
        <w:rPr>
          <w:rFonts w:eastAsia="Times New Roman"/>
        </w:rPr>
        <w:t xml:space="preserve">Several apolipoproteins influence HCV uptake: apoC1 </w:t>
      </w:r>
      <w:r w:rsidR="00A6106A" w:rsidRPr="00FF433D">
        <w:rPr>
          <w:rFonts w:eastAsia="Times New Roman"/>
        </w:rPr>
        <w:t>interacts</w:t>
      </w:r>
      <w:r w:rsidR="0068450E" w:rsidRPr="00FF433D">
        <w:rPr>
          <w:rFonts w:eastAsia="Times New Roman"/>
        </w:rPr>
        <w:t xml:space="preserve"> with HCV glycoproteins</w:t>
      </w:r>
      <w:r w:rsidR="00A6106A" w:rsidRPr="00FF433D">
        <w:rPr>
          <w:rFonts w:eastAsia="Times New Roman"/>
        </w:rPr>
        <w:t xml:space="preserve"> to promote infection, and apoE mediates </w:t>
      </w:r>
      <w:r w:rsidR="00254B3D" w:rsidRPr="00FF433D">
        <w:rPr>
          <w:rFonts w:eastAsia="Times New Roman"/>
        </w:rPr>
        <w:t xml:space="preserve">initial attachment between virus and hepatocyte. </w:t>
      </w:r>
      <w:r w:rsidR="003D0920" w:rsidRPr="00FF433D">
        <w:rPr>
          <w:rFonts w:eastAsia="Times New Roman"/>
        </w:rPr>
        <w:t xml:space="preserve">Hepatocyte </w:t>
      </w:r>
      <w:r w:rsidR="0069091D" w:rsidRPr="00FF433D">
        <w:rPr>
          <w:rFonts w:eastAsia="Times New Roman"/>
        </w:rPr>
        <w:t xml:space="preserve">VLDL receptor mediates an </w:t>
      </w:r>
      <w:r w:rsidR="00F30928" w:rsidRPr="00FF433D">
        <w:rPr>
          <w:rFonts w:eastAsia="Times New Roman"/>
        </w:rPr>
        <w:t>additional</w:t>
      </w:r>
      <w:r w:rsidR="0069091D" w:rsidRPr="00FF433D">
        <w:rPr>
          <w:rFonts w:eastAsia="Times New Roman"/>
        </w:rPr>
        <w:t xml:space="preserve"> HCV entry </w:t>
      </w:r>
      <w:r w:rsidR="002D3C9A" w:rsidRPr="00FF433D">
        <w:rPr>
          <w:rFonts w:eastAsia="Times New Roman"/>
        </w:rPr>
        <w:t>mechanism</w:t>
      </w:r>
      <w:r w:rsidR="0069091D" w:rsidRPr="00FF433D">
        <w:rPr>
          <w:rFonts w:eastAsia="Times New Roman"/>
        </w:rPr>
        <w:t xml:space="preserve">, involving E2 and </w:t>
      </w:r>
      <w:r w:rsidR="0068450E" w:rsidRPr="00FF433D">
        <w:rPr>
          <w:rFonts w:eastAsia="Times New Roman"/>
        </w:rPr>
        <w:t>a</w:t>
      </w:r>
      <w:r w:rsidR="0069091D" w:rsidRPr="00FF433D">
        <w:rPr>
          <w:rFonts w:eastAsia="Times New Roman"/>
        </w:rPr>
        <w:t>poE</w:t>
      </w:r>
      <w:r w:rsidR="00F30928" w:rsidRPr="00FF433D">
        <w:rPr>
          <w:rFonts w:eastAsia="Times New Roman"/>
        </w:rPr>
        <w:t xml:space="preserve">, with </w:t>
      </w:r>
      <w:r w:rsidR="00C14EAB" w:rsidRPr="00FF433D">
        <w:rPr>
          <w:rFonts w:eastAsia="Times New Roman"/>
        </w:rPr>
        <w:t>increased VLDL receptor expression conferring greater susceptibility to infection (</w:t>
      </w:r>
      <w:r w:rsidR="0049701C">
        <w:rPr>
          <w:rFonts w:eastAsia="Times New Roman"/>
        </w:rPr>
        <w:t>96</w:t>
      </w:r>
      <w:r w:rsidR="00C14EAB" w:rsidRPr="00FF433D">
        <w:rPr>
          <w:rFonts w:eastAsia="Times New Roman"/>
        </w:rPr>
        <w:t>)</w:t>
      </w:r>
      <w:r w:rsidR="0069091D" w:rsidRPr="00FF433D">
        <w:rPr>
          <w:rFonts w:eastAsia="Times New Roman"/>
        </w:rPr>
        <w:t>.</w:t>
      </w:r>
      <w:r w:rsidR="00CF088A" w:rsidRPr="00FF433D">
        <w:rPr>
          <w:rFonts w:eastAsia="Times New Roman"/>
        </w:rPr>
        <w:t xml:space="preserve"> </w:t>
      </w:r>
      <w:r w:rsidRPr="00FF433D">
        <w:rPr>
          <w:rFonts w:eastAsia="Times New Roman"/>
        </w:rPr>
        <w:t>Formation of the HCV core protein involves interaction with host cytosolic lipid droplets and interaction with diacylglycerol O-acetyltransferase 1, a host enzyme involved in triglyceride synthesis. HCV replication also interacts with host cholesterol synthesis within hepatocytes</w:t>
      </w:r>
      <w:r w:rsidR="00CB433B" w:rsidRPr="00FF433D">
        <w:rPr>
          <w:rFonts w:eastAsia="Times New Roman"/>
        </w:rPr>
        <w:t>.</w:t>
      </w:r>
      <w:r w:rsidRPr="00FF433D">
        <w:rPr>
          <w:rFonts w:eastAsia="Times New Roman"/>
        </w:rPr>
        <w:t xml:space="preserve"> </w:t>
      </w:r>
      <w:r w:rsidR="00AB39DE" w:rsidRPr="00FF433D">
        <w:rPr>
          <w:rFonts w:eastAsia="Times New Roman"/>
        </w:rPr>
        <w:t>The host protein FBL2</w:t>
      </w:r>
      <w:r w:rsidR="004A1D26">
        <w:rPr>
          <w:rFonts w:eastAsia="Times New Roman"/>
        </w:rPr>
        <w:t xml:space="preserve"> </w:t>
      </w:r>
      <w:r w:rsidR="004A1D26" w:rsidRPr="004A1D26">
        <w:rPr>
          <w:rFonts w:eastAsia="Times New Roman"/>
        </w:rPr>
        <w:t>undergoes geranylgeranylation</w:t>
      </w:r>
      <w:r w:rsidR="00AB39DE" w:rsidRPr="00FF433D">
        <w:rPr>
          <w:rFonts w:eastAsia="Times New Roman"/>
        </w:rPr>
        <w:t xml:space="preserve">, an </w:t>
      </w:r>
      <w:r w:rsidRPr="00FF433D">
        <w:rPr>
          <w:rFonts w:eastAsia="Times New Roman"/>
        </w:rPr>
        <w:t>intermediate of the cholesterol synthesis pathway</w:t>
      </w:r>
      <w:r w:rsidR="0049701C">
        <w:rPr>
          <w:rFonts w:eastAsia="Times New Roman"/>
        </w:rPr>
        <w:t xml:space="preserve"> (97</w:t>
      </w:r>
      <w:r w:rsidRPr="00FF433D">
        <w:rPr>
          <w:rFonts w:eastAsia="Times New Roman"/>
        </w:rPr>
        <w:t>). When this pathway is interrupted, the HCV replica</w:t>
      </w:r>
      <w:r w:rsidR="0049701C">
        <w:rPr>
          <w:rFonts w:eastAsia="Times New Roman"/>
        </w:rPr>
        <w:t>tion complex is extinguished (98</w:t>
      </w:r>
      <w:r w:rsidRPr="00FF433D">
        <w:rPr>
          <w:rFonts w:eastAsia="Times New Roman"/>
        </w:rPr>
        <w:t>). Finally, HCV secretion from hepatocytes involves complexing with apoE-containing host lipoprotein</w:t>
      </w:r>
      <w:r w:rsidR="0049701C">
        <w:rPr>
          <w:rFonts w:eastAsia="Times New Roman"/>
        </w:rPr>
        <w:t>s in the form of VLDL or HDL (99</w:t>
      </w:r>
      <w:r w:rsidRPr="00FF433D">
        <w:rPr>
          <w:rFonts w:eastAsia="Times New Roman"/>
        </w:rPr>
        <w:t>).</w:t>
      </w:r>
      <w:r w:rsidR="002A398E" w:rsidRPr="00FF433D">
        <w:rPr>
          <w:rFonts w:eastAsia="Times New Roman"/>
          <w:b/>
          <w:color w:val="8064A2" w:themeColor="accent4"/>
        </w:rPr>
        <w:t xml:space="preserve"> </w:t>
      </w:r>
    </w:p>
    <w:p w14:paraId="6E1D3756" w14:textId="77777777" w:rsidR="004A1D26" w:rsidRDefault="004A1D26" w:rsidP="00FF433D">
      <w:pPr>
        <w:pStyle w:val="Heading3"/>
        <w:keepNext w:val="0"/>
        <w:keepLines w:val="0"/>
        <w:spacing w:before="0" w:after="0"/>
        <w:rPr>
          <w:b/>
          <w:color w:val="724128"/>
          <w:sz w:val="22"/>
          <w:szCs w:val="22"/>
        </w:rPr>
      </w:pPr>
      <w:bookmarkStart w:id="41" w:name="_et30c4w612dg" w:colFirst="0" w:colLast="0"/>
      <w:bookmarkEnd w:id="41"/>
    </w:p>
    <w:p w14:paraId="0000005A" w14:textId="2FAFFC64"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t>Clinical Manifestations</w:t>
      </w:r>
    </w:p>
    <w:p w14:paraId="0D725369" w14:textId="77777777" w:rsidR="007C5837" w:rsidRPr="007C5837" w:rsidRDefault="007C5837" w:rsidP="007C5837"/>
    <w:p w14:paraId="0000005B" w14:textId="5B7810E8" w:rsidR="00DD3AE6" w:rsidRDefault="008C6C42" w:rsidP="00FF433D">
      <w:pPr>
        <w:rPr>
          <w:rFonts w:eastAsia="Times New Roman"/>
        </w:rPr>
      </w:pPr>
      <w:r w:rsidRPr="00FF433D">
        <w:rPr>
          <w:rFonts w:eastAsia="Times New Roman"/>
        </w:rPr>
        <w:t>Like NAFLD, HCV infection is associated with the development of hepatic steatosis. However, unlike NAFLD, HCV is also associated with hypolipidemia. CHC infection is associated with significantly lower host LDL and total cholesterol levels</w:t>
      </w:r>
      <w:r w:rsidR="002273B3">
        <w:rPr>
          <w:rFonts w:eastAsia="Times New Roman"/>
        </w:rPr>
        <w:t xml:space="preserve"> than in uninfected controls (100</w:t>
      </w:r>
      <w:r w:rsidRPr="00FF433D">
        <w:rPr>
          <w:rFonts w:eastAsia="Times New Roman"/>
        </w:rPr>
        <w:t xml:space="preserve">). Treatment is associated with increases in both LDL and cholesterol levels in patients with HCV who achieve a cure, defined as a sustained virologic response (SVR). Changes in host serum lipids are also seen in patients with acute HCV. Acute HCV infection is associated with a decrease in total cholesterol, LDL and non-HDL-cholesterol from pre-infection levels. </w:t>
      </w:r>
      <w:r w:rsidR="00BC2442" w:rsidRPr="00FF433D">
        <w:rPr>
          <w:rFonts w:eastAsia="Times New Roman"/>
        </w:rPr>
        <w:t xml:space="preserve">In addition, total cholesterol, LDL, triglycerides and non-HDL-C progressively decline </w:t>
      </w:r>
      <w:r w:rsidR="00491A63" w:rsidRPr="00FF433D">
        <w:rPr>
          <w:rFonts w:eastAsia="Times New Roman"/>
        </w:rPr>
        <w:t>over</w:t>
      </w:r>
      <w:r w:rsidR="003F225C" w:rsidRPr="00FF433D">
        <w:rPr>
          <w:rFonts w:eastAsia="Times New Roman"/>
        </w:rPr>
        <w:t xml:space="preserve"> a</w:t>
      </w:r>
      <w:r w:rsidR="00491A63" w:rsidRPr="00FF433D">
        <w:rPr>
          <w:rFonts w:eastAsia="Times New Roman"/>
        </w:rPr>
        <w:t xml:space="preserve"> </w:t>
      </w:r>
      <w:r w:rsidR="00AD75B5" w:rsidRPr="00FF433D">
        <w:rPr>
          <w:rFonts w:eastAsia="Times New Roman"/>
        </w:rPr>
        <w:t>10-</w:t>
      </w:r>
      <w:r w:rsidR="00491A63" w:rsidRPr="00FF433D">
        <w:rPr>
          <w:rFonts w:eastAsia="Times New Roman"/>
        </w:rPr>
        <w:t>yea</w:t>
      </w:r>
      <w:r w:rsidR="003F225C" w:rsidRPr="00FF433D">
        <w:rPr>
          <w:rFonts w:eastAsia="Times New Roman"/>
        </w:rPr>
        <w:t>r period</w:t>
      </w:r>
      <w:r w:rsidR="00491A63" w:rsidRPr="00FF433D">
        <w:rPr>
          <w:rFonts w:eastAsia="Times New Roman"/>
        </w:rPr>
        <w:t xml:space="preserve"> following HCV seroconversion</w:t>
      </w:r>
      <w:r w:rsidR="003F225C" w:rsidRPr="00FF433D">
        <w:rPr>
          <w:rFonts w:eastAsia="Times New Roman"/>
        </w:rPr>
        <w:t>, after adjusting for BMI and FIB-4 score</w:t>
      </w:r>
      <w:r w:rsidR="002273B3">
        <w:rPr>
          <w:rFonts w:eastAsia="Times New Roman"/>
        </w:rPr>
        <w:t xml:space="preserve"> (101</w:t>
      </w:r>
      <w:r w:rsidR="00ED379C" w:rsidRPr="00FF433D">
        <w:rPr>
          <w:rFonts w:eastAsia="Times New Roman"/>
        </w:rPr>
        <w:t>)</w:t>
      </w:r>
      <w:r w:rsidR="00B72D2C" w:rsidRPr="00FF433D">
        <w:rPr>
          <w:rFonts w:eastAsia="Times New Roman"/>
        </w:rPr>
        <w:t>.</w:t>
      </w:r>
      <w:r w:rsidR="00ED379C" w:rsidRPr="00FF433D">
        <w:rPr>
          <w:rFonts w:eastAsia="Times New Roman"/>
        </w:rPr>
        <w:t xml:space="preserve"> </w:t>
      </w:r>
      <w:r w:rsidRPr="00FF433D">
        <w:rPr>
          <w:rFonts w:eastAsia="Times New Roman"/>
        </w:rPr>
        <w:t xml:space="preserve">In patients who achieved viral clearance, either spontaneous or treatment-induced, total cholesterol, LDL and non-HDL-C increased significantly from infection levels. In an important </w:t>
      </w:r>
      <w:r w:rsidRPr="00FF433D">
        <w:rPr>
          <w:rFonts w:eastAsia="Times New Roman"/>
        </w:rPr>
        <w:lastRenderedPageBreak/>
        <w:t>proportion of patients with both acute and chronic infection, post-viral clearance lipid levels</w:t>
      </w:r>
      <w:r w:rsidR="002273B3">
        <w:rPr>
          <w:rFonts w:eastAsia="Times New Roman"/>
        </w:rPr>
        <w:t xml:space="preserve"> exceed pre-infection levels (102</w:t>
      </w:r>
      <w:r w:rsidRPr="00FF433D">
        <w:rPr>
          <w:rFonts w:eastAsia="Times New Roman"/>
        </w:rPr>
        <w:t>).</w:t>
      </w:r>
    </w:p>
    <w:p w14:paraId="739A04A5" w14:textId="77777777" w:rsidR="004A1D26" w:rsidRPr="00FF433D" w:rsidRDefault="004A1D26" w:rsidP="00FF433D">
      <w:pPr>
        <w:rPr>
          <w:rFonts w:eastAsia="Times New Roman"/>
          <w:b/>
          <w:color w:val="76923C" w:themeColor="accent3" w:themeShade="BF"/>
        </w:rPr>
      </w:pPr>
    </w:p>
    <w:p w14:paraId="0000005C" w14:textId="1735C30D" w:rsidR="00DD3AE6" w:rsidRDefault="008C6C42" w:rsidP="00FF433D">
      <w:pPr>
        <w:rPr>
          <w:rFonts w:eastAsia="Times New Roman"/>
        </w:rPr>
      </w:pPr>
      <w:r w:rsidRPr="00FF433D">
        <w:rPr>
          <w:rFonts w:eastAsia="Times New Roman"/>
        </w:rPr>
        <w:t>While HCV infection is associated with a decrease in LDL and non-HDL-C, important CVD risk factors, HCV infection is associated with an i</w:t>
      </w:r>
      <w:r w:rsidR="002273B3">
        <w:rPr>
          <w:rFonts w:eastAsia="Times New Roman"/>
        </w:rPr>
        <w:t>ncreased overall risk of CVD (103,104</w:t>
      </w:r>
      <w:r w:rsidRPr="00FF433D">
        <w:rPr>
          <w:rFonts w:eastAsia="Times New Roman"/>
        </w:rPr>
        <w:t>). When non-HCV infected individuals with similar lipid levels are compared to those with CHC, HCV infection independently confers an increased risk of acute myocardial infarction (AMI)</w:t>
      </w:r>
      <w:r w:rsidR="008F7C86" w:rsidRPr="00FF433D">
        <w:rPr>
          <w:rFonts w:eastAsia="Times New Roman"/>
        </w:rPr>
        <w:t>, with a more pronounced increase seen in younger individuals (</w:t>
      </w:r>
      <w:r w:rsidR="002273B3">
        <w:rPr>
          <w:rFonts w:eastAsia="Times New Roman"/>
        </w:rPr>
        <w:t>105</w:t>
      </w:r>
      <w:r w:rsidR="008F7C86" w:rsidRPr="00FF433D">
        <w:rPr>
          <w:rFonts w:eastAsia="Times New Roman"/>
        </w:rPr>
        <w:t>)</w:t>
      </w:r>
      <w:r w:rsidRPr="00FF433D">
        <w:rPr>
          <w:rFonts w:eastAsia="Times New Roman"/>
        </w:rPr>
        <w:t>. Further, lipid-lowering therapy among individuals with CHC was associated with a greater reduction in AMI risk than uninfected persons with similar lipid levels. Therefore, lipid levels may not accurately reflect CVD risk in patients with CHC.</w:t>
      </w:r>
    </w:p>
    <w:p w14:paraId="03F9AD93" w14:textId="77777777" w:rsidR="004A1D26" w:rsidRPr="00FF433D" w:rsidRDefault="004A1D26" w:rsidP="00FF433D">
      <w:pPr>
        <w:rPr>
          <w:rFonts w:eastAsia="Times New Roman"/>
        </w:rPr>
      </w:pPr>
    </w:p>
    <w:p w14:paraId="75B8D2A8" w14:textId="6B854688" w:rsidR="00F44F56" w:rsidRPr="00B12CFE" w:rsidRDefault="008C6C42" w:rsidP="00FF433D">
      <w:pPr>
        <w:rPr>
          <w:color w:val="00B050"/>
        </w:rPr>
      </w:pPr>
      <w:bookmarkStart w:id="42" w:name="_9vt292sdm5v6" w:colFirst="0" w:colLast="0"/>
      <w:bookmarkEnd w:id="42"/>
      <w:r w:rsidRPr="00B12CFE">
        <w:rPr>
          <w:b/>
          <w:color w:val="00B050"/>
        </w:rPr>
        <w:t>Management</w:t>
      </w:r>
    </w:p>
    <w:p w14:paraId="25A86AB9" w14:textId="77777777" w:rsidR="004A1D26" w:rsidRDefault="004A1D26" w:rsidP="00FF433D">
      <w:pPr>
        <w:rPr>
          <w:rFonts w:eastAsia="Times New Roman"/>
        </w:rPr>
      </w:pPr>
    </w:p>
    <w:p w14:paraId="0000005E" w14:textId="17A57A45" w:rsidR="00DD3AE6" w:rsidRPr="00FF433D" w:rsidRDefault="008C6C42" w:rsidP="00FF433D">
      <w:pPr>
        <w:rPr>
          <w:rFonts w:eastAsia="Times New Roman"/>
        </w:rPr>
      </w:pPr>
      <w:r w:rsidRPr="00FF433D">
        <w:rPr>
          <w:rFonts w:eastAsia="Times New Roman"/>
        </w:rPr>
        <w:t xml:space="preserve">Lipid treatment goals for individuals with CHC are not well established. We recommend that patients with CHC adhere to the Cholesterol </w:t>
      </w:r>
      <w:r w:rsidR="00EC238D" w:rsidRPr="00FF433D">
        <w:rPr>
          <w:rFonts w:eastAsia="Times New Roman"/>
        </w:rPr>
        <w:t xml:space="preserve">Clinical Practice Guidelines </w:t>
      </w:r>
      <w:r w:rsidRPr="00FF433D">
        <w:rPr>
          <w:rFonts w:eastAsia="Times New Roman"/>
        </w:rPr>
        <w:t>from the American Heart Association and American College of Cardiology released in</w:t>
      </w:r>
      <w:r w:rsidR="00EC238D" w:rsidRPr="00FF433D">
        <w:rPr>
          <w:rFonts w:eastAsia="Times New Roman"/>
        </w:rPr>
        <w:t xml:space="preserve"> 2018</w:t>
      </w:r>
      <w:r w:rsidR="00BF331B" w:rsidRPr="00FF433D">
        <w:rPr>
          <w:rFonts w:eastAsia="Times New Roman"/>
        </w:rPr>
        <w:t xml:space="preserve"> (</w:t>
      </w:r>
      <w:r w:rsidR="002273B3">
        <w:rPr>
          <w:rFonts w:eastAsia="Times New Roman"/>
        </w:rPr>
        <w:t>106</w:t>
      </w:r>
      <w:r w:rsidR="00BF331B" w:rsidRPr="00FF433D">
        <w:rPr>
          <w:rFonts w:eastAsia="Times New Roman"/>
        </w:rPr>
        <w:t>)</w:t>
      </w:r>
      <w:r w:rsidR="00EC238D" w:rsidRPr="00FF433D">
        <w:rPr>
          <w:rFonts w:eastAsia="Times New Roman"/>
        </w:rPr>
        <w:t xml:space="preserve">. </w:t>
      </w:r>
      <w:r w:rsidR="00613EFD" w:rsidRPr="00FF433D">
        <w:rPr>
          <w:rFonts w:eastAsia="Times New Roman"/>
        </w:rPr>
        <w:t>Retrospective</w:t>
      </w:r>
      <w:r w:rsidR="0036118A" w:rsidRPr="00FF433D">
        <w:rPr>
          <w:rFonts w:eastAsia="Times New Roman"/>
        </w:rPr>
        <w:t>ly-</w:t>
      </w:r>
      <w:r w:rsidR="00842FB0" w:rsidRPr="00FF433D">
        <w:rPr>
          <w:rFonts w:eastAsia="Times New Roman"/>
        </w:rPr>
        <w:t>collected</w:t>
      </w:r>
      <w:r w:rsidR="00613EFD" w:rsidRPr="00FF433D">
        <w:rPr>
          <w:rFonts w:eastAsia="Times New Roman"/>
        </w:rPr>
        <w:t xml:space="preserve"> data</w:t>
      </w:r>
      <w:r w:rsidR="00842FB0" w:rsidRPr="00FF433D">
        <w:rPr>
          <w:rFonts w:eastAsia="Times New Roman"/>
        </w:rPr>
        <w:t xml:space="preserve"> links statin use to improved liver-related outcomes</w:t>
      </w:r>
      <w:r w:rsidR="0036118A" w:rsidRPr="00FF433D">
        <w:rPr>
          <w:rFonts w:eastAsia="Times New Roman"/>
        </w:rPr>
        <w:t xml:space="preserve">, with </w:t>
      </w:r>
      <w:r w:rsidR="00133B4F" w:rsidRPr="00FF433D">
        <w:rPr>
          <w:rFonts w:eastAsia="Times New Roman"/>
        </w:rPr>
        <w:t xml:space="preserve">higher likelihood of achieving SVR, </w:t>
      </w:r>
      <w:r w:rsidR="0090019F" w:rsidRPr="00FF433D">
        <w:rPr>
          <w:rFonts w:eastAsia="Times New Roman"/>
        </w:rPr>
        <w:t xml:space="preserve">and lower rates of </w:t>
      </w:r>
      <w:r w:rsidR="00133B4F" w:rsidRPr="00FF433D">
        <w:rPr>
          <w:rFonts w:eastAsia="Times New Roman"/>
        </w:rPr>
        <w:t xml:space="preserve">fibrosis progression, </w:t>
      </w:r>
      <w:r w:rsidR="0090019F" w:rsidRPr="00FF433D">
        <w:rPr>
          <w:rFonts w:eastAsia="Times New Roman"/>
        </w:rPr>
        <w:t xml:space="preserve">cirrhosis development, HCC </w:t>
      </w:r>
      <w:r w:rsidR="00133B4F" w:rsidRPr="00FF433D">
        <w:rPr>
          <w:rFonts w:eastAsia="Times New Roman"/>
        </w:rPr>
        <w:t>incidence</w:t>
      </w:r>
      <w:r w:rsidR="002E7919">
        <w:rPr>
          <w:rFonts w:eastAsia="Times New Roman"/>
        </w:rPr>
        <w:t>,</w:t>
      </w:r>
      <w:r w:rsidR="0090019F" w:rsidRPr="00FF433D">
        <w:rPr>
          <w:rFonts w:eastAsia="Times New Roman"/>
        </w:rPr>
        <w:t xml:space="preserve"> and mortality </w:t>
      </w:r>
      <w:r w:rsidR="002273B3">
        <w:rPr>
          <w:rFonts w:eastAsia="Times New Roman"/>
        </w:rPr>
        <w:t>amongst patients with CHC</w:t>
      </w:r>
      <w:r w:rsidR="00AA2326" w:rsidRPr="00FF433D">
        <w:rPr>
          <w:rFonts w:eastAsia="Times New Roman"/>
        </w:rPr>
        <w:t xml:space="preserve"> (</w:t>
      </w:r>
      <w:r w:rsidR="002273B3">
        <w:rPr>
          <w:rFonts w:eastAsia="Times New Roman"/>
        </w:rPr>
        <w:t>107,108</w:t>
      </w:r>
      <w:r w:rsidR="0029621C" w:rsidRPr="00FF433D">
        <w:rPr>
          <w:rFonts w:eastAsia="Times New Roman"/>
        </w:rPr>
        <w:t>,</w:t>
      </w:r>
      <w:r w:rsidR="002273B3">
        <w:rPr>
          <w:rFonts w:eastAsia="Times New Roman"/>
        </w:rPr>
        <w:t>109,110</w:t>
      </w:r>
      <w:r w:rsidR="00E12175" w:rsidRPr="00FF433D">
        <w:rPr>
          <w:rFonts w:eastAsia="Times New Roman"/>
        </w:rPr>
        <w:t>)</w:t>
      </w:r>
      <w:r w:rsidR="00B072AF" w:rsidRPr="00FF433D">
        <w:rPr>
          <w:rFonts w:eastAsia="Times New Roman"/>
        </w:rPr>
        <w:t>. Simon et al. identified</w:t>
      </w:r>
      <w:r w:rsidR="00B43B54" w:rsidRPr="00FF433D">
        <w:rPr>
          <w:rFonts w:eastAsia="Times New Roman"/>
        </w:rPr>
        <w:t xml:space="preserve"> that</w:t>
      </w:r>
      <w:r w:rsidR="00B072AF" w:rsidRPr="00FF433D">
        <w:rPr>
          <w:rFonts w:eastAsia="Times New Roman"/>
        </w:rPr>
        <w:t xml:space="preserve"> </w:t>
      </w:r>
      <w:r w:rsidR="001A777F" w:rsidRPr="00FF433D">
        <w:rPr>
          <w:rFonts w:eastAsia="Times New Roman"/>
        </w:rPr>
        <w:t xml:space="preserve">atorvastatin and fluvastatin </w:t>
      </w:r>
      <w:r w:rsidR="00C8478E" w:rsidRPr="00FF433D">
        <w:rPr>
          <w:rFonts w:eastAsia="Times New Roman"/>
        </w:rPr>
        <w:t>have</w:t>
      </w:r>
      <w:r w:rsidR="001A777F" w:rsidRPr="00FF433D">
        <w:rPr>
          <w:rFonts w:eastAsia="Times New Roman"/>
        </w:rPr>
        <w:t xml:space="preserve"> the most significant anti-fibrotic benefit, compared with simvastatin, pravastatin, lovastatin or no statin use</w:t>
      </w:r>
      <w:r w:rsidR="00846025" w:rsidRPr="00FF433D">
        <w:rPr>
          <w:rFonts w:eastAsia="Times New Roman"/>
        </w:rPr>
        <w:t xml:space="preserve"> (</w:t>
      </w:r>
      <w:r w:rsidR="002273B3">
        <w:rPr>
          <w:rFonts w:eastAsia="Times New Roman"/>
        </w:rPr>
        <w:t>111</w:t>
      </w:r>
      <w:r w:rsidR="00846025" w:rsidRPr="00FF433D">
        <w:rPr>
          <w:rFonts w:eastAsia="Times New Roman"/>
        </w:rPr>
        <w:t>)</w:t>
      </w:r>
      <w:r w:rsidR="001A777F" w:rsidRPr="00FF433D">
        <w:rPr>
          <w:rFonts w:eastAsia="Times New Roman"/>
        </w:rPr>
        <w:t xml:space="preserve">. </w:t>
      </w:r>
      <w:r w:rsidRPr="00FF433D">
        <w:rPr>
          <w:rFonts w:eastAsia="Times New Roman"/>
        </w:rPr>
        <w:t>It is important to note that for individuals who have achieved a</w:t>
      </w:r>
      <w:r w:rsidR="00AD75B5" w:rsidRPr="00FF433D">
        <w:rPr>
          <w:rFonts w:eastAsia="Times New Roman"/>
        </w:rPr>
        <w:t>n</w:t>
      </w:r>
      <w:r w:rsidRPr="00FF433D">
        <w:rPr>
          <w:rFonts w:eastAsia="Times New Roman"/>
        </w:rPr>
        <w:t xml:space="preserve"> SVR after HCV treatment, lipid levels often increased to or above pre-infection levels. </w:t>
      </w:r>
      <w:r w:rsidR="009F4C02" w:rsidRPr="00FF433D">
        <w:rPr>
          <w:rFonts w:eastAsia="Times New Roman"/>
        </w:rPr>
        <w:t>Induction of SVR using DAA therapy led to pro-atherogenic lipid changes (increased total cholesterol, LDL, LDL/HDL ratio, and non-HDL-C), irrespective of DAA regimen or fibrotic stage, with a parallel reduction in insulin resistance. The balance of these effects with respect to CV</w:t>
      </w:r>
      <w:r w:rsidR="0029621C" w:rsidRPr="00FF433D">
        <w:rPr>
          <w:rFonts w:eastAsia="Times New Roman"/>
        </w:rPr>
        <w:t>D risk remains to be determined</w:t>
      </w:r>
      <w:r w:rsidR="009F4C02" w:rsidRPr="00FF433D">
        <w:rPr>
          <w:rFonts w:eastAsia="Times New Roman"/>
        </w:rPr>
        <w:t xml:space="preserve"> (</w:t>
      </w:r>
      <w:r w:rsidR="002273B3">
        <w:rPr>
          <w:rFonts w:eastAsia="Times New Roman"/>
        </w:rPr>
        <w:t>112</w:t>
      </w:r>
      <w:r w:rsidR="009F4C02" w:rsidRPr="00FF433D">
        <w:rPr>
          <w:rFonts w:eastAsia="Times New Roman"/>
        </w:rPr>
        <w:t>)</w:t>
      </w:r>
      <w:r w:rsidR="0029621C" w:rsidRPr="00FF433D">
        <w:rPr>
          <w:rFonts w:eastAsia="Times New Roman"/>
        </w:rPr>
        <w:t>.</w:t>
      </w:r>
      <w:r w:rsidR="009F4C02" w:rsidRPr="00FF433D">
        <w:rPr>
          <w:rFonts w:eastAsia="Times New Roman"/>
        </w:rPr>
        <w:t xml:space="preserve"> </w:t>
      </w:r>
      <w:r w:rsidR="00FB50A0" w:rsidRPr="00FF433D">
        <w:rPr>
          <w:rFonts w:eastAsia="Times New Roman"/>
        </w:rPr>
        <w:t>Hashimoto et al. found greater increases in serum LDL-cholesterol (LDL-C) levels in patients undergoing therapy with ledipasvir/sofosbuvir compared to daclatasvir/asunaprevir. Decline in HCV core protein was also independently associated with rises in LDL-C (</w:t>
      </w:r>
      <w:r w:rsidR="002273B3">
        <w:rPr>
          <w:rFonts w:eastAsia="Times New Roman"/>
        </w:rPr>
        <w:t>113</w:t>
      </w:r>
      <w:r w:rsidR="00FB50A0" w:rsidRPr="00FF433D">
        <w:rPr>
          <w:rFonts w:eastAsia="Times New Roman"/>
        </w:rPr>
        <w:t xml:space="preserve">). </w:t>
      </w:r>
      <w:r w:rsidRPr="00FF433D">
        <w:rPr>
          <w:rFonts w:eastAsia="Times New Roman"/>
        </w:rPr>
        <w:t xml:space="preserve">Thus, practitioners should be mindful to monitor post-treatment lipid levels and treat appropriately. </w:t>
      </w:r>
    </w:p>
    <w:p w14:paraId="653E82D1" w14:textId="77777777" w:rsidR="002E7919" w:rsidRDefault="002E7919" w:rsidP="00FF433D">
      <w:pPr>
        <w:pStyle w:val="Heading3"/>
        <w:keepNext w:val="0"/>
        <w:keepLines w:val="0"/>
        <w:spacing w:before="0" w:after="0"/>
        <w:rPr>
          <w:b/>
          <w:color w:val="724128"/>
          <w:sz w:val="22"/>
          <w:szCs w:val="22"/>
        </w:rPr>
      </w:pPr>
      <w:bookmarkStart w:id="43" w:name="_l5ohhbku7tst" w:colFirst="0" w:colLast="0"/>
      <w:bookmarkEnd w:id="43"/>
    </w:p>
    <w:p w14:paraId="0000005F" w14:textId="78D02C40" w:rsidR="00DD3AE6" w:rsidRPr="00B12CFE" w:rsidRDefault="008C6C42" w:rsidP="00FF433D">
      <w:pPr>
        <w:pStyle w:val="Heading3"/>
        <w:keepNext w:val="0"/>
        <w:keepLines w:val="0"/>
        <w:spacing w:before="0" w:after="0"/>
        <w:rPr>
          <w:b/>
          <w:color w:val="00B050"/>
          <w:sz w:val="22"/>
          <w:szCs w:val="22"/>
        </w:rPr>
      </w:pPr>
      <w:r w:rsidRPr="00B12CFE">
        <w:rPr>
          <w:b/>
          <w:color w:val="00B050"/>
          <w:sz w:val="22"/>
          <w:szCs w:val="22"/>
        </w:rPr>
        <w:t>Return to Case</w:t>
      </w:r>
    </w:p>
    <w:p w14:paraId="2D520319" w14:textId="77777777" w:rsidR="002E7919" w:rsidRDefault="002E7919" w:rsidP="00FF433D">
      <w:pPr>
        <w:rPr>
          <w:rFonts w:eastAsia="Times New Roman"/>
        </w:rPr>
      </w:pPr>
    </w:p>
    <w:p w14:paraId="00000060" w14:textId="24E9942D" w:rsidR="00DD3AE6" w:rsidRDefault="008C6C42" w:rsidP="00FF433D">
      <w:pPr>
        <w:rPr>
          <w:rFonts w:eastAsia="Times New Roman"/>
          <w:b/>
          <w:bCs/>
          <w:color w:val="FF0000"/>
        </w:rPr>
      </w:pPr>
      <w:r w:rsidRPr="00FF433D">
        <w:rPr>
          <w:rFonts w:eastAsia="Times New Roman"/>
        </w:rPr>
        <w:t xml:space="preserve">For our patient with CHC and CVD it would be important for her to take a lipid-lowering medication to reduce her risk of a second CVD event. Based on the guidelines, she would benefit from </w:t>
      </w:r>
      <w:r w:rsidR="00125548" w:rsidRPr="00FF7268">
        <w:rPr>
          <w:rFonts w:eastAsia="Times New Roman"/>
        </w:rPr>
        <w:t>high intensity statin therapy, with a goal of</w:t>
      </w:r>
      <w:r w:rsidR="00324A11" w:rsidRPr="00FF7268">
        <w:rPr>
          <w:rFonts w:eastAsia="Times New Roman"/>
        </w:rPr>
        <w:t xml:space="preserve"> decreasing </w:t>
      </w:r>
      <w:r w:rsidR="00125548" w:rsidRPr="00FF7268">
        <w:rPr>
          <w:rFonts w:eastAsia="Times New Roman"/>
        </w:rPr>
        <w:t>LDL cholesterol</w:t>
      </w:r>
      <w:r w:rsidR="00324A11" w:rsidRPr="00FF7268">
        <w:rPr>
          <w:rFonts w:eastAsia="Times New Roman"/>
        </w:rPr>
        <w:t xml:space="preserve"> by &gt;50%.</w:t>
      </w:r>
    </w:p>
    <w:p w14:paraId="575F93E0" w14:textId="08B8D225" w:rsidR="002E7919" w:rsidRDefault="002E7919" w:rsidP="00FF433D">
      <w:pPr>
        <w:rPr>
          <w:rFonts w:eastAsia="Times New Roman"/>
          <w:b/>
          <w:bCs/>
          <w:color w:val="FF0000"/>
        </w:rPr>
      </w:pPr>
    </w:p>
    <w:tbl>
      <w:tblPr>
        <w:tblStyle w:val="TableGrid"/>
        <w:tblW w:w="0" w:type="auto"/>
        <w:tblLook w:val="04A0" w:firstRow="1" w:lastRow="0" w:firstColumn="1" w:lastColumn="0" w:noHBand="0" w:noVBand="1"/>
      </w:tblPr>
      <w:tblGrid>
        <w:gridCol w:w="9350"/>
      </w:tblGrid>
      <w:tr w:rsidR="002E7919" w14:paraId="1992F01D" w14:textId="77777777" w:rsidTr="00F00D24">
        <w:tc>
          <w:tcPr>
            <w:tcW w:w="9350" w:type="dxa"/>
            <w:shd w:val="clear" w:color="auto" w:fill="FFFF00"/>
          </w:tcPr>
          <w:p w14:paraId="0F3FB1C1" w14:textId="6137D79D" w:rsidR="002E7919" w:rsidRDefault="002E7919" w:rsidP="00FF433D">
            <w:pPr>
              <w:rPr>
                <w:rFonts w:eastAsia="Times New Roman"/>
                <w:b/>
                <w:bCs/>
                <w:color w:val="FF0000"/>
              </w:rPr>
            </w:pPr>
            <w:r w:rsidRPr="002E7919">
              <w:rPr>
                <w:rFonts w:eastAsia="Times New Roman"/>
                <w:b/>
                <w:bCs/>
              </w:rPr>
              <w:t xml:space="preserve">Table </w:t>
            </w:r>
            <w:r w:rsidR="00F00D24">
              <w:rPr>
                <w:rFonts w:eastAsia="Times New Roman"/>
                <w:b/>
                <w:bCs/>
              </w:rPr>
              <w:t>3</w:t>
            </w:r>
            <w:r w:rsidRPr="002E7919">
              <w:rPr>
                <w:rFonts w:eastAsia="Times New Roman"/>
                <w:b/>
                <w:bCs/>
              </w:rPr>
              <w:t>. Key Points- Hepatitis C</w:t>
            </w:r>
          </w:p>
        </w:tc>
      </w:tr>
      <w:tr w:rsidR="002E7919" w14:paraId="19723B4C" w14:textId="77777777" w:rsidTr="002E7919">
        <w:tc>
          <w:tcPr>
            <w:tcW w:w="9350" w:type="dxa"/>
          </w:tcPr>
          <w:p w14:paraId="35124873" w14:textId="0215C32D" w:rsidR="002E7919" w:rsidRDefault="002E7919" w:rsidP="00FF433D">
            <w:pPr>
              <w:rPr>
                <w:rFonts w:eastAsia="Times New Roman"/>
                <w:b/>
                <w:bCs/>
                <w:color w:val="FF0000"/>
              </w:rPr>
            </w:pPr>
            <w:r w:rsidRPr="00D94089">
              <w:rPr>
                <w:rFonts w:eastAsia="Times New Roman"/>
              </w:rPr>
              <w:t>The hepatitis C virus interacts with host lipids for hepatocyte entry, viral replication and secretion.</w:t>
            </w:r>
          </w:p>
        </w:tc>
      </w:tr>
      <w:tr w:rsidR="002E7919" w14:paraId="5C5FC151" w14:textId="77777777" w:rsidTr="002E7919">
        <w:tc>
          <w:tcPr>
            <w:tcW w:w="9350" w:type="dxa"/>
          </w:tcPr>
          <w:p w14:paraId="4E598C14" w14:textId="516B4BDE" w:rsidR="002E7919" w:rsidRPr="00D94089" w:rsidRDefault="00D94089" w:rsidP="00FF433D">
            <w:pPr>
              <w:rPr>
                <w:rFonts w:eastAsia="Times New Roman"/>
              </w:rPr>
            </w:pPr>
            <w:r w:rsidRPr="00D94089">
              <w:rPr>
                <w:rFonts w:eastAsia="Times New Roman"/>
              </w:rPr>
              <w:t>HCV infection decreases host serum LDL and total cholesterol levels.</w:t>
            </w:r>
          </w:p>
        </w:tc>
      </w:tr>
      <w:tr w:rsidR="002E7919" w14:paraId="62A91A40" w14:textId="77777777" w:rsidTr="002E7919">
        <w:tc>
          <w:tcPr>
            <w:tcW w:w="9350" w:type="dxa"/>
          </w:tcPr>
          <w:p w14:paraId="60882966" w14:textId="709EA843" w:rsidR="002E7919" w:rsidRPr="00D94089" w:rsidRDefault="00D94089" w:rsidP="00FF433D">
            <w:pPr>
              <w:rPr>
                <w:rFonts w:eastAsia="Times New Roman"/>
              </w:rPr>
            </w:pPr>
            <w:r w:rsidRPr="00D94089">
              <w:rPr>
                <w:rFonts w:eastAsia="Times New Roman"/>
              </w:rPr>
              <w:t>HCV infection is still associated with an increased risk of AMI and treatment with statins reduces this risk.</w:t>
            </w:r>
          </w:p>
        </w:tc>
      </w:tr>
      <w:tr w:rsidR="002E7919" w14:paraId="7D9E27E2" w14:textId="77777777" w:rsidTr="002E7919">
        <w:tc>
          <w:tcPr>
            <w:tcW w:w="9350" w:type="dxa"/>
          </w:tcPr>
          <w:p w14:paraId="0C60EE2F" w14:textId="7D1C1ED9" w:rsidR="002E7919" w:rsidRPr="00D94089" w:rsidRDefault="00D94089" w:rsidP="00FF433D">
            <w:pPr>
              <w:rPr>
                <w:rFonts w:eastAsia="Times New Roman"/>
              </w:rPr>
            </w:pPr>
            <w:r w:rsidRPr="00D94089">
              <w:rPr>
                <w:rFonts w:eastAsia="Times New Roman"/>
              </w:rPr>
              <w:t>Treatment of HCV results in increase in serum lipid levels to at least pre-infection levels.</w:t>
            </w:r>
          </w:p>
        </w:tc>
      </w:tr>
    </w:tbl>
    <w:p w14:paraId="356279C8" w14:textId="77777777" w:rsidR="002E7919" w:rsidRPr="002E7919" w:rsidRDefault="002E7919" w:rsidP="00FF433D">
      <w:pPr>
        <w:rPr>
          <w:rFonts w:eastAsia="Times New Roman"/>
          <w:b/>
          <w:bCs/>
          <w:color w:val="FF0000"/>
        </w:rPr>
      </w:pPr>
    </w:p>
    <w:p w14:paraId="00000067" w14:textId="1ABD4DDD" w:rsidR="00DD3AE6" w:rsidRPr="000A541C" w:rsidRDefault="008C6C42" w:rsidP="00D94089">
      <w:pPr>
        <w:pStyle w:val="Heading2"/>
        <w:keepNext w:val="0"/>
        <w:keepLines w:val="0"/>
        <w:spacing w:before="0" w:after="0"/>
        <w:rPr>
          <w:b/>
          <w:color w:val="00B0F0"/>
          <w:sz w:val="22"/>
          <w:szCs w:val="22"/>
        </w:rPr>
      </w:pPr>
      <w:bookmarkStart w:id="44" w:name="_1x0bjjtl1xcw" w:colFirst="0" w:colLast="0"/>
      <w:bookmarkEnd w:id="44"/>
      <w:r w:rsidRPr="000A541C">
        <w:rPr>
          <w:b/>
          <w:color w:val="00B0F0"/>
          <w:sz w:val="22"/>
          <w:szCs w:val="22"/>
        </w:rPr>
        <w:t xml:space="preserve">VIRAL HEPATITIS </w:t>
      </w:r>
      <w:r w:rsidR="00D94089" w:rsidRPr="000A541C">
        <w:rPr>
          <w:b/>
          <w:color w:val="00B0F0"/>
          <w:sz w:val="22"/>
          <w:szCs w:val="22"/>
        </w:rPr>
        <w:t>–</w:t>
      </w:r>
      <w:r w:rsidRPr="000A541C">
        <w:rPr>
          <w:b/>
          <w:color w:val="00B0F0"/>
          <w:sz w:val="22"/>
          <w:szCs w:val="22"/>
        </w:rPr>
        <w:t>H</w:t>
      </w:r>
      <w:r w:rsidR="00D94089" w:rsidRPr="000A541C">
        <w:rPr>
          <w:b/>
          <w:color w:val="00B0F0"/>
          <w:sz w:val="22"/>
          <w:szCs w:val="22"/>
        </w:rPr>
        <w:t>EPATITIS B</w:t>
      </w:r>
    </w:p>
    <w:p w14:paraId="1D2D8B10" w14:textId="77777777" w:rsidR="00D94089" w:rsidRPr="00D94089" w:rsidRDefault="00D94089" w:rsidP="00FF433D">
      <w:pPr>
        <w:pStyle w:val="Heading3"/>
        <w:keepNext w:val="0"/>
        <w:keepLines w:val="0"/>
        <w:spacing w:before="0" w:after="0"/>
        <w:rPr>
          <w:b/>
          <w:color w:val="auto"/>
          <w:sz w:val="22"/>
          <w:szCs w:val="22"/>
        </w:rPr>
      </w:pPr>
      <w:bookmarkStart w:id="45" w:name="_oihyzlrgsgpr" w:colFirst="0" w:colLast="0"/>
      <w:bookmarkEnd w:id="45"/>
    </w:p>
    <w:p w14:paraId="00000068" w14:textId="0201E151"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Introduction</w:t>
      </w:r>
    </w:p>
    <w:p w14:paraId="7D54D53B" w14:textId="77777777" w:rsidR="00D94089" w:rsidRDefault="00D94089" w:rsidP="00FF433D">
      <w:pPr>
        <w:rPr>
          <w:rFonts w:eastAsia="Times New Roman"/>
        </w:rPr>
      </w:pPr>
    </w:p>
    <w:p w14:paraId="00000069" w14:textId="5068DA82" w:rsidR="00DD3AE6" w:rsidRPr="00FF433D" w:rsidRDefault="008C6C42" w:rsidP="00FF433D">
      <w:pPr>
        <w:rPr>
          <w:rFonts w:eastAsia="Times New Roman"/>
        </w:rPr>
      </w:pPr>
      <w:r w:rsidRPr="00FF433D">
        <w:rPr>
          <w:rFonts w:eastAsia="Times New Roman"/>
        </w:rPr>
        <w:t>Approximately 240 million individuals are chronically infected with the hepatitis B virus (HBV) (</w:t>
      </w:r>
      <w:r w:rsidR="002749D5">
        <w:rPr>
          <w:rFonts w:eastAsia="Times New Roman"/>
        </w:rPr>
        <w:t>114</w:t>
      </w:r>
      <w:r w:rsidRPr="00FF433D">
        <w:rPr>
          <w:rFonts w:eastAsia="Times New Roman"/>
        </w:rPr>
        <w:t>)</w:t>
      </w:r>
      <w:r w:rsidR="00D504E3" w:rsidRPr="00FF433D">
        <w:rPr>
          <w:rFonts w:eastAsia="Times New Roman"/>
        </w:rPr>
        <w:t>.</w:t>
      </w:r>
      <w:r w:rsidRPr="00FF433D">
        <w:rPr>
          <w:rFonts w:eastAsia="Times New Roman"/>
        </w:rPr>
        <w:t xml:space="preserve"> Like HCV, chronic HBV infection can lead to cirrhosis and hepatocellular carcinoma.</w:t>
      </w:r>
    </w:p>
    <w:p w14:paraId="21E0ADBA" w14:textId="77777777" w:rsidR="00D94089" w:rsidRDefault="00D94089" w:rsidP="00FF433D">
      <w:pPr>
        <w:pStyle w:val="Heading3"/>
        <w:keepNext w:val="0"/>
        <w:keepLines w:val="0"/>
        <w:spacing w:before="0" w:after="0"/>
        <w:rPr>
          <w:b/>
          <w:color w:val="724128"/>
          <w:sz w:val="22"/>
          <w:szCs w:val="22"/>
        </w:rPr>
      </w:pPr>
      <w:bookmarkStart w:id="46" w:name="_6fsbhz894n1v" w:colFirst="0" w:colLast="0"/>
      <w:bookmarkEnd w:id="46"/>
    </w:p>
    <w:p w14:paraId="0000006A" w14:textId="3A852B73"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Lipoprotein Metabolism in Hepatitis B</w:t>
      </w:r>
    </w:p>
    <w:p w14:paraId="0B2EF4FE" w14:textId="77777777" w:rsidR="00D94089" w:rsidRDefault="00D94089" w:rsidP="00FF433D">
      <w:pPr>
        <w:rPr>
          <w:rFonts w:eastAsia="Times New Roman"/>
        </w:rPr>
      </w:pPr>
    </w:p>
    <w:p w14:paraId="64D14AA6" w14:textId="7B58A316" w:rsidR="00ED1B6C" w:rsidRPr="00ED1B6C" w:rsidRDefault="008C6C42" w:rsidP="00ED1B6C">
      <w:pPr>
        <w:rPr>
          <w:rFonts w:ascii="Times New Roman" w:eastAsia="Times New Roman" w:hAnsi="Times New Roman" w:cs="Times New Roman"/>
          <w:sz w:val="24"/>
          <w:szCs w:val="24"/>
          <w:lang w:val="en-US"/>
        </w:rPr>
      </w:pPr>
      <w:r w:rsidRPr="00FF433D">
        <w:rPr>
          <w:rFonts w:eastAsia="Times New Roman"/>
        </w:rPr>
        <w:t>HBV interacts with host lipid metabolism in several important ways including during viral cell entry and formation of a vital viral protein, the HBV surface antigen. HBV uses the Na+-taurocholate cotransporting polypeptide (NTCP), a peptide that normally allows for hepatocyte uptake of host bile acids, to gain access to hepatocytes (</w:t>
      </w:r>
      <w:r w:rsidR="001776C3">
        <w:rPr>
          <w:rFonts w:eastAsia="Times New Roman"/>
        </w:rPr>
        <w:t>115</w:t>
      </w:r>
      <w:r w:rsidRPr="00FF433D">
        <w:rPr>
          <w:rFonts w:eastAsia="Times New Roman"/>
        </w:rPr>
        <w:t xml:space="preserve">). HBV binding to NTCP impairs the </w:t>
      </w:r>
      <w:r w:rsidRPr="00ED1B6C">
        <w:rPr>
          <w:rFonts w:eastAsia="Times New Roman"/>
        </w:rPr>
        <w:t xml:space="preserve">ability of NTCP to promote hepatocyte uptake of bile acids. </w:t>
      </w:r>
      <w:r w:rsidR="00ED1B6C" w:rsidRPr="00ED1B6C">
        <w:rPr>
          <w:rFonts w:eastAsia="Times New Roman"/>
          <w:color w:val="201F1E"/>
          <w:shd w:val="clear" w:color="auto" w:fill="FFFFFF"/>
          <w:lang w:val="en-US"/>
        </w:rPr>
        <w:t>This results in an increase in conversion of cholesterol to bile acids.</w:t>
      </w:r>
    </w:p>
    <w:p w14:paraId="0000006B" w14:textId="3A7782AF" w:rsidR="00DD3AE6" w:rsidRPr="00D94089" w:rsidRDefault="00DD3AE6" w:rsidP="00FF433D">
      <w:pPr>
        <w:rPr>
          <w:rFonts w:eastAsia="Times New Roman"/>
          <w:b/>
          <w:bCs/>
          <w:color w:val="FF0000"/>
        </w:rPr>
      </w:pPr>
    </w:p>
    <w:p w14:paraId="0000006C" w14:textId="18ED7F30" w:rsidR="00DD3AE6" w:rsidRDefault="008C6C42" w:rsidP="00FF433D">
      <w:pPr>
        <w:rPr>
          <w:rFonts w:eastAsia="Times New Roman"/>
        </w:rPr>
      </w:pPr>
      <w:r w:rsidRPr="00FF433D">
        <w:rPr>
          <w:rFonts w:eastAsia="Times New Roman"/>
        </w:rPr>
        <w:t>The formation of the HBV surface antigen within hepatocytes relies in part on host cell cholesterol (</w:t>
      </w:r>
      <w:r w:rsidR="001776C3">
        <w:rPr>
          <w:rFonts w:eastAsia="Times New Roman"/>
        </w:rPr>
        <w:t>116</w:t>
      </w:r>
      <w:r w:rsidRPr="00FF433D">
        <w:rPr>
          <w:rFonts w:eastAsia="Times New Roman"/>
        </w:rPr>
        <w:t>). The surface antigen particle is synthesized in the membrane of the hepatocyte endoplasmic reticulum (ER) and is associated with the host ER lipid bilayer. Association with the lipid bilayer helps make the particle resistant to degradation by cellular proteases. The surface antigen is then transported to the ER lumen and exported from the hepatocyte as a lipoprotein particle. Approximately 25% of the surface antigen complex is composed of host lipids including phosphatidylcholine, triglycerides, cholesterol and cholesterol esters (</w:t>
      </w:r>
      <w:r w:rsidR="001776C3">
        <w:rPr>
          <w:rFonts w:eastAsia="Times New Roman"/>
        </w:rPr>
        <w:t>116</w:t>
      </w:r>
      <w:r w:rsidRPr="00FF433D">
        <w:rPr>
          <w:rFonts w:eastAsia="Times New Roman"/>
        </w:rPr>
        <w:t>).</w:t>
      </w:r>
    </w:p>
    <w:p w14:paraId="17A21C1D" w14:textId="77777777" w:rsidR="00D94089" w:rsidRPr="00FF433D" w:rsidRDefault="00D94089" w:rsidP="00FF433D">
      <w:pPr>
        <w:rPr>
          <w:rFonts w:eastAsia="Times New Roman"/>
        </w:rPr>
      </w:pPr>
    </w:p>
    <w:p w14:paraId="0000006D" w14:textId="09B1C517" w:rsidR="00DD3AE6" w:rsidRDefault="008C6C42" w:rsidP="00FF433D">
      <w:pPr>
        <w:rPr>
          <w:rFonts w:eastAsia="Times New Roman"/>
        </w:rPr>
      </w:pPr>
      <w:r w:rsidRPr="00FF433D">
        <w:rPr>
          <w:rFonts w:eastAsia="Times New Roman"/>
        </w:rPr>
        <w:t>HBV infection may also alter lipogenic gene expression. Two studies have demonstrated increased in lipogenic gene expression in HBV-infected transgenic mice compared to uninfected mice. HBV-infected transgenic mice have increased gene expression of SREBP2, 3-hydroxy-3-methylglutaryl-coenzyme A reductase, LDL receptor, fatty acid synthase</w:t>
      </w:r>
      <w:r w:rsidR="00D94089">
        <w:rPr>
          <w:rFonts w:eastAsia="Times New Roman"/>
        </w:rPr>
        <w:t>,</w:t>
      </w:r>
      <w:r w:rsidRPr="00FF433D">
        <w:rPr>
          <w:rFonts w:eastAsia="Times New Roman"/>
        </w:rPr>
        <w:t xml:space="preserve"> and ATP citrate lyase, all of which play a role in either cholesterol metabolism or fatty acid synthesis (</w:t>
      </w:r>
      <w:r w:rsidR="001776C3">
        <w:rPr>
          <w:rFonts w:eastAsia="Times New Roman"/>
        </w:rPr>
        <w:t>117</w:t>
      </w:r>
      <w:r w:rsidRPr="00FF433D">
        <w:rPr>
          <w:rFonts w:eastAsia="Times New Roman"/>
        </w:rPr>
        <w:t>,</w:t>
      </w:r>
      <w:r w:rsidR="001776C3">
        <w:rPr>
          <w:rFonts w:eastAsia="Times New Roman"/>
        </w:rPr>
        <w:t>118</w:t>
      </w:r>
      <w:r w:rsidRPr="00FF433D">
        <w:rPr>
          <w:rFonts w:eastAsia="Times New Roman"/>
        </w:rPr>
        <w:t>). Oehler et al also found that in HBV infected humanized mice, gene expression of human apolipoprotein A1, a lipoprotein found in HDL which plays a role in reverse cholesterol transport and PPAR-</w:t>
      </w:r>
      <w:r w:rsidR="00D94089">
        <w:rPr>
          <w:rFonts w:eastAsia="Times New Roman"/>
        </w:rPr>
        <w:t>gamma</w:t>
      </w:r>
      <w:r w:rsidRPr="00FF433D">
        <w:rPr>
          <w:rFonts w:eastAsia="Times New Roman"/>
        </w:rPr>
        <w:t xml:space="preserve"> which regulates adipocyte differentiation and fatty acid storage, </w:t>
      </w:r>
      <w:r w:rsidR="00D54C87" w:rsidRPr="00FF433D">
        <w:rPr>
          <w:rFonts w:eastAsia="Times New Roman"/>
        </w:rPr>
        <w:t xml:space="preserve">was </w:t>
      </w:r>
      <w:r w:rsidRPr="00FF433D">
        <w:rPr>
          <w:rFonts w:eastAsia="Times New Roman"/>
        </w:rPr>
        <w:t>significantly enhanced.</w:t>
      </w:r>
    </w:p>
    <w:p w14:paraId="19CF58A6" w14:textId="77777777" w:rsidR="00D94089" w:rsidRPr="00FF433D" w:rsidRDefault="00D94089" w:rsidP="00FF433D">
      <w:pPr>
        <w:rPr>
          <w:rFonts w:eastAsia="Times New Roman"/>
        </w:rPr>
      </w:pPr>
    </w:p>
    <w:p w14:paraId="0000006E" w14:textId="77777777" w:rsidR="00DD3AE6" w:rsidRPr="00FF433D" w:rsidRDefault="008C6C42" w:rsidP="00FF433D">
      <w:pPr>
        <w:rPr>
          <w:rFonts w:eastAsia="Times New Roman"/>
        </w:rPr>
      </w:pPr>
      <w:r w:rsidRPr="00FF433D">
        <w:rPr>
          <w:rFonts w:eastAsia="Times New Roman"/>
        </w:rPr>
        <w:t>HBV-infected transgenic mice also demonstrate elevated levels of 7α-hydroxylase (hCYP7A1), which promotes bile acid formation from cholesterol. In liver biopsy samples from patients with chronic HBV infection, hCYP7A1 was significantly induced when compared to uninfected controls. These findings suggest that HBV replication may impact cholesterol metabolism.</w:t>
      </w:r>
    </w:p>
    <w:p w14:paraId="0EA8E3D4" w14:textId="77777777" w:rsidR="00D94089" w:rsidRDefault="00D94089" w:rsidP="00FF433D">
      <w:pPr>
        <w:pStyle w:val="Heading3"/>
        <w:keepNext w:val="0"/>
        <w:keepLines w:val="0"/>
        <w:spacing w:before="0" w:after="0"/>
        <w:rPr>
          <w:b/>
          <w:color w:val="724128"/>
          <w:sz w:val="22"/>
          <w:szCs w:val="22"/>
        </w:rPr>
      </w:pPr>
      <w:bookmarkStart w:id="47" w:name="_3b3o1ausnmhj" w:colFirst="0" w:colLast="0"/>
      <w:bookmarkEnd w:id="47"/>
    </w:p>
    <w:p w14:paraId="0000006F" w14:textId="4288A183"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Clinical Manifestations</w:t>
      </w:r>
    </w:p>
    <w:p w14:paraId="22571150" w14:textId="77777777" w:rsidR="00D94089" w:rsidRDefault="00D94089" w:rsidP="00FF433D">
      <w:pPr>
        <w:rPr>
          <w:rFonts w:eastAsia="Times New Roman"/>
        </w:rPr>
      </w:pPr>
    </w:p>
    <w:p w14:paraId="28ACAD5D" w14:textId="2C495BBB" w:rsidR="008C0F27" w:rsidRDefault="008C6C42" w:rsidP="00FF433D">
      <w:pPr>
        <w:rPr>
          <w:rFonts w:eastAsia="Times New Roman"/>
        </w:rPr>
      </w:pPr>
      <w:r w:rsidRPr="00FF433D">
        <w:rPr>
          <w:rFonts w:eastAsia="Times New Roman"/>
        </w:rPr>
        <w:lastRenderedPageBreak/>
        <w:t>Data on the impact of HBV infection on circulating lipid levels in humans is limited. HBV infection may be associated with lower triglyceride levels than in uninfected patients (</w:t>
      </w:r>
      <w:r w:rsidR="001776C3">
        <w:rPr>
          <w:rFonts w:eastAsia="Times New Roman"/>
        </w:rPr>
        <w:t>119</w:t>
      </w:r>
      <w:r w:rsidRPr="00FF433D">
        <w:rPr>
          <w:rFonts w:eastAsia="Times New Roman"/>
        </w:rPr>
        <w:t>), however its influence on HDL remains ambiguous. Hsu et al performed a case control study comparing 322 individuals with chronic HBV infection to 870 age-matched, uninfected controls. Individuals with HBV infection were found to have significantly lower triglyceride and HDL levels when compared to controls. In a second retrospective cohort of 122 individuals with chronic HBV, HBV DNA levels was inversely proportional to serum triglyceride levels but no relationship was seen with HDL levels (</w:t>
      </w:r>
      <w:r w:rsidR="001776C3">
        <w:rPr>
          <w:rFonts w:eastAsia="Times New Roman"/>
        </w:rPr>
        <w:t>119</w:t>
      </w:r>
      <w:r w:rsidRPr="00FF433D">
        <w:rPr>
          <w:rFonts w:eastAsia="Times New Roman"/>
        </w:rPr>
        <w:t>). Amongst a cohort of non-diabetic patients, HBsAg-seropositivity was inversely correlated with hypertriglyceridemia and low serum HDL cholesterol. Hence, chronic HBV infection may favorably impact lipid profiles, which could partly account for the inverse relationship between HBsAg-seropositivity and metabolic syndrome seen in this cohort (</w:t>
      </w:r>
      <w:r w:rsidR="001776C3">
        <w:rPr>
          <w:rFonts w:eastAsia="Times New Roman"/>
        </w:rPr>
        <w:t>120</w:t>
      </w:r>
      <w:r w:rsidRPr="00FF433D">
        <w:rPr>
          <w:rFonts w:eastAsia="Times New Roman"/>
        </w:rPr>
        <w:t xml:space="preserve">). Similarly, Joo et al. </w:t>
      </w:r>
      <w:r w:rsidR="00F44F56" w:rsidRPr="00FF433D">
        <w:rPr>
          <w:rFonts w:eastAsia="Times New Roman"/>
        </w:rPr>
        <w:t xml:space="preserve">demonstrated </w:t>
      </w:r>
      <w:r w:rsidRPr="00FF433D">
        <w:rPr>
          <w:rFonts w:eastAsia="Times New Roman"/>
        </w:rPr>
        <w:t xml:space="preserve">that in patients who were initially free of dyslipidemia, HBsAg-positivity was associated with lower risk of </w:t>
      </w:r>
      <w:r w:rsidR="00F44F56" w:rsidRPr="00FF433D">
        <w:rPr>
          <w:rFonts w:eastAsia="Times New Roman"/>
        </w:rPr>
        <w:t xml:space="preserve">developing </w:t>
      </w:r>
      <w:r w:rsidRPr="00FF433D">
        <w:rPr>
          <w:rFonts w:eastAsia="Times New Roman"/>
        </w:rPr>
        <w:t>dyslipidemia during an ave</w:t>
      </w:r>
      <w:r w:rsidR="001C0202" w:rsidRPr="00FF433D">
        <w:rPr>
          <w:rFonts w:eastAsia="Times New Roman"/>
        </w:rPr>
        <w:t>r</w:t>
      </w:r>
      <w:r w:rsidR="001776C3">
        <w:rPr>
          <w:rFonts w:eastAsia="Times New Roman"/>
        </w:rPr>
        <w:t>age follow up of 4.46 years (121</w:t>
      </w:r>
      <w:r w:rsidRPr="00FF433D">
        <w:rPr>
          <w:rFonts w:eastAsia="Times New Roman"/>
        </w:rPr>
        <w:t>).</w:t>
      </w:r>
    </w:p>
    <w:p w14:paraId="1AD7B706" w14:textId="77777777" w:rsidR="00D94089" w:rsidRPr="00FF433D" w:rsidRDefault="00D94089" w:rsidP="00FF433D">
      <w:pPr>
        <w:rPr>
          <w:rFonts w:eastAsia="Times New Roman"/>
        </w:rPr>
      </w:pPr>
    </w:p>
    <w:p w14:paraId="00000071" w14:textId="2DFED8F4" w:rsidR="00DD3AE6" w:rsidRDefault="008C6C42" w:rsidP="00FF433D">
      <w:pPr>
        <w:rPr>
          <w:rFonts w:eastAsia="Times New Roman"/>
          <w:b/>
          <w:color w:val="9900FF"/>
        </w:rPr>
      </w:pPr>
      <w:r w:rsidRPr="00FF433D">
        <w:rPr>
          <w:rFonts w:eastAsia="Times New Roman"/>
        </w:rPr>
        <w:t xml:space="preserve">Circulating lipid levels may be predictive of clinical outcomes in HBV-infected patients. Chen et al. found that average plasma apolipoprotein A-V level was decreased amongst 209 non-survivors of HBV-acute on chronic liver </w:t>
      </w:r>
      <w:r w:rsidR="001C0202" w:rsidRPr="00FF433D">
        <w:rPr>
          <w:rFonts w:eastAsia="Times New Roman"/>
        </w:rPr>
        <w:t xml:space="preserve">failure versus 121 survivors </w:t>
      </w:r>
      <w:r w:rsidR="0041768C">
        <w:rPr>
          <w:rFonts w:eastAsia="Times New Roman"/>
        </w:rPr>
        <w:t>(122</w:t>
      </w:r>
      <w:r w:rsidRPr="00FF433D">
        <w:rPr>
          <w:rFonts w:eastAsia="Times New Roman"/>
        </w:rPr>
        <w:t>).</w:t>
      </w:r>
      <w:r w:rsidRPr="00FF433D">
        <w:rPr>
          <w:rFonts w:eastAsia="Times New Roman"/>
          <w:b/>
          <w:color w:val="9900FF"/>
        </w:rPr>
        <w:t xml:space="preserve"> </w:t>
      </w:r>
    </w:p>
    <w:p w14:paraId="5438FC44" w14:textId="77777777" w:rsidR="00D94089" w:rsidRPr="00FF433D" w:rsidRDefault="00D94089" w:rsidP="00FF433D">
      <w:pPr>
        <w:rPr>
          <w:rFonts w:eastAsia="Times New Roman"/>
          <w:b/>
          <w:color w:val="9900FF"/>
        </w:rPr>
      </w:pPr>
    </w:p>
    <w:p w14:paraId="00000072" w14:textId="32998457" w:rsidR="00DD3AE6" w:rsidRPr="00FF433D" w:rsidRDefault="008C6C42" w:rsidP="00FF433D">
      <w:pPr>
        <w:rPr>
          <w:rFonts w:eastAsia="Times New Roman"/>
        </w:rPr>
      </w:pPr>
      <w:r w:rsidRPr="00FF433D">
        <w:rPr>
          <w:rFonts w:eastAsia="Times New Roman"/>
        </w:rPr>
        <w:t>Like HCV, chronic HBV infection is frequently associated with hepatic steatosis. Between 25% and 51% of patients with HBV are found to have steatosis on imaging or biopsy (</w:t>
      </w:r>
      <w:r w:rsidR="0041768C">
        <w:rPr>
          <w:rFonts w:eastAsia="Times New Roman"/>
        </w:rPr>
        <w:t>123</w:t>
      </w:r>
      <w:r w:rsidRPr="00FF433D">
        <w:rPr>
          <w:rFonts w:eastAsia="Times New Roman"/>
        </w:rPr>
        <w:t>). However, while concurrent steatosis is common in HBV infections, steatohepatitis is not frequently described. Further, the pathogenesis of steatosis in HBV is not well understood and may be related to co-existing metabolic factors such as body mass index (BMI) and insulin resistance rather than the viral infection itself (</w:t>
      </w:r>
      <w:r w:rsidR="0041768C">
        <w:rPr>
          <w:rFonts w:eastAsia="Times New Roman"/>
        </w:rPr>
        <w:t>124</w:t>
      </w:r>
      <w:r w:rsidRPr="00FF433D">
        <w:rPr>
          <w:rFonts w:eastAsia="Times New Roman"/>
        </w:rPr>
        <w:t>).</w:t>
      </w:r>
    </w:p>
    <w:p w14:paraId="6C7B3B4E" w14:textId="77777777" w:rsidR="00F00D24" w:rsidRDefault="00F00D24" w:rsidP="00FF433D">
      <w:pPr>
        <w:pStyle w:val="Heading3"/>
        <w:keepNext w:val="0"/>
        <w:keepLines w:val="0"/>
        <w:spacing w:before="0" w:after="0"/>
        <w:rPr>
          <w:b/>
          <w:color w:val="724128"/>
          <w:sz w:val="22"/>
          <w:szCs w:val="22"/>
        </w:rPr>
      </w:pPr>
      <w:bookmarkStart w:id="48" w:name="_r5eaud63ds2b" w:colFirst="0" w:colLast="0"/>
      <w:bookmarkEnd w:id="48"/>
    </w:p>
    <w:p w14:paraId="00000073" w14:textId="4A139656"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Management</w:t>
      </w:r>
    </w:p>
    <w:p w14:paraId="45B2AF1C" w14:textId="77777777" w:rsidR="00F00D24" w:rsidRDefault="00F00D24" w:rsidP="00FF433D">
      <w:pPr>
        <w:rPr>
          <w:rFonts w:eastAsia="Times New Roman"/>
        </w:rPr>
      </w:pPr>
    </w:p>
    <w:p w14:paraId="00000074" w14:textId="4C4AE889" w:rsidR="00DD3AE6" w:rsidRPr="00FF433D" w:rsidRDefault="008C6C42" w:rsidP="00FF433D">
      <w:pPr>
        <w:rPr>
          <w:rFonts w:eastAsia="Times New Roman"/>
        </w:rPr>
      </w:pPr>
      <w:r w:rsidRPr="00FF433D">
        <w:rPr>
          <w:rFonts w:eastAsia="Times New Roman"/>
        </w:rPr>
        <w:t>As data on the impact of HBV infection on circulating lipids is limited there are no formal guidelines for dyslipidemia management in this population. Clinicians should be mindful of a possible decrease in HDL in this population and follow standard guidelines from the American Heart Association and American College of Cardiology on lipid management. Recent studies have shown reduced r</w:t>
      </w:r>
      <w:r w:rsidR="000E195E" w:rsidRPr="00FF433D">
        <w:rPr>
          <w:rFonts w:eastAsia="Times New Roman"/>
        </w:rPr>
        <w:t>i</w:t>
      </w:r>
      <w:r w:rsidR="0041768C">
        <w:rPr>
          <w:rFonts w:eastAsia="Times New Roman"/>
        </w:rPr>
        <w:t>sk of cirrhosis development (125), decompensation (125, 126, 127</w:t>
      </w:r>
      <w:r w:rsidRPr="00FF433D">
        <w:rPr>
          <w:rFonts w:eastAsia="Times New Roman"/>
        </w:rPr>
        <w:t xml:space="preserve">, </w:t>
      </w:r>
      <w:r w:rsidR="0041768C">
        <w:rPr>
          <w:rFonts w:eastAsia="Times New Roman"/>
        </w:rPr>
        <w:t>128), mortality (126</w:t>
      </w:r>
      <w:r w:rsidRPr="00FF433D">
        <w:rPr>
          <w:rFonts w:eastAsia="Times New Roman"/>
        </w:rPr>
        <w:t xml:space="preserve">, </w:t>
      </w:r>
      <w:r w:rsidR="0041768C">
        <w:rPr>
          <w:rFonts w:eastAsia="Times New Roman"/>
        </w:rPr>
        <w:t>127</w:t>
      </w:r>
      <w:r w:rsidRPr="00FF433D">
        <w:rPr>
          <w:rFonts w:eastAsia="Times New Roman"/>
        </w:rPr>
        <w:t>) and portal hypertension (</w:t>
      </w:r>
      <w:r w:rsidR="00DA7EC2">
        <w:rPr>
          <w:rFonts w:eastAsia="Times New Roman"/>
        </w:rPr>
        <w:t>126</w:t>
      </w:r>
      <w:r w:rsidRPr="00FF433D">
        <w:rPr>
          <w:rFonts w:eastAsia="Times New Roman"/>
        </w:rPr>
        <w:t>) amongst statin users compared to non-users with chronic HBV- and HCV-related hepatitis. Furthermore, statin use was associated with a 32% reduced HCC risk. Concomitant use of statin and nucleos(t)ide analogue led to an additive chemopreventive effect (</w:t>
      </w:r>
      <w:r w:rsidR="00DA7EC2">
        <w:rPr>
          <w:rFonts w:eastAsia="Times New Roman"/>
        </w:rPr>
        <w:t>129</w:t>
      </w:r>
      <w:r w:rsidRPr="00FF433D">
        <w:rPr>
          <w:rFonts w:eastAsia="Times New Roman"/>
        </w:rPr>
        <w:t xml:space="preserve">). Large-scale </w:t>
      </w:r>
      <w:r w:rsidR="004A2A67" w:rsidRPr="00FF433D">
        <w:rPr>
          <w:rFonts w:eastAsia="Times New Roman"/>
        </w:rPr>
        <w:t>RCTs</w:t>
      </w:r>
      <w:r w:rsidRPr="00FF433D">
        <w:rPr>
          <w:rFonts w:eastAsia="Times New Roman"/>
        </w:rPr>
        <w:t xml:space="preserve"> to comprehensively evaluate statins as a means of protection against disease progression in patients with viral hepatitis are warranted. </w:t>
      </w:r>
    </w:p>
    <w:p w14:paraId="2CFDEDD7" w14:textId="77777777" w:rsidR="00F00D24" w:rsidRDefault="00F00D24" w:rsidP="00FF433D">
      <w:pPr>
        <w:pStyle w:val="Heading3"/>
        <w:keepNext w:val="0"/>
        <w:keepLines w:val="0"/>
        <w:spacing w:before="0" w:after="0"/>
        <w:rPr>
          <w:b/>
          <w:color w:val="724128"/>
          <w:sz w:val="22"/>
          <w:szCs w:val="22"/>
        </w:rPr>
      </w:pPr>
      <w:bookmarkStart w:id="49" w:name="_84sptq458r57" w:colFirst="0" w:colLast="0"/>
      <w:bookmarkEnd w:id="49"/>
    </w:p>
    <w:tbl>
      <w:tblPr>
        <w:tblStyle w:val="TableGrid"/>
        <w:tblW w:w="0" w:type="auto"/>
        <w:tblLook w:val="04A0" w:firstRow="1" w:lastRow="0" w:firstColumn="1" w:lastColumn="0" w:noHBand="0" w:noVBand="1"/>
      </w:tblPr>
      <w:tblGrid>
        <w:gridCol w:w="9350"/>
      </w:tblGrid>
      <w:tr w:rsidR="00F00D24" w14:paraId="49C2E21A" w14:textId="77777777" w:rsidTr="00F00D24">
        <w:tc>
          <w:tcPr>
            <w:tcW w:w="9350" w:type="dxa"/>
            <w:shd w:val="clear" w:color="auto" w:fill="FFFF00"/>
          </w:tcPr>
          <w:p w14:paraId="294B532E" w14:textId="1040856F" w:rsidR="00F00D24" w:rsidRDefault="00F00D24" w:rsidP="00FF433D">
            <w:pPr>
              <w:pStyle w:val="Heading3"/>
              <w:keepNext w:val="0"/>
              <w:keepLines w:val="0"/>
              <w:spacing w:before="0" w:after="0"/>
              <w:outlineLvl w:val="2"/>
              <w:rPr>
                <w:b/>
                <w:color w:val="724128"/>
                <w:sz w:val="22"/>
                <w:szCs w:val="22"/>
              </w:rPr>
            </w:pPr>
            <w:r w:rsidRPr="00F00D24">
              <w:rPr>
                <w:b/>
                <w:color w:val="auto"/>
                <w:sz w:val="22"/>
                <w:szCs w:val="22"/>
              </w:rPr>
              <w:t>Table 4. Key Points- Hepatitis B</w:t>
            </w:r>
          </w:p>
        </w:tc>
      </w:tr>
      <w:tr w:rsidR="00F00D24" w14:paraId="57DFDA9C" w14:textId="77777777" w:rsidTr="00F00D24">
        <w:tc>
          <w:tcPr>
            <w:tcW w:w="9350" w:type="dxa"/>
          </w:tcPr>
          <w:p w14:paraId="5468E9D8" w14:textId="1CBFFD3B" w:rsidR="00F00D24" w:rsidRPr="00F00D24" w:rsidRDefault="00F00D24" w:rsidP="00FF433D">
            <w:pPr>
              <w:pStyle w:val="Heading3"/>
              <w:keepNext w:val="0"/>
              <w:keepLines w:val="0"/>
              <w:spacing w:before="0" w:after="0"/>
              <w:outlineLvl w:val="2"/>
              <w:rPr>
                <w:bCs/>
                <w:color w:val="auto"/>
                <w:sz w:val="22"/>
                <w:szCs w:val="22"/>
              </w:rPr>
            </w:pPr>
            <w:r w:rsidRPr="00F00D24">
              <w:rPr>
                <w:bCs/>
                <w:color w:val="auto"/>
                <w:sz w:val="22"/>
                <w:szCs w:val="22"/>
              </w:rPr>
              <w:t>HBV infection may interact with host lipids and enhance lipogenic gene expression</w:t>
            </w:r>
          </w:p>
        </w:tc>
      </w:tr>
      <w:tr w:rsidR="00F00D24" w14:paraId="4206BED6" w14:textId="77777777" w:rsidTr="00F00D24">
        <w:tc>
          <w:tcPr>
            <w:tcW w:w="9350" w:type="dxa"/>
          </w:tcPr>
          <w:p w14:paraId="41D27607" w14:textId="0A9D6072" w:rsidR="00F00D24" w:rsidRPr="00F00D24" w:rsidRDefault="00F00D24" w:rsidP="00FF433D">
            <w:pPr>
              <w:pStyle w:val="Heading3"/>
              <w:keepNext w:val="0"/>
              <w:keepLines w:val="0"/>
              <w:spacing w:before="0" w:after="0"/>
              <w:outlineLvl w:val="2"/>
              <w:rPr>
                <w:bCs/>
                <w:color w:val="auto"/>
                <w:sz w:val="22"/>
                <w:szCs w:val="22"/>
              </w:rPr>
            </w:pPr>
            <w:r w:rsidRPr="00F00D24">
              <w:rPr>
                <w:bCs/>
                <w:color w:val="auto"/>
                <w:sz w:val="22"/>
                <w:szCs w:val="22"/>
              </w:rPr>
              <w:t>The clinical manifestations of HBV on host lipids are not well studied but HBV infection may decrease serum triglyceride and HDL levels.</w:t>
            </w:r>
          </w:p>
        </w:tc>
      </w:tr>
      <w:tr w:rsidR="00F00D24" w14:paraId="3AE47BE9" w14:textId="77777777" w:rsidTr="00F00D24">
        <w:tc>
          <w:tcPr>
            <w:tcW w:w="9350" w:type="dxa"/>
          </w:tcPr>
          <w:p w14:paraId="17D3FED9" w14:textId="362BA892" w:rsidR="00F00D24" w:rsidRPr="00F00D24" w:rsidRDefault="00F00D24" w:rsidP="00FF433D">
            <w:pPr>
              <w:pStyle w:val="Heading3"/>
              <w:keepNext w:val="0"/>
              <w:keepLines w:val="0"/>
              <w:spacing w:before="0" w:after="0"/>
              <w:outlineLvl w:val="2"/>
              <w:rPr>
                <w:bCs/>
                <w:color w:val="auto"/>
                <w:sz w:val="22"/>
                <w:szCs w:val="22"/>
              </w:rPr>
            </w:pPr>
            <w:r w:rsidRPr="00F00D24">
              <w:rPr>
                <w:bCs/>
                <w:color w:val="auto"/>
                <w:sz w:val="22"/>
                <w:szCs w:val="22"/>
              </w:rPr>
              <w:t>Management of patients with HBV and dyslipidemia should be guided by standard recommendations for the treatment of dyslipidemia.</w:t>
            </w:r>
          </w:p>
        </w:tc>
      </w:tr>
    </w:tbl>
    <w:p w14:paraId="7E296661" w14:textId="77777777" w:rsidR="00F00D24" w:rsidRPr="00F00D24" w:rsidRDefault="00F00D24" w:rsidP="00F00D24"/>
    <w:p w14:paraId="0000007A" w14:textId="7D12EF7A" w:rsidR="00DD3AE6" w:rsidRPr="000A541C" w:rsidRDefault="008C6C42" w:rsidP="00F00D24">
      <w:pPr>
        <w:pStyle w:val="Heading2"/>
        <w:keepNext w:val="0"/>
        <w:keepLines w:val="0"/>
        <w:spacing w:before="0" w:after="0"/>
        <w:rPr>
          <w:b/>
          <w:color w:val="00B0F0"/>
          <w:sz w:val="22"/>
          <w:szCs w:val="22"/>
        </w:rPr>
      </w:pPr>
      <w:r w:rsidRPr="000A541C">
        <w:rPr>
          <w:b/>
          <w:color w:val="00B0F0"/>
          <w:sz w:val="22"/>
          <w:szCs w:val="22"/>
        </w:rPr>
        <w:t>CHOLESTATIC DISEASES</w:t>
      </w:r>
    </w:p>
    <w:p w14:paraId="3470659F" w14:textId="77777777" w:rsidR="00F00D24" w:rsidRDefault="00F00D24" w:rsidP="00FF433D">
      <w:pPr>
        <w:pStyle w:val="Heading3"/>
        <w:keepNext w:val="0"/>
        <w:keepLines w:val="0"/>
        <w:spacing w:before="0" w:after="0"/>
        <w:rPr>
          <w:b/>
          <w:color w:val="724128"/>
          <w:sz w:val="22"/>
          <w:szCs w:val="22"/>
        </w:rPr>
      </w:pPr>
      <w:bookmarkStart w:id="50" w:name="_5nas64bqnwny" w:colFirst="0" w:colLast="0"/>
      <w:bookmarkEnd w:id="50"/>
    </w:p>
    <w:p w14:paraId="0000007B" w14:textId="023E8B3D"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Case Presentation</w:t>
      </w:r>
    </w:p>
    <w:p w14:paraId="6B9EBAFD" w14:textId="77777777" w:rsidR="00F00D24" w:rsidRDefault="00F00D24" w:rsidP="00FF433D">
      <w:pPr>
        <w:rPr>
          <w:rFonts w:eastAsia="Times New Roman"/>
        </w:rPr>
      </w:pPr>
    </w:p>
    <w:p w14:paraId="0000007C" w14:textId="7CDFDD14" w:rsidR="00DD3AE6" w:rsidRPr="00FF433D" w:rsidRDefault="008C6C42" w:rsidP="00FF433D">
      <w:pPr>
        <w:rPr>
          <w:rFonts w:eastAsia="Times New Roman"/>
        </w:rPr>
      </w:pPr>
      <w:r w:rsidRPr="00FF433D">
        <w:rPr>
          <w:rFonts w:eastAsia="Times New Roman"/>
        </w:rPr>
        <w:t>A 58-year-old woman is referred with primary biliary cirrhosis (PBC) for the management of an elevated plasma total cholesterol of 450. She reports symptoms only consistent with mild and intermittent pruritis. She is currently taking ursodeoxycholic acid. Her physical is notable for xanthelasma under the eyes.</w:t>
      </w:r>
    </w:p>
    <w:p w14:paraId="013DBD62" w14:textId="77777777" w:rsidR="00F00D24" w:rsidRDefault="00F00D24" w:rsidP="00FF433D">
      <w:pPr>
        <w:pStyle w:val="Heading3"/>
        <w:keepNext w:val="0"/>
        <w:keepLines w:val="0"/>
        <w:spacing w:before="0" w:after="0"/>
        <w:rPr>
          <w:b/>
          <w:color w:val="724128"/>
          <w:sz w:val="22"/>
          <w:szCs w:val="22"/>
        </w:rPr>
      </w:pPr>
      <w:bookmarkStart w:id="51" w:name="_3ey1hk2fycl3" w:colFirst="0" w:colLast="0"/>
      <w:bookmarkEnd w:id="51"/>
    </w:p>
    <w:p w14:paraId="0000007D" w14:textId="33313151"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Introduction</w:t>
      </w:r>
    </w:p>
    <w:p w14:paraId="13196B13" w14:textId="77777777" w:rsidR="00F00D24" w:rsidRDefault="00F00D24" w:rsidP="00FF433D">
      <w:pPr>
        <w:rPr>
          <w:rFonts w:eastAsia="Times New Roman"/>
        </w:rPr>
      </w:pPr>
    </w:p>
    <w:p w14:paraId="0000007E" w14:textId="183AC533" w:rsidR="00DD3AE6" w:rsidRDefault="008C6C42" w:rsidP="00FF433D">
      <w:pPr>
        <w:rPr>
          <w:rFonts w:eastAsia="Times New Roman"/>
        </w:rPr>
      </w:pPr>
      <w:r w:rsidRPr="00FF433D">
        <w:rPr>
          <w:rFonts w:eastAsia="Times New Roman"/>
        </w:rPr>
        <w:t>Bile is the route for cholesterol elimination from the body. Plasma cholesterol is taken up by the liver in the form of apolipoprotein B-containing lipoproteins (i.e. remnant lipoproteins and LDL) by receptor-mediated endocytosis or by selective uptake of HDL cholesterol (</w:t>
      </w:r>
      <w:r w:rsidR="007B0A48">
        <w:rPr>
          <w:rFonts w:eastAsia="Times New Roman"/>
        </w:rPr>
        <w:t>130</w:t>
      </w:r>
      <w:r w:rsidRPr="00FF433D">
        <w:rPr>
          <w:rFonts w:eastAsia="Times New Roman"/>
        </w:rPr>
        <w:t>). Cholesterol is eliminated by conversion to bile salts and by biliary secretion. Biliary obstruction, notable when due to cholestatic diseases, can interfere with cholesterol elimination lead</w:t>
      </w:r>
      <w:r w:rsidR="00142305">
        <w:rPr>
          <w:rFonts w:eastAsia="Times New Roman"/>
        </w:rPr>
        <w:t>ing</w:t>
      </w:r>
      <w:r w:rsidRPr="00FF433D">
        <w:rPr>
          <w:rFonts w:eastAsia="Times New Roman"/>
        </w:rPr>
        <w:t xml:space="preserve"> to hypercholesterolemia. This occurs most commonly in the setting of primary biliary cirrhosis (PBC), which is an autoimmune-mediated destruction of intrahepatic bile ducts. It can also occur in primary sclerosing cholangitis (PSC), in which there is inflammatory stricturing of larger bile ducts by poorly understood mechanisms.</w:t>
      </w:r>
    </w:p>
    <w:p w14:paraId="33EAD4E6" w14:textId="77777777" w:rsidR="00142305" w:rsidRPr="00FF433D" w:rsidRDefault="00142305" w:rsidP="00FF433D">
      <w:pPr>
        <w:rPr>
          <w:rFonts w:eastAsia="Times New Roman"/>
        </w:rPr>
      </w:pPr>
    </w:p>
    <w:p w14:paraId="0000007F" w14:textId="4BB9668E" w:rsidR="00DD3AE6" w:rsidRPr="000A541C" w:rsidRDefault="008C6C42" w:rsidP="00FF433D">
      <w:pPr>
        <w:pStyle w:val="Heading3"/>
        <w:keepNext w:val="0"/>
        <w:keepLines w:val="0"/>
        <w:spacing w:before="0" w:after="0"/>
        <w:rPr>
          <w:b/>
          <w:color w:val="00B050"/>
          <w:sz w:val="22"/>
          <w:szCs w:val="22"/>
        </w:rPr>
      </w:pPr>
      <w:bookmarkStart w:id="52" w:name="_rz0qzww6vivu" w:colFirst="0" w:colLast="0"/>
      <w:bookmarkEnd w:id="52"/>
      <w:r w:rsidRPr="000A541C">
        <w:rPr>
          <w:b/>
          <w:color w:val="00B050"/>
          <w:sz w:val="22"/>
          <w:szCs w:val="22"/>
        </w:rPr>
        <w:t xml:space="preserve">Lipoprotein </w:t>
      </w:r>
      <w:r w:rsidR="00142305" w:rsidRPr="000A541C">
        <w:rPr>
          <w:b/>
          <w:color w:val="00B050"/>
          <w:sz w:val="22"/>
          <w:szCs w:val="22"/>
        </w:rPr>
        <w:t>M</w:t>
      </w:r>
      <w:r w:rsidRPr="000A541C">
        <w:rPr>
          <w:b/>
          <w:color w:val="00B050"/>
          <w:sz w:val="22"/>
          <w:szCs w:val="22"/>
        </w:rPr>
        <w:t xml:space="preserve">etabolism in </w:t>
      </w:r>
      <w:r w:rsidR="00142305" w:rsidRPr="000A541C">
        <w:rPr>
          <w:b/>
          <w:color w:val="00B050"/>
          <w:sz w:val="22"/>
          <w:szCs w:val="22"/>
        </w:rPr>
        <w:t>C</w:t>
      </w:r>
      <w:r w:rsidRPr="000A541C">
        <w:rPr>
          <w:b/>
          <w:color w:val="00B050"/>
          <w:sz w:val="22"/>
          <w:szCs w:val="22"/>
        </w:rPr>
        <w:t>holestasis</w:t>
      </w:r>
    </w:p>
    <w:p w14:paraId="502B2A5F" w14:textId="77777777" w:rsidR="00142305" w:rsidRDefault="00142305" w:rsidP="00FF433D">
      <w:pPr>
        <w:rPr>
          <w:rFonts w:eastAsia="Times New Roman"/>
        </w:rPr>
      </w:pPr>
    </w:p>
    <w:p w14:paraId="00000080" w14:textId="789D7558" w:rsidR="00DD3AE6" w:rsidRPr="00FF433D" w:rsidRDefault="008C6C42" w:rsidP="00FF433D">
      <w:pPr>
        <w:rPr>
          <w:rFonts w:eastAsia="Times New Roman"/>
        </w:rPr>
      </w:pPr>
      <w:r w:rsidRPr="00FF433D">
        <w:rPr>
          <w:rFonts w:eastAsia="Times New Roman"/>
        </w:rPr>
        <w:t>Hypercholesterolemia associated with cholestasis is largely attributable to the formation</w:t>
      </w:r>
      <w:r w:rsidR="00142305">
        <w:rPr>
          <w:rFonts w:eastAsia="Times New Roman"/>
        </w:rPr>
        <w:t xml:space="preserve"> of</w:t>
      </w:r>
      <w:r w:rsidRPr="00FF433D">
        <w:rPr>
          <w:rFonts w:eastAsia="Times New Roman"/>
        </w:rPr>
        <w:t xml:space="preserve"> lipoprotein X, an atypical lipoprotein particle. Lipoprotein X comprises principally </w:t>
      </w:r>
      <w:r w:rsidR="00D656A7" w:rsidRPr="00FF433D">
        <w:rPr>
          <w:rFonts w:eastAsia="Times New Roman"/>
        </w:rPr>
        <w:t>unesterified</w:t>
      </w:r>
      <w:r w:rsidRPr="00FF433D">
        <w:rPr>
          <w:rFonts w:eastAsia="Times New Roman"/>
        </w:rPr>
        <w:t xml:space="preserve"> cholesterol and phospholipids (</w:t>
      </w:r>
      <w:r w:rsidR="007B0A48">
        <w:rPr>
          <w:rFonts w:eastAsia="Times New Roman"/>
        </w:rPr>
        <w:t>131</w:t>
      </w:r>
      <w:r w:rsidRPr="00FF433D">
        <w:rPr>
          <w:rFonts w:eastAsia="Times New Roman"/>
        </w:rPr>
        <w:t>), resembling the cholesterol-phospholipid vesicles that are secreted by the liver into bile (</w:t>
      </w:r>
      <w:r w:rsidR="007B0A48">
        <w:rPr>
          <w:rFonts w:eastAsia="Times New Roman"/>
        </w:rPr>
        <w:t>132</w:t>
      </w:r>
      <w:r w:rsidRPr="00FF433D">
        <w:rPr>
          <w:rFonts w:eastAsia="Times New Roman"/>
        </w:rPr>
        <w:t>). The principal proteins associated with lipoprotein-X are apoC and albumin contained within the core (</w:t>
      </w:r>
      <w:r w:rsidR="007B0A48">
        <w:rPr>
          <w:rFonts w:eastAsia="Times New Roman"/>
        </w:rPr>
        <w:t>133</w:t>
      </w:r>
      <w:r w:rsidRPr="00FF433D">
        <w:rPr>
          <w:rFonts w:eastAsia="Times New Roman"/>
        </w:rPr>
        <w:t>,</w:t>
      </w:r>
      <w:r w:rsidR="007B0A48">
        <w:rPr>
          <w:rFonts w:eastAsia="Times New Roman"/>
        </w:rPr>
        <w:t>134</w:t>
      </w:r>
      <w:r w:rsidRPr="00FF433D">
        <w:rPr>
          <w:rFonts w:eastAsia="Times New Roman"/>
        </w:rPr>
        <w:t>). The lipids of the particle comprise a sphere, with an aqueous core. Lipoprotein-X is devoid of apoB. It appears to be formed due to the secretion of biliary-type particles into plasma in the setting of obstruction to bile flow (</w:t>
      </w:r>
      <w:r w:rsidR="007B0A48">
        <w:rPr>
          <w:rFonts w:eastAsia="Times New Roman"/>
        </w:rPr>
        <w:t>135</w:t>
      </w:r>
      <w:r w:rsidRPr="00FF433D">
        <w:rPr>
          <w:rFonts w:eastAsia="Times New Roman"/>
        </w:rPr>
        <w:t>), although defects in plasma cholesterol esterification may also contribute (</w:t>
      </w:r>
      <w:r w:rsidR="007B0A48">
        <w:rPr>
          <w:rFonts w:eastAsia="Times New Roman"/>
        </w:rPr>
        <w:t>131</w:t>
      </w:r>
      <w:r w:rsidRPr="00FF433D">
        <w:rPr>
          <w:rFonts w:eastAsia="Times New Roman"/>
        </w:rPr>
        <w:t>). Lipoprotein X has similar characteristics as LDL including density, so that its presence in plasma requ</w:t>
      </w:r>
      <w:r w:rsidR="00ED34E9" w:rsidRPr="00FF433D">
        <w:rPr>
          <w:rFonts w:eastAsia="Times New Roman"/>
        </w:rPr>
        <w:t xml:space="preserve">ires electrophoretic separation </w:t>
      </w:r>
      <w:r w:rsidRPr="00FF433D">
        <w:rPr>
          <w:rFonts w:eastAsia="Times New Roman"/>
        </w:rPr>
        <w:t>(</w:t>
      </w:r>
      <w:r w:rsidR="00672E18">
        <w:rPr>
          <w:rFonts w:eastAsia="Times New Roman"/>
        </w:rPr>
        <w:t>136</w:t>
      </w:r>
      <w:r w:rsidRPr="00FF433D">
        <w:rPr>
          <w:rFonts w:eastAsia="Times New Roman"/>
        </w:rPr>
        <w:t>)</w:t>
      </w:r>
      <w:r w:rsidR="00ED34E9" w:rsidRPr="00FF433D">
        <w:rPr>
          <w:rFonts w:eastAsia="Times New Roman"/>
        </w:rPr>
        <w:t>.</w:t>
      </w:r>
      <w:r w:rsidR="00922276" w:rsidRPr="00FF433D">
        <w:rPr>
          <w:rFonts w:eastAsia="Times New Roman"/>
        </w:rPr>
        <w:t xml:space="preserve"> </w:t>
      </w:r>
    </w:p>
    <w:p w14:paraId="1646CBFB" w14:textId="77777777" w:rsidR="00142305" w:rsidRDefault="00142305" w:rsidP="00FF433D">
      <w:pPr>
        <w:rPr>
          <w:rFonts w:eastAsia="Times New Roman"/>
        </w:rPr>
      </w:pPr>
    </w:p>
    <w:p w14:paraId="00000081" w14:textId="24722587" w:rsidR="00DD3AE6" w:rsidRPr="00FF433D" w:rsidRDefault="008C6C42" w:rsidP="00FF433D">
      <w:pPr>
        <w:rPr>
          <w:rFonts w:eastAsia="Times New Roman"/>
          <w:b/>
          <w:color w:val="9900FF"/>
        </w:rPr>
      </w:pPr>
      <w:r w:rsidRPr="00FF433D">
        <w:rPr>
          <w:rFonts w:eastAsia="Times New Roman"/>
        </w:rPr>
        <w:t>Plasma total cholesterol concentrations are increased in PBC in proportion to disease severity, with elevations that can be striking and exceed 1,000 mg/dl, and can be a rare cause of pseudohyponatremia (</w:t>
      </w:r>
      <w:r w:rsidR="00672E18">
        <w:rPr>
          <w:rFonts w:eastAsia="Times New Roman"/>
        </w:rPr>
        <w:t>133</w:t>
      </w:r>
      <w:r w:rsidRPr="00FF433D">
        <w:rPr>
          <w:rFonts w:eastAsia="Times New Roman"/>
        </w:rPr>
        <w:t>). Where these elevations are primarily attributable to lipoprotein-X, apolipoprotein B concentrations may also be elevated due abnormal lipoprotein metabolism associated with liver disease (</w:t>
      </w:r>
      <w:r w:rsidR="00672E18">
        <w:rPr>
          <w:rFonts w:eastAsia="Times New Roman"/>
        </w:rPr>
        <w:t>131</w:t>
      </w:r>
      <w:r w:rsidRPr="00FF433D">
        <w:rPr>
          <w:rFonts w:eastAsia="Times New Roman"/>
        </w:rPr>
        <w:t>,</w:t>
      </w:r>
      <w:r w:rsidR="00672E18">
        <w:rPr>
          <w:rFonts w:eastAsia="Times New Roman"/>
        </w:rPr>
        <w:t>133</w:t>
      </w:r>
      <w:r w:rsidRPr="00FF433D">
        <w:rPr>
          <w:rFonts w:eastAsia="Times New Roman"/>
        </w:rPr>
        <w:t>). Serum metabolomics analysis of patients with PBC revealed elevated levels of VLDL and LDL compared to controls (</w:t>
      </w:r>
      <w:r w:rsidR="00672E18">
        <w:rPr>
          <w:rFonts w:eastAsia="Times New Roman"/>
        </w:rPr>
        <w:t>137</w:t>
      </w:r>
      <w:r w:rsidRPr="00FF433D">
        <w:rPr>
          <w:rFonts w:eastAsia="Times New Roman"/>
        </w:rPr>
        <w:t>). HDL cholesterol concentrations are elevated in the early sta</w:t>
      </w:r>
      <w:r w:rsidR="00142305">
        <w:rPr>
          <w:rFonts w:eastAsia="Times New Roman"/>
        </w:rPr>
        <w:t>g</w:t>
      </w:r>
      <w:r w:rsidRPr="00FF433D">
        <w:rPr>
          <w:rFonts w:eastAsia="Times New Roman"/>
        </w:rPr>
        <w:t>es of PBC and tend to decline as the disease progresses (</w:t>
      </w:r>
      <w:r w:rsidR="00672E18">
        <w:rPr>
          <w:rFonts w:eastAsia="Times New Roman"/>
        </w:rPr>
        <w:t>138</w:t>
      </w:r>
      <w:r w:rsidRPr="00FF433D">
        <w:rPr>
          <w:rFonts w:eastAsia="Times New Roman"/>
        </w:rPr>
        <w:t>), apparently because of increased circulating hepatic lipase activit</w:t>
      </w:r>
      <w:r w:rsidR="00142305">
        <w:rPr>
          <w:rFonts w:eastAsia="Times New Roman"/>
        </w:rPr>
        <w:t>y</w:t>
      </w:r>
      <w:r w:rsidRPr="00FF433D">
        <w:rPr>
          <w:rFonts w:eastAsia="Times New Roman"/>
        </w:rPr>
        <w:t xml:space="preserve"> that </w:t>
      </w:r>
      <w:r w:rsidRPr="00FF433D">
        <w:rPr>
          <w:rFonts w:eastAsia="Times New Roman"/>
        </w:rPr>
        <w:lastRenderedPageBreak/>
        <w:t>promote</w:t>
      </w:r>
      <w:r w:rsidR="00142305">
        <w:rPr>
          <w:rFonts w:eastAsia="Times New Roman"/>
        </w:rPr>
        <w:t>s</w:t>
      </w:r>
      <w:r w:rsidRPr="00FF433D">
        <w:rPr>
          <w:rFonts w:eastAsia="Times New Roman"/>
        </w:rPr>
        <w:t xml:space="preserve"> HDL catabolism (</w:t>
      </w:r>
      <w:r w:rsidR="00095D03">
        <w:rPr>
          <w:rFonts w:eastAsia="Times New Roman"/>
        </w:rPr>
        <w:t>131</w:t>
      </w:r>
      <w:r w:rsidRPr="00FF433D">
        <w:rPr>
          <w:rFonts w:eastAsia="Times New Roman"/>
        </w:rPr>
        <w:t>). Patients with more advanced PBC exhibit increased plasma triglycerides (</w:t>
      </w:r>
      <w:r w:rsidR="00095D03">
        <w:rPr>
          <w:rFonts w:eastAsia="Times New Roman"/>
        </w:rPr>
        <w:t>131</w:t>
      </w:r>
      <w:r w:rsidRPr="00FF433D">
        <w:rPr>
          <w:rFonts w:eastAsia="Times New Roman"/>
        </w:rPr>
        <w:t>), presumably attributable to decreased hepatic lipase activity (</w:t>
      </w:r>
      <w:r w:rsidR="00095D03">
        <w:rPr>
          <w:rFonts w:eastAsia="Times New Roman"/>
        </w:rPr>
        <w:t>138</w:t>
      </w:r>
      <w:r w:rsidR="0070184E" w:rsidRPr="00FF433D">
        <w:rPr>
          <w:rFonts w:eastAsia="Times New Roman"/>
        </w:rPr>
        <w:t>).</w:t>
      </w:r>
    </w:p>
    <w:p w14:paraId="13E89B38" w14:textId="77777777" w:rsidR="00142305" w:rsidRDefault="00142305" w:rsidP="00FF433D">
      <w:pPr>
        <w:rPr>
          <w:rFonts w:eastAsia="Times New Roman"/>
        </w:rPr>
      </w:pPr>
    </w:p>
    <w:p w14:paraId="00000082" w14:textId="5886358A" w:rsidR="00DD3AE6" w:rsidRDefault="008C6C42" w:rsidP="00FF433D">
      <w:pPr>
        <w:rPr>
          <w:rFonts w:eastAsia="Times New Roman"/>
        </w:rPr>
      </w:pPr>
      <w:r w:rsidRPr="00FF433D">
        <w:rPr>
          <w:rFonts w:eastAsia="Times New Roman"/>
        </w:rPr>
        <w:t>Plasma lipids in PSC have been less well characterized than in PBC</w:t>
      </w:r>
      <w:r w:rsidR="00142305">
        <w:rPr>
          <w:rFonts w:eastAsia="Times New Roman"/>
        </w:rPr>
        <w:t>.</w:t>
      </w:r>
      <w:r w:rsidRPr="00FF433D">
        <w:rPr>
          <w:rFonts w:eastAsia="Times New Roman"/>
        </w:rPr>
        <w:t xml:space="preserve"> In a small series (</w:t>
      </w:r>
      <w:r w:rsidR="00095D03">
        <w:rPr>
          <w:rFonts w:eastAsia="Times New Roman"/>
        </w:rPr>
        <w:t>139</w:t>
      </w:r>
      <w:r w:rsidRPr="00FF433D">
        <w:rPr>
          <w:rFonts w:eastAsia="Times New Roman"/>
        </w:rPr>
        <w:t>), the hypercholesterolemia w</w:t>
      </w:r>
      <w:r w:rsidR="00142305">
        <w:rPr>
          <w:rFonts w:eastAsia="Times New Roman"/>
        </w:rPr>
        <w:t>as</w:t>
      </w:r>
      <w:r w:rsidRPr="00FF433D">
        <w:rPr>
          <w:rFonts w:eastAsia="Times New Roman"/>
        </w:rPr>
        <w:t xml:space="preserve"> more modest than generally observed in PBC, but did increase in concert with disease severity</w:t>
      </w:r>
      <w:r w:rsidR="00142305">
        <w:rPr>
          <w:rFonts w:eastAsia="Times New Roman"/>
        </w:rPr>
        <w:t>.</w:t>
      </w:r>
      <w:r w:rsidRPr="00FF433D">
        <w:rPr>
          <w:rFonts w:eastAsia="Times New Roman"/>
        </w:rPr>
        <w:t xml:space="preserve"> HDL cholesterol levels tended to be high, and triglyceride elevations were uncommon</w:t>
      </w:r>
      <w:r w:rsidR="00924FCD" w:rsidRPr="00FF433D">
        <w:rPr>
          <w:rFonts w:eastAsia="Times New Roman"/>
        </w:rPr>
        <w:t>.</w:t>
      </w:r>
    </w:p>
    <w:p w14:paraId="1C14BB99" w14:textId="77777777" w:rsidR="00142305" w:rsidRPr="00FF433D" w:rsidRDefault="00142305" w:rsidP="00FF433D">
      <w:pPr>
        <w:rPr>
          <w:rFonts w:eastAsia="Times New Roman"/>
        </w:rPr>
      </w:pPr>
    </w:p>
    <w:p w14:paraId="00000083" w14:textId="77777777" w:rsidR="00DD3AE6" w:rsidRPr="000A541C" w:rsidRDefault="008C6C42" w:rsidP="00FF433D">
      <w:pPr>
        <w:pStyle w:val="Heading3"/>
        <w:keepNext w:val="0"/>
        <w:keepLines w:val="0"/>
        <w:spacing w:before="0" w:after="0"/>
        <w:rPr>
          <w:b/>
          <w:color w:val="00B050"/>
          <w:sz w:val="22"/>
          <w:szCs w:val="22"/>
        </w:rPr>
      </w:pPr>
      <w:bookmarkStart w:id="53" w:name="_jeuz0mj59476" w:colFirst="0" w:colLast="0"/>
      <w:bookmarkEnd w:id="53"/>
      <w:r w:rsidRPr="000A541C">
        <w:rPr>
          <w:b/>
          <w:color w:val="00B050"/>
          <w:sz w:val="22"/>
          <w:szCs w:val="22"/>
        </w:rPr>
        <w:t>Clinical Manifestations</w:t>
      </w:r>
    </w:p>
    <w:p w14:paraId="055DBE49" w14:textId="77777777" w:rsidR="00142305" w:rsidRDefault="00142305" w:rsidP="00FF433D">
      <w:pPr>
        <w:rPr>
          <w:rFonts w:eastAsia="Times New Roman"/>
        </w:rPr>
      </w:pPr>
    </w:p>
    <w:p w14:paraId="00000084" w14:textId="05630C5C" w:rsidR="00DD3AE6" w:rsidRDefault="008C6C42" w:rsidP="00FF433D">
      <w:pPr>
        <w:rPr>
          <w:rFonts w:eastAsia="Times New Roman"/>
        </w:rPr>
      </w:pPr>
      <w:r w:rsidRPr="00FF433D">
        <w:rPr>
          <w:rFonts w:eastAsia="Times New Roman"/>
        </w:rPr>
        <w:t xml:space="preserve">An important consideration has been whether the lipid abnormalities associated with cholestatic diseases confer </w:t>
      </w:r>
      <w:r w:rsidR="00142305">
        <w:rPr>
          <w:rFonts w:eastAsia="Times New Roman"/>
        </w:rPr>
        <w:t xml:space="preserve">increased </w:t>
      </w:r>
      <w:r w:rsidRPr="00FF433D">
        <w:rPr>
          <w:rFonts w:eastAsia="Times New Roman"/>
        </w:rPr>
        <w:t>CVD risk. This has been studied more extensively in PSC in the form of prospective trials (</w:t>
      </w:r>
      <w:r w:rsidR="00095D03">
        <w:rPr>
          <w:rFonts w:eastAsia="Times New Roman"/>
        </w:rPr>
        <w:t>138</w:t>
      </w:r>
      <w:r w:rsidRPr="00FF433D">
        <w:rPr>
          <w:rFonts w:eastAsia="Times New Roman"/>
        </w:rPr>
        <w:t>,</w:t>
      </w:r>
      <w:r w:rsidR="00095D03">
        <w:rPr>
          <w:rFonts w:eastAsia="Times New Roman"/>
        </w:rPr>
        <w:t>140</w:t>
      </w:r>
      <w:r w:rsidRPr="00FF433D">
        <w:rPr>
          <w:rFonts w:eastAsia="Times New Roman"/>
        </w:rPr>
        <w:t xml:space="preserve">). Although each had limitations, collectively there was no suggestion of increased atherosclerotic events, which is in keeping with the relative absence of elevations in atherogenic particles There is also evidence </w:t>
      </w:r>
      <w:r w:rsidRPr="00FF433D">
        <w:rPr>
          <w:rFonts w:eastAsia="Times New Roman"/>
          <w:i/>
        </w:rPr>
        <w:t>in vitro</w:t>
      </w:r>
      <w:r w:rsidRPr="00FF433D">
        <w:rPr>
          <w:rFonts w:eastAsia="Times New Roman"/>
        </w:rPr>
        <w:t xml:space="preserve"> to suggest that lipoprotein-X may be atheroprotecti</w:t>
      </w:r>
      <w:r w:rsidR="00283D5C" w:rsidRPr="00FF433D">
        <w:rPr>
          <w:rFonts w:eastAsia="Times New Roman"/>
        </w:rPr>
        <w:t xml:space="preserve">ve by reducing oxidation of LDL </w:t>
      </w:r>
      <w:r w:rsidRPr="00FF433D">
        <w:rPr>
          <w:rFonts w:eastAsia="Times New Roman"/>
        </w:rPr>
        <w:t>(</w:t>
      </w:r>
      <w:r w:rsidR="00095D03">
        <w:rPr>
          <w:rFonts w:eastAsia="Times New Roman"/>
        </w:rPr>
        <w:t>136</w:t>
      </w:r>
      <w:r w:rsidRPr="00FF433D">
        <w:rPr>
          <w:rFonts w:eastAsia="Times New Roman"/>
        </w:rPr>
        <w:t>)</w:t>
      </w:r>
      <w:r w:rsidR="00283D5C" w:rsidRPr="00FF433D">
        <w:rPr>
          <w:rFonts w:eastAsia="Times New Roman"/>
        </w:rPr>
        <w:t>.</w:t>
      </w:r>
      <w:r w:rsidRPr="00FF433D">
        <w:rPr>
          <w:rFonts w:eastAsia="Times New Roman"/>
        </w:rPr>
        <w:t xml:space="preserve"> In patients with PBC, the presence of xanthelasma does not appear to connote </w:t>
      </w:r>
      <w:r w:rsidR="00142305">
        <w:rPr>
          <w:rFonts w:eastAsia="Times New Roman"/>
        </w:rPr>
        <w:t>an</w:t>
      </w:r>
      <w:r w:rsidRPr="00FF433D">
        <w:rPr>
          <w:rFonts w:eastAsia="Times New Roman"/>
        </w:rPr>
        <w:t xml:space="preserve"> increased CVD burden (</w:t>
      </w:r>
      <w:r w:rsidR="00095D03">
        <w:rPr>
          <w:rFonts w:eastAsia="Times New Roman"/>
        </w:rPr>
        <w:t>138</w:t>
      </w:r>
      <w:r w:rsidRPr="00FF433D">
        <w:rPr>
          <w:rFonts w:eastAsia="Times New Roman"/>
        </w:rPr>
        <w:t>).</w:t>
      </w:r>
    </w:p>
    <w:p w14:paraId="3A4EC450" w14:textId="77777777" w:rsidR="00142305" w:rsidRPr="00FF433D" w:rsidRDefault="00142305" w:rsidP="00FF433D">
      <w:pPr>
        <w:rPr>
          <w:rFonts w:eastAsia="Times New Roman"/>
        </w:rPr>
      </w:pPr>
    </w:p>
    <w:p w14:paraId="00000085" w14:textId="31C2769F" w:rsidR="00DD3AE6" w:rsidRPr="00FF433D" w:rsidRDefault="008C6C42" w:rsidP="00FF433D">
      <w:pPr>
        <w:rPr>
          <w:rFonts w:eastAsia="Times New Roman"/>
        </w:rPr>
      </w:pPr>
      <w:r w:rsidRPr="00FF433D">
        <w:rPr>
          <w:rFonts w:eastAsia="Times New Roman"/>
        </w:rPr>
        <w:t>As with PBC, the cholesterol elevations associated with PSC do not tend to confer CVD risk. None was observed in the small series cited previously, but it was acknowledged that patients were young enough that excess CVD complications would not have been expected (</w:t>
      </w:r>
      <w:r w:rsidR="00095D03">
        <w:rPr>
          <w:rFonts w:eastAsia="Times New Roman"/>
        </w:rPr>
        <w:t>139</w:t>
      </w:r>
      <w:r w:rsidRPr="00FF433D">
        <w:rPr>
          <w:rFonts w:eastAsia="Times New Roman"/>
        </w:rPr>
        <w:t>). Lipid levels ultimately fell in patients who had progressed to cirrhosis and hepatic failure</w:t>
      </w:r>
      <w:r w:rsidR="00142305">
        <w:rPr>
          <w:rFonts w:eastAsia="Times New Roman"/>
        </w:rPr>
        <w:t>.</w:t>
      </w:r>
    </w:p>
    <w:p w14:paraId="10A839D8" w14:textId="77777777" w:rsidR="00142305" w:rsidRDefault="00142305" w:rsidP="00FF433D">
      <w:pPr>
        <w:pStyle w:val="Heading3"/>
        <w:keepNext w:val="0"/>
        <w:keepLines w:val="0"/>
        <w:spacing w:before="0" w:after="0"/>
        <w:rPr>
          <w:b/>
          <w:color w:val="724128"/>
          <w:sz w:val="22"/>
          <w:szCs w:val="22"/>
        </w:rPr>
      </w:pPr>
      <w:bookmarkStart w:id="54" w:name="_4lrcr0sl88w9" w:colFirst="0" w:colLast="0"/>
      <w:bookmarkEnd w:id="54"/>
    </w:p>
    <w:p w14:paraId="00000086" w14:textId="4E7C4678"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Management</w:t>
      </w:r>
    </w:p>
    <w:p w14:paraId="7B568005" w14:textId="77777777" w:rsidR="00142305" w:rsidRDefault="00142305" w:rsidP="00FF433D">
      <w:pPr>
        <w:rPr>
          <w:rFonts w:eastAsia="Times New Roman"/>
        </w:rPr>
      </w:pPr>
    </w:p>
    <w:p w14:paraId="00000087" w14:textId="211A664E" w:rsidR="00DD3AE6" w:rsidRPr="00FF433D" w:rsidRDefault="008C6C42" w:rsidP="00FF433D">
      <w:pPr>
        <w:rPr>
          <w:rFonts w:eastAsia="Times New Roman"/>
        </w:rPr>
      </w:pPr>
      <w:r w:rsidRPr="00FF433D">
        <w:rPr>
          <w:rFonts w:eastAsia="Times New Roman"/>
        </w:rPr>
        <w:t>Due to the overall lack of clinical evidence, the management of hypercholesterolemia associated with cholestasis lacks formal recommendations. In PBC, ursodeoxycholic acid (UDCA) slows the progression of disease and prolongs surviv</w:t>
      </w:r>
      <w:r w:rsidR="00F5640F" w:rsidRPr="00FF433D">
        <w:rPr>
          <w:rFonts w:eastAsia="Times New Roman"/>
        </w:rPr>
        <w:t>al (</w:t>
      </w:r>
      <w:r w:rsidR="00095D03">
        <w:rPr>
          <w:rFonts w:eastAsia="Times New Roman"/>
        </w:rPr>
        <w:t>141</w:t>
      </w:r>
      <w:r w:rsidRPr="00FF433D">
        <w:rPr>
          <w:rFonts w:eastAsia="Times New Roman"/>
        </w:rPr>
        <w:t>).</w:t>
      </w:r>
      <w:r w:rsidR="00621ACC" w:rsidRPr="00FF433D">
        <w:rPr>
          <w:rFonts w:eastAsia="Times New Roman"/>
          <w:color w:val="FF0000"/>
        </w:rPr>
        <w:t xml:space="preserve"> </w:t>
      </w:r>
      <w:r w:rsidRPr="00FF433D">
        <w:rPr>
          <w:rFonts w:eastAsia="Times New Roman"/>
        </w:rPr>
        <w:t xml:space="preserve">Chronic UDCA administration also reduces plasma LDL concentrations. In PBC patients, statin therapy is generally safe and is effective at lowering LDL cholesterol in PBC patients </w:t>
      </w:r>
      <w:r w:rsidR="00095D03">
        <w:rPr>
          <w:rFonts w:eastAsia="Times New Roman"/>
        </w:rPr>
        <w:t>(58</w:t>
      </w:r>
      <w:r w:rsidRPr="00FF433D">
        <w:rPr>
          <w:rFonts w:eastAsia="Times New Roman"/>
        </w:rPr>
        <w:t>,</w:t>
      </w:r>
      <w:r w:rsidR="00095D03">
        <w:rPr>
          <w:rFonts w:eastAsia="Times New Roman"/>
        </w:rPr>
        <w:t>142-144</w:t>
      </w:r>
      <w:r w:rsidRPr="00FF433D">
        <w:rPr>
          <w:rFonts w:eastAsia="Times New Roman"/>
        </w:rPr>
        <w:t>). At present, UDCA is generally not recommended in the man</w:t>
      </w:r>
      <w:r w:rsidR="00095D03">
        <w:rPr>
          <w:rFonts w:eastAsia="Times New Roman"/>
        </w:rPr>
        <w:t>agement of PSC (145</w:t>
      </w:r>
      <w:r w:rsidRPr="00FF433D">
        <w:rPr>
          <w:rFonts w:eastAsia="Times New Roman"/>
        </w:rPr>
        <w:t>), and data are lacking regarding lipid-lowering therapies in these patients. Of note, some patients with obstructive jaundice are treated with bile acid binders to reduce pruritus and not primarily to reduce plasma cholesterol concentrations.</w:t>
      </w:r>
    </w:p>
    <w:p w14:paraId="7556BA50" w14:textId="77777777" w:rsidR="00142305" w:rsidRDefault="00142305" w:rsidP="00FF433D">
      <w:pPr>
        <w:pStyle w:val="Heading3"/>
        <w:keepNext w:val="0"/>
        <w:keepLines w:val="0"/>
        <w:spacing w:before="0" w:after="0"/>
        <w:rPr>
          <w:b/>
          <w:color w:val="724128"/>
          <w:sz w:val="22"/>
          <w:szCs w:val="22"/>
        </w:rPr>
      </w:pPr>
      <w:bookmarkStart w:id="55" w:name="_y4nzp1129hsj" w:colFirst="0" w:colLast="0"/>
      <w:bookmarkEnd w:id="55"/>
    </w:p>
    <w:p w14:paraId="00000088" w14:textId="2BF872BE"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Return to Case</w:t>
      </w:r>
    </w:p>
    <w:p w14:paraId="29C95617" w14:textId="77777777" w:rsidR="00142305" w:rsidRDefault="00142305" w:rsidP="00FF433D">
      <w:pPr>
        <w:rPr>
          <w:rFonts w:eastAsia="Times New Roman"/>
        </w:rPr>
      </w:pPr>
    </w:p>
    <w:p w14:paraId="00000089" w14:textId="324F2C52" w:rsidR="00DD3AE6" w:rsidRDefault="008C6C42" w:rsidP="00FF433D">
      <w:pPr>
        <w:rPr>
          <w:rFonts w:eastAsia="Times New Roman"/>
        </w:rPr>
      </w:pPr>
      <w:r w:rsidRPr="00FF433D">
        <w:rPr>
          <w:rFonts w:eastAsia="Times New Roman"/>
        </w:rPr>
        <w:t xml:space="preserve">For our patient with PBC, the presence of lipoprotein-X may be confirmed by lipoprotein electrophoresis. The possible contribution of atherogenic particles may be estimated by the </w:t>
      </w:r>
      <w:r w:rsidRPr="00FF433D">
        <w:rPr>
          <w:rFonts w:eastAsia="Times New Roman"/>
        </w:rPr>
        <w:lastRenderedPageBreak/>
        <w:t>measurement of the plasma apoB concentration. The institution of statin therapy should be based on standard estimates of CVD risk.</w:t>
      </w:r>
    </w:p>
    <w:p w14:paraId="226421F4" w14:textId="76775126" w:rsidR="00222D3A" w:rsidRDefault="00222D3A" w:rsidP="00FF433D">
      <w:pPr>
        <w:rPr>
          <w:rFonts w:eastAsia="Times New Roman"/>
        </w:rPr>
      </w:pPr>
    </w:p>
    <w:tbl>
      <w:tblPr>
        <w:tblStyle w:val="TableGrid"/>
        <w:tblW w:w="0" w:type="auto"/>
        <w:tblLook w:val="04A0" w:firstRow="1" w:lastRow="0" w:firstColumn="1" w:lastColumn="0" w:noHBand="0" w:noVBand="1"/>
      </w:tblPr>
      <w:tblGrid>
        <w:gridCol w:w="9350"/>
      </w:tblGrid>
      <w:tr w:rsidR="00222D3A" w14:paraId="33140BDE" w14:textId="77777777" w:rsidTr="00222D3A">
        <w:tc>
          <w:tcPr>
            <w:tcW w:w="9350" w:type="dxa"/>
            <w:shd w:val="clear" w:color="auto" w:fill="FFFF00"/>
          </w:tcPr>
          <w:p w14:paraId="6DE2DBB8" w14:textId="46955BD1" w:rsidR="00222D3A" w:rsidRPr="00222D3A" w:rsidRDefault="00222D3A" w:rsidP="00FF433D">
            <w:pPr>
              <w:rPr>
                <w:rFonts w:eastAsia="Times New Roman"/>
                <w:b/>
                <w:bCs/>
              </w:rPr>
            </w:pPr>
            <w:r w:rsidRPr="00222D3A">
              <w:rPr>
                <w:rFonts w:eastAsia="Times New Roman"/>
                <w:b/>
                <w:bCs/>
              </w:rPr>
              <w:t xml:space="preserve">Table 5. Key Points- Cholestatic Disease </w:t>
            </w:r>
          </w:p>
        </w:tc>
      </w:tr>
      <w:tr w:rsidR="00222D3A" w14:paraId="6F529487" w14:textId="77777777" w:rsidTr="00222D3A">
        <w:tc>
          <w:tcPr>
            <w:tcW w:w="9350" w:type="dxa"/>
          </w:tcPr>
          <w:p w14:paraId="23181E64" w14:textId="6A5812E3" w:rsidR="00222D3A" w:rsidRDefault="00222D3A" w:rsidP="00FF433D">
            <w:pPr>
              <w:rPr>
                <w:rFonts w:eastAsia="Times New Roman"/>
              </w:rPr>
            </w:pPr>
            <w:r w:rsidRPr="00222D3A">
              <w:rPr>
                <w:rFonts w:eastAsia="Times New Roman"/>
              </w:rPr>
              <w:t>Plasma total cholesterol concentrations are commonly elevated in the setting of cholestasis.</w:t>
            </w:r>
          </w:p>
        </w:tc>
      </w:tr>
      <w:tr w:rsidR="00222D3A" w14:paraId="2E4A398D" w14:textId="77777777" w:rsidTr="00222D3A">
        <w:tc>
          <w:tcPr>
            <w:tcW w:w="9350" w:type="dxa"/>
          </w:tcPr>
          <w:p w14:paraId="4E18F3B5" w14:textId="1A895E1B" w:rsidR="00222D3A" w:rsidRDefault="00222D3A" w:rsidP="00FF433D">
            <w:pPr>
              <w:rPr>
                <w:rFonts w:eastAsia="Times New Roman"/>
              </w:rPr>
            </w:pPr>
            <w:r w:rsidRPr="00222D3A">
              <w:rPr>
                <w:rFonts w:eastAsia="Times New Roman"/>
              </w:rPr>
              <w:t>Lipoprotein-X is an abnormal lipoprotein that circulates in patients with cholestasis and is primarily responsible for the elevations in plasma total cholesterol concentrations.</w:t>
            </w:r>
          </w:p>
        </w:tc>
      </w:tr>
      <w:tr w:rsidR="00222D3A" w14:paraId="2B5E9A7F" w14:textId="77777777" w:rsidTr="00222D3A">
        <w:tc>
          <w:tcPr>
            <w:tcW w:w="9350" w:type="dxa"/>
          </w:tcPr>
          <w:p w14:paraId="708EA50B" w14:textId="174FBD06" w:rsidR="00222D3A" w:rsidRDefault="00222D3A" w:rsidP="00FF433D">
            <w:pPr>
              <w:rPr>
                <w:rFonts w:eastAsia="Times New Roman"/>
              </w:rPr>
            </w:pPr>
            <w:r w:rsidRPr="00222D3A">
              <w:rPr>
                <w:rFonts w:eastAsia="Times New Roman"/>
              </w:rPr>
              <w:t>Elevations in plasma cholesterol concentrations due to cholestasis do not appear to confer excess CVD risk.</w:t>
            </w:r>
          </w:p>
        </w:tc>
      </w:tr>
      <w:tr w:rsidR="00222D3A" w14:paraId="7AE3FDF9" w14:textId="77777777" w:rsidTr="00222D3A">
        <w:tc>
          <w:tcPr>
            <w:tcW w:w="9350" w:type="dxa"/>
          </w:tcPr>
          <w:p w14:paraId="6759CB95" w14:textId="3DE26CB3" w:rsidR="00222D3A" w:rsidRDefault="00222D3A" w:rsidP="00FF433D">
            <w:pPr>
              <w:rPr>
                <w:rFonts w:eastAsia="Times New Roman"/>
              </w:rPr>
            </w:pPr>
            <w:r w:rsidRPr="00222D3A">
              <w:rPr>
                <w:rFonts w:eastAsia="Times New Roman"/>
              </w:rPr>
              <w:t>Patients with cholestatic disorders may be candidates for lipid lowering therapy if they are otherwise at risk for CVD.</w:t>
            </w:r>
          </w:p>
        </w:tc>
      </w:tr>
    </w:tbl>
    <w:p w14:paraId="5A7111E5" w14:textId="77777777" w:rsidR="00222D3A" w:rsidRPr="00FF433D" w:rsidRDefault="00222D3A" w:rsidP="00FF433D">
      <w:pPr>
        <w:rPr>
          <w:rFonts w:eastAsia="Times New Roman"/>
        </w:rPr>
      </w:pPr>
    </w:p>
    <w:p w14:paraId="00000090" w14:textId="0D77331C" w:rsidR="00DD3AE6" w:rsidRPr="000A541C" w:rsidRDefault="008C6C42" w:rsidP="00222D3A">
      <w:pPr>
        <w:pStyle w:val="Heading2"/>
        <w:keepNext w:val="0"/>
        <w:keepLines w:val="0"/>
        <w:spacing w:before="0" w:after="0"/>
        <w:rPr>
          <w:b/>
          <w:color w:val="00B0F0"/>
          <w:sz w:val="22"/>
          <w:szCs w:val="22"/>
        </w:rPr>
      </w:pPr>
      <w:bookmarkStart w:id="56" w:name="_ej571xugnv89" w:colFirst="0" w:colLast="0"/>
      <w:bookmarkEnd w:id="56"/>
      <w:r w:rsidRPr="000A541C">
        <w:rPr>
          <w:b/>
          <w:color w:val="00B0F0"/>
          <w:sz w:val="22"/>
          <w:szCs w:val="22"/>
        </w:rPr>
        <w:t>CIRRHOSIS</w:t>
      </w:r>
    </w:p>
    <w:p w14:paraId="1BD1F73E" w14:textId="77777777" w:rsidR="00222D3A" w:rsidRDefault="00222D3A" w:rsidP="00FF433D">
      <w:pPr>
        <w:pStyle w:val="Heading3"/>
        <w:keepNext w:val="0"/>
        <w:keepLines w:val="0"/>
        <w:spacing w:before="0" w:after="0"/>
        <w:rPr>
          <w:b/>
          <w:color w:val="auto"/>
          <w:sz w:val="22"/>
          <w:szCs w:val="22"/>
        </w:rPr>
      </w:pPr>
      <w:bookmarkStart w:id="57" w:name="_bjbryyegn565" w:colFirst="0" w:colLast="0"/>
      <w:bookmarkEnd w:id="57"/>
    </w:p>
    <w:p w14:paraId="00000091" w14:textId="74312128"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Introduction</w:t>
      </w:r>
    </w:p>
    <w:p w14:paraId="59530DEA" w14:textId="77777777" w:rsidR="00222D3A" w:rsidRDefault="00222D3A" w:rsidP="00FF433D">
      <w:pPr>
        <w:rPr>
          <w:rFonts w:eastAsia="Times New Roman"/>
        </w:rPr>
      </w:pPr>
    </w:p>
    <w:p w14:paraId="00000092" w14:textId="6249A3FF" w:rsidR="00DD3AE6" w:rsidRPr="00FF433D" w:rsidRDefault="008C6C42" w:rsidP="00FF433D">
      <w:pPr>
        <w:rPr>
          <w:rFonts w:eastAsia="Times New Roman"/>
        </w:rPr>
      </w:pPr>
      <w:r w:rsidRPr="00FF433D">
        <w:rPr>
          <w:rFonts w:eastAsia="Times New Roman"/>
        </w:rPr>
        <w:t>Cirrhosis is the common advanced histologic endpoint for chronic liver diseases in which the formation of fibrotic nodules in the liver often obscured the etiology of the responsible disease process. The clinical correlates range widely from well-compensated liver function with no apparent clinical manifestations to advanced decompensated liver disease with portal hypertension, with complications that include hepatic encephalopathy, esophageal varices</w:t>
      </w:r>
      <w:r w:rsidR="00222D3A">
        <w:rPr>
          <w:rFonts w:eastAsia="Times New Roman"/>
        </w:rPr>
        <w:t>,</w:t>
      </w:r>
      <w:r w:rsidRPr="00FF433D">
        <w:rPr>
          <w:rFonts w:eastAsia="Times New Roman"/>
        </w:rPr>
        <w:t xml:space="preserve"> and ascites. Moreover, the development of cirrhosis confers increased risk of HCC.</w:t>
      </w:r>
    </w:p>
    <w:p w14:paraId="38113B09" w14:textId="77777777" w:rsidR="00222D3A" w:rsidRDefault="00222D3A" w:rsidP="00FF433D">
      <w:pPr>
        <w:pStyle w:val="Heading3"/>
        <w:keepNext w:val="0"/>
        <w:keepLines w:val="0"/>
        <w:spacing w:before="0" w:after="0"/>
        <w:rPr>
          <w:b/>
          <w:color w:val="724128"/>
          <w:sz w:val="22"/>
          <w:szCs w:val="22"/>
        </w:rPr>
      </w:pPr>
      <w:bookmarkStart w:id="58" w:name="_vbek6udfuq9y" w:colFirst="0" w:colLast="0"/>
      <w:bookmarkEnd w:id="58"/>
    </w:p>
    <w:p w14:paraId="00000093" w14:textId="3E254D3F" w:rsidR="00DD3AE6" w:rsidRPr="000A541C" w:rsidRDefault="008C6C42" w:rsidP="00FF433D">
      <w:pPr>
        <w:pStyle w:val="Heading3"/>
        <w:keepNext w:val="0"/>
        <w:keepLines w:val="0"/>
        <w:spacing w:before="0" w:after="0"/>
        <w:rPr>
          <w:b/>
          <w:color w:val="00B050"/>
          <w:sz w:val="22"/>
          <w:szCs w:val="22"/>
        </w:rPr>
      </w:pPr>
      <w:r w:rsidRPr="000A541C">
        <w:rPr>
          <w:b/>
          <w:color w:val="00B050"/>
          <w:sz w:val="22"/>
          <w:szCs w:val="22"/>
        </w:rPr>
        <w:t>Changes in Lipoprotein Metabolism and Clinical Manifestations</w:t>
      </w:r>
    </w:p>
    <w:p w14:paraId="4C411098" w14:textId="77777777" w:rsidR="00222D3A" w:rsidRDefault="00222D3A" w:rsidP="00FF433D">
      <w:pPr>
        <w:rPr>
          <w:rFonts w:eastAsia="Times New Roman"/>
        </w:rPr>
      </w:pPr>
    </w:p>
    <w:p w14:paraId="00000094" w14:textId="046C9B7E" w:rsidR="00DD3AE6" w:rsidRPr="00326265" w:rsidRDefault="008C6C42" w:rsidP="00FF433D">
      <w:pPr>
        <w:rPr>
          <w:rFonts w:eastAsia="Times New Roman"/>
          <w:b/>
          <w:color w:val="7030A0"/>
        </w:rPr>
      </w:pPr>
      <w:r w:rsidRPr="00FF433D">
        <w:rPr>
          <w:rFonts w:eastAsia="Times New Roman"/>
        </w:rPr>
        <w:t>The changes in lipoprotein metabolism associated with cirrhosis generally reflect the degree of impairment of he</w:t>
      </w:r>
      <w:r w:rsidR="00367397" w:rsidRPr="00FF433D">
        <w:rPr>
          <w:rFonts w:eastAsia="Times New Roman"/>
        </w:rPr>
        <w:t>patic function. In one study (</w:t>
      </w:r>
      <w:r w:rsidR="00095D03">
        <w:rPr>
          <w:rFonts w:eastAsia="Times New Roman"/>
        </w:rPr>
        <w:t>146</w:t>
      </w:r>
      <w:r w:rsidRPr="00FF433D">
        <w:rPr>
          <w:rFonts w:eastAsia="Times New Roman"/>
        </w:rPr>
        <w:t xml:space="preserve">), plasma concentrations of total cholesterol, HDL cholesterol, LDL cholesterol, and VLDL cholesterol varied </w:t>
      </w:r>
      <w:r w:rsidR="00326265" w:rsidRPr="00956710">
        <w:rPr>
          <w:rFonts w:eastAsia="Times New Roman"/>
        </w:rPr>
        <w:t>with increases in prothrombin time and decreases in albumin, which reflect hepatic synthetic function.</w:t>
      </w:r>
      <w:r w:rsidR="00326265" w:rsidRPr="00956710">
        <w:rPr>
          <w:rFonts w:eastAsia="Times New Roman"/>
          <w:b/>
        </w:rPr>
        <w:t xml:space="preserve"> </w:t>
      </w:r>
      <w:r w:rsidRPr="00FF433D">
        <w:rPr>
          <w:rFonts w:eastAsia="Times New Roman"/>
        </w:rPr>
        <w:t xml:space="preserve">These findings are in general </w:t>
      </w:r>
      <w:r w:rsidR="001371CD" w:rsidRPr="00FF433D">
        <w:rPr>
          <w:rFonts w:eastAsia="Times New Roman"/>
        </w:rPr>
        <w:t>agreement with other studies (</w:t>
      </w:r>
      <w:r w:rsidR="00095D03">
        <w:rPr>
          <w:rFonts w:eastAsia="Times New Roman"/>
        </w:rPr>
        <w:t>147</w:t>
      </w:r>
      <w:r w:rsidRPr="00FF433D">
        <w:rPr>
          <w:rFonts w:eastAsia="Times New Roman"/>
        </w:rPr>
        <w:t>). Lipoprotein compositions are also altered in the setting of cirrhosis, with LDL particles enriched with triglycerides and deficient in cholesteryl esters, and HDL particles enriched with triglycerides, free cholesterol and phospholipids (</w:t>
      </w:r>
      <w:r w:rsidR="00095D03">
        <w:rPr>
          <w:rFonts w:eastAsia="Times New Roman"/>
        </w:rPr>
        <w:t>147</w:t>
      </w:r>
      <w:r w:rsidRPr="00FF433D">
        <w:rPr>
          <w:rFonts w:eastAsia="Times New Roman"/>
        </w:rPr>
        <w:t xml:space="preserve">). These changes are secondary </w:t>
      </w:r>
      <w:r w:rsidR="00D907BA">
        <w:rPr>
          <w:rFonts w:eastAsia="Times New Roman"/>
        </w:rPr>
        <w:t xml:space="preserve">to </w:t>
      </w:r>
      <w:r w:rsidRPr="00FF433D">
        <w:rPr>
          <w:rFonts w:eastAsia="Times New Roman"/>
        </w:rPr>
        <w:t>characteristic abnormalities in plasma enzymes that remodel lipoproteins, including lecithin-cholesterol acyl transferase (LCAT), hepatic lipase</w:t>
      </w:r>
      <w:r w:rsidR="00D907BA">
        <w:rPr>
          <w:rFonts w:eastAsia="Times New Roman"/>
        </w:rPr>
        <w:t>,</w:t>
      </w:r>
      <w:r w:rsidRPr="00FF433D">
        <w:rPr>
          <w:rFonts w:eastAsia="Times New Roman"/>
        </w:rPr>
        <w:t xml:space="preserve"> and phospholipid transfer protein (PLTP) (</w:t>
      </w:r>
      <w:r w:rsidR="00095D03">
        <w:rPr>
          <w:rFonts w:eastAsia="Times New Roman"/>
        </w:rPr>
        <w:t>147</w:t>
      </w:r>
      <w:r w:rsidRPr="00FF433D">
        <w:rPr>
          <w:rFonts w:eastAsia="Times New Roman"/>
        </w:rPr>
        <w:t>). HDL-C and enzymes involved in HDL maturation and metabolism are decreased in patients</w:t>
      </w:r>
      <w:r w:rsidR="00F44F56" w:rsidRPr="00FF433D">
        <w:rPr>
          <w:rFonts w:eastAsia="Times New Roman"/>
        </w:rPr>
        <w:t xml:space="preserve"> with cirrhosis</w:t>
      </w:r>
      <w:r w:rsidRPr="00FF433D">
        <w:rPr>
          <w:rFonts w:eastAsia="Times New Roman"/>
        </w:rPr>
        <w:t>. There is a shift in the composition of HDL</w:t>
      </w:r>
      <w:r w:rsidR="00F44F56" w:rsidRPr="00FF433D">
        <w:rPr>
          <w:rFonts w:eastAsia="Times New Roman"/>
        </w:rPr>
        <w:t xml:space="preserve"> in those with cirrhosis </w:t>
      </w:r>
      <w:r w:rsidRPr="00FF433D">
        <w:rPr>
          <w:rFonts w:eastAsia="Times New Roman"/>
        </w:rPr>
        <w:t>towards the larger HDL2 subclass, with a reduction in small HDL3 particles. The latter is associated with diminished cholesterol efflux capacity which in turn independentl</w:t>
      </w:r>
      <w:r w:rsidR="001371CD" w:rsidRPr="00FF433D">
        <w:rPr>
          <w:rFonts w:eastAsia="Times New Roman"/>
        </w:rPr>
        <w:t>y predicts 1-year mortality (</w:t>
      </w:r>
      <w:r w:rsidR="00095D03">
        <w:rPr>
          <w:rFonts w:eastAsia="Times New Roman"/>
        </w:rPr>
        <w:t>148</w:t>
      </w:r>
      <w:r w:rsidRPr="00FF433D">
        <w:rPr>
          <w:rFonts w:eastAsia="Times New Roman"/>
        </w:rPr>
        <w:t>)</w:t>
      </w:r>
      <w:r w:rsidR="00D14815" w:rsidRPr="00FF433D">
        <w:rPr>
          <w:rFonts w:eastAsia="Times New Roman"/>
        </w:rPr>
        <w:t>.</w:t>
      </w:r>
      <w:r w:rsidR="00C47C91" w:rsidRPr="00FF433D">
        <w:rPr>
          <w:rFonts w:eastAsia="Times New Roman"/>
        </w:rPr>
        <w:t xml:space="preserve"> </w:t>
      </w:r>
    </w:p>
    <w:p w14:paraId="1E44EA2C" w14:textId="77777777" w:rsidR="00D907BA" w:rsidRPr="00FF433D" w:rsidRDefault="00D907BA" w:rsidP="00FF433D">
      <w:pPr>
        <w:rPr>
          <w:rFonts w:eastAsia="Times New Roman"/>
        </w:rPr>
      </w:pPr>
    </w:p>
    <w:p w14:paraId="00000095" w14:textId="0E21BB35" w:rsidR="00DD3AE6" w:rsidRDefault="008C6C42" w:rsidP="00FF433D">
      <w:pPr>
        <w:rPr>
          <w:rFonts w:eastAsia="Times New Roman"/>
        </w:rPr>
      </w:pPr>
      <w:r w:rsidRPr="00FF433D">
        <w:rPr>
          <w:rFonts w:eastAsia="Times New Roman"/>
        </w:rPr>
        <w:t>Hepatocellular carcinoma can occur in the setting of cirrhosis and may be associated with alt</w:t>
      </w:r>
      <w:r w:rsidR="001E18D4" w:rsidRPr="00FF433D">
        <w:rPr>
          <w:rFonts w:eastAsia="Times New Roman"/>
        </w:rPr>
        <w:t>erations in plasma lipids (</w:t>
      </w:r>
      <w:r w:rsidR="00095D03">
        <w:rPr>
          <w:rFonts w:eastAsia="Times New Roman"/>
        </w:rPr>
        <w:t>149-151</w:t>
      </w:r>
      <w:r w:rsidRPr="00FF433D">
        <w:rPr>
          <w:rFonts w:eastAsia="Times New Roman"/>
        </w:rPr>
        <w:t>).</w:t>
      </w:r>
      <w:r w:rsidR="007F67FE" w:rsidRPr="00FF433D">
        <w:rPr>
          <w:rFonts w:eastAsia="Times New Roman"/>
        </w:rPr>
        <w:t xml:space="preserve"> </w:t>
      </w:r>
      <w:r w:rsidRPr="00FF433D">
        <w:rPr>
          <w:rFonts w:eastAsia="Times New Roman"/>
        </w:rPr>
        <w:t>In instances of hypercholesterolemia, the increase may be driven by elevated rates of cholesterol synthesis and cellular levels of 3-hydroxy-3-methylglutarylcoenzyme A. It is unclear whether this hypercholesterolemia c</w:t>
      </w:r>
      <w:r w:rsidR="001E18D4" w:rsidRPr="00FF433D">
        <w:rPr>
          <w:rFonts w:eastAsia="Times New Roman"/>
        </w:rPr>
        <w:t>onfers increased CVD risk (</w:t>
      </w:r>
      <w:r w:rsidR="00453EE7">
        <w:rPr>
          <w:rFonts w:eastAsia="Times New Roman"/>
        </w:rPr>
        <w:t>152,153</w:t>
      </w:r>
      <w:r w:rsidRPr="00FF433D">
        <w:rPr>
          <w:rFonts w:eastAsia="Times New Roman"/>
        </w:rPr>
        <w:t>).</w:t>
      </w:r>
    </w:p>
    <w:p w14:paraId="0A540BB4" w14:textId="77777777" w:rsidR="00D907BA" w:rsidRPr="00FF433D" w:rsidRDefault="00D907BA" w:rsidP="00FF433D">
      <w:pPr>
        <w:rPr>
          <w:rFonts w:eastAsia="Times New Roman"/>
        </w:rPr>
      </w:pPr>
    </w:p>
    <w:p w14:paraId="00000096" w14:textId="1D090A0C" w:rsidR="00B65F76" w:rsidRDefault="008C6C42" w:rsidP="00FF433D">
      <w:pPr>
        <w:rPr>
          <w:rFonts w:eastAsia="Times New Roman"/>
        </w:rPr>
      </w:pPr>
      <w:r w:rsidRPr="00FF433D">
        <w:rPr>
          <w:rFonts w:eastAsia="Times New Roman"/>
        </w:rPr>
        <w:t xml:space="preserve">CVD risk is dependent upon the etiology of cirrhosis, at least in part due to the association of type </w:t>
      </w:r>
      <w:r w:rsidR="00D907BA">
        <w:rPr>
          <w:rFonts w:eastAsia="Times New Roman"/>
        </w:rPr>
        <w:t xml:space="preserve">2 </w:t>
      </w:r>
      <w:r w:rsidRPr="00FF433D">
        <w:rPr>
          <w:rFonts w:eastAsia="Times New Roman"/>
        </w:rPr>
        <w:t>diabetes. Cirrhosis due to NASH, HCV</w:t>
      </w:r>
      <w:r w:rsidR="00D907BA">
        <w:rPr>
          <w:rFonts w:eastAsia="Times New Roman"/>
        </w:rPr>
        <w:t>,</w:t>
      </w:r>
      <w:r w:rsidRPr="00FF433D">
        <w:rPr>
          <w:rFonts w:eastAsia="Times New Roman"/>
        </w:rPr>
        <w:t xml:space="preserve"> and alcoholic liver disease increases the risk of type 2 diabetes, which is not observed in cholestatic liver diseases and presumably contributes to CVD risk (</w:t>
      </w:r>
      <w:r w:rsidR="00C27C89">
        <w:rPr>
          <w:rFonts w:eastAsia="Times New Roman"/>
        </w:rPr>
        <w:t>147</w:t>
      </w:r>
      <w:r w:rsidRPr="00FF433D">
        <w:rPr>
          <w:rFonts w:eastAsia="Times New Roman"/>
        </w:rPr>
        <w:t>,</w:t>
      </w:r>
      <w:r w:rsidR="00C27C89">
        <w:rPr>
          <w:rFonts w:eastAsia="Times New Roman"/>
        </w:rPr>
        <w:t>154</w:t>
      </w:r>
      <w:r w:rsidRPr="00FF433D">
        <w:rPr>
          <w:rFonts w:eastAsia="Times New Roman"/>
        </w:rPr>
        <w:t>). Statin therapy may be safely administered in patients with compensated cirrhosis and increased CVD ris</w:t>
      </w:r>
      <w:r w:rsidR="00C27C89">
        <w:rPr>
          <w:rFonts w:eastAsia="Times New Roman"/>
        </w:rPr>
        <w:t>k (58</w:t>
      </w:r>
      <w:r w:rsidRPr="00FF433D">
        <w:rPr>
          <w:rFonts w:eastAsia="Times New Roman"/>
        </w:rPr>
        <w:t>). In patients with non</w:t>
      </w:r>
      <w:r w:rsidR="00D656A7">
        <w:rPr>
          <w:rFonts w:eastAsia="Times New Roman"/>
        </w:rPr>
        <w:t>-</w:t>
      </w:r>
      <w:r w:rsidRPr="00FF433D">
        <w:rPr>
          <w:rFonts w:eastAsia="Times New Roman"/>
        </w:rPr>
        <w:t xml:space="preserve">cholestatic cirrhosis, low HDL cholesterol serves </w:t>
      </w:r>
      <w:r w:rsidR="00D907BA">
        <w:rPr>
          <w:rFonts w:eastAsia="Times New Roman"/>
        </w:rPr>
        <w:t xml:space="preserve">as </w:t>
      </w:r>
      <w:r w:rsidRPr="00FF433D">
        <w:rPr>
          <w:rFonts w:eastAsia="Times New Roman"/>
        </w:rPr>
        <w:t xml:space="preserve">a liver function test that is an indicator of poor prognosis, increasing </w:t>
      </w:r>
      <w:r w:rsidR="0096114E" w:rsidRPr="00FF433D">
        <w:rPr>
          <w:rFonts w:eastAsia="Times New Roman"/>
        </w:rPr>
        <w:t>the risk of cirrhoti</w:t>
      </w:r>
      <w:r w:rsidR="00686EBF">
        <w:rPr>
          <w:rFonts w:eastAsia="Times New Roman"/>
        </w:rPr>
        <w:t>c death (155</w:t>
      </w:r>
      <w:r w:rsidRPr="00FF433D">
        <w:rPr>
          <w:rFonts w:eastAsia="Times New Roman"/>
        </w:rPr>
        <w:t>).</w:t>
      </w:r>
    </w:p>
    <w:p w14:paraId="392D8E09" w14:textId="23AEAFC9" w:rsidR="00D907BA" w:rsidRDefault="00D907BA" w:rsidP="00FF433D">
      <w:pPr>
        <w:rPr>
          <w:rFonts w:eastAsia="Times New Roman"/>
        </w:rPr>
      </w:pPr>
    </w:p>
    <w:p w14:paraId="51219CE3" w14:textId="506E5A7A" w:rsidR="004E08F0" w:rsidRPr="000A541C" w:rsidRDefault="004E08F0" w:rsidP="00D907BA">
      <w:pPr>
        <w:pStyle w:val="Heading2"/>
        <w:keepNext w:val="0"/>
        <w:keepLines w:val="0"/>
        <w:spacing w:before="0" w:after="0"/>
        <w:rPr>
          <w:b/>
          <w:color w:val="00B0F0"/>
          <w:sz w:val="22"/>
          <w:szCs w:val="22"/>
        </w:rPr>
      </w:pPr>
      <w:r w:rsidRPr="000A541C">
        <w:rPr>
          <w:b/>
          <w:color w:val="00B0F0"/>
          <w:sz w:val="22"/>
          <w:szCs w:val="22"/>
        </w:rPr>
        <w:t>REFERENCES</w:t>
      </w:r>
    </w:p>
    <w:p w14:paraId="3491DA01" w14:textId="77777777" w:rsidR="007A1CB0" w:rsidRPr="007A1CB0" w:rsidRDefault="007A1CB0" w:rsidP="007A1CB0"/>
    <w:p w14:paraId="0CE8C386" w14:textId="44AAFA41" w:rsidR="00752E33"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Williams CD, Stengel J, </w:t>
      </w:r>
      <w:proofErr w:type="spellStart"/>
      <w:r w:rsidRPr="00FF433D">
        <w:rPr>
          <w:rFonts w:ascii="Arial" w:eastAsia="Times New Roman" w:hAnsi="Arial" w:cs="Arial"/>
          <w:sz w:val="22"/>
          <w:szCs w:val="22"/>
        </w:rPr>
        <w:t>Asike</w:t>
      </w:r>
      <w:proofErr w:type="spellEnd"/>
      <w:r w:rsidRPr="00FF433D">
        <w:rPr>
          <w:rFonts w:ascii="Arial" w:eastAsia="Times New Roman" w:hAnsi="Arial" w:cs="Arial"/>
          <w:sz w:val="22"/>
          <w:szCs w:val="22"/>
        </w:rPr>
        <w:t xml:space="preserve"> MI, Torres DM, Shaw J, Contreras M, </w:t>
      </w:r>
      <w:proofErr w:type="spellStart"/>
      <w:r w:rsidRPr="00FF433D">
        <w:rPr>
          <w:rFonts w:ascii="Arial" w:eastAsia="Times New Roman" w:hAnsi="Arial" w:cs="Arial"/>
          <w:sz w:val="22"/>
          <w:szCs w:val="22"/>
        </w:rPr>
        <w:t>Landt</w:t>
      </w:r>
      <w:proofErr w:type="spellEnd"/>
      <w:r w:rsidRPr="00FF433D">
        <w:rPr>
          <w:rFonts w:ascii="Arial" w:eastAsia="Times New Roman" w:hAnsi="Arial" w:cs="Arial"/>
          <w:sz w:val="22"/>
          <w:szCs w:val="22"/>
        </w:rPr>
        <w:t xml:space="preserve"> CL, Harrison SA. Prevalence of nonalcoholic fatty liver disease and nonalcoholic steatohepatitis among a largely middle-aged population utilizing ultrasound and liver biopsy: a prospective study. Gastroenterology 2011; 140:124-131</w:t>
      </w:r>
    </w:p>
    <w:p w14:paraId="6EB89C8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Browning JD, </w:t>
      </w:r>
      <w:proofErr w:type="spellStart"/>
      <w:r w:rsidRPr="00FF433D">
        <w:rPr>
          <w:rFonts w:ascii="Arial" w:eastAsia="Times New Roman" w:hAnsi="Arial" w:cs="Arial"/>
          <w:sz w:val="22"/>
          <w:szCs w:val="22"/>
        </w:rPr>
        <w:t>Szczepaniak</w:t>
      </w:r>
      <w:proofErr w:type="spellEnd"/>
      <w:r w:rsidRPr="00FF433D">
        <w:rPr>
          <w:rFonts w:ascii="Arial" w:eastAsia="Times New Roman" w:hAnsi="Arial" w:cs="Arial"/>
          <w:sz w:val="22"/>
          <w:szCs w:val="22"/>
        </w:rPr>
        <w:t xml:space="preserve"> LS, Dobbins R, Nuremberg P, Horton JD, Cohen JC, Grundy SM, Hobbs HH. Prevalence of hepatic steatosis in an urban population in the United States: impact of ethnicity. Hepatology 2004; 40:1387-1395</w:t>
      </w:r>
    </w:p>
    <w:p w14:paraId="52015C93" w14:textId="750AB4F8" w:rsidR="00C7199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Corey KE, </w:t>
      </w:r>
      <w:proofErr w:type="spellStart"/>
      <w:r w:rsidRPr="00FF433D">
        <w:rPr>
          <w:rFonts w:ascii="Arial" w:eastAsia="Times New Roman" w:hAnsi="Arial" w:cs="Arial"/>
          <w:sz w:val="22"/>
          <w:szCs w:val="22"/>
        </w:rPr>
        <w:t>Chalasani</w:t>
      </w:r>
      <w:proofErr w:type="spellEnd"/>
      <w:r w:rsidRPr="00FF433D">
        <w:rPr>
          <w:rFonts w:ascii="Arial" w:eastAsia="Times New Roman" w:hAnsi="Arial" w:cs="Arial"/>
          <w:sz w:val="22"/>
          <w:szCs w:val="22"/>
        </w:rPr>
        <w:t xml:space="preserve"> N. Management of Dyslipidemia as a Cardiovascular Risk Factor in Individuals With Nonalcoholic Fatty Liver Disease. Clin Gastroenterol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2014;</w:t>
      </w:r>
      <w:r w:rsidR="00FE0F30" w:rsidRPr="00FF433D">
        <w:rPr>
          <w:rFonts w:ascii="Arial" w:eastAsia="Times New Roman" w:hAnsi="Arial" w:cs="Arial"/>
          <w:sz w:val="22"/>
          <w:szCs w:val="22"/>
        </w:rPr>
        <w:t>12:1077-84</w:t>
      </w:r>
    </w:p>
    <w:p w14:paraId="33BEFB66" w14:textId="06CC5F36" w:rsidR="00A15474"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Targher</w:t>
      </w:r>
      <w:proofErr w:type="spellEnd"/>
      <w:r w:rsidRPr="00FF433D">
        <w:rPr>
          <w:rFonts w:ascii="Arial" w:eastAsia="Times New Roman" w:hAnsi="Arial" w:cs="Arial"/>
          <w:sz w:val="22"/>
          <w:szCs w:val="22"/>
        </w:rPr>
        <w:t xml:space="preserve"> G, Day CP, </w:t>
      </w:r>
      <w:proofErr w:type="spellStart"/>
      <w:r w:rsidRPr="00FF433D">
        <w:rPr>
          <w:rFonts w:ascii="Arial" w:eastAsia="Times New Roman" w:hAnsi="Arial" w:cs="Arial"/>
          <w:sz w:val="22"/>
          <w:szCs w:val="22"/>
        </w:rPr>
        <w:t>Bonora</w:t>
      </w:r>
      <w:proofErr w:type="spellEnd"/>
      <w:r w:rsidRPr="00FF433D">
        <w:rPr>
          <w:rFonts w:ascii="Arial" w:eastAsia="Times New Roman" w:hAnsi="Arial" w:cs="Arial"/>
          <w:sz w:val="22"/>
          <w:szCs w:val="22"/>
        </w:rPr>
        <w:t xml:space="preserve"> E. Risk of cardiovascular disease in patients with nonalcoholic fatty liver disease. N </w:t>
      </w:r>
      <w:proofErr w:type="spellStart"/>
      <w:r w:rsidRPr="00FF433D">
        <w:rPr>
          <w:rFonts w:ascii="Arial" w:eastAsia="Times New Roman" w:hAnsi="Arial" w:cs="Arial"/>
          <w:sz w:val="22"/>
          <w:szCs w:val="22"/>
        </w:rPr>
        <w:t>Engl</w:t>
      </w:r>
      <w:proofErr w:type="spellEnd"/>
      <w:r w:rsidRPr="00FF433D">
        <w:rPr>
          <w:rFonts w:ascii="Arial" w:eastAsia="Times New Roman" w:hAnsi="Arial" w:cs="Arial"/>
          <w:sz w:val="22"/>
          <w:szCs w:val="22"/>
        </w:rPr>
        <w:t xml:space="preserve"> J Med 2010; 363:1341-1350</w:t>
      </w:r>
    </w:p>
    <w:p w14:paraId="55E06A23" w14:textId="4AA66F32" w:rsidR="00E20437"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Kawano Y, Cohen DE. Mechanisms of hepatic triglyceride accumulation in non-alcoholic fatty liver disease. J Gastroenterol 2013; 48:434-441</w:t>
      </w:r>
    </w:p>
    <w:p w14:paraId="5707BDEC" w14:textId="44E1AE5F"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Arguello G, Balboa E, </w:t>
      </w:r>
      <w:proofErr w:type="spellStart"/>
      <w:r w:rsidRPr="00FF433D">
        <w:rPr>
          <w:rFonts w:ascii="Arial" w:eastAsia="Times New Roman" w:hAnsi="Arial" w:cs="Arial"/>
          <w:sz w:val="22"/>
          <w:szCs w:val="22"/>
        </w:rPr>
        <w:t>Arrese</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Zanlungo</w:t>
      </w:r>
      <w:proofErr w:type="spellEnd"/>
      <w:r w:rsidRPr="00FF433D">
        <w:rPr>
          <w:rFonts w:ascii="Arial" w:eastAsia="Times New Roman" w:hAnsi="Arial" w:cs="Arial"/>
          <w:sz w:val="22"/>
          <w:szCs w:val="22"/>
        </w:rPr>
        <w:t xml:space="preserve"> S. Recent insights on the role of cholesterol in non-alcoholic fatty liver disease. </w:t>
      </w:r>
      <w:proofErr w:type="spellStart"/>
      <w:r w:rsidRPr="00FF433D">
        <w:rPr>
          <w:rFonts w:ascii="Arial" w:eastAsia="Times New Roman" w:hAnsi="Arial" w:cs="Arial"/>
          <w:sz w:val="22"/>
          <w:szCs w:val="22"/>
        </w:rPr>
        <w:t>Biochim</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Biophys</w:t>
      </w:r>
      <w:proofErr w:type="spellEnd"/>
      <w:r w:rsidRPr="00FF433D">
        <w:rPr>
          <w:rFonts w:ascii="Arial" w:eastAsia="Times New Roman" w:hAnsi="Arial" w:cs="Arial"/>
          <w:sz w:val="22"/>
          <w:szCs w:val="22"/>
        </w:rPr>
        <w:t xml:space="preserve"> Acta 2015;1852:1765-78.</w:t>
      </w:r>
    </w:p>
    <w:p w14:paraId="5F0DEC7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Miquilena-Colina</w:t>
      </w:r>
      <w:proofErr w:type="spellEnd"/>
      <w:r w:rsidRPr="00FF433D">
        <w:rPr>
          <w:rFonts w:ascii="Arial" w:eastAsia="Times New Roman" w:hAnsi="Arial" w:cs="Arial"/>
          <w:sz w:val="22"/>
          <w:szCs w:val="22"/>
        </w:rPr>
        <w:t xml:space="preserve"> ME, Lima-Cabello E, Sanchez-Campos et al. Hepatic fatty acid translocase CD36 upregulation is associated with insulin resistance, </w:t>
      </w:r>
      <w:proofErr w:type="spellStart"/>
      <w:r w:rsidRPr="00FF433D">
        <w:rPr>
          <w:rFonts w:ascii="Arial" w:eastAsia="Times New Roman" w:hAnsi="Arial" w:cs="Arial"/>
          <w:sz w:val="22"/>
          <w:szCs w:val="22"/>
        </w:rPr>
        <w:t>hyperinsulinaemia</w:t>
      </w:r>
      <w:proofErr w:type="spellEnd"/>
      <w:r w:rsidRPr="00FF433D">
        <w:rPr>
          <w:rFonts w:ascii="Arial" w:eastAsia="Times New Roman" w:hAnsi="Arial" w:cs="Arial"/>
          <w:sz w:val="22"/>
          <w:szCs w:val="22"/>
        </w:rPr>
        <w:t xml:space="preserve"> and increased steatosis in non-alcoholic steatohepatitis and chronic hepatitis C. Gut 2011;60:1394-402.</w:t>
      </w:r>
    </w:p>
    <w:p w14:paraId="34364483" w14:textId="77777777"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8">
        <w:r w:rsidR="00B65F76" w:rsidRPr="00FF433D">
          <w:rPr>
            <w:rFonts w:ascii="Arial" w:eastAsia="Times New Roman" w:hAnsi="Arial" w:cs="Arial"/>
            <w:sz w:val="22"/>
            <w:szCs w:val="22"/>
          </w:rPr>
          <w:t>He J</w:t>
        </w:r>
      </w:hyperlink>
      <w:r w:rsidR="00B65F76" w:rsidRPr="00FF433D">
        <w:rPr>
          <w:rFonts w:ascii="Arial" w:eastAsia="Times New Roman" w:hAnsi="Arial" w:cs="Arial"/>
          <w:sz w:val="22"/>
          <w:szCs w:val="22"/>
        </w:rPr>
        <w:t xml:space="preserve">, </w:t>
      </w:r>
      <w:hyperlink r:id="rId9">
        <w:r w:rsidR="00B65F76" w:rsidRPr="00FF433D">
          <w:rPr>
            <w:rFonts w:ascii="Arial" w:eastAsia="Times New Roman" w:hAnsi="Arial" w:cs="Arial"/>
            <w:sz w:val="22"/>
            <w:szCs w:val="22"/>
          </w:rPr>
          <w:t>Lee JH</w:t>
        </w:r>
      </w:hyperlink>
      <w:r w:rsidR="00B65F76" w:rsidRPr="00FF433D">
        <w:rPr>
          <w:rFonts w:ascii="Arial" w:eastAsia="Times New Roman" w:hAnsi="Arial" w:cs="Arial"/>
          <w:sz w:val="22"/>
          <w:szCs w:val="22"/>
        </w:rPr>
        <w:t xml:space="preserve">, </w:t>
      </w:r>
      <w:hyperlink r:id="rId10">
        <w:proofErr w:type="spellStart"/>
        <w:r w:rsidR="00B65F76" w:rsidRPr="00FF433D">
          <w:rPr>
            <w:rFonts w:ascii="Arial" w:eastAsia="Times New Roman" w:hAnsi="Arial" w:cs="Arial"/>
            <w:sz w:val="22"/>
            <w:szCs w:val="22"/>
          </w:rPr>
          <w:t>Febbraio</w:t>
        </w:r>
        <w:proofErr w:type="spellEnd"/>
        <w:r w:rsidR="00B65F76" w:rsidRPr="00FF433D">
          <w:rPr>
            <w:rFonts w:ascii="Arial" w:eastAsia="Times New Roman" w:hAnsi="Arial" w:cs="Arial"/>
            <w:sz w:val="22"/>
            <w:szCs w:val="22"/>
          </w:rPr>
          <w:t xml:space="preserve"> M</w:t>
        </w:r>
      </w:hyperlink>
      <w:r w:rsidR="00B65F76" w:rsidRPr="00FF433D">
        <w:rPr>
          <w:rFonts w:ascii="Arial" w:eastAsia="Times New Roman" w:hAnsi="Arial" w:cs="Arial"/>
          <w:sz w:val="22"/>
          <w:szCs w:val="22"/>
        </w:rPr>
        <w:t xml:space="preserve">, </w:t>
      </w:r>
      <w:hyperlink r:id="rId11">
        <w:proofErr w:type="spellStart"/>
        <w:r w:rsidR="00B65F76" w:rsidRPr="00FF433D">
          <w:rPr>
            <w:rFonts w:ascii="Arial" w:eastAsia="Times New Roman" w:hAnsi="Arial" w:cs="Arial"/>
            <w:sz w:val="22"/>
            <w:szCs w:val="22"/>
          </w:rPr>
          <w:t>Xie</w:t>
        </w:r>
        <w:proofErr w:type="spellEnd"/>
        <w:r w:rsidR="00B65F76" w:rsidRPr="00FF433D">
          <w:rPr>
            <w:rFonts w:ascii="Arial" w:eastAsia="Times New Roman" w:hAnsi="Arial" w:cs="Arial"/>
            <w:sz w:val="22"/>
            <w:szCs w:val="22"/>
          </w:rPr>
          <w:t xml:space="preserve"> W</w:t>
        </w:r>
      </w:hyperlink>
      <w:r w:rsidR="00B65F76" w:rsidRPr="00FF433D">
        <w:rPr>
          <w:rFonts w:ascii="Arial" w:eastAsia="Times New Roman" w:hAnsi="Arial" w:cs="Arial"/>
          <w:sz w:val="22"/>
          <w:szCs w:val="22"/>
        </w:rPr>
        <w:t xml:space="preserve">. The emerging roles of fatty acid translocase/CD36 and the aryl hydrocarbon receptor in fatty liver disease. </w:t>
      </w:r>
      <w:hyperlink r:id="rId12">
        <w:r w:rsidR="00B65F76" w:rsidRPr="00FF433D">
          <w:rPr>
            <w:rFonts w:ascii="Arial" w:eastAsia="Times New Roman" w:hAnsi="Arial" w:cs="Arial"/>
            <w:sz w:val="22"/>
            <w:szCs w:val="22"/>
          </w:rPr>
          <w:t>Exp Biol Med (Maywood).</w:t>
        </w:r>
      </w:hyperlink>
      <w:r w:rsidR="00B65F76" w:rsidRPr="00FF433D">
        <w:rPr>
          <w:rFonts w:ascii="Arial" w:eastAsia="Times New Roman" w:hAnsi="Arial" w:cs="Arial"/>
          <w:sz w:val="22"/>
          <w:szCs w:val="22"/>
        </w:rPr>
        <w:t xml:space="preserve"> 2011 236:1116-21.</w:t>
      </w:r>
    </w:p>
    <w:p w14:paraId="20EF2BE9"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Choi SH, Ginsberg HN. Increased very low density lipoprotein (VLDL) secretion, hepatic steatosis, and insulin resistance. Trends Endocrinol </w:t>
      </w:r>
      <w:proofErr w:type="spellStart"/>
      <w:r w:rsidRPr="00FF433D">
        <w:rPr>
          <w:rFonts w:ascii="Arial" w:eastAsia="Times New Roman" w:hAnsi="Arial" w:cs="Arial"/>
          <w:sz w:val="22"/>
          <w:szCs w:val="22"/>
        </w:rPr>
        <w:t>Metab</w:t>
      </w:r>
      <w:proofErr w:type="spellEnd"/>
      <w:r w:rsidRPr="00FF433D">
        <w:rPr>
          <w:rFonts w:ascii="Arial" w:eastAsia="Times New Roman" w:hAnsi="Arial" w:cs="Arial"/>
          <w:sz w:val="22"/>
          <w:szCs w:val="22"/>
        </w:rPr>
        <w:t xml:space="preserve"> 2011; 22:353-363</w:t>
      </w:r>
    </w:p>
    <w:p w14:paraId="127446B7" w14:textId="77777777"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13">
        <w:r w:rsidR="00B65F76" w:rsidRPr="00FF433D">
          <w:rPr>
            <w:rFonts w:ascii="Arial" w:eastAsia="Times New Roman" w:hAnsi="Arial" w:cs="Arial"/>
            <w:sz w:val="22"/>
            <w:szCs w:val="22"/>
          </w:rPr>
          <w:t>Sanders FW</w:t>
        </w:r>
      </w:hyperlink>
      <w:r w:rsidR="00B65F76" w:rsidRPr="00FF433D">
        <w:rPr>
          <w:rFonts w:ascii="Arial" w:eastAsia="Times New Roman" w:hAnsi="Arial" w:cs="Arial"/>
          <w:sz w:val="22"/>
          <w:szCs w:val="22"/>
        </w:rPr>
        <w:t xml:space="preserve">, </w:t>
      </w:r>
      <w:hyperlink r:id="rId14">
        <w:r w:rsidR="00B65F76" w:rsidRPr="00FF433D">
          <w:rPr>
            <w:rFonts w:ascii="Arial" w:eastAsia="Times New Roman" w:hAnsi="Arial" w:cs="Arial"/>
            <w:sz w:val="22"/>
            <w:szCs w:val="22"/>
          </w:rPr>
          <w:t>Griffin JL</w:t>
        </w:r>
      </w:hyperlink>
      <w:r w:rsidR="00B65F76" w:rsidRPr="00FF433D">
        <w:rPr>
          <w:rFonts w:ascii="Arial" w:eastAsia="Times New Roman" w:hAnsi="Arial" w:cs="Arial"/>
          <w:sz w:val="22"/>
          <w:szCs w:val="22"/>
        </w:rPr>
        <w:t xml:space="preserve">. De novo lipogenesis in the liver in health and disease: more than just a shunting yard for glucose. </w:t>
      </w:r>
      <w:hyperlink r:id="rId15">
        <w:r w:rsidR="00B65F76" w:rsidRPr="00FF433D">
          <w:rPr>
            <w:rFonts w:ascii="Arial" w:eastAsia="Times New Roman" w:hAnsi="Arial" w:cs="Arial"/>
            <w:sz w:val="22"/>
            <w:szCs w:val="22"/>
          </w:rPr>
          <w:t xml:space="preserve">Biol Rev </w:t>
        </w:r>
        <w:proofErr w:type="spellStart"/>
        <w:r w:rsidR="00B65F76" w:rsidRPr="00FF433D">
          <w:rPr>
            <w:rFonts w:ascii="Arial" w:eastAsia="Times New Roman" w:hAnsi="Arial" w:cs="Arial"/>
            <w:sz w:val="22"/>
            <w:szCs w:val="22"/>
          </w:rPr>
          <w:t>Camb</w:t>
        </w:r>
        <w:proofErr w:type="spellEnd"/>
        <w:r w:rsidR="00B65F76" w:rsidRPr="00FF433D">
          <w:rPr>
            <w:rFonts w:ascii="Arial" w:eastAsia="Times New Roman" w:hAnsi="Arial" w:cs="Arial"/>
            <w:sz w:val="22"/>
            <w:szCs w:val="22"/>
          </w:rPr>
          <w:t xml:space="preserve"> </w:t>
        </w:r>
        <w:proofErr w:type="spellStart"/>
        <w:r w:rsidR="00B65F76" w:rsidRPr="00FF433D">
          <w:rPr>
            <w:rFonts w:ascii="Arial" w:eastAsia="Times New Roman" w:hAnsi="Arial" w:cs="Arial"/>
            <w:sz w:val="22"/>
            <w:szCs w:val="22"/>
          </w:rPr>
          <w:t>Philos</w:t>
        </w:r>
        <w:proofErr w:type="spellEnd"/>
        <w:r w:rsidR="00B65F76" w:rsidRPr="00FF433D">
          <w:rPr>
            <w:rFonts w:ascii="Arial" w:eastAsia="Times New Roman" w:hAnsi="Arial" w:cs="Arial"/>
            <w:sz w:val="22"/>
            <w:szCs w:val="22"/>
          </w:rPr>
          <w:t xml:space="preserve"> Soc.</w:t>
        </w:r>
      </w:hyperlink>
      <w:r w:rsidR="00B65F76" w:rsidRPr="00FF433D">
        <w:rPr>
          <w:rFonts w:ascii="Arial" w:eastAsia="Times New Roman" w:hAnsi="Arial" w:cs="Arial"/>
          <w:sz w:val="22"/>
          <w:szCs w:val="22"/>
        </w:rPr>
        <w:t xml:space="preserve"> 2016;91:452-68.</w:t>
      </w:r>
    </w:p>
    <w:p w14:paraId="11C98F62"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Uyeda K, </w:t>
      </w:r>
      <w:proofErr w:type="spellStart"/>
      <w:r w:rsidRPr="00FF433D">
        <w:rPr>
          <w:rFonts w:ascii="Arial" w:eastAsia="Times New Roman" w:hAnsi="Arial" w:cs="Arial"/>
          <w:sz w:val="22"/>
          <w:szCs w:val="22"/>
        </w:rPr>
        <w:t>Repa</w:t>
      </w:r>
      <w:proofErr w:type="spellEnd"/>
      <w:r w:rsidRPr="00FF433D">
        <w:rPr>
          <w:rFonts w:ascii="Arial" w:eastAsia="Times New Roman" w:hAnsi="Arial" w:cs="Arial"/>
          <w:sz w:val="22"/>
          <w:szCs w:val="22"/>
        </w:rPr>
        <w:t xml:space="preserve"> JJ. Carbohydrate response element binding protein, ChREBP, a transcription factor coupling hepatic glucose utilization and lipid synthesis. Cell </w:t>
      </w:r>
      <w:proofErr w:type="spellStart"/>
      <w:r w:rsidRPr="00FF433D">
        <w:rPr>
          <w:rFonts w:ascii="Arial" w:eastAsia="Times New Roman" w:hAnsi="Arial" w:cs="Arial"/>
          <w:sz w:val="22"/>
          <w:szCs w:val="22"/>
        </w:rPr>
        <w:t>Metab</w:t>
      </w:r>
      <w:proofErr w:type="spellEnd"/>
      <w:r w:rsidRPr="00FF433D">
        <w:rPr>
          <w:rFonts w:ascii="Arial" w:eastAsia="Times New Roman" w:hAnsi="Arial" w:cs="Arial"/>
          <w:sz w:val="22"/>
          <w:szCs w:val="22"/>
        </w:rPr>
        <w:t xml:space="preserve"> 2006; 4:107-110</w:t>
      </w:r>
    </w:p>
    <w:p w14:paraId="7C8E5F37"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Wetterau</w:t>
      </w:r>
      <w:proofErr w:type="spellEnd"/>
      <w:r w:rsidRPr="00FF433D">
        <w:rPr>
          <w:rFonts w:ascii="Arial" w:eastAsia="Times New Roman" w:hAnsi="Arial" w:cs="Arial"/>
          <w:sz w:val="22"/>
          <w:szCs w:val="22"/>
        </w:rPr>
        <w:t xml:space="preserve"> JR, </w:t>
      </w:r>
      <w:proofErr w:type="spellStart"/>
      <w:r w:rsidRPr="00FF433D">
        <w:rPr>
          <w:rFonts w:ascii="Arial" w:eastAsia="Times New Roman" w:hAnsi="Arial" w:cs="Arial"/>
          <w:sz w:val="22"/>
          <w:szCs w:val="22"/>
        </w:rPr>
        <w:t>Aggerbeck</w:t>
      </w:r>
      <w:proofErr w:type="spellEnd"/>
      <w:r w:rsidRPr="00FF433D">
        <w:rPr>
          <w:rFonts w:ascii="Arial" w:eastAsia="Times New Roman" w:hAnsi="Arial" w:cs="Arial"/>
          <w:sz w:val="22"/>
          <w:szCs w:val="22"/>
        </w:rPr>
        <w:t xml:space="preserve"> LP, Bouma ME, Eisenberg C, </w:t>
      </w:r>
      <w:proofErr w:type="spellStart"/>
      <w:r w:rsidRPr="00FF433D">
        <w:rPr>
          <w:rFonts w:ascii="Arial" w:eastAsia="Times New Roman" w:hAnsi="Arial" w:cs="Arial"/>
          <w:sz w:val="22"/>
          <w:szCs w:val="22"/>
        </w:rPr>
        <w:t>Munck</w:t>
      </w:r>
      <w:proofErr w:type="spellEnd"/>
      <w:r w:rsidRPr="00FF433D">
        <w:rPr>
          <w:rFonts w:ascii="Arial" w:eastAsia="Times New Roman" w:hAnsi="Arial" w:cs="Arial"/>
          <w:sz w:val="22"/>
          <w:szCs w:val="22"/>
        </w:rPr>
        <w:t xml:space="preserve"> A, </w:t>
      </w:r>
      <w:proofErr w:type="spellStart"/>
      <w:r w:rsidRPr="00FF433D">
        <w:rPr>
          <w:rFonts w:ascii="Arial" w:eastAsia="Times New Roman" w:hAnsi="Arial" w:cs="Arial"/>
          <w:sz w:val="22"/>
          <w:szCs w:val="22"/>
        </w:rPr>
        <w:t>Hermier</w:t>
      </w:r>
      <w:proofErr w:type="spellEnd"/>
      <w:r w:rsidRPr="00FF433D">
        <w:rPr>
          <w:rFonts w:ascii="Arial" w:eastAsia="Times New Roman" w:hAnsi="Arial" w:cs="Arial"/>
          <w:sz w:val="22"/>
          <w:szCs w:val="22"/>
        </w:rPr>
        <w:t xml:space="preserve"> M, Schmitz J, Gay G, Rader DJ, Gregg RE. Absence of microsomal triglyceride transfer protein in individuals with abetalipoproteinemia. Science 1992; 258:999-1001</w:t>
      </w:r>
    </w:p>
    <w:p w14:paraId="7CE7BF28"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lastRenderedPageBreak/>
        <w:t>Berriot-Varoqueaux</w:t>
      </w:r>
      <w:proofErr w:type="spellEnd"/>
      <w:r w:rsidRPr="00FF433D">
        <w:rPr>
          <w:rFonts w:ascii="Arial" w:eastAsia="Times New Roman" w:hAnsi="Arial" w:cs="Arial"/>
          <w:sz w:val="22"/>
          <w:szCs w:val="22"/>
        </w:rPr>
        <w:t xml:space="preserve"> N, </w:t>
      </w:r>
      <w:proofErr w:type="spellStart"/>
      <w:r w:rsidRPr="00FF433D">
        <w:rPr>
          <w:rFonts w:ascii="Arial" w:eastAsia="Times New Roman" w:hAnsi="Arial" w:cs="Arial"/>
          <w:sz w:val="22"/>
          <w:szCs w:val="22"/>
        </w:rPr>
        <w:t>Aggerbeck</w:t>
      </w:r>
      <w:proofErr w:type="spellEnd"/>
      <w:r w:rsidRPr="00FF433D">
        <w:rPr>
          <w:rFonts w:ascii="Arial" w:eastAsia="Times New Roman" w:hAnsi="Arial" w:cs="Arial"/>
          <w:sz w:val="22"/>
          <w:szCs w:val="22"/>
        </w:rPr>
        <w:t xml:space="preserve"> LP, Samson-Bouma M, </w:t>
      </w:r>
      <w:proofErr w:type="spellStart"/>
      <w:r w:rsidRPr="00FF433D">
        <w:rPr>
          <w:rFonts w:ascii="Arial" w:eastAsia="Times New Roman" w:hAnsi="Arial" w:cs="Arial"/>
          <w:sz w:val="22"/>
          <w:szCs w:val="22"/>
        </w:rPr>
        <w:t>Wetterau</w:t>
      </w:r>
      <w:proofErr w:type="spellEnd"/>
      <w:r w:rsidRPr="00FF433D">
        <w:rPr>
          <w:rFonts w:ascii="Arial" w:eastAsia="Times New Roman" w:hAnsi="Arial" w:cs="Arial"/>
          <w:sz w:val="22"/>
          <w:szCs w:val="22"/>
        </w:rPr>
        <w:t xml:space="preserve"> JR. The role of the microsomal </w:t>
      </w:r>
      <w:proofErr w:type="spellStart"/>
      <w:r w:rsidRPr="00FF433D">
        <w:rPr>
          <w:rFonts w:ascii="Arial" w:eastAsia="Times New Roman" w:hAnsi="Arial" w:cs="Arial"/>
          <w:sz w:val="22"/>
          <w:szCs w:val="22"/>
        </w:rPr>
        <w:t>triglygeride</w:t>
      </w:r>
      <w:proofErr w:type="spellEnd"/>
      <w:r w:rsidRPr="00FF433D">
        <w:rPr>
          <w:rFonts w:ascii="Arial" w:eastAsia="Times New Roman" w:hAnsi="Arial" w:cs="Arial"/>
          <w:sz w:val="22"/>
          <w:szCs w:val="22"/>
        </w:rPr>
        <w:t xml:space="preserve"> transfer protein in abetalipoproteinemia. </w:t>
      </w:r>
      <w:proofErr w:type="spellStart"/>
      <w:r w:rsidRPr="00FF433D">
        <w:rPr>
          <w:rFonts w:ascii="Arial" w:eastAsia="Times New Roman" w:hAnsi="Arial" w:cs="Arial"/>
          <w:sz w:val="22"/>
          <w:szCs w:val="22"/>
        </w:rPr>
        <w:t>Annu</w:t>
      </w:r>
      <w:proofErr w:type="spellEnd"/>
      <w:r w:rsidRPr="00FF433D">
        <w:rPr>
          <w:rFonts w:ascii="Arial" w:eastAsia="Times New Roman" w:hAnsi="Arial" w:cs="Arial"/>
          <w:sz w:val="22"/>
          <w:szCs w:val="22"/>
        </w:rPr>
        <w:t xml:space="preserve"> Rev </w:t>
      </w:r>
      <w:proofErr w:type="spellStart"/>
      <w:r w:rsidRPr="00FF433D">
        <w:rPr>
          <w:rFonts w:ascii="Arial" w:eastAsia="Times New Roman" w:hAnsi="Arial" w:cs="Arial"/>
          <w:sz w:val="22"/>
          <w:szCs w:val="22"/>
        </w:rPr>
        <w:t>Nutr</w:t>
      </w:r>
      <w:proofErr w:type="spellEnd"/>
      <w:r w:rsidRPr="00FF433D">
        <w:rPr>
          <w:rFonts w:ascii="Arial" w:eastAsia="Times New Roman" w:hAnsi="Arial" w:cs="Arial"/>
          <w:sz w:val="22"/>
          <w:szCs w:val="22"/>
        </w:rPr>
        <w:t xml:space="preserve"> 2000; 20:663-697</w:t>
      </w:r>
    </w:p>
    <w:p w14:paraId="619D5D3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Goh VJ, Silver DL. The lipid droplet as a potential therapeutic target in NAFLD. </w:t>
      </w:r>
      <w:proofErr w:type="spellStart"/>
      <w:r w:rsidRPr="00FF433D">
        <w:rPr>
          <w:rFonts w:ascii="Arial" w:eastAsia="Times New Roman" w:hAnsi="Arial" w:cs="Arial"/>
          <w:sz w:val="22"/>
          <w:szCs w:val="22"/>
        </w:rPr>
        <w:t>Semin</w:t>
      </w:r>
      <w:proofErr w:type="spellEnd"/>
      <w:r w:rsidRPr="00FF433D">
        <w:rPr>
          <w:rFonts w:ascii="Arial" w:eastAsia="Times New Roman" w:hAnsi="Arial" w:cs="Arial"/>
          <w:sz w:val="22"/>
          <w:szCs w:val="22"/>
        </w:rPr>
        <w:t xml:space="preserve"> Liver Dis 2013; 33:312-320</w:t>
      </w:r>
    </w:p>
    <w:p w14:paraId="6D0EC2CD"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Tanoli</w:t>
      </w:r>
      <w:proofErr w:type="spellEnd"/>
      <w:r w:rsidRPr="00FF433D">
        <w:rPr>
          <w:rFonts w:ascii="Arial" w:eastAsia="Times New Roman" w:hAnsi="Arial" w:cs="Arial"/>
          <w:sz w:val="22"/>
          <w:szCs w:val="22"/>
        </w:rPr>
        <w:t xml:space="preserve"> T, Yue P, </w:t>
      </w:r>
      <w:proofErr w:type="spellStart"/>
      <w:r w:rsidRPr="00FF433D">
        <w:rPr>
          <w:rFonts w:ascii="Arial" w:eastAsia="Times New Roman" w:hAnsi="Arial" w:cs="Arial"/>
          <w:sz w:val="22"/>
          <w:szCs w:val="22"/>
        </w:rPr>
        <w:t>Yablonskiy</w:t>
      </w:r>
      <w:proofErr w:type="spellEnd"/>
      <w:r w:rsidRPr="00FF433D">
        <w:rPr>
          <w:rFonts w:ascii="Arial" w:eastAsia="Times New Roman" w:hAnsi="Arial" w:cs="Arial"/>
          <w:sz w:val="22"/>
          <w:szCs w:val="22"/>
        </w:rPr>
        <w:t xml:space="preserve"> D, </w:t>
      </w:r>
      <w:proofErr w:type="spellStart"/>
      <w:r w:rsidRPr="00FF433D">
        <w:rPr>
          <w:rFonts w:ascii="Arial" w:eastAsia="Times New Roman" w:hAnsi="Arial" w:cs="Arial"/>
          <w:sz w:val="22"/>
          <w:szCs w:val="22"/>
        </w:rPr>
        <w:t>Schonfeld</w:t>
      </w:r>
      <w:proofErr w:type="spellEnd"/>
      <w:r w:rsidRPr="00FF433D">
        <w:rPr>
          <w:rFonts w:ascii="Arial" w:eastAsia="Times New Roman" w:hAnsi="Arial" w:cs="Arial"/>
          <w:sz w:val="22"/>
          <w:szCs w:val="22"/>
        </w:rPr>
        <w:t xml:space="preserve"> G. Fatty liver in familial hypobetalipoproteinemia: roles of the APOB defects, intra-abdominal adipose tissue, and insulin sensitivity. J Lipid Res 2004; 45:941-947</w:t>
      </w:r>
    </w:p>
    <w:p w14:paraId="6A5423E9"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McGowan MP, Tardif JC, </w:t>
      </w:r>
      <w:proofErr w:type="spellStart"/>
      <w:r w:rsidRPr="00FF433D">
        <w:rPr>
          <w:rFonts w:ascii="Arial" w:eastAsia="Times New Roman" w:hAnsi="Arial" w:cs="Arial"/>
          <w:sz w:val="22"/>
          <w:szCs w:val="22"/>
        </w:rPr>
        <w:t>Ceska</w:t>
      </w:r>
      <w:proofErr w:type="spellEnd"/>
      <w:r w:rsidRPr="00FF433D">
        <w:rPr>
          <w:rFonts w:ascii="Arial" w:eastAsia="Times New Roman" w:hAnsi="Arial" w:cs="Arial"/>
          <w:sz w:val="22"/>
          <w:szCs w:val="22"/>
        </w:rPr>
        <w:t xml:space="preserve"> R, Burgess LJ, </w:t>
      </w:r>
      <w:proofErr w:type="spellStart"/>
      <w:r w:rsidRPr="00FF433D">
        <w:rPr>
          <w:rFonts w:ascii="Arial" w:eastAsia="Times New Roman" w:hAnsi="Arial" w:cs="Arial"/>
          <w:sz w:val="22"/>
          <w:szCs w:val="22"/>
        </w:rPr>
        <w:t>Soran</w:t>
      </w:r>
      <w:proofErr w:type="spellEnd"/>
      <w:r w:rsidRPr="00FF433D">
        <w:rPr>
          <w:rFonts w:ascii="Arial" w:eastAsia="Times New Roman" w:hAnsi="Arial" w:cs="Arial"/>
          <w:sz w:val="22"/>
          <w:szCs w:val="22"/>
        </w:rPr>
        <w:t xml:space="preserve"> H, </w:t>
      </w:r>
      <w:proofErr w:type="spellStart"/>
      <w:r w:rsidRPr="00FF433D">
        <w:rPr>
          <w:rFonts w:ascii="Arial" w:eastAsia="Times New Roman" w:hAnsi="Arial" w:cs="Arial"/>
          <w:sz w:val="22"/>
          <w:szCs w:val="22"/>
        </w:rPr>
        <w:t>Gouni</w:t>
      </w:r>
      <w:proofErr w:type="spellEnd"/>
      <w:r w:rsidRPr="00FF433D">
        <w:rPr>
          <w:rFonts w:ascii="Arial" w:eastAsia="Times New Roman" w:hAnsi="Arial" w:cs="Arial"/>
          <w:sz w:val="22"/>
          <w:szCs w:val="22"/>
        </w:rPr>
        <w:t xml:space="preserve">-Berthold I, Wagener G, </w:t>
      </w:r>
      <w:proofErr w:type="spellStart"/>
      <w:r w:rsidRPr="00FF433D">
        <w:rPr>
          <w:rFonts w:ascii="Arial" w:eastAsia="Times New Roman" w:hAnsi="Arial" w:cs="Arial"/>
          <w:sz w:val="22"/>
          <w:szCs w:val="22"/>
        </w:rPr>
        <w:t>Chasan</w:t>
      </w:r>
      <w:proofErr w:type="spellEnd"/>
      <w:r w:rsidRPr="00FF433D">
        <w:rPr>
          <w:rFonts w:ascii="Arial" w:eastAsia="Times New Roman" w:hAnsi="Arial" w:cs="Arial"/>
          <w:sz w:val="22"/>
          <w:szCs w:val="22"/>
        </w:rPr>
        <w:t xml:space="preserve">-Taber S. Randomized, placebo-controlled trial of </w:t>
      </w:r>
      <w:proofErr w:type="spellStart"/>
      <w:r w:rsidRPr="00FF433D">
        <w:rPr>
          <w:rFonts w:ascii="Arial" w:eastAsia="Times New Roman" w:hAnsi="Arial" w:cs="Arial"/>
          <w:sz w:val="22"/>
          <w:szCs w:val="22"/>
        </w:rPr>
        <w:t>mipomersen</w:t>
      </w:r>
      <w:proofErr w:type="spellEnd"/>
      <w:r w:rsidRPr="00FF433D">
        <w:rPr>
          <w:rFonts w:ascii="Arial" w:eastAsia="Times New Roman" w:hAnsi="Arial" w:cs="Arial"/>
          <w:sz w:val="22"/>
          <w:szCs w:val="22"/>
        </w:rPr>
        <w:t xml:space="preserve"> in patients with severe hypercholesterolemia receiving maximally tolerated lipid-lowering therapy. </w:t>
      </w:r>
      <w:proofErr w:type="spellStart"/>
      <w:r w:rsidRPr="00FF433D">
        <w:rPr>
          <w:rFonts w:ascii="Arial" w:eastAsia="Times New Roman" w:hAnsi="Arial" w:cs="Arial"/>
          <w:sz w:val="22"/>
          <w:szCs w:val="22"/>
        </w:rPr>
        <w:t>PLoS</w:t>
      </w:r>
      <w:proofErr w:type="spellEnd"/>
      <w:r w:rsidRPr="00FF433D">
        <w:rPr>
          <w:rFonts w:ascii="Arial" w:eastAsia="Times New Roman" w:hAnsi="Arial" w:cs="Arial"/>
          <w:sz w:val="22"/>
          <w:szCs w:val="22"/>
        </w:rPr>
        <w:t xml:space="preserve"> One 2012; 7:e49006</w:t>
      </w:r>
    </w:p>
    <w:p w14:paraId="38F2A22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Fisher EA, Ginsberg HN. Complexity in the secretory pathway: the assembly and secretion of apolipoprotein B-containing lipoproteins. J Biol Chem 2002; 277:17377-17380</w:t>
      </w:r>
    </w:p>
    <w:p w14:paraId="4F4352F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Chamberlain JM, O'Dell C, Sparks CE, Sparks JD. Insulin suppression of apolipoprotein B in McArdle RH7777 cells involves increased </w:t>
      </w:r>
      <w:proofErr w:type="spellStart"/>
      <w:r w:rsidRPr="00FF433D">
        <w:rPr>
          <w:rFonts w:ascii="Arial" w:eastAsia="Times New Roman" w:hAnsi="Arial" w:cs="Arial"/>
          <w:sz w:val="22"/>
          <w:szCs w:val="22"/>
        </w:rPr>
        <w:t>sortilin</w:t>
      </w:r>
      <w:proofErr w:type="spellEnd"/>
      <w:r w:rsidRPr="00FF433D">
        <w:rPr>
          <w:rFonts w:ascii="Arial" w:eastAsia="Times New Roman" w:hAnsi="Arial" w:cs="Arial"/>
          <w:sz w:val="22"/>
          <w:szCs w:val="22"/>
        </w:rPr>
        <w:t xml:space="preserve"> 1 interaction and lysosomal targeting. </w:t>
      </w:r>
      <w:proofErr w:type="spellStart"/>
      <w:r w:rsidRPr="00FF433D">
        <w:rPr>
          <w:rFonts w:ascii="Arial" w:eastAsia="Times New Roman" w:hAnsi="Arial" w:cs="Arial"/>
          <w:sz w:val="22"/>
          <w:szCs w:val="22"/>
        </w:rPr>
        <w:t>Biochem</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Biophys</w:t>
      </w:r>
      <w:proofErr w:type="spellEnd"/>
      <w:r w:rsidRPr="00FF433D">
        <w:rPr>
          <w:rFonts w:ascii="Arial" w:eastAsia="Times New Roman" w:hAnsi="Arial" w:cs="Arial"/>
          <w:sz w:val="22"/>
          <w:szCs w:val="22"/>
        </w:rPr>
        <w:t xml:space="preserve"> Res </w:t>
      </w:r>
      <w:proofErr w:type="spellStart"/>
      <w:r w:rsidRPr="00FF433D">
        <w:rPr>
          <w:rFonts w:ascii="Arial" w:eastAsia="Times New Roman" w:hAnsi="Arial" w:cs="Arial"/>
          <w:sz w:val="22"/>
          <w:szCs w:val="22"/>
        </w:rPr>
        <w:t>Commun</w:t>
      </w:r>
      <w:proofErr w:type="spellEnd"/>
      <w:r w:rsidRPr="00FF433D">
        <w:rPr>
          <w:rFonts w:ascii="Arial" w:eastAsia="Times New Roman" w:hAnsi="Arial" w:cs="Arial"/>
          <w:sz w:val="22"/>
          <w:szCs w:val="22"/>
        </w:rPr>
        <w:t xml:space="preserve"> 2013; 430:66-71</w:t>
      </w:r>
    </w:p>
    <w:p w14:paraId="64D37CD0"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Chamoun Z, Vacca F, Parton RG, Gruenberg J. PNPLA3/</w:t>
      </w:r>
      <w:proofErr w:type="spellStart"/>
      <w:r w:rsidRPr="00FF433D">
        <w:rPr>
          <w:rFonts w:ascii="Arial" w:eastAsia="Times New Roman" w:hAnsi="Arial" w:cs="Arial"/>
          <w:sz w:val="22"/>
          <w:szCs w:val="22"/>
        </w:rPr>
        <w:t>adiponutrin</w:t>
      </w:r>
      <w:proofErr w:type="spellEnd"/>
      <w:r w:rsidRPr="00FF433D">
        <w:rPr>
          <w:rFonts w:ascii="Arial" w:eastAsia="Times New Roman" w:hAnsi="Arial" w:cs="Arial"/>
          <w:sz w:val="22"/>
          <w:szCs w:val="22"/>
        </w:rPr>
        <w:t xml:space="preserve"> functions in lipid droplet formation. Biol Cell 2013; 105:219-233</w:t>
      </w:r>
    </w:p>
    <w:p w14:paraId="20682DA7"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Li JZ, Huang Y, </w:t>
      </w:r>
      <w:proofErr w:type="spellStart"/>
      <w:r w:rsidRPr="00FF433D">
        <w:rPr>
          <w:rFonts w:ascii="Arial" w:eastAsia="Times New Roman" w:hAnsi="Arial" w:cs="Arial"/>
          <w:sz w:val="22"/>
          <w:szCs w:val="22"/>
        </w:rPr>
        <w:t>Karaman</w:t>
      </w:r>
      <w:proofErr w:type="spellEnd"/>
      <w:r w:rsidRPr="00FF433D">
        <w:rPr>
          <w:rFonts w:ascii="Arial" w:eastAsia="Times New Roman" w:hAnsi="Arial" w:cs="Arial"/>
          <w:sz w:val="22"/>
          <w:szCs w:val="22"/>
        </w:rPr>
        <w:t xml:space="preserve"> R, Ivanova PT, Brown HA, Roddy T, Castro-Perez J, Cohen JC, Hobbs HH. Chronic overexpression of PNPLA3I148M in mouse liver causes hepatic steatosis. J Clin Invest 2012; 122:4130-4144</w:t>
      </w:r>
    </w:p>
    <w:p w14:paraId="57AC1D5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Pirazzi</w:t>
      </w:r>
      <w:proofErr w:type="spellEnd"/>
      <w:r w:rsidRPr="00FF433D">
        <w:rPr>
          <w:rFonts w:ascii="Arial" w:eastAsia="Times New Roman" w:hAnsi="Arial" w:cs="Arial"/>
          <w:sz w:val="22"/>
          <w:szCs w:val="22"/>
        </w:rPr>
        <w:t xml:space="preserve"> C, </w:t>
      </w:r>
      <w:proofErr w:type="spellStart"/>
      <w:r w:rsidRPr="00FF433D">
        <w:rPr>
          <w:rFonts w:ascii="Arial" w:eastAsia="Times New Roman" w:hAnsi="Arial" w:cs="Arial"/>
          <w:sz w:val="22"/>
          <w:szCs w:val="22"/>
        </w:rPr>
        <w:t>Adiels</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Burza</w:t>
      </w:r>
      <w:proofErr w:type="spellEnd"/>
      <w:r w:rsidRPr="00FF433D">
        <w:rPr>
          <w:rFonts w:ascii="Arial" w:eastAsia="Times New Roman" w:hAnsi="Arial" w:cs="Arial"/>
          <w:sz w:val="22"/>
          <w:szCs w:val="22"/>
        </w:rPr>
        <w:t xml:space="preserve"> MA, </w:t>
      </w:r>
      <w:proofErr w:type="spellStart"/>
      <w:r w:rsidRPr="00FF433D">
        <w:rPr>
          <w:rFonts w:ascii="Arial" w:eastAsia="Times New Roman" w:hAnsi="Arial" w:cs="Arial"/>
          <w:sz w:val="22"/>
          <w:szCs w:val="22"/>
        </w:rPr>
        <w:t>Mancina</w:t>
      </w:r>
      <w:proofErr w:type="spellEnd"/>
      <w:r w:rsidRPr="00FF433D">
        <w:rPr>
          <w:rFonts w:ascii="Arial" w:eastAsia="Times New Roman" w:hAnsi="Arial" w:cs="Arial"/>
          <w:sz w:val="22"/>
          <w:szCs w:val="22"/>
        </w:rPr>
        <w:t xml:space="preserve"> RM, Levin M, </w:t>
      </w:r>
      <w:proofErr w:type="spellStart"/>
      <w:r w:rsidRPr="00FF433D">
        <w:rPr>
          <w:rFonts w:ascii="Arial" w:eastAsia="Times New Roman" w:hAnsi="Arial" w:cs="Arial"/>
          <w:sz w:val="22"/>
          <w:szCs w:val="22"/>
        </w:rPr>
        <w:t>Stahlman</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Taskinen</w:t>
      </w:r>
      <w:proofErr w:type="spellEnd"/>
      <w:r w:rsidRPr="00FF433D">
        <w:rPr>
          <w:rFonts w:ascii="Arial" w:eastAsia="Times New Roman" w:hAnsi="Arial" w:cs="Arial"/>
          <w:sz w:val="22"/>
          <w:szCs w:val="22"/>
        </w:rPr>
        <w:t xml:space="preserve"> MR, </w:t>
      </w:r>
      <w:proofErr w:type="spellStart"/>
      <w:r w:rsidRPr="00FF433D">
        <w:rPr>
          <w:rFonts w:ascii="Arial" w:eastAsia="Times New Roman" w:hAnsi="Arial" w:cs="Arial"/>
          <w:sz w:val="22"/>
          <w:szCs w:val="22"/>
        </w:rPr>
        <w:t>Orho</w:t>
      </w:r>
      <w:proofErr w:type="spellEnd"/>
      <w:r w:rsidRPr="00FF433D">
        <w:rPr>
          <w:rFonts w:ascii="Arial" w:eastAsia="Times New Roman" w:hAnsi="Arial" w:cs="Arial"/>
          <w:sz w:val="22"/>
          <w:szCs w:val="22"/>
        </w:rPr>
        <w:t xml:space="preserve">-Melander M, </w:t>
      </w:r>
      <w:proofErr w:type="spellStart"/>
      <w:r w:rsidRPr="00FF433D">
        <w:rPr>
          <w:rFonts w:ascii="Arial" w:eastAsia="Times New Roman" w:hAnsi="Arial" w:cs="Arial"/>
          <w:sz w:val="22"/>
          <w:szCs w:val="22"/>
        </w:rPr>
        <w:t>Perman</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Pujia</w:t>
      </w:r>
      <w:proofErr w:type="spellEnd"/>
      <w:r w:rsidRPr="00FF433D">
        <w:rPr>
          <w:rFonts w:ascii="Arial" w:eastAsia="Times New Roman" w:hAnsi="Arial" w:cs="Arial"/>
          <w:sz w:val="22"/>
          <w:szCs w:val="22"/>
        </w:rPr>
        <w:t xml:space="preserve"> A, Andersson L, Maglio C, Montalcini T, </w:t>
      </w:r>
      <w:proofErr w:type="spellStart"/>
      <w:r w:rsidRPr="00FF433D">
        <w:rPr>
          <w:rFonts w:ascii="Arial" w:eastAsia="Times New Roman" w:hAnsi="Arial" w:cs="Arial"/>
          <w:sz w:val="22"/>
          <w:szCs w:val="22"/>
        </w:rPr>
        <w:t>Wiklund</w:t>
      </w:r>
      <w:proofErr w:type="spellEnd"/>
      <w:r w:rsidRPr="00FF433D">
        <w:rPr>
          <w:rFonts w:ascii="Arial" w:eastAsia="Times New Roman" w:hAnsi="Arial" w:cs="Arial"/>
          <w:sz w:val="22"/>
          <w:szCs w:val="22"/>
        </w:rPr>
        <w:t xml:space="preserve"> O, Boren J, Romeo S. Patatin-like phospholipase domain-containing 3 (PNPLA3) I148M (</w:t>
      </w:r>
      <w:hyperlink r:id="rId16" w:history="1">
        <w:r w:rsidRPr="00FF433D">
          <w:rPr>
            <w:rFonts w:ascii="Arial" w:eastAsia="Times New Roman" w:hAnsi="Arial" w:cs="Arial"/>
            <w:sz w:val="22"/>
            <w:szCs w:val="22"/>
          </w:rPr>
          <w:t>rs738409</w:t>
        </w:r>
      </w:hyperlink>
      <w:r w:rsidRPr="00FF433D">
        <w:rPr>
          <w:rFonts w:ascii="Arial" w:eastAsia="Times New Roman" w:hAnsi="Arial" w:cs="Arial"/>
          <w:sz w:val="22"/>
          <w:szCs w:val="22"/>
        </w:rPr>
        <w:t xml:space="preserve">) affects hepatic VLDL secretion in humans and in vitro. J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2012; 57:1276-1282</w:t>
      </w:r>
    </w:p>
    <w:p w14:paraId="2536D709" w14:textId="20B13B4C" w:rsidR="00061CDA"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17">
        <w:proofErr w:type="spellStart"/>
        <w:r w:rsidR="00B65F76" w:rsidRPr="00FF433D">
          <w:rPr>
            <w:rFonts w:ascii="Arial" w:eastAsia="Times New Roman" w:hAnsi="Arial" w:cs="Arial"/>
            <w:sz w:val="22"/>
            <w:szCs w:val="22"/>
          </w:rPr>
          <w:t>Fabbrini</w:t>
        </w:r>
        <w:proofErr w:type="spellEnd"/>
        <w:r w:rsidR="00B65F76" w:rsidRPr="00FF433D">
          <w:rPr>
            <w:rFonts w:ascii="Arial" w:eastAsia="Times New Roman" w:hAnsi="Arial" w:cs="Arial"/>
            <w:sz w:val="22"/>
            <w:szCs w:val="22"/>
          </w:rPr>
          <w:t xml:space="preserve"> E</w:t>
        </w:r>
      </w:hyperlink>
      <w:r w:rsidR="00B65F76" w:rsidRPr="00FF433D">
        <w:rPr>
          <w:rFonts w:ascii="Arial" w:eastAsia="Times New Roman" w:hAnsi="Arial" w:cs="Arial"/>
          <w:sz w:val="22"/>
          <w:szCs w:val="22"/>
        </w:rPr>
        <w:t xml:space="preserve">, </w:t>
      </w:r>
      <w:hyperlink r:id="rId18">
        <w:r w:rsidR="00B65F76" w:rsidRPr="00FF433D">
          <w:rPr>
            <w:rFonts w:ascii="Arial" w:eastAsia="Times New Roman" w:hAnsi="Arial" w:cs="Arial"/>
            <w:sz w:val="22"/>
            <w:szCs w:val="22"/>
          </w:rPr>
          <w:t>Mohammed BS</w:t>
        </w:r>
      </w:hyperlink>
      <w:r w:rsidR="00B65F76" w:rsidRPr="00FF433D">
        <w:rPr>
          <w:rFonts w:ascii="Arial" w:eastAsia="Times New Roman" w:hAnsi="Arial" w:cs="Arial"/>
          <w:sz w:val="22"/>
          <w:szCs w:val="22"/>
        </w:rPr>
        <w:t xml:space="preserve">, </w:t>
      </w:r>
      <w:hyperlink r:id="rId19">
        <w:proofErr w:type="spellStart"/>
        <w:r w:rsidR="00B65F76" w:rsidRPr="00FF433D">
          <w:rPr>
            <w:rFonts w:ascii="Arial" w:eastAsia="Times New Roman" w:hAnsi="Arial" w:cs="Arial"/>
            <w:sz w:val="22"/>
            <w:szCs w:val="22"/>
          </w:rPr>
          <w:t>Magkos</w:t>
        </w:r>
        <w:proofErr w:type="spellEnd"/>
        <w:r w:rsidR="00B65F76" w:rsidRPr="00FF433D">
          <w:rPr>
            <w:rFonts w:ascii="Arial" w:eastAsia="Times New Roman" w:hAnsi="Arial" w:cs="Arial"/>
            <w:sz w:val="22"/>
            <w:szCs w:val="22"/>
          </w:rPr>
          <w:t xml:space="preserve"> F</w:t>
        </w:r>
      </w:hyperlink>
      <w:r w:rsidR="00B65F76" w:rsidRPr="00FF433D">
        <w:rPr>
          <w:rFonts w:ascii="Arial" w:eastAsia="Times New Roman" w:hAnsi="Arial" w:cs="Arial"/>
          <w:sz w:val="22"/>
          <w:szCs w:val="22"/>
        </w:rPr>
        <w:t xml:space="preserve">, </w:t>
      </w:r>
      <w:hyperlink r:id="rId20">
        <w:proofErr w:type="spellStart"/>
        <w:r w:rsidR="00B65F76" w:rsidRPr="00FF433D">
          <w:rPr>
            <w:rFonts w:ascii="Arial" w:eastAsia="Times New Roman" w:hAnsi="Arial" w:cs="Arial"/>
            <w:sz w:val="22"/>
            <w:szCs w:val="22"/>
          </w:rPr>
          <w:t>Korenblat</w:t>
        </w:r>
        <w:proofErr w:type="spellEnd"/>
        <w:r w:rsidR="00B65F76" w:rsidRPr="00FF433D">
          <w:rPr>
            <w:rFonts w:ascii="Arial" w:eastAsia="Times New Roman" w:hAnsi="Arial" w:cs="Arial"/>
            <w:sz w:val="22"/>
            <w:szCs w:val="22"/>
          </w:rPr>
          <w:t xml:space="preserve"> KM</w:t>
        </w:r>
      </w:hyperlink>
      <w:r w:rsidR="00B65F76" w:rsidRPr="00FF433D">
        <w:rPr>
          <w:rFonts w:ascii="Arial" w:eastAsia="Times New Roman" w:hAnsi="Arial" w:cs="Arial"/>
          <w:sz w:val="22"/>
          <w:szCs w:val="22"/>
        </w:rPr>
        <w:t xml:space="preserve">, </w:t>
      </w:r>
      <w:hyperlink r:id="rId21">
        <w:r w:rsidR="00B65F76" w:rsidRPr="00FF433D">
          <w:rPr>
            <w:rFonts w:ascii="Arial" w:eastAsia="Times New Roman" w:hAnsi="Arial" w:cs="Arial"/>
            <w:sz w:val="22"/>
            <w:szCs w:val="22"/>
          </w:rPr>
          <w:t>Patterson BW</w:t>
        </w:r>
      </w:hyperlink>
      <w:r w:rsidR="00B65F76" w:rsidRPr="00FF433D">
        <w:rPr>
          <w:rFonts w:ascii="Arial" w:eastAsia="Times New Roman" w:hAnsi="Arial" w:cs="Arial"/>
          <w:sz w:val="22"/>
          <w:szCs w:val="22"/>
        </w:rPr>
        <w:t xml:space="preserve">, </w:t>
      </w:r>
      <w:hyperlink r:id="rId22">
        <w:r w:rsidR="00B65F76" w:rsidRPr="00FF433D">
          <w:rPr>
            <w:rFonts w:ascii="Arial" w:eastAsia="Times New Roman" w:hAnsi="Arial" w:cs="Arial"/>
            <w:sz w:val="22"/>
            <w:szCs w:val="22"/>
          </w:rPr>
          <w:t>Klein S</w:t>
        </w:r>
      </w:hyperlink>
      <w:r w:rsidR="00B65F76" w:rsidRPr="00FF433D">
        <w:rPr>
          <w:rFonts w:ascii="Arial" w:eastAsia="Times New Roman" w:hAnsi="Arial" w:cs="Arial"/>
          <w:sz w:val="22"/>
          <w:szCs w:val="22"/>
        </w:rPr>
        <w:t xml:space="preserve">. Alterations in adipose tissue and hepatic lipid kinetics in obese men and women with nonalcoholic fatty liver disease. </w:t>
      </w:r>
      <w:hyperlink r:id="rId23">
        <w:r w:rsidR="00B65F76" w:rsidRPr="00FF433D">
          <w:rPr>
            <w:rFonts w:ascii="Arial" w:eastAsia="Times New Roman" w:hAnsi="Arial" w:cs="Arial"/>
            <w:sz w:val="22"/>
            <w:szCs w:val="22"/>
          </w:rPr>
          <w:t>Gastroenterology</w:t>
        </w:r>
      </w:hyperlink>
      <w:r w:rsidR="00B34300" w:rsidRPr="00FF433D">
        <w:rPr>
          <w:rFonts w:ascii="Arial" w:eastAsia="Times New Roman" w:hAnsi="Arial" w:cs="Arial"/>
          <w:sz w:val="22"/>
          <w:szCs w:val="22"/>
        </w:rPr>
        <w:t xml:space="preserve"> 2008;134:424-31</w:t>
      </w:r>
    </w:p>
    <w:p w14:paraId="59D7E085" w14:textId="513C0C96" w:rsidR="00061CDA"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24" w:anchor="auth-1" w:history="1">
        <w:proofErr w:type="spellStart"/>
        <w:r w:rsidR="00061CDA" w:rsidRPr="00FF433D">
          <w:rPr>
            <w:rFonts w:ascii="Arial" w:hAnsi="Arial" w:cs="Arial"/>
            <w:sz w:val="22"/>
            <w:szCs w:val="22"/>
          </w:rPr>
          <w:t>Kozlitina</w:t>
        </w:r>
        <w:proofErr w:type="spellEnd"/>
      </w:hyperlink>
      <w:r w:rsidR="00061CDA" w:rsidRPr="00FF433D">
        <w:rPr>
          <w:rFonts w:ascii="Arial" w:eastAsia="Times New Roman" w:hAnsi="Arial" w:cs="Arial"/>
          <w:sz w:val="22"/>
          <w:szCs w:val="22"/>
        </w:rPr>
        <w:t xml:space="preserve"> J, </w:t>
      </w:r>
      <w:hyperlink r:id="rId25" w:anchor="auth-2" w:history="1">
        <w:proofErr w:type="spellStart"/>
        <w:r w:rsidR="00061CDA" w:rsidRPr="00FF433D">
          <w:rPr>
            <w:rFonts w:ascii="Arial" w:hAnsi="Arial" w:cs="Arial"/>
            <w:sz w:val="22"/>
            <w:szCs w:val="22"/>
          </w:rPr>
          <w:t>Smagris</w:t>
        </w:r>
        <w:proofErr w:type="spellEnd"/>
      </w:hyperlink>
      <w:r w:rsidR="00061CDA" w:rsidRPr="00FF433D">
        <w:rPr>
          <w:rFonts w:ascii="Arial" w:eastAsia="Times New Roman" w:hAnsi="Arial" w:cs="Arial"/>
          <w:sz w:val="22"/>
          <w:szCs w:val="22"/>
        </w:rPr>
        <w:t xml:space="preserve"> E, </w:t>
      </w:r>
      <w:proofErr w:type="spellStart"/>
      <w:r w:rsidR="00061CDA" w:rsidRPr="00FF433D">
        <w:rPr>
          <w:rFonts w:ascii="Arial" w:eastAsia="Times New Roman" w:hAnsi="Arial" w:cs="Arial"/>
          <w:sz w:val="22"/>
          <w:szCs w:val="22"/>
        </w:rPr>
        <w:t>Stender</w:t>
      </w:r>
      <w:proofErr w:type="spellEnd"/>
      <w:r w:rsidR="00061CDA" w:rsidRPr="00FF433D">
        <w:rPr>
          <w:rFonts w:ascii="Arial" w:eastAsia="Times New Roman" w:hAnsi="Arial" w:cs="Arial"/>
          <w:sz w:val="22"/>
          <w:szCs w:val="22"/>
        </w:rPr>
        <w:t xml:space="preserve"> S,</w:t>
      </w:r>
      <w:r w:rsidR="00061CDA" w:rsidRPr="00FF433D">
        <w:rPr>
          <w:rFonts w:ascii="Arial" w:hAnsi="Arial" w:cs="Arial"/>
          <w:sz w:val="22"/>
          <w:szCs w:val="22"/>
        </w:rPr>
        <w:t> </w:t>
      </w:r>
      <w:proofErr w:type="spellStart"/>
      <w:r w:rsidR="00343ABF">
        <w:fldChar w:fldCharType="begin"/>
      </w:r>
      <w:r w:rsidR="00343ABF">
        <w:instrText xml:space="preserve"> HYPERLINK "https://www.nature.com/articles/ng.2901" \l "auth-4" </w:instrText>
      </w:r>
      <w:r w:rsidR="00343ABF">
        <w:fldChar w:fldCharType="separate"/>
      </w:r>
      <w:r w:rsidR="00061CDA" w:rsidRPr="00FF433D">
        <w:rPr>
          <w:rFonts w:ascii="Arial" w:hAnsi="Arial" w:cs="Arial"/>
          <w:sz w:val="22"/>
          <w:szCs w:val="22"/>
        </w:rPr>
        <w:t>Nordestgaard</w:t>
      </w:r>
      <w:proofErr w:type="spellEnd"/>
      <w:r w:rsidR="00343ABF">
        <w:rPr>
          <w:rFonts w:ascii="Arial" w:hAnsi="Arial" w:cs="Arial"/>
          <w:sz w:val="22"/>
          <w:szCs w:val="22"/>
        </w:rPr>
        <w:fldChar w:fldCharType="end"/>
      </w:r>
      <w:r w:rsidR="00061CDA" w:rsidRPr="00FF433D">
        <w:rPr>
          <w:rFonts w:ascii="Arial" w:eastAsia="Times New Roman" w:hAnsi="Arial" w:cs="Arial"/>
          <w:sz w:val="22"/>
          <w:szCs w:val="22"/>
        </w:rPr>
        <w:t xml:space="preserve"> BG,</w:t>
      </w:r>
      <w:r w:rsidR="00061CDA" w:rsidRPr="00FF433D">
        <w:rPr>
          <w:rFonts w:ascii="Arial" w:hAnsi="Arial" w:cs="Arial"/>
          <w:sz w:val="22"/>
          <w:szCs w:val="22"/>
        </w:rPr>
        <w:t> </w:t>
      </w:r>
      <w:hyperlink r:id="rId26" w:anchor="auth-5" w:history="1">
        <w:r w:rsidR="00061CDA" w:rsidRPr="00FF433D">
          <w:rPr>
            <w:rFonts w:ascii="Arial" w:hAnsi="Arial" w:cs="Arial"/>
            <w:sz w:val="22"/>
            <w:szCs w:val="22"/>
          </w:rPr>
          <w:t>Zhou</w:t>
        </w:r>
      </w:hyperlink>
      <w:r w:rsidR="00061CDA" w:rsidRPr="00FF433D">
        <w:rPr>
          <w:rFonts w:ascii="Arial" w:eastAsia="Times New Roman" w:hAnsi="Arial" w:cs="Arial"/>
          <w:sz w:val="22"/>
          <w:szCs w:val="22"/>
        </w:rPr>
        <w:t xml:space="preserve"> HH,</w:t>
      </w:r>
      <w:hyperlink r:id="rId27" w:anchor="auth-6" w:history="1">
        <w:r w:rsidR="00061CDA" w:rsidRPr="00FF433D">
          <w:rPr>
            <w:rFonts w:ascii="Arial" w:hAnsi="Arial" w:cs="Arial"/>
            <w:sz w:val="22"/>
            <w:szCs w:val="22"/>
          </w:rPr>
          <w:t xml:space="preserve"> </w:t>
        </w:r>
        <w:proofErr w:type="spellStart"/>
        <w:r w:rsidR="00061CDA" w:rsidRPr="00FF433D">
          <w:rPr>
            <w:rFonts w:ascii="Arial" w:hAnsi="Arial" w:cs="Arial"/>
            <w:sz w:val="22"/>
            <w:szCs w:val="22"/>
          </w:rPr>
          <w:t>Tybjærg</w:t>
        </w:r>
        <w:proofErr w:type="spellEnd"/>
        <w:r w:rsidR="00061CDA" w:rsidRPr="00FF433D">
          <w:rPr>
            <w:rFonts w:ascii="Arial" w:hAnsi="Arial" w:cs="Arial"/>
            <w:sz w:val="22"/>
            <w:szCs w:val="22"/>
          </w:rPr>
          <w:t>-Hansen</w:t>
        </w:r>
      </w:hyperlink>
      <w:r w:rsidR="00061CDA" w:rsidRPr="00FF433D">
        <w:rPr>
          <w:rFonts w:ascii="Arial" w:eastAsia="Times New Roman" w:hAnsi="Arial" w:cs="Arial"/>
          <w:sz w:val="22"/>
          <w:szCs w:val="22"/>
        </w:rPr>
        <w:t xml:space="preserve"> A,</w:t>
      </w:r>
      <w:r w:rsidR="00061CDA" w:rsidRPr="00FF433D">
        <w:rPr>
          <w:rFonts w:ascii="Arial" w:hAnsi="Arial" w:cs="Arial"/>
          <w:sz w:val="22"/>
          <w:szCs w:val="22"/>
        </w:rPr>
        <w:t> </w:t>
      </w:r>
      <w:hyperlink r:id="rId28" w:anchor="auth-7" w:history="1">
        <w:r w:rsidR="00061CDA" w:rsidRPr="00FF433D">
          <w:rPr>
            <w:rFonts w:ascii="Arial" w:hAnsi="Arial" w:cs="Arial"/>
            <w:sz w:val="22"/>
            <w:szCs w:val="22"/>
          </w:rPr>
          <w:t>Vogt</w:t>
        </w:r>
      </w:hyperlink>
      <w:r w:rsidR="00061CDA" w:rsidRPr="00FF433D">
        <w:rPr>
          <w:rFonts w:ascii="Arial" w:eastAsia="Times New Roman" w:hAnsi="Arial" w:cs="Arial"/>
          <w:sz w:val="22"/>
          <w:szCs w:val="22"/>
        </w:rPr>
        <w:t xml:space="preserve"> TF,</w:t>
      </w:r>
      <w:r w:rsidR="00061CDA" w:rsidRPr="00FF433D">
        <w:rPr>
          <w:rFonts w:ascii="Arial" w:hAnsi="Arial" w:cs="Arial"/>
          <w:sz w:val="22"/>
          <w:szCs w:val="22"/>
        </w:rPr>
        <w:t> </w:t>
      </w:r>
      <w:hyperlink r:id="rId29" w:anchor="auth-8" w:history="1">
        <w:r w:rsidR="00061CDA" w:rsidRPr="00FF433D">
          <w:rPr>
            <w:rFonts w:ascii="Arial" w:hAnsi="Arial" w:cs="Arial"/>
            <w:sz w:val="22"/>
            <w:szCs w:val="22"/>
          </w:rPr>
          <w:t>Hobbs</w:t>
        </w:r>
      </w:hyperlink>
      <w:r w:rsidR="00061CDA" w:rsidRPr="00FF433D">
        <w:rPr>
          <w:rFonts w:ascii="Arial" w:eastAsia="Times New Roman" w:hAnsi="Arial" w:cs="Arial"/>
          <w:sz w:val="22"/>
          <w:szCs w:val="22"/>
        </w:rPr>
        <w:t xml:space="preserve"> HH, </w:t>
      </w:r>
      <w:hyperlink r:id="rId30" w:anchor="auth-9" w:history="1">
        <w:r w:rsidR="00061CDA" w:rsidRPr="00FF433D">
          <w:rPr>
            <w:rFonts w:ascii="Arial" w:eastAsia="Times New Roman" w:hAnsi="Arial" w:cs="Arial"/>
            <w:sz w:val="22"/>
            <w:szCs w:val="22"/>
          </w:rPr>
          <w:t>Cohen</w:t>
        </w:r>
      </w:hyperlink>
      <w:r w:rsidR="00061CDA" w:rsidRPr="00FF433D">
        <w:rPr>
          <w:rFonts w:ascii="Arial" w:eastAsia="Times New Roman" w:hAnsi="Arial" w:cs="Arial"/>
          <w:sz w:val="22"/>
          <w:szCs w:val="22"/>
        </w:rPr>
        <w:t xml:space="preserve"> JC. Exome-wide association study identifies a TM6SF2 variant that confers susceptibility to nonalcoholic fatty liver disease. Nature Genetics 2014;46:352-6</w:t>
      </w:r>
    </w:p>
    <w:p w14:paraId="0C25C737" w14:textId="77777777" w:rsidR="006A5240" w:rsidRDefault="000C4ACF" w:rsidP="006A5240">
      <w:pPr>
        <w:pStyle w:val="ListParagraph"/>
        <w:numPr>
          <w:ilvl w:val="0"/>
          <w:numId w:val="7"/>
        </w:numPr>
        <w:spacing w:line="276" w:lineRule="auto"/>
        <w:ind w:left="576" w:hanging="576"/>
        <w:rPr>
          <w:rFonts w:ascii="Arial" w:hAnsi="Arial" w:cs="Arial"/>
          <w:sz w:val="22"/>
          <w:szCs w:val="22"/>
        </w:rPr>
      </w:pPr>
      <w:hyperlink r:id="rId31" w:history="1">
        <w:proofErr w:type="spellStart"/>
        <w:r w:rsidR="00DF2910" w:rsidRPr="00FF433D">
          <w:rPr>
            <w:rFonts w:ascii="Arial" w:hAnsi="Arial" w:cs="Arial"/>
            <w:sz w:val="22"/>
            <w:szCs w:val="22"/>
          </w:rPr>
          <w:t>Dongiovanni</w:t>
        </w:r>
        <w:proofErr w:type="spellEnd"/>
        <w:r w:rsidR="00DF2910" w:rsidRPr="00FF433D">
          <w:rPr>
            <w:rFonts w:ascii="Arial" w:hAnsi="Arial" w:cs="Arial"/>
            <w:sz w:val="22"/>
            <w:szCs w:val="22"/>
          </w:rPr>
          <w:t xml:space="preserve"> P</w:t>
        </w:r>
      </w:hyperlink>
      <w:r w:rsidR="00DF2910" w:rsidRPr="00FF433D">
        <w:rPr>
          <w:rFonts w:ascii="Arial" w:hAnsi="Arial" w:cs="Arial"/>
          <w:sz w:val="22"/>
          <w:szCs w:val="22"/>
        </w:rPr>
        <w:t>, </w:t>
      </w:r>
      <w:proofErr w:type="spellStart"/>
      <w:r w:rsidR="00343ABF">
        <w:fldChar w:fldCharType="begin"/>
      </w:r>
      <w:r w:rsidR="00343ABF">
        <w:instrText xml:space="preserve"> HYPERLINK "https://www.ncbi.nlm.nih.gov/pubmed/?term=Petta%20S%5BAuthor%5D&amp;cauthor=true&amp;cauthor_uid=25251399" </w:instrText>
      </w:r>
      <w:r w:rsidR="00343ABF">
        <w:fldChar w:fldCharType="separate"/>
      </w:r>
      <w:r w:rsidR="00DF2910" w:rsidRPr="00FF433D">
        <w:rPr>
          <w:rFonts w:ascii="Arial" w:hAnsi="Arial" w:cs="Arial"/>
          <w:sz w:val="22"/>
          <w:szCs w:val="22"/>
        </w:rPr>
        <w:t>Petta</w:t>
      </w:r>
      <w:proofErr w:type="spellEnd"/>
      <w:r w:rsidR="00DF2910" w:rsidRPr="00FF433D">
        <w:rPr>
          <w:rFonts w:ascii="Arial" w:hAnsi="Arial" w:cs="Arial"/>
          <w:sz w:val="22"/>
          <w:szCs w:val="22"/>
        </w:rPr>
        <w:t xml:space="preserve"> S</w:t>
      </w:r>
      <w:r w:rsidR="00343ABF">
        <w:rPr>
          <w:rFonts w:ascii="Arial" w:hAnsi="Arial" w:cs="Arial"/>
          <w:sz w:val="22"/>
          <w:szCs w:val="22"/>
        </w:rPr>
        <w:fldChar w:fldCharType="end"/>
      </w:r>
      <w:r w:rsidR="00DF2910" w:rsidRPr="00FF433D">
        <w:rPr>
          <w:rFonts w:ascii="Arial" w:hAnsi="Arial" w:cs="Arial"/>
          <w:sz w:val="22"/>
          <w:szCs w:val="22"/>
        </w:rPr>
        <w:t>, </w:t>
      </w:r>
      <w:hyperlink r:id="rId32" w:history="1">
        <w:r w:rsidR="00DF2910" w:rsidRPr="00FF433D">
          <w:rPr>
            <w:rFonts w:ascii="Arial" w:hAnsi="Arial" w:cs="Arial"/>
            <w:sz w:val="22"/>
            <w:szCs w:val="22"/>
          </w:rPr>
          <w:t>Maglio C</w:t>
        </w:r>
      </w:hyperlink>
      <w:r w:rsidR="00DF2910" w:rsidRPr="00FF433D">
        <w:rPr>
          <w:rFonts w:ascii="Arial" w:hAnsi="Arial" w:cs="Arial"/>
          <w:sz w:val="22"/>
          <w:szCs w:val="22"/>
        </w:rPr>
        <w:t xml:space="preserve"> et al. Transmembrane 6 superfamily member 2 gene variant disentangles nonalcoholic steatohepatitis from cardiovascular disease. Hepatology 2015;61:506-14</w:t>
      </w:r>
    </w:p>
    <w:p w14:paraId="7B1D3226" w14:textId="77777777" w:rsidR="006A5240" w:rsidRDefault="006A5240" w:rsidP="006A5240">
      <w:pPr>
        <w:pStyle w:val="ListParagraph"/>
        <w:numPr>
          <w:ilvl w:val="0"/>
          <w:numId w:val="7"/>
        </w:numPr>
        <w:spacing w:line="276" w:lineRule="auto"/>
        <w:ind w:left="576" w:hanging="576"/>
        <w:rPr>
          <w:rFonts w:ascii="Arial" w:hAnsi="Arial" w:cs="Arial"/>
          <w:sz w:val="22"/>
          <w:szCs w:val="22"/>
        </w:rPr>
      </w:pPr>
      <w:proofErr w:type="spellStart"/>
      <w:r w:rsidRPr="006A5240">
        <w:rPr>
          <w:rFonts w:ascii="Arial" w:hAnsi="Arial" w:cs="Arial"/>
          <w:bCs/>
          <w:spacing w:val="3"/>
          <w:sz w:val="22"/>
          <w:szCs w:val="22"/>
          <w:shd w:val="clear" w:color="auto" w:fill="FFFFFF"/>
        </w:rPr>
        <w:t>Schonfeld</w:t>
      </w:r>
      <w:proofErr w:type="spellEnd"/>
      <w:r w:rsidRPr="006A5240">
        <w:rPr>
          <w:rFonts w:ascii="Arial" w:hAnsi="Arial" w:cs="Arial"/>
          <w:bCs/>
          <w:spacing w:val="3"/>
          <w:sz w:val="22"/>
          <w:szCs w:val="22"/>
          <w:shd w:val="clear" w:color="auto" w:fill="FFFFFF"/>
        </w:rPr>
        <w:t xml:space="preserve"> G. Familial hypobetalipoproteinemia: a review. J Lipid Res 2003; 44:878-83</w:t>
      </w:r>
    </w:p>
    <w:p w14:paraId="457B41AC" w14:textId="77777777" w:rsidR="006A5240" w:rsidRPr="006A5240" w:rsidRDefault="006A5240" w:rsidP="006A5240">
      <w:pPr>
        <w:pStyle w:val="ListParagraph"/>
        <w:numPr>
          <w:ilvl w:val="0"/>
          <w:numId w:val="7"/>
        </w:numPr>
        <w:spacing w:line="276" w:lineRule="auto"/>
        <w:ind w:left="576" w:hanging="576"/>
        <w:rPr>
          <w:rFonts w:ascii="Arial" w:hAnsi="Arial" w:cs="Arial"/>
          <w:sz w:val="22"/>
          <w:szCs w:val="22"/>
        </w:rPr>
      </w:pPr>
      <w:proofErr w:type="spellStart"/>
      <w:r w:rsidRPr="006A5240">
        <w:rPr>
          <w:rFonts w:ascii="Arial" w:eastAsia="Times New Roman" w:hAnsi="Arial" w:cs="Arial"/>
          <w:sz w:val="22"/>
          <w:szCs w:val="22"/>
          <w:shd w:val="clear" w:color="auto" w:fill="FFFFFF"/>
        </w:rPr>
        <w:t>Schonfeld</w:t>
      </w:r>
      <w:proofErr w:type="spellEnd"/>
      <w:r w:rsidRPr="006A5240">
        <w:rPr>
          <w:rFonts w:ascii="Arial" w:eastAsia="Times New Roman" w:hAnsi="Arial" w:cs="Arial"/>
          <w:sz w:val="22"/>
          <w:szCs w:val="22"/>
          <w:shd w:val="clear" w:color="auto" w:fill="FFFFFF"/>
        </w:rPr>
        <w:t xml:space="preserve"> G, Patterson BW, </w:t>
      </w:r>
      <w:proofErr w:type="spellStart"/>
      <w:r w:rsidRPr="006A5240">
        <w:rPr>
          <w:rFonts w:ascii="Arial" w:eastAsia="Times New Roman" w:hAnsi="Arial" w:cs="Arial"/>
          <w:sz w:val="22"/>
          <w:szCs w:val="22"/>
          <w:shd w:val="clear" w:color="auto" w:fill="FFFFFF"/>
        </w:rPr>
        <w:t>Yablonskiy</w:t>
      </w:r>
      <w:proofErr w:type="spellEnd"/>
      <w:r w:rsidRPr="006A5240">
        <w:rPr>
          <w:rFonts w:ascii="Arial" w:eastAsia="Times New Roman" w:hAnsi="Arial" w:cs="Arial"/>
          <w:sz w:val="22"/>
          <w:szCs w:val="22"/>
          <w:shd w:val="clear" w:color="auto" w:fill="FFFFFF"/>
        </w:rPr>
        <w:t xml:space="preserve"> DA, et al. Fatty liver in familial hypobetalipoproteinemia: triglyceride assembly into VLDL particles is affected by the extent of hepatic steatosis. </w:t>
      </w:r>
      <w:r w:rsidRPr="006A5240">
        <w:rPr>
          <w:rFonts w:ascii="Arial" w:eastAsia="Times New Roman" w:hAnsi="Arial" w:cs="Arial"/>
          <w:iCs/>
          <w:sz w:val="22"/>
          <w:szCs w:val="22"/>
          <w:bdr w:val="none" w:sz="0" w:space="0" w:color="auto" w:frame="1"/>
          <w:shd w:val="clear" w:color="auto" w:fill="FFFFFF"/>
        </w:rPr>
        <w:t xml:space="preserve">J Lipid Res </w:t>
      </w:r>
      <w:r w:rsidRPr="006A5240">
        <w:rPr>
          <w:rFonts w:ascii="Arial" w:eastAsia="Times New Roman" w:hAnsi="Arial" w:cs="Arial"/>
          <w:sz w:val="22"/>
          <w:szCs w:val="22"/>
          <w:bdr w:val="none" w:sz="0" w:space="0" w:color="auto" w:frame="1"/>
          <w:shd w:val="clear" w:color="auto" w:fill="FFFFFF"/>
        </w:rPr>
        <w:t>2003;</w:t>
      </w:r>
      <w:r w:rsidRPr="006A5240">
        <w:rPr>
          <w:rFonts w:ascii="Arial" w:eastAsia="Times New Roman" w:hAnsi="Arial" w:cs="Arial"/>
          <w:sz w:val="22"/>
          <w:szCs w:val="22"/>
          <w:shd w:val="clear" w:color="auto" w:fill="FFFFFF"/>
        </w:rPr>
        <w:t> </w:t>
      </w:r>
      <w:r w:rsidRPr="006A5240">
        <w:rPr>
          <w:rFonts w:ascii="Arial" w:eastAsia="Times New Roman" w:hAnsi="Arial" w:cs="Arial"/>
          <w:bCs/>
          <w:sz w:val="22"/>
          <w:szCs w:val="22"/>
          <w:bdr w:val="none" w:sz="0" w:space="0" w:color="auto" w:frame="1"/>
          <w:shd w:val="clear" w:color="auto" w:fill="FFFFFF"/>
        </w:rPr>
        <w:t>44:</w:t>
      </w:r>
      <w:r w:rsidRPr="006A5240">
        <w:rPr>
          <w:rFonts w:ascii="Arial" w:eastAsia="Times New Roman" w:hAnsi="Arial" w:cs="Arial"/>
          <w:sz w:val="22"/>
          <w:szCs w:val="22"/>
          <w:bdr w:val="none" w:sz="0" w:space="0" w:color="auto" w:frame="1"/>
          <w:shd w:val="clear" w:color="auto" w:fill="FFFFFF"/>
        </w:rPr>
        <w:t>470</w:t>
      </w:r>
      <w:r w:rsidRPr="006A5240">
        <w:rPr>
          <w:rFonts w:ascii="Arial" w:eastAsia="Times New Roman" w:hAnsi="Arial" w:cs="Arial"/>
          <w:sz w:val="22"/>
          <w:szCs w:val="22"/>
          <w:shd w:val="clear" w:color="auto" w:fill="FFFFFF"/>
        </w:rPr>
        <w:t>–478</w:t>
      </w:r>
    </w:p>
    <w:p w14:paraId="72FC3155" w14:textId="77777777" w:rsidR="006A5240" w:rsidRPr="006A5240" w:rsidRDefault="006A5240" w:rsidP="006A5240">
      <w:pPr>
        <w:pStyle w:val="ListParagraph"/>
        <w:numPr>
          <w:ilvl w:val="0"/>
          <w:numId w:val="7"/>
        </w:numPr>
        <w:spacing w:line="276" w:lineRule="auto"/>
        <w:ind w:left="576" w:hanging="576"/>
        <w:rPr>
          <w:rFonts w:ascii="Arial" w:hAnsi="Arial" w:cs="Arial"/>
          <w:sz w:val="22"/>
          <w:szCs w:val="22"/>
        </w:rPr>
      </w:pPr>
      <w:r w:rsidRPr="006A5240">
        <w:rPr>
          <w:rFonts w:ascii="Arial" w:hAnsi="Arial" w:cs="Arial"/>
          <w:bCs/>
          <w:spacing w:val="3"/>
          <w:sz w:val="22"/>
          <w:szCs w:val="22"/>
          <w:shd w:val="clear" w:color="auto" w:fill="FFFFFF"/>
        </w:rPr>
        <w:t xml:space="preserve">Welty FK. Hypobetalipoproteinemia and abetalipoproteinemia. </w:t>
      </w:r>
      <w:proofErr w:type="spellStart"/>
      <w:r w:rsidRPr="006A5240">
        <w:rPr>
          <w:rFonts w:ascii="Arial" w:hAnsi="Arial" w:cs="Arial"/>
          <w:bCs/>
          <w:spacing w:val="3"/>
          <w:sz w:val="22"/>
          <w:szCs w:val="22"/>
          <w:shd w:val="clear" w:color="auto" w:fill="FFFFFF"/>
        </w:rPr>
        <w:t>Curr</w:t>
      </w:r>
      <w:proofErr w:type="spellEnd"/>
      <w:r w:rsidRPr="006A5240">
        <w:rPr>
          <w:rFonts w:ascii="Arial" w:hAnsi="Arial" w:cs="Arial"/>
          <w:bCs/>
          <w:spacing w:val="3"/>
          <w:sz w:val="22"/>
          <w:szCs w:val="22"/>
          <w:shd w:val="clear" w:color="auto" w:fill="FFFFFF"/>
        </w:rPr>
        <w:t xml:space="preserve"> </w:t>
      </w:r>
      <w:proofErr w:type="spellStart"/>
      <w:r w:rsidRPr="006A5240">
        <w:rPr>
          <w:rFonts w:ascii="Arial" w:hAnsi="Arial" w:cs="Arial"/>
          <w:bCs/>
          <w:spacing w:val="3"/>
          <w:sz w:val="22"/>
          <w:szCs w:val="22"/>
          <w:shd w:val="clear" w:color="auto" w:fill="FFFFFF"/>
        </w:rPr>
        <w:t>Opin</w:t>
      </w:r>
      <w:proofErr w:type="spellEnd"/>
      <w:r w:rsidRPr="006A5240">
        <w:rPr>
          <w:rFonts w:ascii="Arial" w:hAnsi="Arial" w:cs="Arial"/>
          <w:bCs/>
          <w:spacing w:val="3"/>
          <w:sz w:val="22"/>
          <w:szCs w:val="22"/>
          <w:shd w:val="clear" w:color="auto" w:fill="FFFFFF"/>
        </w:rPr>
        <w:t xml:space="preserve"> </w:t>
      </w:r>
      <w:proofErr w:type="spellStart"/>
      <w:r w:rsidRPr="006A5240">
        <w:rPr>
          <w:rFonts w:ascii="Arial" w:hAnsi="Arial" w:cs="Arial"/>
          <w:bCs/>
          <w:spacing w:val="3"/>
          <w:sz w:val="22"/>
          <w:szCs w:val="22"/>
          <w:shd w:val="clear" w:color="auto" w:fill="FFFFFF"/>
        </w:rPr>
        <w:t>Lipidol</w:t>
      </w:r>
      <w:proofErr w:type="spellEnd"/>
      <w:r w:rsidRPr="006A5240">
        <w:rPr>
          <w:rFonts w:ascii="Arial" w:hAnsi="Arial" w:cs="Arial"/>
          <w:bCs/>
          <w:spacing w:val="3"/>
          <w:sz w:val="22"/>
          <w:szCs w:val="22"/>
          <w:shd w:val="clear" w:color="auto" w:fill="FFFFFF"/>
        </w:rPr>
        <w:t xml:space="preserve"> 2014; 25:161-8</w:t>
      </w:r>
    </w:p>
    <w:p w14:paraId="27B4AD88" w14:textId="77777777" w:rsidR="006A5240" w:rsidRPr="006A5240" w:rsidRDefault="006A5240" w:rsidP="006A5240">
      <w:pPr>
        <w:pStyle w:val="ListParagraph"/>
        <w:numPr>
          <w:ilvl w:val="0"/>
          <w:numId w:val="7"/>
        </w:numPr>
        <w:spacing w:line="276" w:lineRule="auto"/>
        <w:ind w:left="576" w:hanging="576"/>
        <w:rPr>
          <w:rFonts w:ascii="Arial" w:hAnsi="Arial" w:cs="Arial"/>
          <w:sz w:val="22"/>
          <w:szCs w:val="22"/>
        </w:rPr>
      </w:pPr>
      <w:proofErr w:type="spellStart"/>
      <w:r w:rsidRPr="006A5240">
        <w:rPr>
          <w:rFonts w:ascii="Arial" w:eastAsia="Times New Roman" w:hAnsi="Arial" w:cs="Arial"/>
          <w:sz w:val="22"/>
          <w:szCs w:val="22"/>
        </w:rPr>
        <w:t>Tarugi</w:t>
      </w:r>
      <w:proofErr w:type="spellEnd"/>
      <w:r w:rsidRPr="006A5240">
        <w:rPr>
          <w:rFonts w:ascii="Arial" w:eastAsia="Times New Roman" w:hAnsi="Arial" w:cs="Arial"/>
          <w:sz w:val="22"/>
          <w:szCs w:val="22"/>
        </w:rPr>
        <w:t xml:space="preserve"> P, </w:t>
      </w:r>
      <w:proofErr w:type="spellStart"/>
      <w:r w:rsidRPr="006A5240">
        <w:rPr>
          <w:rFonts w:ascii="Arial" w:eastAsia="Times New Roman" w:hAnsi="Arial" w:cs="Arial"/>
          <w:sz w:val="22"/>
          <w:szCs w:val="22"/>
        </w:rPr>
        <w:t>Lonardo</w:t>
      </w:r>
      <w:proofErr w:type="spellEnd"/>
      <w:r w:rsidRPr="006A5240">
        <w:rPr>
          <w:rFonts w:ascii="Arial" w:eastAsia="Times New Roman" w:hAnsi="Arial" w:cs="Arial"/>
          <w:sz w:val="22"/>
          <w:szCs w:val="22"/>
        </w:rPr>
        <w:t xml:space="preserve"> A. Heterozygous familial hypobetalipoproteinemia associated with fatty liver. Am J Gastroenterol 1997; 92:1400–1402</w:t>
      </w:r>
    </w:p>
    <w:p w14:paraId="58776572" w14:textId="77777777" w:rsidR="006A5240" w:rsidRPr="006A5240" w:rsidRDefault="006A5240" w:rsidP="006A5240">
      <w:pPr>
        <w:pStyle w:val="ListParagraph"/>
        <w:numPr>
          <w:ilvl w:val="0"/>
          <w:numId w:val="7"/>
        </w:numPr>
        <w:spacing w:line="276" w:lineRule="auto"/>
        <w:ind w:left="576" w:hanging="576"/>
        <w:rPr>
          <w:rFonts w:ascii="Arial" w:hAnsi="Arial" w:cs="Arial"/>
          <w:sz w:val="22"/>
          <w:szCs w:val="22"/>
        </w:rPr>
      </w:pPr>
      <w:proofErr w:type="spellStart"/>
      <w:r w:rsidRPr="006A5240">
        <w:rPr>
          <w:rFonts w:ascii="Arial" w:eastAsia="Times New Roman" w:hAnsi="Arial" w:cs="Arial"/>
          <w:sz w:val="22"/>
          <w:szCs w:val="22"/>
        </w:rPr>
        <w:lastRenderedPageBreak/>
        <w:t>Bonnefont-Rousselot</w:t>
      </w:r>
      <w:proofErr w:type="spellEnd"/>
      <w:r w:rsidRPr="006A5240">
        <w:rPr>
          <w:rFonts w:ascii="Arial" w:eastAsia="Times New Roman" w:hAnsi="Arial" w:cs="Arial"/>
          <w:sz w:val="22"/>
          <w:szCs w:val="22"/>
        </w:rPr>
        <w:t xml:space="preserve"> D, </w:t>
      </w:r>
      <w:proofErr w:type="spellStart"/>
      <w:r w:rsidRPr="006A5240">
        <w:rPr>
          <w:rFonts w:ascii="Arial" w:eastAsia="Times New Roman" w:hAnsi="Arial" w:cs="Arial"/>
          <w:sz w:val="22"/>
          <w:szCs w:val="22"/>
        </w:rPr>
        <w:t>Condat</w:t>
      </w:r>
      <w:proofErr w:type="spellEnd"/>
      <w:r w:rsidRPr="006A5240">
        <w:rPr>
          <w:rFonts w:ascii="Arial" w:eastAsia="Times New Roman" w:hAnsi="Arial" w:cs="Arial"/>
          <w:sz w:val="22"/>
          <w:szCs w:val="22"/>
        </w:rPr>
        <w:t xml:space="preserve"> B, </w:t>
      </w:r>
      <w:proofErr w:type="spellStart"/>
      <w:r w:rsidRPr="006A5240">
        <w:rPr>
          <w:rFonts w:ascii="Arial" w:eastAsia="Times New Roman" w:hAnsi="Arial" w:cs="Arial"/>
          <w:sz w:val="22"/>
          <w:szCs w:val="22"/>
        </w:rPr>
        <w:t>Sassolas</w:t>
      </w:r>
      <w:proofErr w:type="spellEnd"/>
      <w:r w:rsidRPr="006A5240">
        <w:rPr>
          <w:rFonts w:ascii="Arial" w:eastAsia="Times New Roman" w:hAnsi="Arial" w:cs="Arial"/>
          <w:sz w:val="22"/>
          <w:szCs w:val="22"/>
        </w:rPr>
        <w:t xml:space="preserve"> A, et al. Cryptogenic cirrhosis in a patient with familial hypocholesterolemia due to a new truncated form of apolipoprotein B. Eur J Gastroenterol </w:t>
      </w:r>
      <w:proofErr w:type="spellStart"/>
      <w:r w:rsidRPr="006A5240">
        <w:rPr>
          <w:rFonts w:ascii="Arial" w:eastAsia="Times New Roman" w:hAnsi="Arial" w:cs="Arial"/>
          <w:sz w:val="22"/>
          <w:szCs w:val="22"/>
        </w:rPr>
        <w:t>Hepatol</w:t>
      </w:r>
      <w:proofErr w:type="spellEnd"/>
      <w:r w:rsidRPr="006A5240">
        <w:rPr>
          <w:rFonts w:ascii="Arial" w:eastAsia="Times New Roman" w:hAnsi="Arial" w:cs="Arial"/>
          <w:sz w:val="22"/>
          <w:szCs w:val="22"/>
        </w:rPr>
        <w:t xml:space="preserve"> 2009; 21:104–108</w:t>
      </w:r>
    </w:p>
    <w:p w14:paraId="37FF1D87" w14:textId="4A3A6B43" w:rsidR="006A5240" w:rsidRPr="006A5240" w:rsidRDefault="006A5240" w:rsidP="006A5240">
      <w:pPr>
        <w:pStyle w:val="ListParagraph"/>
        <w:numPr>
          <w:ilvl w:val="0"/>
          <w:numId w:val="7"/>
        </w:numPr>
        <w:spacing w:line="276" w:lineRule="auto"/>
        <w:ind w:left="576" w:hanging="576"/>
        <w:rPr>
          <w:rFonts w:ascii="Arial" w:hAnsi="Arial" w:cs="Arial"/>
          <w:sz w:val="22"/>
          <w:szCs w:val="22"/>
        </w:rPr>
      </w:pPr>
      <w:proofErr w:type="spellStart"/>
      <w:r w:rsidRPr="006A5240">
        <w:rPr>
          <w:rFonts w:ascii="Arial" w:eastAsia="Times New Roman" w:hAnsi="Arial" w:cs="Arial"/>
          <w:sz w:val="22"/>
          <w:szCs w:val="22"/>
        </w:rPr>
        <w:t>Lonardo</w:t>
      </w:r>
      <w:proofErr w:type="spellEnd"/>
      <w:r w:rsidRPr="006A5240">
        <w:rPr>
          <w:rFonts w:ascii="Arial" w:eastAsia="Times New Roman" w:hAnsi="Arial" w:cs="Arial"/>
          <w:sz w:val="22"/>
          <w:szCs w:val="22"/>
        </w:rPr>
        <w:t xml:space="preserve"> A, </w:t>
      </w:r>
      <w:proofErr w:type="spellStart"/>
      <w:r w:rsidRPr="006A5240">
        <w:rPr>
          <w:rFonts w:ascii="Arial" w:eastAsia="Times New Roman" w:hAnsi="Arial" w:cs="Arial"/>
          <w:sz w:val="22"/>
          <w:szCs w:val="22"/>
        </w:rPr>
        <w:t>Tarugi</w:t>
      </w:r>
      <w:proofErr w:type="spellEnd"/>
      <w:r w:rsidRPr="006A5240">
        <w:rPr>
          <w:rFonts w:ascii="Arial" w:eastAsia="Times New Roman" w:hAnsi="Arial" w:cs="Arial"/>
          <w:sz w:val="22"/>
          <w:szCs w:val="22"/>
        </w:rPr>
        <w:t xml:space="preserve"> P, </w:t>
      </w:r>
      <w:proofErr w:type="spellStart"/>
      <w:r w:rsidRPr="006A5240">
        <w:rPr>
          <w:rFonts w:ascii="Arial" w:eastAsia="Times New Roman" w:hAnsi="Arial" w:cs="Arial"/>
          <w:sz w:val="22"/>
          <w:szCs w:val="22"/>
        </w:rPr>
        <w:t>Ballarini</w:t>
      </w:r>
      <w:proofErr w:type="spellEnd"/>
      <w:r w:rsidRPr="006A5240">
        <w:rPr>
          <w:rFonts w:ascii="Arial" w:eastAsia="Times New Roman" w:hAnsi="Arial" w:cs="Arial"/>
          <w:sz w:val="22"/>
          <w:szCs w:val="22"/>
        </w:rPr>
        <w:t xml:space="preserve"> G, </w:t>
      </w:r>
      <w:proofErr w:type="spellStart"/>
      <w:r w:rsidRPr="006A5240">
        <w:rPr>
          <w:rFonts w:ascii="Arial" w:eastAsia="Times New Roman" w:hAnsi="Arial" w:cs="Arial"/>
          <w:sz w:val="22"/>
          <w:szCs w:val="22"/>
        </w:rPr>
        <w:t>Bagni</w:t>
      </w:r>
      <w:proofErr w:type="spellEnd"/>
      <w:r w:rsidRPr="006A5240">
        <w:rPr>
          <w:rFonts w:ascii="Arial" w:eastAsia="Times New Roman" w:hAnsi="Arial" w:cs="Arial"/>
          <w:sz w:val="22"/>
          <w:szCs w:val="22"/>
        </w:rPr>
        <w:t xml:space="preserve"> A. Familial heterozygous hypobetalipoproteinemia, extrahepatic primary malignancy, and hepatocellular carcinoma. Dig Dis Sc 1998; 43:2489–2492</w:t>
      </w:r>
    </w:p>
    <w:p w14:paraId="4D15270E" w14:textId="77777777"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33">
        <w:r w:rsidR="00B65F76" w:rsidRPr="00FF433D">
          <w:rPr>
            <w:rFonts w:ascii="Arial" w:eastAsia="Times New Roman" w:hAnsi="Arial" w:cs="Arial"/>
            <w:sz w:val="22"/>
            <w:szCs w:val="22"/>
          </w:rPr>
          <w:t>Caballero F</w:t>
        </w:r>
      </w:hyperlink>
      <w:r w:rsidR="00B65F76" w:rsidRPr="00FF433D">
        <w:rPr>
          <w:rFonts w:ascii="Arial" w:eastAsia="Times New Roman" w:hAnsi="Arial" w:cs="Arial"/>
          <w:sz w:val="22"/>
          <w:szCs w:val="22"/>
        </w:rPr>
        <w:t xml:space="preserve">, </w:t>
      </w:r>
      <w:hyperlink r:id="rId34">
        <w:r w:rsidR="00B65F76" w:rsidRPr="00FF433D">
          <w:rPr>
            <w:rFonts w:ascii="Arial" w:eastAsia="Times New Roman" w:hAnsi="Arial" w:cs="Arial"/>
            <w:sz w:val="22"/>
            <w:szCs w:val="22"/>
          </w:rPr>
          <w:t>Fernández A</w:t>
        </w:r>
      </w:hyperlink>
      <w:r w:rsidR="00B65F76" w:rsidRPr="00FF433D">
        <w:rPr>
          <w:rFonts w:ascii="Arial" w:eastAsia="Times New Roman" w:hAnsi="Arial" w:cs="Arial"/>
          <w:sz w:val="22"/>
          <w:szCs w:val="22"/>
        </w:rPr>
        <w:t xml:space="preserve">, </w:t>
      </w:r>
      <w:hyperlink r:id="rId35">
        <w:r w:rsidR="00B65F76" w:rsidRPr="00FF433D">
          <w:rPr>
            <w:rFonts w:ascii="Arial" w:eastAsia="Times New Roman" w:hAnsi="Arial" w:cs="Arial"/>
            <w:sz w:val="22"/>
            <w:szCs w:val="22"/>
          </w:rPr>
          <w:t>De Lacy AM</w:t>
        </w:r>
      </w:hyperlink>
      <w:r w:rsidR="00B65F76" w:rsidRPr="00FF433D">
        <w:rPr>
          <w:rFonts w:ascii="Arial" w:eastAsia="Times New Roman" w:hAnsi="Arial" w:cs="Arial"/>
          <w:sz w:val="22"/>
          <w:szCs w:val="22"/>
        </w:rPr>
        <w:t xml:space="preserve">, </w:t>
      </w:r>
      <w:hyperlink r:id="rId36">
        <w:r w:rsidR="00B65F76" w:rsidRPr="00FF433D">
          <w:rPr>
            <w:rFonts w:ascii="Arial" w:eastAsia="Times New Roman" w:hAnsi="Arial" w:cs="Arial"/>
            <w:sz w:val="22"/>
            <w:szCs w:val="22"/>
          </w:rPr>
          <w:t>Fernández-</w:t>
        </w:r>
        <w:proofErr w:type="spellStart"/>
        <w:r w:rsidR="00B65F76" w:rsidRPr="00FF433D">
          <w:rPr>
            <w:rFonts w:ascii="Arial" w:eastAsia="Times New Roman" w:hAnsi="Arial" w:cs="Arial"/>
            <w:sz w:val="22"/>
            <w:szCs w:val="22"/>
          </w:rPr>
          <w:t>Checa</w:t>
        </w:r>
        <w:proofErr w:type="spellEnd"/>
        <w:r w:rsidR="00B65F76" w:rsidRPr="00FF433D">
          <w:rPr>
            <w:rFonts w:ascii="Arial" w:eastAsia="Times New Roman" w:hAnsi="Arial" w:cs="Arial"/>
            <w:sz w:val="22"/>
            <w:szCs w:val="22"/>
          </w:rPr>
          <w:t xml:space="preserve"> JC</w:t>
        </w:r>
      </w:hyperlink>
      <w:r w:rsidR="00B65F76" w:rsidRPr="00FF433D">
        <w:rPr>
          <w:rFonts w:ascii="Arial" w:eastAsia="Times New Roman" w:hAnsi="Arial" w:cs="Arial"/>
          <w:sz w:val="22"/>
          <w:szCs w:val="22"/>
        </w:rPr>
        <w:t xml:space="preserve">, </w:t>
      </w:r>
      <w:hyperlink r:id="rId37">
        <w:proofErr w:type="spellStart"/>
        <w:r w:rsidR="00B65F76" w:rsidRPr="00FF433D">
          <w:rPr>
            <w:rFonts w:ascii="Arial" w:eastAsia="Times New Roman" w:hAnsi="Arial" w:cs="Arial"/>
            <w:sz w:val="22"/>
            <w:szCs w:val="22"/>
          </w:rPr>
          <w:t>Caballería</w:t>
        </w:r>
        <w:proofErr w:type="spellEnd"/>
        <w:r w:rsidR="00B65F76" w:rsidRPr="00FF433D">
          <w:rPr>
            <w:rFonts w:ascii="Arial" w:eastAsia="Times New Roman" w:hAnsi="Arial" w:cs="Arial"/>
            <w:sz w:val="22"/>
            <w:szCs w:val="22"/>
          </w:rPr>
          <w:t xml:space="preserve"> J</w:t>
        </w:r>
      </w:hyperlink>
      <w:r w:rsidR="00B65F76" w:rsidRPr="00FF433D">
        <w:rPr>
          <w:rFonts w:ascii="Arial" w:eastAsia="Times New Roman" w:hAnsi="Arial" w:cs="Arial"/>
          <w:sz w:val="22"/>
          <w:szCs w:val="22"/>
        </w:rPr>
        <w:t xml:space="preserve">, </w:t>
      </w:r>
      <w:hyperlink r:id="rId38">
        <w:r w:rsidR="00B65F76" w:rsidRPr="00FF433D">
          <w:rPr>
            <w:rFonts w:ascii="Arial" w:eastAsia="Times New Roman" w:hAnsi="Arial" w:cs="Arial"/>
            <w:sz w:val="22"/>
            <w:szCs w:val="22"/>
          </w:rPr>
          <w:t>García-Ruiz C</w:t>
        </w:r>
      </w:hyperlink>
      <w:r w:rsidR="00B65F76" w:rsidRPr="00FF433D">
        <w:rPr>
          <w:rFonts w:ascii="Arial" w:eastAsia="Times New Roman" w:hAnsi="Arial" w:cs="Arial"/>
          <w:sz w:val="22"/>
          <w:szCs w:val="22"/>
        </w:rPr>
        <w:t xml:space="preserve">. Enhanced free cholesterol, SREBP-2 and </w:t>
      </w:r>
      <w:proofErr w:type="spellStart"/>
      <w:r w:rsidR="00B65F76" w:rsidRPr="00FF433D">
        <w:rPr>
          <w:rFonts w:ascii="Arial" w:eastAsia="Times New Roman" w:hAnsi="Arial" w:cs="Arial"/>
          <w:sz w:val="22"/>
          <w:szCs w:val="22"/>
        </w:rPr>
        <w:t>StAR</w:t>
      </w:r>
      <w:proofErr w:type="spellEnd"/>
      <w:r w:rsidR="00B65F76" w:rsidRPr="00FF433D">
        <w:rPr>
          <w:rFonts w:ascii="Arial" w:eastAsia="Times New Roman" w:hAnsi="Arial" w:cs="Arial"/>
          <w:sz w:val="22"/>
          <w:szCs w:val="22"/>
        </w:rPr>
        <w:t xml:space="preserve"> expression in human NASH. </w:t>
      </w:r>
      <w:hyperlink r:id="rId39">
        <w:r w:rsidR="00B65F76" w:rsidRPr="00FF433D">
          <w:rPr>
            <w:rFonts w:ascii="Arial" w:eastAsia="Times New Roman" w:hAnsi="Arial" w:cs="Arial"/>
            <w:sz w:val="22"/>
            <w:szCs w:val="22"/>
          </w:rPr>
          <w:t xml:space="preserve">J </w:t>
        </w:r>
        <w:proofErr w:type="spellStart"/>
        <w:r w:rsidR="00B65F76" w:rsidRPr="00FF433D">
          <w:rPr>
            <w:rFonts w:ascii="Arial" w:eastAsia="Times New Roman" w:hAnsi="Arial" w:cs="Arial"/>
            <w:sz w:val="22"/>
            <w:szCs w:val="22"/>
          </w:rPr>
          <w:t>Hepatol</w:t>
        </w:r>
        <w:proofErr w:type="spellEnd"/>
      </w:hyperlink>
      <w:r w:rsidR="00B65F76" w:rsidRPr="00FF433D">
        <w:rPr>
          <w:rFonts w:ascii="Arial" w:eastAsia="Times New Roman" w:hAnsi="Arial" w:cs="Arial"/>
          <w:sz w:val="22"/>
          <w:szCs w:val="22"/>
        </w:rPr>
        <w:t xml:space="preserve"> 2009;50:789-96.</w:t>
      </w:r>
    </w:p>
    <w:p w14:paraId="3F881EE7" w14:textId="408B4E5E"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40">
        <w:r w:rsidR="00B65F76" w:rsidRPr="00FF433D">
          <w:rPr>
            <w:rFonts w:ascii="Arial" w:eastAsia="Times New Roman" w:hAnsi="Arial" w:cs="Arial"/>
            <w:sz w:val="22"/>
            <w:szCs w:val="22"/>
          </w:rPr>
          <w:t>Min HK</w:t>
        </w:r>
      </w:hyperlink>
      <w:r w:rsidR="00B65F76" w:rsidRPr="00FF433D">
        <w:rPr>
          <w:rFonts w:ascii="Arial" w:eastAsia="Times New Roman" w:hAnsi="Arial" w:cs="Arial"/>
          <w:sz w:val="22"/>
          <w:szCs w:val="22"/>
        </w:rPr>
        <w:t xml:space="preserve">, </w:t>
      </w:r>
      <w:hyperlink r:id="rId41">
        <w:r w:rsidR="00B65F76" w:rsidRPr="00FF433D">
          <w:rPr>
            <w:rFonts w:ascii="Arial" w:eastAsia="Times New Roman" w:hAnsi="Arial" w:cs="Arial"/>
            <w:sz w:val="22"/>
            <w:szCs w:val="22"/>
          </w:rPr>
          <w:t>Kapoor A</w:t>
        </w:r>
      </w:hyperlink>
      <w:r w:rsidR="00B65F76" w:rsidRPr="00FF433D">
        <w:rPr>
          <w:rFonts w:ascii="Arial" w:eastAsia="Times New Roman" w:hAnsi="Arial" w:cs="Arial"/>
          <w:sz w:val="22"/>
          <w:szCs w:val="22"/>
        </w:rPr>
        <w:t xml:space="preserve">, </w:t>
      </w:r>
      <w:hyperlink r:id="rId42">
        <w:r w:rsidR="00B65F76" w:rsidRPr="00FF433D">
          <w:rPr>
            <w:rFonts w:ascii="Arial" w:eastAsia="Times New Roman" w:hAnsi="Arial" w:cs="Arial"/>
            <w:sz w:val="22"/>
            <w:szCs w:val="22"/>
          </w:rPr>
          <w:t>Fuchs M</w:t>
        </w:r>
      </w:hyperlink>
      <w:r w:rsidR="00B65F76" w:rsidRPr="00FF433D">
        <w:rPr>
          <w:rFonts w:ascii="Arial" w:eastAsia="Times New Roman" w:hAnsi="Arial" w:cs="Arial"/>
          <w:sz w:val="22"/>
          <w:szCs w:val="22"/>
        </w:rPr>
        <w:t xml:space="preserve"> et al. Increased hepatic synthesis and dysregulation of cholesterol metabolism is associated with the severity of nonalcoholic fatty liver disease. </w:t>
      </w:r>
      <w:hyperlink r:id="rId43">
        <w:r w:rsidR="00B65F76" w:rsidRPr="00FF433D">
          <w:rPr>
            <w:rFonts w:ascii="Arial" w:eastAsia="Times New Roman" w:hAnsi="Arial" w:cs="Arial"/>
            <w:sz w:val="22"/>
            <w:szCs w:val="22"/>
          </w:rPr>
          <w:t xml:space="preserve">Cell </w:t>
        </w:r>
        <w:proofErr w:type="spellStart"/>
        <w:r w:rsidR="00B65F76" w:rsidRPr="00FF433D">
          <w:rPr>
            <w:rFonts w:ascii="Arial" w:eastAsia="Times New Roman" w:hAnsi="Arial" w:cs="Arial"/>
            <w:sz w:val="22"/>
            <w:szCs w:val="22"/>
          </w:rPr>
          <w:t>Metab</w:t>
        </w:r>
        <w:proofErr w:type="spellEnd"/>
        <w:r w:rsidR="00B65F76" w:rsidRPr="00FF433D">
          <w:rPr>
            <w:rFonts w:ascii="Arial" w:eastAsia="Times New Roman" w:hAnsi="Arial" w:cs="Arial"/>
            <w:sz w:val="22"/>
            <w:szCs w:val="22"/>
          </w:rPr>
          <w:t>.</w:t>
        </w:r>
      </w:hyperlink>
      <w:r w:rsidR="00B34300" w:rsidRPr="00FF433D">
        <w:rPr>
          <w:rFonts w:ascii="Arial" w:eastAsia="Times New Roman" w:hAnsi="Arial" w:cs="Arial"/>
          <w:sz w:val="22"/>
          <w:szCs w:val="22"/>
        </w:rPr>
        <w:t xml:space="preserve"> 2012;15:665-74</w:t>
      </w:r>
    </w:p>
    <w:p w14:paraId="6416488D" w14:textId="29C81F77"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44">
        <w:r w:rsidR="00B65F76" w:rsidRPr="00FF433D">
          <w:rPr>
            <w:rFonts w:ascii="Arial" w:eastAsia="Times New Roman" w:hAnsi="Arial" w:cs="Arial"/>
            <w:sz w:val="22"/>
            <w:szCs w:val="22"/>
          </w:rPr>
          <w:t>Yang Y</w:t>
        </w:r>
      </w:hyperlink>
      <w:r w:rsidR="00B65F76" w:rsidRPr="00FF433D">
        <w:rPr>
          <w:rFonts w:ascii="Arial" w:eastAsia="Times New Roman" w:hAnsi="Arial" w:cs="Arial"/>
          <w:sz w:val="22"/>
          <w:szCs w:val="22"/>
        </w:rPr>
        <w:t xml:space="preserve">, </w:t>
      </w:r>
      <w:hyperlink r:id="rId45">
        <w:r w:rsidR="00B65F76" w:rsidRPr="00FF433D">
          <w:rPr>
            <w:rFonts w:ascii="Arial" w:eastAsia="Times New Roman" w:hAnsi="Arial" w:cs="Arial"/>
            <w:sz w:val="22"/>
            <w:szCs w:val="22"/>
          </w:rPr>
          <w:t>Jiang Y</w:t>
        </w:r>
      </w:hyperlink>
      <w:r w:rsidR="00B65F76" w:rsidRPr="00FF433D">
        <w:rPr>
          <w:rFonts w:ascii="Arial" w:eastAsia="Times New Roman" w:hAnsi="Arial" w:cs="Arial"/>
          <w:sz w:val="22"/>
          <w:szCs w:val="22"/>
        </w:rPr>
        <w:t xml:space="preserve">, </w:t>
      </w:r>
      <w:hyperlink r:id="rId46">
        <w:r w:rsidR="00B65F76" w:rsidRPr="00FF433D">
          <w:rPr>
            <w:rFonts w:ascii="Arial" w:eastAsia="Times New Roman" w:hAnsi="Arial" w:cs="Arial"/>
            <w:sz w:val="22"/>
            <w:szCs w:val="22"/>
          </w:rPr>
          <w:t>Wang Y</w:t>
        </w:r>
      </w:hyperlink>
      <w:r w:rsidR="00B65F76" w:rsidRPr="00FF433D">
        <w:rPr>
          <w:rFonts w:ascii="Arial" w:eastAsia="Times New Roman" w:hAnsi="Arial" w:cs="Arial"/>
          <w:sz w:val="22"/>
          <w:szCs w:val="22"/>
        </w:rPr>
        <w:t xml:space="preserve">, </w:t>
      </w:r>
      <w:hyperlink r:id="rId47">
        <w:r w:rsidR="00B65F76" w:rsidRPr="00FF433D">
          <w:rPr>
            <w:rFonts w:ascii="Arial" w:eastAsia="Times New Roman" w:hAnsi="Arial" w:cs="Arial"/>
            <w:sz w:val="22"/>
            <w:szCs w:val="22"/>
          </w:rPr>
          <w:t>An W</w:t>
        </w:r>
      </w:hyperlink>
      <w:r w:rsidR="00B65F76" w:rsidRPr="00FF433D">
        <w:rPr>
          <w:rFonts w:ascii="Arial" w:eastAsia="Times New Roman" w:hAnsi="Arial" w:cs="Arial"/>
          <w:sz w:val="22"/>
          <w:szCs w:val="22"/>
        </w:rPr>
        <w:t xml:space="preserve">. Suppression of ABCA1 by unsaturated fatty acids leads to lipid accumulation in HepG2 cells. </w:t>
      </w:r>
      <w:hyperlink r:id="rId48">
        <w:proofErr w:type="spellStart"/>
        <w:r w:rsidR="00B65F76" w:rsidRPr="00FF433D">
          <w:rPr>
            <w:rFonts w:ascii="Arial" w:eastAsia="Times New Roman" w:hAnsi="Arial" w:cs="Arial"/>
            <w:sz w:val="22"/>
            <w:szCs w:val="22"/>
          </w:rPr>
          <w:t>Biochimie</w:t>
        </w:r>
        <w:proofErr w:type="spellEnd"/>
      </w:hyperlink>
      <w:r w:rsidR="00B34300" w:rsidRPr="00FF433D">
        <w:rPr>
          <w:rFonts w:ascii="Arial" w:eastAsia="Times New Roman" w:hAnsi="Arial" w:cs="Arial"/>
          <w:sz w:val="22"/>
          <w:szCs w:val="22"/>
        </w:rPr>
        <w:t xml:space="preserve"> 2010;92:958-63</w:t>
      </w:r>
    </w:p>
    <w:p w14:paraId="45EA31BF" w14:textId="2F4F83F0"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49">
        <w:r w:rsidR="00B65F76" w:rsidRPr="00FF433D">
          <w:rPr>
            <w:rFonts w:ascii="Arial" w:eastAsia="Times New Roman" w:hAnsi="Arial" w:cs="Arial"/>
            <w:sz w:val="22"/>
            <w:szCs w:val="22"/>
          </w:rPr>
          <w:t>Van Rooyen DM</w:t>
        </w:r>
      </w:hyperlink>
      <w:r w:rsidR="00B65F76" w:rsidRPr="00FF433D">
        <w:rPr>
          <w:rFonts w:ascii="Arial" w:eastAsia="Times New Roman" w:hAnsi="Arial" w:cs="Arial"/>
          <w:sz w:val="22"/>
          <w:szCs w:val="22"/>
        </w:rPr>
        <w:t xml:space="preserve">, </w:t>
      </w:r>
      <w:hyperlink r:id="rId50">
        <w:proofErr w:type="spellStart"/>
        <w:r w:rsidR="00B65F76" w:rsidRPr="00FF433D">
          <w:rPr>
            <w:rFonts w:ascii="Arial" w:eastAsia="Times New Roman" w:hAnsi="Arial" w:cs="Arial"/>
            <w:sz w:val="22"/>
            <w:szCs w:val="22"/>
          </w:rPr>
          <w:t>Larter</w:t>
        </w:r>
        <w:proofErr w:type="spellEnd"/>
        <w:r w:rsidR="00B65F76" w:rsidRPr="00FF433D">
          <w:rPr>
            <w:rFonts w:ascii="Arial" w:eastAsia="Times New Roman" w:hAnsi="Arial" w:cs="Arial"/>
            <w:sz w:val="22"/>
            <w:szCs w:val="22"/>
          </w:rPr>
          <w:t xml:space="preserve"> CZ</w:t>
        </w:r>
      </w:hyperlink>
      <w:r w:rsidR="00B65F76" w:rsidRPr="00FF433D">
        <w:rPr>
          <w:rFonts w:ascii="Arial" w:eastAsia="Times New Roman" w:hAnsi="Arial" w:cs="Arial"/>
          <w:sz w:val="22"/>
          <w:szCs w:val="22"/>
        </w:rPr>
        <w:t xml:space="preserve">, </w:t>
      </w:r>
      <w:hyperlink r:id="rId51">
        <w:r w:rsidR="00B65F76" w:rsidRPr="00FF433D">
          <w:rPr>
            <w:rFonts w:ascii="Arial" w:eastAsia="Times New Roman" w:hAnsi="Arial" w:cs="Arial"/>
            <w:sz w:val="22"/>
            <w:szCs w:val="22"/>
          </w:rPr>
          <w:t>Haigh WG</w:t>
        </w:r>
      </w:hyperlink>
      <w:r w:rsidR="00B65F76" w:rsidRPr="00FF433D">
        <w:rPr>
          <w:rFonts w:ascii="Arial" w:eastAsia="Times New Roman" w:hAnsi="Arial" w:cs="Arial"/>
          <w:sz w:val="22"/>
          <w:szCs w:val="22"/>
        </w:rPr>
        <w:t xml:space="preserve">. Hepatic free cholesterol accumulates in obese, diabetic mice and causes nonalcoholic steatohepatitis. </w:t>
      </w:r>
      <w:hyperlink r:id="rId52">
        <w:r w:rsidR="00B65F76" w:rsidRPr="00FF433D">
          <w:rPr>
            <w:rFonts w:ascii="Arial" w:eastAsia="Times New Roman" w:hAnsi="Arial" w:cs="Arial"/>
            <w:sz w:val="22"/>
            <w:szCs w:val="22"/>
          </w:rPr>
          <w:t>Gastroenterology</w:t>
        </w:r>
      </w:hyperlink>
      <w:r w:rsidR="00B34300" w:rsidRPr="00FF433D">
        <w:rPr>
          <w:rFonts w:ascii="Arial" w:eastAsia="Times New Roman" w:hAnsi="Arial" w:cs="Arial"/>
          <w:sz w:val="22"/>
          <w:szCs w:val="22"/>
        </w:rPr>
        <w:t xml:space="preserve"> 2011;141:1393-403</w:t>
      </w:r>
    </w:p>
    <w:p w14:paraId="44835523"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DeFilippis</w:t>
      </w:r>
      <w:proofErr w:type="spellEnd"/>
      <w:r w:rsidRPr="00FF433D">
        <w:rPr>
          <w:rFonts w:ascii="Arial" w:eastAsia="Times New Roman" w:hAnsi="Arial" w:cs="Arial"/>
          <w:sz w:val="22"/>
          <w:szCs w:val="22"/>
        </w:rPr>
        <w:t xml:space="preserve"> AP, Blaha MJ, Martin SS, Reed RM, Jones SR, Nasir K, Blumenthal RS, </w:t>
      </w:r>
      <w:proofErr w:type="spellStart"/>
      <w:r w:rsidRPr="00FF433D">
        <w:rPr>
          <w:rFonts w:ascii="Arial" w:eastAsia="Times New Roman" w:hAnsi="Arial" w:cs="Arial"/>
          <w:sz w:val="22"/>
          <w:szCs w:val="22"/>
        </w:rPr>
        <w:t>Budoff</w:t>
      </w:r>
      <w:proofErr w:type="spellEnd"/>
      <w:r w:rsidRPr="00FF433D">
        <w:rPr>
          <w:rFonts w:ascii="Arial" w:eastAsia="Times New Roman" w:hAnsi="Arial" w:cs="Arial"/>
          <w:sz w:val="22"/>
          <w:szCs w:val="22"/>
        </w:rPr>
        <w:t xml:space="preserve"> MJ. Nonalcoholic fatty liver disease and serum lipoproteins: the Multi-Ethnic Study of Atherosclerosis. Atherosclerosis 2013; 227:429-436</w:t>
      </w:r>
    </w:p>
    <w:p w14:paraId="7D65F701" w14:textId="77777777"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53">
        <w:r w:rsidR="00B65F76" w:rsidRPr="00FF433D">
          <w:rPr>
            <w:rFonts w:ascii="Arial" w:eastAsia="Times New Roman" w:hAnsi="Arial" w:cs="Arial"/>
            <w:sz w:val="22"/>
            <w:szCs w:val="22"/>
          </w:rPr>
          <w:t>Wu KT</w:t>
        </w:r>
      </w:hyperlink>
      <w:r w:rsidR="00B65F76" w:rsidRPr="00FF433D">
        <w:rPr>
          <w:rFonts w:ascii="Arial" w:eastAsia="Times New Roman" w:hAnsi="Arial" w:cs="Arial"/>
          <w:sz w:val="22"/>
          <w:szCs w:val="22"/>
        </w:rPr>
        <w:t xml:space="preserve">, </w:t>
      </w:r>
      <w:hyperlink r:id="rId54">
        <w:proofErr w:type="spellStart"/>
        <w:r w:rsidR="00B65F76" w:rsidRPr="00FF433D">
          <w:rPr>
            <w:rFonts w:ascii="Arial" w:eastAsia="Times New Roman" w:hAnsi="Arial" w:cs="Arial"/>
            <w:sz w:val="22"/>
            <w:szCs w:val="22"/>
          </w:rPr>
          <w:t>Kuo</w:t>
        </w:r>
        <w:proofErr w:type="spellEnd"/>
        <w:r w:rsidR="00B65F76" w:rsidRPr="00FF433D">
          <w:rPr>
            <w:rFonts w:ascii="Arial" w:eastAsia="Times New Roman" w:hAnsi="Arial" w:cs="Arial"/>
            <w:sz w:val="22"/>
            <w:szCs w:val="22"/>
          </w:rPr>
          <w:t xml:space="preserve"> PL</w:t>
        </w:r>
      </w:hyperlink>
      <w:r w:rsidR="00B65F76" w:rsidRPr="00FF433D">
        <w:rPr>
          <w:rFonts w:ascii="Arial" w:eastAsia="Times New Roman" w:hAnsi="Arial" w:cs="Arial"/>
          <w:sz w:val="22"/>
          <w:szCs w:val="22"/>
        </w:rPr>
        <w:t xml:space="preserve">, </w:t>
      </w:r>
      <w:hyperlink r:id="rId55">
        <w:proofErr w:type="spellStart"/>
        <w:r w:rsidR="00B65F76" w:rsidRPr="00FF433D">
          <w:rPr>
            <w:rFonts w:ascii="Arial" w:eastAsia="Times New Roman" w:hAnsi="Arial" w:cs="Arial"/>
            <w:sz w:val="22"/>
            <w:szCs w:val="22"/>
          </w:rPr>
          <w:t>Su</w:t>
        </w:r>
        <w:proofErr w:type="spellEnd"/>
        <w:r w:rsidR="00B65F76" w:rsidRPr="00FF433D">
          <w:rPr>
            <w:rFonts w:ascii="Arial" w:eastAsia="Times New Roman" w:hAnsi="Arial" w:cs="Arial"/>
            <w:sz w:val="22"/>
            <w:szCs w:val="22"/>
          </w:rPr>
          <w:t xml:space="preserve"> SB</w:t>
        </w:r>
      </w:hyperlink>
      <w:r w:rsidR="00B65F76" w:rsidRPr="00FF433D">
        <w:rPr>
          <w:rFonts w:ascii="Arial" w:eastAsia="Times New Roman" w:hAnsi="Arial" w:cs="Arial"/>
          <w:sz w:val="22"/>
          <w:szCs w:val="22"/>
        </w:rPr>
        <w:t xml:space="preserve">. Nonalcoholic fatty liver disease severity is associated with the ratios of total cholesterol and triglycerides to high-density lipoprotein cholesterol. </w:t>
      </w:r>
      <w:hyperlink r:id="rId56">
        <w:r w:rsidR="00B65F76" w:rsidRPr="00FF433D">
          <w:rPr>
            <w:rFonts w:ascii="Arial" w:eastAsia="Times New Roman" w:hAnsi="Arial" w:cs="Arial"/>
            <w:sz w:val="22"/>
            <w:szCs w:val="22"/>
          </w:rPr>
          <w:t xml:space="preserve">J Clin </w:t>
        </w:r>
        <w:proofErr w:type="spellStart"/>
        <w:r w:rsidR="00B65F76" w:rsidRPr="00FF433D">
          <w:rPr>
            <w:rFonts w:ascii="Arial" w:eastAsia="Times New Roman" w:hAnsi="Arial" w:cs="Arial"/>
            <w:sz w:val="22"/>
            <w:szCs w:val="22"/>
          </w:rPr>
          <w:t>Lipidol</w:t>
        </w:r>
        <w:proofErr w:type="spellEnd"/>
      </w:hyperlink>
      <w:r w:rsidR="00B65F76" w:rsidRPr="00FF433D">
        <w:rPr>
          <w:rFonts w:ascii="Arial" w:eastAsia="Times New Roman" w:hAnsi="Arial" w:cs="Arial"/>
          <w:sz w:val="22"/>
          <w:szCs w:val="22"/>
        </w:rPr>
        <w:t xml:space="preserve"> 2016;10:420-5</w:t>
      </w:r>
    </w:p>
    <w:p w14:paraId="4BC1D2A8" w14:textId="512E23A1"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57">
        <w:proofErr w:type="spellStart"/>
        <w:r w:rsidR="00B65F76" w:rsidRPr="00FF433D">
          <w:rPr>
            <w:rFonts w:ascii="Arial" w:eastAsia="Times New Roman" w:hAnsi="Arial" w:cs="Arial"/>
            <w:sz w:val="22"/>
            <w:szCs w:val="22"/>
          </w:rPr>
          <w:t>Sonmez</w:t>
        </w:r>
        <w:proofErr w:type="spellEnd"/>
        <w:r w:rsidR="00B65F76" w:rsidRPr="00FF433D">
          <w:rPr>
            <w:rFonts w:ascii="Arial" w:eastAsia="Times New Roman" w:hAnsi="Arial" w:cs="Arial"/>
            <w:sz w:val="22"/>
            <w:szCs w:val="22"/>
          </w:rPr>
          <w:t xml:space="preserve"> A</w:t>
        </w:r>
      </w:hyperlink>
      <w:r w:rsidR="00B65F76" w:rsidRPr="00FF433D">
        <w:rPr>
          <w:rFonts w:ascii="Arial" w:eastAsia="Times New Roman" w:hAnsi="Arial" w:cs="Arial"/>
          <w:sz w:val="22"/>
          <w:szCs w:val="22"/>
        </w:rPr>
        <w:t xml:space="preserve">, </w:t>
      </w:r>
      <w:hyperlink r:id="rId58">
        <w:r w:rsidR="00B65F76" w:rsidRPr="00FF433D">
          <w:rPr>
            <w:rFonts w:ascii="Arial" w:eastAsia="Times New Roman" w:hAnsi="Arial" w:cs="Arial"/>
            <w:sz w:val="22"/>
            <w:szCs w:val="22"/>
          </w:rPr>
          <w:t>Nikolic D</w:t>
        </w:r>
      </w:hyperlink>
      <w:r w:rsidR="00B65F76" w:rsidRPr="00FF433D">
        <w:rPr>
          <w:rFonts w:ascii="Arial" w:eastAsia="Times New Roman" w:hAnsi="Arial" w:cs="Arial"/>
          <w:sz w:val="22"/>
          <w:szCs w:val="22"/>
        </w:rPr>
        <w:t xml:space="preserve">, </w:t>
      </w:r>
      <w:hyperlink r:id="rId59">
        <w:proofErr w:type="spellStart"/>
        <w:r w:rsidR="00B65F76" w:rsidRPr="00FF433D">
          <w:rPr>
            <w:rFonts w:ascii="Arial" w:eastAsia="Times New Roman" w:hAnsi="Arial" w:cs="Arial"/>
            <w:sz w:val="22"/>
            <w:szCs w:val="22"/>
          </w:rPr>
          <w:t>Dogru</w:t>
        </w:r>
        <w:proofErr w:type="spellEnd"/>
        <w:r w:rsidR="00B65F76" w:rsidRPr="00FF433D">
          <w:rPr>
            <w:rFonts w:ascii="Arial" w:eastAsia="Times New Roman" w:hAnsi="Arial" w:cs="Arial"/>
            <w:sz w:val="22"/>
            <w:szCs w:val="22"/>
          </w:rPr>
          <w:t xml:space="preserve"> T</w:t>
        </w:r>
      </w:hyperlink>
      <w:r w:rsidR="00B65F76" w:rsidRPr="00FF433D">
        <w:rPr>
          <w:rFonts w:ascii="Arial" w:eastAsia="Times New Roman" w:hAnsi="Arial" w:cs="Arial"/>
          <w:sz w:val="22"/>
          <w:szCs w:val="22"/>
        </w:rPr>
        <w:t xml:space="preserve">. Low- and high-density lipoprotein subclasses in subjects with nonalcoholic fatty liver disease. </w:t>
      </w:r>
      <w:hyperlink r:id="rId60">
        <w:r w:rsidR="00B65F76" w:rsidRPr="00FF433D">
          <w:rPr>
            <w:rFonts w:ascii="Arial" w:eastAsia="Times New Roman" w:hAnsi="Arial" w:cs="Arial"/>
            <w:sz w:val="22"/>
            <w:szCs w:val="22"/>
          </w:rPr>
          <w:t xml:space="preserve">J Clin </w:t>
        </w:r>
        <w:proofErr w:type="spellStart"/>
        <w:r w:rsidR="00B65F76" w:rsidRPr="00FF433D">
          <w:rPr>
            <w:rFonts w:ascii="Arial" w:eastAsia="Times New Roman" w:hAnsi="Arial" w:cs="Arial"/>
            <w:sz w:val="22"/>
            <w:szCs w:val="22"/>
          </w:rPr>
          <w:t>Lipidol</w:t>
        </w:r>
        <w:proofErr w:type="spellEnd"/>
      </w:hyperlink>
      <w:r w:rsidR="00B34300" w:rsidRPr="00FF433D">
        <w:rPr>
          <w:rFonts w:ascii="Arial" w:eastAsia="Times New Roman" w:hAnsi="Arial" w:cs="Arial"/>
          <w:sz w:val="22"/>
          <w:szCs w:val="22"/>
        </w:rPr>
        <w:t xml:space="preserve"> 2015;9:576-82</w:t>
      </w:r>
    </w:p>
    <w:p w14:paraId="65BB431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Corey KE, </w:t>
      </w:r>
      <w:proofErr w:type="spellStart"/>
      <w:r w:rsidRPr="00FF433D">
        <w:rPr>
          <w:rFonts w:ascii="Arial" w:eastAsia="Times New Roman" w:hAnsi="Arial" w:cs="Arial"/>
          <w:sz w:val="22"/>
          <w:szCs w:val="22"/>
        </w:rPr>
        <w:t>Misdraji</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Gelrud</w:t>
      </w:r>
      <w:proofErr w:type="spellEnd"/>
      <w:r w:rsidRPr="00FF433D">
        <w:rPr>
          <w:rFonts w:ascii="Arial" w:eastAsia="Times New Roman" w:hAnsi="Arial" w:cs="Arial"/>
          <w:sz w:val="22"/>
          <w:szCs w:val="22"/>
        </w:rPr>
        <w:t xml:space="preserve"> L, Zheng H, Chung RT, Krauss RM. Nonalcoholic steatohepatitis is associated with an atherogenic lipoprotein subfraction profile. Lipids Health Dis 2014; 13:100</w:t>
      </w:r>
    </w:p>
    <w:p w14:paraId="5C09647A" w14:textId="5DC8FFCA"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lang w:val="en"/>
        </w:rPr>
      </w:pPr>
      <w:r w:rsidRPr="00FF433D">
        <w:rPr>
          <w:rFonts w:ascii="Arial" w:eastAsia="Times New Roman" w:hAnsi="Arial" w:cs="Arial"/>
          <w:sz w:val="22"/>
          <w:szCs w:val="22"/>
        </w:rPr>
        <w:t xml:space="preserve">Corey KE, </w:t>
      </w:r>
      <w:proofErr w:type="spellStart"/>
      <w:r w:rsidRPr="00FF433D">
        <w:rPr>
          <w:rFonts w:ascii="Arial" w:eastAsia="Times New Roman" w:hAnsi="Arial" w:cs="Arial"/>
          <w:sz w:val="22"/>
          <w:szCs w:val="22"/>
        </w:rPr>
        <w:t>Vuppalanchi</w:t>
      </w:r>
      <w:proofErr w:type="spellEnd"/>
      <w:r w:rsidRPr="00FF433D">
        <w:rPr>
          <w:rFonts w:ascii="Arial" w:eastAsia="Times New Roman" w:hAnsi="Arial" w:cs="Arial"/>
          <w:sz w:val="22"/>
          <w:szCs w:val="22"/>
        </w:rPr>
        <w:t xml:space="preserve"> R, Wilson LA, Cummings OW, </w:t>
      </w:r>
      <w:proofErr w:type="spellStart"/>
      <w:r w:rsidRPr="00FF433D">
        <w:rPr>
          <w:rFonts w:ascii="Arial" w:eastAsia="Times New Roman" w:hAnsi="Arial" w:cs="Arial"/>
          <w:sz w:val="22"/>
          <w:szCs w:val="22"/>
        </w:rPr>
        <w:t>Chalasani</w:t>
      </w:r>
      <w:proofErr w:type="spellEnd"/>
      <w:r w:rsidRPr="00FF433D">
        <w:rPr>
          <w:rFonts w:ascii="Arial" w:eastAsia="Times New Roman" w:hAnsi="Arial" w:cs="Arial"/>
          <w:sz w:val="22"/>
          <w:szCs w:val="22"/>
        </w:rPr>
        <w:t xml:space="preserve"> N. NASH Resolution is Associated with Improvements in HDL and Triglyceride Levels But Not Improvement in LDL or Non-HDL-C Levels. Aliment </w:t>
      </w:r>
      <w:proofErr w:type="spellStart"/>
      <w:r w:rsidRPr="00FF433D">
        <w:rPr>
          <w:rFonts w:ascii="Arial" w:eastAsia="Times New Roman" w:hAnsi="Arial" w:cs="Arial"/>
          <w:sz w:val="22"/>
          <w:szCs w:val="22"/>
        </w:rPr>
        <w:t>Pharmacol</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Ther</w:t>
      </w:r>
      <w:proofErr w:type="spellEnd"/>
      <w:r w:rsidRPr="00FF433D">
        <w:rPr>
          <w:rFonts w:ascii="Arial" w:eastAsia="Times New Roman" w:hAnsi="Arial" w:cs="Arial"/>
          <w:sz w:val="22"/>
          <w:szCs w:val="22"/>
        </w:rPr>
        <w:t xml:space="preserve"> 2015;41:3</w:t>
      </w:r>
      <w:r w:rsidR="00B34300" w:rsidRPr="00FF433D">
        <w:rPr>
          <w:rFonts w:ascii="Arial" w:eastAsia="Times New Roman" w:hAnsi="Arial" w:cs="Arial"/>
          <w:sz w:val="22"/>
          <w:szCs w:val="22"/>
        </w:rPr>
        <w:t>01–9</w:t>
      </w:r>
    </w:p>
    <w:p w14:paraId="6F60931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Yao Z, Wang Y. Apolipoprotein C-III and hepatic triglyceride-rich lipoprotein production. </w:t>
      </w:r>
      <w:proofErr w:type="spellStart"/>
      <w:r w:rsidRPr="00FF433D">
        <w:rPr>
          <w:rFonts w:ascii="Arial" w:eastAsia="Times New Roman" w:hAnsi="Arial" w:cs="Arial"/>
          <w:sz w:val="22"/>
          <w:szCs w:val="22"/>
        </w:rPr>
        <w:t>Curr</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Opin</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Lipidol</w:t>
      </w:r>
      <w:proofErr w:type="spellEnd"/>
      <w:r w:rsidRPr="00FF433D">
        <w:rPr>
          <w:rFonts w:ascii="Arial" w:eastAsia="Times New Roman" w:hAnsi="Arial" w:cs="Arial"/>
          <w:sz w:val="22"/>
          <w:szCs w:val="22"/>
        </w:rPr>
        <w:t xml:space="preserve"> 2012; 23:206-212</w:t>
      </w:r>
    </w:p>
    <w:p w14:paraId="66F762A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Sparks CE, Sparks JD. Hepatic steatosis and VLDL hypersecretion. </w:t>
      </w:r>
      <w:proofErr w:type="spellStart"/>
      <w:r w:rsidRPr="00FF433D">
        <w:rPr>
          <w:rFonts w:ascii="Arial" w:eastAsia="Times New Roman" w:hAnsi="Arial" w:cs="Arial"/>
          <w:sz w:val="22"/>
          <w:szCs w:val="22"/>
        </w:rPr>
        <w:t>Curr</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Opin</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Lipidol</w:t>
      </w:r>
      <w:proofErr w:type="spellEnd"/>
      <w:r w:rsidRPr="00FF433D">
        <w:rPr>
          <w:rFonts w:ascii="Arial" w:eastAsia="Times New Roman" w:hAnsi="Arial" w:cs="Arial"/>
          <w:sz w:val="22"/>
          <w:szCs w:val="22"/>
        </w:rPr>
        <w:t xml:space="preserve"> 2012; 23:395-397</w:t>
      </w:r>
    </w:p>
    <w:p w14:paraId="3B9041DD"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Wang H, Eckel RH. Lipoprotein lipase: from gene to obesity. Am J </w:t>
      </w:r>
      <w:proofErr w:type="spellStart"/>
      <w:r w:rsidRPr="00FF433D">
        <w:rPr>
          <w:rFonts w:ascii="Arial" w:eastAsia="Times New Roman" w:hAnsi="Arial" w:cs="Arial"/>
          <w:sz w:val="22"/>
          <w:szCs w:val="22"/>
        </w:rPr>
        <w:t>Physiol</w:t>
      </w:r>
      <w:proofErr w:type="spellEnd"/>
      <w:r w:rsidRPr="00FF433D">
        <w:rPr>
          <w:rFonts w:ascii="Arial" w:eastAsia="Times New Roman" w:hAnsi="Arial" w:cs="Arial"/>
          <w:sz w:val="22"/>
          <w:szCs w:val="22"/>
        </w:rPr>
        <w:t xml:space="preserve"> Endocrinol </w:t>
      </w:r>
      <w:proofErr w:type="spellStart"/>
      <w:r w:rsidRPr="00FF433D">
        <w:rPr>
          <w:rFonts w:ascii="Arial" w:eastAsia="Times New Roman" w:hAnsi="Arial" w:cs="Arial"/>
          <w:sz w:val="22"/>
          <w:szCs w:val="22"/>
        </w:rPr>
        <w:t>Metab</w:t>
      </w:r>
      <w:proofErr w:type="spellEnd"/>
      <w:r w:rsidRPr="00FF433D">
        <w:rPr>
          <w:rFonts w:ascii="Arial" w:eastAsia="Times New Roman" w:hAnsi="Arial" w:cs="Arial"/>
          <w:sz w:val="22"/>
          <w:szCs w:val="22"/>
        </w:rPr>
        <w:t xml:space="preserve"> 2009; 297:E271-288</w:t>
      </w:r>
    </w:p>
    <w:p w14:paraId="0EA72D5A" w14:textId="77777777" w:rsidR="00234F37" w:rsidRDefault="00B65F76" w:rsidP="00234F37">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Shachter</w:t>
      </w:r>
      <w:proofErr w:type="spellEnd"/>
      <w:r w:rsidRPr="00FF433D">
        <w:rPr>
          <w:rFonts w:ascii="Arial" w:eastAsia="Times New Roman" w:hAnsi="Arial" w:cs="Arial"/>
          <w:sz w:val="22"/>
          <w:szCs w:val="22"/>
        </w:rPr>
        <w:t xml:space="preserve"> NS. Apolipoproteins C-I and C-III as important modulators of lipoprotein metabolism. </w:t>
      </w:r>
      <w:proofErr w:type="spellStart"/>
      <w:r w:rsidRPr="00FF433D">
        <w:rPr>
          <w:rFonts w:ascii="Arial" w:eastAsia="Times New Roman" w:hAnsi="Arial" w:cs="Arial"/>
          <w:sz w:val="22"/>
          <w:szCs w:val="22"/>
        </w:rPr>
        <w:t>Curr</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Opin</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Lipidol</w:t>
      </w:r>
      <w:proofErr w:type="spellEnd"/>
      <w:r w:rsidRPr="00FF433D">
        <w:rPr>
          <w:rFonts w:ascii="Arial" w:eastAsia="Times New Roman" w:hAnsi="Arial" w:cs="Arial"/>
          <w:sz w:val="22"/>
          <w:szCs w:val="22"/>
        </w:rPr>
        <w:t xml:space="preserve"> 2001; 12:297-304</w:t>
      </w:r>
    </w:p>
    <w:p w14:paraId="07A9863D" w14:textId="3E83935D" w:rsidR="00234F37" w:rsidRPr="00234F37" w:rsidRDefault="00234F37" w:rsidP="00234F37">
      <w:pPr>
        <w:pStyle w:val="ListParagraph"/>
        <w:numPr>
          <w:ilvl w:val="0"/>
          <w:numId w:val="7"/>
        </w:numPr>
        <w:spacing w:line="276" w:lineRule="auto"/>
        <w:ind w:left="576" w:hanging="576"/>
        <w:rPr>
          <w:rFonts w:ascii="Arial" w:eastAsia="Times New Roman" w:hAnsi="Arial" w:cs="Arial"/>
          <w:sz w:val="22"/>
          <w:szCs w:val="22"/>
        </w:rPr>
      </w:pPr>
      <w:r w:rsidRPr="00234F37">
        <w:rPr>
          <w:rFonts w:ascii="Arial" w:eastAsia="Times New Roman" w:hAnsi="Arial" w:cs="Arial"/>
          <w:bCs/>
          <w:sz w:val="22"/>
          <w:szCs w:val="22"/>
        </w:rPr>
        <w:t xml:space="preserve">Gaudet D, Brisson D, Tremblay K et al. Targeting APOC3 in the familial chylomicronemia syndrome. N </w:t>
      </w:r>
      <w:proofErr w:type="spellStart"/>
      <w:r w:rsidRPr="00234F37">
        <w:rPr>
          <w:rFonts w:ascii="Arial" w:eastAsia="Times New Roman" w:hAnsi="Arial" w:cs="Arial"/>
          <w:bCs/>
          <w:sz w:val="22"/>
          <w:szCs w:val="22"/>
        </w:rPr>
        <w:t>Engl</w:t>
      </w:r>
      <w:proofErr w:type="spellEnd"/>
      <w:r w:rsidRPr="00234F37">
        <w:rPr>
          <w:rFonts w:ascii="Arial" w:eastAsia="Times New Roman" w:hAnsi="Arial" w:cs="Arial"/>
          <w:bCs/>
          <w:sz w:val="22"/>
          <w:szCs w:val="22"/>
        </w:rPr>
        <w:t xml:space="preserve"> J Med 2014; 371:2200-6</w:t>
      </w:r>
    </w:p>
    <w:p w14:paraId="0DC4019B" w14:textId="77777777" w:rsidR="00B65F76" w:rsidRPr="00234F37" w:rsidRDefault="00B65F76" w:rsidP="00234F37">
      <w:pPr>
        <w:pStyle w:val="ListParagraph"/>
        <w:numPr>
          <w:ilvl w:val="0"/>
          <w:numId w:val="7"/>
        </w:numPr>
        <w:spacing w:line="276" w:lineRule="auto"/>
        <w:ind w:left="576" w:hanging="576"/>
        <w:rPr>
          <w:rFonts w:ascii="Arial" w:eastAsia="Times New Roman" w:hAnsi="Arial" w:cs="Arial"/>
          <w:sz w:val="22"/>
          <w:szCs w:val="22"/>
        </w:rPr>
      </w:pPr>
      <w:proofErr w:type="spellStart"/>
      <w:r w:rsidRPr="00234F37">
        <w:rPr>
          <w:rFonts w:ascii="Arial" w:eastAsia="Times New Roman" w:hAnsi="Arial" w:cs="Arial"/>
          <w:sz w:val="22"/>
          <w:szCs w:val="22"/>
        </w:rPr>
        <w:t>Miksztowicz</w:t>
      </w:r>
      <w:proofErr w:type="spellEnd"/>
      <w:r w:rsidRPr="00234F37">
        <w:rPr>
          <w:rFonts w:ascii="Arial" w:eastAsia="Times New Roman" w:hAnsi="Arial" w:cs="Arial"/>
          <w:sz w:val="22"/>
          <w:szCs w:val="22"/>
        </w:rPr>
        <w:t xml:space="preserve"> V, Lucero D, </w:t>
      </w:r>
      <w:proofErr w:type="spellStart"/>
      <w:r w:rsidRPr="00234F37">
        <w:rPr>
          <w:rFonts w:ascii="Arial" w:eastAsia="Times New Roman" w:hAnsi="Arial" w:cs="Arial"/>
          <w:sz w:val="22"/>
          <w:szCs w:val="22"/>
        </w:rPr>
        <w:t>Zago</w:t>
      </w:r>
      <w:proofErr w:type="spellEnd"/>
      <w:r w:rsidRPr="00234F37">
        <w:rPr>
          <w:rFonts w:ascii="Arial" w:eastAsia="Times New Roman" w:hAnsi="Arial" w:cs="Arial"/>
          <w:sz w:val="22"/>
          <w:szCs w:val="22"/>
        </w:rPr>
        <w:t xml:space="preserve"> V, </w:t>
      </w:r>
      <w:proofErr w:type="spellStart"/>
      <w:r w:rsidRPr="00234F37">
        <w:rPr>
          <w:rFonts w:ascii="Arial" w:eastAsia="Times New Roman" w:hAnsi="Arial" w:cs="Arial"/>
          <w:sz w:val="22"/>
          <w:szCs w:val="22"/>
        </w:rPr>
        <w:t>Cacciagiu</w:t>
      </w:r>
      <w:proofErr w:type="spellEnd"/>
      <w:r w:rsidRPr="00234F37">
        <w:rPr>
          <w:rFonts w:ascii="Arial" w:eastAsia="Times New Roman" w:hAnsi="Arial" w:cs="Arial"/>
          <w:sz w:val="22"/>
          <w:szCs w:val="22"/>
        </w:rPr>
        <w:t xml:space="preserve"> L, Lopez G, Gonzalez </w:t>
      </w:r>
      <w:proofErr w:type="spellStart"/>
      <w:r w:rsidRPr="00234F37">
        <w:rPr>
          <w:rFonts w:ascii="Arial" w:eastAsia="Times New Roman" w:hAnsi="Arial" w:cs="Arial"/>
          <w:sz w:val="22"/>
          <w:szCs w:val="22"/>
        </w:rPr>
        <w:t>Ballerga</w:t>
      </w:r>
      <w:proofErr w:type="spellEnd"/>
      <w:r w:rsidRPr="00234F37">
        <w:rPr>
          <w:rFonts w:ascii="Arial" w:eastAsia="Times New Roman" w:hAnsi="Arial" w:cs="Arial"/>
          <w:sz w:val="22"/>
          <w:szCs w:val="22"/>
        </w:rPr>
        <w:t xml:space="preserve"> E, </w:t>
      </w:r>
      <w:proofErr w:type="spellStart"/>
      <w:r w:rsidRPr="00234F37">
        <w:rPr>
          <w:rFonts w:ascii="Arial" w:eastAsia="Times New Roman" w:hAnsi="Arial" w:cs="Arial"/>
          <w:sz w:val="22"/>
          <w:szCs w:val="22"/>
        </w:rPr>
        <w:t>Sorda</w:t>
      </w:r>
      <w:proofErr w:type="spellEnd"/>
      <w:r w:rsidRPr="00234F37">
        <w:rPr>
          <w:rFonts w:ascii="Arial" w:eastAsia="Times New Roman" w:hAnsi="Arial" w:cs="Arial"/>
          <w:sz w:val="22"/>
          <w:szCs w:val="22"/>
        </w:rPr>
        <w:t xml:space="preserve"> J, </w:t>
      </w:r>
      <w:proofErr w:type="spellStart"/>
      <w:r w:rsidRPr="00234F37">
        <w:rPr>
          <w:rFonts w:ascii="Arial" w:eastAsia="Times New Roman" w:hAnsi="Arial" w:cs="Arial"/>
          <w:sz w:val="22"/>
          <w:szCs w:val="22"/>
        </w:rPr>
        <w:t>Fassio</w:t>
      </w:r>
      <w:proofErr w:type="spellEnd"/>
      <w:r w:rsidRPr="00234F37">
        <w:rPr>
          <w:rFonts w:ascii="Arial" w:eastAsia="Times New Roman" w:hAnsi="Arial" w:cs="Arial"/>
          <w:sz w:val="22"/>
          <w:szCs w:val="22"/>
        </w:rPr>
        <w:t xml:space="preserve"> E, Schreier L, Berg G. Hepatic lipase activity is increased in non-alcoholic fatty liver disease beyond insulin resistance. Diabetes </w:t>
      </w:r>
      <w:proofErr w:type="spellStart"/>
      <w:r w:rsidRPr="00234F37">
        <w:rPr>
          <w:rFonts w:ascii="Arial" w:eastAsia="Times New Roman" w:hAnsi="Arial" w:cs="Arial"/>
          <w:sz w:val="22"/>
          <w:szCs w:val="22"/>
        </w:rPr>
        <w:t>Metab</w:t>
      </w:r>
      <w:proofErr w:type="spellEnd"/>
      <w:r w:rsidRPr="00234F37">
        <w:rPr>
          <w:rFonts w:ascii="Arial" w:eastAsia="Times New Roman" w:hAnsi="Arial" w:cs="Arial"/>
          <w:sz w:val="22"/>
          <w:szCs w:val="22"/>
        </w:rPr>
        <w:t xml:space="preserve"> Res Rev 2012; 28:535-541</w:t>
      </w:r>
    </w:p>
    <w:p w14:paraId="337E56D9"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lastRenderedPageBreak/>
        <w:t xml:space="preserve">Lambert G, </w:t>
      </w:r>
      <w:proofErr w:type="spellStart"/>
      <w:r w:rsidRPr="00FF433D">
        <w:rPr>
          <w:rFonts w:ascii="Arial" w:eastAsia="Times New Roman" w:hAnsi="Arial" w:cs="Arial"/>
          <w:sz w:val="22"/>
          <w:szCs w:val="22"/>
        </w:rPr>
        <w:t>Sjouke</w:t>
      </w:r>
      <w:proofErr w:type="spellEnd"/>
      <w:r w:rsidRPr="00FF433D">
        <w:rPr>
          <w:rFonts w:ascii="Arial" w:eastAsia="Times New Roman" w:hAnsi="Arial" w:cs="Arial"/>
          <w:sz w:val="22"/>
          <w:szCs w:val="22"/>
        </w:rPr>
        <w:t xml:space="preserve"> B, </w:t>
      </w:r>
      <w:proofErr w:type="spellStart"/>
      <w:r w:rsidRPr="00FF433D">
        <w:rPr>
          <w:rFonts w:ascii="Arial" w:eastAsia="Times New Roman" w:hAnsi="Arial" w:cs="Arial"/>
          <w:sz w:val="22"/>
          <w:szCs w:val="22"/>
        </w:rPr>
        <w:t>Choque</w:t>
      </w:r>
      <w:proofErr w:type="spellEnd"/>
      <w:r w:rsidRPr="00FF433D">
        <w:rPr>
          <w:rFonts w:ascii="Arial" w:eastAsia="Times New Roman" w:hAnsi="Arial" w:cs="Arial"/>
          <w:sz w:val="22"/>
          <w:szCs w:val="22"/>
        </w:rPr>
        <w:t xml:space="preserve"> B, </w:t>
      </w:r>
      <w:proofErr w:type="spellStart"/>
      <w:r w:rsidRPr="00FF433D">
        <w:rPr>
          <w:rFonts w:ascii="Arial" w:eastAsia="Times New Roman" w:hAnsi="Arial" w:cs="Arial"/>
          <w:sz w:val="22"/>
          <w:szCs w:val="22"/>
        </w:rPr>
        <w:t>Kastelein</w:t>
      </w:r>
      <w:proofErr w:type="spellEnd"/>
      <w:r w:rsidRPr="00FF433D">
        <w:rPr>
          <w:rFonts w:ascii="Arial" w:eastAsia="Times New Roman" w:hAnsi="Arial" w:cs="Arial"/>
          <w:sz w:val="22"/>
          <w:szCs w:val="22"/>
        </w:rPr>
        <w:t xml:space="preserve"> JJ, </w:t>
      </w:r>
      <w:proofErr w:type="spellStart"/>
      <w:r w:rsidRPr="00FF433D">
        <w:rPr>
          <w:rFonts w:ascii="Arial" w:eastAsia="Times New Roman" w:hAnsi="Arial" w:cs="Arial"/>
          <w:sz w:val="22"/>
          <w:szCs w:val="22"/>
        </w:rPr>
        <w:t>Hovingh</w:t>
      </w:r>
      <w:proofErr w:type="spellEnd"/>
      <w:r w:rsidRPr="00FF433D">
        <w:rPr>
          <w:rFonts w:ascii="Arial" w:eastAsia="Times New Roman" w:hAnsi="Arial" w:cs="Arial"/>
          <w:sz w:val="22"/>
          <w:szCs w:val="22"/>
        </w:rPr>
        <w:t xml:space="preserve"> GK. The PCSK9 decade. J Lipid Res 2012; 53:2515-2524</w:t>
      </w:r>
    </w:p>
    <w:p w14:paraId="10D69DE0"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Zannis</w:t>
      </w:r>
      <w:proofErr w:type="spellEnd"/>
      <w:r w:rsidRPr="00FF433D">
        <w:rPr>
          <w:rFonts w:ascii="Arial" w:eastAsia="Times New Roman" w:hAnsi="Arial" w:cs="Arial"/>
          <w:sz w:val="22"/>
          <w:szCs w:val="22"/>
        </w:rPr>
        <w:t xml:space="preserve"> VI, </w:t>
      </w:r>
      <w:proofErr w:type="spellStart"/>
      <w:r w:rsidRPr="00FF433D">
        <w:rPr>
          <w:rFonts w:ascii="Arial" w:eastAsia="Times New Roman" w:hAnsi="Arial" w:cs="Arial"/>
          <w:sz w:val="22"/>
          <w:szCs w:val="22"/>
        </w:rPr>
        <w:t>Chroni</w:t>
      </w:r>
      <w:proofErr w:type="spellEnd"/>
      <w:r w:rsidRPr="00FF433D">
        <w:rPr>
          <w:rFonts w:ascii="Arial" w:eastAsia="Times New Roman" w:hAnsi="Arial" w:cs="Arial"/>
          <w:sz w:val="22"/>
          <w:szCs w:val="22"/>
        </w:rPr>
        <w:t xml:space="preserve"> A, Krieger M. Role of </w:t>
      </w:r>
      <w:proofErr w:type="spellStart"/>
      <w:r w:rsidRPr="00FF433D">
        <w:rPr>
          <w:rFonts w:ascii="Arial" w:eastAsia="Times New Roman" w:hAnsi="Arial" w:cs="Arial"/>
          <w:sz w:val="22"/>
          <w:szCs w:val="22"/>
        </w:rPr>
        <w:t>apoA</w:t>
      </w:r>
      <w:proofErr w:type="spellEnd"/>
      <w:r w:rsidRPr="00FF433D">
        <w:rPr>
          <w:rFonts w:ascii="Arial" w:eastAsia="Times New Roman" w:hAnsi="Arial" w:cs="Arial"/>
          <w:sz w:val="22"/>
          <w:szCs w:val="22"/>
        </w:rPr>
        <w:t>-I, ABCA1, LCAT, and SR-BI in the biogenesis of HDL. J Mol Med (</w:t>
      </w:r>
      <w:proofErr w:type="spellStart"/>
      <w:r w:rsidRPr="00FF433D">
        <w:rPr>
          <w:rFonts w:ascii="Arial" w:eastAsia="Times New Roman" w:hAnsi="Arial" w:cs="Arial"/>
          <w:sz w:val="22"/>
          <w:szCs w:val="22"/>
        </w:rPr>
        <w:t>Berl</w:t>
      </w:r>
      <w:proofErr w:type="spellEnd"/>
      <w:r w:rsidRPr="00FF433D">
        <w:rPr>
          <w:rFonts w:ascii="Arial" w:eastAsia="Times New Roman" w:hAnsi="Arial" w:cs="Arial"/>
          <w:sz w:val="22"/>
          <w:szCs w:val="22"/>
        </w:rPr>
        <w:t>) 2006; 84:276-294</w:t>
      </w:r>
    </w:p>
    <w:p w14:paraId="14734217"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Nonomura</w:t>
      </w:r>
      <w:proofErr w:type="spellEnd"/>
      <w:r w:rsidRPr="00FF433D">
        <w:rPr>
          <w:rFonts w:ascii="Arial" w:eastAsia="Times New Roman" w:hAnsi="Arial" w:cs="Arial"/>
          <w:sz w:val="22"/>
          <w:szCs w:val="22"/>
        </w:rPr>
        <w:t xml:space="preserve"> K, Arai Y, </w:t>
      </w:r>
      <w:proofErr w:type="spellStart"/>
      <w:r w:rsidRPr="00FF433D">
        <w:rPr>
          <w:rFonts w:ascii="Arial" w:eastAsia="Times New Roman" w:hAnsi="Arial" w:cs="Arial"/>
          <w:sz w:val="22"/>
          <w:szCs w:val="22"/>
        </w:rPr>
        <w:t>Mitani</w:t>
      </w:r>
      <w:proofErr w:type="spellEnd"/>
      <w:r w:rsidRPr="00FF433D">
        <w:rPr>
          <w:rFonts w:ascii="Arial" w:eastAsia="Times New Roman" w:hAnsi="Arial" w:cs="Arial"/>
          <w:sz w:val="22"/>
          <w:szCs w:val="22"/>
        </w:rPr>
        <w:t xml:space="preserve"> H, Abe-</w:t>
      </w:r>
      <w:proofErr w:type="spellStart"/>
      <w:r w:rsidRPr="00FF433D">
        <w:rPr>
          <w:rFonts w:ascii="Arial" w:eastAsia="Times New Roman" w:hAnsi="Arial" w:cs="Arial"/>
          <w:sz w:val="22"/>
          <w:szCs w:val="22"/>
        </w:rPr>
        <w:t>Dohmae</w:t>
      </w:r>
      <w:proofErr w:type="spellEnd"/>
      <w:r w:rsidRPr="00FF433D">
        <w:rPr>
          <w:rFonts w:ascii="Arial" w:eastAsia="Times New Roman" w:hAnsi="Arial" w:cs="Arial"/>
          <w:sz w:val="22"/>
          <w:szCs w:val="22"/>
        </w:rPr>
        <w:t xml:space="preserve"> S, Yokoyama S. Insulin down-regulates specific activity of ATP-binding cassette transporter A1 for high density lipoprotein biogenesis through its specific phosphorylation. Atherosclerosis 2011; 216:334-341</w:t>
      </w:r>
    </w:p>
    <w:p w14:paraId="24BB2A2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Lucero D, </w:t>
      </w:r>
      <w:proofErr w:type="spellStart"/>
      <w:r w:rsidRPr="00FF433D">
        <w:rPr>
          <w:rFonts w:ascii="Arial" w:eastAsia="Times New Roman" w:hAnsi="Arial" w:cs="Arial"/>
          <w:sz w:val="22"/>
          <w:szCs w:val="22"/>
        </w:rPr>
        <w:t>Zago</w:t>
      </w:r>
      <w:proofErr w:type="spellEnd"/>
      <w:r w:rsidRPr="00FF433D">
        <w:rPr>
          <w:rFonts w:ascii="Arial" w:eastAsia="Times New Roman" w:hAnsi="Arial" w:cs="Arial"/>
          <w:sz w:val="22"/>
          <w:szCs w:val="22"/>
        </w:rPr>
        <w:t xml:space="preserve"> V, Lopez GI, </w:t>
      </w:r>
      <w:proofErr w:type="spellStart"/>
      <w:r w:rsidRPr="00FF433D">
        <w:rPr>
          <w:rFonts w:ascii="Arial" w:eastAsia="Times New Roman" w:hAnsi="Arial" w:cs="Arial"/>
          <w:sz w:val="22"/>
          <w:szCs w:val="22"/>
        </w:rPr>
        <w:t>Graffigna</w:t>
      </w:r>
      <w:proofErr w:type="spellEnd"/>
      <w:r w:rsidRPr="00FF433D">
        <w:rPr>
          <w:rFonts w:ascii="Arial" w:eastAsia="Times New Roman" w:hAnsi="Arial" w:cs="Arial"/>
          <w:sz w:val="22"/>
          <w:szCs w:val="22"/>
        </w:rPr>
        <w:t xml:space="preserve"> M, Lopez GH, </w:t>
      </w:r>
      <w:proofErr w:type="spellStart"/>
      <w:r w:rsidRPr="00FF433D">
        <w:rPr>
          <w:rFonts w:ascii="Arial" w:eastAsia="Times New Roman" w:hAnsi="Arial" w:cs="Arial"/>
          <w:sz w:val="22"/>
          <w:szCs w:val="22"/>
        </w:rPr>
        <w:t>Fainboim</w:t>
      </w:r>
      <w:proofErr w:type="spellEnd"/>
      <w:r w:rsidRPr="00FF433D">
        <w:rPr>
          <w:rFonts w:ascii="Arial" w:eastAsia="Times New Roman" w:hAnsi="Arial" w:cs="Arial"/>
          <w:sz w:val="22"/>
          <w:szCs w:val="22"/>
        </w:rPr>
        <w:t xml:space="preserve"> H, </w:t>
      </w:r>
      <w:proofErr w:type="spellStart"/>
      <w:r w:rsidRPr="00FF433D">
        <w:rPr>
          <w:rFonts w:ascii="Arial" w:eastAsia="Times New Roman" w:hAnsi="Arial" w:cs="Arial"/>
          <w:sz w:val="22"/>
          <w:szCs w:val="22"/>
        </w:rPr>
        <w:t>Miksztowicz</w:t>
      </w:r>
      <w:proofErr w:type="spellEnd"/>
      <w:r w:rsidRPr="00FF433D">
        <w:rPr>
          <w:rFonts w:ascii="Arial" w:eastAsia="Times New Roman" w:hAnsi="Arial" w:cs="Arial"/>
          <w:sz w:val="22"/>
          <w:szCs w:val="22"/>
        </w:rPr>
        <w:t xml:space="preserve"> V, Gomez Rosso L, Belli S, </w:t>
      </w:r>
      <w:proofErr w:type="spellStart"/>
      <w:r w:rsidRPr="00FF433D">
        <w:rPr>
          <w:rFonts w:ascii="Arial" w:eastAsia="Times New Roman" w:hAnsi="Arial" w:cs="Arial"/>
          <w:sz w:val="22"/>
          <w:szCs w:val="22"/>
        </w:rPr>
        <w:t>Levalle</w:t>
      </w:r>
      <w:proofErr w:type="spellEnd"/>
      <w:r w:rsidRPr="00FF433D">
        <w:rPr>
          <w:rFonts w:ascii="Arial" w:eastAsia="Times New Roman" w:hAnsi="Arial" w:cs="Arial"/>
          <w:sz w:val="22"/>
          <w:szCs w:val="22"/>
        </w:rPr>
        <w:t xml:space="preserve"> O, Berg G, </w:t>
      </w:r>
      <w:proofErr w:type="spellStart"/>
      <w:r w:rsidRPr="00FF433D">
        <w:rPr>
          <w:rFonts w:ascii="Arial" w:eastAsia="Times New Roman" w:hAnsi="Arial" w:cs="Arial"/>
          <w:sz w:val="22"/>
          <w:szCs w:val="22"/>
        </w:rPr>
        <w:t>Brites</w:t>
      </w:r>
      <w:proofErr w:type="spellEnd"/>
      <w:r w:rsidRPr="00FF433D">
        <w:rPr>
          <w:rFonts w:ascii="Arial" w:eastAsia="Times New Roman" w:hAnsi="Arial" w:cs="Arial"/>
          <w:sz w:val="22"/>
          <w:szCs w:val="22"/>
        </w:rPr>
        <w:t xml:space="preserve"> F, </w:t>
      </w:r>
      <w:proofErr w:type="spellStart"/>
      <w:r w:rsidRPr="00FF433D">
        <w:rPr>
          <w:rFonts w:ascii="Arial" w:eastAsia="Times New Roman" w:hAnsi="Arial" w:cs="Arial"/>
          <w:sz w:val="22"/>
          <w:szCs w:val="22"/>
        </w:rPr>
        <w:t>Wikinski</w:t>
      </w:r>
      <w:proofErr w:type="spellEnd"/>
      <w:r w:rsidRPr="00FF433D">
        <w:rPr>
          <w:rFonts w:ascii="Arial" w:eastAsia="Times New Roman" w:hAnsi="Arial" w:cs="Arial"/>
          <w:sz w:val="22"/>
          <w:szCs w:val="22"/>
        </w:rPr>
        <w:t xml:space="preserve"> R, Schreier L. Does non-alcoholic fatty liver impair alterations of plasma lipoproteins and associated factors in metabolic syndrome? Clin </w:t>
      </w:r>
      <w:proofErr w:type="spellStart"/>
      <w:r w:rsidRPr="00FF433D">
        <w:rPr>
          <w:rFonts w:ascii="Arial" w:eastAsia="Times New Roman" w:hAnsi="Arial" w:cs="Arial"/>
          <w:sz w:val="22"/>
          <w:szCs w:val="22"/>
        </w:rPr>
        <w:t>Chim</w:t>
      </w:r>
      <w:proofErr w:type="spellEnd"/>
      <w:r w:rsidRPr="00FF433D">
        <w:rPr>
          <w:rFonts w:ascii="Arial" w:eastAsia="Times New Roman" w:hAnsi="Arial" w:cs="Arial"/>
          <w:sz w:val="22"/>
          <w:szCs w:val="22"/>
        </w:rPr>
        <w:t xml:space="preserve"> Acta 2011; 412:587-592</w:t>
      </w:r>
    </w:p>
    <w:p w14:paraId="3B4DAE3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Ryan MC, </w:t>
      </w:r>
      <w:proofErr w:type="spellStart"/>
      <w:r w:rsidRPr="00FF433D">
        <w:rPr>
          <w:rFonts w:ascii="Arial" w:eastAsia="Times New Roman" w:hAnsi="Arial" w:cs="Arial"/>
          <w:sz w:val="22"/>
          <w:szCs w:val="22"/>
        </w:rPr>
        <w:t>Itsiopoulos</w:t>
      </w:r>
      <w:proofErr w:type="spellEnd"/>
      <w:r w:rsidRPr="00FF433D">
        <w:rPr>
          <w:rFonts w:ascii="Arial" w:eastAsia="Times New Roman" w:hAnsi="Arial" w:cs="Arial"/>
          <w:sz w:val="22"/>
          <w:szCs w:val="22"/>
        </w:rPr>
        <w:t xml:space="preserve"> C, </w:t>
      </w:r>
      <w:proofErr w:type="spellStart"/>
      <w:r w:rsidRPr="00FF433D">
        <w:rPr>
          <w:rFonts w:ascii="Arial" w:eastAsia="Times New Roman" w:hAnsi="Arial" w:cs="Arial"/>
          <w:sz w:val="22"/>
          <w:szCs w:val="22"/>
        </w:rPr>
        <w:t>Thodis</w:t>
      </w:r>
      <w:proofErr w:type="spellEnd"/>
      <w:r w:rsidRPr="00FF433D">
        <w:rPr>
          <w:rFonts w:ascii="Arial" w:eastAsia="Times New Roman" w:hAnsi="Arial" w:cs="Arial"/>
          <w:sz w:val="22"/>
          <w:szCs w:val="22"/>
        </w:rPr>
        <w:t xml:space="preserve"> T, Ward G, </w:t>
      </w:r>
      <w:proofErr w:type="spellStart"/>
      <w:r w:rsidRPr="00FF433D">
        <w:rPr>
          <w:rFonts w:ascii="Arial" w:eastAsia="Times New Roman" w:hAnsi="Arial" w:cs="Arial"/>
          <w:sz w:val="22"/>
          <w:szCs w:val="22"/>
        </w:rPr>
        <w:t>Trost</w:t>
      </w:r>
      <w:proofErr w:type="spellEnd"/>
      <w:r w:rsidRPr="00FF433D">
        <w:rPr>
          <w:rFonts w:ascii="Arial" w:eastAsia="Times New Roman" w:hAnsi="Arial" w:cs="Arial"/>
          <w:sz w:val="22"/>
          <w:szCs w:val="22"/>
        </w:rPr>
        <w:t xml:space="preserve"> N, </w:t>
      </w:r>
      <w:proofErr w:type="spellStart"/>
      <w:r w:rsidRPr="00FF433D">
        <w:rPr>
          <w:rFonts w:ascii="Arial" w:eastAsia="Times New Roman" w:hAnsi="Arial" w:cs="Arial"/>
          <w:sz w:val="22"/>
          <w:szCs w:val="22"/>
        </w:rPr>
        <w:t>Hofferberth</w:t>
      </w:r>
      <w:proofErr w:type="spellEnd"/>
      <w:r w:rsidRPr="00FF433D">
        <w:rPr>
          <w:rFonts w:ascii="Arial" w:eastAsia="Times New Roman" w:hAnsi="Arial" w:cs="Arial"/>
          <w:sz w:val="22"/>
          <w:szCs w:val="22"/>
        </w:rPr>
        <w:t xml:space="preserve"> S, O'Dea K, Desmond PV, Johnson NA, Wilson AM. The Mediterranean diet improves hepatic steatosis and insulin sensitivity in individuals with non-alcoholic fatty liver disease. J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2013; 59:138-143</w:t>
      </w:r>
    </w:p>
    <w:p w14:paraId="2E20E10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Kirk E, Reeds DN, </w:t>
      </w:r>
      <w:proofErr w:type="spellStart"/>
      <w:r w:rsidRPr="00FF433D">
        <w:rPr>
          <w:rFonts w:ascii="Arial" w:eastAsia="Times New Roman" w:hAnsi="Arial" w:cs="Arial"/>
          <w:sz w:val="22"/>
          <w:szCs w:val="22"/>
        </w:rPr>
        <w:t>Finck</w:t>
      </w:r>
      <w:proofErr w:type="spellEnd"/>
      <w:r w:rsidRPr="00FF433D">
        <w:rPr>
          <w:rFonts w:ascii="Arial" w:eastAsia="Times New Roman" w:hAnsi="Arial" w:cs="Arial"/>
          <w:sz w:val="22"/>
          <w:szCs w:val="22"/>
        </w:rPr>
        <w:t xml:space="preserve"> BN, </w:t>
      </w:r>
      <w:proofErr w:type="spellStart"/>
      <w:r w:rsidRPr="00FF433D">
        <w:rPr>
          <w:rFonts w:ascii="Arial" w:eastAsia="Times New Roman" w:hAnsi="Arial" w:cs="Arial"/>
          <w:sz w:val="22"/>
          <w:szCs w:val="22"/>
        </w:rPr>
        <w:t>Mayurranjan</w:t>
      </w:r>
      <w:proofErr w:type="spellEnd"/>
      <w:r w:rsidRPr="00FF433D">
        <w:rPr>
          <w:rFonts w:ascii="Arial" w:eastAsia="Times New Roman" w:hAnsi="Arial" w:cs="Arial"/>
          <w:sz w:val="22"/>
          <w:szCs w:val="22"/>
        </w:rPr>
        <w:t xml:space="preserve"> SM, Patterson BW, Klein S. Dietary fat and carbohydrates differentially alter insulin sensitivity during caloric restriction. Gastroenterology 2009; 136:1552-1560</w:t>
      </w:r>
    </w:p>
    <w:p w14:paraId="3E657EBE"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Shai I, </w:t>
      </w:r>
      <w:proofErr w:type="spellStart"/>
      <w:r w:rsidRPr="00FF433D">
        <w:rPr>
          <w:rFonts w:ascii="Arial" w:eastAsia="Times New Roman" w:hAnsi="Arial" w:cs="Arial"/>
          <w:sz w:val="22"/>
          <w:szCs w:val="22"/>
        </w:rPr>
        <w:t>Schwarzfuchs</w:t>
      </w:r>
      <w:proofErr w:type="spellEnd"/>
      <w:r w:rsidRPr="00FF433D">
        <w:rPr>
          <w:rFonts w:ascii="Arial" w:eastAsia="Times New Roman" w:hAnsi="Arial" w:cs="Arial"/>
          <w:sz w:val="22"/>
          <w:szCs w:val="22"/>
        </w:rPr>
        <w:t xml:space="preserve"> D, </w:t>
      </w:r>
      <w:proofErr w:type="spellStart"/>
      <w:r w:rsidRPr="00FF433D">
        <w:rPr>
          <w:rFonts w:ascii="Arial" w:eastAsia="Times New Roman" w:hAnsi="Arial" w:cs="Arial"/>
          <w:sz w:val="22"/>
          <w:szCs w:val="22"/>
        </w:rPr>
        <w:t>Henkin</w:t>
      </w:r>
      <w:proofErr w:type="spellEnd"/>
      <w:r w:rsidRPr="00FF433D">
        <w:rPr>
          <w:rFonts w:ascii="Arial" w:eastAsia="Times New Roman" w:hAnsi="Arial" w:cs="Arial"/>
          <w:sz w:val="22"/>
          <w:szCs w:val="22"/>
        </w:rPr>
        <w:t xml:space="preserve"> Y, Shahar DR, </w:t>
      </w:r>
      <w:proofErr w:type="spellStart"/>
      <w:r w:rsidRPr="00FF433D">
        <w:rPr>
          <w:rFonts w:ascii="Arial" w:eastAsia="Times New Roman" w:hAnsi="Arial" w:cs="Arial"/>
          <w:sz w:val="22"/>
          <w:szCs w:val="22"/>
        </w:rPr>
        <w:t>Witkow</w:t>
      </w:r>
      <w:proofErr w:type="spellEnd"/>
      <w:r w:rsidRPr="00FF433D">
        <w:rPr>
          <w:rFonts w:ascii="Arial" w:eastAsia="Times New Roman" w:hAnsi="Arial" w:cs="Arial"/>
          <w:sz w:val="22"/>
          <w:szCs w:val="22"/>
        </w:rPr>
        <w:t xml:space="preserve"> S, Greenberg I, Golan R, Fraser D, Bolotin A, </w:t>
      </w:r>
      <w:proofErr w:type="spellStart"/>
      <w:r w:rsidRPr="00FF433D">
        <w:rPr>
          <w:rFonts w:ascii="Arial" w:eastAsia="Times New Roman" w:hAnsi="Arial" w:cs="Arial"/>
          <w:sz w:val="22"/>
          <w:szCs w:val="22"/>
        </w:rPr>
        <w:t>Vardi</w:t>
      </w:r>
      <w:proofErr w:type="spellEnd"/>
      <w:r w:rsidRPr="00FF433D">
        <w:rPr>
          <w:rFonts w:ascii="Arial" w:eastAsia="Times New Roman" w:hAnsi="Arial" w:cs="Arial"/>
          <w:sz w:val="22"/>
          <w:szCs w:val="22"/>
        </w:rPr>
        <w:t xml:space="preserve"> H, </w:t>
      </w:r>
      <w:proofErr w:type="spellStart"/>
      <w:r w:rsidRPr="00FF433D">
        <w:rPr>
          <w:rFonts w:ascii="Arial" w:eastAsia="Times New Roman" w:hAnsi="Arial" w:cs="Arial"/>
          <w:sz w:val="22"/>
          <w:szCs w:val="22"/>
        </w:rPr>
        <w:t>Tangi-Rozental</w:t>
      </w:r>
      <w:proofErr w:type="spellEnd"/>
      <w:r w:rsidRPr="00FF433D">
        <w:rPr>
          <w:rFonts w:ascii="Arial" w:eastAsia="Times New Roman" w:hAnsi="Arial" w:cs="Arial"/>
          <w:sz w:val="22"/>
          <w:szCs w:val="22"/>
        </w:rPr>
        <w:t xml:space="preserve"> O, </w:t>
      </w:r>
      <w:proofErr w:type="spellStart"/>
      <w:r w:rsidRPr="00FF433D">
        <w:rPr>
          <w:rFonts w:ascii="Arial" w:eastAsia="Times New Roman" w:hAnsi="Arial" w:cs="Arial"/>
          <w:sz w:val="22"/>
          <w:szCs w:val="22"/>
        </w:rPr>
        <w:t>Zuk-Ramot</w:t>
      </w:r>
      <w:proofErr w:type="spellEnd"/>
      <w:r w:rsidRPr="00FF433D">
        <w:rPr>
          <w:rFonts w:ascii="Arial" w:eastAsia="Times New Roman" w:hAnsi="Arial" w:cs="Arial"/>
          <w:sz w:val="22"/>
          <w:szCs w:val="22"/>
        </w:rPr>
        <w:t xml:space="preserve"> R, </w:t>
      </w:r>
      <w:proofErr w:type="spellStart"/>
      <w:r w:rsidRPr="00FF433D">
        <w:rPr>
          <w:rFonts w:ascii="Arial" w:eastAsia="Times New Roman" w:hAnsi="Arial" w:cs="Arial"/>
          <w:sz w:val="22"/>
          <w:szCs w:val="22"/>
        </w:rPr>
        <w:t>Sarusi</w:t>
      </w:r>
      <w:proofErr w:type="spellEnd"/>
      <w:r w:rsidRPr="00FF433D">
        <w:rPr>
          <w:rFonts w:ascii="Arial" w:eastAsia="Times New Roman" w:hAnsi="Arial" w:cs="Arial"/>
          <w:sz w:val="22"/>
          <w:szCs w:val="22"/>
        </w:rPr>
        <w:t xml:space="preserve"> B, Brickner D, Schwartz Z, </w:t>
      </w:r>
      <w:proofErr w:type="spellStart"/>
      <w:r w:rsidRPr="00FF433D">
        <w:rPr>
          <w:rFonts w:ascii="Arial" w:eastAsia="Times New Roman" w:hAnsi="Arial" w:cs="Arial"/>
          <w:sz w:val="22"/>
          <w:szCs w:val="22"/>
        </w:rPr>
        <w:t>Sheiner</w:t>
      </w:r>
      <w:proofErr w:type="spellEnd"/>
      <w:r w:rsidRPr="00FF433D">
        <w:rPr>
          <w:rFonts w:ascii="Arial" w:eastAsia="Times New Roman" w:hAnsi="Arial" w:cs="Arial"/>
          <w:sz w:val="22"/>
          <w:szCs w:val="22"/>
        </w:rPr>
        <w:t xml:space="preserve"> E, Marko R, </w:t>
      </w:r>
      <w:proofErr w:type="spellStart"/>
      <w:r w:rsidRPr="00FF433D">
        <w:rPr>
          <w:rFonts w:ascii="Arial" w:eastAsia="Times New Roman" w:hAnsi="Arial" w:cs="Arial"/>
          <w:sz w:val="22"/>
          <w:szCs w:val="22"/>
        </w:rPr>
        <w:t>Katorza</w:t>
      </w:r>
      <w:proofErr w:type="spellEnd"/>
      <w:r w:rsidRPr="00FF433D">
        <w:rPr>
          <w:rFonts w:ascii="Arial" w:eastAsia="Times New Roman" w:hAnsi="Arial" w:cs="Arial"/>
          <w:sz w:val="22"/>
          <w:szCs w:val="22"/>
        </w:rPr>
        <w:t xml:space="preserve"> E, </w:t>
      </w:r>
      <w:proofErr w:type="spellStart"/>
      <w:r w:rsidRPr="00FF433D">
        <w:rPr>
          <w:rFonts w:ascii="Arial" w:eastAsia="Times New Roman" w:hAnsi="Arial" w:cs="Arial"/>
          <w:sz w:val="22"/>
          <w:szCs w:val="22"/>
        </w:rPr>
        <w:t>Thiery</w:t>
      </w:r>
      <w:proofErr w:type="spellEnd"/>
      <w:r w:rsidRPr="00FF433D">
        <w:rPr>
          <w:rFonts w:ascii="Arial" w:eastAsia="Times New Roman" w:hAnsi="Arial" w:cs="Arial"/>
          <w:sz w:val="22"/>
          <w:szCs w:val="22"/>
        </w:rPr>
        <w:t xml:space="preserve"> J, Fiedler GM, Bluher M, </w:t>
      </w:r>
      <w:proofErr w:type="spellStart"/>
      <w:r w:rsidRPr="00FF433D">
        <w:rPr>
          <w:rFonts w:ascii="Arial" w:eastAsia="Times New Roman" w:hAnsi="Arial" w:cs="Arial"/>
          <w:sz w:val="22"/>
          <w:szCs w:val="22"/>
        </w:rPr>
        <w:t>Stumvoll</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Stampfer</w:t>
      </w:r>
      <w:proofErr w:type="spellEnd"/>
      <w:r w:rsidRPr="00FF433D">
        <w:rPr>
          <w:rFonts w:ascii="Arial" w:eastAsia="Times New Roman" w:hAnsi="Arial" w:cs="Arial"/>
          <w:sz w:val="22"/>
          <w:szCs w:val="22"/>
        </w:rPr>
        <w:t xml:space="preserve"> MJ, Dietary Intervention Randomized Controlled Trial G. Weight loss with a low-carbohydrate, Mediterranean, or low-fat diet. N </w:t>
      </w:r>
      <w:proofErr w:type="spellStart"/>
      <w:r w:rsidRPr="00FF433D">
        <w:rPr>
          <w:rFonts w:ascii="Arial" w:eastAsia="Times New Roman" w:hAnsi="Arial" w:cs="Arial"/>
          <w:sz w:val="22"/>
          <w:szCs w:val="22"/>
        </w:rPr>
        <w:t>Engl</w:t>
      </w:r>
      <w:proofErr w:type="spellEnd"/>
      <w:r w:rsidRPr="00FF433D">
        <w:rPr>
          <w:rFonts w:ascii="Arial" w:eastAsia="Times New Roman" w:hAnsi="Arial" w:cs="Arial"/>
          <w:sz w:val="22"/>
          <w:szCs w:val="22"/>
        </w:rPr>
        <w:t xml:space="preserve"> J Med 2008; 359:229-241</w:t>
      </w:r>
    </w:p>
    <w:p w14:paraId="56BC1783"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Estruch</w:t>
      </w:r>
      <w:proofErr w:type="spellEnd"/>
      <w:r w:rsidRPr="00FF433D">
        <w:rPr>
          <w:rFonts w:ascii="Arial" w:eastAsia="Times New Roman" w:hAnsi="Arial" w:cs="Arial"/>
          <w:sz w:val="22"/>
          <w:szCs w:val="22"/>
        </w:rPr>
        <w:t xml:space="preserve"> R, Ros E, Salas-</w:t>
      </w:r>
      <w:proofErr w:type="spellStart"/>
      <w:r w:rsidRPr="00FF433D">
        <w:rPr>
          <w:rFonts w:ascii="Arial" w:eastAsia="Times New Roman" w:hAnsi="Arial" w:cs="Arial"/>
          <w:sz w:val="22"/>
          <w:szCs w:val="22"/>
        </w:rPr>
        <w:t>Salvado</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Covas</w:t>
      </w:r>
      <w:proofErr w:type="spellEnd"/>
      <w:r w:rsidRPr="00FF433D">
        <w:rPr>
          <w:rFonts w:ascii="Arial" w:eastAsia="Times New Roman" w:hAnsi="Arial" w:cs="Arial"/>
          <w:sz w:val="22"/>
          <w:szCs w:val="22"/>
        </w:rPr>
        <w:t xml:space="preserve"> MI, Corella D, </w:t>
      </w:r>
      <w:proofErr w:type="spellStart"/>
      <w:r w:rsidRPr="00FF433D">
        <w:rPr>
          <w:rFonts w:ascii="Arial" w:eastAsia="Times New Roman" w:hAnsi="Arial" w:cs="Arial"/>
          <w:sz w:val="22"/>
          <w:szCs w:val="22"/>
        </w:rPr>
        <w:t>Aros</w:t>
      </w:r>
      <w:proofErr w:type="spellEnd"/>
      <w:r w:rsidRPr="00FF433D">
        <w:rPr>
          <w:rFonts w:ascii="Arial" w:eastAsia="Times New Roman" w:hAnsi="Arial" w:cs="Arial"/>
          <w:sz w:val="22"/>
          <w:szCs w:val="22"/>
        </w:rPr>
        <w:t xml:space="preserve"> F, Gomez-</w:t>
      </w:r>
      <w:proofErr w:type="spellStart"/>
      <w:r w:rsidRPr="00FF433D">
        <w:rPr>
          <w:rFonts w:ascii="Arial" w:eastAsia="Times New Roman" w:hAnsi="Arial" w:cs="Arial"/>
          <w:sz w:val="22"/>
          <w:szCs w:val="22"/>
        </w:rPr>
        <w:t>Gracia</w:t>
      </w:r>
      <w:proofErr w:type="spellEnd"/>
      <w:r w:rsidRPr="00FF433D">
        <w:rPr>
          <w:rFonts w:ascii="Arial" w:eastAsia="Times New Roman" w:hAnsi="Arial" w:cs="Arial"/>
          <w:sz w:val="22"/>
          <w:szCs w:val="22"/>
        </w:rPr>
        <w:t xml:space="preserve"> E, Ruiz-Gutierrez V, </w:t>
      </w:r>
      <w:proofErr w:type="spellStart"/>
      <w:r w:rsidRPr="00FF433D">
        <w:rPr>
          <w:rFonts w:ascii="Arial" w:eastAsia="Times New Roman" w:hAnsi="Arial" w:cs="Arial"/>
          <w:sz w:val="22"/>
          <w:szCs w:val="22"/>
        </w:rPr>
        <w:t>Fiol</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Lapetra</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Lamuela-Raventos</w:t>
      </w:r>
      <w:proofErr w:type="spellEnd"/>
      <w:r w:rsidRPr="00FF433D">
        <w:rPr>
          <w:rFonts w:ascii="Arial" w:eastAsia="Times New Roman" w:hAnsi="Arial" w:cs="Arial"/>
          <w:sz w:val="22"/>
          <w:szCs w:val="22"/>
        </w:rPr>
        <w:t xml:space="preserve"> RM, Serra-</w:t>
      </w:r>
      <w:proofErr w:type="spellStart"/>
      <w:r w:rsidRPr="00FF433D">
        <w:rPr>
          <w:rFonts w:ascii="Arial" w:eastAsia="Times New Roman" w:hAnsi="Arial" w:cs="Arial"/>
          <w:sz w:val="22"/>
          <w:szCs w:val="22"/>
        </w:rPr>
        <w:t>Majem</w:t>
      </w:r>
      <w:proofErr w:type="spellEnd"/>
      <w:r w:rsidRPr="00FF433D">
        <w:rPr>
          <w:rFonts w:ascii="Arial" w:eastAsia="Times New Roman" w:hAnsi="Arial" w:cs="Arial"/>
          <w:sz w:val="22"/>
          <w:szCs w:val="22"/>
        </w:rPr>
        <w:t xml:space="preserve"> L, Pinto X, </w:t>
      </w:r>
      <w:proofErr w:type="spellStart"/>
      <w:r w:rsidRPr="00FF433D">
        <w:rPr>
          <w:rFonts w:ascii="Arial" w:eastAsia="Times New Roman" w:hAnsi="Arial" w:cs="Arial"/>
          <w:sz w:val="22"/>
          <w:szCs w:val="22"/>
        </w:rPr>
        <w:t>Basora</w:t>
      </w:r>
      <w:proofErr w:type="spellEnd"/>
      <w:r w:rsidRPr="00FF433D">
        <w:rPr>
          <w:rFonts w:ascii="Arial" w:eastAsia="Times New Roman" w:hAnsi="Arial" w:cs="Arial"/>
          <w:sz w:val="22"/>
          <w:szCs w:val="22"/>
        </w:rPr>
        <w:t xml:space="preserve"> J, Munoz MA, </w:t>
      </w:r>
      <w:proofErr w:type="spellStart"/>
      <w:r w:rsidRPr="00FF433D">
        <w:rPr>
          <w:rFonts w:ascii="Arial" w:eastAsia="Times New Roman" w:hAnsi="Arial" w:cs="Arial"/>
          <w:sz w:val="22"/>
          <w:szCs w:val="22"/>
        </w:rPr>
        <w:t>Sorli</w:t>
      </w:r>
      <w:proofErr w:type="spellEnd"/>
      <w:r w:rsidRPr="00FF433D">
        <w:rPr>
          <w:rFonts w:ascii="Arial" w:eastAsia="Times New Roman" w:hAnsi="Arial" w:cs="Arial"/>
          <w:sz w:val="22"/>
          <w:szCs w:val="22"/>
        </w:rPr>
        <w:t xml:space="preserve"> JV, Martinez JA, Martinez-Gonzalez MA, Investigators PS. Primary prevention of cardiovascular disease with a Mediterranean diet. N </w:t>
      </w:r>
      <w:proofErr w:type="spellStart"/>
      <w:r w:rsidRPr="00FF433D">
        <w:rPr>
          <w:rFonts w:ascii="Arial" w:eastAsia="Times New Roman" w:hAnsi="Arial" w:cs="Arial"/>
          <w:sz w:val="22"/>
          <w:szCs w:val="22"/>
        </w:rPr>
        <w:t>Engl</w:t>
      </w:r>
      <w:proofErr w:type="spellEnd"/>
      <w:r w:rsidRPr="00FF433D">
        <w:rPr>
          <w:rFonts w:ascii="Arial" w:eastAsia="Times New Roman" w:hAnsi="Arial" w:cs="Arial"/>
          <w:sz w:val="22"/>
          <w:szCs w:val="22"/>
        </w:rPr>
        <w:t xml:space="preserve"> J Med 2013; 368:1279-1290</w:t>
      </w:r>
    </w:p>
    <w:p w14:paraId="08DEEA4A"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Wood PD, Haskell WL, Blair SN, Williams PT, Krauss RM, Lindgren FT, Albers JJ, Ho PH, Farquhar JW. Increased exercise level and plasma lipoprotein concentrations: a one-year, randomized, controlled study in sedentary, middle-aged men. Metabolism 1983; 32:31-39</w:t>
      </w:r>
    </w:p>
    <w:p w14:paraId="6ACEC95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Johnson NA, </w:t>
      </w:r>
      <w:proofErr w:type="spellStart"/>
      <w:r w:rsidRPr="00FF433D">
        <w:rPr>
          <w:rFonts w:ascii="Arial" w:eastAsia="Times New Roman" w:hAnsi="Arial" w:cs="Arial"/>
          <w:sz w:val="22"/>
          <w:szCs w:val="22"/>
        </w:rPr>
        <w:t>Sachinwalla</w:t>
      </w:r>
      <w:proofErr w:type="spellEnd"/>
      <w:r w:rsidRPr="00FF433D">
        <w:rPr>
          <w:rFonts w:ascii="Arial" w:eastAsia="Times New Roman" w:hAnsi="Arial" w:cs="Arial"/>
          <w:sz w:val="22"/>
          <w:szCs w:val="22"/>
        </w:rPr>
        <w:t xml:space="preserve"> T, Walton DW, Smith K, Armstrong A, Thompson MW, George J. Aerobic exercise training reduces hepatic and visceral lipids in obese individuals without weight loss. Hepatology 2009; 50:1105-1112</w:t>
      </w:r>
    </w:p>
    <w:p w14:paraId="1A0FBC4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Athyros</w:t>
      </w:r>
      <w:proofErr w:type="spellEnd"/>
      <w:r w:rsidRPr="00FF433D">
        <w:rPr>
          <w:rFonts w:ascii="Arial" w:eastAsia="Times New Roman" w:hAnsi="Arial" w:cs="Arial"/>
          <w:sz w:val="22"/>
          <w:szCs w:val="22"/>
        </w:rPr>
        <w:t xml:space="preserve"> VG, </w:t>
      </w:r>
      <w:proofErr w:type="spellStart"/>
      <w:r w:rsidRPr="00FF433D">
        <w:rPr>
          <w:rFonts w:ascii="Arial" w:eastAsia="Times New Roman" w:hAnsi="Arial" w:cs="Arial"/>
          <w:sz w:val="22"/>
          <w:szCs w:val="22"/>
        </w:rPr>
        <w:t>Tziomalos</w:t>
      </w:r>
      <w:proofErr w:type="spellEnd"/>
      <w:r w:rsidRPr="00FF433D">
        <w:rPr>
          <w:rFonts w:ascii="Arial" w:eastAsia="Times New Roman" w:hAnsi="Arial" w:cs="Arial"/>
          <w:sz w:val="22"/>
          <w:szCs w:val="22"/>
        </w:rPr>
        <w:t xml:space="preserve"> K, </w:t>
      </w:r>
      <w:proofErr w:type="spellStart"/>
      <w:r w:rsidRPr="00FF433D">
        <w:rPr>
          <w:rFonts w:ascii="Arial" w:eastAsia="Times New Roman" w:hAnsi="Arial" w:cs="Arial"/>
          <w:sz w:val="22"/>
          <w:szCs w:val="22"/>
        </w:rPr>
        <w:t>Gossios</w:t>
      </w:r>
      <w:proofErr w:type="spellEnd"/>
      <w:r w:rsidRPr="00FF433D">
        <w:rPr>
          <w:rFonts w:ascii="Arial" w:eastAsia="Times New Roman" w:hAnsi="Arial" w:cs="Arial"/>
          <w:sz w:val="22"/>
          <w:szCs w:val="22"/>
        </w:rPr>
        <w:t xml:space="preserve"> TD, </w:t>
      </w:r>
      <w:proofErr w:type="spellStart"/>
      <w:r w:rsidRPr="00FF433D">
        <w:rPr>
          <w:rFonts w:ascii="Arial" w:eastAsia="Times New Roman" w:hAnsi="Arial" w:cs="Arial"/>
          <w:sz w:val="22"/>
          <w:szCs w:val="22"/>
        </w:rPr>
        <w:t>Griva</w:t>
      </w:r>
      <w:proofErr w:type="spellEnd"/>
      <w:r w:rsidRPr="00FF433D">
        <w:rPr>
          <w:rFonts w:ascii="Arial" w:eastAsia="Times New Roman" w:hAnsi="Arial" w:cs="Arial"/>
          <w:sz w:val="22"/>
          <w:szCs w:val="22"/>
        </w:rPr>
        <w:t xml:space="preserve"> T, </w:t>
      </w:r>
      <w:proofErr w:type="spellStart"/>
      <w:r w:rsidRPr="00FF433D">
        <w:rPr>
          <w:rFonts w:ascii="Arial" w:eastAsia="Times New Roman" w:hAnsi="Arial" w:cs="Arial"/>
          <w:sz w:val="22"/>
          <w:szCs w:val="22"/>
        </w:rPr>
        <w:t>Anagnostis</w:t>
      </w:r>
      <w:proofErr w:type="spellEnd"/>
      <w:r w:rsidRPr="00FF433D">
        <w:rPr>
          <w:rFonts w:ascii="Arial" w:eastAsia="Times New Roman" w:hAnsi="Arial" w:cs="Arial"/>
          <w:sz w:val="22"/>
          <w:szCs w:val="22"/>
        </w:rPr>
        <w:t xml:space="preserve"> P, </w:t>
      </w:r>
      <w:proofErr w:type="spellStart"/>
      <w:r w:rsidRPr="00FF433D">
        <w:rPr>
          <w:rFonts w:ascii="Arial" w:eastAsia="Times New Roman" w:hAnsi="Arial" w:cs="Arial"/>
          <w:sz w:val="22"/>
          <w:szCs w:val="22"/>
        </w:rPr>
        <w:t>Kargiotis</w:t>
      </w:r>
      <w:proofErr w:type="spellEnd"/>
      <w:r w:rsidRPr="00FF433D">
        <w:rPr>
          <w:rFonts w:ascii="Arial" w:eastAsia="Times New Roman" w:hAnsi="Arial" w:cs="Arial"/>
          <w:sz w:val="22"/>
          <w:szCs w:val="22"/>
        </w:rPr>
        <w:t xml:space="preserve"> K, </w:t>
      </w:r>
      <w:proofErr w:type="spellStart"/>
      <w:r w:rsidRPr="00FF433D">
        <w:rPr>
          <w:rFonts w:ascii="Arial" w:eastAsia="Times New Roman" w:hAnsi="Arial" w:cs="Arial"/>
          <w:sz w:val="22"/>
          <w:szCs w:val="22"/>
        </w:rPr>
        <w:t>Pagourelias</w:t>
      </w:r>
      <w:proofErr w:type="spellEnd"/>
      <w:r w:rsidRPr="00FF433D">
        <w:rPr>
          <w:rFonts w:ascii="Arial" w:eastAsia="Times New Roman" w:hAnsi="Arial" w:cs="Arial"/>
          <w:sz w:val="22"/>
          <w:szCs w:val="22"/>
        </w:rPr>
        <w:t xml:space="preserve"> ED, </w:t>
      </w:r>
      <w:proofErr w:type="spellStart"/>
      <w:r w:rsidRPr="00FF433D">
        <w:rPr>
          <w:rFonts w:ascii="Arial" w:eastAsia="Times New Roman" w:hAnsi="Arial" w:cs="Arial"/>
          <w:sz w:val="22"/>
          <w:szCs w:val="22"/>
        </w:rPr>
        <w:t>Theocharidou</w:t>
      </w:r>
      <w:proofErr w:type="spellEnd"/>
      <w:r w:rsidRPr="00FF433D">
        <w:rPr>
          <w:rFonts w:ascii="Arial" w:eastAsia="Times New Roman" w:hAnsi="Arial" w:cs="Arial"/>
          <w:sz w:val="22"/>
          <w:szCs w:val="22"/>
        </w:rPr>
        <w:t xml:space="preserve"> E, </w:t>
      </w:r>
      <w:proofErr w:type="spellStart"/>
      <w:r w:rsidRPr="00FF433D">
        <w:rPr>
          <w:rFonts w:ascii="Arial" w:eastAsia="Times New Roman" w:hAnsi="Arial" w:cs="Arial"/>
          <w:sz w:val="22"/>
          <w:szCs w:val="22"/>
        </w:rPr>
        <w:t>Karagiannis</w:t>
      </w:r>
      <w:proofErr w:type="spellEnd"/>
      <w:r w:rsidRPr="00FF433D">
        <w:rPr>
          <w:rFonts w:ascii="Arial" w:eastAsia="Times New Roman" w:hAnsi="Arial" w:cs="Arial"/>
          <w:sz w:val="22"/>
          <w:szCs w:val="22"/>
        </w:rPr>
        <w:t xml:space="preserve"> A, </w:t>
      </w:r>
      <w:proofErr w:type="spellStart"/>
      <w:r w:rsidRPr="00FF433D">
        <w:rPr>
          <w:rFonts w:ascii="Arial" w:eastAsia="Times New Roman" w:hAnsi="Arial" w:cs="Arial"/>
          <w:sz w:val="22"/>
          <w:szCs w:val="22"/>
        </w:rPr>
        <w:t>Mikhailidis</w:t>
      </w:r>
      <w:proofErr w:type="spellEnd"/>
      <w:r w:rsidRPr="00FF433D">
        <w:rPr>
          <w:rFonts w:ascii="Arial" w:eastAsia="Times New Roman" w:hAnsi="Arial" w:cs="Arial"/>
          <w:sz w:val="22"/>
          <w:szCs w:val="22"/>
        </w:rPr>
        <w:t xml:space="preserve"> DP, Group GSC. Safety and efficacy of long-term statin treatment for cardiovascular events in patients with coronary heart disease and abnormal liver tests in the Greek Atorvastatin and Coronary Heart Disease Evaluation (GREACE) Study: a post-hoc analysis. Lancet 2010; 376:1916-1922</w:t>
      </w:r>
    </w:p>
    <w:p w14:paraId="68B661A1" w14:textId="0309E0CC"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Dongiovanni</w:t>
      </w:r>
      <w:proofErr w:type="spellEnd"/>
      <w:r w:rsidRPr="00FF433D">
        <w:rPr>
          <w:rFonts w:ascii="Arial" w:eastAsia="Times New Roman" w:hAnsi="Arial" w:cs="Arial"/>
          <w:sz w:val="22"/>
          <w:szCs w:val="22"/>
        </w:rPr>
        <w:t xml:space="preserve"> P, </w:t>
      </w:r>
      <w:proofErr w:type="spellStart"/>
      <w:r w:rsidRPr="00FF433D">
        <w:rPr>
          <w:rFonts w:ascii="Arial" w:eastAsia="Times New Roman" w:hAnsi="Arial" w:cs="Arial"/>
          <w:sz w:val="22"/>
          <w:szCs w:val="22"/>
        </w:rPr>
        <w:t>Petta</w:t>
      </w:r>
      <w:proofErr w:type="spellEnd"/>
      <w:r w:rsidRPr="00FF433D">
        <w:rPr>
          <w:rFonts w:ascii="Arial" w:eastAsia="Times New Roman" w:hAnsi="Arial" w:cs="Arial"/>
          <w:sz w:val="22"/>
          <w:szCs w:val="22"/>
        </w:rPr>
        <w:t xml:space="preserve"> S, </w:t>
      </w:r>
      <w:proofErr w:type="spellStart"/>
      <w:r w:rsidRPr="00FF433D">
        <w:rPr>
          <w:rFonts w:ascii="Arial" w:eastAsia="Times New Roman" w:hAnsi="Arial" w:cs="Arial"/>
          <w:sz w:val="22"/>
          <w:szCs w:val="22"/>
        </w:rPr>
        <w:t>Mannisto</w:t>
      </w:r>
      <w:proofErr w:type="spellEnd"/>
      <w:r w:rsidRPr="00FF433D">
        <w:rPr>
          <w:rFonts w:ascii="Arial" w:eastAsia="Times New Roman" w:hAnsi="Arial" w:cs="Arial"/>
          <w:sz w:val="22"/>
          <w:szCs w:val="22"/>
        </w:rPr>
        <w:t xml:space="preserve"> V et al. Statin use and non-alcoholic steatohepatitis in at risk individuals. J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2015;63:705-12</w:t>
      </w:r>
    </w:p>
    <w:p w14:paraId="37CC5107"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Cohen DE, </w:t>
      </w:r>
      <w:proofErr w:type="spellStart"/>
      <w:r w:rsidRPr="00FF433D">
        <w:rPr>
          <w:rFonts w:ascii="Arial" w:eastAsia="Times New Roman" w:hAnsi="Arial" w:cs="Arial"/>
          <w:sz w:val="22"/>
          <w:szCs w:val="22"/>
        </w:rPr>
        <w:t>Anania</w:t>
      </w:r>
      <w:proofErr w:type="spellEnd"/>
      <w:r w:rsidRPr="00FF433D">
        <w:rPr>
          <w:rFonts w:ascii="Arial" w:eastAsia="Times New Roman" w:hAnsi="Arial" w:cs="Arial"/>
          <w:sz w:val="22"/>
          <w:szCs w:val="22"/>
        </w:rPr>
        <w:t xml:space="preserve"> FA, </w:t>
      </w:r>
      <w:proofErr w:type="spellStart"/>
      <w:r w:rsidRPr="00FF433D">
        <w:rPr>
          <w:rFonts w:ascii="Arial" w:eastAsia="Times New Roman" w:hAnsi="Arial" w:cs="Arial"/>
          <w:sz w:val="22"/>
          <w:szCs w:val="22"/>
        </w:rPr>
        <w:t>Chalasani</w:t>
      </w:r>
      <w:proofErr w:type="spellEnd"/>
      <w:r w:rsidRPr="00FF433D">
        <w:rPr>
          <w:rFonts w:ascii="Arial" w:eastAsia="Times New Roman" w:hAnsi="Arial" w:cs="Arial"/>
          <w:sz w:val="22"/>
          <w:szCs w:val="22"/>
        </w:rPr>
        <w:t xml:space="preserve"> N. An assessment of statin safety by hepatologists. Am J </w:t>
      </w:r>
      <w:proofErr w:type="spellStart"/>
      <w:r w:rsidRPr="00FF433D">
        <w:rPr>
          <w:rFonts w:ascii="Arial" w:eastAsia="Times New Roman" w:hAnsi="Arial" w:cs="Arial"/>
          <w:sz w:val="22"/>
          <w:szCs w:val="22"/>
        </w:rPr>
        <w:t>Cardiol</w:t>
      </w:r>
      <w:proofErr w:type="spellEnd"/>
      <w:r w:rsidRPr="00FF433D">
        <w:rPr>
          <w:rFonts w:ascii="Arial" w:eastAsia="Times New Roman" w:hAnsi="Arial" w:cs="Arial"/>
          <w:sz w:val="22"/>
          <w:szCs w:val="22"/>
        </w:rPr>
        <w:t xml:space="preserve"> 2006; 97:77C-81C</w:t>
      </w:r>
    </w:p>
    <w:p w14:paraId="344D56D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lastRenderedPageBreak/>
        <w:t>Chalasani</w:t>
      </w:r>
      <w:proofErr w:type="spellEnd"/>
      <w:r w:rsidRPr="00FF433D">
        <w:rPr>
          <w:rFonts w:ascii="Arial" w:eastAsia="Times New Roman" w:hAnsi="Arial" w:cs="Arial"/>
          <w:sz w:val="22"/>
          <w:szCs w:val="22"/>
        </w:rPr>
        <w:t xml:space="preserve"> N, </w:t>
      </w:r>
      <w:proofErr w:type="spellStart"/>
      <w:r w:rsidRPr="00FF433D">
        <w:rPr>
          <w:rFonts w:ascii="Arial" w:eastAsia="Times New Roman" w:hAnsi="Arial" w:cs="Arial"/>
          <w:sz w:val="22"/>
          <w:szCs w:val="22"/>
        </w:rPr>
        <w:t>Aljadhey</w:t>
      </w:r>
      <w:proofErr w:type="spellEnd"/>
      <w:r w:rsidRPr="00FF433D">
        <w:rPr>
          <w:rFonts w:ascii="Arial" w:eastAsia="Times New Roman" w:hAnsi="Arial" w:cs="Arial"/>
          <w:sz w:val="22"/>
          <w:szCs w:val="22"/>
        </w:rPr>
        <w:t xml:space="preserve"> H, </w:t>
      </w:r>
      <w:proofErr w:type="spellStart"/>
      <w:r w:rsidRPr="00FF433D">
        <w:rPr>
          <w:rFonts w:ascii="Arial" w:eastAsia="Times New Roman" w:hAnsi="Arial" w:cs="Arial"/>
          <w:sz w:val="22"/>
          <w:szCs w:val="22"/>
        </w:rPr>
        <w:t>Kesterson</w:t>
      </w:r>
      <w:proofErr w:type="spellEnd"/>
      <w:r w:rsidRPr="00FF433D">
        <w:rPr>
          <w:rFonts w:ascii="Arial" w:eastAsia="Times New Roman" w:hAnsi="Arial" w:cs="Arial"/>
          <w:sz w:val="22"/>
          <w:szCs w:val="22"/>
        </w:rPr>
        <w:t xml:space="preserve"> J, Murray MD, Hall SD. Patients with elevated liver enzymes are not at higher risk for statin hepatotoxicity. Gastroenterology 2004; 126:1287-1292</w:t>
      </w:r>
    </w:p>
    <w:p w14:paraId="1608E25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Lewis JH, Mortensen ME, Zweig S, Fusco MJ, </w:t>
      </w:r>
      <w:proofErr w:type="spellStart"/>
      <w:r w:rsidRPr="00FF433D">
        <w:rPr>
          <w:rFonts w:ascii="Arial" w:eastAsia="Times New Roman" w:hAnsi="Arial" w:cs="Arial"/>
          <w:sz w:val="22"/>
          <w:szCs w:val="22"/>
        </w:rPr>
        <w:t>Medoff</w:t>
      </w:r>
      <w:proofErr w:type="spellEnd"/>
      <w:r w:rsidRPr="00FF433D">
        <w:rPr>
          <w:rFonts w:ascii="Arial" w:eastAsia="Times New Roman" w:hAnsi="Arial" w:cs="Arial"/>
          <w:sz w:val="22"/>
          <w:szCs w:val="22"/>
        </w:rPr>
        <w:t xml:space="preserve"> JR, </w:t>
      </w:r>
      <w:proofErr w:type="spellStart"/>
      <w:r w:rsidRPr="00FF433D">
        <w:rPr>
          <w:rFonts w:ascii="Arial" w:eastAsia="Times New Roman" w:hAnsi="Arial" w:cs="Arial"/>
          <w:sz w:val="22"/>
          <w:szCs w:val="22"/>
        </w:rPr>
        <w:t>Belder</w:t>
      </w:r>
      <w:proofErr w:type="spellEnd"/>
      <w:r w:rsidRPr="00FF433D">
        <w:rPr>
          <w:rFonts w:ascii="Arial" w:eastAsia="Times New Roman" w:hAnsi="Arial" w:cs="Arial"/>
          <w:sz w:val="22"/>
          <w:szCs w:val="22"/>
        </w:rPr>
        <w:t xml:space="preserve"> R. Efficacy and safety of high-dose pravastatin in hypercholesterolemic patients with well-compensated chronic liver disease: Results of a prospective, randomized, double-blind, placebo-controlled, multicenter trial. Hepatology 2007; 46:1453-1463</w:t>
      </w:r>
    </w:p>
    <w:p w14:paraId="6DDF65CA" w14:textId="32A1E406"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61">
        <w:proofErr w:type="spellStart"/>
        <w:r w:rsidR="00B65F76" w:rsidRPr="00FF433D">
          <w:rPr>
            <w:rFonts w:ascii="Arial" w:eastAsia="Times New Roman" w:hAnsi="Arial" w:cs="Arial"/>
            <w:sz w:val="22"/>
            <w:szCs w:val="22"/>
          </w:rPr>
          <w:t>Dongiovanni</w:t>
        </w:r>
        <w:proofErr w:type="spellEnd"/>
        <w:r w:rsidR="00B65F76" w:rsidRPr="00FF433D">
          <w:rPr>
            <w:rFonts w:ascii="Arial" w:eastAsia="Times New Roman" w:hAnsi="Arial" w:cs="Arial"/>
            <w:sz w:val="22"/>
            <w:szCs w:val="22"/>
          </w:rPr>
          <w:t xml:space="preserve"> P</w:t>
        </w:r>
      </w:hyperlink>
      <w:r w:rsidR="00B65F76" w:rsidRPr="00FF433D">
        <w:rPr>
          <w:rFonts w:ascii="Arial" w:eastAsia="Times New Roman" w:hAnsi="Arial" w:cs="Arial"/>
          <w:sz w:val="22"/>
          <w:szCs w:val="22"/>
        </w:rPr>
        <w:t xml:space="preserve">, </w:t>
      </w:r>
      <w:hyperlink r:id="rId62">
        <w:proofErr w:type="spellStart"/>
        <w:r w:rsidR="00B65F76" w:rsidRPr="00FF433D">
          <w:rPr>
            <w:rFonts w:ascii="Arial" w:eastAsia="Times New Roman" w:hAnsi="Arial" w:cs="Arial"/>
            <w:sz w:val="22"/>
            <w:szCs w:val="22"/>
          </w:rPr>
          <w:t>Petta</w:t>
        </w:r>
        <w:proofErr w:type="spellEnd"/>
        <w:r w:rsidR="00B65F76" w:rsidRPr="00FF433D">
          <w:rPr>
            <w:rFonts w:ascii="Arial" w:eastAsia="Times New Roman" w:hAnsi="Arial" w:cs="Arial"/>
            <w:sz w:val="22"/>
            <w:szCs w:val="22"/>
          </w:rPr>
          <w:t xml:space="preserve"> S</w:t>
        </w:r>
      </w:hyperlink>
      <w:r w:rsidR="00B65F76" w:rsidRPr="00FF433D">
        <w:rPr>
          <w:rFonts w:ascii="Arial" w:eastAsia="Times New Roman" w:hAnsi="Arial" w:cs="Arial"/>
          <w:sz w:val="22"/>
          <w:szCs w:val="22"/>
        </w:rPr>
        <w:t xml:space="preserve">, </w:t>
      </w:r>
      <w:hyperlink r:id="rId63">
        <w:proofErr w:type="spellStart"/>
        <w:r w:rsidR="00B65F76" w:rsidRPr="00FF433D">
          <w:rPr>
            <w:rFonts w:ascii="Arial" w:eastAsia="Times New Roman" w:hAnsi="Arial" w:cs="Arial"/>
            <w:sz w:val="22"/>
            <w:szCs w:val="22"/>
          </w:rPr>
          <w:t>Mannisto</w:t>
        </w:r>
        <w:proofErr w:type="spellEnd"/>
        <w:r w:rsidR="00B65F76" w:rsidRPr="00FF433D">
          <w:rPr>
            <w:rFonts w:ascii="Arial" w:eastAsia="Times New Roman" w:hAnsi="Arial" w:cs="Arial"/>
            <w:sz w:val="22"/>
            <w:szCs w:val="22"/>
          </w:rPr>
          <w:t xml:space="preserve"> V</w:t>
        </w:r>
      </w:hyperlink>
      <w:r w:rsidR="00B65F76" w:rsidRPr="00FF433D">
        <w:rPr>
          <w:rFonts w:ascii="Arial" w:eastAsia="Times New Roman" w:hAnsi="Arial" w:cs="Arial"/>
          <w:sz w:val="22"/>
          <w:szCs w:val="22"/>
        </w:rPr>
        <w:t xml:space="preserve">. Statin use and non-alcoholic steatohepatitis in at risk individuals. </w:t>
      </w:r>
      <w:hyperlink r:id="rId64">
        <w:r w:rsidR="00B65F76" w:rsidRPr="00FF433D">
          <w:rPr>
            <w:rFonts w:ascii="Arial" w:eastAsia="Times New Roman" w:hAnsi="Arial" w:cs="Arial"/>
            <w:sz w:val="22"/>
            <w:szCs w:val="22"/>
          </w:rPr>
          <w:t xml:space="preserve">J </w:t>
        </w:r>
        <w:proofErr w:type="spellStart"/>
        <w:r w:rsidR="00B65F76" w:rsidRPr="00FF433D">
          <w:rPr>
            <w:rFonts w:ascii="Arial" w:eastAsia="Times New Roman" w:hAnsi="Arial" w:cs="Arial"/>
            <w:sz w:val="22"/>
            <w:szCs w:val="22"/>
          </w:rPr>
          <w:t>Hepatol</w:t>
        </w:r>
        <w:proofErr w:type="spellEnd"/>
      </w:hyperlink>
      <w:r w:rsidR="00B34300" w:rsidRPr="00FF433D">
        <w:rPr>
          <w:rFonts w:ascii="Arial" w:eastAsia="Times New Roman" w:hAnsi="Arial" w:cs="Arial"/>
          <w:sz w:val="22"/>
          <w:szCs w:val="22"/>
        </w:rPr>
        <w:t xml:space="preserve"> 2015;63:705-12</w:t>
      </w:r>
    </w:p>
    <w:p w14:paraId="2E50D5D8" w14:textId="4E352F29"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lang w:val="en"/>
        </w:rPr>
      </w:pPr>
      <w:r w:rsidRPr="00FF433D">
        <w:rPr>
          <w:rFonts w:ascii="Arial" w:eastAsia="Times New Roman" w:hAnsi="Arial" w:cs="Arial"/>
          <w:sz w:val="22"/>
          <w:szCs w:val="22"/>
        </w:rPr>
        <w:t xml:space="preserve">Del Ben M, </w:t>
      </w:r>
      <w:proofErr w:type="spellStart"/>
      <w:r w:rsidRPr="00FF433D">
        <w:rPr>
          <w:rFonts w:ascii="Arial" w:eastAsia="Times New Roman" w:hAnsi="Arial" w:cs="Arial"/>
          <w:sz w:val="22"/>
          <w:szCs w:val="22"/>
        </w:rPr>
        <w:t>Baratta</w:t>
      </w:r>
      <w:proofErr w:type="spellEnd"/>
      <w:r w:rsidRPr="00FF433D">
        <w:rPr>
          <w:rFonts w:ascii="Arial" w:eastAsia="Times New Roman" w:hAnsi="Arial" w:cs="Arial"/>
          <w:sz w:val="22"/>
          <w:szCs w:val="22"/>
        </w:rPr>
        <w:t xml:space="preserve"> F, </w:t>
      </w:r>
      <w:proofErr w:type="spellStart"/>
      <w:r w:rsidRPr="00FF433D">
        <w:rPr>
          <w:rFonts w:ascii="Arial" w:eastAsia="Times New Roman" w:hAnsi="Arial" w:cs="Arial"/>
          <w:sz w:val="22"/>
          <w:szCs w:val="22"/>
        </w:rPr>
        <w:t>Polimeni</w:t>
      </w:r>
      <w:proofErr w:type="spellEnd"/>
      <w:r w:rsidRPr="00FF433D">
        <w:rPr>
          <w:rFonts w:ascii="Arial" w:eastAsia="Times New Roman" w:hAnsi="Arial" w:cs="Arial"/>
          <w:sz w:val="22"/>
          <w:szCs w:val="22"/>
        </w:rPr>
        <w:t xml:space="preserve"> L. Under-prescription of statins in patients with non-alcoholic fatty liver disease. </w:t>
      </w:r>
      <w:hyperlink r:id="rId65">
        <w:proofErr w:type="spellStart"/>
        <w:r w:rsidRPr="00FF433D">
          <w:rPr>
            <w:rFonts w:ascii="Arial" w:eastAsia="Times New Roman" w:hAnsi="Arial" w:cs="Arial"/>
            <w:sz w:val="22"/>
            <w:szCs w:val="22"/>
          </w:rPr>
          <w:t>Nutr</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Metab</w:t>
        </w:r>
        <w:proofErr w:type="spellEnd"/>
        <w:r w:rsidRPr="00FF433D">
          <w:rPr>
            <w:rFonts w:ascii="Arial" w:eastAsia="Times New Roman" w:hAnsi="Arial" w:cs="Arial"/>
            <w:sz w:val="22"/>
            <w:szCs w:val="22"/>
          </w:rPr>
          <w:t xml:space="preserve"> Cardiovasc Dis</w:t>
        </w:r>
      </w:hyperlink>
      <w:r w:rsidR="00813222" w:rsidRPr="00FF433D">
        <w:rPr>
          <w:rFonts w:ascii="Arial" w:eastAsia="Times New Roman" w:hAnsi="Arial" w:cs="Arial"/>
          <w:sz w:val="22"/>
          <w:szCs w:val="22"/>
        </w:rPr>
        <w:t xml:space="preserve"> 2017;27:161-7</w:t>
      </w:r>
    </w:p>
    <w:p w14:paraId="6E2882D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Wang C, Harris WS, Chung M, Lichtenstein AH, Balk EM, </w:t>
      </w:r>
      <w:proofErr w:type="spellStart"/>
      <w:r w:rsidRPr="00FF433D">
        <w:rPr>
          <w:rFonts w:ascii="Arial" w:eastAsia="Times New Roman" w:hAnsi="Arial" w:cs="Arial"/>
          <w:sz w:val="22"/>
          <w:szCs w:val="22"/>
        </w:rPr>
        <w:t>Kupelnick</w:t>
      </w:r>
      <w:proofErr w:type="spellEnd"/>
      <w:r w:rsidRPr="00FF433D">
        <w:rPr>
          <w:rFonts w:ascii="Arial" w:eastAsia="Times New Roman" w:hAnsi="Arial" w:cs="Arial"/>
          <w:sz w:val="22"/>
          <w:szCs w:val="22"/>
        </w:rPr>
        <w:t xml:space="preserve"> B, Jordan HS, Lau J. n-3 Fatty acids from fish or fish-oil supplements, but not alpha-linolenic acid, benefit cardiovascular disease outcomes in primary- and secondary-prevention studies: a systematic review. Am J Clin </w:t>
      </w:r>
      <w:proofErr w:type="spellStart"/>
      <w:r w:rsidRPr="00FF433D">
        <w:rPr>
          <w:rFonts w:ascii="Arial" w:eastAsia="Times New Roman" w:hAnsi="Arial" w:cs="Arial"/>
          <w:sz w:val="22"/>
          <w:szCs w:val="22"/>
        </w:rPr>
        <w:t>Nutr</w:t>
      </w:r>
      <w:proofErr w:type="spellEnd"/>
      <w:r w:rsidRPr="00FF433D">
        <w:rPr>
          <w:rFonts w:ascii="Arial" w:eastAsia="Times New Roman" w:hAnsi="Arial" w:cs="Arial"/>
          <w:sz w:val="22"/>
          <w:szCs w:val="22"/>
        </w:rPr>
        <w:t xml:space="preserve"> 2006; 84:5-17</w:t>
      </w:r>
    </w:p>
    <w:p w14:paraId="232FE42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Cussons AJ, Watts GF, Mori TA, Stuckey BG. Omega-3 fatty acid supplementation decreases liver fat content in polycystic ovary syndrome: a randomized controlled trial employing proton magnetic resonance spectroscopy. J Clin Endocrinol </w:t>
      </w:r>
      <w:proofErr w:type="spellStart"/>
      <w:r w:rsidRPr="00FF433D">
        <w:rPr>
          <w:rFonts w:ascii="Arial" w:eastAsia="Times New Roman" w:hAnsi="Arial" w:cs="Arial"/>
          <w:sz w:val="22"/>
          <w:szCs w:val="22"/>
        </w:rPr>
        <w:t>Metab</w:t>
      </w:r>
      <w:proofErr w:type="spellEnd"/>
      <w:r w:rsidRPr="00FF433D">
        <w:rPr>
          <w:rFonts w:ascii="Arial" w:eastAsia="Times New Roman" w:hAnsi="Arial" w:cs="Arial"/>
          <w:sz w:val="22"/>
          <w:szCs w:val="22"/>
        </w:rPr>
        <w:t xml:space="preserve"> 2009; 94:3842-3848</w:t>
      </w:r>
    </w:p>
    <w:p w14:paraId="7F5127D9"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Spadaro L, </w:t>
      </w:r>
      <w:proofErr w:type="spellStart"/>
      <w:r w:rsidRPr="00FF433D">
        <w:rPr>
          <w:rFonts w:ascii="Arial" w:eastAsia="Times New Roman" w:hAnsi="Arial" w:cs="Arial"/>
          <w:sz w:val="22"/>
          <w:szCs w:val="22"/>
        </w:rPr>
        <w:t>Magliocco</w:t>
      </w:r>
      <w:proofErr w:type="spellEnd"/>
      <w:r w:rsidRPr="00FF433D">
        <w:rPr>
          <w:rFonts w:ascii="Arial" w:eastAsia="Times New Roman" w:hAnsi="Arial" w:cs="Arial"/>
          <w:sz w:val="22"/>
          <w:szCs w:val="22"/>
        </w:rPr>
        <w:t xml:space="preserve"> O, Spampinato D, </w:t>
      </w:r>
      <w:proofErr w:type="spellStart"/>
      <w:r w:rsidRPr="00FF433D">
        <w:rPr>
          <w:rFonts w:ascii="Arial" w:eastAsia="Times New Roman" w:hAnsi="Arial" w:cs="Arial"/>
          <w:sz w:val="22"/>
          <w:szCs w:val="22"/>
        </w:rPr>
        <w:t>Piro</w:t>
      </w:r>
      <w:proofErr w:type="spellEnd"/>
      <w:r w:rsidRPr="00FF433D">
        <w:rPr>
          <w:rFonts w:ascii="Arial" w:eastAsia="Times New Roman" w:hAnsi="Arial" w:cs="Arial"/>
          <w:sz w:val="22"/>
          <w:szCs w:val="22"/>
        </w:rPr>
        <w:t xml:space="preserve"> S, </w:t>
      </w:r>
      <w:proofErr w:type="spellStart"/>
      <w:r w:rsidRPr="00FF433D">
        <w:rPr>
          <w:rFonts w:ascii="Arial" w:eastAsia="Times New Roman" w:hAnsi="Arial" w:cs="Arial"/>
          <w:sz w:val="22"/>
          <w:szCs w:val="22"/>
        </w:rPr>
        <w:t>Oliveri</w:t>
      </w:r>
      <w:proofErr w:type="spellEnd"/>
      <w:r w:rsidRPr="00FF433D">
        <w:rPr>
          <w:rFonts w:ascii="Arial" w:eastAsia="Times New Roman" w:hAnsi="Arial" w:cs="Arial"/>
          <w:sz w:val="22"/>
          <w:szCs w:val="22"/>
        </w:rPr>
        <w:t xml:space="preserve"> C, </w:t>
      </w:r>
      <w:proofErr w:type="spellStart"/>
      <w:r w:rsidRPr="00FF433D">
        <w:rPr>
          <w:rFonts w:ascii="Arial" w:eastAsia="Times New Roman" w:hAnsi="Arial" w:cs="Arial"/>
          <w:sz w:val="22"/>
          <w:szCs w:val="22"/>
        </w:rPr>
        <w:t>Alagona</w:t>
      </w:r>
      <w:proofErr w:type="spellEnd"/>
      <w:r w:rsidRPr="00FF433D">
        <w:rPr>
          <w:rFonts w:ascii="Arial" w:eastAsia="Times New Roman" w:hAnsi="Arial" w:cs="Arial"/>
          <w:sz w:val="22"/>
          <w:szCs w:val="22"/>
        </w:rPr>
        <w:t xml:space="preserve"> C, Papa G, </w:t>
      </w:r>
      <w:proofErr w:type="spellStart"/>
      <w:r w:rsidRPr="00FF433D">
        <w:rPr>
          <w:rFonts w:ascii="Arial" w:eastAsia="Times New Roman" w:hAnsi="Arial" w:cs="Arial"/>
          <w:sz w:val="22"/>
          <w:szCs w:val="22"/>
        </w:rPr>
        <w:t>Rabuazzo</w:t>
      </w:r>
      <w:proofErr w:type="spellEnd"/>
      <w:r w:rsidRPr="00FF433D">
        <w:rPr>
          <w:rFonts w:ascii="Arial" w:eastAsia="Times New Roman" w:hAnsi="Arial" w:cs="Arial"/>
          <w:sz w:val="22"/>
          <w:szCs w:val="22"/>
        </w:rPr>
        <w:t xml:space="preserve"> AM, </w:t>
      </w:r>
      <w:proofErr w:type="spellStart"/>
      <w:r w:rsidRPr="00FF433D">
        <w:rPr>
          <w:rFonts w:ascii="Arial" w:eastAsia="Times New Roman" w:hAnsi="Arial" w:cs="Arial"/>
          <w:sz w:val="22"/>
          <w:szCs w:val="22"/>
        </w:rPr>
        <w:t>Purrello</w:t>
      </w:r>
      <w:proofErr w:type="spellEnd"/>
      <w:r w:rsidRPr="00FF433D">
        <w:rPr>
          <w:rFonts w:ascii="Arial" w:eastAsia="Times New Roman" w:hAnsi="Arial" w:cs="Arial"/>
          <w:sz w:val="22"/>
          <w:szCs w:val="22"/>
        </w:rPr>
        <w:t xml:space="preserve"> F. Effects of n-3 polyunsaturated fatty acids in subjects with nonalcoholic fatty liver disease. Dig Liver Dis 2008; 40:194-199</w:t>
      </w:r>
    </w:p>
    <w:p w14:paraId="6772B50D"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Zhu FS, Liu S, Chen XM, Huang ZG, Zhang DW. Effects of n-3 polyunsaturated fatty acids from seal oils on nonalcoholic fatty liver disease associated with hyperlipidemia. World J Gastroenterol 2008; 14:6395-6400</w:t>
      </w:r>
    </w:p>
    <w:p w14:paraId="3698B26D" w14:textId="07B57873"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Takeshita Y, </w:t>
      </w:r>
      <w:proofErr w:type="spellStart"/>
      <w:r w:rsidRPr="00FF433D">
        <w:rPr>
          <w:rFonts w:ascii="Arial" w:eastAsia="Times New Roman" w:hAnsi="Arial" w:cs="Arial"/>
          <w:sz w:val="22"/>
          <w:szCs w:val="22"/>
        </w:rPr>
        <w:t>Takamura</w:t>
      </w:r>
      <w:proofErr w:type="spellEnd"/>
      <w:r w:rsidRPr="00FF433D">
        <w:rPr>
          <w:rFonts w:ascii="Arial" w:eastAsia="Times New Roman" w:hAnsi="Arial" w:cs="Arial"/>
          <w:sz w:val="22"/>
          <w:szCs w:val="22"/>
        </w:rPr>
        <w:t xml:space="preserve"> T, Honda M et al. The effects of ezetimibe on non-alcoholic fatty liver disease and glucose metabolism: a </w:t>
      </w:r>
      <w:proofErr w:type="spellStart"/>
      <w:r w:rsidRPr="00FF433D">
        <w:rPr>
          <w:rFonts w:ascii="Arial" w:eastAsia="Times New Roman" w:hAnsi="Arial" w:cs="Arial"/>
          <w:sz w:val="22"/>
          <w:szCs w:val="22"/>
        </w:rPr>
        <w:t>randomised</w:t>
      </w:r>
      <w:proofErr w:type="spellEnd"/>
      <w:r w:rsidRPr="00FF433D">
        <w:rPr>
          <w:rFonts w:ascii="Arial" w:eastAsia="Times New Roman" w:hAnsi="Arial" w:cs="Arial"/>
          <w:sz w:val="22"/>
          <w:szCs w:val="22"/>
        </w:rPr>
        <w:t xml:space="preserve"> controlled trial. </w:t>
      </w:r>
      <w:proofErr w:type="spellStart"/>
      <w:r w:rsidRPr="00FF433D">
        <w:rPr>
          <w:rFonts w:ascii="Arial" w:eastAsia="Times New Roman" w:hAnsi="Arial" w:cs="Arial"/>
          <w:sz w:val="22"/>
          <w:szCs w:val="22"/>
        </w:rPr>
        <w:t>Diabetologia</w:t>
      </w:r>
      <w:proofErr w:type="spellEnd"/>
      <w:r w:rsidRPr="00FF433D">
        <w:rPr>
          <w:rFonts w:ascii="Arial" w:eastAsia="Times New Roman" w:hAnsi="Arial" w:cs="Arial"/>
          <w:sz w:val="22"/>
          <w:szCs w:val="22"/>
        </w:rPr>
        <w:t xml:space="preserve"> 2014;57:878-90</w:t>
      </w:r>
    </w:p>
    <w:p w14:paraId="1B01DF5C" w14:textId="75303E08"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Loomba R, </w:t>
      </w:r>
      <w:proofErr w:type="spellStart"/>
      <w:r w:rsidRPr="00FF433D">
        <w:rPr>
          <w:rFonts w:ascii="Arial" w:eastAsia="Times New Roman" w:hAnsi="Arial" w:cs="Arial"/>
          <w:sz w:val="22"/>
          <w:szCs w:val="22"/>
        </w:rPr>
        <w:t>Sirlin</w:t>
      </w:r>
      <w:proofErr w:type="spellEnd"/>
      <w:r w:rsidRPr="00FF433D">
        <w:rPr>
          <w:rFonts w:ascii="Arial" w:eastAsia="Times New Roman" w:hAnsi="Arial" w:cs="Arial"/>
          <w:sz w:val="22"/>
          <w:szCs w:val="22"/>
        </w:rPr>
        <w:t xml:space="preserve"> CB, Ang B et al. Ezetimibe for the Treatment of Nonalcoholic Steatohepatitis: Assessment by Novel Magnetic Resonance Imaging and Magnetic Resonance Elastography in a Randomized Trial (MOZART Tri</w:t>
      </w:r>
      <w:r w:rsidR="00B34300" w:rsidRPr="00FF433D">
        <w:rPr>
          <w:rFonts w:ascii="Arial" w:eastAsia="Times New Roman" w:hAnsi="Arial" w:cs="Arial"/>
          <w:sz w:val="22"/>
          <w:szCs w:val="22"/>
        </w:rPr>
        <w:t>al). Hepatology 2015;61:1239-50</w:t>
      </w:r>
    </w:p>
    <w:p w14:paraId="31E2852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Gao B, Bataller R. Alcoholic liver disease: pathogenesis and new therapeutic targets. Gastroenterology 2011; 141:1572-1585</w:t>
      </w:r>
    </w:p>
    <w:p w14:paraId="5A1AA32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O'Shea RS, </w:t>
      </w:r>
      <w:proofErr w:type="spellStart"/>
      <w:r w:rsidRPr="00FF433D">
        <w:rPr>
          <w:rFonts w:ascii="Arial" w:eastAsia="Times New Roman" w:hAnsi="Arial" w:cs="Arial"/>
          <w:sz w:val="22"/>
          <w:szCs w:val="22"/>
        </w:rPr>
        <w:t>Dasarathy</w:t>
      </w:r>
      <w:proofErr w:type="spellEnd"/>
      <w:r w:rsidRPr="00FF433D">
        <w:rPr>
          <w:rFonts w:ascii="Arial" w:eastAsia="Times New Roman" w:hAnsi="Arial" w:cs="Arial"/>
          <w:sz w:val="22"/>
          <w:szCs w:val="22"/>
        </w:rPr>
        <w:t xml:space="preserve"> S, McCullough AJ. Alcoholic liver disease. Hepatology 2010; 51:307-328</w:t>
      </w:r>
    </w:p>
    <w:p w14:paraId="4AF2BACE"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Wilfred de </w:t>
      </w:r>
      <w:proofErr w:type="spellStart"/>
      <w:r w:rsidRPr="00FF433D">
        <w:rPr>
          <w:rFonts w:ascii="Arial" w:eastAsia="Times New Roman" w:hAnsi="Arial" w:cs="Arial"/>
          <w:sz w:val="22"/>
          <w:szCs w:val="22"/>
        </w:rPr>
        <w:t>Alwis</w:t>
      </w:r>
      <w:proofErr w:type="spellEnd"/>
      <w:r w:rsidRPr="00FF433D">
        <w:rPr>
          <w:rFonts w:ascii="Arial" w:eastAsia="Times New Roman" w:hAnsi="Arial" w:cs="Arial"/>
          <w:sz w:val="22"/>
          <w:szCs w:val="22"/>
        </w:rPr>
        <w:t xml:space="preserve"> NM, Day CP. Genetics of alcoholic liver disease and nonalcoholic fatty liver disease. </w:t>
      </w:r>
      <w:proofErr w:type="spellStart"/>
      <w:r w:rsidRPr="00FF433D">
        <w:rPr>
          <w:rFonts w:ascii="Arial" w:eastAsia="Times New Roman" w:hAnsi="Arial" w:cs="Arial"/>
          <w:sz w:val="22"/>
          <w:szCs w:val="22"/>
        </w:rPr>
        <w:t>Semin</w:t>
      </w:r>
      <w:proofErr w:type="spellEnd"/>
      <w:r w:rsidRPr="00FF433D">
        <w:rPr>
          <w:rFonts w:ascii="Arial" w:eastAsia="Times New Roman" w:hAnsi="Arial" w:cs="Arial"/>
          <w:sz w:val="22"/>
          <w:szCs w:val="22"/>
        </w:rPr>
        <w:t xml:space="preserve"> Liver Dis 2007; 27:44-54</w:t>
      </w:r>
    </w:p>
    <w:p w14:paraId="5CF55949"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Klop</w:t>
      </w:r>
      <w:proofErr w:type="spellEnd"/>
      <w:r w:rsidRPr="00FF433D">
        <w:rPr>
          <w:rFonts w:ascii="Arial" w:eastAsia="Times New Roman" w:hAnsi="Arial" w:cs="Arial"/>
          <w:sz w:val="22"/>
          <w:szCs w:val="22"/>
        </w:rPr>
        <w:t xml:space="preserve"> B, do </w:t>
      </w:r>
      <w:proofErr w:type="spellStart"/>
      <w:r w:rsidRPr="00FF433D">
        <w:rPr>
          <w:rFonts w:ascii="Arial" w:eastAsia="Times New Roman" w:hAnsi="Arial" w:cs="Arial"/>
          <w:sz w:val="22"/>
          <w:szCs w:val="22"/>
        </w:rPr>
        <w:t>Rego</w:t>
      </w:r>
      <w:proofErr w:type="spellEnd"/>
      <w:r w:rsidRPr="00FF433D">
        <w:rPr>
          <w:rFonts w:ascii="Arial" w:eastAsia="Times New Roman" w:hAnsi="Arial" w:cs="Arial"/>
          <w:sz w:val="22"/>
          <w:szCs w:val="22"/>
        </w:rPr>
        <w:t xml:space="preserve"> AT, Cabezas MC. Alcohol and plasma triglycerides. </w:t>
      </w:r>
      <w:proofErr w:type="spellStart"/>
      <w:r w:rsidRPr="00FF433D">
        <w:rPr>
          <w:rFonts w:ascii="Arial" w:eastAsia="Times New Roman" w:hAnsi="Arial" w:cs="Arial"/>
          <w:sz w:val="22"/>
          <w:szCs w:val="22"/>
        </w:rPr>
        <w:t>Curr</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Opin</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Lipidol</w:t>
      </w:r>
      <w:proofErr w:type="spellEnd"/>
      <w:r w:rsidRPr="00FF433D">
        <w:rPr>
          <w:rFonts w:ascii="Arial" w:eastAsia="Times New Roman" w:hAnsi="Arial" w:cs="Arial"/>
          <w:sz w:val="22"/>
          <w:szCs w:val="22"/>
        </w:rPr>
        <w:t xml:space="preserve"> 2013; 24:321-326</w:t>
      </w:r>
    </w:p>
    <w:p w14:paraId="4B6F274D"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Foerster M, Marques-Vidal P, </w:t>
      </w:r>
      <w:proofErr w:type="spellStart"/>
      <w:r w:rsidRPr="00FF433D">
        <w:rPr>
          <w:rFonts w:ascii="Arial" w:eastAsia="Times New Roman" w:hAnsi="Arial" w:cs="Arial"/>
          <w:sz w:val="22"/>
          <w:szCs w:val="22"/>
        </w:rPr>
        <w:t>Gmel</w:t>
      </w:r>
      <w:proofErr w:type="spellEnd"/>
      <w:r w:rsidRPr="00FF433D">
        <w:rPr>
          <w:rFonts w:ascii="Arial" w:eastAsia="Times New Roman" w:hAnsi="Arial" w:cs="Arial"/>
          <w:sz w:val="22"/>
          <w:szCs w:val="22"/>
        </w:rPr>
        <w:t xml:space="preserve"> G, </w:t>
      </w:r>
      <w:proofErr w:type="spellStart"/>
      <w:r w:rsidRPr="00FF433D">
        <w:rPr>
          <w:rFonts w:ascii="Arial" w:eastAsia="Times New Roman" w:hAnsi="Arial" w:cs="Arial"/>
          <w:sz w:val="22"/>
          <w:szCs w:val="22"/>
        </w:rPr>
        <w:t>Daeppen</w:t>
      </w:r>
      <w:proofErr w:type="spellEnd"/>
      <w:r w:rsidRPr="00FF433D">
        <w:rPr>
          <w:rFonts w:ascii="Arial" w:eastAsia="Times New Roman" w:hAnsi="Arial" w:cs="Arial"/>
          <w:sz w:val="22"/>
          <w:szCs w:val="22"/>
        </w:rPr>
        <w:t xml:space="preserve"> JB, </w:t>
      </w:r>
      <w:proofErr w:type="spellStart"/>
      <w:r w:rsidRPr="00FF433D">
        <w:rPr>
          <w:rFonts w:ascii="Arial" w:eastAsia="Times New Roman" w:hAnsi="Arial" w:cs="Arial"/>
          <w:sz w:val="22"/>
          <w:szCs w:val="22"/>
        </w:rPr>
        <w:t>Cornuz</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Hayoz</w:t>
      </w:r>
      <w:proofErr w:type="spellEnd"/>
      <w:r w:rsidRPr="00FF433D">
        <w:rPr>
          <w:rFonts w:ascii="Arial" w:eastAsia="Times New Roman" w:hAnsi="Arial" w:cs="Arial"/>
          <w:sz w:val="22"/>
          <w:szCs w:val="22"/>
        </w:rPr>
        <w:t xml:space="preserve"> D, </w:t>
      </w:r>
      <w:proofErr w:type="spellStart"/>
      <w:r w:rsidRPr="00FF433D">
        <w:rPr>
          <w:rFonts w:ascii="Arial" w:eastAsia="Times New Roman" w:hAnsi="Arial" w:cs="Arial"/>
          <w:sz w:val="22"/>
          <w:szCs w:val="22"/>
        </w:rPr>
        <w:t>Pecoud</w:t>
      </w:r>
      <w:proofErr w:type="spellEnd"/>
      <w:r w:rsidRPr="00FF433D">
        <w:rPr>
          <w:rFonts w:ascii="Arial" w:eastAsia="Times New Roman" w:hAnsi="Arial" w:cs="Arial"/>
          <w:sz w:val="22"/>
          <w:szCs w:val="22"/>
        </w:rPr>
        <w:t xml:space="preserve"> A, Mooser V, </w:t>
      </w:r>
      <w:proofErr w:type="spellStart"/>
      <w:r w:rsidRPr="00FF433D">
        <w:rPr>
          <w:rFonts w:ascii="Arial" w:eastAsia="Times New Roman" w:hAnsi="Arial" w:cs="Arial"/>
          <w:sz w:val="22"/>
          <w:szCs w:val="22"/>
        </w:rPr>
        <w:t>Waeber</w:t>
      </w:r>
      <w:proofErr w:type="spellEnd"/>
      <w:r w:rsidRPr="00FF433D">
        <w:rPr>
          <w:rFonts w:ascii="Arial" w:eastAsia="Times New Roman" w:hAnsi="Arial" w:cs="Arial"/>
          <w:sz w:val="22"/>
          <w:szCs w:val="22"/>
        </w:rPr>
        <w:t xml:space="preserve"> G, </w:t>
      </w:r>
      <w:proofErr w:type="spellStart"/>
      <w:r w:rsidRPr="00FF433D">
        <w:rPr>
          <w:rFonts w:ascii="Arial" w:eastAsia="Times New Roman" w:hAnsi="Arial" w:cs="Arial"/>
          <w:sz w:val="22"/>
          <w:szCs w:val="22"/>
        </w:rPr>
        <w:t>Vollenweider</w:t>
      </w:r>
      <w:proofErr w:type="spellEnd"/>
      <w:r w:rsidRPr="00FF433D">
        <w:rPr>
          <w:rFonts w:ascii="Arial" w:eastAsia="Times New Roman" w:hAnsi="Arial" w:cs="Arial"/>
          <w:sz w:val="22"/>
          <w:szCs w:val="22"/>
        </w:rPr>
        <w:t xml:space="preserve"> P, </w:t>
      </w:r>
      <w:proofErr w:type="spellStart"/>
      <w:r w:rsidRPr="00FF433D">
        <w:rPr>
          <w:rFonts w:ascii="Arial" w:eastAsia="Times New Roman" w:hAnsi="Arial" w:cs="Arial"/>
          <w:sz w:val="22"/>
          <w:szCs w:val="22"/>
        </w:rPr>
        <w:t>Paccaud</w:t>
      </w:r>
      <w:proofErr w:type="spellEnd"/>
      <w:r w:rsidRPr="00FF433D">
        <w:rPr>
          <w:rFonts w:ascii="Arial" w:eastAsia="Times New Roman" w:hAnsi="Arial" w:cs="Arial"/>
          <w:sz w:val="22"/>
          <w:szCs w:val="22"/>
        </w:rPr>
        <w:t xml:space="preserve"> F, </w:t>
      </w:r>
      <w:proofErr w:type="spellStart"/>
      <w:r w:rsidRPr="00FF433D">
        <w:rPr>
          <w:rFonts w:ascii="Arial" w:eastAsia="Times New Roman" w:hAnsi="Arial" w:cs="Arial"/>
          <w:sz w:val="22"/>
          <w:szCs w:val="22"/>
        </w:rPr>
        <w:t>Rodondi</w:t>
      </w:r>
      <w:proofErr w:type="spellEnd"/>
      <w:r w:rsidRPr="00FF433D">
        <w:rPr>
          <w:rFonts w:ascii="Arial" w:eastAsia="Times New Roman" w:hAnsi="Arial" w:cs="Arial"/>
          <w:sz w:val="22"/>
          <w:szCs w:val="22"/>
        </w:rPr>
        <w:t xml:space="preserve"> N. Alcohol drinking and cardiovascular risk in a population with high mean alcohol consumption. Am J </w:t>
      </w:r>
      <w:proofErr w:type="spellStart"/>
      <w:r w:rsidRPr="00FF433D">
        <w:rPr>
          <w:rFonts w:ascii="Arial" w:eastAsia="Times New Roman" w:hAnsi="Arial" w:cs="Arial"/>
          <w:sz w:val="22"/>
          <w:szCs w:val="22"/>
        </w:rPr>
        <w:t>Cardiol</w:t>
      </w:r>
      <w:proofErr w:type="spellEnd"/>
      <w:r w:rsidRPr="00FF433D">
        <w:rPr>
          <w:rFonts w:ascii="Arial" w:eastAsia="Times New Roman" w:hAnsi="Arial" w:cs="Arial"/>
          <w:sz w:val="22"/>
          <w:szCs w:val="22"/>
        </w:rPr>
        <w:t xml:space="preserve"> 2009; 103:361-368</w:t>
      </w:r>
    </w:p>
    <w:p w14:paraId="0243906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lastRenderedPageBreak/>
        <w:t xml:space="preserve">Zhong W, Zhao Y, Tang Y, Wei X, Shi X, Sun W, Sun X, Yin X, Sun X, Kim S, McClain CJ, Zhang X, Zhou Z. Chronic alcohol exposure stimulates adipose tissue lipolysis in mice: role of reverse triglyceride transport in the pathogenesis of alcoholic steatosis. Am J </w:t>
      </w:r>
      <w:proofErr w:type="spellStart"/>
      <w:r w:rsidRPr="00FF433D">
        <w:rPr>
          <w:rFonts w:ascii="Arial" w:eastAsia="Times New Roman" w:hAnsi="Arial" w:cs="Arial"/>
          <w:sz w:val="22"/>
          <w:szCs w:val="22"/>
        </w:rPr>
        <w:t>Pathol</w:t>
      </w:r>
      <w:proofErr w:type="spellEnd"/>
      <w:r w:rsidRPr="00FF433D">
        <w:rPr>
          <w:rFonts w:ascii="Arial" w:eastAsia="Times New Roman" w:hAnsi="Arial" w:cs="Arial"/>
          <w:sz w:val="22"/>
          <w:szCs w:val="22"/>
        </w:rPr>
        <w:t xml:space="preserve"> 2012; 180:998-1007</w:t>
      </w:r>
    </w:p>
    <w:p w14:paraId="7506F08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Baraona</w:t>
      </w:r>
      <w:proofErr w:type="spellEnd"/>
      <w:r w:rsidRPr="00FF433D">
        <w:rPr>
          <w:rFonts w:ascii="Arial" w:eastAsia="Times New Roman" w:hAnsi="Arial" w:cs="Arial"/>
          <w:sz w:val="22"/>
          <w:szCs w:val="22"/>
        </w:rPr>
        <w:t xml:space="preserve"> E, Lieber CS. Effects of ethanol on lipid metabolism. J Lipid Res 1979; 20:289-315</w:t>
      </w:r>
    </w:p>
    <w:p w14:paraId="2645EDE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You M, </w:t>
      </w:r>
      <w:proofErr w:type="spellStart"/>
      <w:r w:rsidRPr="00FF433D">
        <w:rPr>
          <w:rFonts w:ascii="Arial" w:eastAsia="Times New Roman" w:hAnsi="Arial" w:cs="Arial"/>
          <w:sz w:val="22"/>
          <w:szCs w:val="22"/>
        </w:rPr>
        <w:t>Jogasuria</w:t>
      </w:r>
      <w:proofErr w:type="spellEnd"/>
      <w:r w:rsidRPr="00FF433D">
        <w:rPr>
          <w:rFonts w:ascii="Arial" w:eastAsia="Times New Roman" w:hAnsi="Arial" w:cs="Arial"/>
          <w:sz w:val="22"/>
          <w:szCs w:val="22"/>
        </w:rPr>
        <w:t xml:space="preserve"> A, Taylor C, Wu J. SIRT1 signaling and alcoholic fatty liver disease. Hepatobiliary Surg </w:t>
      </w:r>
      <w:proofErr w:type="spellStart"/>
      <w:r w:rsidRPr="00FF433D">
        <w:rPr>
          <w:rFonts w:ascii="Arial" w:eastAsia="Times New Roman" w:hAnsi="Arial" w:cs="Arial"/>
          <w:sz w:val="22"/>
          <w:szCs w:val="22"/>
        </w:rPr>
        <w:t>Nutr</w:t>
      </w:r>
      <w:proofErr w:type="spellEnd"/>
      <w:r w:rsidRPr="00FF433D">
        <w:rPr>
          <w:rFonts w:ascii="Arial" w:eastAsia="Times New Roman" w:hAnsi="Arial" w:cs="Arial"/>
          <w:sz w:val="22"/>
          <w:szCs w:val="22"/>
        </w:rPr>
        <w:t xml:space="preserve"> 2015; 4:88-100</w:t>
      </w:r>
    </w:p>
    <w:p w14:paraId="63C430FF"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Czaja</w:t>
      </w:r>
      <w:proofErr w:type="spellEnd"/>
      <w:r w:rsidRPr="00FF433D">
        <w:rPr>
          <w:rFonts w:ascii="Arial" w:eastAsia="Times New Roman" w:hAnsi="Arial" w:cs="Arial"/>
          <w:sz w:val="22"/>
          <w:szCs w:val="22"/>
        </w:rPr>
        <w:t xml:space="preserve"> MJ, Ding WX, Donohue TM, Jr., Friedman SL, Kim JS, Komatsu M, </w:t>
      </w:r>
      <w:proofErr w:type="spellStart"/>
      <w:r w:rsidRPr="00FF433D">
        <w:rPr>
          <w:rFonts w:ascii="Arial" w:eastAsia="Times New Roman" w:hAnsi="Arial" w:cs="Arial"/>
          <w:sz w:val="22"/>
          <w:szCs w:val="22"/>
        </w:rPr>
        <w:t>Lemasters</w:t>
      </w:r>
      <w:proofErr w:type="spellEnd"/>
      <w:r w:rsidRPr="00FF433D">
        <w:rPr>
          <w:rFonts w:ascii="Arial" w:eastAsia="Times New Roman" w:hAnsi="Arial" w:cs="Arial"/>
          <w:sz w:val="22"/>
          <w:szCs w:val="22"/>
        </w:rPr>
        <w:t xml:space="preserve"> JJ, Lemoine A, Lin JD, </w:t>
      </w:r>
      <w:proofErr w:type="spellStart"/>
      <w:r w:rsidRPr="00FF433D">
        <w:rPr>
          <w:rFonts w:ascii="Arial" w:eastAsia="Times New Roman" w:hAnsi="Arial" w:cs="Arial"/>
          <w:sz w:val="22"/>
          <w:szCs w:val="22"/>
        </w:rPr>
        <w:t>Ou</w:t>
      </w:r>
      <w:proofErr w:type="spellEnd"/>
      <w:r w:rsidRPr="00FF433D">
        <w:rPr>
          <w:rFonts w:ascii="Arial" w:eastAsia="Times New Roman" w:hAnsi="Arial" w:cs="Arial"/>
          <w:sz w:val="22"/>
          <w:szCs w:val="22"/>
        </w:rPr>
        <w:t xml:space="preserve"> JH, Perlmutter DH, Randall G, Ray RB, Tsung A, Yin XM. Functions of autophagy in normal and diseased liver. Autophagy 2013; 9:1131-1158</w:t>
      </w:r>
    </w:p>
    <w:p w14:paraId="7898996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Mudrakova</w:t>
      </w:r>
      <w:proofErr w:type="spellEnd"/>
      <w:r w:rsidRPr="00FF433D">
        <w:rPr>
          <w:rFonts w:ascii="Arial" w:eastAsia="Times New Roman" w:hAnsi="Arial" w:cs="Arial"/>
          <w:sz w:val="22"/>
          <w:szCs w:val="22"/>
        </w:rPr>
        <w:t xml:space="preserve"> E, </w:t>
      </w:r>
      <w:proofErr w:type="spellStart"/>
      <w:r w:rsidRPr="00FF433D">
        <w:rPr>
          <w:rFonts w:ascii="Arial" w:eastAsia="Times New Roman" w:hAnsi="Arial" w:cs="Arial"/>
          <w:sz w:val="22"/>
          <w:szCs w:val="22"/>
        </w:rPr>
        <w:t>Poledne</w:t>
      </w:r>
      <w:proofErr w:type="spellEnd"/>
      <w:r w:rsidRPr="00FF433D">
        <w:rPr>
          <w:rFonts w:ascii="Arial" w:eastAsia="Times New Roman" w:hAnsi="Arial" w:cs="Arial"/>
          <w:sz w:val="22"/>
          <w:szCs w:val="22"/>
        </w:rPr>
        <w:t xml:space="preserve"> R, Kovar J. Postprandial </w:t>
      </w:r>
      <w:proofErr w:type="spellStart"/>
      <w:r w:rsidRPr="00FF433D">
        <w:rPr>
          <w:rFonts w:ascii="Arial" w:eastAsia="Times New Roman" w:hAnsi="Arial" w:cs="Arial"/>
          <w:sz w:val="22"/>
          <w:szCs w:val="22"/>
        </w:rPr>
        <w:t>triglyceridemia</w:t>
      </w:r>
      <w:proofErr w:type="spellEnd"/>
      <w:r w:rsidRPr="00FF433D">
        <w:rPr>
          <w:rFonts w:ascii="Arial" w:eastAsia="Times New Roman" w:hAnsi="Arial" w:cs="Arial"/>
          <w:sz w:val="22"/>
          <w:szCs w:val="22"/>
        </w:rPr>
        <w:t xml:space="preserve"> after single dose of alcohol in healthy young men. </w:t>
      </w:r>
      <w:proofErr w:type="spellStart"/>
      <w:r w:rsidRPr="00FF433D">
        <w:rPr>
          <w:rFonts w:ascii="Arial" w:eastAsia="Times New Roman" w:hAnsi="Arial" w:cs="Arial"/>
          <w:sz w:val="22"/>
          <w:szCs w:val="22"/>
        </w:rPr>
        <w:t>Nutr</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Metab</w:t>
      </w:r>
      <w:proofErr w:type="spellEnd"/>
      <w:r w:rsidRPr="00FF433D">
        <w:rPr>
          <w:rFonts w:ascii="Arial" w:eastAsia="Times New Roman" w:hAnsi="Arial" w:cs="Arial"/>
          <w:sz w:val="22"/>
          <w:szCs w:val="22"/>
        </w:rPr>
        <w:t xml:space="preserve"> Cardiovasc Dis 2013; 23:183-188</w:t>
      </w:r>
    </w:p>
    <w:p w14:paraId="1142CEEE"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Schneider J, </w:t>
      </w:r>
      <w:proofErr w:type="spellStart"/>
      <w:r w:rsidRPr="00FF433D">
        <w:rPr>
          <w:rFonts w:ascii="Arial" w:eastAsia="Times New Roman" w:hAnsi="Arial" w:cs="Arial"/>
          <w:sz w:val="22"/>
          <w:szCs w:val="22"/>
        </w:rPr>
        <w:t>Liesenfeld</w:t>
      </w:r>
      <w:proofErr w:type="spellEnd"/>
      <w:r w:rsidRPr="00FF433D">
        <w:rPr>
          <w:rFonts w:ascii="Arial" w:eastAsia="Times New Roman" w:hAnsi="Arial" w:cs="Arial"/>
          <w:sz w:val="22"/>
          <w:szCs w:val="22"/>
        </w:rPr>
        <w:t xml:space="preserve"> A, </w:t>
      </w:r>
      <w:proofErr w:type="spellStart"/>
      <w:r w:rsidRPr="00FF433D">
        <w:rPr>
          <w:rFonts w:ascii="Arial" w:eastAsia="Times New Roman" w:hAnsi="Arial" w:cs="Arial"/>
          <w:sz w:val="22"/>
          <w:szCs w:val="22"/>
        </w:rPr>
        <w:t>Mordasini</w:t>
      </w:r>
      <w:proofErr w:type="spellEnd"/>
      <w:r w:rsidRPr="00FF433D">
        <w:rPr>
          <w:rFonts w:ascii="Arial" w:eastAsia="Times New Roman" w:hAnsi="Arial" w:cs="Arial"/>
          <w:sz w:val="22"/>
          <w:szCs w:val="22"/>
        </w:rPr>
        <w:t xml:space="preserve"> R, </w:t>
      </w:r>
      <w:proofErr w:type="spellStart"/>
      <w:r w:rsidRPr="00FF433D">
        <w:rPr>
          <w:rFonts w:ascii="Arial" w:eastAsia="Times New Roman" w:hAnsi="Arial" w:cs="Arial"/>
          <w:sz w:val="22"/>
          <w:szCs w:val="22"/>
        </w:rPr>
        <w:t>Schubotz</w:t>
      </w:r>
      <w:proofErr w:type="spellEnd"/>
      <w:r w:rsidRPr="00FF433D">
        <w:rPr>
          <w:rFonts w:ascii="Arial" w:eastAsia="Times New Roman" w:hAnsi="Arial" w:cs="Arial"/>
          <w:sz w:val="22"/>
          <w:szCs w:val="22"/>
        </w:rPr>
        <w:t xml:space="preserve"> R, </w:t>
      </w:r>
      <w:proofErr w:type="spellStart"/>
      <w:r w:rsidRPr="00FF433D">
        <w:rPr>
          <w:rFonts w:ascii="Arial" w:eastAsia="Times New Roman" w:hAnsi="Arial" w:cs="Arial"/>
          <w:sz w:val="22"/>
          <w:szCs w:val="22"/>
        </w:rPr>
        <w:t>Zofel</w:t>
      </w:r>
      <w:proofErr w:type="spellEnd"/>
      <w:r w:rsidRPr="00FF433D">
        <w:rPr>
          <w:rFonts w:ascii="Arial" w:eastAsia="Times New Roman" w:hAnsi="Arial" w:cs="Arial"/>
          <w:sz w:val="22"/>
          <w:szCs w:val="22"/>
        </w:rPr>
        <w:t xml:space="preserve"> P, </w:t>
      </w:r>
      <w:proofErr w:type="spellStart"/>
      <w:r w:rsidRPr="00FF433D">
        <w:rPr>
          <w:rFonts w:ascii="Arial" w:eastAsia="Times New Roman" w:hAnsi="Arial" w:cs="Arial"/>
          <w:sz w:val="22"/>
          <w:szCs w:val="22"/>
        </w:rPr>
        <w:t>Kubel</w:t>
      </w:r>
      <w:proofErr w:type="spellEnd"/>
      <w:r w:rsidRPr="00FF433D">
        <w:rPr>
          <w:rFonts w:ascii="Arial" w:eastAsia="Times New Roman" w:hAnsi="Arial" w:cs="Arial"/>
          <w:sz w:val="22"/>
          <w:szCs w:val="22"/>
        </w:rPr>
        <w:t xml:space="preserve"> F, </w:t>
      </w:r>
      <w:proofErr w:type="spellStart"/>
      <w:r w:rsidRPr="00FF433D">
        <w:rPr>
          <w:rFonts w:ascii="Arial" w:eastAsia="Times New Roman" w:hAnsi="Arial" w:cs="Arial"/>
          <w:sz w:val="22"/>
          <w:szCs w:val="22"/>
        </w:rPr>
        <w:t>Vandre-Plozzitzka</w:t>
      </w:r>
      <w:proofErr w:type="spellEnd"/>
      <w:r w:rsidRPr="00FF433D">
        <w:rPr>
          <w:rFonts w:ascii="Arial" w:eastAsia="Times New Roman" w:hAnsi="Arial" w:cs="Arial"/>
          <w:sz w:val="22"/>
          <w:szCs w:val="22"/>
        </w:rPr>
        <w:t xml:space="preserve"> C, </w:t>
      </w:r>
      <w:proofErr w:type="spellStart"/>
      <w:r w:rsidRPr="00FF433D">
        <w:rPr>
          <w:rFonts w:ascii="Arial" w:eastAsia="Times New Roman" w:hAnsi="Arial" w:cs="Arial"/>
          <w:sz w:val="22"/>
          <w:szCs w:val="22"/>
        </w:rPr>
        <w:t>Kaffarnik</w:t>
      </w:r>
      <w:proofErr w:type="spellEnd"/>
      <w:r w:rsidRPr="00FF433D">
        <w:rPr>
          <w:rFonts w:ascii="Arial" w:eastAsia="Times New Roman" w:hAnsi="Arial" w:cs="Arial"/>
          <w:sz w:val="22"/>
          <w:szCs w:val="22"/>
        </w:rPr>
        <w:t xml:space="preserve"> H. Lipoprotein fractions, lipoprotein lipase and hepatic triglyceride lipase during short-term and long-term uptake of ethanol in healthy subjects. Atherosclerosis 1985; 57:281-291</w:t>
      </w:r>
    </w:p>
    <w:p w14:paraId="4B093C5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Ruixing</w:t>
      </w:r>
      <w:proofErr w:type="spellEnd"/>
      <w:r w:rsidRPr="00FF433D">
        <w:rPr>
          <w:rFonts w:ascii="Arial" w:eastAsia="Times New Roman" w:hAnsi="Arial" w:cs="Arial"/>
          <w:sz w:val="22"/>
          <w:szCs w:val="22"/>
        </w:rPr>
        <w:t xml:space="preserve"> Y, </w:t>
      </w:r>
      <w:proofErr w:type="spellStart"/>
      <w:r w:rsidRPr="00FF433D">
        <w:rPr>
          <w:rFonts w:ascii="Arial" w:eastAsia="Times New Roman" w:hAnsi="Arial" w:cs="Arial"/>
          <w:sz w:val="22"/>
          <w:szCs w:val="22"/>
        </w:rPr>
        <w:t>Yiyang</w:t>
      </w:r>
      <w:proofErr w:type="spellEnd"/>
      <w:r w:rsidRPr="00FF433D">
        <w:rPr>
          <w:rFonts w:ascii="Arial" w:eastAsia="Times New Roman" w:hAnsi="Arial" w:cs="Arial"/>
          <w:sz w:val="22"/>
          <w:szCs w:val="22"/>
        </w:rPr>
        <w:t xml:space="preserve"> L, Meng L, </w:t>
      </w:r>
      <w:proofErr w:type="spellStart"/>
      <w:r w:rsidRPr="00FF433D">
        <w:rPr>
          <w:rFonts w:ascii="Arial" w:eastAsia="Times New Roman" w:hAnsi="Arial" w:cs="Arial"/>
          <w:sz w:val="22"/>
          <w:szCs w:val="22"/>
        </w:rPr>
        <w:t>Kela</w:t>
      </w:r>
      <w:proofErr w:type="spellEnd"/>
      <w:r w:rsidRPr="00FF433D">
        <w:rPr>
          <w:rFonts w:ascii="Arial" w:eastAsia="Times New Roman" w:hAnsi="Arial" w:cs="Arial"/>
          <w:sz w:val="22"/>
          <w:szCs w:val="22"/>
        </w:rPr>
        <w:t xml:space="preserve"> L, </w:t>
      </w:r>
      <w:proofErr w:type="spellStart"/>
      <w:r w:rsidRPr="00FF433D">
        <w:rPr>
          <w:rFonts w:ascii="Arial" w:eastAsia="Times New Roman" w:hAnsi="Arial" w:cs="Arial"/>
          <w:sz w:val="22"/>
          <w:szCs w:val="22"/>
        </w:rPr>
        <w:t>Xingjiang</w:t>
      </w:r>
      <w:proofErr w:type="spellEnd"/>
      <w:r w:rsidRPr="00FF433D">
        <w:rPr>
          <w:rFonts w:ascii="Arial" w:eastAsia="Times New Roman" w:hAnsi="Arial" w:cs="Arial"/>
          <w:sz w:val="22"/>
          <w:szCs w:val="22"/>
        </w:rPr>
        <w:t xml:space="preserve"> L, Lin Z, </w:t>
      </w:r>
      <w:proofErr w:type="spellStart"/>
      <w:r w:rsidRPr="00FF433D">
        <w:rPr>
          <w:rFonts w:ascii="Arial" w:eastAsia="Times New Roman" w:hAnsi="Arial" w:cs="Arial"/>
          <w:sz w:val="22"/>
          <w:szCs w:val="22"/>
        </w:rPr>
        <w:t>Wanying</w:t>
      </w:r>
      <w:proofErr w:type="spellEnd"/>
      <w:r w:rsidRPr="00FF433D">
        <w:rPr>
          <w:rFonts w:ascii="Arial" w:eastAsia="Times New Roman" w:hAnsi="Arial" w:cs="Arial"/>
          <w:sz w:val="22"/>
          <w:szCs w:val="22"/>
        </w:rPr>
        <w:t xml:space="preserve"> L, Jinzhen W, </w:t>
      </w:r>
      <w:proofErr w:type="spellStart"/>
      <w:r w:rsidRPr="00FF433D">
        <w:rPr>
          <w:rFonts w:ascii="Arial" w:eastAsia="Times New Roman" w:hAnsi="Arial" w:cs="Arial"/>
          <w:sz w:val="22"/>
          <w:szCs w:val="22"/>
        </w:rPr>
        <w:t>Dezhai</w:t>
      </w:r>
      <w:proofErr w:type="spellEnd"/>
      <w:r w:rsidRPr="00FF433D">
        <w:rPr>
          <w:rFonts w:ascii="Arial" w:eastAsia="Times New Roman" w:hAnsi="Arial" w:cs="Arial"/>
          <w:sz w:val="22"/>
          <w:szCs w:val="22"/>
        </w:rPr>
        <w:t xml:space="preserve"> Y, </w:t>
      </w:r>
      <w:proofErr w:type="spellStart"/>
      <w:r w:rsidRPr="00FF433D">
        <w:rPr>
          <w:rFonts w:ascii="Arial" w:eastAsia="Times New Roman" w:hAnsi="Arial" w:cs="Arial"/>
          <w:sz w:val="22"/>
          <w:szCs w:val="22"/>
        </w:rPr>
        <w:t>Weixiong</w:t>
      </w:r>
      <w:proofErr w:type="spellEnd"/>
      <w:r w:rsidRPr="00FF433D">
        <w:rPr>
          <w:rFonts w:ascii="Arial" w:eastAsia="Times New Roman" w:hAnsi="Arial" w:cs="Arial"/>
          <w:sz w:val="22"/>
          <w:szCs w:val="22"/>
        </w:rPr>
        <w:t xml:space="preserve"> L. Interactions of the apolipoprotein C-III 3238C&gt;G polymorphism and alcohol consumption on serum triglyceride levels. Lipids Health Dis 2010; 9:86</w:t>
      </w:r>
    </w:p>
    <w:p w14:paraId="3C5C4160"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Brinton EA. Effects of ethanol intake on lipoproteins. </w:t>
      </w:r>
      <w:proofErr w:type="spellStart"/>
      <w:r w:rsidRPr="00FF433D">
        <w:rPr>
          <w:rFonts w:ascii="Arial" w:eastAsia="Times New Roman" w:hAnsi="Arial" w:cs="Arial"/>
          <w:sz w:val="22"/>
          <w:szCs w:val="22"/>
        </w:rPr>
        <w:t>Curr</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Atheroscler</w:t>
      </w:r>
      <w:proofErr w:type="spellEnd"/>
      <w:r w:rsidRPr="00FF433D">
        <w:rPr>
          <w:rFonts w:ascii="Arial" w:eastAsia="Times New Roman" w:hAnsi="Arial" w:cs="Arial"/>
          <w:sz w:val="22"/>
          <w:szCs w:val="22"/>
        </w:rPr>
        <w:t xml:space="preserve"> Rep 2012; 14:108-114</w:t>
      </w:r>
    </w:p>
    <w:p w14:paraId="3A44D811"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Hannuksela</w:t>
      </w:r>
      <w:proofErr w:type="spellEnd"/>
      <w:r w:rsidRPr="00FF433D">
        <w:rPr>
          <w:rFonts w:ascii="Arial" w:eastAsia="Times New Roman" w:hAnsi="Arial" w:cs="Arial"/>
          <w:sz w:val="22"/>
          <w:szCs w:val="22"/>
        </w:rPr>
        <w:t xml:space="preserve"> ML, </w:t>
      </w:r>
      <w:proofErr w:type="spellStart"/>
      <w:r w:rsidRPr="00FF433D">
        <w:rPr>
          <w:rFonts w:ascii="Arial" w:eastAsia="Times New Roman" w:hAnsi="Arial" w:cs="Arial"/>
          <w:sz w:val="22"/>
          <w:szCs w:val="22"/>
        </w:rPr>
        <w:t>Liisanantti</w:t>
      </w:r>
      <w:proofErr w:type="spellEnd"/>
      <w:r w:rsidRPr="00FF433D">
        <w:rPr>
          <w:rFonts w:ascii="Arial" w:eastAsia="Times New Roman" w:hAnsi="Arial" w:cs="Arial"/>
          <w:sz w:val="22"/>
          <w:szCs w:val="22"/>
        </w:rPr>
        <w:t xml:space="preserve"> MK, </w:t>
      </w:r>
      <w:proofErr w:type="spellStart"/>
      <w:r w:rsidRPr="00FF433D">
        <w:rPr>
          <w:rFonts w:ascii="Arial" w:eastAsia="Times New Roman" w:hAnsi="Arial" w:cs="Arial"/>
          <w:sz w:val="22"/>
          <w:szCs w:val="22"/>
        </w:rPr>
        <w:t>Savolainen</w:t>
      </w:r>
      <w:proofErr w:type="spellEnd"/>
      <w:r w:rsidRPr="00FF433D">
        <w:rPr>
          <w:rFonts w:ascii="Arial" w:eastAsia="Times New Roman" w:hAnsi="Arial" w:cs="Arial"/>
          <w:sz w:val="22"/>
          <w:szCs w:val="22"/>
        </w:rPr>
        <w:t xml:space="preserve"> MJ. Effect of alcohol on lipids and lipoproteins in relation to atherosclerosis. </w:t>
      </w:r>
      <w:proofErr w:type="spellStart"/>
      <w:r w:rsidRPr="00FF433D">
        <w:rPr>
          <w:rFonts w:ascii="Arial" w:eastAsia="Times New Roman" w:hAnsi="Arial" w:cs="Arial"/>
          <w:sz w:val="22"/>
          <w:szCs w:val="22"/>
        </w:rPr>
        <w:t>Crit</w:t>
      </w:r>
      <w:proofErr w:type="spellEnd"/>
      <w:r w:rsidRPr="00FF433D">
        <w:rPr>
          <w:rFonts w:ascii="Arial" w:eastAsia="Times New Roman" w:hAnsi="Arial" w:cs="Arial"/>
          <w:sz w:val="22"/>
          <w:szCs w:val="22"/>
        </w:rPr>
        <w:t xml:space="preserve"> Rev Clin Lab Sci 2002; 39:225-283</w:t>
      </w:r>
    </w:p>
    <w:p w14:paraId="7E21D5FE"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Kuusisto</w:t>
      </w:r>
      <w:proofErr w:type="spellEnd"/>
      <w:r w:rsidRPr="00FF433D">
        <w:rPr>
          <w:rFonts w:ascii="Arial" w:eastAsia="Times New Roman" w:hAnsi="Arial" w:cs="Arial"/>
          <w:sz w:val="22"/>
          <w:szCs w:val="22"/>
        </w:rPr>
        <w:t xml:space="preserve"> SM, </w:t>
      </w:r>
      <w:proofErr w:type="spellStart"/>
      <w:r w:rsidRPr="00FF433D">
        <w:rPr>
          <w:rFonts w:ascii="Arial" w:eastAsia="Times New Roman" w:hAnsi="Arial" w:cs="Arial"/>
          <w:sz w:val="22"/>
          <w:szCs w:val="22"/>
        </w:rPr>
        <w:t>Peltola</w:t>
      </w:r>
      <w:proofErr w:type="spellEnd"/>
      <w:r w:rsidRPr="00FF433D">
        <w:rPr>
          <w:rFonts w:ascii="Arial" w:eastAsia="Times New Roman" w:hAnsi="Arial" w:cs="Arial"/>
          <w:sz w:val="22"/>
          <w:szCs w:val="22"/>
        </w:rPr>
        <w:t xml:space="preserve"> T, </w:t>
      </w:r>
      <w:proofErr w:type="spellStart"/>
      <w:r w:rsidRPr="00FF433D">
        <w:rPr>
          <w:rFonts w:ascii="Arial" w:eastAsia="Times New Roman" w:hAnsi="Arial" w:cs="Arial"/>
          <w:sz w:val="22"/>
          <w:szCs w:val="22"/>
        </w:rPr>
        <w:t>Laitinen</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Kumpula</w:t>
      </w:r>
      <w:proofErr w:type="spellEnd"/>
      <w:r w:rsidRPr="00FF433D">
        <w:rPr>
          <w:rFonts w:ascii="Arial" w:eastAsia="Times New Roman" w:hAnsi="Arial" w:cs="Arial"/>
          <w:sz w:val="22"/>
          <w:szCs w:val="22"/>
        </w:rPr>
        <w:t xml:space="preserve"> LS, </w:t>
      </w:r>
      <w:proofErr w:type="spellStart"/>
      <w:r w:rsidRPr="00FF433D">
        <w:rPr>
          <w:rFonts w:ascii="Arial" w:eastAsia="Times New Roman" w:hAnsi="Arial" w:cs="Arial"/>
          <w:sz w:val="22"/>
          <w:szCs w:val="22"/>
        </w:rPr>
        <w:t>Makinen</w:t>
      </w:r>
      <w:proofErr w:type="spellEnd"/>
      <w:r w:rsidRPr="00FF433D">
        <w:rPr>
          <w:rFonts w:ascii="Arial" w:eastAsia="Times New Roman" w:hAnsi="Arial" w:cs="Arial"/>
          <w:sz w:val="22"/>
          <w:szCs w:val="22"/>
        </w:rPr>
        <w:t xml:space="preserve"> VP, </w:t>
      </w:r>
      <w:proofErr w:type="spellStart"/>
      <w:r w:rsidRPr="00FF433D">
        <w:rPr>
          <w:rFonts w:ascii="Arial" w:eastAsia="Times New Roman" w:hAnsi="Arial" w:cs="Arial"/>
          <w:sz w:val="22"/>
          <w:szCs w:val="22"/>
        </w:rPr>
        <w:t>Salonurmi</w:t>
      </w:r>
      <w:proofErr w:type="spellEnd"/>
      <w:r w:rsidRPr="00FF433D">
        <w:rPr>
          <w:rFonts w:ascii="Arial" w:eastAsia="Times New Roman" w:hAnsi="Arial" w:cs="Arial"/>
          <w:sz w:val="22"/>
          <w:szCs w:val="22"/>
        </w:rPr>
        <w:t xml:space="preserve"> T, Hedberg P, </w:t>
      </w:r>
      <w:proofErr w:type="spellStart"/>
      <w:r w:rsidRPr="00FF433D">
        <w:rPr>
          <w:rFonts w:ascii="Arial" w:eastAsia="Times New Roman" w:hAnsi="Arial" w:cs="Arial"/>
          <w:sz w:val="22"/>
          <w:szCs w:val="22"/>
        </w:rPr>
        <w:t>Jauhiainen</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Savolainen</w:t>
      </w:r>
      <w:proofErr w:type="spellEnd"/>
      <w:r w:rsidRPr="00FF433D">
        <w:rPr>
          <w:rFonts w:ascii="Arial" w:eastAsia="Times New Roman" w:hAnsi="Arial" w:cs="Arial"/>
          <w:sz w:val="22"/>
          <w:szCs w:val="22"/>
        </w:rPr>
        <w:t xml:space="preserve"> MJ, </w:t>
      </w:r>
      <w:proofErr w:type="spellStart"/>
      <w:r w:rsidRPr="00FF433D">
        <w:rPr>
          <w:rFonts w:ascii="Arial" w:eastAsia="Times New Roman" w:hAnsi="Arial" w:cs="Arial"/>
          <w:sz w:val="22"/>
          <w:szCs w:val="22"/>
        </w:rPr>
        <w:t>Hannuksela</w:t>
      </w:r>
      <w:proofErr w:type="spellEnd"/>
      <w:r w:rsidRPr="00FF433D">
        <w:rPr>
          <w:rFonts w:ascii="Arial" w:eastAsia="Times New Roman" w:hAnsi="Arial" w:cs="Arial"/>
          <w:sz w:val="22"/>
          <w:szCs w:val="22"/>
        </w:rPr>
        <w:t xml:space="preserve"> ML, Ala-</w:t>
      </w:r>
      <w:proofErr w:type="spellStart"/>
      <w:r w:rsidRPr="00FF433D">
        <w:rPr>
          <w:rFonts w:ascii="Arial" w:eastAsia="Times New Roman" w:hAnsi="Arial" w:cs="Arial"/>
          <w:sz w:val="22"/>
          <w:szCs w:val="22"/>
        </w:rPr>
        <w:t>Korpela</w:t>
      </w:r>
      <w:proofErr w:type="spellEnd"/>
      <w:r w:rsidRPr="00FF433D">
        <w:rPr>
          <w:rFonts w:ascii="Arial" w:eastAsia="Times New Roman" w:hAnsi="Arial" w:cs="Arial"/>
          <w:sz w:val="22"/>
          <w:szCs w:val="22"/>
        </w:rPr>
        <w:t xml:space="preserve"> M. The interplay between lipoprotein phenotypes, adiponectin, and alcohol consumption. Ann Med 2012; 44:513-522</w:t>
      </w:r>
    </w:p>
    <w:p w14:paraId="731B7EF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Lavanchy</w:t>
      </w:r>
      <w:proofErr w:type="spellEnd"/>
      <w:r w:rsidRPr="00FF433D">
        <w:rPr>
          <w:rFonts w:ascii="Arial" w:eastAsia="Times New Roman" w:hAnsi="Arial" w:cs="Arial"/>
          <w:sz w:val="22"/>
          <w:szCs w:val="22"/>
        </w:rPr>
        <w:t xml:space="preserve"> D. The global burden of hepatitis C. Liver Int 2009; 29 Suppl 1:74-81</w:t>
      </w:r>
    </w:p>
    <w:p w14:paraId="216024D5" w14:textId="088D0796" w:rsidR="00E20437"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Andre P, </w:t>
      </w:r>
      <w:proofErr w:type="spellStart"/>
      <w:r w:rsidRPr="00FF433D">
        <w:rPr>
          <w:rFonts w:ascii="Arial" w:eastAsia="Times New Roman" w:hAnsi="Arial" w:cs="Arial"/>
          <w:sz w:val="22"/>
          <w:szCs w:val="22"/>
        </w:rPr>
        <w:t>Komurian-Pradel</w:t>
      </w:r>
      <w:proofErr w:type="spellEnd"/>
      <w:r w:rsidRPr="00FF433D">
        <w:rPr>
          <w:rFonts w:ascii="Arial" w:eastAsia="Times New Roman" w:hAnsi="Arial" w:cs="Arial"/>
          <w:sz w:val="22"/>
          <w:szCs w:val="22"/>
        </w:rPr>
        <w:t xml:space="preserve"> F, </w:t>
      </w:r>
      <w:proofErr w:type="spellStart"/>
      <w:r w:rsidRPr="00FF433D">
        <w:rPr>
          <w:rFonts w:ascii="Arial" w:eastAsia="Times New Roman" w:hAnsi="Arial" w:cs="Arial"/>
          <w:sz w:val="22"/>
          <w:szCs w:val="22"/>
        </w:rPr>
        <w:t>Deforges</w:t>
      </w:r>
      <w:proofErr w:type="spellEnd"/>
      <w:r w:rsidRPr="00FF433D">
        <w:rPr>
          <w:rFonts w:ascii="Arial" w:eastAsia="Times New Roman" w:hAnsi="Arial" w:cs="Arial"/>
          <w:sz w:val="22"/>
          <w:szCs w:val="22"/>
        </w:rPr>
        <w:t xml:space="preserve"> S, Perret M, Berland JL, </w:t>
      </w:r>
      <w:proofErr w:type="spellStart"/>
      <w:r w:rsidRPr="00FF433D">
        <w:rPr>
          <w:rFonts w:ascii="Arial" w:eastAsia="Times New Roman" w:hAnsi="Arial" w:cs="Arial"/>
          <w:sz w:val="22"/>
          <w:szCs w:val="22"/>
        </w:rPr>
        <w:t>Sodoyer</w:t>
      </w:r>
      <w:proofErr w:type="spellEnd"/>
      <w:r w:rsidRPr="00FF433D">
        <w:rPr>
          <w:rFonts w:ascii="Arial" w:eastAsia="Times New Roman" w:hAnsi="Arial" w:cs="Arial"/>
          <w:sz w:val="22"/>
          <w:szCs w:val="22"/>
        </w:rPr>
        <w:t xml:space="preserve"> M, Pol S, </w:t>
      </w:r>
      <w:proofErr w:type="spellStart"/>
      <w:r w:rsidRPr="00FF433D">
        <w:rPr>
          <w:rFonts w:ascii="Arial" w:eastAsia="Times New Roman" w:hAnsi="Arial" w:cs="Arial"/>
          <w:sz w:val="22"/>
          <w:szCs w:val="22"/>
        </w:rPr>
        <w:t>Brechot</w:t>
      </w:r>
      <w:proofErr w:type="spellEnd"/>
      <w:r w:rsidRPr="00FF433D">
        <w:rPr>
          <w:rFonts w:ascii="Arial" w:eastAsia="Times New Roman" w:hAnsi="Arial" w:cs="Arial"/>
          <w:sz w:val="22"/>
          <w:szCs w:val="22"/>
        </w:rPr>
        <w:t xml:space="preserve"> C, </w:t>
      </w:r>
      <w:proofErr w:type="spellStart"/>
      <w:r w:rsidRPr="00FF433D">
        <w:rPr>
          <w:rFonts w:ascii="Arial" w:eastAsia="Times New Roman" w:hAnsi="Arial" w:cs="Arial"/>
          <w:sz w:val="22"/>
          <w:szCs w:val="22"/>
        </w:rPr>
        <w:t>Paranhos-Baccala</w:t>
      </w:r>
      <w:proofErr w:type="spellEnd"/>
      <w:r w:rsidRPr="00FF433D">
        <w:rPr>
          <w:rFonts w:ascii="Arial" w:eastAsia="Times New Roman" w:hAnsi="Arial" w:cs="Arial"/>
          <w:sz w:val="22"/>
          <w:szCs w:val="22"/>
        </w:rPr>
        <w:t xml:space="preserve"> G, </w:t>
      </w:r>
      <w:proofErr w:type="spellStart"/>
      <w:r w:rsidRPr="00FF433D">
        <w:rPr>
          <w:rFonts w:ascii="Arial" w:eastAsia="Times New Roman" w:hAnsi="Arial" w:cs="Arial"/>
          <w:sz w:val="22"/>
          <w:szCs w:val="22"/>
        </w:rPr>
        <w:t>Lotteau</w:t>
      </w:r>
      <w:proofErr w:type="spellEnd"/>
      <w:r w:rsidRPr="00FF433D">
        <w:rPr>
          <w:rFonts w:ascii="Arial" w:eastAsia="Times New Roman" w:hAnsi="Arial" w:cs="Arial"/>
          <w:sz w:val="22"/>
          <w:szCs w:val="22"/>
        </w:rPr>
        <w:t xml:space="preserve"> V. Characterization of low- and very-low-density hepatitis C virus RNA-containing particles. J </w:t>
      </w:r>
      <w:proofErr w:type="spellStart"/>
      <w:r w:rsidRPr="00FF433D">
        <w:rPr>
          <w:rFonts w:ascii="Arial" w:eastAsia="Times New Roman" w:hAnsi="Arial" w:cs="Arial"/>
          <w:sz w:val="22"/>
          <w:szCs w:val="22"/>
        </w:rPr>
        <w:t>Virol</w:t>
      </w:r>
      <w:proofErr w:type="spellEnd"/>
      <w:r w:rsidRPr="00FF433D">
        <w:rPr>
          <w:rFonts w:ascii="Arial" w:eastAsia="Times New Roman" w:hAnsi="Arial" w:cs="Arial"/>
          <w:sz w:val="22"/>
          <w:szCs w:val="22"/>
        </w:rPr>
        <w:t xml:space="preserve"> 2002; 76:6919-6928</w:t>
      </w:r>
    </w:p>
    <w:p w14:paraId="0EB30BEE" w14:textId="783EEEE8"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Lavie</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Dubuisson</w:t>
      </w:r>
      <w:proofErr w:type="spellEnd"/>
      <w:r w:rsidRPr="00FF433D">
        <w:rPr>
          <w:rFonts w:ascii="Arial" w:eastAsia="Times New Roman" w:hAnsi="Arial" w:cs="Arial"/>
          <w:sz w:val="22"/>
          <w:szCs w:val="22"/>
        </w:rPr>
        <w:t xml:space="preserve"> J. Interplay between hepatitis C virus and lipid metabolism during virus entry and as</w:t>
      </w:r>
      <w:r w:rsidR="00F453DD" w:rsidRPr="00FF433D">
        <w:rPr>
          <w:rFonts w:ascii="Arial" w:eastAsia="Times New Roman" w:hAnsi="Arial" w:cs="Arial"/>
          <w:sz w:val="22"/>
          <w:szCs w:val="22"/>
        </w:rPr>
        <w:t xml:space="preserve">sembly. </w:t>
      </w:r>
      <w:proofErr w:type="spellStart"/>
      <w:r w:rsidR="00F453DD" w:rsidRPr="00FF433D">
        <w:rPr>
          <w:rFonts w:ascii="Arial" w:eastAsia="Times New Roman" w:hAnsi="Arial" w:cs="Arial"/>
          <w:sz w:val="22"/>
          <w:szCs w:val="22"/>
        </w:rPr>
        <w:t>Biochimie</w:t>
      </w:r>
      <w:proofErr w:type="spellEnd"/>
      <w:r w:rsidR="00F453DD" w:rsidRPr="00FF433D">
        <w:rPr>
          <w:rFonts w:ascii="Arial" w:eastAsia="Times New Roman" w:hAnsi="Arial" w:cs="Arial"/>
          <w:sz w:val="22"/>
          <w:szCs w:val="22"/>
        </w:rPr>
        <w:t xml:space="preserve"> 2017;141:62-9</w:t>
      </w:r>
    </w:p>
    <w:p w14:paraId="05DD713F" w14:textId="190C3728"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Aizaki</w:t>
      </w:r>
      <w:proofErr w:type="spellEnd"/>
      <w:r w:rsidRPr="00FF433D">
        <w:rPr>
          <w:rFonts w:ascii="Arial" w:eastAsia="Times New Roman" w:hAnsi="Arial" w:cs="Arial"/>
          <w:sz w:val="22"/>
          <w:szCs w:val="22"/>
        </w:rPr>
        <w:t xml:space="preserve"> H, Morikawa K, </w:t>
      </w:r>
      <w:proofErr w:type="spellStart"/>
      <w:r w:rsidRPr="00FF433D">
        <w:rPr>
          <w:rFonts w:ascii="Arial" w:eastAsia="Times New Roman" w:hAnsi="Arial" w:cs="Arial"/>
          <w:sz w:val="22"/>
          <w:szCs w:val="22"/>
        </w:rPr>
        <w:t>Fukasawa</w:t>
      </w:r>
      <w:proofErr w:type="spellEnd"/>
      <w:r w:rsidRPr="00FF433D">
        <w:rPr>
          <w:rFonts w:ascii="Arial" w:eastAsia="Times New Roman" w:hAnsi="Arial" w:cs="Arial"/>
          <w:sz w:val="22"/>
          <w:szCs w:val="22"/>
        </w:rPr>
        <w:t xml:space="preserve"> M et al. Critical role of virion-associated cholesterol and sphingolipid in hepatitis C virus infection. J. </w:t>
      </w:r>
      <w:proofErr w:type="spellStart"/>
      <w:r w:rsidRPr="00FF433D">
        <w:rPr>
          <w:rFonts w:ascii="Arial" w:eastAsia="Times New Roman" w:hAnsi="Arial" w:cs="Arial"/>
          <w:sz w:val="22"/>
          <w:szCs w:val="22"/>
        </w:rPr>
        <w:t>Virol</w:t>
      </w:r>
      <w:proofErr w:type="spellEnd"/>
      <w:r w:rsidRPr="00FF433D">
        <w:rPr>
          <w:rFonts w:ascii="Arial" w:eastAsia="Times New Roman" w:hAnsi="Arial" w:cs="Arial"/>
          <w:sz w:val="22"/>
          <w:szCs w:val="22"/>
        </w:rPr>
        <w:t xml:space="preserve"> 2008;82:5715-24</w:t>
      </w:r>
    </w:p>
    <w:p w14:paraId="1B4E3D51" w14:textId="04ACBF38"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Shimizu Y, </w:t>
      </w:r>
      <w:proofErr w:type="spellStart"/>
      <w:r w:rsidRPr="00FF433D">
        <w:rPr>
          <w:rFonts w:ascii="Arial" w:eastAsia="Times New Roman" w:hAnsi="Arial" w:cs="Arial"/>
          <w:sz w:val="22"/>
          <w:szCs w:val="22"/>
        </w:rPr>
        <w:t>Hishiki</w:t>
      </w:r>
      <w:proofErr w:type="spellEnd"/>
      <w:r w:rsidRPr="00FF433D">
        <w:rPr>
          <w:rFonts w:ascii="Arial" w:eastAsia="Times New Roman" w:hAnsi="Arial" w:cs="Arial"/>
          <w:sz w:val="22"/>
          <w:szCs w:val="22"/>
        </w:rPr>
        <w:t xml:space="preserve"> T, Sugiyama K et al. Lipoprotein lipase and hepatic triglyceride lipase reduce the infectivity of hepatitis C virus (HCV) through their catalytic activities on HCV-associated lipoproteins. Virology 2010;407:152-9</w:t>
      </w:r>
    </w:p>
    <w:p w14:paraId="239309D5" w14:textId="723077F8"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Yamamoto M, </w:t>
      </w:r>
      <w:proofErr w:type="spellStart"/>
      <w:r w:rsidRPr="00FF433D">
        <w:rPr>
          <w:rFonts w:ascii="Arial" w:eastAsia="Times New Roman" w:hAnsi="Arial" w:cs="Arial"/>
          <w:sz w:val="22"/>
          <w:szCs w:val="22"/>
        </w:rPr>
        <w:t>Aizaki</w:t>
      </w:r>
      <w:proofErr w:type="spellEnd"/>
      <w:r w:rsidRPr="00FF433D">
        <w:rPr>
          <w:rFonts w:ascii="Arial" w:eastAsia="Times New Roman" w:hAnsi="Arial" w:cs="Arial"/>
          <w:sz w:val="22"/>
          <w:szCs w:val="22"/>
        </w:rPr>
        <w:t xml:space="preserve"> H, </w:t>
      </w:r>
      <w:proofErr w:type="spellStart"/>
      <w:r w:rsidRPr="00FF433D">
        <w:rPr>
          <w:rFonts w:ascii="Arial" w:eastAsia="Times New Roman" w:hAnsi="Arial" w:cs="Arial"/>
          <w:sz w:val="22"/>
          <w:szCs w:val="22"/>
        </w:rPr>
        <w:t>Fukasawa</w:t>
      </w:r>
      <w:proofErr w:type="spellEnd"/>
      <w:r w:rsidRPr="00FF433D">
        <w:rPr>
          <w:rFonts w:ascii="Arial" w:eastAsia="Times New Roman" w:hAnsi="Arial" w:cs="Arial"/>
          <w:sz w:val="22"/>
          <w:szCs w:val="22"/>
        </w:rPr>
        <w:t xml:space="preserve"> M et al. Structural requirements of virion-associated cholesterol for infectivity, buoyant density and apolipoprotein association of hepatitis C virus. J Gen </w:t>
      </w:r>
      <w:proofErr w:type="spellStart"/>
      <w:r w:rsidRPr="00FF433D">
        <w:rPr>
          <w:rFonts w:ascii="Arial" w:eastAsia="Times New Roman" w:hAnsi="Arial" w:cs="Arial"/>
          <w:sz w:val="22"/>
          <w:szCs w:val="22"/>
        </w:rPr>
        <w:t>Virol</w:t>
      </w:r>
      <w:proofErr w:type="spellEnd"/>
      <w:r w:rsidRPr="00FF433D">
        <w:rPr>
          <w:rFonts w:ascii="Arial" w:eastAsia="Times New Roman" w:hAnsi="Arial" w:cs="Arial"/>
          <w:sz w:val="22"/>
          <w:szCs w:val="22"/>
        </w:rPr>
        <w:t xml:space="preserve"> 2011;92:2082-7</w:t>
      </w:r>
    </w:p>
    <w:p w14:paraId="5AECF174" w14:textId="487760E0"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Fauvelle</w:t>
      </w:r>
      <w:proofErr w:type="spellEnd"/>
      <w:r w:rsidRPr="00FF433D">
        <w:rPr>
          <w:rFonts w:ascii="Arial" w:eastAsia="Times New Roman" w:hAnsi="Arial" w:cs="Arial"/>
          <w:sz w:val="22"/>
          <w:szCs w:val="22"/>
        </w:rPr>
        <w:t xml:space="preserve"> C, </w:t>
      </w:r>
      <w:proofErr w:type="spellStart"/>
      <w:r w:rsidRPr="00FF433D">
        <w:rPr>
          <w:rFonts w:ascii="Arial" w:eastAsia="Times New Roman" w:hAnsi="Arial" w:cs="Arial"/>
          <w:sz w:val="22"/>
          <w:szCs w:val="22"/>
        </w:rPr>
        <w:t>Felmlee</w:t>
      </w:r>
      <w:proofErr w:type="spellEnd"/>
      <w:r w:rsidRPr="00FF433D">
        <w:rPr>
          <w:rFonts w:ascii="Arial" w:eastAsia="Times New Roman" w:hAnsi="Arial" w:cs="Arial"/>
          <w:sz w:val="22"/>
          <w:szCs w:val="22"/>
        </w:rPr>
        <w:t xml:space="preserve"> DJ, </w:t>
      </w:r>
      <w:proofErr w:type="spellStart"/>
      <w:r w:rsidRPr="00FF433D">
        <w:rPr>
          <w:rFonts w:ascii="Arial" w:eastAsia="Times New Roman" w:hAnsi="Arial" w:cs="Arial"/>
          <w:sz w:val="22"/>
          <w:szCs w:val="22"/>
        </w:rPr>
        <w:t>Crouchet</w:t>
      </w:r>
      <w:proofErr w:type="spellEnd"/>
      <w:r w:rsidRPr="00FF433D">
        <w:rPr>
          <w:rFonts w:ascii="Arial" w:eastAsia="Times New Roman" w:hAnsi="Arial" w:cs="Arial"/>
          <w:sz w:val="22"/>
          <w:szCs w:val="22"/>
        </w:rPr>
        <w:t xml:space="preserve"> E et al. Apolipoprotein E mediates evasion from hepatitis C virus neutralizing antibodies. Gastroenterology 2016;150:206-17</w:t>
      </w:r>
    </w:p>
    <w:p w14:paraId="4EF7D2C2" w14:textId="26CC4DEA"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lastRenderedPageBreak/>
        <w:t>Albecka</w:t>
      </w:r>
      <w:proofErr w:type="spellEnd"/>
      <w:r w:rsidRPr="00FF433D">
        <w:rPr>
          <w:rFonts w:ascii="Arial" w:eastAsia="Times New Roman" w:hAnsi="Arial" w:cs="Arial"/>
          <w:sz w:val="22"/>
          <w:szCs w:val="22"/>
        </w:rPr>
        <w:t xml:space="preserve"> A, </w:t>
      </w:r>
      <w:proofErr w:type="spellStart"/>
      <w:r w:rsidRPr="00FF433D">
        <w:rPr>
          <w:rFonts w:ascii="Arial" w:eastAsia="Times New Roman" w:hAnsi="Arial" w:cs="Arial"/>
          <w:sz w:val="22"/>
          <w:szCs w:val="22"/>
        </w:rPr>
        <w:t>Belouzard</w:t>
      </w:r>
      <w:proofErr w:type="spellEnd"/>
      <w:r w:rsidRPr="00FF433D">
        <w:rPr>
          <w:rFonts w:ascii="Arial" w:eastAsia="Times New Roman" w:hAnsi="Arial" w:cs="Arial"/>
          <w:sz w:val="22"/>
          <w:szCs w:val="22"/>
        </w:rPr>
        <w:t xml:space="preserve"> S, de </w:t>
      </w:r>
      <w:proofErr w:type="spellStart"/>
      <w:r w:rsidRPr="00FF433D">
        <w:rPr>
          <w:rFonts w:ascii="Arial" w:eastAsia="Times New Roman" w:hAnsi="Arial" w:cs="Arial"/>
          <w:sz w:val="22"/>
          <w:szCs w:val="22"/>
        </w:rPr>
        <w:t>Beeck</w:t>
      </w:r>
      <w:proofErr w:type="spellEnd"/>
      <w:r w:rsidRPr="00FF433D">
        <w:rPr>
          <w:rFonts w:ascii="Arial" w:eastAsia="Times New Roman" w:hAnsi="Arial" w:cs="Arial"/>
          <w:sz w:val="22"/>
          <w:szCs w:val="22"/>
        </w:rPr>
        <w:t xml:space="preserve"> AO et al. Role of low-density lipoprotein receptor in the hepatitis C virus life cycle. Hepatology 2012;55:998-1007</w:t>
      </w:r>
    </w:p>
    <w:p w14:paraId="145D35F2"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Acuna-Alonzo V, Flores-</w:t>
      </w:r>
      <w:proofErr w:type="spellStart"/>
      <w:r w:rsidRPr="00FF433D">
        <w:rPr>
          <w:rFonts w:ascii="Arial" w:eastAsia="Times New Roman" w:hAnsi="Arial" w:cs="Arial"/>
          <w:sz w:val="22"/>
          <w:szCs w:val="22"/>
        </w:rPr>
        <w:t>Dorantes</w:t>
      </w:r>
      <w:proofErr w:type="spellEnd"/>
      <w:r w:rsidRPr="00FF433D">
        <w:rPr>
          <w:rFonts w:ascii="Arial" w:eastAsia="Times New Roman" w:hAnsi="Arial" w:cs="Arial"/>
          <w:sz w:val="22"/>
          <w:szCs w:val="22"/>
        </w:rPr>
        <w:t xml:space="preserve"> T, </w:t>
      </w:r>
      <w:proofErr w:type="spellStart"/>
      <w:r w:rsidRPr="00FF433D">
        <w:rPr>
          <w:rFonts w:ascii="Arial" w:eastAsia="Times New Roman" w:hAnsi="Arial" w:cs="Arial"/>
          <w:sz w:val="22"/>
          <w:szCs w:val="22"/>
        </w:rPr>
        <w:t>Kruit</w:t>
      </w:r>
      <w:proofErr w:type="spellEnd"/>
      <w:r w:rsidRPr="00FF433D">
        <w:rPr>
          <w:rFonts w:ascii="Arial" w:eastAsia="Times New Roman" w:hAnsi="Arial" w:cs="Arial"/>
          <w:sz w:val="22"/>
          <w:szCs w:val="22"/>
        </w:rPr>
        <w:t xml:space="preserve"> JK, Villarreal-Molina T, Arellano-Campos O, </w:t>
      </w:r>
      <w:proofErr w:type="spellStart"/>
      <w:r w:rsidRPr="00FF433D">
        <w:rPr>
          <w:rFonts w:ascii="Arial" w:eastAsia="Times New Roman" w:hAnsi="Arial" w:cs="Arial"/>
          <w:sz w:val="22"/>
          <w:szCs w:val="22"/>
        </w:rPr>
        <w:t>Hunemeier</w:t>
      </w:r>
      <w:proofErr w:type="spellEnd"/>
      <w:r w:rsidRPr="00FF433D">
        <w:rPr>
          <w:rFonts w:ascii="Arial" w:eastAsia="Times New Roman" w:hAnsi="Arial" w:cs="Arial"/>
          <w:sz w:val="22"/>
          <w:szCs w:val="22"/>
        </w:rPr>
        <w:t xml:space="preserve"> T, Moreno-Estrada A, Ortiz-Lopez MG, </w:t>
      </w:r>
      <w:proofErr w:type="spellStart"/>
      <w:r w:rsidRPr="00FF433D">
        <w:rPr>
          <w:rFonts w:ascii="Arial" w:eastAsia="Times New Roman" w:hAnsi="Arial" w:cs="Arial"/>
          <w:sz w:val="22"/>
          <w:szCs w:val="22"/>
        </w:rPr>
        <w:t>Villamil</w:t>
      </w:r>
      <w:proofErr w:type="spellEnd"/>
      <w:r w:rsidRPr="00FF433D">
        <w:rPr>
          <w:rFonts w:ascii="Arial" w:eastAsia="Times New Roman" w:hAnsi="Arial" w:cs="Arial"/>
          <w:sz w:val="22"/>
          <w:szCs w:val="22"/>
        </w:rPr>
        <w:t>-Ramirez H, Leon-</w:t>
      </w:r>
      <w:proofErr w:type="spellStart"/>
      <w:r w:rsidRPr="00FF433D">
        <w:rPr>
          <w:rFonts w:ascii="Arial" w:eastAsia="Times New Roman" w:hAnsi="Arial" w:cs="Arial"/>
          <w:sz w:val="22"/>
          <w:szCs w:val="22"/>
        </w:rPr>
        <w:t>Mimila</w:t>
      </w:r>
      <w:proofErr w:type="spellEnd"/>
      <w:r w:rsidRPr="00FF433D">
        <w:rPr>
          <w:rFonts w:ascii="Arial" w:eastAsia="Times New Roman" w:hAnsi="Arial" w:cs="Arial"/>
          <w:sz w:val="22"/>
          <w:szCs w:val="22"/>
        </w:rPr>
        <w:t xml:space="preserve"> P, Villalobos-</w:t>
      </w:r>
      <w:proofErr w:type="spellStart"/>
      <w:r w:rsidRPr="00FF433D">
        <w:rPr>
          <w:rFonts w:ascii="Arial" w:eastAsia="Times New Roman" w:hAnsi="Arial" w:cs="Arial"/>
          <w:sz w:val="22"/>
          <w:szCs w:val="22"/>
        </w:rPr>
        <w:t>Comparan</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Jacobo-Albavera</w:t>
      </w:r>
      <w:proofErr w:type="spellEnd"/>
      <w:r w:rsidRPr="00FF433D">
        <w:rPr>
          <w:rFonts w:ascii="Arial" w:eastAsia="Times New Roman" w:hAnsi="Arial" w:cs="Arial"/>
          <w:sz w:val="22"/>
          <w:szCs w:val="22"/>
        </w:rPr>
        <w:t xml:space="preserve"> L, Ramirez-Jimenez S, Sikora M, Zhang LH, Pape TD, Granados-Silvestre MD, </w:t>
      </w:r>
      <w:proofErr w:type="spellStart"/>
      <w:r w:rsidRPr="00FF433D">
        <w:rPr>
          <w:rFonts w:ascii="Arial" w:eastAsia="Times New Roman" w:hAnsi="Arial" w:cs="Arial"/>
          <w:sz w:val="22"/>
          <w:szCs w:val="22"/>
        </w:rPr>
        <w:t>Montufar</w:t>
      </w:r>
      <w:proofErr w:type="spellEnd"/>
      <w:r w:rsidRPr="00FF433D">
        <w:rPr>
          <w:rFonts w:ascii="Arial" w:eastAsia="Times New Roman" w:hAnsi="Arial" w:cs="Arial"/>
          <w:sz w:val="22"/>
          <w:szCs w:val="22"/>
        </w:rPr>
        <w:t xml:space="preserve">-Robles I, Tito-Alvarez AM, </w:t>
      </w:r>
      <w:proofErr w:type="spellStart"/>
      <w:r w:rsidRPr="00FF433D">
        <w:rPr>
          <w:rFonts w:ascii="Arial" w:eastAsia="Times New Roman" w:hAnsi="Arial" w:cs="Arial"/>
          <w:sz w:val="22"/>
          <w:szCs w:val="22"/>
        </w:rPr>
        <w:t>Zurita</w:t>
      </w:r>
      <w:proofErr w:type="spellEnd"/>
      <w:r w:rsidRPr="00FF433D">
        <w:rPr>
          <w:rFonts w:ascii="Arial" w:eastAsia="Times New Roman" w:hAnsi="Arial" w:cs="Arial"/>
          <w:sz w:val="22"/>
          <w:szCs w:val="22"/>
        </w:rPr>
        <w:t xml:space="preserve">-Salinas C, Bustos-Arriaga J, Cedillo-Barron L, Gomez-Trejo C, </w:t>
      </w:r>
      <w:proofErr w:type="spellStart"/>
      <w:r w:rsidRPr="00FF433D">
        <w:rPr>
          <w:rFonts w:ascii="Arial" w:eastAsia="Times New Roman" w:hAnsi="Arial" w:cs="Arial"/>
          <w:sz w:val="22"/>
          <w:szCs w:val="22"/>
        </w:rPr>
        <w:t>Barquera</w:t>
      </w:r>
      <w:proofErr w:type="spellEnd"/>
      <w:r w:rsidRPr="00FF433D">
        <w:rPr>
          <w:rFonts w:ascii="Arial" w:eastAsia="Times New Roman" w:hAnsi="Arial" w:cs="Arial"/>
          <w:sz w:val="22"/>
          <w:szCs w:val="22"/>
        </w:rPr>
        <w:t xml:space="preserve">-Lozano R, Vieira-Filho JP, Granados J, Romero-Hidalgo S, Huertas-Vazquez A, Gonzalez-Martin A, </w:t>
      </w:r>
      <w:proofErr w:type="spellStart"/>
      <w:r w:rsidRPr="00FF433D">
        <w:rPr>
          <w:rFonts w:ascii="Arial" w:eastAsia="Times New Roman" w:hAnsi="Arial" w:cs="Arial"/>
          <w:sz w:val="22"/>
          <w:szCs w:val="22"/>
        </w:rPr>
        <w:t>Gorostiza</w:t>
      </w:r>
      <w:proofErr w:type="spellEnd"/>
      <w:r w:rsidRPr="00FF433D">
        <w:rPr>
          <w:rFonts w:ascii="Arial" w:eastAsia="Times New Roman" w:hAnsi="Arial" w:cs="Arial"/>
          <w:sz w:val="22"/>
          <w:szCs w:val="22"/>
        </w:rPr>
        <w:t xml:space="preserve"> A, </w:t>
      </w:r>
      <w:proofErr w:type="spellStart"/>
      <w:r w:rsidRPr="00FF433D">
        <w:rPr>
          <w:rFonts w:ascii="Arial" w:eastAsia="Times New Roman" w:hAnsi="Arial" w:cs="Arial"/>
          <w:sz w:val="22"/>
          <w:szCs w:val="22"/>
        </w:rPr>
        <w:t>Bonatto</w:t>
      </w:r>
      <w:proofErr w:type="spellEnd"/>
      <w:r w:rsidRPr="00FF433D">
        <w:rPr>
          <w:rFonts w:ascii="Arial" w:eastAsia="Times New Roman" w:hAnsi="Arial" w:cs="Arial"/>
          <w:sz w:val="22"/>
          <w:szCs w:val="22"/>
        </w:rPr>
        <w:t xml:space="preserve"> SL, Rodriguez-Cruz M, Wang L, </w:t>
      </w:r>
      <w:proofErr w:type="spellStart"/>
      <w:r w:rsidRPr="00FF433D">
        <w:rPr>
          <w:rFonts w:ascii="Arial" w:eastAsia="Times New Roman" w:hAnsi="Arial" w:cs="Arial"/>
          <w:sz w:val="22"/>
          <w:szCs w:val="22"/>
        </w:rPr>
        <w:t>Tusie</w:t>
      </w:r>
      <w:proofErr w:type="spellEnd"/>
      <w:r w:rsidRPr="00FF433D">
        <w:rPr>
          <w:rFonts w:ascii="Arial" w:eastAsia="Times New Roman" w:hAnsi="Arial" w:cs="Arial"/>
          <w:sz w:val="22"/>
          <w:szCs w:val="22"/>
        </w:rPr>
        <w:t xml:space="preserve">-Luna T, Aguilar-Salinas CA, </w:t>
      </w:r>
      <w:proofErr w:type="spellStart"/>
      <w:r w:rsidRPr="00FF433D">
        <w:rPr>
          <w:rFonts w:ascii="Arial" w:eastAsia="Times New Roman" w:hAnsi="Arial" w:cs="Arial"/>
          <w:sz w:val="22"/>
          <w:szCs w:val="22"/>
        </w:rPr>
        <w:t>Lisker</w:t>
      </w:r>
      <w:proofErr w:type="spellEnd"/>
      <w:r w:rsidRPr="00FF433D">
        <w:rPr>
          <w:rFonts w:ascii="Arial" w:eastAsia="Times New Roman" w:hAnsi="Arial" w:cs="Arial"/>
          <w:sz w:val="22"/>
          <w:szCs w:val="22"/>
        </w:rPr>
        <w:t xml:space="preserve"> R, Moises RS, </w:t>
      </w:r>
      <w:proofErr w:type="spellStart"/>
      <w:r w:rsidRPr="00FF433D">
        <w:rPr>
          <w:rFonts w:ascii="Arial" w:eastAsia="Times New Roman" w:hAnsi="Arial" w:cs="Arial"/>
          <w:sz w:val="22"/>
          <w:szCs w:val="22"/>
        </w:rPr>
        <w:t>Menjivar</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Salzano</w:t>
      </w:r>
      <w:proofErr w:type="spellEnd"/>
      <w:r w:rsidRPr="00FF433D">
        <w:rPr>
          <w:rFonts w:ascii="Arial" w:eastAsia="Times New Roman" w:hAnsi="Arial" w:cs="Arial"/>
          <w:sz w:val="22"/>
          <w:szCs w:val="22"/>
        </w:rPr>
        <w:t xml:space="preserve"> FM, </w:t>
      </w:r>
      <w:proofErr w:type="spellStart"/>
      <w:r w:rsidRPr="00FF433D">
        <w:rPr>
          <w:rFonts w:ascii="Arial" w:eastAsia="Times New Roman" w:hAnsi="Arial" w:cs="Arial"/>
          <w:sz w:val="22"/>
          <w:szCs w:val="22"/>
        </w:rPr>
        <w:t>Knowler</w:t>
      </w:r>
      <w:proofErr w:type="spellEnd"/>
      <w:r w:rsidRPr="00FF433D">
        <w:rPr>
          <w:rFonts w:ascii="Arial" w:eastAsia="Times New Roman" w:hAnsi="Arial" w:cs="Arial"/>
          <w:sz w:val="22"/>
          <w:szCs w:val="22"/>
        </w:rPr>
        <w:t xml:space="preserve"> WC, </w:t>
      </w:r>
      <w:proofErr w:type="spellStart"/>
      <w:r w:rsidRPr="00FF433D">
        <w:rPr>
          <w:rFonts w:ascii="Arial" w:eastAsia="Times New Roman" w:hAnsi="Arial" w:cs="Arial"/>
          <w:sz w:val="22"/>
          <w:szCs w:val="22"/>
        </w:rPr>
        <w:t>Bortolini</w:t>
      </w:r>
      <w:proofErr w:type="spellEnd"/>
      <w:r w:rsidRPr="00FF433D">
        <w:rPr>
          <w:rFonts w:ascii="Arial" w:eastAsia="Times New Roman" w:hAnsi="Arial" w:cs="Arial"/>
          <w:sz w:val="22"/>
          <w:szCs w:val="22"/>
        </w:rPr>
        <w:t xml:space="preserve"> MC, Hayden MR, Baier LJ, </w:t>
      </w:r>
      <w:proofErr w:type="spellStart"/>
      <w:r w:rsidRPr="00FF433D">
        <w:rPr>
          <w:rFonts w:ascii="Arial" w:eastAsia="Times New Roman" w:hAnsi="Arial" w:cs="Arial"/>
          <w:sz w:val="22"/>
          <w:szCs w:val="22"/>
        </w:rPr>
        <w:t>Canizales-Quinteros</w:t>
      </w:r>
      <w:proofErr w:type="spellEnd"/>
      <w:r w:rsidRPr="00FF433D">
        <w:rPr>
          <w:rFonts w:ascii="Arial" w:eastAsia="Times New Roman" w:hAnsi="Arial" w:cs="Arial"/>
          <w:sz w:val="22"/>
          <w:szCs w:val="22"/>
        </w:rPr>
        <w:t xml:space="preserve"> S. A functional ABCA1 gene variant is associated with low HDL-cholesterol levels and shows evidence of positive selection in Native Americans. Hum Mol Genet</w:t>
      </w:r>
    </w:p>
    <w:p w14:paraId="56EB33BE"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Wunschmann</w:t>
      </w:r>
      <w:proofErr w:type="spellEnd"/>
      <w:r w:rsidRPr="00FF433D">
        <w:rPr>
          <w:rFonts w:ascii="Arial" w:eastAsia="Times New Roman" w:hAnsi="Arial" w:cs="Arial"/>
          <w:sz w:val="22"/>
          <w:szCs w:val="22"/>
        </w:rPr>
        <w:t xml:space="preserve"> S, Muller HM, </w:t>
      </w:r>
      <w:proofErr w:type="spellStart"/>
      <w:r w:rsidRPr="00FF433D">
        <w:rPr>
          <w:rFonts w:ascii="Arial" w:eastAsia="Times New Roman" w:hAnsi="Arial" w:cs="Arial"/>
          <w:sz w:val="22"/>
          <w:szCs w:val="22"/>
        </w:rPr>
        <w:t>Stipp</w:t>
      </w:r>
      <w:proofErr w:type="spellEnd"/>
      <w:r w:rsidRPr="00FF433D">
        <w:rPr>
          <w:rFonts w:ascii="Arial" w:eastAsia="Times New Roman" w:hAnsi="Arial" w:cs="Arial"/>
          <w:sz w:val="22"/>
          <w:szCs w:val="22"/>
        </w:rPr>
        <w:t xml:space="preserve"> CS, </w:t>
      </w:r>
      <w:proofErr w:type="spellStart"/>
      <w:r w:rsidRPr="00FF433D">
        <w:rPr>
          <w:rFonts w:ascii="Arial" w:eastAsia="Times New Roman" w:hAnsi="Arial" w:cs="Arial"/>
          <w:sz w:val="22"/>
          <w:szCs w:val="22"/>
        </w:rPr>
        <w:t>Hemler</w:t>
      </w:r>
      <w:proofErr w:type="spellEnd"/>
      <w:r w:rsidRPr="00FF433D">
        <w:rPr>
          <w:rFonts w:ascii="Arial" w:eastAsia="Times New Roman" w:hAnsi="Arial" w:cs="Arial"/>
          <w:sz w:val="22"/>
          <w:szCs w:val="22"/>
        </w:rPr>
        <w:t xml:space="preserve"> ME, Stapleton JT. In vitro interaction between hepatitis C virus (HCV) envelope glycoprotein E2 and serum lipoproteins (LPs) results in enhanced cellular binding of both HCV E2 and LPs. J Infect Dis 2006; 194:1058-1067</w:t>
      </w:r>
    </w:p>
    <w:p w14:paraId="182CEE05" w14:textId="06D5CA00"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Scarselli</w:t>
      </w:r>
      <w:proofErr w:type="spellEnd"/>
      <w:r w:rsidRPr="00FF433D">
        <w:rPr>
          <w:rFonts w:ascii="Arial" w:eastAsia="Times New Roman" w:hAnsi="Arial" w:cs="Arial"/>
          <w:sz w:val="22"/>
          <w:szCs w:val="22"/>
        </w:rPr>
        <w:t xml:space="preserve"> E, </w:t>
      </w:r>
      <w:proofErr w:type="spellStart"/>
      <w:r w:rsidRPr="00FF433D">
        <w:rPr>
          <w:rFonts w:ascii="Arial" w:eastAsia="Times New Roman" w:hAnsi="Arial" w:cs="Arial"/>
          <w:sz w:val="22"/>
          <w:szCs w:val="22"/>
        </w:rPr>
        <w:t>Ansuini</w:t>
      </w:r>
      <w:proofErr w:type="spellEnd"/>
      <w:r w:rsidRPr="00FF433D">
        <w:rPr>
          <w:rFonts w:ascii="Arial" w:eastAsia="Times New Roman" w:hAnsi="Arial" w:cs="Arial"/>
          <w:sz w:val="22"/>
          <w:szCs w:val="22"/>
        </w:rPr>
        <w:t xml:space="preserve"> H, </w:t>
      </w:r>
      <w:proofErr w:type="spellStart"/>
      <w:r w:rsidRPr="00FF433D">
        <w:rPr>
          <w:rFonts w:ascii="Arial" w:eastAsia="Times New Roman" w:hAnsi="Arial" w:cs="Arial"/>
          <w:sz w:val="22"/>
          <w:szCs w:val="22"/>
        </w:rPr>
        <w:t>Cerino</w:t>
      </w:r>
      <w:proofErr w:type="spellEnd"/>
      <w:r w:rsidRPr="00FF433D">
        <w:rPr>
          <w:rFonts w:ascii="Arial" w:eastAsia="Times New Roman" w:hAnsi="Arial" w:cs="Arial"/>
          <w:sz w:val="22"/>
          <w:szCs w:val="22"/>
        </w:rPr>
        <w:t xml:space="preserve"> R et al. The human scavenger receptor class B type I is a novel candidate receptor for the hepatitis C virus. EMBO J 2002;21:5017-25</w:t>
      </w:r>
    </w:p>
    <w:p w14:paraId="0EB4022C" w14:textId="52B31A1F"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Yamamoto S, Fukuhara T, Ono C et al. Lipoprotein receptors redundantly participate in entry of hepatitis C virus. </w:t>
      </w:r>
      <w:proofErr w:type="spellStart"/>
      <w:r w:rsidRPr="00FF433D">
        <w:rPr>
          <w:rFonts w:ascii="Arial" w:eastAsia="Times New Roman" w:hAnsi="Arial" w:cs="Arial"/>
          <w:sz w:val="22"/>
          <w:szCs w:val="22"/>
        </w:rPr>
        <w:t>PLoS</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Pathog</w:t>
      </w:r>
      <w:proofErr w:type="spellEnd"/>
      <w:r w:rsidRPr="00FF433D">
        <w:rPr>
          <w:rFonts w:ascii="Arial" w:eastAsia="Times New Roman" w:hAnsi="Arial" w:cs="Arial"/>
          <w:sz w:val="22"/>
          <w:szCs w:val="22"/>
        </w:rPr>
        <w:t xml:space="preserve"> 2016;12:1005610</w:t>
      </w:r>
    </w:p>
    <w:p w14:paraId="2AC408FC" w14:textId="185F20E3"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Ujinoa</w:t>
      </w:r>
      <w:proofErr w:type="spellEnd"/>
      <w:r w:rsidRPr="00FF433D">
        <w:rPr>
          <w:rFonts w:ascii="Arial" w:eastAsia="Times New Roman" w:hAnsi="Arial" w:cs="Arial"/>
          <w:sz w:val="22"/>
          <w:szCs w:val="22"/>
        </w:rPr>
        <w:t xml:space="preserve"> S, </w:t>
      </w:r>
      <w:proofErr w:type="spellStart"/>
      <w:r w:rsidRPr="00FF433D">
        <w:rPr>
          <w:rFonts w:ascii="Arial" w:eastAsia="Times New Roman" w:hAnsi="Arial" w:cs="Arial"/>
          <w:sz w:val="22"/>
          <w:szCs w:val="22"/>
        </w:rPr>
        <w:t>Nishitsujia</w:t>
      </w:r>
      <w:proofErr w:type="spellEnd"/>
      <w:r w:rsidRPr="00FF433D">
        <w:rPr>
          <w:rFonts w:ascii="Arial" w:eastAsia="Times New Roman" w:hAnsi="Arial" w:cs="Arial"/>
          <w:sz w:val="22"/>
          <w:szCs w:val="22"/>
        </w:rPr>
        <w:t xml:space="preserve"> H, </w:t>
      </w:r>
      <w:proofErr w:type="spellStart"/>
      <w:r w:rsidRPr="00FF433D">
        <w:rPr>
          <w:rFonts w:ascii="Arial" w:eastAsia="Times New Roman" w:hAnsi="Arial" w:cs="Arial"/>
          <w:sz w:val="22"/>
          <w:szCs w:val="22"/>
        </w:rPr>
        <w:t>Hishikib</w:t>
      </w:r>
      <w:proofErr w:type="spellEnd"/>
      <w:r w:rsidRPr="00FF433D">
        <w:rPr>
          <w:rFonts w:ascii="Arial" w:eastAsia="Times New Roman" w:hAnsi="Arial" w:cs="Arial"/>
          <w:sz w:val="22"/>
          <w:szCs w:val="22"/>
        </w:rPr>
        <w:t xml:space="preserve"> T, </w:t>
      </w:r>
      <w:proofErr w:type="spellStart"/>
      <w:r w:rsidRPr="00FF433D">
        <w:rPr>
          <w:rFonts w:ascii="Arial" w:eastAsia="Times New Roman" w:hAnsi="Arial" w:cs="Arial"/>
          <w:sz w:val="22"/>
          <w:szCs w:val="22"/>
        </w:rPr>
        <w:t>Sugiyamac</w:t>
      </w:r>
      <w:proofErr w:type="spellEnd"/>
      <w:r w:rsidRPr="00FF433D">
        <w:rPr>
          <w:rFonts w:ascii="Arial" w:eastAsia="Times New Roman" w:hAnsi="Arial" w:cs="Arial"/>
          <w:sz w:val="22"/>
          <w:szCs w:val="22"/>
        </w:rPr>
        <w:t xml:space="preserve"> K, </w:t>
      </w:r>
      <w:proofErr w:type="spellStart"/>
      <w:r w:rsidRPr="00FF433D">
        <w:rPr>
          <w:rFonts w:ascii="Arial" w:eastAsia="Times New Roman" w:hAnsi="Arial" w:cs="Arial"/>
          <w:sz w:val="22"/>
          <w:szCs w:val="22"/>
        </w:rPr>
        <w:t>Takakud</w:t>
      </w:r>
      <w:proofErr w:type="spellEnd"/>
      <w:r w:rsidRPr="00FF433D">
        <w:rPr>
          <w:rFonts w:ascii="Arial" w:eastAsia="Times New Roman" w:hAnsi="Arial" w:cs="Arial"/>
          <w:sz w:val="22"/>
          <w:szCs w:val="22"/>
        </w:rPr>
        <w:t xml:space="preserve"> H, and </w:t>
      </w:r>
      <w:proofErr w:type="spellStart"/>
      <w:r w:rsidRPr="00FF433D">
        <w:rPr>
          <w:rFonts w:ascii="Arial" w:eastAsia="Times New Roman" w:hAnsi="Arial" w:cs="Arial"/>
          <w:sz w:val="22"/>
          <w:szCs w:val="22"/>
        </w:rPr>
        <w:t>Shimotohno</w:t>
      </w:r>
      <w:proofErr w:type="spellEnd"/>
      <w:r w:rsidRPr="00FF433D">
        <w:rPr>
          <w:rFonts w:ascii="Arial" w:eastAsia="Times New Roman" w:hAnsi="Arial" w:cs="Arial"/>
          <w:sz w:val="22"/>
          <w:szCs w:val="22"/>
        </w:rPr>
        <w:t xml:space="preserve"> K. Hepatitis C virus utilizes VLDLR as a novel entry pathway. Proc Na</w:t>
      </w:r>
      <w:r w:rsidR="00F453DD" w:rsidRPr="00FF433D">
        <w:rPr>
          <w:rFonts w:ascii="Arial" w:eastAsia="Times New Roman" w:hAnsi="Arial" w:cs="Arial"/>
          <w:sz w:val="22"/>
          <w:szCs w:val="22"/>
        </w:rPr>
        <w:t xml:space="preserve">tl </w:t>
      </w:r>
      <w:proofErr w:type="spellStart"/>
      <w:r w:rsidR="00F453DD" w:rsidRPr="00FF433D">
        <w:rPr>
          <w:rFonts w:ascii="Arial" w:eastAsia="Times New Roman" w:hAnsi="Arial" w:cs="Arial"/>
          <w:sz w:val="22"/>
          <w:szCs w:val="22"/>
        </w:rPr>
        <w:t>Acad</w:t>
      </w:r>
      <w:proofErr w:type="spellEnd"/>
      <w:r w:rsidR="00F453DD" w:rsidRPr="00FF433D">
        <w:rPr>
          <w:rFonts w:ascii="Arial" w:eastAsia="Times New Roman" w:hAnsi="Arial" w:cs="Arial"/>
          <w:sz w:val="22"/>
          <w:szCs w:val="22"/>
        </w:rPr>
        <w:t xml:space="preserve"> Sci USA 2016;113:188-93</w:t>
      </w:r>
    </w:p>
    <w:p w14:paraId="3D996B7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Wang C, Gale M, Jr., Keller BC, Huang H, Brown MS, Goldstein JL, Ye J. Identification of FBL2 as a geranylgeranylated cellular protein required for hepatitis C virus RNA replication. Mol Cell 2005; 18:425-434</w:t>
      </w:r>
    </w:p>
    <w:p w14:paraId="41BC6562"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Guthery</w:t>
      </w:r>
      <w:proofErr w:type="spellEnd"/>
      <w:r w:rsidRPr="00FF433D">
        <w:rPr>
          <w:rFonts w:ascii="Arial" w:eastAsia="Times New Roman" w:hAnsi="Arial" w:cs="Arial"/>
          <w:sz w:val="22"/>
          <w:szCs w:val="22"/>
        </w:rPr>
        <w:t xml:space="preserve"> SL, Pohl JF, </w:t>
      </w:r>
      <w:proofErr w:type="spellStart"/>
      <w:r w:rsidRPr="00FF433D">
        <w:rPr>
          <w:rFonts w:ascii="Arial" w:eastAsia="Times New Roman" w:hAnsi="Arial" w:cs="Arial"/>
          <w:sz w:val="22"/>
          <w:szCs w:val="22"/>
        </w:rPr>
        <w:t>Bucuvalas</w:t>
      </w:r>
      <w:proofErr w:type="spellEnd"/>
      <w:r w:rsidRPr="00FF433D">
        <w:rPr>
          <w:rFonts w:ascii="Arial" w:eastAsia="Times New Roman" w:hAnsi="Arial" w:cs="Arial"/>
          <w:sz w:val="22"/>
          <w:szCs w:val="22"/>
        </w:rPr>
        <w:t xml:space="preserve"> JC, Alonso MH, </w:t>
      </w:r>
      <w:proofErr w:type="spellStart"/>
      <w:r w:rsidRPr="00FF433D">
        <w:rPr>
          <w:rFonts w:ascii="Arial" w:eastAsia="Times New Roman" w:hAnsi="Arial" w:cs="Arial"/>
          <w:sz w:val="22"/>
          <w:szCs w:val="22"/>
        </w:rPr>
        <w:t>Ryckman</w:t>
      </w:r>
      <w:proofErr w:type="spellEnd"/>
      <w:r w:rsidRPr="00FF433D">
        <w:rPr>
          <w:rFonts w:ascii="Arial" w:eastAsia="Times New Roman" w:hAnsi="Arial" w:cs="Arial"/>
          <w:sz w:val="22"/>
          <w:szCs w:val="22"/>
        </w:rPr>
        <w:t xml:space="preserve"> FC, Balistreri WF, </w:t>
      </w:r>
      <w:proofErr w:type="spellStart"/>
      <w:r w:rsidRPr="00FF433D">
        <w:rPr>
          <w:rFonts w:ascii="Arial" w:eastAsia="Times New Roman" w:hAnsi="Arial" w:cs="Arial"/>
          <w:sz w:val="22"/>
          <w:szCs w:val="22"/>
        </w:rPr>
        <w:t>Heubi</w:t>
      </w:r>
      <w:proofErr w:type="spellEnd"/>
      <w:r w:rsidRPr="00FF433D">
        <w:rPr>
          <w:rFonts w:ascii="Arial" w:eastAsia="Times New Roman" w:hAnsi="Arial" w:cs="Arial"/>
          <w:sz w:val="22"/>
          <w:szCs w:val="22"/>
        </w:rPr>
        <w:t xml:space="preserve"> JE. Bone mineral density in long-term survivors following pediatric liver transplantation. Liver </w:t>
      </w:r>
      <w:proofErr w:type="spellStart"/>
      <w:r w:rsidRPr="00FF433D">
        <w:rPr>
          <w:rFonts w:ascii="Arial" w:eastAsia="Times New Roman" w:hAnsi="Arial" w:cs="Arial"/>
          <w:sz w:val="22"/>
          <w:szCs w:val="22"/>
        </w:rPr>
        <w:t>Transpl</w:t>
      </w:r>
      <w:proofErr w:type="spellEnd"/>
      <w:r w:rsidRPr="00FF433D">
        <w:rPr>
          <w:rFonts w:ascii="Arial" w:eastAsia="Times New Roman" w:hAnsi="Arial" w:cs="Arial"/>
          <w:sz w:val="22"/>
          <w:szCs w:val="22"/>
        </w:rPr>
        <w:t xml:space="preserve"> 2003; 9:365-370</w:t>
      </w:r>
    </w:p>
    <w:p w14:paraId="738A406F"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Gastaminza</w:t>
      </w:r>
      <w:proofErr w:type="spellEnd"/>
      <w:r w:rsidRPr="00FF433D">
        <w:rPr>
          <w:rFonts w:ascii="Arial" w:eastAsia="Times New Roman" w:hAnsi="Arial" w:cs="Arial"/>
          <w:sz w:val="22"/>
          <w:szCs w:val="22"/>
        </w:rPr>
        <w:t xml:space="preserve"> P, Cheng G, Wieland S, Zhong J, Liao W, </w:t>
      </w:r>
      <w:proofErr w:type="spellStart"/>
      <w:r w:rsidRPr="00FF433D">
        <w:rPr>
          <w:rFonts w:ascii="Arial" w:eastAsia="Times New Roman" w:hAnsi="Arial" w:cs="Arial"/>
          <w:sz w:val="22"/>
          <w:szCs w:val="22"/>
        </w:rPr>
        <w:t>Chisari</w:t>
      </w:r>
      <w:proofErr w:type="spellEnd"/>
      <w:r w:rsidRPr="00FF433D">
        <w:rPr>
          <w:rFonts w:ascii="Arial" w:eastAsia="Times New Roman" w:hAnsi="Arial" w:cs="Arial"/>
          <w:sz w:val="22"/>
          <w:szCs w:val="22"/>
        </w:rPr>
        <w:t xml:space="preserve"> FV. Cellular determinants of hepatitis C virus assembly, maturation, degradation, and secretion. J </w:t>
      </w:r>
      <w:proofErr w:type="spellStart"/>
      <w:r w:rsidRPr="00FF433D">
        <w:rPr>
          <w:rFonts w:ascii="Arial" w:eastAsia="Times New Roman" w:hAnsi="Arial" w:cs="Arial"/>
          <w:sz w:val="22"/>
          <w:szCs w:val="22"/>
        </w:rPr>
        <w:t>Virol</w:t>
      </w:r>
      <w:proofErr w:type="spellEnd"/>
      <w:r w:rsidRPr="00FF433D">
        <w:rPr>
          <w:rFonts w:ascii="Arial" w:eastAsia="Times New Roman" w:hAnsi="Arial" w:cs="Arial"/>
          <w:sz w:val="22"/>
          <w:szCs w:val="22"/>
        </w:rPr>
        <w:t xml:space="preserve"> 2008; 82:2120-2129</w:t>
      </w:r>
    </w:p>
    <w:p w14:paraId="19D6C861"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Corey KE, Kane E, Munroe C, Barlow LL, Zheng H, Chung RT. Hepatitis C virus infection and its clearance alter circulating lipids: implications for long-term follow-up. Hepatology 2009; 50:1030-1037</w:t>
      </w:r>
    </w:p>
    <w:p w14:paraId="5FD1F3FF" w14:textId="610B7F52"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lang w:val="en"/>
        </w:rPr>
      </w:pPr>
      <w:hyperlink r:id="rId66" w:history="1">
        <w:r w:rsidR="00B65F76" w:rsidRPr="00FF433D">
          <w:rPr>
            <w:rFonts w:ascii="Arial" w:eastAsia="Times New Roman" w:hAnsi="Arial" w:cs="Arial"/>
            <w:sz w:val="22"/>
            <w:szCs w:val="22"/>
            <w:lang w:val="en"/>
          </w:rPr>
          <w:t>Butt AA</w:t>
        </w:r>
      </w:hyperlink>
      <w:r w:rsidR="00B65F76" w:rsidRPr="00FF433D">
        <w:rPr>
          <w:rFonts w:ascii="Arial" w:eastAsia="Times New Roman" w:hAnsi="Arial" w:cs="Arial"/>
          <w:sz w:val="22"/>
          <w:szCs w:val="22"/>
          <w:lang w:val="en"/>
        </w:rPr>
        <w:t>, </w:t>
      </w:r>
      <w:hyperlink r:id="rId67" w:history="1">
        <w:r w:rsidR="00B65F76" w:rsidRPr="00FF433D">
          <w:rPr>
            <w:rFonts w:ascii="Arial" w:eastAsia="Times New Roman" w:hAnsi="Arial" w:cs="Arial"/>
            <w:sz w:val="22"/>
            <w:szCs w:val="22"/>
            <w:lang w:val="en"/>
          </w:rPr>
          <w:t>Yan P</w:t>
        </w:r>
      </w:hyperlink>
      <w:r w:rsidR="00B65F76" w:rsidRPr="00FF433D">
        <w:rPr>
          <w:rFonts w:ascii="Arial" w:eastAsia="Times New Roman" w:hAnsi="Arial" w:cs="Arial"/>
          <w:sz w:val="22"/>
          <w:szCs w:val="22"/>
          <w:lang w:val="en"/>
        </w:rPr>
        <w:t>, </w:t>
      </w:r>
      <w:hyperlink r:id="rId68" w:history="1">
        <w:r w:rsidR="00B65F76" w:rsidRPr="00FF433D">
          <w:rPr>
            <w:rFonts w:ascii="Arial" w:eastAsia="Times New Roman" w:hAnsi="Arial" w:cs="Arial"/>
            <w:sz w:val="22"/>
            <w:szCs w:val="22"/>
            <w:lang w:val="en"/>
          </w:rPr>
          <w:t>Simon TG</w:t>
        </w:r>
      </w:hyperlink>
      <w:r w:rsidR="00B65F76" w:rsidRPr="00FF433D">
        <w:rPr>
          <w:rFonts w:ascii="Arial" w:eastAsia="Times New Roman" w:hAnsi="Arial" w:cs="Arial"/>
          <w:sz w:val="22"/>
          <w:szCs w:val="22"/>
          <w:lang w:val="en"/>
        </w:rPr>
        <w:t>, </w:t>
      </w:r>
      <w:hyperlink r:id="rId69" w:history="1">
        <w:r w:rsidR="00B65F76" w:rsidRPr="00FF433D">
          <w:rPr>
            <w:rFonts w:ascii="Arial" w:eastAsia="Times New Roman" w:hAnsi="Arial" w:cs="Arial"/>
            <w:sz w:val="22"/>
            <w:szCs w:val="22"/>
            <w:lang w:val="en"/>
          </w:rPr>
          <w:t>Chung RT</w:t>
        </w:r>
      </w:hyperlink>
      <w:r w:rsidR="00B65F76" w:rsidRPr="00FF433D">
        <w:rPr>
          <w:rFonts w:ascii="Arial" w:eastAsia="Times New Roman" w:hAnsi="Arial" w:cs="Arial"/>
          <w:sz w:val="22"/>
          <w:szCs w:val="22"/>
          <w:lang w:val="en"/>
        </w:rPr>
        <w:t>, </w:t>
      </w:r>
      <w:proofErr w:type="spellStart"/>
      <w:r w:rsidR="00343ABF">
        <w:fldChar w:fldCharType="begin"/>
      </w:r>
      <w:r w:rsidR="00343ABF">
        <w:instrText xml:space="preserve"> HYPERLINK "https://www.ncbi.nlm.nih.gov/pubmed/?term=Abou-Samra%20AB%5BAuthor%5D&amp;cauthor=true&amp;cauthor_uid=26558512" </w:instrText>
      </w:r>
      <w:r w:rsidR="00343ABF">
        <w:fldChar w:fldCharType="separate"/>
      </w:r>
      <w:r w:rsidR="00B65F76" w:rsidRPr="00FF433D">
        <w:rPr>
          <w:rFonts w:ascii="Arial" w:eastAsia="Times New Roman" w:hAnsi="Arial" w:cs="Arial"/>
          <w:sz w:val="22"/>
          <w:szCs w:val="22"/>
          <w:lang w:val="en"/>
        </w:rPr>
        <w:t>Abou</w:t>
      </w:r>
      <w:proofErr w:type="spellEnd"/>
      <w:r w:rsidR="00B65F76" w:rsidRPr="00FF433D">
        <w:rPr>
          <w:rFonts w:ascii="Arial" w:eastAsia="Times New Roman" w:hAnsi="Arial" w:cs="Arial"/>
          <w:sz w:val="22"/>
          <w:szCs w:val="22"/>
          <w:lang w:val="en"/>
        </w:rPr>
        <w:t>-Samra AB</w:t>
      </w:r>
      <w:r w:rsidR="00343ABF">
        <w:rPr>
          <w:rFonts w:ascii="Arial" w:eastAsia="Times New Roman" w:hAnsi="Arial" w:cs="Arial"/>
          <w:sz w:val="22"/>
          <w:szCs w:val="22"/>
          <w:lang w:val="en"/>
        </w:rPr>
        <w:fldChar w:fldCharType="end"/>
      </w:r>
      <w:r w:rsidR="00B65F76" w:rsidRPr="00FF433D">
        <w:rPr>
          <w:rFonts w:ascii="Arial" w:eastAsia="Times New Roman" w:hAnsi="Arial" w:cs="Arial"/>
          <w:sz w:val="22"/>
          <w:szCs w:val="22"/>
          <w:lang w:val="en"/>
        </w:rPr>
        <w:t>; </w:t>
      </w:r>
      <w:hyperlink r:id="rId70" w:history="1">
        <w:r w:rsidR="00B65F76" w:rsidRPr="00FF433D">
          <w:rPr>
            <w:rFonts w:ascii="Arial" w:eastAsia="Times New Roman" w:hAnsi="Arial" w:cs="Arial"/>
            <w:sz w:val="22"/>
            <w:szCs w:val="22"/>
            <w:lang w:val="en"/>
          </w:rPr>
          <w:t>ERCHIVES study team</w:t>
        </w:r>
      </w:hyperlink>
      <w:r w:rsidR="00B65F76" w:rsidRPr="00FF433D">
        <w:rPr>
          <w:rFonts w:ascii="Arial" w:eastAsia="Times New Roman" w:hAnsi="Arial" w:cs="Arial"/>
          <w:sz w:val="22"/>
          <w:szCs w:val="22"/>
          <w:lang w:val="en"/>
        </w:rPr>
        <w:t>. Changes in circulating lipids level over time after acquiring HCV infection: results from ERCHIVES. BMC Infect Dis 2015;</w:t>
      </w:r>
      <w:r w:rsidR="002F65A8" w:rsidRPr="00FF433D">
        <w:rPr>
          <w:rFonts w:ascii="Arial" w:eastAsia="Times New Roman" w:hAnsi="Arial" w:cs="Arial"/>
          <w:sz w:val="22"/>
          <w:szCs w:val="22"/>
          <w:lang w:val="en"/>
        </w:rPr>
        <w:t>15:510</w:t>
      </w:r>
    </w:p>
    <w:p w14:paraId="148A77C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Corey KE, Mendez-Navarro J, Barlow LL, Patwardhan V, Zheng H, Kim AY, Lauer GM, Chung RT. Acute hepatitis C infection lowers serum lipid levels. J Viral </w:t>
      </w:r>
      <w:proofErr w:type="spellStart"/>
      <w:r w:rsidRPr="00FF433D">
        <w:rPr>
          <w:rFonts w:ascii="Arial" w:eastAsia="Times New Roman" w:hAnsi="Arial" w:cs="Arial"/>
          <w:sz w:val="22"/>
          <w:szCs w:val="22"/>
        </w:rPr>
        <w:t>Hepat</w:t>
      </w:r>
      <w:proofErr w:type="spellEnd"/>
      <w:r w:rsidRPr="00FF433D">
        <w:rPr>
          <w:rFonts w:ascii="Arial" w:eastAsia="Times New Roman" w:hAnsi="Arial" w:cs="Arial"/>
          <w:sz w:val="22"/>
          <w:szCs w:val="22"/>
        </w:rPr>
        <w:t xml:space="preserve"> 2011; 18:e366-371</w:t>
      </w:r>
    </w:p>
    <w:p w14:paraId="1F219D41"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Butt AA, </w:t>
      </w:r>
      <w:proofErr w:type="spellStart"/>
      <w:r w:rsidRPr="00FF433D">
        <w:rPr>
          <w:rFonts w:ascii="Arial" w:eastAsia="Times New Roman" w:hAnsi="Arial" w:cs="Arial"/>
          <w:sz w:val="22"/>
          <w:szCs w:val="22"/>
        </w:rPr>
        <w:t>Xiaoqiang</w:t>
      </w:r>
      <w:proofErr w:type="spellEnd"/>
      <w:r w:rsidRPr="00FF433D">
        <w:rPr>
          <w:rFonts w:ascii="Arial" w:eastAsia="Times New Roman" w:hAnsi="Arial" w:cs="Arial"/>
          <w:sz w:val="22"/>
          <w:szCs w:val="22"/>
        </w:rPr>
        <w:t xml:space="preserve"> W, </w:t>
      </w:r>
      <w:proofErr w:type="spellStart"/>
      <w:r w:rsidRPr="00FF433D">
        <w:rPr>
          <w:rFonts w:ascii="Arial" w:eastAsia="Times New Roman" w:hAnsi="Arial" w:cs="Arial"/>
          <w:sz w:val="22"/>
          <w:szCs w:val="22"/>
        </w:rPr>
        <w:t>Budoff</w:t>
      </w:r>
      <w:proofErr w:type="spellEnd"/>
      <w:r w:rsidRPr="00FF433D">
        <w:rPr>
          <w:rFonts w:ascii="Arial" w:eastAsia="Times New Roman" w:hAnsi="Arial" w:cs="Arial"/>
          <w:sz w:val="22"/>
          <w:szCs w:val="22"/>
        </w:rPr>
        <w:t xml:space="preserve"> M, Leaf D, </w:t>
      </w:r>
      <w:proofErr w:type="spellStart"/>
      <w:r w:rsidRPr="00FF433D">
        <w:rPr>
          <w:rFonts w:ascii="Arial" w:eastAsia="Times New Roman" w:hAnsi="Arial" w:cs="Arial"/>
          <w:sz w:val="22"/>
          <w:szCs w:val="22"/>
        </w:rPr>
        <w:t>Kuller</w:t>
      </w:r>
      <w:proofErr w:type="spellEnd"/>
      <w:r w:rsidRPr="00FF433D">
        <w:rPr>
          <w:rFonts w:ascii="Arial" w:eastAsia="Times New Roman" w:hAnsi="Arial" w:cs="Arial"/>
          <w:sz w:val="22"/>
          <w:szCs w:val="22"/>
        </w:rPr>
        <w:t xml:space="preserve"> LH, Justice AC. Hepatitis C virus infection and the risk of coronary disease. Clin Infect Dis 2009; 49:225-232</w:t>
      </w:r>
    </w:p>
    <w:p w14:paraId="679A9489"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lastRenderedPageBreak/>
        <w:t>Roed</w:t>
      </w:r>
      <w:proofErr w:type="spellEnd"/>
      <w:r w:rsidRPr="00FF433D">
        <w:rPr>
          <w:rFonts w:ascii="Arial" w:eastAsia="Times New Roman" w:hAnsi="Arial" w:cs="Arial"/>
          <w:sz w:val="22"/>
          <w:szCs w:val="22"/>
        </w:rPr>
        <w:t xml:space="preserve"> T, </w:t>
      </w:r>
      <w:proofErr w:type="spellStart"/>
      <w:r w:rsidRPr="00FF433D">
        <w:rPr>
          <w:rFonts w:ascii="Arial" w:eastAsia="Times New Roman" w:hAnsi="Arial" w:cs="Arial"/>
          <w:sz w:val="22"/>
          <w:szCs w:val="22"/>
        </w:rPr>
        <w:t>Lebech</w:t>
      </w:r>
      <w:proofErr w:type="spellEnd"/>
      <w:r w:rsidRPr="00FF433D">
        <w:rPr>
          <w:rFonts w:ascii="Arial" w:eastAsia="Times New Roman" w:hAnsi="Arial" w:cs="Arial"/>
          <w:sz w:val="22"/>
          <w:szCs w:val="22"/>
        </w:rPr>
        <w:t xml:space="preserve"> AM, </w:t>
      </w:r>
      <w:proofErr w:type="spellStart"/>
      <w:r w:rsidRPr="00FF433D">
        <w:rPr>
          <w:rFonts w:ascii="Arial" w:eastAsia="Times New Roman" w:hAnsi="Arial" w:cs="Arial"/>
          <w:sz w:val="22"/>
          <w:szCs w:val="22"/>
        </w:rPr>
        <w:t>Kjaer</w:t>
      </w:r>
      <w:proofErr w:type="spellEnd"/>
      <w:r w:rsidRPr="00FF433D">
        <w:rPr>
          <w:rFonts w:ascii="Arial" w:eastAsia="Times New Roman" w:hAnsi="Arial" w:cs="Arial"/>
          <w:sz w:val="22"/>
          <w:szCs w:val="22"/>
        </w:rPr>
        <w:t xml:space="preserve"> A, Weis N. Hepatitis C virus infection and risk of coronary artery disease: a systematic review of the literature. Clin </w:t>
      </w:r>
      <w:proofErr w:type="spellStart"/>
      <w:r w:rsidRPr="00FF433D">
        <w:rPr>
          <w:rFonts w:ascii="Arial" w:eastAsia="Times New Roman" w:hAnsi="Arial" w:cs="Arial"/>
          <w:sz w:val="22"/>
          <w:szCs w:val="22"/>
        </w:rPr>
        <w:t>Physiol</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Funct</w:t>
      </w:r>
      <w:proofErr w:type="spellEnd"/>
      <w:r w:rsidRPr="00FF433D">
        <w:rPr>
          <w:rFonts w:ascii="Arial" w:eastAsia="Times New Roman" w:hAnsi="Arial" w:cs="Arial"/>
          <w:sz w:val="22"/>
          <w:szCs w:val="22"/>
        </w:rPr>
        <w:t xml:space="preserve"> Imaging 2012; 32:421-430</w:t>
      </w:r>
    </w:p>
    <w:p w14:paraId="30414860" w14:textId="74A522CC"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Butt AA, Yan P, Chew KW. Risk of Acute Myocardial Infarction Among Hepatitis C Virus (HCV)-Positive and HCV-Negative Men at Various Lipid Levels: Results From ERCHIVES. </w:t>
      </w:r>
      <w:r w:rsidR="00B27D42" w:rsidRPr="00FF433D">
        <w:rPr>
          <w:rFonts w:ascii="Arial" w:eastAsia="Times New Roman" w:hAnsi="Arial" w:cs="Arial"/>
          <w:sz w:val="22"/>
          <w:szCs w:val="22"/>
        </w:rPr>
        <w:t>Clin Infect Dis. 2017;65:557-65</w:t>
      </w:r>
    </w:p>
    <w:p w14:paraId="5382675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Grundy SM et al. AHA/ACC/AACVPR/AAPA/ABC/ACPM/ADA/AGS/</w:t>
      </w:r>
      <w:proofErr w:type="spellStart"/>
      <w:r w:rsidRPr="00FF433D">
        <w:rPr>
          <w:rFonts w:ascii="Arial" w:eastAsia="Times New Roman" w:hAnsi="Arial" w:cs="Arial"/>
          <w:sz w:val="22"/>
          <w:szCs w:val="22"/>
        </w:rPr>
        <w:t>APhA</w:t>
      </w:r>
      <w:proofErr w:type="spellEnd"/>
      <w:r w:rsidRPr="00FF433D">
        <w:rPr>
          <w:rFonts w:ascii="Arial" w:eastAsia="Times New Roman" w:hAnsi="Arial" w:cs="Arial"/>
          <w:sz w:val="22"/>
          <w:szCs w:val="22"/>
        </w:rPr>
        <w:t>/ASPC/NLA/PCNA Guideline on the Management of Blood Cholesterol: A Report of the American College of Cardiology/American Heart Association Task Force on Clinical Practice Guidelines. Circulation 2019;139:1082-1143.</w:t>
      </w:r>
    </w:p>
    <w:p w14:paraId="4CC32DA0" w14:textId="4F7A2976"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lang w:val="en"/>
        </w:rPr>
      </w:pPr>
      <w:hyperlink r:id="rId71" w:history="1">
        <w:r w:rsidR="00B65F76" w:rsidRPr="00FF433D">
          <w:rPr>
            <w:rFonts w:ascii="Arial" w:eastAsia="Times New Roman" w:hAnsi="Arial" w:cs="Arial"/>
            <w:sz w:val="22"/>
            <w:szCs w:val="22"/>
            <w:lang w:val="en"/>
          </w:rPr>
          <w:t>Butt AA</w:t>
        </w:r>
      </w:hyperlink>
      <w:r w:rsidR="00B65F76" w:rsidRPr="00FF433D">
        <w:rPr>
          <w:rFonts w:ascii="Arial" w:eastAsia="Times New Roman" w:hAnsi="Arial" w:cs="Arial"/>
          <w:sz w:val="22"/>
          <w:szCs w:val="22"/>
          <w:lang w:val="en"/>
        </w:rPr>
        <w:t>, </w:t>
      </w:r>
      <w:hyperlink r:id="rId72" w:history="1">
        <w:r w:rsidR="00B65F76" w:rsidRPr="00FF433D">
          <w:rPr>
            <w:rFonts w:ascii="Arial" w:eastAsia="Times New Roman" w:hAnsi="Arial" w:cs="Arial"/>
            <w:sz w:val="22"/>
            <w:szCs w:val="22"/>
            <w:lang w:val="en"/>
          </w:rPr>
          <w:t>Yan P</w:t>
        </w:r>
      </w:hyperlink>
      <w:r w:rsidR="00B65F76" w:rsidRPr="00FF433D">
        <w:rPr>
          <w:rFonts w:ascii="Arial" w:eastAsia="Times New Roman" w:hAnsi="Arial" w:cs="Arial"/>
          <w:sz w:val="22"/>
          <w:szCs w:val="22"/>
          <w:lang w:val="en"/>
        </w:rPr>
        <w:t>, </w:t>
      </w:r>
      <w:hyperlink r:id="rId73" w:history="1">
        <w:r w:rsidR="00B65F76" w:rsidRPr="00FF433D">
          <w:rPr>
            <w:rFonts w:ascii="Arial" w:eastAsia="Times New Roman" w:hAnsi="Arial" w:cs="Arial"/>
            <w:sz w:val="22"/>
            <w:szCs w:val="22"/>
            <w:lang w:val="en"/>
          </w:rPr>
          <w:t>Bonilla H</w:t>
        </w:r>
      </w:hyperlink>
      <w:r w:rsidR="00B65F76" w:rsidRPr="00FF433D">
        <w:rPr>
          <w:rFonts w:ascii="Arial" w:eastAsia="Times New Roman" w:hAnsi="Arial" w:cs="Arial"/>
          <w:sz w:val="22"/>
          <w:szCs w:val="22"/>
          <w:lang w:val="en"/>
        </w:rPr>
        <w:t>. Effect of addition of statins to antiviral therapy in hepatitis C virus-infected persons: Results from ERCH</w:t>
      </w:r>
      <w:r w:rsidR="00B27D42" w:rsidRPr="00FF433D">
        <w:rPr>
          <w:rFonts w:ascii="Arial" w:eastAsia="Times New Roman" w:hAnsi="Arial" w:cs="Arial"/>
          <w:sz w:val="22"/>
          <w:szCs w:val="22"/>
          <w:lang w:val="en"/>
        </w:rPr>
        <w:t>IVES. Hepatology 2015;62:365-74</w:t>
      </w:r>
    </w:p>
    <w:p w14:paraId="76BA35BA" w14:textId="2C9B7F0C"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lang w:val="en"/>
        </w:rPr>
      </w:pPr>
      <w:hyperlink r:id="rId74" w:history="1">
        <w:r w:rsidR="00B65F76" w:rsidRPr="00FF433D">
          <w:rPr>
            <w:rFonts w:ascii="Arial" w:eastAsia="Times New Roman" w:hAnsi="Arial" w:cs="Arial"/>
            <w:sz w:val="22"/>
            <w:szCs w:val="22"/>
            <w:lang w:val="en"/>
          </w:rPr>
          <w:t>Yang YH</w:t>
        </w:r>
      </w:hyperlink>
      <w:r w:rsidR="00B65F76" w:rsidRPr="00FF433D">
        <w:rPr>
          <w:rFonts w:ascii="Arial" w:eastAsia="Times New Roman" w:hAnsi="Arial" w:cs="Arial"/>
          <w:sz w:val="22"/>
          <w:szCs w:val="22"/>
          <w:lang w:val="en"/>
        </w:rPr>
        <w:t>, </w:t>
      </w:r>
      <w:proofErr w:type="spellStart"/>
      <w:r w:rsidR="00343ABF">
        <w:fldChar w:fldCharType="begin"/>
      </w:r>
      <w:r w:rsidR="00343ABF">
        <w:instrText xml:space="preserve"> HYPERLINK "https://www.ncbi.nlm.nih.gov/pubmed/?term=Tsan%20YT%5BAuthor%5D&amp;cauthor=true&amp;cauthor_uid=26196278" </w:instrText>
      </w:r>
      <w:r w:rsidR="00343ABF">
        <w:fldChar w:fldCharType="separate"/>
      </w:r>
      <w:r w:rsidR="00B65F76" w:rsidRPr="00FF433D">
        <w:rPr>
          <w:rFonts w:ascii="Arial" w:eastAsia="Times New Roman" w:hAnsi="Arial" w:cs="Arial"/>
          <w:sz w:val="22"/>
          <w:szCs w:val="22"/>
          <w:lang w:val="en"/>
        </w:rPr>
        <w:t>Tsan</w:t>
      </w:r>
      <w:proofErr w:type="spellEnd"/>
      <w:r w:rsidR="00B65F76" w:rsidRPr="00FF433D">
        <w:rPr>
          <w:rFonts w:ascii="Arial" w:eastAsia="Times New Roman" w:hAnsi="Arial" w:cs="Arial"/>
          <w:sz w:val="22"/>
          <w:szCs w:val="22"/>
          <w:lang w:val="en"/>
        </w:rPr>
        <w:t xml:space="preserve"> YT</w:t>
      </w:r>
      <w:r w:rsidR="00343ABF">
        <w:rPr>
          <w:rFonts w:ascii="Arial" w:eastAsia="Times New Roman" w:hAnsi="Arial" w:cs="Arial"/>
          <w:sz w:val="22"/>
          <w:szCs w:val="22"/>
          <w:lang w:val="en"/>
        </w:rPr>
        <w:fldChar w:fldCharType="end"/>
      </w:r>
      <w:r w:rsidR="00B65F76" w:rsidRPr="00FF433D">
        <w:rPr>
          <w:rFonts w:ascii="Arial" w:eastAsia="Times New Roman" w:hAnsi="Arial" w:cs="Arial"/>
          <w:sz w:val="22"/>
          <w:szCs w:val="22"/>
          <w:lang w:val="en"/>
        </w:rPr>
        <w:t>, </w:t>
      </w:r>
      <w:hyperlink r:id="rId75" w:history="1">
        <w:r w:rsidR="00B65F76" w:rsidRPr="00FF433D">
          <w:rPr>
            <w:rFonts w:ascii="Arial" w:eastAsia="Times New Roman" w:hAnsi="Arial" w:cs="Arial"/>
            <w:sz w:val="22"/>
            <w:szCs w:val="22"/>
            <w:lang w:val="en"/>
          </w:rPr>
          <w:t>Chen MJ</w:t>
        </w:r>
      </w:hyperlink>
      <w:r w:rsidR="00B65F76" w:rsidRPr="00FF433D">
        <w:rPr>
          <w:rFonts w:ascii="Arial" w:eastAsia="Times New Roman" w:hAnsi="Arial" w:cs="Arial"/>
          <w:sz w:val="22"/>
          <w:szCs w:val="22"/>
          <w:lang w:val="en"/>
        </w:rPr>
        <w:t>, </w:t>
      </w:r>
      <w:hyperlink r:id="rId76" w:history="1">
        <w:r w:rsidR="00B65F76" w:rsidRPr="00FF433D">
          <w:rPr>
            <w:rFonts w:ascii="Arial" w:eastAsia="Times New Roman" w:hAnsi="Arial" w:cs="Arial"/>
            <w:sz w:val="22"/>
            <w:szCs w:val="22"/>
            <w:lang w:val="en"/>
          </w:rPr>
          <w:t>Shih WT</w:t>
        </w:r>
      </w:hyperlink>
      <w:r w:rsidR="00B65F76" w:rsidRPr="00FF433D">
        <w:rPr>
          <w:rFonts w:ascii="Arial" w:eastAsia="Times New Roman" w:hAnsi="Arial" w:cs="Arial"/>
          <w:sz w:val="22"/>
          <w:szCs w:val="22"/>
          <w:lang w:val="en"/>
        </w:rPr>
        <w:t>, </w:t>
      </w:r>
      <w:hyperlink r:id="rId77" w:history="1">
        <w:r w:rsidR="00B65F76" w:rsidRPr="00FF433D">
          <w:rPr>
            <w:rFonts w:ascii="Arial" w:eastAsia="Times New Roman" w:hAnsi="Arial" w:cs="Arial"/>
            <w:sz w:val="22"/>
            <w:szCs w:val="22"/>
            <w:lang w:val="en"/>
          </w:rPr>
          <w:t>Tsai YH</w:t>
        </w:r>
      </w:hyperlink>
      <w:r w:rsidR="00B65F76" w:rsidRPr="00FF433D">
        <w:rPr>
          <w:rFonts w:ascii="Arial" w:eastAsia="Times New Roman" w:hAnsi="Arial" w:cs="Arial"/>
          <w:sz w:val="22"/>
          <w:szCs w:val="22"/>
          <w:lang w:val="en"/>
        </w:rPr>
        <w:t>, </w:t>
      </w:r>
      <w:hyperlink r:id="rId78" w:history="1">
        <w:r w:rsidR="00B65F76" w:rsidRPr="00FF433D">
          <w:rPr>
            <w:rFonts w:ascii="Arial" w:eastAsia="Times New Roman" w:hAnsi="Arial" w:cs="Arial"/>
            <w:sz w:val="22"/>
            <w:szCs w:val="22"/>
            <w:lang w:val="en"/>
          </w:rPr>
          <w:t>Chen PC</w:t>
        </w:r>
      </w:hyperlink>
      <w:r w:rsidR="00B65F76" w:rsidRPr="00FF433D">
        <w:rPr>
          <w:rFonts w:ascii="Arial" w:eastAsia="Times New Roman" w:hAnsi="Arial" w:cs="Arial"/>
          <w:sz w:val="22"/>
          <w:szCs w:val="22"/>
          <w:lang w:val="en"/>
        </w:rPr>
        <w:t>. Statin use and the risk of cirrhosis development in patients with hepatitis C virus infe</w:t>
      </w:r>
      <w:r w:rsidR="00B27D42" w:rsidRPr="00FF433D">
        <w:rPr>
          <w:rFonts w:ascii="Arial" w:eastAsia="Times New Roman" w:hAnsi="Arial" w:cs="Arial"/>
          <w:sz w:val="22"/>
          <w:szCs w:val="22"/>
          <w:lang w:val="en"/>
        </w:rPr>
        <w:t xml:space="preserve">ction. J </w:t>
      </w:r>
      <w:proofErr w:type="spellStart"/>
      <w:r w:rsidR="00B27D42" w:rsidRPr="00FF433D">
        <w:rPr>
          <w:rFonts w:ascii="Arial" w:eastAsia="Times New Roman" w:hAnsi="Arial" w:cs="Arial"/>
          <w:sz w:val="22"/>
          <w:szCs w:val="22"/>
          <w:lang w:val="en"/>
        </w:rPr>
        <w:t>Hepatol</w:t>
      </w:r>
      <w:proofErr w:type="spellEnd"/>
      <w:r w:rsidR="00B27D42" w:rsidRPr="00FF433D">
        <w:rPr>
          <w:rFonts w:ascii="Arial" w:eastAsia="Times New Roman" w:hAnsi="Arial" w:cs="Arial"/>
          <w:sz w:val="22"/>
          <w:szCs w:val="22"/>
          <w:lang w:val="en"/>
        </w:rPr>
        <w:t xml:space="preserve"> 2015;63:1111-7</w:t>
      </w:r>
    </w:p>
    <w:p w14:paraId="60AC2245" w14:textId="2D3859FB"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Zheng YX, Zhou PC, Zhou RR, Fan XG. The benefit of statins in chronic hepatitis C patients: a systematic review and meta-analysis. Eur J Gastroenterol </w:t>
      </w:r>
      <w:proofErr w:type="spellStart"/>
      <w:r w:rsidRPr="00FF433D">
        <w:rPr>
          <w:rFonts w:ascii="Arial" w:eastAsia="Times New Roman" w:hAnsi="Arial" w:cs="Arial"/>
          <w:sz w:val="22"/>
          <w:szCs w:val="22"/>
        </w:rPr>
        <w:t>Hepato</w:t>
      </w:r>
      <w:r w:rsidR="00B27D42" w:rsidRPr="00FF433D">
        <w:rPr>
          <w:rFonts w:ascii="Arial" w:eastAsia="Times New Roman" w:hAnsi="Arial" w:cs="Arial"/>
          <w:sz w:val="22"/>
          <w:szCs w:val="22"/>
        </w:rPr>
        <w:t>l</w:t>
      </w:r>
      <w:proofErr w:type="spellEnd"/>
      <w:r w:rsidR="00B27D42" w:rsidRPr="00FF433D">
        <w:rPr>
          <w:rFonts w:ascii="Arial" w:eastAsia="Times New Roman" w:hAnsi="Arial" w:cs="Arial"/>
          <w:sz w:val="22"/>
          <w:szCs w:val="22"/>
        </w:rPr>
        <w:t xml:space="preserve"> 2017;29:759-66</w:t>
      </w:r>
    </w:p>
    <w:p w14:paraId="46AB9B17"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lang w:val="en"/>
        </w:rPr>
      </w:pPr>
      <w:r w:rsidRPr="00FF433D">
        <w:rPr>
          <w:rFonts w:ascii="Arial" w:eastAsia="Times New Roman" w:hAnsi="Arial" w:cs="Arial"/>
          <w:sz w:val="22"/>
          <w:szCs w:val="22"/>
          <w:lang w:val="en"/>
        </w:rPr>
        <w:t>Simon TG, </w:t>
      </w:r>
      <w:hyperlink r:id="rId79" w:history="1">
        <w:r w:rsidRPr="00FF433D">
          <w:rPr>
            <w:rFonts w:ascii="Arial" w:eastAsia="Times New Roman" w:hAnsi="Arial" w:cs="Arial"/>
            <w:sz w:val="22"/>
            <w:szCs w:val="22"/>
            <w:lang w:val="en"/>
          </w:rPr>
          <w:t>King</w:t>
        </w:r>
      </w:hyperlink>
      <w:r w:rsidRPr="00FF433D">
        <w:rPr>
          <w:rFonts w:ascii="Arial" w:eastAsia="Times New Roman" w:hAnsi="Arial" w:cs="Arial"/>
          <w:sz w:val="22"/>
          <w:szCs w:val="22"/>
          <w:lang w:val="en"/>
        </w:rPr>
        <w:t xml:space="preserve"> LY, </w:t>
      </w:r>
      <w:hyperlink r:id="rId80" w:history="1">
        <w:r w:rsidRPr="00FF433D">
          <w:rPr>
            <w:rFonts w:ascii="Arial" w:eastAsia="Times New Roman" w:hAnsi="Arial" w:cs="Arial"/>
            <w:sz w:val="22"/>
            <w:szCs w:val="22"/>
            <w:lang w:val="en"/>
          </w:rPr>
          <w:t>Zheng</w:t>
        </w:r>
      </w:hyperlink>
      <w:r w:rsidRPr="00FF433D">
        <w:rPr>
          <w:rFonts w:ascii="Arial" w:eastAsia="Times New Roman" w:hAnsi="Arial" w:cs="Arial"/>
          <w:sz w:val="22"/>
          <w:szCs w:val="22"/>
          <w:lang w:val="en"/>
        </w:rPr>
        <w:t xml:space="preserve"> H, </w:t>
      </w:r>
      <w:hyperlink r:id="rId81" w:history="1">
        <w:r w:rsidRPr="00FF433D">
          <w:rPr>
            <w:rFonts w:ascii="Arial" w:eastAsia="Times New Roman" w:hAnsi="Arial" w:cs="Arial"/>
            <w:sz w:val="22"/>
            <w:szCs w:val="22"/>
            <w:lang w:val="en"/>
          </w:rPr>
          <w:t>Chung</w:t>
        </w:r>
      </w:hyperlink>
      <w:r w:rsidRPr="00FF433D">
        <w:rPr>
          <w:rFonts w:ascii="Arial" w:eastAsia="Times New Roman" w:hAnsi="Arial" w:cs="Arial"/>
          <w:sz w:val="22"/>
          <w:szCs w:val="22"/>
          <w:lang w:val="en"/>
        </w:rPr>
        <w:t xml:space="preserve"> RT. Statin Use is Associated with a Reduced Risk of Fibrosis Progression in Chronic Hepatitis C. </w:t>
      </w:r>
      <w:hyperlink r:id="rId82" w:tgtFrame="pmc_ext" w:history="1">
        <w:r w:rsidRPr="00FF433D">
          <w:rPr>
            <w:rFonts w:ascii="Arial" w:eastAsia="Times New Roman" w:hAnsi="Arial" w:cs="Arial"/>
            <w:sz w:val="22"/>
            <w:szCs w:val="22"/>
            <w:lang w:val="en"/>
          </w:rPr>
          <w:t xml:space="preserve">J </w:t>
        </w:r>
        <w:proofErr w:type="spellStart"/>
        <w:r w:rsidRPr="00FF433D">
          <w:rPr>
            <w:rFonts w:ascii="Arial" w:eastAsia="Times New Roman" w:hAnsi="Arial" w:cs="Arial"/>
            <w:sz w:val="22"/>
            <w:szCs w:val="22"/>
            <w:lang w:val="en"/>
          </w:rPr>
          <w:t>Hepatol</w:t>
        </w:r>
        <w:proofErr w:type="spellEnd"/>
        <w:r w:rsidRPr="00FF433D">
          <w:rPr>
            <w:rFonts w:ascii="Arial" w:eastAsia="Times New Roman" w:hAnsi="Arial" w:cs="Arial"/>
            <w:sz w:val="22"/>
            <w:szCs w:val="22"/>
            <w:lang w:val="en"/>
          </w:rPr>
          <w:t xml:space="preserve"> 2015;62:18–23.</w:t>
        </w:r>
      </w:hyperlink>
    </w:p>
    <w:p w14:paraId="40699C05" w14:textId="77777777"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lang w:val="en"/>
        </w:rPr>
      </w:pPr>
      <w:hyperlink r:id="rId83" w:history="1">
        <w:r w:rsidR="00B65F76" w:rsidRPr="00FF433D">
          <w:rPr>
            <w:rFonts w:ascii="Arial" w:eastAsia="Times New Roman" w:hAnsi="Arial" w:cs="Arial"/>
            <w:sz w:val="22"/>
            <w:szCs w:val="22"/>
            <w:lang w:val="en"/>
          </w:rPr>
          <w:t>Simon</w:t>
        </w:r>
      </w:hyperlink>
      <w:r w:rsidR="00B65F76" w:rsidRPr="00FF433D">
        <w:rPr>
          <w:rFonts w:ascii="Arial" w:eastAsia="Times New Roman" w:hAnsi="Arial" w:cs="Arial"/>
          <w:sz w:val="22"/>
          <w:szCs w:val="22"/>
          <w:lang w:val="en"/>
        </w:rPr>
        <w:t xml:space="preserve"> TG, </w:t>
      </w:r>
      <w:hyperlink r:id="rId84" w:history="1">
        <w:r w:rsidR="00B65F76" w:rsidRPr="00FF433D">
          <w:rPr>
            <w:rFonts w:ascii="Arial" w:eastAsia="Times New Roman" w:hAnsi="Arial" w:cs="Arial"/>
            <w:sz w:val="22"/>
            <w:szCs w:val="22"/>
            <w:lang w:val="en"/>
          </w:rPr>
          <w:t>Bonilla</w:t>
        </w:r>
      </w:hyperlink>
      <w:r w:rsidR="00B65F76" w:rsidRPr="00FF433D">
        <w:rPr>
          <w:rFonts w:ascii="Arial" w:eastAsia="Times New Roman" w:hAnsi="Arial" w:cs="Arial"/>
          <w:sz w:val="22"/>
          <w:szCs w:val="22"/>
          <w:lang w:val="en"/>
        </w:rPr>
        <w:t xml:space="preserve"> H, </w:t>
      </w:r>
      <w:hyperlink r:id="rId85" w:history="1">
        <w:r w:rsidR="00B65F76" w:rsidRPr="00FF433D">
          <w:rPr>
            <w:rFonts w:ascii="Arial" w:eastAsia="Times New Roman" w:hAnsi="Arial" w:cs="Arial"/>
            <w:sz w:val="22"/>
            <w:szCs w:val="22"/>
            <w:lang w:val="en"/>
          </w:rPr>
          <w:t>Yan</w:t>
        </w:r>
      </w:hyperlink>
      <w:r w:rsidR="00B65F76" w:rsidRPr="00FF433D">
        <w:rPr>
          <w:rFonts w:ascii="Arial" w:eastAsia="Times New Roman" w:hAnsi="Arial" w:cs="Arial"/>
          <w:sz w:val="22"/>
          <w:szCs w:val="22"/>
          <w:lang w:val="en"/>
        </w:rPr>
        <w:t xml:space="preserve"> P, </w:t>
      </w:r>
      <w:hyperlink r:id="rId86" w:history="1">
        <w:r w:rsidR="00B65F76" w:rsidRPr="00FF433D">
          <w:rPr>
            <w:rFonts w:ascii="Arial" w:eastAsia="Times New Roman" w:hAnsi="Arial" w:cs="Arial"/>
            <w:sz w:val="22"/>
            <w:szCs w:val="22"/>
            <w:lang w:val="en"/>
          </w:rPr>
          <w:t>Chung</w:t>
        </w:r>
      </w:hyperlink>
      <w:r w:rsidR="00B65F76" w:rsidRPr="00FF433D">
        <w:rPr>
          <w:rFonts w:ascii="Arial" w:eastAsia="Times New Roman" w:hAnsi="Arial" w:cs="Arial"/>
          <w:sz w:val="22"/>
          <w:szCs w:val="22"/>
          <w:lang w:val="en"/>
        </w:rPr>
        <w:t xml:space="preserve"> RT, MD, </w:t>
      </w:r>
      <w:hyperlink r:id="rId87" w:history="1">
        <w:r w:rsidR="00B65F76" w:rsidRPr="00FF433D">
          <w:rPr>
            <w:rFonts w:ascii="Arial" w:eastAsia="Times New Roman" w:hAnsi="Arial" w:cs="Arial"/>
            <w:sz w:val="22"/>
            <w:szCs w:val="22"/>
            <w:lang w:val="en"/>
          </w:rPr>
          <w:t>Butt</w:t>
        </w:r>
      </w:hyperlink>
      <w:r w:rsidR="00B65F76" w:rsidRPr="00FF433D">
        <w:rPr>
          <w:rFonts w:ascii="Arial" w:eastAsia="Times New Roman" w:hAnsi="Arial" w:cs="Arial"/>
          <w:sz w:val="22"/>
          <w:szCs w:val="22"/>
          <w:lang w:val="en"/>
        </w:rPr>
        <w:t xml:space="preserve"> AA. Atorvastatin and fluvastatin are associated with dose-dependent reductions in cirrhosis and HCC, among patients with HCV Results from ERCHIVES. </w:t>
      </w:r>
      <w:hyperlink r:id="rId88" w:tgtFrame="pmc_ext" w:history="1">
        <w:r w:rsidR="00B65F76" w:rsidRPr="00FF433D">
          <w:rPr>
            <w:rFonts w:ascii="Arial" w:eastAsia="Times New Roman" w:hAnsi="Arial" w:cs="Arial"/>
            <w:sz w:val="22"/>
            <w:szCs w:val="22"/>
            <w:lang w:val="en"/>
          </w:rPr>
          <w:t>Hepatology 2016; 64:47–57.</w:t>
        </w:r>
      </w:hyperlink>
    </w:p>
    <w:p w14:paraId="2E933D6A" w14:textId="7841DF53"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lang w:val="en"/>
        </w:rPr>
      </w:pPr>
      <w:hyperlink r:id="rId89" w:history="1">
        <w:proofErr w:type="spellStart"/>
        <w:r w:rsidR="00B65F76" w:rsidRPr="00FF433D">
          <w:rPr>
            <w:rFonts w:ascii="Arial" w:eastAsia="Times New Roman" w:hAnsi="Arial" w:cs="Arial"/>
            <w:sz w:val="22"/>
            <w:szCs w:val="22"/>
            <w:lang w:val="en"/>
          </w:rPr>
          <w:t>Gitto</w:t>
        </w:r>
        <w:proofErr w:type="spellEnd"/>
        <w:r w:rsidR="00B65F76" w:rsidRPr="00FF433D">
          <w:rPr>
            <w:rFonts w:ascii="Arial" w:eastAsia="Times New Roman" w:hAnsi="Arial" w:cs="Arial"/>
            <w:sz w:val="22"/>
            <w:szCs w:val="22"/>
            <w:lang w:val="en"/>
          </w:rPr>
          <w:t xml:space="preserve"> S</w:t>
        </w:r>
      </w:hyperlink>
      <w:r w:rsidR="00B65F76" w:rsidRPr="00FF433D">
        <w:rPr>
          <w:rFonts w:ascii="Arial" w:eastAsia="Times New Roman" w:hAnsi="Arial" w:cs="Arial"/>
          <w:sz w:val="22"/>
          <w:szCs w:val="22"/>
          <w:lang w:val="en"/>
        </w:rPr>
        <w:t>, </w:t>
      </w:r>
      <w:hyperlink r:id="rId90" w:history="1">
        <w:r w:rsidR="00B65F76" w:rsidRPr="00FF433D">
          <w:rPr>
            <w:rFonts w:ascii="Arial" w:eastAsia="Times New Roman" w:hAnsi="Arial" w:cs="Arial"/>
            <w:sz w:val="22"/>
            <w:szCs w:val="22"/>
            <w:lang w:val="en"/>
          </w:rPr>
          <w:t>Cicero AFG</w:t>
        </w:r>
      </w:hyperlink>
      <w:r w:rsidR="00B65F76" w:rsidRPr="00FF433D">
        <w:rPr>
          <w:rFonts w:ascii="Arial" w:eastAsia="Times New Roman" w:hAnsi="Arial" w:cs="Arial"/>
          <w:sz w:val="22"/>
          <w:szCs w:val="22"/>
          <w:lang w:val="en"/>
        </w:rPr>
        <w:t>, </w:t>
      </w:r>
      <w:proofErr w:type="spellStart"/>
      <w:r w:rsidR="00343ABF">
        <w:fldChar w:fldCharType="begin"/>
      </w:r>
      <w:r w:rsidR="00343ABF">
        <w:instrText xml:space="preserve"> HYPERLINK "https://www.ncbi.nlm.nih.gov/pubmed/?term=Loggi%20E%5BAuthor%5D&amp;cauthor=true&amp;cauthor_uid=29311405" </w:instrText>
      </w:r>
      <w:r w:rsidR="00343ABF">
        <w:fldChar w:fldCharType="separate"/>
      </w:r>
      <w:r w:rsidR="00B65F76" w:rsidRPr="00FF433D">
        <w:rPr>
          <w:rFonts w:ascii="Arial" w:eastAsia="Times New Roman" w:hAnsi="Arial" w:cs="Arial"/>
          <w:sz w:val="22"/>
          <w:szCs w:val="22"/>
          <w:lang w:val="en"/>
        </w:rPr>
        <w:t>Loggi</w:t>
      </w:r>
      <w:proofErr w:type="spellEnd"/>
      <w:r w:rsidR="00B65F76" w:rsidRPr="00FF433D">
        <w:rPr>
          <w:rFonts w:ascii="Arial" w:eastAsia="Times New Roman" w:hAnsi="Arial" w:cs="Arial"/>
          <w:sz w:val="22"/>
          <w:szCs w:val="22"/>
          <w:lang w:val="en"/>
        </w:rPr>
        <w:t xml:space="preserve"> E</w:t>
      </w:r>
      <w:r w:rsidR="00343ABF">
        <w:rPr>
          <w:rFonts w:ascii="Arial" w:eastAsia="Times New Roman" w:hAnsi="Arial" w:cs="Arial"/>
          <w:sz w:val="22"/>
          <w:szCs w:val="22"/>
          <w:lang w:val="en"/>
        </w:rPr>
        <w:fldChar w:fldCharType="end"/>
      </w:r>
      <w:r w:rsidR="00B65F76" w:rsidRPr="00FF433D">
        <w:rPr>
          <w:rFonts w:ascii="Arial" w:eastAsia="Times New Roman" w:hAnsi="Arial" w:cs="Arial"/>
          <w:sz w:val="22"/>
          <w:szCs w:val="22"/>
          <w:lang w:val="en"/>
        </w:rPr>
        <w:t xml:space="preserve">. Worsening of Serum Lipid Profile after Direct Acting Antiviral Treatment. Ann </w:t>
      </w:r>
      <w:proofErr w:type="spellStart"/>
      <w:r w:rsidR="00B65F76" w:rsidRPr="00FF433D">
        <w:rPr>
          <w:rFonts w:ascii="Arial" w:eastAsia="Times New Roman" w:hAnsi="Arial" w:cs="Arial"/>
          <w:sz w:val="22"/>
          <w:szCs w:val="22"/>
          <w:lang w:val="en"/>
        </w:rPr>
        <w:t>Hepatol</w:t>
      </w:r>
      <w:proofErr w:type="spellEnd"/>
      <w:r w:rsidR="00B65F76" w:rsidRPr="00FF433D">
        <w:rPr>
          <w:rFonts w:ascii="Arial" w:eastAsia="Times New Roman" w:hAnsi="Arial" w:cs="Arial"/>
          <w:sz w:val="22"/>
          <w:szCs w:val="22"/>
          <w:lang w:val="en"/>
        </w:rPr>
        <w:t> 2018;17:6</w:t>
      </w:r>
      <w:r w:rsidR="00B27D42" w:rsidRPr="00FF433D">
        <w:rPr>
          <w:rFonts w:ascii="Arial" w:eastAsia="Times New Roman" w:hAnsi="Arial" w:cs="Arial"/>
          <w:sz w:val="22"/>
          <w:szCs w:val="22"/>
          <w:lang w:val="en"/>
        </w:rPr>
        <w:t>4-75</w:t>
      </w:r>
    </w:p>
    <w:p w14:paraId="61A7DDED" w14:textId="28E5D549"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lang w:val="en"/>
        </w:rPr>
      </w:pPr>
      <w:r w:rsidRPr="00FF433D">
        <w:rPr>
          <w:rFonts w:ascii="Arial" w:eastAsia="Times New Roman" w:hAnsi="Arial" w:cs="Arial"/>
          <w:sz w:val="22"/>
          <w:szCs w:val="22"/>
        </w:rPr>
        <w:t xml:space="preserve">Satoru Hashimoto, Hiroshi </w:t>
      </w:r>
      <w:proofErr w:type="spellStart"/>
      <w:r w:rsidRPr="00FF433D">
        <w:rPr>
          <w:rFonts w:ascii="Arial" w:eastAsia="Times New Roman" w:hAnsi="Arial" w:cs="Arial"/>
          <w:sz w:val="22"/>
          <w:szCs w:val="22"/>
        </w:rPr>
        <w:t>Yatsuhashi</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Seigo</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Abiru</w:t>
      </w:r>
      <w:proofErr w:type="spellEnd"/>
      <w:r w:rsidRPr="00FF433D">
        <w:rPr>
          <w:rFonts w:ascii="Arial" w:eastAsia="Times New Roman" w:hAnsi="Arial" w:cs="Arial"/>
          <w:sz w:val="22"/>
          <w:szCs w:val="22"/>
        </w:rPr>
        <w:t xml:space="preserve"> et al. Rapid Increase in Serum Low-Density Lipoprotein Cholesterol Concentration during Hepatitis C Interferon-Free Treatment. </w:t>
      </w:r>
      <w:hyperlink r:id="rId91">
        <w:proofErr w:type="spellStart"/>
        <w:r w:rsidRPr="00FF433D">
          <w:rPr>
            <w:rFonts w:ascii="Arial" w:eastAsia="Times New Roman" w:hAnsi="Arial" w:cs="Arial"/>
            <w:sz w:val="22"/>
            <w:szCs w:val="22"/>
          </w:rPr>
          <w:t>PLoS</w:t>
        </w:r>
        <w:proofErr w:type="spellEnd"/>
        <w:r w:rsidRPr="00FF433D">
          <w:rPr>
            <w:rFonts w:ascii="Arial" w:eastAsia="Times New Roman" w:hAnsi="Arial" w:cs="Arial"/>
            <w:sz w:val="22"/>
            <w:szCs w:val="22"/>
          </w:rPr>
          <w:t xml:space="preserve"> One</w:t>
        </w:r>
      </w:hyperlink>
      <w:r w:rsidR="00B27D42" w:rsidRPr="00FF433D">
        <w:rPr>
          <w:rFonts w:ascii="Arial" w:eastAsia="Times New Roman" w:hAnsi="Arial" w:cs="Arial"/>
          <w:sz w:val="22"/>
          <w:szCs w:val="22"/>
        </w:rPr>
        <w:t xml:space="preserve"> 2016;28:11</w:t>
      </w:r>
    </w:p>
    <w:p w14:paraId="5F2CD3A9" w14:textId="51C64646" w:rsidR="00E20437"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Ott JJ, Stevens GA, </w:t>
      </w:r>
      <w:proofErr w:type="spellStart"/>
      <w:r w:rsidRPr="00FF433D">
        <w:rPr>
          <w:rFonts w:ascii="Arial" w:eastAsia="Times New Roman" w:hAnsi="Arial" w:cs="Arial"/>
          <w:sz w:val="22"/>
          <w:szCs w:val="22"/>
        </w:rPr>
        <w:t>Groeger</w:t>
      </w:r>
      <w:proofErr w:type="spellEnd"/>
      <w:r w:rsidRPr="00FF433D">
        <w:rPr>
          <w:rFonts w:ascii="Arial" w:eastAsia="Times New Roman" w:hAnsi="Arial" w:cs="Arial"/>
          <w:sz w:val="22"/>
          <w:szCs w:val="22"/>
        </w:rPr>
        <w:t xml:space="preserve"> J, Wiersma ST. Global epidemiology of hepatitis B virus infection: new estimates of age-specific HBsAg seroprevalence and endemicity. Vaccine 2012; 30:2212-2219</w:t>
      </w:r>
    </w:p>
    <w:p w14:paraId="2C26619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Yan H, Peng B, Liu Y, Xu G, He W, Ren B, Jing Z, Sui J, Li W. Viral entry of hepatitis B and D viruses and bile salts transportation share common molecular determinants on sodium taurocholate cotransporting polypeptide. J </w:t>
      </w:r>
      <w:proofErr w:type="spellStart"/>
      <w:r w:rsidRPr="00FF433D">
        <w:rPr>
          <w:rFonts w:ascii="Arial" w:eastAsia="Times New Roman" w:hAnsi="Arial" w:cs="Arial"/>
          <w:sz w:val="22"/>
          <w:szCs w:val="22"/>
        </w:rPr>
        <w:t>Virol</w:t>
      </w:r>
      <w:proofErr w:type="spellEnd"/>
      <w:r w:rsidRPr="00FF433D">
        <w:rPr>
          <w:rFonts w:ascii="Arial" w:eastAsia="Times New Roman" w:hAnsi="Arial" w:cs="Arial"/>
          <w:sz w:val="22"/>
          <w:szCs w:val="22"/>
        </w:rPr>
        <w:t xml:space="preserve"> 2014; 88:3273-3284</w:t>
      </w:r>
    </w:p>
    <w:p w14:paraId="577A3A6A"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Lin YL, </w:t>
      </w:r>
      <w:proofErr w:type="spellStart"/>
      <w:r w:rsidRPr="00FF433D">
        <w:rPr>
          <w:rFonts w:ascii="Arial" w:eastAsia="Times New Roman" w:hAnsi="Arial" w:cs="Arial"/>
          <w:sz w:val="22"/>
          <w:szCs w:val="22"/>
        </w:rPr>
        <w:t>Shiao</w:t>
      </w:r>
      <w:proofErr w:type="spellEnd"/>
      <w:r w:rsidRPr="00FF433D">
        <w:rPr>
          <w:rFonts w:ascii="Arial" w:eastAsia="Times New Roman" w:hAnsi="Arial" w:cs="Arial"/>
          <w:sz w:val="22"/>
          <w:szCs w:val="22"/>
        </w:rPr>
        <w:t xml:space="preserve"> MS, </w:t>
      </w:r>
      <w:proofErr w:type="spellStart"/>
      <w:r w:rsidRPr="00FF433D">
        <w:rPr>
          <w:rFonts w:ascii="Arial" w:eastAsia="Times New Roman" w:hAnsi="Arial" w:cs="Arial"/>
          <w:sz w:val="22"/>
          <w:szCs w:val="22"/>
        </w:rPr>
        <w:t>Mettling</w:t>
      </w:r>
      <w:proofErr w:type="spellEnd"/>
      <w:r w:rsidRPr="00FF433D">
        <w:rPr>
          <w:rFonts w:ascii="Arial" w:eastAsia="Times New Roman" w:hAnsi="Arial" w:cs="Arial"/>
          <w:sz w:val="22"/>
          <w:szCs w:val="22"/>
        </w:rPr>
        <w:t xml:space="preserve"> C, Chou CK. Cholesterol requirement of hepatitis B surface antigen (HBsAg) secretion. Virology 2003; 314:253-260</w:t>
      </w:r>
    </w:p>
    <w:p w14:paraId="071FD193"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Oehler N, Volz T, Bhadra OD, </w:t>
      </w:r>
      <w:proofErr w:type="spellStart"/>
      <w:r w:rsidRPr="00FF433D">
        <w:rPr>
          <w:rFonts w:ascii="Arial" w:eastAsia="Times New Roman" w:hAnsi="Arial" w:cs="Arial"/>
          <w:sz w:val="22"/>
          <w:szCs w:val="22"/>
        </w:rPr>
        <w:t>Kah</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Allweiss</w:t>
      </w:r>
      <w:proofErr w:type="spellEnd"/>
      <w:r w:rsidRPr="00FF433D">
        <w:rPr>
          <w:rFonts w:ascii="Arial" w:eastAsia="Times New Roman" w:hAnsi="Arial" w:cs="Arial"/>
          <w:sz w:val="22"/>
          <w:szCs w:val="22"/>
        </w:rPr>
        <w:t xml:space="preserve"> L, Giersch K, </w:t>
      </w:r>
      <w:proofErr w:type="spellStart"/>
      <w:r w:rsidRPr="00FF433D">
        <w:rPr>
          <w:rFonts w:ascii="Arial" w:eastAsia="Times New Roman" w:hAnsi="Arial" w:cs="Arial"/>
          <w:sz w:val="22"/>
          <w:szCs w:val="22"/>
        </w:rPr>
        <w:t>Bierwolf</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Riecken</w:t>
      </w:r>
      <w:proofErr w:type="spellEnd"/>
      <w:r w:rsidRPr="00FF433D">
        <w:rPr>
          <w:rFonts w:ascii="Arial" w:eastAsia="Times New Roman" w:hAnsi="Arial" w:cs="Arial"/>
          <w:sz w:val="22"/>
          <w:szCs w:val="22"/>
        </w:rPr>
        <w:t xml:space="preserve"> K, Pollok JM, Lohse AW, </w:t>
      </w:r>
      <w:proofErr w:type="spellStart"/>
      <w:r w:rsidRPr="00FF433D">
        <w:rPr>
          <w:rFonts w:ascii="Arial" w:eastAsia="Times New Roman" w:hAnsi="Arial" w:cs="Arial"/>
          <w:sz w:val="22"/>
          <w:szCs w:val="22"/>
        </w:rPr>
        <w:t>Fehse</w:t>
      </w:r>
      <w:proofErr w:type="spellEnd"/>
      <w:r w:rsidRPr="00FF433D">
        <w:rPr>
          <w:rFonts w:ascii="Arial" w:eastAsia="Times New Roman" w:hAnsi="Arial" w:cs="Arial"/>
          <w:sz w:val="22"/>
          <w:szCs w:val="22"/>
        </w:rPr>
        <w:t xml:space="preserve"> B, Petersen J, Urban S, </w:t>
      </w:r>
      <w:proofErr w:type="spellStart"/>
      <w:r w:rsidRPr="00FF433D">
        <w:rPr>
          <w:rFonts w:ascii="Arial" w:eastAsia="Times New Roman" w:hAnsi="Arial" w:cs="Arial"/>
          <w:sz w:val="22"/>
          <w:szCs w:val="22"/>
        </w:rPr>
        <w:t>Lutgehetmann</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Heeren</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Dandri</w:t>
      </w:r>
      <w:proofErr w:type="spellEnd"/>
      <w:r w:rsidRPr="00FF433D">
        <w:rPr>
          <w:rFonts w:ascii="Arial" w:eastAsia="Times New Roman" w:hAnsi="Arial" w:cs="Arial"/>
          <w:sz w:val="22"/>
          <w:szCs w:val="22"/>
        </w:rPr>
        <w:t xml:space="preserve"> M. Binding of hepatitis B virus to its cellular receptor alters the expression profile of genes of bile acid metabolism. Hepatology 2014; 60:1483-1493</w:t>
      </w:r>
    </w:p>
    <w:p w14:paraId="6AB79871" w14:textId="7701A989"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Hajjou</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Norel</w:t>
      </w:r>
      <w:proofErr w:type="spellEnd"/>
      <w:r w:rsidRPr="00FF433D">
        <w:rPr>
          <w:rFonts w:ascii="Arial" w:eastAsia="Times New Roman" w:hAnsi="Arial" w:cs="Arial"/>
          <w:sz w:val="22"/>
          <w:szCs w:val="22"/>
        </w:rPr>
        <w:t xml:space="preserve"> R, Carver R, Marion P, Cullen J, </w:t>
      </w:r>
      <w:proofErr w:type="spellStart"/>
      <w:r w:rsidRPr="00FF433D">
        <w:rPr>
          <w:rFonts w:ascii="Arial" w:eastAsia="Times New Roman" w:hAnsi="Arial" w:cs="Arial"/>
          <w:sz w:val="22"/>
          <w:szCs w:val="22"/>
        </w:rPr>
        <w:t>Rogler</w:t>
      </w:r>
      <w:proofErr w:type="spellEnd"/>
      <w:r w:rsidRPr="00FF433D">
        <w:rPr>
          <w:rFonts w:ascii="Arial" w:eastAsia="Times New Roman" w:hAnsi="Arial" w:cs="Arial"/>
          <w:sz w:val="22"/>
          <w:szCs w:val="22"/>
        </w:rPr>
        <w:t xml:space="preserve"> LE, </w:t>
      </w:r>
      <w:proofErr w:type="spellStart"/>
      <w:r w:rsidRPr="00FF433D">
        <w:rPr>
          <w:rFonts w:ascii="Arial" w:eastAsia="Times New Roman" w:hAnsi="Arial" w:cs="Arial"/>
          <w:sz w:val="22"/>
          <w:szCs w:val="22"/>
        </w:rPr>
        <w:t>Rogler</w:t>
      </w:r>
      <w:proofErr w:type="spellEnd"/>
      <w:r w:rsidRPr="00FF433D">
        <w:rPr>
          <w:rFonts w:ascii="Arial" w:eastAsia="Times New Roman" w:hAnsi="Arial" w:cs="Arial"/>
          <w:sz w:val="22"/>
          <w:szCs w:val="22"/>
        </w:rPr>
        <w:t xml:space="preserve"> CE. cDNA microarray </w:t>
      </w:r>
      <w:r w:rsidR="007A1CB0">
        <w:rPr>
          <w:rFonts w:ascii="Arial" w:eastAsia="Times New Roman" w:hAnsi="Arial" w:cs="Arial"/>
          <w:sz w:val="22"/>
          <w:szCs w:val="22"/>
        </w:rPr>
        <w:t>a</w:t>
      </w:r>
      <w:r w:rsidRPr="00FF433D">
        <w:rPr>
          <w:rFonts w:ascii="Arial" w:eastAsia="Times New Roman" w:hAnsi="Arial" w:cs="Arial"/>
          <w:sz w:val="22"/>
          <w:szCs w:val="22"/>
        </w:rPr>
        <w:t xml:space="preserve">nalysis of HBV transgenic mouse liver identifies genes in lipid biosynthetic and growth control pathways affected by HBV. J Med </w:t>
      </w:r>
      <w:proofErr w:type="spellStart"/>
      <w:r w:rsidRPr="00FF433D">
        <w:rPr>
          <w:rFonts w:ascii="Arial" w:eastAsia="Times New Roman" w:hAnsi="Arial" w:cs="Arial"/>
          <w:sz w:val="22"/>
          <w:szCs w:val="22"/>
        </w:rPr>
        <w:t>Virol</w:t>
      </w:r>
      <w:proofErr w:type="spellEnd"/>
      <w:r w:rsidRPr="00FF433D">
        <w:rPr>
          <w:rFonts w:ascii="Arial" w:eastAsia="Times New Roman" w:hAnsi="Arial" w:cs="Arial"/>
          <w:sz w:val="22"/>
          <w:szCs w:val="22"/>
        </w:rPr>
        <w:t xml:space="preserve"> 2005; 77:57-65</w:t>
      </w:r>
    </w:p>
    <w:p w14:paraId="20600F0E"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lastRenderedPageBreak/>
        <w:t xml:space="preserve">Hsu CS, Liu CH, Wang CC, Tseng TC, Liu CJ, Chen CL, Chen PJ, Chen DS, Kao JH. Impact of hepatitis B virus infection on metabolic profiles and modifying factors. J Viral </w:t>
      </w:r>
      <w:proofErr w:type="spellStart"/>
      <w:r w:rsidRPr="00FF433D">
        <w:rPr>
          <w:rFonts w:ascii="Arial" w:eastAsia="Times New Roman" w:hAnsi="Arial" w:cs="Arial"/>
          <w:sz w:val="22"/>
          <w:szCs w:val="22"/>
        </w:rPr>
        <w:t>Hepat</w:t>
      </w:r>
      <w:proofErr w:type="spellEnd"/>
      <w:r w:rsidRPr="00FF433D">
        <w:rPr>
          <w:rFonts w:ascii="Arial" w:eastAsia="Times New Roman" w:hAnsi="Arial" w:cs="Arial"/>
          <w:sz w:val="22"/>
          <w:szCs w:val="22"/>
        </w:rPr>
        <w:t xml:space="preserve"> 2012; 19:e48-57</w:t>
      </w:r>
    </w:p>
    <w:p w14:paraId="202E440F" w14:textId="2FB56280"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92">
        <w:r w:rsidR="00B65F76" w:rsidRPr="00FF433D">
          <w:rPr>
            <w:rFonts w:ascii="Arial" w:eastAsia="Times New Roman" w:hAnsi="Arial" w:cs="Arial"/>
            <w:sz w:val="22"/>
            <w:szCs w:val="22"/>
          </w:rPr>
          <w:t>Huang CY</w:t>
        </w:r>
      </w:hyperlink>
      <w:r w:rsidR="00B65F76" w:rsidRPr="00FF433D">
        <w:rPr>
          <w:rFonts w:ascii="Arial" w:eastAsia="Times New Roman" w:hAnsi="Arial" w:cs="Arial"/>
          <w:sz w:val="22"/>
          <w:szCs w:val="22"/>
        </w:rPr>
        <w:t xml:space="preserve">, </w:t>
      </w:r>
      <w:hyperlink r:id="rId93">
        <w:r w:rsidR="00B65F76" w:rsidRPr="00FF433D">
          <w:rPr>
            <w:rFonts w:ascii="Arial" w:eastAsia="Times New Roman" w:hAnsi="Arial" w:cs="Arial"/>
            <w:sz w:val="22"/>
            <w:szCs w:val="22"/>
          </w:rPr>
          <w:t>Lu CW</w:t>
        </w:r>
      </w:hyperlink>
      <w:r w:rsidR="00B65F76" w:rsidRPr="00FF433D">
        <w:rPr>
          <w:rFonts w:ascii="Arial" w:eastAsia="Times New Roman" w:hAnsi="Arial" w:cs="Arial"/>
          <w:sz w:val="22"/>
          <w:szCs w:val="22"/>
        </w:rPr>
        <w:t xml:space="preserve">, </w:t>
      </w:r>
      <w:hyperlink r:id="rId94">
        <w:r w:rsidR="00B65F76" w:rsidRPr="00FF433D">
          <w:rPr>
            <w:rFonts w:ascii="Arial" w:eastAsia="Times New Roman" w:hAnsi="Arial" w:cs="Arial"/>
            <w:sz w:val="22"/>
            <w:szCs w:val="22"/>
          </w:rPr>
          <w:t>Liu YL</w:t>
        </w:r>
      </w:hyperlink>
      <w:r w:rsidR="00B65F76" w:rsidRPr="00FF433D">
        <w:rPr>
          <w:rFonts w:ascii="Arial" w:eastAsia="Times New Roman" w:hAnsi="Arial" w:cs="Arial"/>
          <w:sz w:val="22"/>
          <w:szCs w:val="22"/>
        </w:rPr>
        <w:t xml:space="preserve">, </w:t>
      </w:r>
      <w:hyperlink r:id="rId95">
        <w:r w:rsidR="00B65F76" w:rsidRPr="00FF433D">
          <w:rPr>
            <w:rFonts w:ascii="Arial" w:eastAsia="Times New Roman" w:hAnsi="Arial" w:cs="Arial"/>
            <w:sz w:val="22"/>
            <w:szCs w:val="22"/>
          </w:rPr>
          <w:t>Chiang CH</w:t>
        </w:r>
      </w:hyperlink>
      <w:r w:rsidR="00B65F76" w:rsidRPr="00FF433D">
        <w:rPr>
          <w:rFonts w:ascii="Arial" w:eastAsia="Times New Roman" w:hAnsi="Arial" w:cs="Arial"/>
          <w:sz w:val="22"/>
          <w:szCs w:val="22"/>
        </w:rPr>
        <w:t xml:space="preserve">, </w:t>
      </w:r>
      <w:hyperlink r:id="rId96">
        <w:r w:rsidR="00B65F76" w:rsidRPr="00FF433D">
          <w:rPr>
            <w:rFonts w:ascii="Arial" w:eastAsia="Times New Roman" w:hAnsi="Arial" w:cs="Arial"/>
            <w:sz w:val="22"/>
            <w:szCs w:val="22"/>
          </w:rPr>
          <w:t>Lee LT</w:t>
        </w:r>
      </w:hyperlink>
      <w:r w:rsidR="00B65F76" w:rsidRPr="00FF433D">
        <w:rPr>
          <w:rFonts w:ascii="Arial" w:eastAsia="Times New Roman" w:hAnsi="Arial" w:cs="Arial"/>
          <w:sz w:val="22"/>
          <w:szCs w:val="22"/>
        </w:rPr>
        <w:t xml:space="preserve">, </w:t>
      </w:r>
      <w:hyperlink r:id="rId97">
        <w:r w:rsidR="00B65F76" w:rsidRPr="00FF433D">
          <w:rPr>
            <w:rFonts w:ascii="Arial" w:eastAsia="Times New Roman" w:hAnsi="Arial" w:cs="Arial"/>
            <w:sz w:val="22"/>
            <w:szCs w:val="22"/>
          </w:rPr>
          <w:t>Huang KC</w:t>
        </w:r>
      </w:hyperlink>
      <w:r w:rsidR="00B65F76" w:rsidRPr="00FF433D">
        <w:rPr>
          <w:rFonts w:ascii="Arial" w:eastAsia="Times New Roman" w:hAnsi="Arial" w:cs="Arial"/>
          <w:sz w:val="22"/>
          <w:szCs w:val="22"/>
        </w:rPr>
        <w:t xml:space="preserve">. Relationship between chronic hepatitis B and metabolic syndrome: A structural equation modeling approach. </w:t>
      </w:r>
      <w:hyperlink r:id="rId98">
        <w:r w:rsidR="00B65F76" w:rsidRPr="00FF433D">
          <w:rPr>
            <w:rFonts w:ascii="Arial" w:eastAsia="Times New Roman" w:hAnsi="Arial" w:cs="Arial"/>
            <w:sz w:val="22"/>
            <w:szCs w:val="22"/>
          </w:rPr>
          <w:t>Obesity (Silver Spring)</w:t>
        </w:r>
      </w:hyperlink>
      <w:r w:rsidR="00B65F76" w:rsidRPr="00FF433D">
        <w:rPr>
          <w:rFonts w:ascii="Arial" w:eastAsia="Times New Roman" w:hAnsi="Arial" w:cs="Arial"/>
          <w:sz w:val="22"/>
          <w:szCs w:val="22"/>
        </w:rPr>
        <w:t xml:space="preserve"> 2016;2</w:t>
      </w:r>
      <w:r w:rsidR="00B27D42" w:rsidRPr="00FF433D">
        <w:rPr>
          <w:rFonts w:ascii="Arial" w:eastAsia="Times New Roman" w:hAnsi="Arial" w:cs="Arial"/>
          <w:sz w:val="22"/>
          <w:szCs w:val="22"/>
        </w:rPr>
        <w:t>4:483-9</w:t>
      </w:r>
    </w:p>
    <w:p w14:paraId="29F5C13A" w14:textId="33859738"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99">
        <w:r w:rsidR="00B65F76" w:rsidRPr="00FF433D">
          <w:rPr>
            <w:rFonts w:ascii="Arial" w:eastAsia="Times New Roman" w:hAnsi="Arial" w:cs="Arial"/>
            <w:sz w:val="22"/>
            <w:szCs w:val="22"/>
          </w:rPr>
          <w:t>Joo EJ</w:t>
        </w:r>
      </w:hyperlink>
      <w:r w:rsidR="00B65F76" w:rsidRPr="00FF433D">
        <w:rPr>
          <w:rFonts w:ascii="Arial" w:eastAsia="Times New Roman" w:hAnsi="Arial" w:cs="Arial"/>
          <w:sz w:val="22"/>
          <w:szCs w:val="22"/>
        </w:rPr>
        <w:t xml:space="preserve">, </w:t>
      </w:r>
      <w:hyperlink r:id="rId100">
        <w:r w:rsidR="00B65F76" w:rsidRPr="00FF433D">
          <w:rPr>
            <w:rFonts w:ascii="Arial" w:eastAsia="Times New Roman" w:hAnsi="Arial" w:cs="Arial"/>
            <w:sz w:val="22"/>
            <w:szCs w:val="22"/>
          </w:rPr>
          <w:t>Chang Y</w:t>
        </w:r>
      </w:hyperlink>
      <w:r w:rsidR="00B65F76" w:rsidRPr="00FF433D">
        <w:rPr>
          <w:rFonts w:ascii="Arial" w:eastAsia="Times New Roman" w:hAnsi="Arial" w:cs="Arial"/>
          <w:sz w:val="22"/>
          <w:szCs w:val="22"/>
        </w:rPr>
        <w:t xml:space="preserve">, </w:t>
      </w:r>
      <w:hyperlink r:id="rId101">
        <w:proofErr w:type="spellStart"/>
        <w:r w:rsidR="00B65F76" w:rsidRPr="00FF433D">
          <w:rPr>
            <w:rFonts w:ascii="Arial" w:eastAsia="Times New Roman" w:hAnsi="Arial" w:cs="Arial"/>
            <w:sz w:val="22"/>
            <w:szCs w:val="22"/>
          </w:rPr>
          <w:t>Yeom</w:t>
        </w:r>
        <w:proofErr w:type="spellEnd"/>
        <w:r w:rsidR="00B65F76" w:rsidRPr="00FF433D">
          <w:rPr>
            <w:rFonts w:ascii="Arial" w:eastAsia="Times New Roman" w:hAnsi="Arial" w:cs="Arial"/>
            <w:sz w:val="22"/>
            <w:szCs w:val="22"/>
          </w:rPr>
          <w:t xml:space="preserve"> JS</w:t>
        </w:r>
      </w:hyperlink>
      <w:r w:rsidR="00B65F76" w:rsidRPr="00FF433D">
        <w:rPr>
          <w:rFonts w:ascii="Arial" w:eastAsia="Times New Roman" w:hAnsi="Arial" w:cs="Arial"/>
          <w:sz w:val="22"/>
          <w:szCs w:val="22"/>
        </w:rPr>
        <w:t xml:space="preserve">, </w:t>
      </w:r>
      <w:hyperlink r:id="rId102">
        <w:r w:rsidR="00B65F76" w:rsidRPr="00FF433D">
          <w:rPr>
            <w:rFonts w:ascii="Arial" w:eastAsia="Times New Roman" w:hAnsi="Arial" w:cs="Arial"/>
            <w:sz w:val="22"/>
            <w:szCs w:val="22"/>
          </w:rPr>
          <w:t>Cho YK</w:t>
        </w:r>
      </w:hyperlink>
      <w:r w:rsidR="00B65F76" w:rsidRPr="00FF433D">
        <w:rPr>
          <w:rFonts w:ascii="Arial" w:eastAsia="Times New Roman" w:hAnsi="Arial" w:cs="Arial"/>
          <w:sz w:val="22"/>
          <w:szCs w:val="22"/>
        </w:rPr>
        <w:t xml:space="preserve">, </w:t>
      </w:r>
      <w:hyperlink r:id="rId103">
        <w:r w:rsidR="00B65F76" w:rsidRPr="00FF433D">
          <w:rPr>
            <w:rFonts w:ascii="Arial" w:eastAsia="Times New Roman" w:hAnsi="Arial" w:cs="Arial"/>
            <w:sz w:val="22"/>
            <w:szCs w:val="22"/>
          </w:rPr>
          <w:t>Ryu S</w:t>
        </w:r>
      </w:hyperlink>
      <w:r w:rsidR="00B65F76" w:rsidRPr="00FF433D">
        <w:rPr>
          <w:rFonts w:ascii="Arial" w:eastAsia="Times New Roman" w:hAnsi="Arial" w:cs="Arial"/>
          <w:sz w:val="22"/>
          <w:szCs w:val="22"/>
        </w:rPr>
        <w:t xml:space="preserve">. Chronic hepatitis B virus infection and risk of </w:t>
      </w:r>
      <w:proofErr w:type="spellStart"/>
      <w:r w:rsidR="00B65F76" w:rsidRPr="00FF433D">
        <w:rPr>
          <w:rFonts w:ascii="Arial" w:eastAsia="Times New Roman" w:hAnsi="Arial" w:cs="Arial"/>
          <w:sz w:val="22"/>
          <w:szCs w:val="22"/>
        </w:rPr>
        <w:t>dyslipidaemia</w:t>
      </w:r>
      <w:proofErr w:type="spellEnd"/>
      <w:r w:rsidR="00B65F76" w:rsidRPr="00FF433D">
        <w:rPr>
          <w:rFonts w:ascii="Arial" w:eastAsia="Times New Roman" w:hAnsi="Arial" w:cs="Arial"/>
          <w:sz w:val="22"/>
          <w:szCs w:val="22"/>
        </w:rPr>
        <w:t xml:space="preserve">: A cohort study. </w:t>
      </w:r>
      <w:hyperlink r:id="rId104">
        <w:r w:rsidR="00B65F76" w:rsidRPr="00FF433D">
          <w:rPr>
            <w:rFonts w:ascii="Arial" w:eastAsia="Times New Roman" w:hAnsi="Arial" w:cs="Arial"/>
            <w:sz w:val="22"/>
            <w:szCs w:val="22"/>
          </w:rPr>
          <w:t xml:space="preserve">J Viral </w:t>
        </w:r>
        <w:proofErr w:type="spellStart"/>
        <w:r w:rsidR="00B65F76" w:rsidRPr="00FF433D">
          <w:rPr>
            <w:rFonts w:ascii="Arial" w:eastAsia="Times New Roman" w:hAnsi="Arial" w:cs="Arial"/>
            <w:sz w:val="22"/>
            <w:szCs w:val="22"/>
          </w:rPr>
          <w:t>Hepat</w:t>
        </w:r>
        <w:proofErr w:type="spellEnd"/>
      </w:hyperlink>
      <w:r w:rsidR="00B27D42" w:rsidRPr="00FF433D">
        <w:rPr>
          <w:rFonts w:ascii="Arial" w:eastAsia="Times New Roman" w:hAnsi="Arial" w:cs="Arial"/>
          <w:sz w:val="22"/>
          <w:szCs w:val="22"/>
        </w:rPr>
        <w:t xml:space="preserve"> 2019;26:162-9</w:t>
      </w:r>
    </w:p>
    <w:p w14:paraId="54029660" w14:textId="5410AC42"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lang w:val="en"/>
        </w:rPr>
      </w:pPr>
      <w:hyperlink r:id="rId105">
        <w:r w:rsidR="00B65F76" w:rsidRPr="00FF433D">
          <w:rPr>
            <w:rFonts w:ascii="Arial" w:eastAsia="Times New Roman" w:hAnsi="Arial" w:cs="Arial"/>
            <w:sz w:val="22"/>
            <w:szCs w:val="22"/>
          </w:rPr>
          <w:t>Chen EQ</w:t>
        </w:r>
      </w:hyperlink>
      <w:r w:rsidR="00B65F76" w:rsidRPr="00FF433D">
        <w:rPr>
          <w:rFonts w:ascii="Arial" w:eastAsia="Times New Roman" w:hAnsi="Arial" w:cs="Arial"/>
          <w:sz w:val="22"/>
          <w:szCs w:val="22"/>
        </w:rPr>
        <w:t xml:space="preserve">, </w:t>
      </w:r>
      <w:hyperlink r:id="rId106">
        <w:r w:rsidR="00B65F76" w:rsidRPr="00FF433D">
          <w:rPr>
            <w:rFonts w:ascii="Arial" w:eastAsia="Times New Roman" w:hAnsi="Arial" w:cs="Arial"/>
            <w:sz w:val="22"/>
            <w:szCs w:val="22"/>
          </w:rPr>
          <w:t>Wang ML</w:t>
        </w:r>
      </w:hyperlink>
      <w:r w:rsidR="00B65F76" w:rsidRPr="00FF433D">
        <w:rPr>
          <w:rFonts w:ascii="Arial" w:eastAsia="Times New Roman" w:hAnsi="Arial" w:cs="Arial"/>
          <w:sz w:val="22"/>
          <w:szCs w:val="22"/>
        </w:rPr>
        <w:t xml:space="preserve">, </w:t>
      </w:r>
      <w:hyperlink r:id="rId107">
        <w:r w:rsidR="00B65F76" w:rsidRPr="00FF433D">
          <w:rPr>
            <w:rFonts w:ascii="Arial" w:eastAsia="Times New Roman" w:hAnsi="Arial" w:cs="Arial"/>
            <w:sz w:val="22"/>
            <w:szCs w:val="22"/>
          </w:rPr>
          <w:t>Zhang DM</w:t>
        </w:r>
      </w:hyperlink>
      <w:r w:rsidR="00B65F76" w:rsidRPr="00FF433D">
        <w:rPr>
          <w:rFonts w:ascii="Arial" w:eastAsia="Times New Roman" w:hAnsi="Arial" w:cs="Arial"/>
          <w:sz w:val="22"/>
          <w:szCs w:val="22"/>
        </w:rPr>
        <w:t xml:space="preserve">. Plasma Apolipoprotein A-V Predicts Long-term Survival in Chronic Hepatitis B Patients with Acute-on-Chronic Liver Failure. </w:t>
      </w:r>
      <w:hyperlink r:id="rId108">
        <w:r w:rsidR="00B65F76" w:rsidRPr="00FF433D">
          <w:rPr>
            <w:rFonts w:ascii="Arial" w:eastAsia="Times New Roman" w:hAnsi="Arial" w:cs="Arial"/>
            <w:sz w:val="22"/>
            <w:szCs w:val="22"/>
          </w:rPr>
          <w:t>Sci Rep</w:t>
        </w:r>
      </w:hyperlink>
      <w:r w:rsidR="00B27D42" w:rsidRPr="00FF433D">
        <w:rPr>
          <w:rFonts w:ascii="Arial" w:eastAsia="Times New Roman" w:hAnsi="Arial" w:cs="Arial"/>
          <w:sz w:val="22"/>
          <w:szCs w:val="22"/>
        </w:rPr>
        <w:t xml:space="preserve"> 2017;7:45576</w:t>
      </w:r>
    </w:p>
    <w:p w14:paraId="024FC59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Lefkowitch</w:t>
      </w:r>
      <w:proofErr w:type="spellEnd"/>
      <w:r w:rsidRPr="00FF433D">
        <w:rPr>
          <w:rFonts w:ascii="Arial" w:eastAsia="Times New Roman" w:hAnsi="Arial" w:cs="Arial"/>
          <w:sz w:val="22"/>
          <w:szCs w:val="22"/>
        </w:rPr>
        <w:t xml:space="preserve"> JH, Schiff ER, Davis GL, </w:t>
      </w:r>
      <w:proofErr w:type="spellStart"/>
      <w:r w:rsidRPr="00FF433D">
        <w:rPr>
          <w:rFonts w:ascii="Arial" w:eastAsia="Times New Roman" w:hAnsi="Arial" w:cs="Arial"/>
          <w:sz w:val="22"/>
          <w:szCs w:val="22"/>
        </w:rPr>
        <w:t>Perrillo</w:t>
      </w:r>
      <w:proofErr w:type="spellEnd"/>
      <w:r w:rsidRPr="00FF433D">
        <w:rPr>
          <w:rFonts w:ascii="Arial" w:eastAsia="Times New Roman" w:hAnsi="Arial" w:cs="Arial"/>
          <w:sz w:val="22"/>
          <w:szCs w:val="22"/>
        </w:rPr>
        <w:t xml:space="preserve"> RP, Lindsay K, Bodenheimer HC, Jr., Balart LA, Ortego TJ, Payne J, </w:t>
      </w:r>
      <w:proofErr w:type="spellStart"/>
      <w:r w:rsidRPr="00FF433D">
        <w:rPr>
          <w:rFonts w:ascii="Arial" w:eastAsia="Times New Roman" w:hAnsi="Arial" w:cs="Arial"/>
          <w:sz w:val="22"/>
          <w:szCs w:val="22"/>
        </w:rPr>
        <w:t>Dienstag</w:t>
      </w:r>
      <w:proofErr w:type="spellEnd"/>
      <w:r w:rsidRPr="00FF433D">
        <w:rPr>
          <w:rFonts w:ascii="Arial" w:eastAsia="Times New Roman" w:hAnsi="Arial" w:cs="Arial"/>
          <w:sz w:val="22"/>
          <w:szCs w:val="22"/>
        </w:rPr>
        <w:t xml:space="preserve"> JL, et al. Pathological diagnosis of chronic hepatitis C: a multicenter comparative study with chronic hepatitis B. The Hepatitis Interventional Therapy Group. Gastroenterology 1993; 104:595-603</w:t>
      </w:r>
    </w:p>
    <w:p w14:paraId="495B9D6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Gordon A, McLean CA, Pedersen JS, Bailey MJ, Roberts SK. Hepatic steatosis in chronic hepatitis B and C: predictors, distribution and effect on fibrosis. J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2005; 43:38-44</w:t>
      </w:r>
    </w:p>
    <w:p w14:paraId="5AB23BB4" w14:textId="769E37F3"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109">
        <w:r w:rsidR="00B65F76" w:rsidRPr="00FF433D">
          <w:rPr>
            <w:rFonts w:ascii="Arial" w:eastAsia="Times New Roman" w:hAnsi="Arial" w:cs="Arial"/>
            <w:sz w:val="22"/>
            <w:szCs w:val="22"/>
          </w:rPr>
          <w:t>Huang YW</w:t>
        </w:r>
      </w:hyperlink>
      <w:r w:rsidR="00B65F76" w:rsidRPr="00FF433D">
        <w:rPr>
          <w:rFonts w:ascii="Arial" w:eastAsia="Times New Roman" w:hAnsi="Arial" w:cs="Arial"/>
          <w:sz w:val="22"/>
          <w:szCs w:val="22"/>
        </w:rPr>
        <w:t xml:space="preserve">, </w:t>
      </w:r>
      <w:hyperlink r:id="rId110">
        <w:r w:rsidR="00B65F76" w:rsidRPr="00FF433D">
          <w:rPr>
            <w:rFonts w:ascii="Arial" w:eastAsia="Times New Roman" w:hAnsi="Arial" w:cs="Arial"/>
            <w:sz w:val="22"/>
            <w:szCs w:val="22"/>
          </w:rPr>
          <w:t>Lee CL</w:t>
        </w:r>
      </w:hyperlink>
      <w:r w:rsidR="00B65F76" w:rsidRPr="00FF433D">
        <w:rPr>
          <w:rFonts w:ascii="Arial" w:eastAsia="Times New Roman" w:hAnsi="Arial" w:cs="Arial"/>
          <w:sz w:val="22"/>
          <w:szCs w:val="22"/>
        </w:rPr>
        <w:t xml:space="preserve">, </w:t>
      </w:r>
      <w:hyperlink r:id="rId111">
        <w:r w:rsidR="00B65F76" w:rsidRPr="00FF433D">
          <w:rPr>
            <w:rFonts w:ascii="Arial" w:eastAsia="Times New Roman" w:hAnsi="Arial" w:cs="Arial"/>
            <w:sz w:val="22"/>
            <w:szCs w:val="22"/>
          </w:rPr>
          <w:t>Yang SS</w:t>
        </w:r>
      </w:hyperlink>
      <w:r w:rsidR="00B65F76" w:rsidRPr="00FF433D">
        <w:rPr>
          <w:rFonts w:ascii="Arial" w:eastAsia="Times New Roman" w:hAnsi="Arial" w:cs="Arial"/>
          <w:sz w:val="22"/>
          <w:szCs w:val="22"/>
        </w:rPr>
        <w:t xml:space="preserve">. Statins Reduce the Risk of Cirrhosis and Its Decompensation in Chronic Hepatitis B Patients: A Nationwide Cohort Study. </w:t>
      </w:r>
      <w:hyperlink r:id="rId112">
        <w:r w:rsidR="00B65F76" w:rsidRPr="00FF433D">
          <w:rPr>
            <w:rFonts w:ascii="Arial" w:eastAsia="Times New Roman" w:hAnsi="Arial" w:cs="Arial"/>
            <w:sz w:val="22"/>
            <w:szCs w:val="22"/>
          </w:rPr>
          <w:t>Am J Gastroenterol</w:t>
        </w:r>
      </w:hyperlink>
      <w:r w:rsidR="00B27D42" w:rsidRPr="00FF433D">
        <w:rPr>
          <w:rFonts w:ascii="Arial" w:eastAsia="Times New Roman" w:hAnsi="Arial" w:cs="Arial"/>
          <w:sz w:val="22"/>
          <w:szCs w:val="22"/>
        </w:rPr>
        <w:t xml:space="preserve"> 2016;111:976-85</w:t>
      </w:r>
    </w:p>
    <w:p w14:paraId="02A95D95" w14:textId="487B35D8"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113">
        <w:r w:rsidR="00B65F76" w:rsidRPr="00FF433D">
          <w:rPr>
            <w:rFonts w:ascii="Arial" w:eastAsia="Times New Roman" w:hAnsi="Arial" w:cs="Arial"/>
            <w:sz w:val="22"/>
            <w:szCs w:val="22"/>
          </w:rPr>
          <w:t>Kim RG</w:t>
        </w:r>
      </w:hyperlink>
      <w:r w:rsidR="00B65F76" w:rsidRPr="00FF433D">
        <w:rPr>
          <w:rFonts w:ascii="Arial" w:eastAsia="Times New Roman" w:hAnsi="Arial" w:cs="Arial"/>
          <w:sz w:val="22"/>
          <w:szCs w:val="22"/>
        </w:rPr>
        <w:t xml:space="preserve">, </w:t>
      </w:r>
      <w:hyperlink r:id="rId114">
        <w:r w:rsidR="00B65F76" w:rsidRPr="00FF433D">
          <w:rPr>
            <w:rFonts w:ascii="Arial" w:eastAsia="Times New Roman" w:hAnsi="Arial" w:cs="Arial"/>
            <w:sz w:val="22"/>
            <w:szCs w:val="22"/>
          </w:rPr>
          <w:t>Loomba R</w:t>
        </w:r>
      </w:hyperlink>
      <w:r w:rsidR="00B65F76" w:rsidRPr="00FF433D">
        <w:rPr>
          <w:rFonts w:ascii="Arial" w:eastAsia="Times New Roman" w:hAnsi="Arial" w:cs="Arial"/>
          <w:sz w:val="22"/>
          <w:szCs w:val="22"/>
        </w:rPr>
        <w:t xml:space="preserve">, </w:t>
      </w:r>
      <w:hyperlink r:id="rId115">
        <w:r w:rsidR="00B65F76" w:rsidRPr="00FF433D">
          <w:rPr>
            <w:rFonts w:ascii="Arial" w:eastAsia="Times New Roman" w:hAnsi="Arial" w:cs="Arial"/>
            <w:sz w:val="22"/>
            <w:szCs w:val="22"/>
          </w:rPr>
          <w:t>Prokop LJ</w:t>
        </w:r>
      </w:hyperlink>
      <w:r w:rsidR="00B65F76" w:rsidRPr="00FF433D">
        <w:rPr>
          <w:rFonts w:ascii="Arial" w:eastAsia="Times New Roman" w:hAnsi="Arial" w:cs="Arial"/>
          <w:sz w:val="22"/>
          <w:szCs w:val="22"/>
        </w:rPr>
        <w:t xml:space="preserve">, </w:t>
      </w:r>
      <w:hyperlink r:id="rId116">
        <w:r w:rsidR="00B65F76" w:rsidRPr="00FF433D">
          <w:rPr>
            <w:rFonts w:ascii="Arial" w:eastAsia="Times New Roman" w:hAnsi="Arial" w:cs="Arial"/>
            <w:sz w:val="22"/>
            <w:szCs w:val="22"/>
          </w:rPr>
          <w:t>Singh S</w:t>
        </w:r>
      </w:hyperlink>
      <w:r w:rsidR="00B65F76" w:rsidRPr="00FF433D">
        <w:rPr>
          <w:rFonts w:ascii="Arial" w:eastAsia="Times New Roman" w:hAnsi="Arial" w:cs="Arial"/>
          <w:sz w:val="22"/>
          <w:szCs w:val="22"/>
        </w:rPr>
        <w:t xml:space="preserve">. Statin Use and Risk of Cirrhosis and Related Complications in Patients With Chronic Liver Diseases: A Systematic Review and Meta-analysis. </w:t>
      </w:r>
      <w:hyperlink r:id="rId117">
        <w:r w:rsidR="00B65F76" w:rsidRPr="00FF433D">
          <w:rPr>
            <w:rFonts w:ascii="Arial" w:eastAsia="Times New Roman" w:hAnsi="Arial" w:cs="Arial"/>
            <w:sz w:val="22"/>
            <w:szCs w:val="22"/>
          </w:rPr>
          <w:t xml:space="preserve">Clin Gastroenterol </w:t>
        </w:r>
        <w:proofErr w:type="spellStart"/>
        <w:r w:rsidR="00B65F76" w:rsidRPr="00FF433D">
          <w:rPr>
            <w:rFonts w:ascii="Arial" w:eastAsia="Times New Roman" w:hAnsi="Arial" w:cs="Arial"/>
            <w:sz w:val="22"/>
            <w:szCs w:val="22"/>
          </w:rPr>
          <w:t>Hepatol</w:t>
        </w:r>
        <w:proofErr w:type="spellEnd"/>
      </w:hyperlink>
      <w:r w:rsidR="00B27D42" w:rsidRPr="00FF433D">
        <w:rPr>
          <w:rFonts w:ascii="Arial" w:eastAsia="Times New Roman" w:hAnsi="Arial" w:cs="Arial"/>
          <w:sz w:val="22"/>
          <w:szCs w:val="22"/>
        </w:rPr>
        <w:t xml:space="preserve"> 2017;15:1521-30</w:t>
      </w:r>
    </w:p>
    <w:p w14:paraId="3677D3E7" w14:textId="1DCA19CF"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118">
        <w:r w:rsidR="00B65F76" w:rsidRPr="00FF433D">
          <w:rPr>
            <w:rFonts w:ascii="Arial" w:eastAsia="Times New Roman" w:hAnsi="Arial" w:cs="Arial"/>
            <w:sz w:val="22"/>
            <w:szCs w:val="22"/>
          </w:rPr>
          <w:t>Wong JC</w:t>
        </w:r>
      </w:hyperlink>
      <w:r w:rsidR="00B65F76" w:rsidRPr="00FF433D">
        <w:rPr>
          <w:rFonts w:ascii="Arial" w:eastAsia="Times New Roman" w:hAnsi="Arial" w:cs="Arial"/>
          <w:sz w:val="22"/>
          <w:szCs w:val="22"/>
        </w:rPr>
        <w:t xml:space="preserve">, </w:t>
      </w:r>
      <w:hyperlink r:id="rId119">
        <w:r w:rsidR="00B65F76" w:rsidRPr="00FF433D">
          <w:rPr>
            <w:rFonts w:ascii="Arial" w:eastAsia="Times New Roman" w:hAnsi="Arial" w:cs="Arial"/>
            <w:sz w:val="22"/>
            <w:szCs w:val="22"/>
          </w:rPr>
          <w:t>Chan HL</w:t>
        </w:r>
      </w:hyperlink>
      <w:r w:rsidR="00B65F76" w:rsidRPr="00FF433D">
        <w:rPr>
          <w:rFonts w:ascii="Arial" w:eastAsia="Times New Roman" w:hAnsi="Arial" w:cs="Arial"/>
          <w:sz w:val="22"/>
          <w:szCs w:val="22"/>
        </w:rPr>
        <w:t xml:space="preserve">, </w:t>
      </w:r>
      <w:hyperlink r:id="rId120">
        <w:proofErr w:type="spellStart"/>
        <w:r w:rsidR="00B65F76" w:rsidRPr="00FF433D">
          <w:rPr>
            <w:rFonts w:ascii="Arial" w:eastAsia="Times New Roman" w:hAnsi="Arial" w:cs="Arial"/>
            <w:sz w:val="22"/>
            <w:szCs w:val="22"/>
          </w:rPr>
          <w:t>Tse</w:t>
        </w:r>
        <w:proofErr w:type="spellEnd"/>
        <w:r w:rsidR="00B65F76" w:rsidRPr="00FF433D">
          <w:rPr>
            <w:rFonts w:ascii="Arial" w:eastAsia="Times New Roman" w:hAnsi="Arial" w:cs="Arial"/>
            <w:sz w:val="22"/>
            <w:szCs w:val="22"/>
          </w:rPr>
          <w:t xml:space="preserve"> YK</w:t>
        </w:r>
      </w:hyperlink>
      <w:r w:rsidR="00B65F76" w:rsidRPr="00FF433D">
        <w:rPr>
          <w:rFonts w:ascii="Arial" w:eastAsia="Times New Roman" w:hAnsi="Arial" w:cs="Arial"/>
          <w:sz w:val="22"/>
          <w:szCs w:val="22"/>
        </w:rPr>
        <w:t xml:space="preserve">, </w:t>
      </w:r>
      <w:hyperlink r:id="rId121">
        <w:r w:rsidR="00B65F76" w:rsidRPr="00FF433D">
          <w:rPr>
            <w:rFonts w:ascii="Arial" w:eastAsia="Times New Roman" w:hAnsi="Arial" w:cs="Arial"/>
            <w:sz w:val="22"/>
            <w:szCs w:val="22"/>
          </w:rPr>
          <w:t>Yip TC</w:t>
        </w:r>
      </w:hyperlink>
      <w:r w:rsidR="00B65F76" w:rsidRPr="00FF433D">
        <w:rPr>
          <w:rFonts w:ascii="Arial" w:eastAsia="Times New Roman" w:hAnsi="Arial" w:cs="Arial"/>
          <w:sz w:val="22"/>
          <w:szCs w:val="22"/>
        </w:rPr>
        <w:t xml:space="preserve">, </w:t>
      </w:r>
      <w:hyperlink r:id="rId122">
        <w:r w:rsidR="00B65F76" w:rsidRPr="00FF433D">
          <w:rPr>
            <w:rFonts w:ascii="Arial" w:eastAsia="Times New Roman" w:hAnsi="Arial" w:cs="Arial"/>
            <w:sz w:val="22"/>
            <w:szCs w:val="22"/>
          </w:rPr>
          <w:t>Wong VW</w:t>
        </w:r>
      </w:hyperlink>
      <w:r w:rsidR="00B65F76" w:rsidRPr="00FF433D">
        <w:rPr>
          <w:rFonts w:ascii="Arial" w:eastAsia="Times New Roman" w:hAnsi="Arial" w:cs="Arial"/>
          <w:sz w:val="22"/>
          <w:szCs w:val="22"/>
        </w:rPr>
        <w:t xml:space="preserve">, </w:t>
      </w:r>
      <w:hyperlink r:id="rId123">
        <w:r w:rsidR="00B65F76" w:rsidRPr="00FF433D">
          <w:rPr>
            <w:rFonts w:ascii="Arial" w:eastAsia="Times New Roman" w:hAnsi="Arial" w:cs="Arial"/>
            <w:sz w:val="22"/>
            <w:szCs w:val="22"/>
          </w:rPr>
          <w:t>Wong GL</w:t>
        </w:r>
      </w:hyperlink>
      <w:r w:rsidR="00B65F76" w:rsidRPr="00FF433D">
        <w:rPr>
          <w:rFonts w:ascii="Arial" w:eastAsia="Times New Roman" w:hAnsi="Arial" w:cs="Arial"/>
          <w:sz w:val="22"/>
          <w:szCs w:val="22"/>
        </w:rPr>
        <w:t xml:space="preserve">. Statins reduce the risk of liver decompensation and death in chronic viral hepatitis: a propensity score weighted landmark analysis. </w:t>
      </w:r>
      <w:hyperlink r:id="rId124">
        <w:r w:rsidR="00B65F76" w:rsidRPr="00FF433D">
          <w:rPr>
            <w:rFonts w:ascii="Arial" w:eastAsia="Times New Roman" w:hAnsi="Arial" w:cs="Arial"/>
            <w:sz w:val="22"/>
            <w:szCs w:val="22"/>
          </w:rPr>
          <w:t xml:space="preserve">Aliment </w:t>
        </w:r>
        <w:proofErr w:type="spellStart"/>
        <w:r w:rsidR="00B65F76" w:rsidRPr="00FF433D">
          <w:rPr>
            <w:rFonts w:ascii="Arial" w:eastAsia="Times New Roman" w:hAnsi="Arial" w:cs="Arial"/>
            <w:sz w:val="22"/>
            <w:szCs w:val="22"/>
          </w:rPr>
          <w:t>Pharmacol</w:t>
        </w:r>
        <w:proofErr w:type="spellEnd"/>
        <w:r w:rsidR="00B65F76" w:rsidRPr="00FF433D">
          <w:rPr>
            <w:rFonts w:ascii="Arial" w:eastAsia="Times New Roman" w:hAnsi="Arial" w:cs="Arial"/>
            <w:sz w:val="22"/>
            <w:szCs w:val="22"/>
          </w:rPr>
          <w:t xml:space="preserve"> </w:t>
        </w:r>
        <w:proofErr w:type="spellStart"/>
        <w:r w:rsidR="00B65F76" w:rsidRPr="00FF433D">
          <w:rPr>
            <w:rFonts w:ascii="Arial" w:eastAsia="Times New Roman" w:hAnsi="Arial" w:cs="Arial"/>
            <w:sz w:val="22"/>
            <w:szCs w:val="22"/>
          </w:rPr>
          <w:t>Ther</w:t>
        </w:r>
        <w:proofErr w:type="spellEnd"/>
      </w:hyperlink>
      <w:r w:rsidR="00B27D42" w:rsidRPr="00FF433D">
        <w:rPr>
          <w:rFonts w:ascii="Arial" w:eastAsia="Times New Roman" w:hAnsi="Arial" w:cs="Arial"/>
          <w:sz w:val="22"/>
          <w:szCs w:val="22"/>
        </w:rPr>
        <w:t xml:space="preserve"> 2017;46:1001-10</w:t>
      </w:r>
    </w:p>
    <w:p w14:paraId="2E09164B" w14:textId="390D79E8"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125">
        <w:r w:rsidR="00B65F76" w:rsidRPr="00FF433D">
          <w:rPr>
            <w:rFonts w:ascii="Arial" w:eastAsia="Times New Roman" w:hAnsi="Arial" w:cs="Arial"/>
            <w:sz w:val="22"/>
            <w:szCs w:val="22"/>
          </w:rPr>
          <w:t>Chang FM</w:t>
        </w:r>
      </w:hyperlink>
      <w:r w:rsidR="00B65F76" w:rsidRPr="00FF433D">
        <w:rPr>
          <w:rFonts w:ascii="Arial" w:eastAsia="Times New Roman" w:hAnsi="Arial" w:cs="Arial"/>
          <w:sz w:val="22"/>
          <w:szCs w:val="22"/>
        </w:rPr>
        <w:t xml:space="preserve">, </w:t>
      </w:r>
      <w:hyperlink r:id="rId126">
        <w:r w:rsidR="00B65F76" w:rsidRPr="00FF433D">
          <w:rPr>
            <w:rFonts w:ascii="Arial" w:eastAsia="Times New Roman" w:hAnsi="Arial" w:cs="Arial"/>
            <w:sz w:val="22"/>
            <w:szCs w:val="22"/>
          </w:rPr>
          <w:t>Wang YP</w:t>
        </w:r>
      </w:hyperlink>
      <w:r w:rsidR="00B65F76" w:rsidRPr="00FF433D">
        <w:rPr>
          <w:rFonts w:ascii="Arial" w:eastAsia="Times New Roman" w:hAnsi="Arial" w:cs="Arial"/>
          <w:sz w:val="22"/>
          <w:szCs w:val="22"/>
        </w:rPr>
        <w:t xml:space="preserve">, </w:t>
      </w:r>
      <w:hyperlink r:id="rId127">
        <w:r w:rsidR="00B65F76" w:rsidRPr="00FF433D">
          <w:rPr>
            <w:rFonts w:ascii="Arial" w:eastAsia="Times New Roman" w:hAnsi="Arial" w:cs="Arial"/>
            <w:sz w:val="22"/>
            <w:szCs w:val="22"/>
          </w:rPr>
          <w:t>Lang HC</w:t>
        </w:r>
      </w:hyperlink>
      <w:r w:rsidR="00B65F76" w:rsidRPr="00FF433D">
        <w:rPr>
          <w:rFonts w:ascii="Arial" w:eastAsia="Times New Roman" w:hAnsi="Arial" w:cs="Arial"/>
          <w:sz w:val="22"/>
          <w:szCs w:val="22"/>
        </w:rPr>
        <w:t xml:space="preserve">, </w:t>
      </w:r>
      <w:hyperlink r:id="rId128">
        <w:r w:rsidR="00B65F76" w:rsidRPr="00FF433D">
          <w:rPr>
            <w:rFonts w:ascii="Arial" w:eastAsia="Times New Roman" w:hAnsi="Arial" w:cs="Arial"/>
            <w:sz w:val="22"/>
            <w:szCs w:val="22"/>
          </w:rPr>
          <w:t>Tsai CF</w:t>
        </w:r>
      </w:hyperlink>
      <w:r w:rsidR="00B65F76" w:rsidRPr="00FF433D">
        <w:rPr>
          <w:rFonts w:ascii="Arial" w:eastAsia="Times New Roman" w:hAnsi="Arial" w:cs="Arial"/>
          <w:sz w:val="22"/>
          <w:szCs w:val="22"/>
        </w:rPr>
        <w:t xml:space="preserve">, </w:t>
      </w:r>
      <w:hyperlink r:id="rId129">
        <w:r w:rsidR="00B65F76" w:rsidRPr="00FF433D">
          <w:rPr>
            <w:rFonts w:ascii="Arial" w:eastAsia="Times New Roman" w:hAnsi="Arial" w:cs="Arial"/>
            <w:sz w:val="22"/>
            <w:szCs w:val="22"/>
          </w:rPr>
          <w:t>Hou MC</w:t>
        </w:r>
      </w:hyperlink>
      <w:r w:rsidR="00B65F76" w:rsidRPr="00FF433D">
        <w:rPr>
          <w:rFonts w:ascii="Arial" w:eastAsia="Times New Roman" w:hAnsi="Arial" w:cs="Arial"/>
          <w:sz w:val="22"/>
          <w:szCs w:val="22"/>
        </w:rPr>
        <w:t xml:space="preserve">, </w:t>
      </w:r>
      <w:hyperlink r:id="rId130">
        <w:r w:rsidR="00B65F76" w:rsidRPr="00FF433D">
          <w:rPr>
            <w:rFonts w:ascii="Arial" w:eastAsia="Times New Roman" w:hAnsi="Arial" w:cs="Arial"/>
            <w:sz w:val="22"/>
            <w:szCs w:val="22"/>
          </w:rPr>
          <w:t>Lee FY</w:t>
        </w:r>
      </w:hyperlink>
      <w:r w:rsidR="00B65F76" w:rsidRPr="00FF433D">
        <w:rPr>
          <w:rFonts w:ascii="Arial" w:eastAsia="Times New Roman" w:hAnsi="Arial" w:cs="Arial"/>
          <w:sz w:val="22"/>
          <w:szCs w:val="22"/>
        </w:rPr>
        <w:t xml:space="preserve">, </w:t>
      </w:r>
      <w:hyperlink r:id="rId131">
        <w:r w:rsidR="00B65F76" w:rsidRPr="00FF433D">
          <w:rPr>
            <w:rFonts w:ascii="Arial" w:eastAsia="Times New Roman" w:hAnsi="Arial" w:cs="Arial"/>
            <w:sz w:val="22"/>
            <w:szCs w:val="22"/>
          </w:rPr>
          <w:t>Lu CL</w:t>
        </w:r>
      </w:hyperlink>
      <w:r w:rsidR="00B65F76" w:rsidRPr="00FF433D">
        <w:rPr>
          <w:rFonts w:ascii="Arial" w:eastAsia="Times New Roman" w:hAnsi="Arial" w:cs="Arial"/>
          <w:sz w:val="22"/>
          <w:szCs w:val="22"/>
        </w:rPr>
        <w:t xml:space="preserve">. Statins decrease the risk of decompensation in hepatitis B virus- and hepatitis C virus-related cirrhosis: A population-based study. </w:t>
      </w:r>
      <w:hyperlink r:id="rId132">
        <w:r w:rsidR="00B65F76" w:rsidRPr="00FF433D">
          <w:rPr>
            <w:rFonts w:ascii="Arial" w:eastAsia="Times New Roman" w:hAnsi="Arial" w:cs="Arial"/>
            <w:sz w:val="22"/>
            <w:szCs w:val="22"/>
          </w:rPr>
          <w:t>Hepatology.</w:t>
        </w:r>
      </w:hyperlink>
      <w:r w:rsidR="00B27D42" w:rsidRPr="00FF433D">
        <w:rPr>
          <w:rFonts w:ascii="Arial" w:eastAsia="Times New Roman" w:hAnsi="Arial" w:cs="Arial"/>
          <w:sz w:val="22"/>
          <w:szCs w:val="22"/>
        </w:rPr>
        <w:t xml:space="preserve"> 2017;66:896-907</w:t>
      </w:r>
    </w:p>
    <w:p w14:paraId="2DA90FC4" w14:textId="0E3A0649"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133">
        <w:r w:rsidR="00B65F76" w:rsidRPr="00FF433D">
          <w:rPr>
            <w:rFonts w:ascii="Arial" w:eastAsia="Times New Roman" w:hAnsi="Arial" w:cs="Arial"/>
            <w:sz w:val="22"/>
            <w:szCs w:val="22"/>
          </w:rPr>
          <w:t>Hsiang JC</w:t>
        </w:r>
      </w:hyperlink>
      <w:r w:rsidR="00B65F76" w:rsidRPr="00FF433D">
        <w:rPr>
          <w:rFonts w:ascii="Arial" w:eastAsia="Times New Roman" w:hAnsi="Arial" w:cs="Arial"/>
          <w:sz w:val="22"/>
          <w:szCs w:val="22"/>
        </w:rPr>
        <w:t xml:space="preserve">, </w:t>
      </w:r>
      <w:hyperlink r:id="rId134">
        <w:r w:rsidR="00B65F76" w:rsidRPr="00FF433D">
          <w:rPr>
            <w:rFonts w:ascii="Arial" w:eastAsia="Times New Roman" w:hAnsi="Arial" w:cs="Arial"/>
            <w:sz w:val="22"/>
            <w:szCs w:val="22"/>
          </w:rPr>
          <w:t>Wong GL</w:t>
        </w:r>
      </w:hyperlink>
      <w:r w:rsidR="00B65F76" w:rsidRPr="00FF433D">
        <w:rPr>
          <w:rFonts w:ascii="Arial" w:eastAsia="Times New Roman" w:hAnsi="Arial" w:cs="Arial"/>
          <w:sz w:val="22"/>
          <w:szCs w:val="22"/>
        </w:rPr>
        <w:t xml:space="preserve">, </w:t>
      </w:r>
      <w:hyperlink r:id="rId135">
        <w:proofErr w:type="spellStart"/>
        <w:r w:rsidR="00B65F76" w:rsidRPr="00FF433D">
          <w:rPr>
            <w:rFonts w:ascii="Arial" w:eastAsia="Times New Roman" w:hAnsi="Arial" w:cs="Arial"/>
            <w:sz w:val="22"/>
            <w:szCs w:val="22"/>
          </w:rPr>
          <w:t>Tse</w:t>
        </w:r>
        <w:proofErr w:type="spellEnd"/>
        <w:r w:rsidR="00B65F76" w:rsidRPr="00FF433D">
          <w:rPr>
            <w:rFonts w:ascii="Arial" w:eastAsia="Times New Roman" w:hAnsi="Arial" w:cs="Arial"/>
            <w:sz w:val="22"/>
            <w:szCs w:val="22"/>
          </w:rPr>
          <w:t xml:space="preserve"> YK</w:t>
        </w:r>
      </w:hyperlink>
      <w:r w:rsidR="00B65F76" w:rsidRPr="00FF433D">
        <w:rPr>
          <w:rFonts w:ascii="Arial" w:eastAsia="Times New Roman" w:hAnsi="Arial" w:cs="Arial"/>
          <w:sz w:val="22"/>
          <w:szCs w:val="22"/>
        </w:rPr>
        <w:t xml:space="preserve">, </w:t>
      </w:r>
      <w:hyperlink r:id="rId136">
        <w:r w:rsidR="00B65F76" w:rsidRPr="00FF433D">
          <w:rPr>
            <w:rFonts w:ascii="Arial" w:eastAsia="Times New Roman" w:hAnsi="Arial" w:cs="Arial"/>
            <w:sz w:val="22"/>
            <w:szCs w:val="22"/>
          </w:rPr>
          <w:t>Wong VW</w:t>
        </w:r>
      </w:hyperlink>
      <w:r w:rsidR="00B65F76" w:rsidRPr="00FF433D">
        <w:rPr>
          <w:rFonts w:ascii="Arial" w:eastAsia="Times New Roman" w:hAnsi="Arial" w:cs="Arial"/>
          <w:sz w:val="22"/>
          <w:szCs w:val="22"/>
        </w:rPr>
        <w:t xml:space="preserve">, </w:t>
      </w:r>
      <w:hyperlink r:id="rId137">
        <w:r w:rsidR="00B65F76" w:rsidRPr="00FF433D">
          <w:rPr>
            <w:rFonts w:ascii="Arial" w:eastAsia="Times New Roman" w:hAnsi="Arial" w:cs="Arial"/>
            <w:sz w:val="22"/>
            <w:szCs w:val="22"/>
          </w:rPr>
          <w:t>Yip TC</w:t>
        </w:r>
      </w:hyperlink>
      <w:r w:rsidR="00B65F76" w:rsidRPr="00FF433D">
        <w:rPr>
          <w:rFonts w:ascii="Arial" w:eastAsia="Times New Roman" w:hAnsi="Arial" w:cs="Arial"/>
          <w:sz w:val="22"/>
          <w:szCs w:val="22"/>
        </w:rPr>
        <w:t xml:space="preserve">, </w:t>
      </w:r>
      <w:hyperlink r:id="rId138">
        <w:r w:rsidR="00B65F76" w:rsidRPr="00FF433D">
          <w:rPr>
            <w:rFonts w:ascii="Arial" w:eastAsia="Times New Roman" w:hAnsi="Arial" w:cs="Arial"/>
            <w:sz w:val="22"/>
            <w:szCs w:val="22"/>
          </w:rPr>
          <w:t>Chan HL</w:t>
        </w:r>
      </w:hyperlink>
      <w:r w:rsidR="00B65F76" w:rsidRPr="00FF433D">
        <w:rPr>
          <w:rFonts w:ascii="Arial" w:eastAsia="Times New Roman" w:hAnsi="Arial" w:cs="Arial"/>
          <w:sz w:val="22"/>
          <w:szCs w:val="22"/>
        </w:rPr>
        <w:t xml:space="preserve">. Statin and the risk of hepatocellular carcinoma and death in a hospital-based hepatitis B-infected population: A propensity score landmark analysis. </w:t>
      </w:r>
      <w:hyperlink r:id="rId139">
        <w:r w:rsidR="00B65F76" w:rsidRPr="00FF433D">
          <w:rPr>
            <w:rFonts w:ascii="Arial" w:eastAsia="Times New Roman" w:hAnsi="Arial" w:cs="Arial"/>
            <w:sz w:val="22"/>
            <w:szCs w:val="22"/>
          </w:rPr>
          <w:t xml:space="preserve">J </w:t>
        </w:r>
        <w:proofErr w:type="spellStart"/>
        <w:r w:rsidR="00B65F76" w:rsidRPr="00FF433D">
          <w:rPr>
            <w:rFonts w:ascii="Arial" w:eastAsia="Times New Roman" w:hAnsi="Arial" w:cs="Arial"/>
            <w:sz w:val="22"/>
            <w:szCs w:val="22"/>
          </w:rPr>
          <w:t>Hepatol</w:t>
        </w:r>
        <w:proofErr w:type="spellEnd"/>
      </w:hyperlink>
      <w:r w:rsidR="00B27D42" w:rsidRPr="00FF433D">
        <w:rPr>
          <w:rFonts w:ascii="Arial" w:eastAsia="Times New Roman" w:hAnsi="Arial" w:cs="Arial"/>
          <w:sz w:val="22"/>
          <w:szCs w:val="22"/>
        </w:rPr>
        <w:t xml:space="preserve"> 2015;63:1190-7</w:t>
      </w:r>
    </w:p>
    <w:p w14:paraId="49CEA7D9"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lang w:val="en"/>
        </w:rPr>
        <w:t xml:space="preserve">Cohen DE, Fisher EA. Lipoprotein metabolism, dyslipidemia, and </w:t>
      </w:r>
      <w:r w:rsidRPr="00FF433D">
        <w:rPr>
          <w:rFonts w:ascii="Arial" w:eastAsia="Times New Roman" w:hAnsi="Arial" w:cs="Arial"/>
          <w:sz w:val="22"/>
          <w:szCs w:val="22"/>
        </w:rPr>
        <w:t xml:space="preserve">and nonalcoholic fatty liver disease. </w:t>
      </w:r>
      <w:proofErr w:type="spellStart"/>
      <w:r w:rsidRPr="00FF433D">
        <w:rPr>
          <w:rFonts w:ascii="Arial" w:eastAsia="Times New Roman" w:hAnsi="Arial" w:cs="Arial"/>
          <w:sz w:val="22"/>
          <w:szCs w:val="22"/>
        </w:rPr>
        <w:t>Semin</w:t>
      </w:r>
      <w:proofErr w:type="spellEnd"/>
      <w:r w:rsidRPr="00FF433D">
        <w:rPr>
          <w:rFonts w:ascii="Arial" w:eastAsia="Times New Roman" w:hAnsi="Arial" w:cs="Arial"/>
          <w:sz w:val="22"/>
          <w:szCs w:val="22"/>
        </w:rPr>
        <w:t xml:space="preserve"> Liver Dis 2013; 33:380-388</w:t>
      </w:r>
    </w:p>
    <w:p w14:paraId="1809FAEA"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Jahn CE, Schaefer EJ, </w:t>
      </w:r>
      <w:proofErr w:type="spellStart"/>
      <w:r w:rsidRPr="00FF433D">
        <w:rPr>
          <w:rFonts w:ascii="Arial" w:eastAsia="Times New Roman" w:hAnsi="Arial" w:cs="Arial"/>
          <w:sz w:val="22"/>
          <w:szCs w:val="22"/>
        </w:rPr>
        <w:t>Taam</w:t>
      </w:r>
      <w:proofErr w:type="spellEnd"/>
      <w:r w:rsidRPr="00FF433D">
        <w:rPr>
          <w:rFonts w:ascii="Arial" w:eastAsia="Times New Roman" w:hAnsi="Arial" w:cs="Arial"/>
          <w:sz w:val="22"/>
          <w:szCs w:val="22"/>
        </w:rPr>
        <w:t xml:space="preserve"> LA, Hoofnagle JH, Lindgren FT, Albers JJ, Jones EA, Brewer HB, Jr. Lipoprotein abnormalities in primary biliary cirrhosis. Association with hepatic lipase inhibition as well as altered cholesterol esterification. Gastroenterology 1985; 89:1266-1278</w:t>
      </w:r>
    </w:p>
    <w:p w14:paraId="51EB96A2"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Cohen DE. Hepatocellular transport and secretion of biliary lipids. </w:t>
      </w:r>
      <w:proofErr w:type="spellStart"/>
      <w:r w:rsidRPr="00FF433D">
        <w:rPr>
          <w:rFonts w:ascii="Arial" w:eastAsia="Times New Roman" w:hAnsi="Arial" w:cs="Arial"/>
          <w:sz w:val="22"/>
          <w:szCs w:val="22"/>
        </w:rPr>
        <w:t>Curr</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Opin</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Lipidol</w:t>
      </w:r>
      <w:proofErr w:type="spellEnd"/>
      <w:r w:rsidRPr="00FF433D">
        <w:rPr>
          <w:rFonts w:ascii="Arial" w:eastAsia="Times New Roman" w:hAnsi="Arial" w:cs="Arial"/>
          <w:sz w:val="22"/>
          <w:szCs w:val="22"/>
        </w:rPr>
        <w:t xml:space="preserve"> 1999; 10:295-302</w:t>
      </w:r>
    </w:p>
    <w:p w14:paraId="55FEA47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Hussain I, Ahmad Z, Garg A. Extreme hypercholesterolemia presenting with pseudohyponatremia - a case report and review of the literature. J Clin </w:t>
      </w:r>
      <w:proofErr w:type="spellStart"/>
      <w:r w:rsidRPr="00FF433D">
        <w:rPr>
          <w:rFonts w:ascii="Arial" w:eastAsia="Times New Roman" w:hAnsi="Arial" w:cs="Arial"/>
          <w:sz w:val="22"/>
          <w:szCs w:val="22"/>
        </w:rPr>
        <w:t>Lipidol</w:t>
      </w:r>
      <w:proofErr w:type="spellEnd"/>
      <w:r w:rsidRPr="00FF433D">
        <w:rPr>
          <w:rFonts w:ascii="Arial" w:eastAsia="Times New Roman" w:hAnsi="Arial" w:cs="Arial"/>
          <w:sz w:val="22"/>
          <w:szCs w:val="22"/>
        </w:rPr>
        <w:t xml:space="preserve"> 2015; 9:260-264</w:t>
      </w:r>
    </w:p>
    <w:p w14:paraId="24F8140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Narayanan S. Biochemistry and clinical relevance of lipoprotein X. Ann Clin Lab Sci 1984; 14:371-374</w:t>
      </w:r>
    </w:p>
    <w:p w14:paraId="5C24AC6D"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lastRenderedPageBreak/>
        <w:t>Elferink</w:t>
      </w:r>
      <w:proofErr w:type="spellEnd"/>
      <w:r w:rsidRPr="00FF433D">
        <w:rPr>
          <w:rFonts w:ascii="Arial" w:eastAsia="Times New Roman" w:hAnsi="Arial" w:cs="Arial"/>
          <w:sz w:val="22"/>
          <w:szCs w:val="22"/>
        </w:rPr>
        <w:t xml:space="preserve"> RP, </w:t>
      </w:r>
      <w:proofErr w:type="spellStart"/>
      <w:r w:rsidRPr="00FF433D">
        <w:rPr>
          <w:rFonts w:ascii="Arial" w:eastAsia="Times New Roman" w:hAnsi="Arial" w:cs="Arial"/>
          <w:sz w:val="22"/>
          <w:szCs w:val="22"/>
        </w:rPr>
        <w:t>Ottenhoff</w:t>
      </w:r>
      <w:proofErr w:type="spellEnd"/>
      <w:r w:rsidRPr="00FF433D">
        <w:rPr>
          <w:rFonts w:ascii="Arial" w:eastAsia="Times New Roman" w:hAnsi="Arial" w:cs="Arial"/>
          <w:sz w:val="22"/>
          <w:szCs w:val="22"/>
        </w:rPr>
        <w:t xml:space="preserve"> R, van </w:t>
      </w:r>
      <w:proofErr w:type="spellStart"/>
      <w:r w:rsidRPr="00FF433D">
        <w:rPr>
          <w:rFonts w:ascii="Arial" w:eastAsia="Times New Roman" w:hAnsi="Arial" w:cs="Arial"/>
          <w:sz w:val="22"/>
          <w:szCs w:val="22"/>
        </w:rPr>
        <w:t>Marle</w:t>
      </w:r>
      <w:proofErr w:type="spellEnd"/>
      <w:r w:rsidRPr="00FF433D">
        <w:rPr>
          <w:rFonts w:ascii="Arial" w:eastAsia="Times New Roman" w:hAnsi="Arial" w:cs="Arial"/>
          <w:sz w:val="22"/>
          <w:szCs w:val="22"/>
        </w:rPr>
        <w:t xml:space="preserve"> J, </w:t>
      </w:r>
      <w:proofErr w:type="spellStart"/>
      <w:r w:rsidRPr="00FF433D">
        <w:rPr>
          <w:rFonts w:ascii="Arial" w:eastAsia="Times New Roman" w:hAnsi="Arial" w:cs="Arial"/>
          <w:sz w:val="22"/>
          <w:szCs w:val="22"/>
        </w:rPr>
        <w:t>Frijters</w:t>
      </w:r>
      <w:proofErr w:type="spellEnd"/>
      <w:r w:rsidRPr="00FF433D">
        <w:rPr>
          <w:rFonts w:ascii="Arial" w:eastAsia="Times New Roman" w:hAnsi="Arial" w:cs="Arial"/>
          <w:sz w:val="22"/>
          <w:szCs w:val="22"/>
        </w:rPr>
        <w:t xml:space="preserve"> CM, Smith AJ, Groen AK. Class III P-glycoproteins mediate the formation of lipoprotein X in the mouse. J Clin Invest 1998; 102:1749-1757</w:t>
      </w:r>
    </w:p>
    <w:p w14:paraId="05F7BCAD" w14:textId="73DD93F1"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Chang PY, Lu SC, Su TC, Chou SF, Huang WH, </w:t>
      </w:r>
      <w:proofErr w:type="spellStart"/>
      <w:r w:rsidRPr="00FF433D">
        <w:rPr>
          <w:rFonts w:ascii="Arial" w:eastAsia="Times New Roman" w:hAnsi="Arial" w:cs="Arial"/>
          <w:sz w:val="22"/>
          <w:szCs w:val="22"/>
        </w:rPr>
        <w:t>Morrise</w:t>
      </w:r>
      <w:r w:rsidR="00B27D42" w:rsidRPr="00FF433D">
        <w:rPr>
          <w:rFonts w:ascii="Arial" w:eastAsia="Times New Roman" w:hAnsi="Arial" w:cs="Arial"/>
          <w:sz w:val="22"/>
          <w:szCs w:val="22"/>
        </w:rPr>
        <w:t>tt</w:t>
      </w:r>
      <w:proofErr w:type="spellEnd"/>
      <w:r w:rsidR="00B27D42" w:rsidRPr="00FF433D">
        <w:rPr>
          <w:rFonts w:ascii="Arial" w:eastAsia="Times New Roman" w:hAnsi="Arial" w:cs="Arial"/>
          <w:sz w:val="22"/>
          <w:szCs w:val="22"/>
        </w:rPr>
        <w:t xml:space="preserve"> JD, Chen CH, </w:t>
      </w:r>
      <w:proofErr w:type="spellStart"/>
      <w:r w:rsidR="00B27D42" w:rsidRPr="00FF433D">
        <w:rPr>
          <w:rFonts w:ascii="Arial" w:eastAsia="Times New Roman" w:hAnsi="Arial" w:cs="Arial"/>
          <w:sz w:val="22"/>
          <w:szCs w:val="22"/>
        </w:rPr>
        <w:t>Liau</w:t>
      </w:r>
      <w:proofErr w:type="spellEnd"/>
      <w:r w:rsidR="00B27D42" w:rsidRPr="00FF433D">
        <w:rPr>
          <w:rFonts w:ascii="Arial" w:eastAsia="Times New Roman" w:hAnsi="Arial" w:cs="Arial"/>
          <w:sz w:val="22"/>
          <w:szCs w:val="22"/>
        </w:rPr>
        <w:t xml:space="preserve"> CS, Lee YT</w:t>
      </w:r>
      <w:r w:rsidRPr="00FF433D">
        <w:rPr>
          <w:rFonts w:ascii="Arial" w:eastAsia="Times New Roman" w:hAnsi="Arial" w:cs="Arial"/>
          <w:sz w:val="22"/>
          <w:szCs w:val="22"/>
        </w:rPr>
        <w:t xml:space="preserve"> Lipoprotein-X reduces LDL atherogenicity in primary biliary cirrhosis by preventing LDL oxidation. J Lipid Res 2004; 45:2116-2122</w:t>
      </w:r>
    </w:p>
    <w:p w14:paraId="0C0DDB9E" w14:textId="7DA161F7"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lang w:val="en"/>
        </w:rPr>
      </w:pPr>
      <w:hyperlink r:id="rId140">
        <w:r w:rsidR="00B65F76" w:rsidRPr="00FF433D">
          <w:rPr>
            <w:rFonts w:ascii="Arial" w:eastAsia="Times New Roman" w:hAnsi="Arial" w:cs="Arial"/>
            <w:sz w:val="22"/>
            <w:szCs w:val="22"/>
          </w:rPr>
          <w:t>Hao J</w:t>
        </w:r>
      </w:hyperlink>
      <w:r w:rsidR="00B65F76" w:rsidRPr="00FF433D">
        <w:rPr>
          <w:rFonts w:ascii="Arial" w:eastAsia="Times New Roman" w:hAnsi="Arial" w:cs="Arial"/>
          <w:sz w:val="22"/>
          <w:szCs w:val="22"/>
        </w:rPr>
        <w:t xml:space="preserve">, </w:t>
      </w:r>
      <w:hyperlink r:id="rId141">
        <w:r w:rsidR="00B65F76" w:rsidRPr="00FF433D">
          <w:rPr>
            <w:rFonts w:ascii="Arial" w:eastAsia="Times New Roman" w:hAnsi="Arial" w:cs="Arial"/>
            <w:sz w:val="22"/>
            <w:szCs w:val="22"/>
          </w:rPr>
          <w:t>Yang T</w:t>
        </w:r>
      </w:hyperlink>
      <w:r w:rsidR="00B65F76" w:rsidRPr="00FF433D">
        <w:rPr>
          <w:rFonts w:ascii="Arial" w:eastAsia="Times New Roman" w:hAnsi="Arial" w:cs="Arial"/>
          <w:sz w:val="22"/>
          <w:szCs w:val="22"/>
        </w:rPr>
        <w:t xml:space="preserve">, </w:t>
      </w:r>
      <w:hyperlink r:id="rId142">
        <w:r w:rsidR="00B65F76" w:rsidRPr="00FF433D">
          <w:rPr>
            <w:rFonts w:ascii="Arial" w:eastAsia="Times New Roman" w:hAnsi="Arial" w:cs="Arial"/>
            <w:sz w:val="22"/>
            <w:szCs w:val="22"/>
          </w:rPr>
          <w:t>Zhou Y</w:t>
        </w:r>
      </w:hyperlink>
      <w:r w:rsidR="00B65F76" w:rsidRPr="00FF433D">
        <w:rPr>
          <w:rFonts w:ascii="Arial" w:eastAsia="Times New Roman" w:hAnsi="Arial" w:cs="Arial"/>
          <w:sz w:val="22"/>
          <w:szCs w:val="22"/>
        </w:rPr>
        <w:t xml:space="preserve">. Serum Metabolomics Analysis Reveals a Distinct Metabolic Profile of Patients with Primary Biliary Cholangitis. </w:t>
      </w:r>
      <w:hyperlink r:id="rId143">
        <w:r w:rsidR="00B65F76" w:rsidRPr="00FF433D">
          <w:rPr>
            <w:rFonts w:ascii="Arial" w:eastAsia="Times New Roman" w:hAnsi="Arial" w:cs="Arial"/>
            <w:sz w:val="22"/>
            <w:szCs w:val="22"/>
          </w:rPr>
          <w:t>Sci Rep</w:t>
        </w:r>
      </w:hyperlink>
      <w:r w:rsidR="00B27D42" w:rsidRPr="00FF433D">
        <w:rPr>
          <w:rFonts w:ascii="Arial" w:eastAsia="Times New Roman" w:hAnsi="Arial" w:cs="Arial"/>
          <w:sz w:val="22"/>
          <w:szCs w:val="22"/>
        </w:rPr>
        <w:t xml:space="preserve"> 2017;7:784</w:t>
      </w:r>
    </w:p>
    <w:p w14:paraId="0AAEFAAB"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Sorokin A, Brown JL, Thompson PD. Primary biliary cirrhosis, hyperlipidemia, and atherosclerotic risk: a systematic review. Atherosclerosis 2007; 194:293-299</w:t>
      </w:r>
    </w:p>
    <w:p w14:paraId="75D3236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Jorgensen RA, Lindor KD, </w:t>
      </w:r>
      <w:proofErr w:type="spellStart"/>
      <w:r w:rsidRPr="00FF433D">
        <w:rPr>
          <w:rFonts w:ascii="Arial" w:eastAsia="Times New Roman" w:hAnsi="Arial" w:cs="Arial"/>
          <w:sz w:val="22"/>
          <w:szCs w:val="22"/>
        </w:rPr>
        <w:t>Sartin</w:t>
      </w:r>
      <w:proofErr w:type="spellEnd"/>
      <w:r w:rsidRPr="00FF433D">
        <w:rPr>
          <w:rFonts w:ascii="Arial" w:eastAsia="Times New Roman" w:hAnsi="Arial" w:cs="Arial"/>
          <w:sz w:val="22"/>
          <w:szCs w:val="22"/>
        </w:rPr>
        <w:t xml:space="preserve"> JS, </w:t>
      </w:r>
      <w:proofErr w:type="spellStart"/>
      <w:r w:rsidRPr="00FF433D">
        <w:rPr>
          <w:rFonts w:ascii="Arial" w:eastAsia="Times New Roman" w:hAnsi="Arial" w:cs="Arial"/>
          <w:sz w:val="22"/>
          <w:szCs w:val="22"/>
        </w:rPr>
        <w:t>LaRusso</w:t>
      </w:r>
      <w:proofErr w:type="spellEnd"/>
      <w:r w:rsidRPr="00FF433D">
        <w:rPr>
          <w:rFonts w:ascii="Arial" w:eastAsia="Times New Roman" w:hAnsi="Arial" w:cs="Arial"/>
          <w:sz w:val="22"/>
          <w:szCs w:val="22"/>
        </w:rPr>
        <w:t xml:space="preserve"> NF, Wiesner RH. Serum lipid and fat-soluble vitamin levels in primary sclerosing cholangitis. J Clin Gastroenterol 1995; 20:215-219</w:t>
      </w:r>
    </w:p>
    <w:p w14:paraId="4002D401"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Doycheva</w:t>
      </w:r>
      <w:proofErr w:type="spellEnd"/>
      <w:r w:rsidRPr="00FF433D">
        <w:rPr>
          <w:rFonts w:ascii="Arial" w:eastAsia="Times New Roman" w:hAnsi="Arial" w:cs="Arial"/>
          <w:sz w:val="22"/>
          <w:szCs w:val="22"/>
        </w:rPr>
        <w:t xml:space="preserve"> I, Chen C, Pan JJ, Levy C. Asymptomatic primary biliary cirrhosis is not associated with increased frequency of cardiovascular disease. World J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2011; 3:93-98</w:t>
      </w:r>
    </w:p>
    <w:p w14:paraId="478C0840"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Lindor KD, Gershwin ME, </w:t>
      </w:r>
      <w:proofErr w:type="spellStart"/>
      <w:r w:rsidRPr="00FF433D">
        <w:rPr>
          <w:rFonts w:ascii="Arial" w:eastAsia="Times New Roman" w:hAnsi="Arial" w:cs="Arial"/>
          <w:sz w:val="22"/>
          <w:szCs w:val="22"/>
        </w:rPr>
        <w:t>Poupon</w:t>
      </w:r>
      <w:proofErr w:type="spellEnd"/>
      <w:r w:rsidRPr="00FF433D">
        <w:rPr>
          <w:rFonts w:ascii="Arial" w:eastAsia="Times New Roman" w:hAnsi="Arial" w:cs="Arial"/>
          <w:sz w:val="22"/>
          <w:szCs w:val="22"/>
        </w:rPr>
        <w:t xml:space="preserve"> R, Kaplan M, </w:t>
      </w:r>
      <w:proofErr w:type="spellStart"/>
      <w:r w:rsidRPr="00FF433D">
        <w:rPr>
          <w:rFonts w:ascii="Arial" w:eastAsia="Times New Roman" w:hAnsi="Arial" w:cs="Arial"/>
          <w:sz w:val="22"/>
          <w:szCs w:val="22"/>
        </w:rPr>
        <w:t>Bergasa</w:t>
      </w:r>
      <w:proofErr w:type="spellEnd"/>
      <w:r w:rsidRPr="00FF433D">
        <w:rPr>
          <w:rFonts w:ascii="Arial" w:eastAsia="Times New Roman" w:hAnsi="Arial" w:cs="Arial"/>
          <w:sz w:val="22"/>
          <w:szCs w:val="22"/>
        </w:rPr>
        <w:t xml:space="preserve"> NV, Heathcote EJ. Primary biliary cirrhosis. Hepatology 2009; 50:291-308</w:t>
      </w:r>
    </w:p>
    <w:p w14:paraId="62254994"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Cash WJ, O'Neill S, O'Donnell ME, McCance DR, Young IS, </w:t>
      </w:r>
      <w:proofErr w:type="spellStart"/>
      <w:r w:rsidRPr="00FF433D">
        <w:rPr>
          <w:rFonts w:ascii="Arial" w:eastAsia="Times New Roman" w:hAnsi="Arial" w:cs="Arial"/>
          <w:sz w:val="22"/>
          <w:szCs w:val="22"/>
        </w:rPr>
        <w:t>McEneny</w:t>
      </w:r>
      <w:proofErr w:type="spellEnd"/>
      <w:r w:rsidRPr="00FF433D">
        <w:rPr>
          <w:rFonts w:ascii="Arial" w:eastAsia="Times New Roman" w:hAnsi="Arial" w:cs="Arial"/>
          <w:sz w:val="22"/>
          <w:szCs w:val="22"/>
        </w:rPr>
        <w:t xml:space="preserve"> J, McDougall NI, </w:t>
      </w:r>
      <w:proofErr w:type="spellStart"/>
      <w:r w:rsidRPr="00FF433D">
        <w:rPr>
          <w:rFonts w:ascii="Arial" w:eastAsia="Times New Roman" w:hAnsi="Arial" w:cs="Arial"/>
          <w:sz w:val="22"/>
          <w:szCs w:val="22"/>
        </w:rPr>
        <w:t>Callender</w:t>
      </w:r>
      <w:proofErr w:type="spellEnd"/>
      <w:r w:rsidRPr="00FF433D">
        <w:rPr>
          <w:rFonts w:ascii="Arial" w:eastAsia="Times New Roman" w:hAnsi="Arial" w:cs="Arial"/>
          <w:sz w:val="22"/>
          <w:szCs w:val="22"/>
        </w:rPr>
        <w:t xml:space="preserve"> ME. Randomized controlled trial assessing the effect of simvastatin in primary biliary cirrhosis. Liver Int 2013; 33:1166-1174</w:t>
      </w:r>
    </w:p>
    <w:p w14:paraId="4B8493CC"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Ritzel</w:t>
      </w:r>
      <w:proofErr w:type="spellEnd"/>
      <w:r w:rsidRPr="00FF433D">
        <w:rPr>
          <w:rFonts w:ascii="Arial" w:eastAsia="Times New Roman" w:hAnsi="Arial" w:cs="Arial"/>
          <w:sz w:val="22"/>
          <w:szCs w:val="22"/>
        </w:rPr>
        <w:t xml:space="preserve"> U, Leonhardt U, </w:t>
      </w:r>
      <w:proofErr w:type="spellStart"/>
      <w:r w:rsidRPr="00FF433D">
        <w:rPr>
          <w:rFonts w:ascii="Arial" w:eastAsia="Times New Roman" w:hAnsi="Arial" w:cs="Arial"/>
          <w:sz w:val="22"/>
          <w:szCs w:val="22"/>
        </w:rPr>
        <w:t>Nather</w:t>
      </w:r>
      <w:proofErr w:type="spellEnd"/>
      <w:r w:rsidRPr="00FF433D">
        <w:rPr>
          <w:rFonts w:ascii="Arial" w:eastAsia="Times New Roman" w:hAnsi="Arial" w:cs="Arial"/>
          <w:sz w:val="22"/>
          <w:szCs w:val="22"/>
        </w:rPr>
        <w:t xml:space="preserve"> M, Schafer G, Armstrong VW, </w:t>
      </w:r>
      <w:proofErr w:type="spellStart"/>
      <w:r w:rsidRPr="00FF433D">
        <w:rPr>
          <w:rFonts w:ascii="Arial" w:eastAsia="Times New Roman" w:hAnsi="Arial" w:cs="Arial"/>
          <w:sz w:val="22"/>
          <w:szCs w:val="22"/>
        </w:rPr>
        <w:t>Ramadori</w:t>
      </w:r>
      <w:proofErr w:type="spellEnd"/>
      <w:r w:rsidRPr="00FF433D">
        <w:rPr>
          <w:rFonts w:ascii="Arial" w:eastAsia="Times New Roman" w:hAnsi="Arial" w:cs="Arial"/>
          <w:sz w:val="22"/>
          <w:szCs w:val="22"/>
        </w:rPr>
        <w:t xml:space="preserve"> G. Simvastatin in primary biliary cirrhosis: effects on serum lipids and distinct disease markers. J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2002; 36:454-458</w:t>
      </w:r>
    </w:p>
    <w:p w14:paraId="3826DB91"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Stojakovic</w:t>
      </w:r>
      <w:proofErr w:type="spellEnd"/>
      <w:r w:rsidRPr="00FF433D">
        <w:rPr>
          <w:rFonts w:ascii="Arial" w:eastAsia="Times New Roman" w:hAnsi="Arial" w:cs="Arial"/>
          <w:sz w:val="22"/>
          <w:szCs w:val="22"/>
        </w:rPr>
        <w:t xml:space="preserve"> T, Claudel T, Putz-</w:t>
      </w:r>
      <w:proofErr w:type="spellStart"/>
      <w:r w:rsidRPr="00FF433D">
        <w:rPr>
          <w:rFonts w:ascii="Arial" w:eastAsia="Times New Roman" w:hAnsi="Arial" w:cs="Arial"/>
          <w:sz w:val="22"/>
          <w:szCs w:val="22"/>
        </w:rPr>
        <w:t>Bankuti</w:t>
      </w:r>
      <w:proofErr w:type="spellEnd"/>
      <w:r w:rsidRPr="00FF433D">
        <w:rPr>
          <w:rFonts w:ascii="Arial" w:eastAsia="Times New Roman" w:hAnsi="Arial" w:cs="Arial"/>
          <w:sz w:val="22"/>
          <w:szCs w:val="22"/>
        </w:rPr>
        <w:t xml:space="preserve"> C, </w:t>
      </w:r>
      <w:proofErr w:type="spellStart"/>
      <w:r w:rsidRPr="00FF433D">
        <w:rPr>
          <w:rFonts w:ascii="Arial" w:eastAsia="Times New Roman" w:hAnsi="Arial" w:cs="Arial"/>
          <w:sz w:val="22"/>
          <w:szCs w:val="22"/>
        </w:rPr>
        <w:t>Fauler</w:t>
      </w:r>
      <w:proofErr w:type="spellEnd"/>
      <w:r w:rsidRPr="00FF433D">
        <w:rPr>
          <w:rFonts w:ascii="Arial" w:eastAsia="Times New Roman" w:hAnsi="Arial" w:cs="Arial"/>
          <w:sz w:val="22"/>
          <w:szCs w:val="22"/>
        </w:rPr>
        <w:t xml:space="preserve"> G, </w:t>
      </w:r>
      <w:proofErr w:type="spellStart"/>
      <w:r w:rsidRPr="00FF433D">
        <w:rPr>
          <w:rFonts w:ascii="Arial" w:eastAsia="Times New Roman" w:hAnsi="Arial" w:cs="Arial"/>
          <w:sz w:val="22"/>
          <w:szCs w:val="22"/>
        </w:rPr>
        <w:t>Scharnagl</w:t>
      </w:r>
      <w:proofErr w:type="spellEnd"/>
      <w:r w:rsidRPr="00FF433D">
        <w:rPr>
          <w:rFonts w:ascii="Arial" w:eastAsia="Times New Roman" w:hAnsi="Arial" w:cs="Arial"/>
          <w:sz w:val="22"/>
          <w:szCs w:val="22"/>
        </w:rPr>
        <w:t xml:space="preserve"> H, Wagner M, </w:t>
      </w:r>
      <w:proofErr w:type="spellStart"/>
      <w:r w:rsidRPr="00FF433D">
        <w:rPr>
          <w:rFonts w:ascii="Arial" w:eastAsia="Times New Roman" w:hAnsi="Arial" w:cs="Arial"/>
          <w:sz w:val="22"/>
          <w:szCs w:val="22"/>
        </w:rPr>
        <w:t>Sourij</w:t>
      </w:r>
      <w:proofErr w:type="spellEnd"/>
      <w:r w:rsidRPr="00FF433D">
        <w:rPr>
          <w:rFonts w:ascii="Arial" w:eastAsia="Times New Roman" w:hAnsi="Arial" w:cs="Arial"/>
          <w:sz w:val="22"/>
          <w:szCs w:val="22"/>
        </w:rPr>
        <w:t xml:space="preserve"> H, </w:t>
      </w:r>
      <w:proofErr w:type="spellStart"/>
      <w:r w:rsidRPr="00FF433D">
        <w:rPr>
          <w:rFonts w:ascii="Arial" w:eastAsia="Times New Roman" w:hAnsi="Arial" w:cs="Arial"/>
          <w:sz w:val="22"/>
          <w:szCs w:val="22"/>
        </w:rPr>
        <w:t>Stauber</w:t>
      </w:r>
      <w:proofErr w:type="spellEnd"/>
      <w:r w:rsidRPr="00FF433D">
        <w:rPr>
          <w:rFonts w:ascii="Arial" w:eastAsia="Times New Roman" w:hAnsi="Arial" w:cs="Arial"/>
          <w:sz w:val="22"/>
          <w:szCs w:val="22"/>
        </w:rPr>
        <w:t xml:space="preserve"> RE, Winkler K, </w:t>
      </w:r>
      <w:proofErr w:type="spellStart"/>
      <w:r w:rsidRPr="00FF433D">
        <w:rPr>
          <w:rFonts w:ascii="Arial" w:eastAsia="Times New Roman" w:hAnsi="Arial" w:cs="Arial"/>
          <w:sz w:val="22"/>
          <w:szCs w:val="22"/>
        </w:rPr>
        <w:t>Marz</w:t>
      </w:r>
      <w:proofErr w:type="spellEnd"/>
      <w:r w:rsidRPr="00FF433D">
        <w:rPr>
          <w:rFonts w:ascii="Arial" w:eastAsia="Times New Roman" w:hAnsi="Arial" w:cs="Arial"/>
          <w:sz w:val="22"/>
          <w:szCs w:val="22"/>
        </w:rPr>
        <w:t xml:space="preserve"> W, </w:t>
      </w:r>
      <w:proofErr w:type="spellStart"/>
      <w:r w:rsidRPr="00FF433D">
        <w:rPr>
          <w:rFonts w:ascii="Arial" w:eastAsia="Times New Roman" w:hAnsi="Arial" w:cs="Arial"/>
          <w:sz w:val="22"/>
          <w:szCs w:val="22"/>
        </w:rPr>
        <w:t>Wascher</w:t>
      </w:r>
      <w:proofErr w:type="spellEnd"/>
      <w:r w:rsidRPr="00FF433D">
        <w:rPr>
          <w:rFonts w:ascii="Arial" w:eastAsia="Times New Roman" w:hAnsi="Arial" w:cs="Arial"/>
          <w:sz w:val="22"/>
          <w:szCs w:val="22"/>
        </w:rPr>
        <w:t xml:space="preserve"> TC, </w:t>
      </w:r>
      <w:proofErr w:type="spellStart"/>
      <w:r w:rsidRPr="00FF433D">
        <w:rPr>
          <w:rFonts w:ascii="Arial" w:eastAsia="Times New Roman" w:hAnsi="Arial" w:cs="Arial"/>
          <w:sz w:val="22"/>
          <w:szCs w:val="22"/>
        </w:rPr>
        <w:t>Trauner</w:t>
      </w:r>
      <w:proofErr w:type="spellEnd"/>
      <w:r w:rsidRPr="00FF433D">
        <w:rPr>
          <w:rFonts w:ascii="Arial" w:eastAsia="Times New Roman" w:hAnsi="Arial" w:cs="Arial"/>
          <w:sz w:val="22"/>
          <w:szCs w:val="22"/>
        </w:rPr>
        <w:t xml:space="preserve"> M. Low-dose atorvastatin improves dyslipidemia and vascular function in patients with primary biliary cirrhosis after one year of treatment. Atherosclerosis 2010; 209:178-183</w:t>
      </w:r>
    </w:p>
    <w:p w14:paraId="2D52F63E" w14:textId="77777777" w:rsidR="00E20437"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Lindor KD, </w:t>
      </w:r>
      <w:proofErr w:type="spellStart"/>
      <w:r w:rsidRPr="00FF433D">
        <w:rPr>
          <w:rFonts w:ascii="Arial" w:eastAsia="Times New Roman" w:hAnsi="Arial" w:cs="Arial"/>
          <w:sz w:val="22"/>
          <w:szCs w:val="22"/>
        </w:rPr>
        <w:t>Kowdley</w:t>
      </w:r>
      <w:proofErr w:type="spellEnd"/>
      <w:r w:rsidRPr="00FF433D">
        <w:rPr>
          <w:rFonts w:ascii="Arial" w:eastAsia="Times New Roman" w:hAnsi="Arial" w:cs="Arial"/>
          <w:sz w:val="22"/>
          <w:szCs w:val="22"/>
        </w:rPr>
        <w:t xml:space="preserve"> KV, Harrison ME. ACG Clinical Guideline: Primary Sclerosing Cholangitis. Am J Gastroenterol 2015; 110:646-659</w:t>
      </w:r>
    </w:p>
    <w:p w14:paraId="41FC2618" w14:textId="62BD6D9B"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Cicognani</w:t>
      </w:r>
      <w:proofErr w:type="spellEnd"/>
      <w:r w:rsidRPr="00FF433D">
        <w:rPr>
          <w:rFonts w:ascii="Arial" w:eastAsia="Times New Roman" w:hAnsi="Arial" w:cs="Arial"/>
          <w:sz w:val="22"/>
          <w:szCs w:val="22"/>
        </w:rPr>
        <w:t xml:space="preserve"> C, </w:t>
      </w:r>
      <w:proofErr w:type="spellStart"/>
      <w:r w:rsidRPr="00FF433D">
        <w:rPr>
          <w:rFonts w:ascii="Arial" w:eastAsia="Times New Roman" w:hAnsi="Arial" w:cs="Arial"/>
          <w:sz w:val="22"/>
          <w:szCs w:val="22"/>
        </w:rPr>
        <w:t>Malavolti</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Morselli-Labate</w:t>
      </w:r>
      <w:proofErr w:type="spellEnd"/>
      <w:r w:rsidRPr="00FF433D">
        <w:rPr>
          <w:rFonts w:ascii="Arial" w:eastAsia="Times New Roman" w:hAnsi="Arial" w:cs="Arial"/>
          <w:sz w:val="22"/>
          <w:szCs w:val="22"/>
        </w:rPr>
        <w:t xml:space="preserve"> AM, Zamboni L, Sama C, Barbara L. Serum lipid and lipoprotein patterns in patients with liver cirrhosis and chronic active hepatitis. Arch Intern Med 1997; 157:792-796</w:t>
      </w:r>
    </w:p>
    <w:p w14:paraId="014E39AB"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Loria P, Marchesini G, </w:t>
      </w:r>
      <w:proofErr w:type="spellStart"/>
      <w:r w:rsidRPr="00FF433D">
        <w:rPr>
          <w:rFonts w:ascii="Arial" w:eastAsia="Times New Roman" w:hAnsi="Arial" w:cs="Arial"/>
          <w:sz w:val="22"/>
          <w:szCs w:val="22"/>
        </w:rPr>
        <w:t>Nascimbeni</w:t>
      </w:r>
      <w:proofErr w:type="spellEnd"/>
      <w:r w:rsidRPr="00FF433D">
        <w:rPr>
          <w:rFonts w:ascii="Arial" w:eastAsia="Times New Roman" w:hAnsi="Arial" w:cs="Arial"/>
          <w:sz w:val="22"/>
          <w:szCs w:val="22"/>
        </w:rPr>
        <w:t xml:space="preserve"> F, </w:t>
      </w:r>
      <w:proofErr w:type="spellStart"/>
      <w:r w:rsidRPr="00FF433D">
        <w:rPr>
          <w:rFonts w:ascii="Arial" w:eastAsia="Times New Roman" w:hAnsi="Arial" w:cs="Arial"/>
          <w:sz w:val="22"/>
          <w:szCs w:val="22"/>
        </w:rPr>
        <w:t>Ballestri</w:t>
      </w:r>
      <w:proofErr w:type="spellEnd"/>
      <w:r w:rsidRPr="00FF433D">
        <w:rPr>
          <w:rFonts w:ascii="Arial" w:eastAsia="Times New Roman" w:hAnsi="Arial" w:cs="Arial"/>
          <w:sz w:val="22"/>
          <w:szCs w:val="22"/>
        </w:rPr>
        <w:t xml:space="preserve"> S, </w:t>
      </w:r>
      <w:proofErr w:type="spellStart"/>
      <w:r w:rsidRPr="00FF433D">
        <w:rPr>
          <w:rFonts w:ascii="Arial" w:eastAsia="Times New Roman" w:hAnsi="Arial" w:cs="Arial"/>
          <w:sz w:val="22"/>
          <w:szCs w:val="22"/>
        </w:rPr>
        <w:t>Maurantonio</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Carubbi</w:t>
      </w:r>
      <w:proofErr w:type="spellEnd"/>
      <w:r w:rsidRPr="00FF433D">
        <w:rPr>
          <w:rFonts w:ascii="Arial" w:eastAsia="Times New Roman" w:hAnsi="Arial" w:cs="Arial"/>
          <w:sz w:val="22"/>
          <w:szCs w:val="22"/>
        </w:rPr>
        <w:t xml:space="preserve"> F, </w:t>
      </w:r>
      <w:proofErr w:type="spellStart"/>
      <w:r w:rsidRPr="00FF433D">
        <w:rPr>
          <w:rFonts w:ascii="Arial" w:eastAsia="Times New Roman" w:hAnsi="Arial" w:cs="Arial"/>
          <w:sz w:val="22"/>
          <w:szCs w:val="22"/>
        </w:rPr>
        <w:t>Ratziu</w:t>
      </w:r>
      <w:proofErr w:type="spellEnd"/>
      <w:r w:rsidRPr="00FF433D">
        <w:rPr>
          <w:rFonts w:ascii="Arial" w:eastAsia="Times New Roman" w:hAnsi="Arial" w:cs="Arial"/>
          <w:sz w:val="22"/>
          <w:szCs w:val="22"/>
        </w:rPr>
        <w:t xml:space="preserve"> V, </w:t>
      </w:r>
      <w:proofErr w:type="spellStart"/>
      <w:r w:rsidRPr="00FF433D">
        <w:rPr>
          <w:rFonts w:ascii="Arial" w:eastAsia="Times New Roman" w:hAnsi="Arial" w:cs="Arial"/>
          <w:sz w:val="22"/>
          <w:szCs w:val="22"/>
        </w:rPr>
        <w:t>Lonardo</w:t>
      </w:r>
      <w:proofErr w:type="spellEnd"/>
      <w:r w:rsidRPr="00FF433D">
        <w:rPr>
          <w:rFonts w:ascii="Arial" w:eastAsia="Times New Roman" w:hAnsi="Arial" w:cs="Arial"/>
          <w:sz w:val="22"/>
          <w:szCs w:val="22"/>
        </w:rPr>
        <w:t xml:space="preserve"> A. Cardiovascular risk, lipidemic phenotype and steatosis. A comparative analysis of cirrhotic and non-cirrhotic liver disease due to varying etiology. Atherosclerosis 2014; 232:99-109</w:t>
      </w:r>
    </w:p>
    <w:p w14:paraId="31070B85" w14:textId="5C4E9777" w:rsidR="00B65F76" w:rsidRPr="00FF433D" w:rsidRDefault="000C4ACF" w:rsidP="007A1CB0">
      <w:pPr>
        <w:pStyle w:val="ListParagraph"/>
        <w:numPr>
          <w:ilvl w:val="0"/>
          <w:numId w:val="7"/>
        </w:numPr>
        <w:spacing w:line="276" w:lineRule="auto"/>
        <w:ind w:left="576" w:hanging="576"/>
        <w:rPr>
          <w:rFonts w:ascii="Arial" w:eastAsia="Times New Roman" w:hAnsi="Arial" w:cs="Arial"/>
          <w:sz w:val="22"/>
          <w:szCs w:val="22"/>
        </w:rPr>
      </w:pPr>
      <w:hyperlink r:id="rId144">
        <w:proofErr w:type="spellStart"/>
        <w:r w:rsidR="00B65F76" w:rsidRPr="00FF433D">
          <w:rPr>
            <w:rFonts w:ascii="Arial" w:eastAsia="Times New Roman" w:hAnsi="Arial" w:cs="Arial"/>
            <w:sz w:val="22"/>
            <w:szCs w:val="22"/>
          </w:rPr>
          <w:t>Trieb</w:t>
        </w:r>
        <w:proofErr w:type="spellEnd"/>
        <w:r w:rsidR="00B65F76" w:rsidRPr="00FF433D">
          <w:rPr>
            <w:rFonts w:ascii="Arial" w:eastAsia="Times New Roman" w:hAnsi="Arial" w:cs="Arial"/>
            <w:sz w:val="22"/>
            <w:szCs w:val="22"/>
          </w:rPr>
          <w:t xml:space="preserve"> M</w:t>
        </w:r>
      </w:hyperlink>
      <w:r w:rsidR="00B65F76" w:rsidRPr="00FF433D">
        <w:rPr>
          <w:rFonts w:ascii="Arial" w:eastAsia="Times New Roman" w:hAnsi="Arial" w:cs="Arial"/>
          <w:sz w:val="22"/>
          <w:szCs w:val="22"/>
        </w:rPr>
        <w:t xml:space="preserve">, </w:t>
      </w:r>
      <w:hyperlink r:id="rId145">
        <w:r w:rsidR="00B65F76" w:rsidRPr="00FF433D">
          <w:rPr>
            <w:rFonts w:ascii="Arial" w:eastAsia="Times New Roman" w:hAnsi="Arial" w:cs="Arial"/>
            <w:sz w:val="22"/>
            <w:szCs w:val="22"/>
          </w:rPr>
          <w:t>Horvath A</w:t>
        </w:r>
      </w:hyperlink>
      <w:r w:rsidR="00B65F76" w:rsidRPr="00FF433D">
        <w:rPr>
          <w:rFonts w:ascii="Arial" w:eastAsia="Times New Roman" w:hAnsi="Arial" w:cs="Arial"/>
          <w:sz w:val="22"/>
          <w:szCs w:val="22"/>
        </w:rPr>
        <w:t xml:space="preserve">, </w:t>
      </w:r>
      <w:hyperlink r:id="rId146">
        <w:proofErr w:type="spellStart"/>
        <w:r w:rsidR="00B65F76" w:rsidRPr="00FF433D">
          <w:rPr>
            <w:rFonts w:ascii="Arial" w:eastAsia="Times New Roman" w:hAnsi="Arial" w:cs="Arial"/>
            <w:sz w:val="22"/>
            <w:szCs w:val="22"/>
          </w:rPr>
          <w:t>Birner-Gruenberger</w:t>
        </w:r>
        <w:proofErr w:type="spellEnd"/>
        <w:r w:rsidR="00B65F76" w:rsidRPr="00FF433D">
          <w:rPr>
            <w:rFonts w:ascii="Arial" w:eastAsia="Times New Roman" w:hAnsi="Arial" w:cs="Arial"/>
            <w:sz w:val="22"/>
            <w:szCs w:val="22"/>
          </w:rPr>
          <w:t xml:space="preserve"> R</w:t>
        </w:r>
      </w:hyperlink>
      <w:r w:rsidR="00B65F76" w:rsidRPr="00FF433D">
        <w:rPr>
          <w:rFonts w:ascii="Arial" w:eastAsia="Times New Roman" w:hAnsi="Arial" w:cs="Arial"/>
          <w:sz w:val="22"/>
          <w:szCs w:val="22"/>
        </w:rPr>
        <w:t xml:space="preserve">. Liver disease alters high-density lipoprotein composition, metabolism and function. </w:t>
      </w:r>
      <w:hyperlink r:id="rId147">
        <w:proofErr w:type="spellStart"/>
        <w:r w:rsidR="00B65F76" w:rsidRPr="00FF433D">
          <w:rPr>
            <w:rFonts w:ascii="Arial" w:eastAsia="Times New Roman" w:hAnsi="Arial" w:cs="Arial"/>
            <w:sz w:val="22"/>
            <w:szCs w:val="22"/>
          </w:rPr>
          <w:t>Biochim</w:t>
        </w:r>
        <w:proofErr w:type="spellEnd"/>
        <w:r w:rsidR="00B65F76" w:rsidRPr="00FF433D">
          <w:rPr>
            <w:rFonts w:ascii="Arial" w:eastAsia="Times New Roman" w:hAnsi="Arial" w:cs="Arial"/>
            <w:sz w:val="22"/>
            <w:szCs w:val="22"/>
          </w:rPr>
          <w:t xml:space="preserve"> </w:t>
        </w:r>
        <w:proofErr w:type="spellStart"/>
        <w:r w:rsidR="00B65F76" w:rsidRPr="00FF433D">
          <w:rPr>
            <w:rFonts w:ascii="Arial" w:eastAsia="Times New Roman" w:hAnsi="Arial" w:cs="Arial"/>
            <w:sz w:val="22"/>
            <w:szCs w:val="22"/>
          </w:rPr>
          <w:t>Biophys</w:t>
        </w:r>
        <w:proofErr w:type="spellEnd"/>
        <w:r w:rsidR="00B65F76" w:rsidRPr="00FF433D">
          <w:rPr>
            <w:rFonts w:ascii="Arial" w:eastAsia="Times New Roman" w:hAnsi="Arial" w:cs="Arial"/>
            <w:sz w:val="22"/>
            <w:szCs w:val="22"/>
          </w:rPr>
          <w:t xml:space="preserve"> Acta</w:t>
        </w:r>
      </w:hyperlink>
      <w:r w:rsidR="005D6FB9" w:rsidRPr="00FF433D">
        <w:rPr>
          <w:rFonts w:ascii="Arial" w:eastAsia="Times New Roman" w:hAnsi="Arial" w:cs="Arial"/>
          <w:sz w:val="22"/>
          <w:szCs w:val="22"/>
        </w:rPr>
        <w:t xml:space="preserve"> 2016;1861:630-8</w:t>
      </w:r>
    </w:p>
    <w:p w14:paraId="7651C23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Hwang SJ, Lee SD, Chang CF, Wu JC, </w:t>
      </w:r>
      <w:proofErr w:type="spellStart"/>
      <w:r w:rsidRPr="00FF433D">
        <w:rPr>
          <w:rFonts w:ascii="Arial" w:eastAsia="Times New Roman" w:hAnsi="Arial" w:cs="Arial"/>
          <w:sz w:val="22"/>
          <w:szCs w:val="22"/>
        </w:rPr>
        <w:t>Tsay</w:t>
      </w:r>
      <w:proofErr w:type="spellEnd"/>
      <w:r w:rsidRPr="00FF433D">
        <w:rPr>
          <w:rFonts w:ascii="Arial" w:eastAsia="Times New Roman" w:hAnsi="Arial" w:cs="Arial"/>
          <w:sz w:val="22"/>
          <w:szCs w:val="22"/>
        </w:rPr>
        <w:t xml:space="preserve"> SH, Lui WY, Chiang JH, Lo KJ. </w:t>
      </w:r>
      <w:proofErr w:type="spellStart"/>
      <w:r w:rsidRPr="00FF433D">
        <w:rPr>
          <w:rFonts w:ascii="Arial" w:eastAsia="Times New Roman" w:hAnsi="Arial" w:cs="Arial"/>
          <w:sz w:val="22"/>
          <w:szCs w:val="22"/>
        </w:rPr>
        <w:t>Hypercholesterolaemia</w:t>
      </w:r>
      <w:proofErr w:type="spellEnd"/>
      <w:r w:rsidRPr="00FF433D">
        <w:rPr>
          <w:rFonts w:ascii="Arial" w:eastAsia="Times New Roman" w:hAnsi="Arial" w:cs="Arial"/>
          <w:sz w:val="22"/>
          <w:szCs w:val="22"/>
        </w:rPr>
        <w:t xml:space="preserve"> in patients with hepatocellular carcinoma. J Gastroenterol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1992; 7:491-496</w:t>
      </w:r>
    </w:p>
    <w:p w14:paraId="39946F3E"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Sohda</w:t>
      </w:r>
      <w:proofErr w:type="spellEnd"/>
      <w:r w:rsidRPr="00FF433D">
        <w:rPr>
          <w:rFonts w:ascii="Arial" w:eastAsia="Times New Roman" w:hAnsi="Arial" w:cs="Arial"/>
          <w:sz w:val="22"/>
          <w:szCs w:val="22"/>
        </w:rPr>
        <w:t xml:space="preserve"> T, Iwata K, Hirano G, Sakurai K, Yokoyama K, </w:t>
      </w:r>
      <w:proofErr w:type="spellStart"/>
      <w:r w:rsidRPr="00FF433D">
        <w:rPr>
          <w:rFonts w:ascii="Arial" w:eastAsia="Times New Roman" w:hAnsi="Arial" w:cs="Arial"/>
          <w:sz w:val="22"/>
          <w:szCs w:val="22"/>
        </w:rPr>
        <w:t>Morihara</w:t>
      </w:r>
      <w:proofErr w:type="spellEnd"/>
      <w:r w:rsidRPr="00FF433D">
        <w:rPr>
          <w:rFonts w:ascii="Arial" w:eastAsia="Times New Roman" w:hAnsi="Arial" w:cs="Arial"/>
          <w:sz w:val="22"/>
          <w:szCs w:val="22"/>
        </w:rPr>
        <w:t xml:space="preserve"> D, Takeyama Y, </w:t>
      </w:r>
      <w:proofErr w:type="spellStart"/>
      <w:r w:rsidRPr="00FF433D">
        <w:rPr>
          <w:rFonts w:ascii="Arial" w:eastAsia="Times New Roman" w:hAnsi="Arial" w:cs="Arial"/>
          <w:sz w:val="22"/>
          <w:szCs w:val="22"/>
        </w:rPr>
        <w:t>Irie</w:t>
      </w:r>
      <w:proofErr w:type="spellEnd"/>
      <w:r w:rsidRPr="00FF433D">
        <w:rPr>
          <w:rFonts w:ascii="Arial" w:eastAsia="Times New Roman" w:hAnsi="Arial" w:cs="Arial"/>
          <w:sz w:val="22"/>
          <w:szCs w:val="22"/>
        </w:rPr>
        <w:t xml:space="preserve"> M, </w:t>
      </w:r>
      <w:proofErr w:type="spellStart"/>
      <w:r w:rsidRPr="00FF433D">
        <w:rPr>
          <w:rFonts w:ascii="Arial" w:eastAsia="Times New Roman" w:hAnsi="Arial" w:cs="Arial"/>
          <w:sz w:val="22"/>
          <w:szCs w:val="22"/>
        </w:rPr>
        <w:t>Shakado</w:t>
      </w:r>
      <w:proofErr w:type="spellEnd"/>
      <w:r w:rsidRPr="00FF433D">
        <w:rPr>
          <w:rFonts w:ascii="Arial" w:eastAsia="Times New Roman" w:hAnsi="Arial" w:cs="Arial"/>
          <w:sz w:val="22"/>
          <w:szCs w:val="22"/>
        </w:rPr>
        <w:t xml:space="preserve"> S, </w:t>
      </w:r>
      <w:proofErr w:type="spellStart"/>
      <w:r w:rsidRPr="00FF433D">
        <w:rPr>
          <w:rFonts w:ascii="Arial" w:eastAsia="Times New Roman" w:hAnsi="Arial" w:cs="Arial"/>
          <w:sz w:val="22"/>
          <w:szCs w:val="22"/>
        </w:rPr>
        <w:t>Sakisaka</w:t>
      </w:r>
      <w:proofErr w:type="spellEnd"/>
      <w:r w:rsidRPr="00FF433D">
        <w:rPr>
          <w:rFonts w:ascii="Arial" w:eastAsia="Times New Roman" w:hAnsi="Arial" w:cs="Arial"/>
          <w:sz w:val="22"/>
          <w:szCs w:val="22"/>
        </w:rPr>
        <w:t xml:space="preserve"> S. 3-Hydroxyl-3-methylglutaryl-coenzyme A reductase is up </w:t>
      </w:r>
      <w:r w:rsidRPr="00FF433D">
        <w:rPr>
          <w:rFonts w:ascii="Arial" w:eastAsia="Times New Roman" w:hAnsi="Arial" w:cs="Arial"/>
          <w:sz w:val="22"/>
          <w:szCs w:val="22"/>
        </w:rPr>
        <w:lastRenderedPageBreak/>
        <w:t xml:space="preserve">regulated in hepatocellular carcinoma associated with paraneoplastic hypercholesterolemia. Med Mol </w:t>
      </w:r>
      <w:proofErr w:type="spellStart"/>
      <w:r w:rsidRPr="00FF433D">
        <w:rPr>
          <w:rFonts w:ascii="Arial" w:eastAsia="Times New Roman" w:hAnsi="Arial" w:cs="Arial"/>
          <w:sz w:val="22"/>
          <w:szCs w:val="22"/>
        </w:rPr>
        <w:t>Morphol</w:t>
      </w:r>
      <w:proofErr w:type="spellEnd"/>
      <w:r w:rsidRPr="00FF433D">
        <w:rPr>
          <w:rFonts w:ascii="Arial" w:eastAsia="Times New Roman" w:hAnsi="Arial" w:cs="Arial"/>
          <w:sz w:val="22"/>
          <w:szCs w:val="22"/>
        </w:rPr>
        <w:t xml:space="preserve"> 2013; 46:239-242</w:t>
      </w:r>
    </w:p>
    <w:p w14:paraId="0E7C62B0"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Jiang J, Nilsson-</w:t>
      </w:r>
      <w:proofErr w:type="spellStart"/>
      <w:r w:rsidRPr="00FF433D">
        <w:rPr>
          <w:rFonts w:ascii="Arial" w:eastAsia="Times New Roman" w:hAnsi="Arial" w:cs="Arial"/>
          <w:sz w:val="22"/>
          <w:szCs w:val="22"/>
        </w:rPr>
        <w:t>Ehle</w:t>
      </w:r>
      <w:proofErr w:type="spellEnd"/>
      <w:r w:rsidRPr="00FF433D">
        <w:rPr>
          <w:rFonts w:ascii="Arial" w:eastAsia="Times New Roman" w:hAnsi="Arial" w:cs="Arial"/>
          <w:sz w:val="22"/>
          <w:szCs w:val="22"/>
        </w:rPr>
        <w:t xml:space="preserve"> P, Xu N. Influence of liver cancer on lipid and lipoprotein metabolism. Lipids Health Dis 2006; 5:4</w:t>
      </w:r>
    </w:p>
    <w:p w14:paraId="54E2A026"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Erickson SK, Cooper AD, Barnard GF, Havel CM, Watson JA, Feingold KR, Moser AH, Hughes-Fulford M, </w:t>
      </w:r>
      <w:proofErr w:type="spellStart"/>
      <w:r w:rsidRPr="00FF433D">
        <w:rPr>
          <w:rFonts w:ascii="Arial" w:eastAsia="Times New Roman" w:hAnsi="Arial" w:cs="Arial"/>
          <w:sz w:val="22"/>
          <w:szCs w:val="22"/>
        </w:rPr>
        <w:t>Siperstein</w:t>
      </w:r>
      <w:proofErr w:type="spellEnd"/>
      <w:r w:rsidRPr="00FF433D">
        <w:rPr>
          <w:rFonts w:ascii="Arial" w:eastAsia="Times New Roman" w:hAnsi="Arial" w:cs="Arial"/>
          <w:sz w:val="22"/>
          <w:szCs w:val="22"/>
        </w:rPr>
        <w:t xml:space="preserve"> MD. Regulation of cholesterol metabolism in a slow-growing hepatoma in vivo. </w:t>
      </w:r>
      <w:proofErr w:type="spellStart"/>
      <w:r w:rsidRPr="00FF433D">
        <w:rPr>
          <w:rFonts w:ascii="Arial" w:eastAsia="Times New Roman" w:hAnsi="Arial" w:cs="Arial"/>
          <w:sz w:val="22"/>
          <w:szCs w:val="22"/>
        </w:rPr>
        <w:t>Biochim</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Biophys</w:t>
      </w:r>
      <w:proofErr w:type="spellEnd"/>
      <w:r w:rsidRPr="00FF433D">
        <w:rPr>
          <w:rFonts w:ascii="Arial" w:eastAsia="Times New Roman" w:hAnsi="Arial" w:cs="Arial"/>
          <w:sz w:val="22"/>
          <w:szCs w:val="22"/>
        </w:rPr>
        <w:t xml:space="preserve"> Acta 1988; 960:131-138</w:t>
      </w:r>
    </w:p>
    <w:p w14:paraId="1526C413"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r w:rsidRPr="00FF433D">
        <w:rPr>
          <w:rFonts w:ascii="Arial" w:eastAsia="Times New Roman" w:hAnsi="Arial" w:cs="Arial"/>
          <w:sz w:val="22"/>
          <w:szCs w:val="22"/>
        </w:rPr>
        <w:t xml:space="preserve">Feingold KR, Wiley MH, Moser AH, </w:t>
      </w:r>
      <w:proofErr w:type="spellStart"/>
      <w:r w:rsidRPr="00FF433D">
        <w:rPr>
          <w:rFonts w:ascii="Arial" w:eastAsia="Times New Roman" w:hAnsi="Arial" w:cs="Arial"/>
          <w:sz w:val="22"/>
          <w:szCs w:val="22"/>
        </w:rPr>
        <w:t>Siperstein</w:t>
      </w:r>
      <w:proofErr w:type="spellEnd"/>
      <w:r w:rsidRPr="00FF433D">
        <w:rPr>
          <w:rFonts w:ascii="Arial" w:eastAsia="Times New Roman" w:hAnsi="Arial" w:cs="Arial"/>
          <w:sz w:val="22"/>
          <w:szCs w:val="22"/>
        </w:rPr>
        <w:t xml:space="preserve"> MD. Altered activation state of </w:t>
      </w:r>
      <w:proofErr w:type="spellStart"/>
      <w:r w:rsidRPr="00FF433D">
        <w:rPr>
          <w:rFonts w:ascii="Arial" w:eastAsia="Times New Roman" w:hAnsi="Arial" w:cs="Arial"/>
          <w:sz w:val="22"/>
          <w:szCs w:val="22"/>
        </w:rPr>
        <w:t>hydroxymethylglutaryl</w:t>
      </w:r>
      <w:proofErr w:type="spellEnd"/>
      <w:r w:rsidRPr="00FF433D">
        <w:rPr>
          <w:rFonts w:ascii="Arial" w:eastAsia="Times New Roman" w:hAnsi="Arial" w:cs="Arial"/>
          <w:sz w:val="22"/>
          <w:szCs w:val="22"/>
        </w:rPr>
        <w:t xml:space="preserve">-coenzyme A reductase in liver tumors. Arch </w:t>
      </w:r>
      <w:proofErr w:type="spellStart"/>
      <w:r w:rsidRPr="00FF433D">
        <w:rPr>
          <w:rFonts w:ascii="Arial" w:eastAsia="Times New Roman" w:hAnsi="Arial" w:cs="Arial"/>
          <w:sz w:val="22"/>
          <w:szCs w:val="22"/>
        </w:rPr>
        <w:t>Biochem</w:t>
      </w:r>
      <w:proofErr w:type="spellEnd"/>
      <w:r w:rsidRPr="00FF433D">
        <w:rPr>
          <w:rFonts w:ascii="Arial" w:eastAsia="Times New Roman" w:hAnsi="Arial" w:cs="Arial"/>
          <w:sz w:val="22"/>
          <w:szCs w:val="22"/>
        </w:rPr>
        <w:t xml:space="preserve"> </w:t>
      </w:r>
      <w:proofErr w:type="spellStart"/>
      <w:r w:rsidRPr="00FF433D">
        <w:rPr>
          <w:rFonts w:ascii="Arial" w:eastAsia="Times New Roman" w:hAnsi="Arial" w:cs="Arial"/>
          <w:sz w:val="22"/>
          <w:szCs w:val="22"/>
        </w:rPr>
        <w:t>Biophys</w:t>
      </w:r>
      <w:proofErr w:type="spellEnd"/>
      <w:r w:rsidRPr="00FF433D">
        <w:rPr>
          <w:rFonts w:ascii="Arial" w:eastAsia="Times New Roman" w:hAnsi="Arial" w:cs="Arial"/>
          <w:sz w:val="22"/>
          <w:szCs w:val="22"/>
        </w:rPr>
        <w:t xml:space="preserve"> 1983; 226:231-241</w:t>
      </w:r>
    </w:p>
    <w:p w14:paraId="0B3CC075" w14:textId="77777777" w:rsidR="00B65F76" w:rsidRPr="00FF433D" w:rsidRDefault="00B65F76" w:rsidP="007A1CB0">
      <w:pPr>
        <w:pStyle w:val="ListParagraph"/>
        <w:numPr>
          <w:ilvl w:val="0"/>
          <w:numId w:val="7"/>
        </w:numPr>
        <w:spacing w:line="276" w:lineRule="auto"/>
        <w:ind w:left="576" w:hanging="576"/>
        <w:rPr>
          <w:rFonts w:ascii="Arial" w:eastAsia="Times New Roman" w:hAnsi="Arial" w:cs="Arial"/>
          <w:sz w:val="22"/>
          <w:szCs w:val="22"/>
        </w:rPr>
      </w:pPr>
      <w:proofErr w:type="spellStart"/>
      <w:r w:rsidRPr="00FF433D">
        <w:rPr>
          <w:rFonts w:ascii="Arial" w:eastAsia="Times New Roman" w:hAnsi="Arial" w:cs="Arial"/>
          <w:sz w:val="22"/>
          <w:szCs w:val="22"/>
        </w:rPr>
        <w:t>Zein</w:t>
      </w:r>
      <w:proofErr w:type="spellEnd"/>
      <w:r w:rsidRPr="00FF433D">
        <w:rPr>
          <w:rFonts w:ascii="Arial" w:eastAsia="Times New Roman" w:hAnsi="Arial" w:cs="Arial"/>
          <w:sz w:val="22"/>
          <w:szCs w:val="22"/>
        </w:rPr>
        <w:t xml:space="preserve"> NN, </w:t>
      </w:r>
      <w:proofErr w:type="spellStart"/>
      <w:r w:rsidRPr="00FF433D">
        <w:rPr>
          <w:rFonts w:ascii="Arial" w:eastAsia="Times New Roman" w:hAnsi="Arial" w:cs="Arial"/>
          <w:sz w:val="22"/>
          <w:szCs w:val="22"/>
        </w:rPr>
        <w:t>Abdulkarim</w:t>
      </w:r>
      <w:proofErr w:type="spellEnd"/>
      <w:r w:rsidRPr="00FF433D">
        <w:rPr>
          <w:rFonts w:ascii="Arial" w:eastAsia="Times New Roman" w:hAnsi="Arial" w:cs="Arial"/>
          <w:sz w:val="22"/>
          <w:szCs w:val="22"/>
        </w:rPr>
        <w:t xml:space="preserve"> AS, Wiesner RH, Egan KS, </w:t>
      </w:r>
      <w:proofErr w:type="spellStart"/>
      <w:r w:rsidRPr="00FF433D">
        <w:rPr>
          <w:rFonts w:ascii="Arial" w:eastAsia="Times New Roman" w:hAnsi="Arial" w:cs="Arial"/>
          <w:sz w:val="22"/>
          <w:szCs w:val="22"/>
        </w:rPr>
        <w:t>Persing</w:t>
      </w:r>
      <w:proofErr w:type="spellEnd"/>
      <w:r w:rsidRPr="00FF433D">
        <w:rPr>
          <w:rFonts w:ascii="Arial" w:eastAsia="Times New Roman" w:hAnsi="Arial" w:cs="Arial"/>
          <w:sz w:val="22"/>
          <w:szCs w:val="22"/>
        </w:rPr>
        <w:t xml:space="preserve"> DH. Prevalence of diabetes mellitus in patients with end-stage liver cirrhosis due to hepatitis C, alcohol, or cholestatic disease. J </w:t>
      </w:r>
      <w:proofErr w:type="spellStart"/>
      <w:r w:rsidRPr="00FF433D">
        <w:rPr>
          <w:rFonts w:ascii="Arial" w:eastAsia="Times New Roman" w:hAnsi="Arial" w:cs="Arial"/>
          <w:sz w:val="22"/>
          <w:szCs w:val="22"/>
        </w:rPr>
        <w:t>Hepatol</w:t>
      </w:r>
      <w:proofErr w:type="spellEnd"/>
      <w:r w:rsidRPr="00FF433D">
        <w:rPr>
          <w:rFonts w:ascii="Arial" w:eastAsia="Times New Roman" w:hAnsi="Arial" w:cs="Arial"/>
          <w:sz w:val="22"/>
          <w:szCs w:val="22"/>
        </w:rPr>
        <w:t xml:space="preserve"> 2000; 32:209-217</w:t>
      </w:r>
    </w:p>
    <w:p w14:paraId="34AFFAC8" w14:textId="77777777" w:rsidR="00B65F76" w:rsidRPr="00FF433D" w:rsidRDefault="00B65F76" w:rsidP="00DD1D98">
      <w:pPr>
        <w:pStyle w:val="ListParagraph"/>
        <w:numPr>
          <w:ilvl w:val="0"/>
          <w:numId w:val="7"/>
        </w:numPr>
        <w:spacing w:line="276" w:lineRule="auto"/>
        <w:ind w:left="576" w:hanging="576"/>
        <w:rPr>
          <w:rFonts w:ascii="Arial" w:eastAsia="Times New Roman" w:hAnsi="Arial" w:cs="Arial"/>
          <w:sz w:val="22"/>
          <w:szCs w:val="22"/>
        </w:rPr>
      </w:pPr>
      <w:r w:rsidRPr="007A1CB0">
        <w:rPr>
          <w:rFonts w:ascii="Arial" w:eastAsia="Times New Roman" w:hAnsi="Arial" w:cs="Arial"/>
          <w:sz w:val="22"/>
          <w:szCs w:val="22"/>
        </w:rPr>
        <w:t xml:space="preserve">Habib A, Mihas AA, </w:t>
      </w:r>
      <w:proofErr w:type="spellStart"/>
      <w:r w:rsidRPr="007A1CB0">
        <w:rPr>
          <w:rFonts w:ascii="Arial" w:eastAsia="Times New Roman" w:hAnsi="Arial" w:cs="Arial"/>
          <w:sz w:val="22"/>
          <w:szCs w:val="22"/>
        </w:rPr>
        <w:t>Abou-Assi</w:t>
      </w:r>
      <w:proofErr w:type="spellEnd"/>
      <w:r w:rsidRPr="007A1CB0">
        <w:rPr>
          <w:rFonts w:ascii="Arial" w:eastAsia="Times New Roman" w:hAnsi="Arial" w:cs="Arial"/>
          <w:sz w:val="22"/>
          <w:szCs w:val="22"/>
        </w:rPr>
        <w:t xml:space="preserve"> SG, Williams LM, </w:t>
      </w:r>
      <w:proofErr w:type="spellStart"/>
      <w:r w:rsidRPr="007A1CB0">
        <w:rPr>
          <w:rFonts w:ascii="Arial" w:eastAsia="Times New Roman" w:hAnsi="Arial" w:cs="Arial"/>
          <w:sz w:val="22"/>
          <w:szCs w:val="22"/>
        </w:rPr>
        <w:t>Gavis</w:t>
      </w:r>
      <w:proofErr w:type="spellEnd"/>
      <w:r w:rsidRPr="007A1CB0">
        <w:rPr>
          <w:rFonts w:ascii="Arial" w:eastAsia="Times New Roman" w:hAnsi="Arial" w:cs="Arial"/>
          <w:sz w:val="22"/>
          <w:szCs w:val="22"/>
        </w:rPr>
        <w:t xml:space="preserve"> E, </w:t>
      </w:r>
      <w:proofErr w:type="spellStart"/>
      <w:r w:rsidRPr="007A1CB0">
        <w:rPr>
          <w:rFonts w:ascii="Arial" w:eastAsia="Times New Roman" w:hAnsi="Arial" w:cs="Arial"/>
          <w:sz w:val="22"/>
          <w:szCs w:val="22"/>
        </w:rPr>
        <w:t>Pandak</w:t>
      </w:r>
      <w:proofErr w:type="spellEnd"/>
      <w:r w:rsidRPr="007A1CB0">
        <w:rPr>
          <w:rFonts w:ascii="Arial" w:eastAsia="Times New Roman" w:hAnsi="Arial" w:cs="Arial"/>
          <w:sz w:val="22"/>
          <w:szCs w:val="22"/>
        </w:rPr>
        <w:t xml:space="preserve"> WM, </w:t>
      </w:r>
      <w:proofErr w:type="spellStart"/>
      <w:r w:rsidRPr="007A1CB0">
        <w:rPr>
          <w:rFonts w:ascii="Arial" w:eastAsia="Times New Roman" w:hAnsi="Arial" w:cs="Arial"/>
          <w:sz w:val="22"/>
          <w:szCs w:val="22"/>
        </w:rPr>
        <w:t>Heuman</w:t>
      </w:r>
      <w:proofErr w:type="spellEnd"/>
      <w:r w:rsidRPr="007A1CB0">
        <w:rPr>
          <w:rFonts w:ascii="Arial" w:eastAsia="Times New Roman" w:hAnsi="Arial" w:cs="Arial"/>
          <w:sz w:val="22"/>
          <w:szCs w:val="22"/>
        </w:rPr>
        <w:t xml:space="preserve"> DM. High-density lipoprotein cholesterol as an indicator of liver function and prognosis in </w:t>
      </w:r>
      <w:proofErr w:type="spellStart"/>
      <w:r w:rsidRPr="007A1CB0">
        <w:rPr>
          <w:rFonts w:ascii="Arial" w:eastAsia="Times New Roman" w:hAnsi="Arial" w:cs="Arial"/>
          <w:sz w:val="22"/>
          <w:szCs w:val="22"/>
        </w:rPr>
        <w:t>noncholestatic</w:t>
      </w:r>
      <w:proofErr w:type="spellEnd"/>
      <w:r w:rsidRPr="007A1CB0">
        <w:rPr>
          <w:rFonts w:ascii="Arial" w:eastAsia="Times New Roman" w:hAnsi="Arial" w:cs="Arial"/>
          <w:sz w:val="22"/>
          <w:szCs w:val="22"/>
        </w:rPr>
        <w:t xml:space="preserve"> </w:t>
      </w:r>
      <w:proofErr w:type="spellStart"/>
      <w:r w:rsidRPr="007A1CB0">
        <w:rPr>
          <w:rFonts w:ascii="Arial" w:eastAsia="Times New Roman" w:hAnsi="Arial" w:cs="Arial"/>
          <w:sz w:val="22"/>
          <w:szCs w:val="22"/>
        </w:rPr>
        <w:t>cirrhotics</w:t>
      </w:r>
      <w:proofErr w:type="spellEnd"/>
      <w:r w:rsidRPr="007A1CB0">
        <w:rPr>
          <w:rFonts w:ascii="Arial" w:eastAsia="Times New Roman" w:hAnsi="Arial" w:cs="Arial"/>
          <w:sz w:val="22"/>
          <w:szCs w:val="22"/>
        </w:rPr>
        <w:t xml:space="preserve">. Clin Gastroenterol </w:t>
      </w:r>
      <w:proofErr w:type="spellStart"/>
      <w:r w:rsidRPr="007A1CB0">
        <w:rPr>
          <w:rFonts w:ascii="Arial" w:eastAsia="Times New Roman" w:hAnsi="Arial" w:cs="Arial"/>
          <w:sz w:val="22"/>
          <w:szCs w:val="22"/>
        </w:rPr>
        <w:t>Hepatol</w:t>
      </w:r>
      <w:proofErr w:type="spellEnd"/>
      <w:r w:rsidRPr="007A1CB0">
        <w:rPr>
          <w:rFonts w:ascii="Arial" w:eastAsia="Times New Roman" w:hAnsi="Arial" w:cs="Arial"/>
          <w:sz w:val="22"/>
          <w:szCs w:val="22"/>
        </w:rPr>
        <w:t xml:space="preserve"> 2005; 3:286-291</w:t>
      </w:r>
      <w:bookmarkEnd w:id="3"/>
    </w:p>
    <w:sectPr w:rsidR="00B65F76" w:rsidRPr="00FF433D" w:rsidSect="00FF433D">
      <w:footerReference w:type="even" r:id="rId148"/>
      <w:footerReference w:type="default" r:id="rId14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D43E4" w14:textId="77777777" w:rsidR="000C4ACF" w:rsidRDefault="000C4ACF">
      <w:pPr>
        <w:spacing w:line="240" w:lineRule="auto"/>
      </w:pPr>
      <w:r>
        <w:separator/>
      </w:r>
    </w:p>
  </w:endnote>
  <w:endnote w:type="continuationSeparator" w:id="0">
    <w:p w14:paraId="787E1211" w14:textId="77777777" w:rsidR="000C4ACF" w:rsidRDefault="000C4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4482817"/>
      <w:docPartObj>
        <w:docPartGallery w:val="Page Numbers (Bottom of Page)"/>
        <w:docPartUnique/>
      </w:docPartObj>
    </w:sdtPr>
    <w:sdtEndPr>
      <w:rPr>
        <w:rStyle w:val="PageNumber"/>
      </w:rPr>
    </w:sdtEndPr>
    <w:sdtContent>
      <w:p w14:paraId="402D36F9" w14:textId="7EE4C684" w:rsidR="00DD1D98" w:rsidRDefault="00DD1D98" w:rsidP="00D20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2B596" w14:textId="77777777" w:rsidR="00DD1D98" w:rsidRDefault="00DD1D98" w:rsidP="00D20A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85492" w14:textId="77777777" w:rsidR="00DD1D98" w:rsidRDefault="00DD1D98" w:rsidP="00D20A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60F4" w14:textId="77777777" w:rsidR="000C4ACF" w:rsidRDefault="000C4ACF">
      <w:pPr>
        <w:spacing w:line="240" w:lineRule="auto"/>
      </w:pPr>
      <w:r>
        <w:separator/>
      </w:r>
    </w:p>
  </w:footnote>
  <w:footnote w:type="continuationSeparator" w:id="0">
    <w:p w14:paraId="406D6398" w14:textId="77777777" w:rsidR="000C4ACF" w:rsidRDefault="000C4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2D41"/>
    <w:multiLevelType w:val="multilevel"/>
    <w:tmpl w:val="8E9A3FC2"/>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3B0B05"/>
    <w:multiLevelType w:val="hybridMultilevel"/>
    <w:tmpl w:val="454CE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69470C"/>
    <w:multiLevelType w:val="hybridMultilevel"/>
    <w:tmpl w:val="5396F17A"/>
    <w:lvl w:ilvl="0" w:tplc="6018F0D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029AE"/>
    <w:multiLevelType w:val="multilevel"/>
    <w:tmpl w:val="4568F37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053B4"/>
    <w:multiLevelType w:val="multilevel"/>
    <w:tmpl w:val="DF008E68"/>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EA635B"/>
    <w:multiLevelType w:val="multilevel"/>
    <w:tmpl w:val="DFC2B240"/>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AC6EE5"/>
    <w:multiLevelType w:val="multilevel"/>
    <w:tmpl w:val="1CB831CE"/>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6E1597"/>
    <w:multiLevelType w:val="multilevel"/>
    <w:tmpl w:val="DEB8DDEE"/>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4"/>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E6"/>
    <w:rsid w:val="000143B6"/>
    <w:rsid w:val="000271C3"/>
    <w:rsid w:val="00035959"/>
    <w:rsid w:val="00041BFA"/>
    <w:rsid w:val="00043A73"/>
    <w:rsid w:val="00057CD2"/>
    <w:rsid w:val="00061CDA"/>
    <w:rsid w:val="00095D03"/>
    <w:rsid w:val="000A076F"/>
    <w:rsid w:val="000A0D6B"/>
    <w:rsid w:val="000A541C"/>
    <w:rsid w:val="000B5A72"/>
    <w:rsid w:val="000C04B1"/>
    <w:rsid w:val="000C4ACF"/>
    <w:rsid w:val="000D045F"/>
    <w:rsid w:val="000D7D78"/>
    <w:rsid w:val="000E195E"/>
    <w:rsid w:val="000E30FE"/>
    <w:rsid w:val="000F68A8"/>
    <w:rsid w:val="001021F3"/>
    <w:rsid w:val="00111A97"/>
    <w:rsid w:val="001206F1"/>
    <w:rsid w:val="00125548"/>
    <w:rsid w:val="001308EA"/>
    <w:rsid w:val="00133B4F"/>
    <w:rsid w:val="00133DF1"/>
    <w:rsid w:val="001371CD"/>
    <w:rsid w:val="001400DF"/>
    <w:rsid w:val="00142305"/>
    <w:rsid w:val="00146A21"/>
    <w:rsid w:val="001562B5"/>
    <w:rsid w:val="00161C3C"/>
    <w:rsid w:val="00165BD7"/>
    <w:rsid w:val="00173567"/>
    <w:rsid w:val="001776C3"/>
    <w:rsid w:val="001843E6"/>
    <w:rsid w:val="001961B1"/>
    <w:rsid w:val="00197216"/>
    <w:rsid w:val="001A2328"/>
    <w:rsid w:val="001A777F"/>
    <w:rsid w:val="001B6828"/>
    <w:rsid w:val="001C0202"/>
    <w:rsid w:val="001C1D9F"/>
    <w:rsid w:val="001C46C9"/>
    <w:rsid w:val="001C5BF3"/>
    <w:rsid w:val="001D417B"/>
    <w:rsid w:val="001E13BE"/>
    <w:rsid w:val="001E18D4"/>
    <w:rsid w:val="001E22BC"/>
    <w:rsid w:val="001E6393"/>
    <w:rsid w:val="002003B6"/>
    <w:rsid w:val="0020113D"/>
    <w:rsid w:val="00202F63"/>
    <w:rsid w:val="00204986"/>
    <w:rsid w:val="00211B0F"/>
    <w:rsid w:val="00222D3A"/>
    <w:rsid w:val="002273B3"/>
    <w:rsid w:val="0022773E"/>
    <w:rsid w:val="00234F37"/>
    <w:rsid w:val="00240F9F"/>
    <w:rsid w:val="00247C7D"/>
    <w:rsid w:val="00250621"/>
    <w:rsid w:val="00254B3D"/>
    <w:rsid w:val="00255966"/>
    <w:rsid w:val="00261F33"/>
    <w:rsid w:val="002749D5"/>
    <w:rsid w:val="002812A1"/>
    <w:rsid w:val="00283D5C"/>
    <w:rsid w:val="002863CB"/>
    <w:rsid w:val="0028698F"/>
    <w:rsid w:val="0029621C"/>
    <w:rsid w:val="002A398E"/>
    <w:rsid w:val="002A5A71"/>
    <w:rsid w:val="002A662D"/>
    <w:rsid w:val="002B5EA5"/>
    <w:rsid w:val="002C2AF4"/>
    <w:rsid w:val="002D0D9F"/>
    <w:rsid w:val="002D2EE0"/>
    <w:rsid w:val="002D3C9A"/>
    <w:rsid w:val="002E28E8"/>
    <w:rsid w:val="002E7777"/>
    <w:rsid w:val="002E7919"/>
    <w:rsid w:val="002F65A8"/>
    <w:rsid w:val="00315732"/>
    <w:rsid w:val="00324A11"/>
    <w:rsid w:val="00326265"/>
    <w:rsid w:val="003278A7"/>
    <w:rsid w:val="00332D3A"/>
    <w:rsid w:val="00343ABF"/>
    <w:rsid w:val="00345DB5"/>
    <w:rsid w:val="00352FD9"/>
    <w:rsid w:val="00354468"/>
    <w:rsid w:val="0035606B"/>
    <w:rsid w:val="0036118A"/>
    <w:rsid w:val="00367397"/>
    <w:rsid w:val="0038606B"/>
    <w:rsid w:val="00390B82"/>
    <w:rsid w:val="003A35C8"/>
    <w:rsid w:val="003B26FB"/>
    <w:rsid w:val="003B27DC"/>
    <w:rsid w:val="003B41A9"/>
    <w:rsid w:val="003C288D"/>
    <w:rsid w:val="003C6AEE"/>
    <w:rsid w:val="003D0920"/>
    <w:rsid w:val="003D61EB"/>
    <w:rsid w:val="003D758E"/>
    <w:rsid w:val="003D7BC2"/>
    <w:rsid w:val="003E4688"/>
    <w:rsid w:val="003F225C"/>
    <w:rsid w:val="003F3F7D"/>
    <w:rsid w:val="0040347A"/>
    <w:rsid w:val="0041768C"/>
    <w:rsid w:val="004313F7"/>
    <w:rsid w:val="00433849"/>
    <w:rsid w:val="0044011D"/>
    <w:rsid w:val="00440FCD"/>
    <w:rsid w:val="00442E49"/>
    <w:rsid w:val="0044676B"/>
    <w:rsid w:val="0045235D"/>
    <w:rsid w:val="004525EA"/>
    <w:rsid w:val="00453EE7"/>
    <w:rsid w:val="00457CEE"/>
    <w:rsid w:val="00475C4E"/>
    <w:rsid w:val="00491A63"/>
    <w:rsid w:val="00496FE7"/>
    <w:rsid w:val="0049701C"/>
    <w:rsid w:val="004A1D26"/>
    <w:rsid w:val="004A2A67"/>
    <w:rsid w:val="004B171D"/>
    <w:rsid w:val="004B54A8"/>
    <w:rsid w:val="004C0A78"/>
    <w:rsid w:val="004C1430"/>
    <w:rsid w:val="004C6FEA"/>
    <w:rsid w:val="004D4114"/>
    <w:rsid w:val="004D5332"/>
    <w:rsid w:val="004D65B2"/>
    <w:rsid w:val="004E08F0"/>
    <w:rsid w:val="004E356F"/>
    <w:rsid w:val="004E5116"/>
    <w:rsid w:val="004E6212"/>
    <w:rsid w:val="004E63A6"/>
    <w:rsid w:val="00527153"/>
    <w:rsid w:val="00561210"/>
    <w:rsid w:val="005676D1"/>
    <w:rsid w:val="00581B72"/>
    <w:rsid w:val="0058421B"/>
    <w:rsid w:val="00590C61"/>
    <w:rsid w:val="00591416"/>
    <w:rsid w:val="00592D57"/>
    <w:rsid w:val="005933F4"/>
    <w:rsid w:val="00593CD4"/>
    <w:rsid w:val="00594141"/>
    <w:rsid w:val="005962AD"/>
    <w:rsid w:val="005A0E72"/>
    <w:rsid w:val="005B0B39"/>
    <w:rsid w:val="005C3A3F"/>
    <w:rsid w:val="005C7D12"/>
    <w:rsid w:val="005D094C"/>
    <w:rsid w:val="005D23DC"/>
    <w:rsid w:val="005D2CCD"/>
    <w:rsid w:val="005D6FB9"/>
    <w:rsid w:val="005E1206"/>
    <w:rsid w:val="005E4022"/>
    <w:rsid w:val="005F5C46"/>
    <w:rsid w:val="006000FA"/>
    <w:rsid w:val="00603A34"/>
    <w:rsid w:val="0060416C"/>
    <w:rsid w:val="00612803"/>
    <w:rsid w:val="00613EFD"/>
    <w:rsid w:val="00621ACC"/>
    <w:rsid w:val="00624493"/>
    <w:rsid w:val="00632800"/>
    <w:rsid w:val="00645C6B"/>
    <w:rsid w:val="006614B7"/>
    <w:rsid w:val="00665F83"/>
    <w:rsid w:val="00670719"/>
    <w:rsid w:val="00672E18"/>
    <w:rsid w:val="0068450E"/>
    <w:rsid w:val="00686EBF"/>
    <w:rsid w:val="00687B9C"/>
    <w:rsid w:val="0069091D"/>
    <w:rsid w:val="006931A7"/>
    <w:rsid w:val="006938DC"/>
    <w:rsid w:val="00694AEF"/>
    <w:rsid w:val="006A3600"/>
    <w:rsid w:val="006A5240"/>
    <w:rsid w:val="006B54BC"/>
    <w:rsid w:val="006D1FEF"/>
    <w:rsid w:val="006D4CD7"/>
    <w:rsid w:val="006D5556"/>
    <w:rsid w:val="006E0120"/>
    <w:rsid w:val="006F3722"/>
    <w:rsid w:val="006F3A78"/>
    <w:rsid w:val="0070184E"/>
    <w:rsid w:val="0070325F"/>
    <w:rsid w:val="00733122"/>
    <w:rsid w:val="00733B22"/>
    <w:rsid w:val="00734147"/>
    <w:rsid w:val="00751924"/>
    <w:rsid w:val="00752E33"/>
    <w:rsid w:val="00752FEA"/>
    <w:rsid w:val="00755AA3"/>
    <w:rsid w:val="00765EB2"/>
    <w:rsid w:val="00777813"/>
    <w:rsid w:val="00780069"/>
    <w:rsid w:val="00780E6F"/>
    <w:rsid w:val="00782547"/>
    <w:rsid w:val="0078259E"/>
    <w:rsid w:val="00782957"/>
    <w:rsid w:val="00794725"/>
    <w:rsid w:val="007A1CB0"/>
    <w:rsid w:val="007B0A48"/>
    <w:rsid w:val="007C3F6E"/>
    <w:rsid w:val="007C5837"/>
    <w:rsid w:val="007C7427"/>
    <w:rsid w:val="007C7D0B"/>
    <w:rsid w:val="007E2761"/>
    <w:rsid w:val="007E3D6E"/>
    <w:rsid w:val="007F2646"/>
    <w:rsid w:val="007F67FE"/>
    <w:rsid w:val="00802F9C"/>
    <w:rsid w:val="00804491"/>
    <w:rsid w:val="0081030C"/>
    <w:rsid w:val="00813222"/>
    <w:rsid w:val="00817CEC"/>
    <w:rsid w:val="00822E19"/>
    <w:rsid w:val="008243A3"/>
    <w:rsid w:val="0083233C"/>
    <w:rsid w:val="00836FFF"/>
    <w:rsid w:val="00841F60"/>
    <w:rsid w:val="00842FB0"/>
    <w:rsid w:val="00846025"/>
    <w:rsid w:val="008524E7"/>
    <w:rsid w:val="0085274F"/>
    <w:rsid w:val="00857E7E"/>
    <w:rsid w:val="008A385E"/>
    <w:rsid w:val="008A4C9F"/>
    <w:rsid w:val="008B0A2F"/>
    <w:rsid w:val="008B35D3"/>
    <w:rsid w:val="008B6BC6"/>
    <w:rsid w:val="008C0F27"/>
    <w:rsid w:val="008C6C42"/>
    <w:rsid w:val="008C7E10"/>
    <w:rsid w:val="008D5E85"/>
    <w:rsid w:val="008D7E3E"/>
    <w:rsid w:val="008E417A"/>
    <w:rsid w:val="008E5D65"/>
    <w:rsid w:val="008F7C86"/>
    <w:rsid w:val="0090019F"/>
    <w:rsid w:val="00902C65"/>
    <w:rsid w:val="00910950"/>
    <w:rsid w:val="00920B49"/>
    <w:rsid w:val="009213E4"/>
    <w:rsid w:val="00922276"/>
    <w:rsid w:val="00924FCD"/>
    <w:rsid w:val="00925BFB"/>
    <w:rsid w:val="009336EB"/>
    <w:rsid w:val="00937E7D"/>
    <w:rsid w:val="00956710"/>
    <w:rsid w:val="0096114E"/>
    <w:rsid w:val="00962C3A"/>
    <w:rsid w:val="009669D8"/>
    <w:rsid w:val="0097104F"/>
    <w:rsid w:val="00987865"/>
    <w:rsid w:val="00992ACA"/>
    <w:rsid w:val="009A604C"/>
    <w:rsid w:val="009C0532"/>
    <w:rsid w:val="009E5E14"/>
    <w:rsid w:val="009E6D42"/>
    <w:rsid w:val="009F4C02"/>
    <w:rsid w:val="00A15474"/>
    <w:rsid w:val="00A21D62"/>
    <w:rsid w:val="00A244E8"/>
    <w:rsid w:val="00A46EB3"/>
    <w:rsid w:val="00A6106A"/>
    <w:rsid w:val="00A723DB"/>
    <w:rsid w:val="00AA2326"/>
    <w:rsid w:val="00AA77C3"/>
    <w:rsid w:val="00AA7F98"/>
    <w:rsid w:val="00AB10C9"/>
    <w:rsid w:val="00AB39DE"/>
    <w:rsid w:val="00AB50FC"/>
    <w:rsid w:val="00AB5A22"/>
    <w:rsid w:val="00AB68BA"/>
    <w:rsid w:val="00AC6C3A"/>
    <w:rsid w:val="00AD66EE"/>
    <w:rsid w:val="00AD75B5"/>
    <w:rsid w:val="00AE4623"/>
    <w:rsid w:val="00AF590F"/>
    <w:rsid w:val="00AF62E2"/>
    <w:rsid w:val="00B072AF"/>
    <w:rsid w:val="00B076CD"/>
    <w:rsid w:val="00B07A34"/>
    <w:rsid w:val="00B10FAD"/>
    <w:rsid w:val="00B12CFE"/>
    <w:rsid w:val="00B149C7"/>
    <w:rsid w:val="00B23784"/>
    <w:rsid w:val="00B24685"/>
    <w:rsid w:val="00B27D42"/>
    <w:rsid w:val="00B3156D"/>
    <w:rsid w:val="00B31BB7"/>
    <w:rsid w:val="00B34300"/>
    <w:rsid w:val="00B359FA"/>
    <w:rsid w:val="00B43B54"/>
    <w:rsid w:val="00B46D89"/>
    <w:rsid w:val="00B61DAE"/>
    <w:rsid w:val="00B62D6E"/>
    <w:rsid w:val="00B65361"/>
    <w:rsid w:val="00B6541D"/>
    <w:rsid w:val="00B65F76"/>
    <w:rsid w:val="00B67CDB"/>
    <w:rsid w:val="00B71B74"/>
    <w:rsid w:val="00B7209F"/>
    <w:rsid w:val="00B72D2C"/>
    <w:rsid w:val="00B730EB"/>
    <w:rsid w:val="00B76264"/>
    <w:rsid w:val="00B800A2"/>
    <w:rsid w:val="00B87EDF"/>
    <w:rsid w:val="00B90012"/>
    <w:rsid w:val="00B91E13"/>
    <w:rsid w:val="00BA4493"/>
    <w:rsid w:val="00BA45C5"/>
    <w:rsid w:val="00BA50A1"/>
    <w:rsid w:val="00BB22FD"/>
    <w:rsid w:val="00BB3492"/>
    <w:rsid w:val="00BB4312"/>
    <w:rsid w:val="00BB6B5A"/>
    <w:rsid w:val="00BC1106"/>
    <w:rsid w:val="00BC1D52"/>
    <w:rsid w:val="00BC2442"/>
    <w:rsid w:val="00BD28D2"/>
    <w:rsid w:val="00BE2634"/>
    <w:rsid w:val="00BE698C"/>
    <w:rsid w:val="00BF0AE0"/>
    <w:rsid w:val="00BF1234"/>
    <w:rsid w:val="00BF319A"/>
    <w:rsid w:val="00BF331B"/>
    <w:rsid w:val="00C01BE7"/>
    <w:rsid w:val="00C02836"/>
    <w:rsid w:val="00C0573B"/>
    <w:rsid w:val="00C114E6"/>
    <w:rsid w:val="00C14EAB"/>
    <w:rsid w:val="00C21E25"/>
    <w:rsid w:val="00C24712"/>
    <w:rsid w:val="00C27C89"/>
    <w:rsid w:val="00C34553"/>
    <w:rsid w:val="00C35626"/>
    <w:rsid w:val="00C43B1D"/>
    <w:rsid w:val="00C47C91"/>
    <w:rsid w:val="00C57B38"/>
    <w:rsid w:val="00C6368F"/>
    <w:rsid w:val="00C65BA0"/>
    <w:rsid w:val="00C66893"/>
    <w:rsid w:val="00C71996"/>
    <w:rsid w:val="00C75133"/>
    <w:rsid w:val="00C83D5E"/>
    <w:rsid w:val="00C8478E"/>
    <w:rsid w:val="00C966C7"/>
    <w:rsid w:val="00CB261E"/>
    <w:rsid w:val="00CB433B"/>
    <w:rsid w:val="00CC33EE"/>
    <w:rsid w:val="00CF088A"/>
    <w:rsid w:val="00D0507C"/>
    <w:rsid w:val="00D1007E"/>
    <w:rsid w:val="00D14815"/>
    <w:rsid w:val="00D204D6"/>
    <w:rsid w:val="00D20A94"/>
    <w:rsid w:val="00D30F57"/>
    <w:rsid w:val="00D3327B"/>
    <w:rsid w:val="00D40A18"/>
    <w:rsid w:val="00D44D74"/>
    <w:rsid w:val="00D46192"/>
    <w:rsid w:val="00D504E3"/>
    <w:rsid w:val="00D52A57"/>
    <w:rsid w:val="00D54C87"/>
    <w:rsid w:val="00D57C15"/>
    <w:rsid w:val="00D61B92"/>
    <w:rsid w:val="00D6298C"/>
    <w:rsid w:val="00D64D01"/>
    <w:rsid w:val="00D656A7"/>
    <w:rsid w:val="00D670D9"/>
    <w:rsid w:val="00D74E05"/>
    <w:rsid w:val="00D76409"/>
    <w:rsid w:val="00D81C27"/>
    <w:rsid w:val="00D907BA"/>
    <w:rsid w:val="00D94089"/>
    <w:rsid w:val="00DA06EC"/>
    <w:rsid w:val="00DA7EC2"/>
    <w:rsid w:val="00DB3059"/>
    <w:rsid w:val="00DB38E1"/>
    <w:rsid w:val="00DC688C"/>
    <w:rsid w:val="00DD1D98"/>
    <w:rsid w:val="00DD3AE6"/>
    <w:rsid w:val="00DD72E7"/>
    <w:rsid w:val="00DE78EB"/>
    <w:rsid w:val="00DF2910"/>
    <w:rsid w:val="00E02CD9"/>
    <w:rsid w:val="00E11E18"/>
    <w:rsid w:val="00E12175"/>
    <w:rsid w:val="00E15860"/>
    <w:rsid w:val="00E20437"/>
    <w:rsid w:val="00E23561"/>
    <w:rsid w:val="00E249FA"/>
    <w:rsid w:val="00E354B6"/>
    <w:rsid w:val="00E37C84"/>
    <w:rsid w:val="00E40F8E"/>
    <w:rsid w:val="00E55CB0"/>
    <w:rsid w:val="00E619F4"/>
    <w:rsid w:val="00E61C0E"/>
    <w:rsid w:val="00E621FE"/>
    <w:rsid w:val="00E63992"/>
    <w:rsid w:val="00E809C1"/>
    <w:rsid w:val="00E9379F"/>
    <w:rsid w:val="00EA00EE"/>
    <w:rsid w:val="00EA1704"/>
    <w:rsid w:val="00EC238D"/>
    <w:rsid w:val="00EC3206"/>
    <w:rsid w:val="00EC472B"/>
    <w:rsid w:val="00EC55C7"/>
    <w:rsid w:val="00ED1B6C"/>
    <w:rsid w:val="00ED34E9"/>
    <w:rsid w:val="00ED379C"/>
    <w:rsid w:val="00EE6785"/>
    <w:rsid w:val="00EF695B"/>
    <w:rsid w:val="00F00D24"/>
    <w:rsid w:val="00F11281"/>
    <w:rsid w:val="00F25416"/>
    <w:rsid w:val="00F30928"/>
    <w:rsid w:val="00F34C99"/>
    <w:rsid w:val="00F44F56"/>
    <w:rsid w:val="00F451C6"/>
    <w:rsid w:val="00F453DD"/>
    <w:rsid w:val="00F454E2"/>
    <w:rsid w:val="00F538DE"/>
    <w:rsid w:val="00F5640F"/>
    <w:rsid w:val="00F61008"/>
    <w:rsid w:val="00F616B6"/>
    <w:rsid w:val="00F7253A"/>
    <w:rsid w:val="00F75AA2"/>
    <w:rsid w:val="00F87339"/>
    <w:rsid w:val="00F951A8"/>
    <w:rsid w:val="00FB0CCF"/>
    <w:rsid w:val="00FB2D02"/>
    <w:rsid w:val="00FB43D8"/>
    <w:rsid w:val="00FB492F"/>
    <w:rsid w:val="00FB50A0"/>
    <w:rsid w:val="00FB6B52"/>
    <w:rsid w:val="00FB724D"/>
    <w:rsid w:val="00FC6287"/>
    <w:rsid w:val="00FD015D"/>
    <w:rsid w:val="00FD5AE9"/>
    <w:rsid w:val="00FE0F30"/>
    <w:rsid w:val="00FE2CFE"/>
    <w:rsid w:val="00FF433D"/>
    <w:rsid w:val="00FF7268"/>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B9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E7777"/>
    <w:rPr>
      <w:sz w:val="16"/>
      <w:szCs w:val="16"/>
    </w:rPr>
  </w:style>
  <w:style w:type="paragraph" w:styleId="CommentText">
    <w:name w:val="annotation text"/>
    <w:basedOn w:val="Normal"/>
    <w:link w:val="CommentTextChar"/>
    <w:uiPriority w:val="99"/>
    <w:semiHidden/>
    <w:unhideWhenUsed/>
    <w:rsid w:val="002E7777"/>
    <w:pPr>
      <w:spacing w:line="240" w:lineRule="auto"/>
    </w:pPr>
    <w:rPr>
      <w:sz w:val="20"/>
      <w:szCs w:val="20"/>
    </w:rPr>
  </w:style>
  <w:style w:type="character" w:customStyle="1" w:styleId="CommentTextChar">
    <w:name w:val="Comment Text Char"/>
    <w:basedOn w:val="DefaultParagraphFont"/>
    <w:link w:val="CommentText"/>
    <w:uiPriority w:val="99"/>
    <w:semiHidden/>
    <w:rsid w:val="002E7777"/>
    <w:rPr>
      <w:sz w:val="20"/>
      <w:szCs w:val="20"/>
    </w:rPr>
  </w:style>
  <w:style w:type="paragraph" w:styleId="CommentSubject">
    <w:name w:val="annotation subject"/>
    <w:basedOn w:val="CommentText"/>
    <w:next w:val="CommentText"/>
    <w:link w:val="CommentSubjectChar"/>
    <w:uiPriority w:val="99"/>
    <w:semiHidden/>
    <w:unhideWhenUsed/>
    <w:rsid w:val="002E7777"/>
    <w:rPr>
      <w:b/>
      <w:bCs/>
    </w:rPr>
  </w:style>
  <w:style w:type="character" w:customStyle="1" w:styleId="CommentSubjectChar">
    <w:name w:val="Comment Subject Char"/>
    <w:basedOn w:val="CommentTextChar"/>
    <w:link w:val="CommentSubject"/>
    <w:uiPriority w:val="99"/>
    <w:semiHidden/>
    <w:rsid w:val="002E7777"/>
    <w:rPr>
      <w:b/>
      <w:bCs/>
      <w:sz w:val="20"/>
      <w:szCs w:val="20"/>
    </w:rPr>
  </w:style>
  <w:style w:type="paragraph" w:styleId="BalloonText">
    <w:name w:val="Balloon Text"/>
    <w:basedOn w:val="Normal"/>
    <w:link w:val="BalloonTextChar"/>
    <w:uiPriority w:val="99"/>
    <w:semiHidden/>
    <w:unhideWhenUsed/>
    <w:rsid w:val="002E777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777"/>
    <w:rPr>
      <w:rFonts w:ascii="Times New Roman" w:hAnsi="Times New Roman" w:cs="Times New Roman"/>
      <w:sz w:val="18"/>
      <w:szCs w:val="18"/>
    </w:rPr>
  </w:style>
  <w:style w:type="character" w:styleId="Hyperlink">
    <w:name w:val="Hyperlink"/>
    <w:basedOn w:val="DefaultParagraphFont"/>
    <w:uiPriority w:val="99"/>
    <w:unhideWhenUsed/>
    <w:rsid w:val="00B67CDB"/>
    <w:rPr>
      <w:color w:val="0000FF"/>
      <w:u w:val="single"/>
    </w:rPr>
  </w:style>
  <w:style w:type="character" w:styleId="FollowedHyperlink">
    <w:name w:val="FollowedHyperlink"/>
    <w:basedOn w:val="DefaultParagraphFont"/>
    <w:uiPriority w:val="99"/>
    <w:semiHidden/>
    <w:unhideWhenUsed/>
    <w:rsid w:val="002863CB"/>
    <w:rPr>
      <w:color w:val="800080" w:themeColor="followedHyperlink"/>
      <w:u w:val="single"/>
    </w:rPr>
  </w:style>
  <w:style w:type="paragraph" w:styleId="ListParagraph">
    <w:name w:val="List Paragraph"/>
    <w:basedOn w:val="Normal"/>
    <w:uiPriority w:val="34"/>
    <w:qFormat/>
    <w:rsid w:val="00B65F76"/>
    <w:pPr>
      <w:spacing w:line="240" w:lineRule="auto"/>
      <w:ind w:left="720"/>
      <w:contextualSpacing/>
    </w:pPr>
    <w:rPr>
      <w:rFonts w:ascii="Times New Roman" w:eastAsiaTheme="minorHAnsi" w:hAnsi="Times New Roman" w:cs="Times New Roman"/>
      <w:sz w:val="24"/>
      <w:szCs w:val="24"/>
      <w:lang w:val="en-US"/>
    </w:rPr>
  </w:style>
  <w:style w:type="paragraph" w:styleId="NormalWeb">
    <w:name w:val="Normal (Web)"/>
    <w:basedOn w:val="Normal"/>
    <w:uiPriority w:val="99"/>
    <w:unhideWhenUsed/>
    <w:rsid w:val="00AB39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rsid w:val="001400DF"/>
    <w:rPr>
      <w:color w:val="605E5C"/>
      <w:shd w:val="clear" w:color="auto" w:fill="E1DFDD"/>
    </w:rPr>
  </w:style>
  <w:style w:type="paragraph" w:customStyle="1" w:styleId="Normal1">
    <w:name w:val="Normal1"/>
    <w:rsid w:val="00DD72E7"/>
  </w:style>
  <w:style w:type="paragraph" w:styleId="Footer">
    <w:name w:val="footer"/>
    <w:basedOn w:val="Normal"/>
    <w:link w:val="FooterChar"/>
    <w:uiPriority w:val="99"/>
    <w:unhideWhenUsed/>
    <w:rsid w:val="00D20A94"/>
    <w:pPr>
      <w:tabs>
        <w:tab w:val="center" w:pos="4680"/>
        <w:tab w:val="right" w:pos="9360"/>
      </w:tabs>
      <w:spacing w:line="240" w:lineRule="auto"/>
    </w:pPr>
  </w:style>
  <w:style w:type="character" w:customStyle="1" w:styleId="FooterChar">
    <w:name w:val="Footer Char"/>
    <w:basedOn w:val="DefaultParagraphFont"/>
    <w:link w:val="Footer"/>
    <w:uiPriority w:val="99"/>
    <w:rsid w:val="00D20A94"/>
  </w:style>
  <w:style w:type="character" w:styleId="PageNumber">
    <w:name w:val="page number"/>
    <w:basedOn w:val="DefaultParagraphFont"/>
    <w:uiPriority w:val="99"/>
    <w:semiHidden/>
    <w:unhideWhenUsed/>
    <w:rsid w:val="00D20A94"/>
  </w:style>
  <w:style w:type="paragraph" w:styleId="Revision">
    <w:name w:val="Revision"/>
    <w:hidden/>
    <w:uiPriority w:val="99"/>
    <w:semiHidden/>
    <w:rsid w:val="00D20A94"/>
    <w:pPr>
      <w:spacing w:line="240" w:lineRule="auto"/>
    </w:pPr>
  </w:style>
  <w:style w:type="paragraph" w:styleId="Header">
    <w:name w:val="header"/>
    <w:basedOn w:val="Normal"/>
    <w:link w:val="HeaderChar"/>
    <w:uiPriority w:val="99"/>
    <w:unhideWhenUsed/>
    <w:rsid w:val="00D20A94"/>
    <w:pPr>
      <w:tabs>
        <w:tab w:val="center" w:pos="4680"/>
        <w:tab w:val="right" w:pos="9360"/>
      </w:tabs>
      <w:spacing w:line="240" w:lineRule="auto"/>
    </w:pPr>
  </w:style>
  <w:style w:type="character" w:customStyle="1" w:styleId="HeaderChar">
    <w:name w:val="Header Char"/>
    <w:basedOn w:val="DefaultParagraphFont"/>
    <w:link w:val="Header"/>
    <w:uiPriority w:val="99"/>
    <w:rsid w:val="00D20A94"/>
  </w:style>
  <w:style w:type="table" w:styleId="TableGrid">
    <w:name w:val="Table Grid"/>
    <w:basedOn w:val="TableNormal"/>
    <w:uiPriority w:val="39"/>
    <w:rsid w:val="00F451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28275">
      <w:bodyDiv w:val="1"/>
      <w:marLeft w:val="0"/>
      <w:marRight w:val="0"/>
      <w:marTop w:val="0"/>
      <w:marBottom w:val="0"/>
      <w:divBdr>
        <w:top w:val="none" w:sz="0" w:space="0" w:color="auto"/>
        <w:left w:val="none" w:sz="0" w:space="0" w:color="auto"/>
        <w:bottom w:val="none" w:sz="0" w:space="0" w:color="auto"/>
        <w:right w:val="none" w:sz="0" w:space="0" w:color="auto"/>
      </w:divBdr>
    </w:div>
    <w:div w:id="1078863425">
      <w:bodyDiv w:val="1"/>
      <w:marLeft w:val="0"/>
      <w:marRight w:val="0"/>
      <w:marTop w:val="0"/>
      <w:marBottom w:val="0"/>
      <w:divBdr>
        <w:top w:val="none" w:sz="0" w:space="0" w:color="auto"/>
        <w:left w:val="none" w:sz="0" w:space="0" w:color="auto"/>
        <w:bottom w:val="none" w:sz="0" w:space="0" w:color="auto"/>
        <w:right w:val="none" w:sz="0" w:space="0" w:color="auto"/>
      </w:divBdr>
      <w:divsChild>
        <w:div w:id="728695980">
          <w:marLeft w:val="0"/>
          <w:marRight w:val="0"/>
          <w:marTop w:val="0"/>
          <w:marBottom w:val="0"/>
          <w:divBdr>
            <w:top w:val="none" w:sz="0" w:space="0" w:color="auto"/>
            <w:left w:val="none" w:sz="0" w:space="0" w:color="auto"/>
            <w:bottom w:val="none" w:sz="0" w:space="0" w:color="auto"/>
            <w:right w:val="none" w:sz="0" w:space="0" w:color="auto"/>
          </w:divBdr>
          <w:divsChild>
            <w:div w:id="754404085">
              <w:marLeft w:val="0"/>
              <w:marRight w:val="0"/>
              <w:marTop w:val="0"/>
              <w:marBottom w:val="0"/>
              <w:divBdr>
                <w:top w:val="none" w:sz="0" w:space="0" w:color="auto"/>
                <w:left w:val="none" w:sz="0" w:space="0" w:color="auto"/>
                <w:bottom w:val="none" w:sz="0" w:space="0" w:color="auto"/>
                <w:right w:val="none" w:sz="0" w:space="0" w:color="auto"/>
              </w:divBdr>
              <w:divsChild>
                <w:div w:id="11138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2634">
      <w:bodyDiv w:val="1"/>
      <w:marLeft w:val="0"/>
      <w:marRight w:val="0"/>
      <w:marTop w:val="0"/>
      <w:marBottom w:val="0"/>
      <w:divBdr>
        <w:top w:val="none" w:sz="0" w:space="0" w:color="auto"/>
        <w:left w:val="none" w:sz="0" w:space="0" w:color="auto"/>
        <w:bottom w:val="none" w:sz="0" w:space="0" w:color="auto"/>
        <w:right w:val="none" w:sz="0" w:space="0" w:color="auto"/>
      </w:divBdr>
    </w:div>
    <w:div w:id="1200314443">
      <w:bodyDiv w:val="1"/>
      <w:marLeft w:val="0"/>
      <w:marRight w:val="0"/>
      <w:marTop w:val="0"/>
      <w:marBottom w:val="0"/>
      <w:divBdr>
        <w:top w:val="none" w:sz="0" w:space="0" w:color="auto"/>
        <w:left w:val="none" w:sz="0" w:space="0" w:color="auto"/>
        <w:bottom w:val="none" w:sz="0" w:space="0" w:color="auto"/>
        <w:right w:val="none" w:sz="0" w:space="0" w:color="auto"/>
      </w:divBdr>
    </w:div>
    <w:div w:id="1556623002">
      <w:bodyDiv w:val="1"/>
      <w:marLeft w:val="0"/>
      <w:marRight w:val="0"/>
      <w:marTop w:val="0"/>
      <w:marBottom w:val="0"/>
      <w:divBdr>
        <w:top w:val="none" w:sz="0" w:space="0" w:color="auto"/>
        <w:left w:val="none" w:sz="0" w:space="0" w:color="auto"/>
        <w:bottom w:val="none" w:sz="0" w:space="0" w:color="auto"/>
        <w:right w:val="none" w:sz="0" w:space="0" w:color="auto"/>
      </w:divBdr>
    </w:div>
    <w:div w:id="188895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8479502" TargetMode="External"/><Relationship Id="rId21" Type="http://schemas.openxmlformats.org/officeDocument/2006/relationships/hyperlink" Target="https://www.ncbi.nlm.nih.gov/pubmed/?term=Patterson%20BW%5BAuthor%5D&amp;cauthor=true&amp;cauthor_uid=18242210" TargetMode="External"/><Relationship Id="rId42" Type="http://schemas.openxmlformats.org/officeDocument/2006/relationships/hyperlink" Target="https://www.ncbi.nlm.nih.gov/pubmed/?term=Fuchs%20M%5BAuthor%5D&amp;cauthor=true&amp;cauthor_uid=22560219" TargetMode="External"/><Relationship Id="rId63" Type="http://schemas.openxmlformats.org/officeDocument/2006/relationships/hyperlink" Target="https://www.ncbi.nlm.nih.gov/pubmed/?term=Mannisto%20V%5BAuthor%5D&amp;cauthor=true&amp;cauthor_uid=25980762" TargetMode="External"/><Relationship Id="rId84" Type="http://schemas.openxmlformats.org/officeDocument/2006/relationships/hyperlink" Target="https://www.ncbi.nlm.nih.gov/pubmed/?term=Bonilla%20H%5BAuthor%5D&amp;cauthor=true&amp;cauthor_uid=26891205" TargetMode="External"/><Relationship Id="rId138" Type="http://schemas.openxmlformats.org/officeDocument/2006/relationships/hyperlink" Target="https://www.ncbi.nlm.nih.gov/pubmed/?term=Chan%20HL%5BAuthor%5D&amp;cauthor=true&amp;cauthor_uid=26208777" TargetMode="External"/><Relationship Id="rId107" Type="http://schemas.openxmlformats.org/officeDocument/2006/relationships/hyperlink" Target="https://www.ncbi.nlm.nih.gov/pubmed/?term=Zhang%20DM%5BAuthor%5D&amp;cauthor=true&amp;cauthor_uid=28358016" TargetMode="External"/><Relationship Id="rId11" Type="http://schemas.openxmlformats.org/officeDocument/2006/relationships/hyperlink" Target="https://www.ncbi.nlm.nih.gov/pubmed/?term=Xie%20W%5BAuthor%5D&amp;cauthor=true&amp;cauthor_uid=21885479" TargetMode="External"/><Relationship Id="rId32" Type="http://schemas.openxmlformats.org/officeDocument/2006/relationships/hyperlink" Target="https://www.ncbi.nlm.nih.gov/pubmed/?term=Maglio%20C%5BAuthor%5D&amp;cauthor=true&amp;cauthor_uid=25251399" TargetMode="External"/><Relationship Id="rId53" Type="http://schemas.openxmlformats.org/officeDocument/2006/relationships/hyperlink" Target="https://www.ncbi.nlm.nih.gov/pubmed/?term=Wu%20KT%5BAuthor%5D&amp;cauthor=true&amp;cauthor_uid=27055973" TargetMode="External"/><Relationship Id="rId74" Type="http://schemas.openxmlformats.org/officeDocument/2006/relationships/hyperlink" Target="https://www.ncbi.nlm.nih.gov/pubmed/?term=Yang%20YH%5BAuthor%5D&amp;cauthor=true&amp;cauthor_uid=26196278" TargetMode="External"/><Relationship Id="rId128" Type="http://schemas.openxmlformats.org/officeDocument/2006/relationships/hyperlink" Target="https://www.ncbi.nlm.nih.gov/pubmed/?term=Tsai%20CF%5BAuthor%5D&amp;cauthor=true&amp;cauthor_uid=28318053" TargetMode="External"/><Relationship Id="rId149" Type="http://schemas.openxmlformats.org/officeDocument/2006/relationships/footer" Target="footer2.xml"/><Relationship Id="rId5" Type="http://schemas.openxmlformats.org/officeDocument/2006/relationships/footnotes" Target="footnotes.xml"/><Relationship Id="rId95" Type="http://schemas.openxmlformats.org/officeDocument/2006/relationships/hyperlink" Target="https://www.ncbi.nlm.nih.gov/pubmed/?term=Chiang%20CH%5BAuthor%5D&amp;cauthor=true&amp;cauthor_uid=26719030" TargetMode="External"/><Relationship Id="rId22" Type="http://schemas.openxmlformats.org/officeDocument/2006/relationships/hyperlink" Target="https://www.ncbi.nlm.nih.gov/pubmed/?term=Klein%20S%5BAuthor%5D&amp;cauthor=true&amp;cauthor_uid=18242210" TargetMode="External"/><Relationship Id="rId27" Type="http://schemas.openxmlformats.org/officeDocument/2006/relationships/hyperlink" Target="https://www.nature.com/articles/ng.2901" TargetMode="External"/><Relationship Id="rId43" Type="http://schemas.openxmlformats.org/officeDocument/2006/relationships/hyperlink" Target="https://www.ncbi.nlm.nih.gov/pubmed/22560219" TargetMode="External"/><Relationship Id="rId48" Type="http://schemas.openxmlformats.org/officeDocument/2006/relationships/hyperlink" Target="https://www.ncbi.nlm.nih.gov/pubmed/?term=Suppression+of+ABCA1+by+unsaturated+fatty+acids+leads+to+lipid+accumulation+in+HepG2+cells" TargetMode="External"/><Relationship Id="rId64" Type="http://schemas.openxmlformats.org/officeDocument/2006/relationships/hyperlink" Target="https://www.ncbi.nlm.nih.gov/pubmed/25980762" TargetMode="External"/><Relationship Id="rId69" Type="http://schemas.openxmlformats.org/officeDocument/2006/relationships/hyperlink" Target="https://www.ncbi.nlm.nih.gov/pubmed/?term=Chung%20RT%5BAuthor%5D&amp;cauthor=true&amp;cauthor_uid=26558512" TargetMode="External"/><Relationship Id="rId113" Type="http://schemas.openxmlformats.org/officeDocument/2006/relationships/hyperlink" Target="https://www.ncbi.nlm.nih.gov/pubmed/?term=Kim%20RG%5BAuthor%5D&amp;cauthor=true&amp;cauthor_uid=28479502" TargetMode="External"/><Relationship Id="rId118" Type="http://schemas.openxmlformats.org/officeDocument/2006/relationships/hyperlink" Target="https://www.ncbi.nlm.nih.gov/pubmed/?term=Wong%20JC%5BAuthor%5D&amp;cauthor=true&amp;cauthor_uid=28940673" TargetMode="External"/><Relationship Id="rId134" Type="http://schemas.openxmlformats.org/officeDocument/2006/relationships/hyperlink" Target="https://www.ncbi.nlm.nih.gov/pubmed/?term=Wong%20GL%5BAuthor%5D&amp;cauthor=true&amp;cauthor_uid=26208777" TargetMode="External"/><Relationship Id="rId139" Type="http://schemas.openxmlformats.org/officeDocument/2006/relationships/hyperlink" Target="https://www.ncbi.nlm.nih.gov/pubmed/?term=Statin+and+the+risk+of+hepatocellular+carcinoma+and+death+in+a+hospital-based+hepatitis+B-infected+population%3A+A+propensity+score+landmark+analysis" TargetMode="External"/><Relationship Id="rId80" Type="http://schemas.openxmlformats.org/officeDocument/2006/relationships/hyperlink" Target="https://www.ncbi.nlm.nih.gov/pubmed/?term=Zheng%20H%5BAuthor%5D&amp;cauthor=true&amp;cauthor_uid=25135867" TargetMode="External"/><Relationship Id="rId85" Type="http://schemas.openxmlformats.org/officeDocument/2006/relationships/hyperlink" Target="https://www.ncbi.nlm.nih.gov/pubmed/?term=Yan%20P%5BAuthor%5D&amp;cauthor=true&amp;cauthor_uid=26891205" TargetMode="External"/><Relationship Id="rId150" Type="http://schemas.openxmlformats.org/officeDocument/2006/relationships/fontTable" Target="fontTable.xml"/><Relationship Id="rId12" Type="http://schemas.openxmlformats.org/officeDocument/2006/relationships/hyperlink" Target="https://www.ncbi.nlm.nih.gov/pubmed/21885479" TargetMode="External"/><Relationship Id="rId17" Type="http://schemas.openxmlformats.org/officeDocument/2006/relationships/hyperlink" Target="https://www.ncbi.nlm.nih.gov/pubmed/?term=Fabbrini%20E%5BAuthor%5D&amp;cauthor=true&amp;cauthor_uid=18242210" TargetMode="External"/><Relationship Id="rId33" Type="http://schemas.openxmlformats.org/officeDocument/2006/relationships/hyperlink" Target="https://www.ncbi.nlm.nih.gov/pubmed/?term=Caballero%20F%5BAuthor%5D&amp;cauthor=true&amp;cauthor_uid=19231010" TargetMode="External"/><Relationship Id="rId38" Type="http://schemas.openxmlformats.org/officeDocument/2006/relationships/hyperlink" Target="https://www.ncbi.nlm.nih.gov/pubmed/?term=Garc%C3%ADa-Ruiz%20C%5BAuthor%5D&amp;cauthor=true&amp;cauthor_uid=19231010" TargetMode="External"/><Relationship Id="rId59" Type="http://schemas.openxmlformats.org/officeDocument/2006/relationships/hyperlink" Target="https://www.ncbi.nlm.nih.gov/pubmed/?term=Dogru%20T%5BAuthor%5D&amp;cauthor=true&amp;cauthor_uid=26228676" TargetMode="External"/><Relationship Id="rId103" Type="http://schemas.openxmlformats.org/officeDocument/2006/relationships/hyperlink" Target="https://www.ncbi.nlm.nih.gov/pubmed/?term=Ryu%20S%5BAuthor%5D&amp;cauthor=true&amp;cauthor_uid=30267602" TargetMode="External"/><Relationship Id="rId108" Type="http://schemas.openxmlformats.org/officeDocument/2006/relationships/hyperlink" Target="https://www.ncbi.nlm.nih.gov/pubmed/?term=Plasma+Apolipoprotein+A-V+Predicts+Long-term+Survival+in+Chronic+Hepatitis+B+Patients+with+Acute-onChronic+Liver+Failure" TargetMode="External"/><Relationship Id="rId124" Type="http://schemas.openxmlformats.org/officeDocument/2006/relationships/hyperlink" Target="https://www.ncbi.nlm.nih.gov/pubmed/?term=Statins+reduce+the+risk+of+liver+decompensation+and+death+in+chronic+viral+hepatitis%3A+a+propensity+score+weighted+landmark+analysis" TargetMode="External"/><Relationship Id="rId129" Type="http://schemas.openxmlformats.org/officeDocument/2006/relationships/hyperlink" Target="https://www.ncbi.nlm.nih.gov/pubmed/?term=Hou%20MC%5BAuthor%5D&amp;cauthor=true&amp;cauthor_uid=28318053" TargetMode="External"/><Relationship Id="rId54" Type="http://schemas.openxmlformats.org/officeDocument/2006/relationships/hyperlink" Target="https://www.ncbi.nlm.nih.gov/pubmed/?term=Kuo%20PL%5BAuthor%5D&amp;cauthor=true&amp;cauthor_uid=27055973" TargetMode="External"/><Relationship Id="rId70" Type="http://schemas.openxmlformats.org/officeDocument/2006/relationships/hyperlink" Target="https://www.ncbi.nlm.nih.gov/pubmed/?term=ERCHIVES%20study%20team%5BCorporate%20Author%5D" TargetMode="External"/><Relationship Id="rId75" Type="http://schemas.openxmlformats.org/officeDocument/2006/relationships/hyperlink" Target="https://www.ncbi.nlm.nih.gov/pubmed/?term=Chen%20MJ%5BAuthor%5D&amp;cauthor=true&amp;cauthor_uid=26196278" TargetMode="External"/><Relationship Id="rId91" Type="http://schemas.openxmlformats.org/officeDocument/2006/relationships/hyperlink" Target="https://www.ncbi.nlm.nih.gov/pubmed/27680885" TargetMode="External"/><Relationship Id="rId96" Type="http://schemas.openxmlformats.org/officeDocument/2006/relationships/hyperlink" Target="https://www.ncbi.nlm.nih.gov/pubmed/?term=Lee%20LT%5BAuthor%5D&amp;cauthor=true&amp;cauthor_uid=26719030" TargetMode="External"/><Relationship Id="rId140" Type="http://schemas.openxmlformats.org/officeDocument/2006/relationships/hyperlink" Target="https://www.ncbi.nlm.nih.gov/pubmed/?term=Hao%20J%5BAuthor%5D&amp;cauthor=true&amp;cauthor_uid=28400566" TargetMode="External"/><Relationship Id="rId145" Type="http://schemas.openxmlformats.org/officeDocument/2006/relationships/hyperlink" Target="https://www.ncbi.nlm.nih.gov/pubmed/?term=Horvath%20A%5BAuthor%5D&amp;cauthor=true&amp;cauthor_uid=2710614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cbi.nlm.nih.gov/pubmed/18242210" TargetMode="External"/><Relationship Id="rId28" Type="http://schemas.openxmlformats.org/officeDocument/2006/relationships/hyperlink" Target="https://www.nature.com/articles/ng.2901" TargetMode="External"/><Relationship Id="rId49" Type="http://schemas.openxmlformats.org/officeDocument/2006/relationships/hyperlink" Target="https://www.ncbi.nlm.nih.gov/pubmed/?term=Van%20Rooyen%20DM%5BAuthor%5D&amp;cauthor=true&amp;cauthor_uid=21703998" TargetMode="External"/><Relationship Id="rId114" Type="http://schemas.openxmlformats.org/officeDocument/2006/relationships/hyperlink" Target="https://www.ncbi.nlm.nih.gov/pubmed/?term=Loomba%20R%5BAuthor%5D&amp;cauthor=true&amp;cauthor_uid=28479502" TargetMode="External"/><Relationship Id="rId119" Type="http://schemas.openxmlformats.org/officeDocument/2006/relationships/hyperlink" Target="https://www.ncbi.nlm.nih.gov/pubmed/?term=Chan%20HL%5BAuthor%5D&amp;cauthor=true&amp;cauthor_uid=28940673" TargetMode="External"/><Relationship Id="rId44" Type="http://schemas.openxmlformats.org/officeDocument/2006/relationships/hyperlink" Target="https://www.ncbi.nlm.nih.gov/pubmed/?term=Yang%20Y%5BAuthor%5D&amp;cauthor=true&amp;cauthor_uid=20385201" TargetMode="External"/><Relationship Id="rId60" Type="http://schemas.openxmlformats.org/officeDocument/2006/relationships/hyperlink" Target="https://www.ncbi.nlm.nih.gov/pubmed/?term=Low-+and+high-density+lipoprotein+subclasses+in+subjects+with+nonalcoholic+fatty+liver+disease" TargetMode="External"/><Relationship Id="rId65" Type="http://schemas.openxmlformats.org/officeDocument/2006/relationships/hyperlink" Target="https://www.ncbi.nlm.nih.gov/pubmed/?term=Under-prescription+of+statins+in+patients+with+non-alcoholic+fatty+liver+disease" TargetMode="External"/><Relationship Id="rId81" Type="http://schemas.openxmlformats.org/officeDocument/2006/relationships/hyperlink" Target="https://www.ncbi.nlm.nih.gov/pubmed/?term=Chung%20RT%5BAuthor%5D&amp;cauthor=true&amp;cauthor_uid=25135867" TargetMode="External"/><Relationship Id="rId86" Type="http://schemas.openxmlformats.org/officeDocument/2006/relationships/hyperlink" Target="https://www.ncbi.nlm.nih.gov/pubmed/?term=Chung%20RT%5BAuthor%5D&amp;cauthor=true&amp;cauthor_uid=26891205" TargetMode="External"/><Relationship Id="rId130" Type="http://schemas.openxmlformats.org/officeDocument/2006/relationships/hyperlink" Target="https://www.ncbi.nlm.nih.gov/pubmed/?term=Lee%20FY%5BAuthor%5D&amp;cauthor=true&amp;cauthor_uid=28318053" TargetMode="External"/><Relationship Id="rId135" Type="http://schemas.openxmlformats.org/officeDocument/2006/relationships/hyperlink" Target="https://www.ncbi.nlm.nih.gov/pubmed/?term=Tse%20YK%5BAuthor%5D&amp;cauthor=true&amp;cauthor_uid=26208777" TargetMode="External"/><Relationship Id="rId151" Type="http://schemas.openxmlformats.org/officeDocument/2006/relationships/theme" Target="theme/theme1.xml"/><Relationship Id="rId13" Type="http://schemas.openxmlformats.org/officeDocument/2006/relationships/hyperlink" Target="https://www.ncbi.nlm.nih.gov/pubmed/?term=Sanders%20FW%5BAuthor%5D&amp;cauthor=true&amp;cauthor_uid=25740151" TargetMode="External"/><Relationship Id="rId18" Type="http://schemas.openxmlformats.org/officeDocument/2006/relationships/hyperlink" Target="https://www.ncbi.nlm.nih.gov/pubmed/?term=Mohammed%20BS%5BAuthor%5D&amp;cauthor=true&amp;cauthor_uid=18242210" TargetMode="External"/><Relationship Id="rId39" Type="http://schemas.openxmlformats.org/officeDocument/2006/relationships/hyperlink" Target="https://www.ncbi.nlm.nih.gov/pubmed/?term=Enhanced+free+cholesterol%2C+SREBP-2+and+StAR+expression+in+human+NASH" TargetMode="External"/><Relationship Id="rId109" Type="http://schemas.openxmlformats.org/officeDocument/2006/relationships/hyperlink" Target="https://www.ncbi.nlm.nih.gov/pubmed/?term=Huang%20YW%5BAuthor%5D&amp;cauthor=true&amp;cauthor_uid=27166128" TargetMode="External"/><Relationship Id="rId34" Type="http://schemas.openxmlformats.org/officeDocument/2006/relationships/hyperlink" Target="https://www.ncbi.nlm.nih.gov/pubmed/?term=Fern%C3%A1ndez%20A%5BAuthor%5D&amp;cauthor=true&amp;cauthor_uid=19231010" TargetMode="External"/><Relationship Id="rId50" Type="http://schemas.openxmlformats.org/officeDocument/2006/relationships/hyperlink" Target="https://www.ncbi.nlm.nih.gov/pubmed/?term=Larter%20CZ%5BAuthor%5D&amp;cauthor=true&amp;cauthor_uid=21703998" TargetMode="External"/><Relationship Id="rId55" Type="http://schemas.openxmlformats.org/officeDocument/2006/relationships/hyperlink" Target="https://www.ncbi.nlm.nih.gov/pubmed/?term=Su%20SB%5BAuthor%5D&amp;cauthor=true&amp;cauthor_uid=27055973" TargetMode="External"/><Relationship Id="rId76" Type="http://schemas.openxmlformats.org/officeDocument/2006/relationships/hyperlink" Target="https://www.ncbi.nlm.nih.gov/pubmed/?term=Shih%20WT%5BAuthor%5D&amp;cauthor=true&amp;cauthor_uid=26196278" TargetMode="External"/><Relationship Id="rId97" Type="http://schemas.openxmlformats.org/officeDocument/2006/relationships/hyperlink" Target="https://www.ncbi.nlm.nih.gov/pubmed/?term=Huang%20KC%5BAuthor%5D&amp;cauthor=true&amp;cauthor_uid=26719030" TargetMode="External"/><Relationship Id="rId104" Type="http://schemas.openxmlformats.org/officeDocument/2006/relationships/hyperlink" Target="https://www.ncbi.nlm.nih.gov/pubmed/30267602" TargetMode="External"/><Relationship Id="rId120" Type="http://schemas.openxmlformats.org/officeDocument/2006/relationships/hyperlink" Target="https://www.ncbi.nlm.nih.gov/pubmed/?term=Tse%20YK%5BAuthor%5D&amp;cauthor=true&amp;cauthor_uid=28940673" TargetMode="External"/><Relationship Id="rId125" Type="http://schemas.openxmlformats.org/officeDocument/2006/relationships/hyperlink" Target="https://www.ncbi.nlm.nih.gov/pubmed/?term=Chang%20FM%5BAuthor%5D&amp;cauthor=true&amp;cauthor_uid=28318053" TargetMode="External"/><Relationship Id="rId141" Type="http://schemas.openxmlformats.org/officeDocument/2006/relationships/hyperlink" Target="https://www.ncbi.nlm.nih.gov/pubmed/?term=Yang%20T%5BAuthor%5D&amp;cauthor=true&amp;cauthor_uid=28400566" TargetMode="External"/><Relationship Id="rId146" Type="http://schemas.openxmlformats.org/officeDocument/2006/relationships/hyperlink" Target="https://www.ncbi.nlm.nih.gov/pubmed/?term=Birner-Gruenberger%20R%5BAuthor%5D&amp;cauthor=true&amp;cauthor_uid=27106140" TargetMode="External"/><Relationship Id="rId7" Type="http://schemas.openxmlformats.org/officeDocument/2006/relationships/hyperlink" Target="https://www.ncbi.nlm.nih.gov/books/NBK326742/" TargetMode="External"/><Relationship Id="rId71" Type="http://schemas.openxmlformats.org/officeDocument/2006/relationships/hyperlink" Target="https://www.ncbi.nlm.nih.gov/pubmed/?term=Butt%20AA%5BAuthor%5D&amp;cauthor=true&amp;cauthor_uid=25847403" TargetMode="External"/><Relationship Id="rId92" Type="http://schemas.openxmlformats.org/officeDocument/2006/relationships/hyperlink" Target="https://www.ncbi.nlm.nih.gov/pubmed/?term=Huang%20CY%5BAuthor%5D&amp;cauthor=true&amp;cauthor_uid=26719030" TargetMode="External"/><Relationship Id="rId2" Type="http://schemas.openxmlformats.org/officeDocument/2006/relationships/styles" Target="styles.xml"/><Relationship Id="rId29" Type="http://schemas.openxmlformats.org/officeDocument/2006/relationships/hyperlink" Target="https://www.nature.com/articles/ng.2901" TargetMode="External"/><Relationship Id="rId24" Type="http://schemas.openxmlformats.org/officeDocument/2006/relationships/hyperlink" Target="https://www.nature.com/articles/ng.2901" TargetMode="External"/><Relationship Id="rId40" Type="http://schemas.openxmlformats.org/officeDocument/2006/relationships/hyperlink" Target="https://www.ncbi.nlm.nih.gov/pubmed/?term=Min%20HK%5BAuthor%5D&amp;cauthor=true&amp;cauthor_uid=22560219" TargetMode="External"/><Relationship Id="rId45" Type="http://schemas.openxmlformats.org/officeDocument/2006/relationships/hyperlink" Target="https://www.ncbi.nlm.nih.gov/pubmed/?term=Jiang%20Y%5BAuthor%5D&amp;cauthor=true&amp;cauthor_uid=20385201" TargetMode="External"/><Relationship Id="rId66" Type="http://schemas.openxmlformats.org/officeDocument/2006/relationships/hyperlink" Target="https://www.ncbi.nlm.nih.gov/pubmed/?term=Butt%20AA%5BAuthor%5D&amp;cauthor=true&amp;cauthor_uid=26558512" TargetMode="External"/><Relationship Id="rId87" Type="http://schemas.openxmlformats.org/officeDocument/2006/relationships/hyperlink" Target="https://www.ncbi.nlm.nih.gov/pubmed/?term=Butt%20AA%5BAuthor%5D&amp;cauthor=true&amp;cauthor_uid=26891205" TargetMode="External"/><Relationship Id="rId110" Type="http://schemas.openxmlformats.org/officeDocument/2006/relationships/hyperlink" Target="https://www.ncbi.nlm.nih.gov/pubmed/?term=Lee%20CL%5BAuthor%5D&amp;cauthor=true&amp;cauthor_uid=27166128" TargetMode="External"/><Relationship Id="rId115" Type="http://schemas.openxmlformats.org/officeDocument/2006/relationships/hyperlink" Target="https://www.ncbi.nlm.nih.gov/pubmed/?term=Prokop%20LJ%5BAuthor%5D&amp;cauthor=true&amp;cauthor_uid=28479502" TargetMode="External"/><Relationship Id="rId131" Type="http://schemas.openxmlformats.org/officeDocument/2006/relationships/hyperlink" Target="https://www.ncbi.nlm.nih.gov/pubmed/?term=Lu%20CL%5BAuthor%5D&amp;cauthor=true&amp;cauthor_uid=28318053" TargetMode="External"/><Relationship Id="rId136" Type="http://schemas.openxmlformats.org/officeDocument/2006/relationships/hyperlink" Target="https://www.ncbi.nlm.nih.gov/pubmed/?term=Wong%20VW%5BAuthor%5D&amp;cauthor=true&amp;cauthor_uid=26208777" TargetMode="External"/><Relationship Id="rId61" Type="http://schemas.openxmlformats.org/officeDocument/2006/relationships/hyperlink" Target="https://www.ncbi.nlm.nih.gov/pubmed/?term=Dongiovanni%20P%5BAuthor%5D&amp;cauthor=true&amp;cauthor_uid=25980762" TargetMode="External"/><Relationship Id="rId82" Type="http://schemas.openxmlformats.org/officeDocument/2006/relationships/hyperlink" Target="https://www.ncbi.nlm.nih.gov/entrez/eutils/elink.fcgi?dbfrom=pubmed&amp;retmode=ref&amp;cmd=prlinks&amp;id=25135867" TargetMode="External"/><Relationship Id="rId19" Type="http://schemas.openxmlformats.org/officeDocument/2006/relationships/hyperlink" Target="https://www.ncbi.nlm.nih.gov/pubmed/?term=Magkos%20F%5BAuthor%5D&amp;cauthor=true&amp;cauthor_uid=18242210" TargetMode="External"/><Relationship Id="rId14" Type="http://schemas.openxmlformats.org/officeDocument/2006/relationships/hyperlink" Target="https://www.ncbi.nlm.nih.gov/pubmed/?term=Griffin%20JL%5BAuthor%5D&amp;cauthor=true&amp;cauthor_uid=25740151" TargetMode="External"/><Relationship Id="rId30" Type="http://schemas.openxmlformats.org/officeDocument/2006/relationships/hyperlink" Target="https://www.nature.com/articles/ng.2901" TargetMode="External"/><Relationship Id="rId35" Type="http://schemas.openxmlformats.org/officeDocument/2006/relationships/hyperlink" Target="https://www.ncbi.nlm.nih.gov/pubmed/?term=De%20Lacy%20AM%5BAuthor%5D&amp;cauthor=true&amp;cauthor_uid=19231010" TargetMode="External"/><Relationship Id="rId56" Type="http://schemas.openxmlformats.org/officeDocument/2006/relationships/hyperlink" Target="https://www.ncbi.nlm.nih.gov/pubmed/27055973" TargetMode="External"/><Relationship Id="rId77" Type="http://schemas.openxmlformats.org/officeDocument/2006/relationships/hyperlink" Target="https://www.ncbi.nlm.nih.gov/pubmed/?term=Tsai%20YH%5BAuthor%5D&amp;cauthor=true&amp;cauthor_uid=26196278" TargetMode="External"/><Relationship Id="rId100" Type="http://schemas.openxmlformats.org/officeDocument/2006/relationships/hyperlink" Target="https://www.ncbi.nlm.nih.gov/pubmed/?term=Chang%20Y%5BAuthor%5D&amp;cauthor=true&amp;cauthor_uid=30267602" TargetMode="External"/><Relationship Id="rId105" Type="http://schemas.openxmlformats.org/officeDocument/2006/relationships/hyperlink" Target="https://www.ncbi.nlm.nih.gov/pubmed/?term=Chen%20EQ%5BAuthor%5D&amp;cauthor=true&amp;cauthor_uid=28358016" TargetMode="External"/><Relationship Id="rId126" Type="http://schemas.openxmlformats.org/officeDocument/2006/relationships/hyperlink" Target="https://www.ncbi.nlm.nih.gov/pubmed/?term=Wang%20YP%5BAuthor%5D&amp;cauthor=true&amp;cauthor_uid=28318053" TargetMode="External"/><Relationship Id="rId147" Type="http://schemas.openxmlformats.org/officeDocument/2006/relationships/hyperlink" Target="https://www.ncbi.nlm.nih.gov/pubmed/27106140" TargetMode="External"/><Relationship Id="rId8" Type="http://schemas.openxmlformats.org/officeDocument/2006/relationships/hyperlink" Target="https://www.ncbi.nlm.nih.gov/pubmed/?term=He%20J%5BAuthor%5D&amp;cauthor=true&amp;cauthor_uid=21885479" TargetMode="External"/><Relationship Id="rId51" Type="http://schemas.openxmlformats.org/officeDocument/2006/relationships/hyperlink" Target="https://www.ncbi.nlm.nih.gov/pubmed/?term=Haigh%20WG%5BAuthor%5D&amp;cauthor=true&amp;cauthor_uid=21703998" TargetMode="External"/><Relationship Id="rId72" Type="http://schemas.openxmlformats.org/officeDocument/2006/relationships/hyperlink" Target="https://www.ncbi.nlm.nih.gov/pubmed/?term=Yan%20P%5BAuthor%5D&amp;cauthor=true&amp;cauthor_uid=25847403" TargetMode="External"/><Relationship Id="rId93" Type="http://schemas.openxmlformats.org/officeDocument/2006/relationships/hyperlink" Target="https://www.ncbi.nlm.nih.gov/pubmed/?term=Lu%20CW%5BAuthor%5D&amp;cauthor=true&amp;cauthor_uid=26719030" TargetMode="External"/><Relationship Id="rId98" Type="http://schemas.openxmlformats.org/officeDocument/2006/relationships/hyperlink" Target="https://www.ncbi.nlm.nih.gov/pubmed/26719030" TargetMode="External"/><Relationship Id="rId121" Type="http://schemas.openxmlformats.org/officeDocument/2006/relationships/hyperlink" Target="https://www.ncbi.nlm.nih.gov/pubmed/?term=Yip%20TC%5BAuthor%5D&amp;cauthor=true&amp;cauthor_uid=28940673" TargetMode="External"/><Relationship Id="rId142" Type="http://schemas.openxmlformats.org/officeDocument/2006/relationships/hyperlink" Target="https://www.ncbi.nlm.nih.gov/pubmed/?term=Zhou%20Y%5BAuthor%5D&amp;cauthor=true&amp;cauthor_uid=28400566" TargetMode="External"/><Relationship Id="rId3" Type="http://schemas.openxmlformats.org/officeDocument/2006/relationships/settings" Target="settings.xml"/><Relationship Id="rId25" Type="http://schemas.openxmlformats.org/officeDocument/2006/relationships/hyperlink" Target="https://www.nature.com/articles/ng.2901" TargetMode="External"/><Relationship Id="rId46" Type="http://schemas.openxmlformats.org/officeDocument/2006/relationships/hyperlink" Target="https://www.ncbi.nlm.nih.gov/pubmed/?term=Wang%20Y%5BAuthor%5D&amp;cauthor=true&amp;cauthor_uid=20385201" TargetMode="External"/><Relationship Id="rId67" Type="http://schemas.openxmlformats.org/officeDocument/2006/relationships/hyperlink" Target="https://www.ncbi.nlm.nih.gov/pubmed/?term=Yan%20P%5BAuthor%5D&amp;cauthor=true&amp;cauthor_uid=26558512" TargetMode="External"/><Relationship Id="rId116" Type="http://schemas.openxmlformats.org/officeDocument/2006/relationships/hyperlink" Target="https://www.ncbi.nlm.nih.gov/pubmed/?term=Singh%20S%5BAuthor%5D&amp;cauthor=true&amp;cauthor_uid=28479502" TargetMode="External"/><Relationship Id="rId137" Type="http://schemas.openxmlformats.org/officeDocument/2006/relationships/hyperlink" Target="https://www.ncbi.nlm.nih.gov/pubmed/?term=Yip%20TC%5BAuthor%5D&amp;cauthor=true&amp;cauthor_uid=26208777" TargetMode="External"/><Relationship Id="rId20" Type="http://schemas.openxmlformats.org/officeDocument/2006/relationships/hyperlink" Target="https://www.ncbi.nlm.nih.gov/pubmed/?term=Korenblat%20KM%5BAuthor%5D&amp;cauthor=true&amp;cauthor_uid=18242210" TargetMode="External"/><Relationship Id="rId41" Type="http://schemas.openxmlformats.org/officeDocument/2006/relationships/hyperlink" Target="https://www.ncbi.nlm.nih.gov/pubmed/?term=Kapoor%20A%5BAuthor%5D&amp;cauthor=true&amp;cauthor_uid=22560219" TargetMode="External"/><Relationship Id="rId62" Type="http://schemas.openxmlformats.org/officeDocument/2006/relationships/hyperlink" Target="https://www.ncbi.nlm.nih.gov/pubmed/?term=Petta%20S%5BAuthor%5D&amp;cauthor=true&amp;cauthor_uid=25980762" TargetMode="External"/><Relationship Id="rId83" Type="http://schemas.openxmlformats.org/officeDocument/2006/relationships/hyperlink" Target="https://www.ncbi.nlm.nih.gov/pubmed/?term=Simon%20TG%5BAuthor%5D&amp;cauthor=true&amp;cauthor_uid=26891205" TargetMode="External"/><Relationship Id="rId88" Type="http://schemas.openxmlformats.org/officeDocument/2006/relationships/hyperlink" Target="https://www.ncbi.nlm.nih.gov/entrez/eutils/elink.fcgi?dbfrom=pubmed&amp;retmode=ref&amp;cmd=prlinks&amp;id=26891205" TargetMode="External"/><Relationship Id="rId111" Type="http://schemas.openxmlformats.org/officeDocument/2006/relationships/hyperlink" Target="https://www.ncbi.nlm.nih.gov/pubmed/?term=Yang%20SS%5BAuthor%5D&amp;cauthor=true&amp;cauthor_uid=27166128" TargetMode="External"/><Relationship Id="rId132" Type="http://schemas.openxmlformats.org/officeDocument/2006/relationships/hyperlink" Target="https://www.ncbi.nlm.nih.gov/pubmed/?term=Statins+Decrease+the+Risk+of+Decompensation+in+Hepatitis+B+Virus%E2%80%93+and+Hepatitis+C+Virus%E2%80%93Related+Cirrhosis%3A+A+Population-Based+Study" TargetMode="External"/><Relationship Id="rId15" Type="http://schemas.openxmlformats.org/officeDocument/2006/relationships/hyperlink" Target="https://www.ncbi.nlm.nih.gov/pubmed/?term=De+novo+lipogenesis+in+the+liver+in+health+and+disease%3A+more+than+just+a+shunting+yard+for+glucose" TargetMode="External"/><Relationship Id="rId36" Type="http://schemas.openxmlformats.org/officeDocument/2006/relationships/hyperlink" Target="https://www.ncbi.nlm.nih.gov/pubmed/?term=Fern%C3%A1ndez-Checa%20JC%5BAuthor%5D&amp;cauthor=true&amp;cauthor_uid=19231010" TargetMode="External"/><Relationship Id="rId57" Type="http://schemas.openxmlformats.org/officeDocument/2006/relationships/hyperlink" Target="https://www.ncbi.nlm.nih.gov/pubmed/?term=Sonmez%20A%5BAuthor%5D&amp;cauthor=true&amp;cauthor_uid=26228676" TargetMode="External"/><Relationship Id="rId106" Type="http://schemas.openxmlformats.org/officeDocument/2006/relationships/hyperlink" Target="https://www.ncbi.nlm.nih.gov/pubmed/?term=Wang%20ML%5BAuthor%5D&amp;cauthor=true&amp;cauthor_uid=28358016" TargetMode="External"/><Relationship Id="rId127" Type="http://schemas.openxmlformats.org/officeDocument/2006/relationships/hyperlink" Target="https://www.ncbi.nlm.nih.gov/pubmed/?term=Lang%20HC%5BAuthor%5D&amp;cauthor=true&amp;cauthor_uid=28318053" TargetMode="External"/><Relationship Id="rId10" Type="http://schemas.openxmlformats.org/officeDocument/2006/relationships/hyperlink" Target="https://www.ncbi.nlm.nih.gov/pubmed/?term=Febbraio%20M%5BAuthor%5D&amp;cauthor=true&amp;cauthor_uid=21885479" TargetMode="External"/><Relationship Id="rId31" Type="http://schemas.openxmlformats.org/officeDocument/2006/relationships/hyperlink" Target="https://www.ncbi.nlm.nih.gov/pubmed/?term=Dongiovanni%20P%5BAuthor%5D&amp;cauthor=true&amp;cauthor_uid=25251399" TargetMode="External"/><Relationship Id="rId52" Type="http://schemas.openxmlformats.org/officeDocument/2006/relationships/hyperlink" Target="https://www.ncbi.nlm.nih.gov/pubmed/21703998" TargetMode="External"/><Relationship Id="rId73" Type="http://schemas.openxmlformats.org/officeDocument/2006/relationships/hyperlink" Target="https://www.ncbi.nlm.nih.gov/pubmed/?term=Bonilla%20H%5BAuthor%5D&amp;cauthor=true&amp;cauthor_uid=25847403" TargetMode="External"/><Relationship Id="rId78" Type="http://schemas.openxmlformats.org/officeDocument/2006/relationships/hyperlink" Target="https://www.ncbi.nlm.nih.gov/pubmed/?term=Chen%20PC%5BAuthor%5D&amp;cauthor=true&amp;cauthor_uid=26196278" TargetMode="External"/><Relationship Id="rId94" Type="http://schemas.openxmlformats.org/officeDocument/2006/relationships/hyperlink" Target="https://www.ncbi.nlm.nih.gov/pubmed/?term=Liu%20YL%5BAuthor%5D&amp;cauthor=true&amp;cauthor_uid=26719030" TargetMode="External"/><Relationship Id="rId99" Type="http://schemas.openxmlformats.org/officeDocument/2006/relationships/hyperlink" Target="https://www.ncbi.nlm.nih.gov/pubmed/?term=Joo%20EJ%5BAuthor%5D&amp;cauthor=true&amp;cauthor_uid=30267602" TargetMode="External"/><Relationship Id="rId101" Type="http://schemas.openxmlformats.org/officeDocument/2006/relationships/hyperlink" Target="https://www.ncbi.nlm.nih.gov/pubmed/?term=Yeom%20JS%5BAuthor%5D&amp;cauthor=true&amp;cauthor_uid=30267602" TargetMode="External"/><Relationship Id="rId122" Type="http://schemas.openxmlformats.org/officeDocument/2006/relationships/hyperlink" Target="https://www.ncbi.nlm.nih.gov/pubmed/?term=Wong%20VW%5BAuthor%5D&amp;cauthor=true&amp;cauthor_uid=28940673" TargetMode="External"/><Relationship Id="rId143" Type="http://schemas.openxmlformats.org/officeDocument/2006/relationships/hyperlink" Target="https://www.ncbi.nlm.nih.gov/pubmed/?term=Serum+Metabolomics+Analysis+Reveals+a+Distinct+Metabolic+Profile+of+Patients+with+Primary+Biliary+Cholangitis" TargetMode="Externa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ubmed/?term=Lee%20JH%5BAuthor%5D&amp;cauthor=true&amp;cauthor_uid=21885479" TargetMode="External"/><Relationship Id="rId26" Type="http://schemas.openxmlformats.org/officeDocument/2006/relationships/hyperlink" Target="https://www.nature.com/articles/ng.2901" TargetMode="External"/><Relationship Id="rId47" Type="http://schemas.openxmlformats.org/officeDocument/2006/relationships/hyperlink" Target="https://www.ncbi.nlm.nih.gov/pubmed/?term=An%20W%5BAuthor%5D&amp;cauthor=true&amp;cauthor_uid=20385201" TargetMode="External"/><Relationship Id="rId68" Type="http://schemas.openxmlformats.org/officeDocument/2006/relationships/hyperlink" Target="https://www.ncbi.nlm.nih.gov/pubmed/?term=Simon%20TG%5BAuthor%5D&amp;cauthor=true&amp;cauthor_uid=26558512" TargetMode="External"/><Relationship Id="rId89" Type="http://schemas.openxmlformats.org/officeDocument/2006/relationships/hyperlink" Target="https://www.ncbi.nlm.nih.gov/pubmed/?term=Gitto%20S%5BAuthor%5D&amp;cauthor=true&amp;cauthor_uid=29311405" TargetMode="External"/><Relationship Id="rId112" Type="http://schemas.openxmlformats.org/officeDocument/2006/relationships/hyperlink" Target="https://www.ncbi.nlm.nih.gov/pubmed/27166128" TargetMode="External"/><Relationship Id="rId133" Type="http://schemas.openxmlformats.org/officeDocument/2006/relationships/hyperlink" Target="https://www.ncbi.nlm.nih.gov/pubmed/?term=Hsiang%20JC%5BAuthor%5D&amp;cauthor=true&amp;cauthor_uid=26208777" TargetMode="External"/><Relationship Id="rId16" Type="http://schemas.openxmlformats.org/officeDocument/2006/relationships/hyperlink" Target="https://www.ncbi.nlm.nih.gov/snp/?term=738409" TargetMode="External"/><Relationship Id="rId37" Type="http://schemas.openxmlformats.org/officeDocument/2006/relationships/hyperlink" Target="https://www.ncbi.nlm.nih.gov/pubmed/?term=Caballer%C3%ADa%20J%5BAuthor%5D&amp;cauthor=true&amp;cauthor_uid=19231010" TargetMode="External"/><Relationship Id="rId58" Type="http://schemas.openxmlformats.org/officeDocument/2006/relationships/hyperlink" Target="https://www.ncbi.nlm.nih.gov/pubmed/?term=Nikolic%20D%5BAuthor%5D&amp;cauthor=true&amp;cauthor_uid=26228676" TargetMode="External"/><Relationship Id="rId79" Type="http://schemas.openxmlformats.org/officeDocument/2006/relationships/hyperlink" Target="https://www.ncbi.nlm.nih.gov/pubmed/?term=King%20LY%5BAuthor%5D&amp;cauthor=true&amp;cauthor_uid=25135867" TargetMode="External"/><Relationship Id="rId102" Type="http://schemas.openxmlformats.org/officeDocument/2006/relationships/hyperlink" Target="https://www.ncbi.nlm.nih.gov/pubmed/?term=Cho%20YK%5BAuthor%5D&amp;cauthor=true&amp;cauthor_uid=30267602" TargetMode="External"/><Relationship Id="rId123" Type="http://schemas.openxmlformats.org/officeDocument/2006/relationships/hyperlink" Target="https://www.ncbi.nlm.nih.gov/pubmed/?term=Wong%20GL%5BAuthor%5D&amp;cauthor=true&amp;cauthor_uid=28940673" TargetMode="External"/><Relationship Id="rId144" Type="http://schemas.openxmlformats.org/officeDocument/2006/relationships/hyperlink" Target="https://www.ncbi.nlm.nih.gov/pubmed/?term=Trieb%20M%5BAuthor%5D&amp;cauthor=true&amp;cauthor_uid=27106140" TargetMode="External"/><Relationship Id="rId90" Type="http://schemas.openxmlformats.org/officeDocument/2006/relationships/hyperlink" Target="https://www.ncbi.nlm.nih.gov/pubmed/?term=Cicero%20AFG%5BAuthor%5D&amp;cauthor=true&amp;cauthor_uid=29311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27</Pages>
  <Words>13951</Words>
  <Characters>79525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Kathleen E.,M.D.</dc:creator>
  <cp:lastModifiedBy>James Delgrande</cp:lastModifiedBy>
  <cp:revision>6</cp:revision>
  <cp:lastPrinted>2019-07-07T22:12:00Z</cp:lastPrinted>
  <dcterms:created xsi:type="dcterms:W3CDTF">2019-07-18T20:05:00Z</dcterms:created>
  <dcterms:modified xsi:type="dcterms:W3CDTF">2019-07-21T13:02:00Z</dcterms:modified>
</cp:coreProperties>
</file>