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A76E" w14:textId="5EC6B929" w:rsidR="00F3197D" w:rsidRPr="00E75FF3" w:rsidRDefault="00A448D5" w:rsidP="00E75FF3">
      <w:pPr>
        <w:spacing w:line="276" w:lineRule="auto"/>
        <w:rPr>
          <w:rFonts w:ascii="Arial" w:eastAsia="Times New Roman" w:hAnsi="Arial" w:cs="Arial"/>
          <w:b/>
          <w:bCs/>
          <w:color w:val="000000"/>
          <w:kern w:val="36"/>
          <w:sz w:val="28"/>
          <w:szCs w:val="28"/>
        </w:rPr>
      </w:pPr>
      <w:bookmarkStart w:id="0" w:name="_Toc409709561"/>
      <w:r w:rsidRPr="00E75FF3">
        <w:rPr>
          <w:rFonts w:ascii="Arial" w:eastAsia="Times New Roman" w:hAnsi="Arial" w:cs="Arial"/>
          <w:b/>
          <w:bCs/>
          <w:color w:val="000000"/>
          <w:kern w:val="36"/>
          <w:sz w:val="28"/>
          <w:szCs w:val="28"/>
        </w:rPr>
        <w:t xml:space="preserve">NEUROENDOCRINE </w:t>
      </w:r>
      <w:r w:rsidR="00F3197D" w:rsidRPr="00E75FF3">
        <w:rPr>
          <w:rFonts w:ascii="Arial" w:eastAsia="Times New Roman" w:hAnsi="Arial" w:cs="Arial"/>
          <w:b/>
          <w:bCs/>
          <w:color w:val="000000"/>
          <w:kern w:val="36"/>
          <w:sz w:val="28"/>
          <w:szCs w:val="28"/>
        </w:rPr>
        <w:t>CONTROL OF BODY ENERGY HOMEOSTASIS</w:t>
      </w:r>
    </w:p>
    <w:p w14:paraId="5018DA14" w14:textId="77777777" w:rsidR="00E75FF3" w:rsidRDefault="00E75FF3" w:rsidP="00E75FF3">
      <w:pPr>
        <w:spacing w:line="276" w:lineRule="auto"/>
        <w:rPr>
          <w:rFonts w:ascii="Arial" w:eastAsia="Times New Roman" w:hAnsi="Arial" w:cs="Arial"/>
          <w:bCs/>
          <w:color w:val="000000"/>
          <w:kern w:val="36"/>
        </w:rPr>
      </w:pPr>
    </w:p>
    <w:p w14:paraId="77B2C7A2" w14:textId="54897739" w:rsidR="007F7374" w:rsidRPr="007F7374" w:rsidRDefault="00F3197D" w:rsidP="00E75FF3">
      <w:pPr>
        <w:spacing w:line="276" w:lineRule="auto"/>
        <w:rPr>
          <w:rFonts w:ascii="Arial" w:eastAsia="Times New Roman" w:hAnsi="Arial" w:cs="Arial"/>
          <w:bCs/>
          <w:color w:val="000000"/>
          <w:kern w:val="36"/>
          <w:sz w:val="20"/>
          <w:szCs w:val="20"/>
        </w:rPr>
      </w:pPr>
      <w:r w:rsidRPr="00FE6349">
        <w:rPr>
          <w:rFonts w:ascii="Arial" w:eastAsia="Times New Roman" w:hAnsi="Arial" w:cs="Arial"/>
          <w:b/>
          <w:color w:val="000000"/>
          <w:kern w:val="36"/>
        </w:rPr>
        <w:t xml:space="preserve">Alison H. </w:t>
      </w:r>
      <w:proofErr w:type="spellStart"/>
      <w:r w:rsidRPr="00FE6349">
        <w:rPr>
          <w:rFonts w:ascii="Arial" w:eastAsia="Times New Roman" w:hAnsi="Arial" w:cs="Arial"/>
          <w:b/>
          <w:color w:val="000000"/>
          <w:kern w:val="36"/>
        </w:rPr>
        <w:t>Affinati</w:t>
      </w:r>
      <w:proofErr w:type="spellEnd"/>
      <w:r w:rsidRPr="00FE6349">
        <w:rPr>
          <w:rFonts w:ascii="Arial" w:eastAsia="Times New Roman" w:hAnsi="Arial" w:cs="Arial"/>
          <w:b/>
          <w:color w:val="000000"/>
          <w:kern w:val="36"/>
        </w:rPr>
        <w:t>, M.D., Ph.D</w:t>
      </w:r>
      <w:r w:rsidR="007F7374">
        <w:rPr>
          <w:rFonts w:ascii="Arial" w:eastAsia="Times New Roman" w:hAnsi="Arial" w:cs="Arial"/>
          <w:bCs/>
          <w:color w:val="000000"/>
          <w:kern w:val="36"/>
        </w:rPr>
        <w:t xml:space="preserve">., </w:t>
      </w:r>
      <w:r w:rsidR="007F7374">
        <w:rPr>
          <w:rFonts w:ascii="Arial" w:eastAsia="Times New Roman" w:hAnsi="Arial" w:cs="Arial"/>
          <w:bCs/>
          <w:color w:val="000000"/>
          <w:kern w:val="36"/>
          <w:sz w:val="20"/>
          <w:szCs w:val="20"/>
        </w:rPr>
        <w:t>Clinical Lecturer, Department of Internal Medicine, Univers</w:t>
      </w:r>
      <w:r w:rsidR="00DF6E30">
        <w:rPr>
          <w:rFonts w:ascii="Arial" w:eastAsia="Times New Roman" w:hAnsi="Arial" w:cs="Arial"/>
          <w:bCs/>
          <w:color w:val="000000"/>
          <w:kern w:val="36"/>
          <w:sz w:val="20"/>
          <w:szCs w:val="20"/>
        </w:rPr>
        <w:t>i</w:t>
      </w:r>
      <w:r w:rsidR="007F7374">
        <w:rPr>
          <w:rFonts w:ascii="Arial" w:eastAsia="Times New Roman" w:hAnsi="Arial" w:cs="Arial"/>
          <w:bCs/>
          <w:color w:val="000000"/>
          <w:kern w:val="36"/>
          <w:sz w:val="20"/>
          <w:szCs w:val="20"/>
        </w:rPr>
        <w:t>ty of Michigan, Ann Arbor, MI</w:t>
      </w:r>
      <w:r w:rsidR="00DF6E30">
        <w:rPr>
          <w:rFonts w:ascii="Arial" w:eastAsia="Times New Roman" w:hAnsi="Arial" w:cs="Arial"/>
          <w:bCs/>
          <w:color w:val="000000"/>
          <w:kern w:val="36"/>
          <w:sz w:val="20"/>
          <w:szCs w:val="20"/>
        </w:rPr>
        <w:t xml:space="preserve"> 48109. aaffinat@med.umich.edu</w:t>
      </w:r>
    </w:p>
    <w:p w14:paraId="536345EE" w14:textId="474E8F96" w:rsidR="00F3197D" w:rsidRPr="00DF6E30" w:rsidRDefault="00F3197D" w:rsidP="00E75FF3">
      <w:pPr>
        <w:spacing w:line="276" w:lineRule="auto"/>
        <w:rPr>
          <w:rFonts w:ascii="Arial" w:eastAsia="Times New Roman" w:hAnsi="Arial" w:cs="Arial"/>
          <w:bCs/>
          <w:color w:val="000000"/>
          <w:kern w:val="36"/>
          <w:sz w:val="20"/>
          <w:szCs w:val="20"/>
        </w:rPr>
      </w:pPr>
      <w:r w:rsidRPr="00FE6349">
        <w:rPr>
          <w:rFonts w:ascii="Arial" w:eastAsia="Times New Roman" w:hAnsi="Arial" w:cs="Arial"/>
          <w:b/>
          <w:color w:val="000000"/>
          <w:kern w:val="36"/>
        </w:rPr>
        <w:t>Martin G. Myers, Jr., M.D., Ph.D.</w:t>
      </w:r>
      <w:r w:rsidR="00DF6E30" w:rsidRPr="00FE6349">
        <w:rPr>
          <w:rFonts w:ascii="Arial" w:eastAsia="Times New Roman" w:hAnsi="Arial" w:cs="Arial"/>
          <w:b/>
          <w:color w:val="000000"/>
          <w:kern w:val="36"/>
        </w:rPr>
        <w:t>,</w:t>
      </w:r>
      <w:r w:rsidR="00DF6E30">
        <w:rPr>
          <w:rFonts w:ascii="Arial" w:eastAsia="Times New Roman" w:hAnsi="Arial" w:cs="Arial"/>
          <w:bCs/>
          <w:color w:val="000000"/>
          <w:kern w:val="36"/>
        </w:rPr>
        <w:t xml:space="preserve"> </w:t>
      </w:r>
      <w:r w:rsidR="00DF6E30" w:rsidRPr="00DF6E30">
        <w:rPr>
          <w:rFonts w:ascii="Arial" w:eastAsia="Times New Roman" w:hAnsi="Arial" w:cs="Arial"/>
          <w:bCs/>
          <w:color w:val="000000"/>
          <w:kern w:val="36"/>
          <w:sz w:val="20"/>
          <w:szCs w:val="20"/>
        </w:rPr>
        <w:t>Professor,</w:t>
      </w:r>
      <w:r w:rsidR="00DF6E30">
        <w:rPr>
          <w:rFonts w:ascii="Arial" w:eastAsia="Times New Roman" w:hAnsi="Arial" w:cs="Arial"/>
          <w:bCs/>
          <w:color w:val="000000"/>
          <w:kern w:val="36"/>
        </w:rPr>
        <w:t xml:space="preserve"> </w:t>
      </w:r>
      <w:r w:rsidR="00DF6E30">
        <w:rPr>
          <w:rFonts w:ascii="Arial" w:eastAsia="Times New Roman" w:hAnsi="Arial" w:cs="Arial"/>
          <w:bCs/>
          <w:color w:val="000000"/>
          <w:kern w:val="36"/>
          <w:sz w:val="20"/>
          <w:szCs w:val="20"/>
        </w:rPr>
        <w:t>Department of Internal Medicine, University of Michigan, Ann Arbor, MI 48109. mgmyers@med.umich.edu</w:t>
      </w:r>
    </w:p>
    <w:p w14:paraId="6A46A13B" w14:textId="32A4364B" w:rsidR="00E75FF3" w:rsidRDefault="00E75FF3" w:rsidP="00E75FF3">
      <w:pPr>
        <w:spacing w:line="276" w:lineRule="auto"/>
        <w:rPr>
          <w:rFonts w:ascii="Arial" w:eastAsia="Times New Roman" w:hAnsi="Arial" w:cs="Arial"/>
          <w:b/>
          <w:color w:val="FF0000"/>
          <w:kern w:val="36"/>
        </w:rPr>
      </w:pPr>
    </w:p>
    <w:p w14:paraId="027EA2C5" w14:textId="275B3D3C" w:rsidR="00F3197D" w:rsidRPr="00FE6349" w:rsidRDefault="00E75FF3" w:rsidP="00E75FF3">
      <w:pPr>
        <w:spacing w:line="276" w:lineRule="auto"/>
        <w:rPr>
          <w:rFonts w:ascii="Arial" w:eastAsia="Times New Roman" w:hAnsi="Arial" w:cs="Arial"/>
          <w:b/>
          <w:bCs/>
          <w:color w:val="000000"/>
          <w:kern w:val="36"/>
          <w:sz w:val="22"/>
          <w:szCs w:val="22"/>
        </w:rPr>
      </w:pPr>
      <w:r w:rsidRPr="00FE6349">
        <w:rPr>
          <w:rFonts w:ascii="Arial" w:eastAsia="Times New Roman" w:hAnsi="Arial" w:cs="Arial"/>
          <w:b/>
          <w:bCs/>
          <w:color w:val="000000"/>
          <w:kern w:val="36"/>
          <w:sz w:val="22"/>
          <w:szCs w:val="22"/>
        </w:rPr>
        <w:t xml:space="preserve">Received May </w:t>
      </w:r>
      <w:r w:rsidR="00FE6349" w:rsidRPr="00FE6349">
        <w:rPr>
          <w:rFonts w:ascii="Arial" w:eastAsia="Times New Roman" w:hAnsi="Arial" w:cs="Arial"/>
          <w:b/>
          <w:bCs/>
          <w:color w:val="000000"/>
          <w:kern w:val="36"/>
          <w:sz w:val="22"/>
          <w:szCs w:val="22"/>
        </w:rPr>
        <w:t>10</w:t>
      </w:r>
      <w:r w:rsidRPr="00FE6349">
        <w:rPr>
          <w:rFonts w:ascii="Arial" w:eastAsia="Times New Roman" w:hAnsi="Arial" w:cs="Arial"/>
          <w:b/>
          <w:bCs/>
          <w:color w:val="000000"/>
          <w:kern w:val="36"/>
          <w:sz w:val="22"/>
          <w:szCs w:val="22"/>
        </w:rPr>
        <w:t>, 2021</w:t>
      </w:r>
    </w:p>
    <w:p w14:paraId="17BA5339" w14:textId="17E91F85" w:rsidR="00E75FF3" w:rsidRDefault="00E75FF3" w:rsidP="00E75FF3">
      <w:pPr>
        <w:spacing w:line="276" w:lineRule="auto"/>
        <w:rPr>
          <w:rFonts w:ascii="Arial" w:eastAsia="Times New Roman" w:hAnsi="Arial" w:cs="Arial"/>
          <w:b/>
          <w:bCs/>
          <w:color w:val="000000"/>
          <w:kern w:val="36"/>
        </w:rPr>
      </w:pPr>
    </w:p>
    <w:p w14:paraId="656ADF2C" w14:textId="5CF4B4DD" w:rsidR="00AE2FC7" w:rsidRPr="00FE6349" w:rsidRDefault="00AE2FC7" w:rsidP="00E75FF3">
      <w:pPr>
        <w:spacing w:line="276" w:lineRule="auto"/>
        <w:rPr>
          <w:rFonts w:ascii="Arial" w:eastAsia="Times New Roman" w:hAnsi="Arial" w:cs="Arial"/>
          <w:b/>
          <w:bCs/>
          <w:color w:val="0070C0"/>
          <w:kern w:val="36"/>
          <w:sz w:val="22"/>
          <w:szCs w:val="22"/>
        </w:rPr>
      </w:pPr>
      <w:r w:rsidRPr="00FE6349">
        <w:rPr>
          <w:rFonts w:ascii="Arial" w:eastAsia="Times New Roman" w:hAnsi="Arial" w:cs="Arial"/>
          <w:b/>
          <w:bCs/>
          <w:color w:val="0070C0"/>
          <w:kern w:val="36"/>
          <w:sz w:val="22"/>
          <w:szCs w:val="22"/>
        </w:rPr>
        <w:t>ABSTRACT</w:t>
      </w:r>
    </w:p>
    <w:p w14:paraId="2B817D75" w14:textId="77777777" w:rsidR="00FE6349" w:rsidRDefault="00FE6349" w:rsidP="00AE2FC7">
      <w:pPr>
        <w:autoSpaceDE w:val="0"/>
        <w:autoSpaceDN w:val="0"/>
        <w:adjustRightInd w:val="0"/>
        <w:spacing w:line="276" w:lineRule="auto"/>
        <w:rPr>
          <w:rFonts w:ascii="Arial" w:eastAsia="Times New Roman" w:hAnsi="Arial" w:cs="Arial"/>
          <w:color w:val="212121"/>
          <w:sz w:val="22"/>
          <w:szCs w:val="22"/>
          <w:shd w:val="clear" w:color="auto" w:fill="FFFFFF"/>
        </w:rPr>
      </w:pPr>
    </w:p>
    <w:p w14:paraId="0A7B2E52" w14:textId="35201990" w:rsidR="00AE2FC7" w:rsidRPr="00AE2FC7" w:rsidRDefault="00AE2FC7" w:rsidP="00AE2FC7">
      <w:pPr>
        <w:autoSpaceDE w:val="0"/>
        <w:autoSpaceDN w:val="0"/>
        <w:adjustRightInd w:val="0"/>
        <w:spacing w:line="276" w:lineRule="auto"/>
        <w:rPr>
          <w:rFonts w:ascii="Arial" w:eastAsia="Times New Roman" w:hAnsi="Arial" w:cs="Arial"/>
          <w:color w:val="000000"/>
          <w:sz w:val="22"/>
          <w:szCs w:val="22"/>
        </w:rPr>
      </w:pPr>
      <w:r w:rsidRPr="00AE2FC7">
        <w:rPr>
          <w:rFonts w:ascii="Arial" w:eastAsia="Times New Roman" w:hAnsi="Arial" w:cs="Arial"/>
          <w:color w:val="212121"/>
          <w:sz w:val="22"/>
          <w:szCs w:val="22"/>
          <w:shd w:val="clear" w:color="auto" w:fill="FFFFFF"/>
        </w:rPr>
        <w:t xml:space="preserve">The brain integrates </w:t>
      </w:r>
      <w:r w:rsidR="00375983">
        <w:rPr>
          <w:rFonts w:ascii="Arial" w:eastAsia="Times New Roman" w:hAnsi="Arial" w:cs="Arial"/>
          <w:color w:val="212121"/>
          <w:sz w:val="22"/>
          <w:szCs w:val="22"/>
          <w:shd w:val="clear" w:color="auto" w:fill="FFFFFF"/>
        </w:rPr>
        <w:t xml:space="preserve">the response to a </w:t>
      </w:r>
      <w:r w:rsidR="000D52BD">
        <w:rPr>
          <w:rFonts w:ascii="Arial" w:eastAsia="Times New Roman" w:hAnsi="Arial" w:cs="Arial"/>
          <w:color w:val="212121"/>
          <w:sz w:val="22"/>
          <w:szCs w:val="22"/>
          <w:shd w:val="clear" w:color="auto" w:fill="FFFFFF"/>
        </w:rPr>
        <w:t>variety</w:t>
      </w:r>
      <w:r w:rsidR="00375983">
        <w:rPr>
          <w:rFonts w:ascii="Arial" w:eastAsia="Times New Roman" w:hAnsi="Arial" w:cs="Arial"/>
          <w:color w:val="212121"/>
          <w:sz w:val="22"/>
          <w:szCs w:val="22"/>
          <w:shd w:val="clear" w:color="auto" w:fill="FFFFFF"/>
        </w:rPr>
        <w:t xml:space="preserve"> of signals of energy </w:t>
      </w:r>
      <w:r w:rsidR="002B2A9C">
        <w:rPr>
          <w:rFonts w:ascii="Arial" w:eastAsia="Times New Roman" w:hAnsi="Arial" w:cs="Arial"/>
          <w:color w:val="212121"/>
          <w:sz w:val="22"/>
          <w:szCs w:val="22"/>
          <w:shd w:val="clear" w:color="auto" w:fill="FFFFFF"/>
        </w:rPr>
        <w:t xml:space="preserve">need and </w:t>
      </w:r>
      <w:r w:rsidR="00375983">
        <w:rPr>
          <w:rFonts w:ascii="Arial" w:eastAsia="Times New Roman" w:hAnsi="Arial" w:cs="Arial"/>
          <w:color w:val="212121"/>
          <w:sz w:val="22"/>
          <w:szCs w:val="22"/>
          <w:shd w:val="clear" w:color="auto" w:fill="FFFFFF"/>
        </w:rPr>
        <w:t xml:space="preserve">availability </w:t>
      </w:r>
      <w:r w:rsidRPr="00AE2FC7">
        <w:rPr>
          <w:rFonts w:ascii="Arial" w:eastAsia="Times New Roman" w:hAnsi="Arial" w:cs="Arial"/>
          <w:color w:val="212121"/>
          <w:sz w:val="22"/>
          <w:szCs w:val="22"/>
          <w:shd w:val="clear" w:color="auto" w:fill="FFFFFF"/>
        </w:rPr>
        <w:t xml:space="preserve">to </w:t>
      </w:r>
      <w:r w:rsidR="00173A86">
        <w:rPr>
          <w:rFonts w:ascii="Arial" w:eastAsia="Times New Roman" w:hAnsi="Arial" w:cs="Arial"/>
          <w:color w:val="212121"/>
          <w:sz w:val="22"/>
          <w:szCs w:val="22"/>
          <w:shd w:val="clear" w:color="auto" w:fill="FFFFFF"/>
        </w:rPr>
        <w:t>match</w:t>
      </w:r>
      <w:r w:rsidRPr="00AE2FC7">
        <w:rPr>
          <w:rFonts w:ascii="Arial" w:eastAsia="Times New Roman" w:hAnsi="Arial" w:cs="Arial"/>
          <w:color w:val="212121"/>
          <w:sz w:val="22"/>
          <w:szCs w:val="22"/>
          <w:shd w:val="clear" w:color="auto" w:fill="FFFFFF"/>
        </w:rPr>
        <w:t xml:space="preserve"> food intake </w:t>
      </w:r>
      <w:r w:rsidR="00375983">
        <w:rPr>
          <w:rFonts w:ascii="Arial" w:eastAsia="Times New Roman" w:hAnsi="Arial" w:cs="Arial"/>
          <w:color w:val="212121"/>
          <w:sz w:val="22"/>
          <w:szCs w:val="22"/>
          <w:shd w:val="clear" w:color="auto" w:fill="FFFFFF"/>
        </w:rPr>
        <w:t>with</w:t>
      </w:r>
      <w:r w:rsidRPr="00AE2FC7">
        <w:rPr>
          <w:rFonts w:ascii="Arial" w:eastAsia="Times New Roman" w:hAnsi="Arial" w:cs="Arial"/>
          <w:color w:val="212121"/>
          <w:sz w:val="22"/>
          <w:szCs w:val="22"/>
          <w:shd w:val="clear" w:color="auto" w:fill="FFFFFF"/>
        </w:rPr>
        <w:t xml:space="preserve"> energy expenditure</w:t>
      </w:r>
      <w:r w:rsidR="00375983">
        <w:rPr>
          <w:rFonts w:ascii="Arial" w:eastAsia="Times New Roman" w:hAnsi="Arial" w:cs="Arial"/>
          <w:color w:val="212121"/>
          <w:sz w:val="22"/>
          <w:szCs w:val="22"/>
          <w:shd w:val="clear" w:color="auto" w:fill="FFFFFF"/>
        </w:rPr>
        <w:t xml:space="preserve">, thereby maintaining </w:t>
      </w:r>
      <w:r w:rsidRPr="00AE2FC7">
        <w:rPr>
          <w:rFonts w:ascii="Arial" w:eastAsia="Times New Roman" w:hAnsi="Arial" w:cs="Arial"/>
          <w:color w:val="212121"/>
          <w:sz w:val="22"/>
          <w:szCs w:val="22"/>
          <w:shd w:val="clear" w:color="auto" w:fill="FFFFFF"/>
        </w:rPr>
        <w:t>body weight</w:t>
      </w:r>
      <w:r w:rsidR="00375983">
        <w:rPr>
          <w:rFonts w:ascii="Arial" w:eastAsia="Times New Roman" w:hAnsi="Arial" w:cs="Arial"/>
          <w:color w:val="212121"/>
          <w:sz w:val="22"/>
          <w:szCs w:val="22"/>
          <w:shd w:val="clear" w:color="auto" w:fill="FFFFFF"/>
        </w:rPr>
        <w:t xml:space="preserve"> stability</w:t>
      </w:r>
      <w:r w:rsidRPr="00AE2FC7">
        <w:rPr>
          <w:rFonts w:ascii="Arial" w:eastAsia="Times New Roman" w:hAnsi="Arial" w:cs="Arial"/>
          <w:color w:val="212121"/>
          <w:sz w:val="22"/>
          <w:szCs w:val="22"/>
          <w:shd w:val="clear" w:color="auto" w:fill="FFFFFF"/>
        </w:rPr>
        <w:t xml:space="preserve">. Early </w:t>
      </w:r>
      <w:r w:rsidR="00900F43">
        <w:rPr>
          <w:rFonts w:ascii="Arial" w:eastAsia="Times New Roman" w:hAnsi="Arial" w:cs="Arial"/>
          <w:color w:val="212121"/>
          <w:sz w:val="22"/>
          <w:szCs w:val="22"/>
          <w:shd w:val="clear" w:color="auto" w:fill="FFFFFF"/>
        </w:rPr>
        <w:t xml:space="preserve">work with rodent models with disrupted energy balance (generally obesity) identified </w:t>
      </w:r>
      <w:r w:rsidRPr="00AE2FC7">
        <w:rPr>
          <w:rFonts w:ascii="Arial" w:eastAsia="Times New Roman" w:hAnsi="Arial" w:cs="Arial"/>
          <w:color w:val="212121"/>
          <w:sz w:val="22"/>
          <w:szCs w:val="22"/>
          <w:shd w:val="clear" w:color="auto" w:fill="FFFFFF"/>
        </w:rPr>
        <w:t xml:space="preserve">many </w:t>
      </w:r>
      <w:r w:rsidR="00B92455">
        <w:rPr>
          <w:rFonts w:ascii="Arial" w:eastAsia="Times New Roman" w:hAnsi="Arial" w:cs="Arial"/>
          <w:color w:val="212121"/>
          <w:sz w:val="22"/>
          <w:szCs w:val="22"/>
          <w:shd w:val="clear" w:color="auto" w:fill="FFFFFF"/>
        </w:rPr>
        <w:t xml:space="preserve">hypothalamic </w:t>
      </w:r>
      <w:r w:rsidRPr="00AE2FC7">
        <w:rPr>
          <w:rFonts w:ascii="Arial" w:eastAsia="Times New Roman" w:hAnsi="Arial" w:cs="Arial"/>
          <w:color w:val="212121"/>
          <w:sz w:val="22"/>
          <w:szCs w:val="22"/>
          <w:shd w:val="clear" w:color="auto" w:fill="FFFFFF"/>
        </w:rPr>
        <w:t xml:space="preserve">genes and signaling pathways </w:t>
      </w:r>
      <w:r w:rsidR="00900F43">
        <w:rPr>
          <w:rFonts w:ascii="Arial" w:eastAsia="Times New Roman" w:hAnsi="Arial" w:cs="Arial"/>
          <w:color w:val="212121"/>
          <w:sz w:val="22"/>
          <w:szCs w:val="22"/>
          <w:shd w:val="clear" w:color="auto" w:fill="FFFFFF"/>
        </w:rPr>
        <w:t xml:space="preserve">that </w:t>
      </w:r>
      <w:r w:rsidR="00B92455">
        <w:rPr>
          <w:rFonts w:ascii="Arial" w:eastAsia="Times New Roman" w:hAnsi="Arial" w:cs="Arial"/>
          <w:color w:val="212121"/>
          <w:sz w:val="22"/>
          <w:szCs w:val="22"/>
          <w:shd w:val="clear" w:color="auto" w:fill="FFFFFF"/>
        </w:rPr>
        <w:t>impact energy homeostasis</w:t>
      </w:r>
      <w:r w:rsidRPr="00AE2FC7">
        <w:rPr>
          <w:rFonts w:ascii="Arial" w:eastAsia="Times New Roman" w:hAnsi="Arial" w:cs="Arial"/>
          <w:color w:val="212121"/>
          <w:sz w:val="22"/>
          <w:szCs w:val="22"/>
          <w:shd w:val="clear" w:color="auto" w:fill="FFFFFF"/>
        </w:rPr>
        <w:t>. More recent</w:t>
      </w:r>
      <w:r w:rsidR="00900F43">
        <w:rPr>
          <w:rFonts w:ascii="Arial" w:eastAsia="Times New Roman" w:hAnsi="Arial" w:cs="Arial"/>
          <w:color w:val="212121"/>
          <w:sz w:val="22"/>
          <w:szCs w:val="22"/>
          <w:shd w:val="clear" w:color="auto" w:fill="FFFFFF"/>
        </w:rPr>
        <w:t xml:space="preserve"> studies have identified hindbrain circuits </w:t>
      </w:r>
      <w:r w:rsidRPr="00AE2FC7">
        <w:rPr>
          <w:rFonts w:ascii="Arial" w:eastAsia="Times New Roman" w:hAnsi="Arial" w:cs="Arial"/>
          <w:color w:val="212121"/>
          <w:sz w:val="22"/>
          <w:szCs w:val="22"/>
          <w:shd w:val="clear" w:color="auto" w:fill="FFFFFF"/>
        </w:rPr>
        <w:t>that interact with peripheral metabolic signals</w:t>
      </w:r>
      <w:r w:rsidR="00900F43">
        <w:rPr>
          <w:rFonts w:ascii="Arial" w:eastAsia="Times New Roman" w:hAnsi="Arial" w:cs="Arial"/>
          <w:color w:val="212121"/>
          <w:sz w:val="22"/>
          <w:szCs w:val="22"/>
          <w:shd w:val="clear" w:color="auto" w:fill="FFFFFF"/>
        </w:rPr>
        <w:t xml:space="preserve"> and </w:t>
      </w:r>
      <w:r w:rsidRPr="00AE2FC7">
        <w:rPr>
          <w:rFonts w:ascii="Arial" w:eastAsia="Times New Roman" w:hAnsi="Arial" w:cs="Arial"/>
          <w:color w:val="212121"/>
          <w:sz w:val="22"/>
          <w:szCs w:val="22"/>
          <w:shd w:val="clear" w:color="auto" w:fill="FFFFFF"/>
        </w:rPr>
        <w:t>hypothalamic circuit</w:t>
      </w:r>
      <w:r w:rsidR="00900F43">
        <w:rPr>
          <w:rFonts w:ascii="Arial" w:eastAsia="Times New Roman" w:hAnsi="Arial" w:cs="Arial"/>
          <w:color w:val="212121"/>
          <w:sz w:val="22"/>
          <w:szCs w:val="22"/>
          <w:shd w:val="clear" w:color="auto" w:fill="FFFFFF"/>
        </w:rPr>
        <w:t>s to impact energy balance.</w:t>
      </w:r>
      <w:r w:rsidRPr="00AE2FC7">
        <w:rPr>
          <w:rFonts w:ascii="Arial" w:eastAsia="Times New Roman" w:hAnsi="Arial" w:cs="Arial"/>
          <w:color w:val="212121"/>
          <w:sz w:val="22"/>
          <w:szCs w:val="22"/>
          <w:shd w:val="clear" w:color="auto" w:fill="FFFFFF"/>
        </w:rPr>
        <w:t xml:space="preserve"> </w:t>
      </w:r>
      <w:r w:rsidR="00900F43">
        <w:rPr>
          <w:rFonts w:ascii="Arial" w:eastAsia="Times New Roman" w:hAnsi="Arial" w:cs="Arial"/>
          <w:color w:val="212121"/>
          <w:sz w:val="22"/>
          <w:szCs w:val="22"/>
          <w:shd w:val="clear" w:color="auto" w:fill="FFFFFF"/>
        </w:rPr>
        <w:t xml:space="preserve">Feeding, signals of energy utilization, and hormonal signals of energy stores (such as leptin) </w:t>
      </w:r>
      <w:r w:rsidR="00173A86">
        <w:rPr>
          <w:rFonts w:ascii="Arial" w:eastAsia="Times New Roman" w:hAnsi="Arial" w:cs="Arial"/>
          <w:color w:val="212121"/>
          <w:sz w:val="22"/>
          <w:szCs w:val="22"/>
          <w:shd w:val="clear" w:color="auto" w:fill="FFFFFF"/>
        </w:rPr>
        <w:t>modulate</w:t>
      </w:r>
      <w:r w:rsidRPr="00AE2FC7">
        <w:rPr>
          <w:rFonts w:ascii="Arial" w:eastAsia="Times New Roman" w:hAnsi="Arial" w:cs="Arial"/>
          <w:color w:val="212121"/>
          <w:sz w:val="22"/>
          <w:szCs w:val="22"/>
          <w:shd w:val="clear" w:color="auto" w:fill="FFFFFF"/>
        </w:rPr>
        <w:t xml:space="preserve"> </w:t>
      </w:r>
      <w:r w:rsidR="00900F43">
        <w:rPr>
          <w:rFonts w:ascii="Arial" w:eastAsia="Times New Roman" w:hAnsi="Arial" w:cs="Arial"/>
          <w:color w:val="212121"/>
          <w:sz w:val="22"/>
          <w:szCs w:val="22"/>
          <w:shd w:val="clear" w:color="auto" w:fill="FFFFFF"/>
        </w:rPr>
        <w:t xml:space="preserve">gene expression and neurotransmission in </w:t>
      </w:r>
      <w:r w:rsidR="00BC66A6">
        <w:rPr>
          <w:rFonts w:ascii="Arial" w:eastAsia="Times New Roman" w:hAnsi="Arial" w:cs="Arial"/>
          <w:color w:val="212121"/>
          <w:sz w:val="22"/>
          <w:szCs w:val="22"/>
          <w:shd w:val="clear" w:color="auto" w:fill="FFFFFF"/>
        </w:rPr>
        <w:t xml:space="preserve">specialized circuits within </w:t>
      </w:r>
      <w:r w:rsidR="00900F43">
        <w:rPr>
          <w:rFonts w:ascii="Arial" w:eastAsia="Times New Roman" w:hAnsi="Arial" w:cs="Arial"/>
          <w:color w:val="212121"/>
          <w:sz w:val="22"/>
          <w:szCs w:val="22"/>
          <w:shd w:val="clear" w:color="auto" w:fill="FFFFFF"/>
        </w:rPr>
        <w:t>the</w:t>
      </w:r>
      <w:r w:rsidR="00173A86">
        <w:rPr>
          <w:rFonts w:ascii="Arial" w:eastAsia="Times New Roman" w:hAnsi="Arial" w:cs="Arial"/>
          <w:color w:val="212121"/>
          <w:sz w:val="22"/>
          <w:szCs w:val="22"/>
          <w:shd w:val="clear" w:color="auto" w:fill="FFFFFF"/>
        </w:rPr>
        <w:t xml:space="preserve"> hypothalamus and brainstem</w:t>
      </w:r>
      <w:r w:rsidR="00900F43">
        <w:rPr>
          <w:rFonts w:ascii="Arial" w:eastAsia="Times New Roman" w:hAnsi="Arial" w:cs="Arial"/>
          <w:color w:val="212121"/>
          <w:sz w:val="22"/>
          <w:szCs w:val="22"/>
          <w:shd w:val="clear" w:color="auto" w:fill="FFFFFF"/>
        </w:rPr>
        <w:t xml:space="preserve"> to control food intake.  While </w:t>
      </w:r>
      <w:r w:rsidR="00173A86">
        <w:rPr>
          <w:rFonts w:ascii="Arial" w:eastAsia="Times New Roman" w:hAnsi="Arial" w:cs="Arial"/>
          <w:color w:val="212121"/>
          <w:sz w:val="22"/>
          <w:szCs w:val="22"/>
          <w:shd w:val="clear" w:color="auto" w:fill="FFFFFF"/>
        </w:rPr>
        <w:t xml:space="preserve">many of </w:t>
      </w:r>
      <w:r w:rsidR="00900F43">
        <w:rPr>
          <w:rFonts w:ascii="Arial" w:eastAsia="Times New Roman" w:hAnsi="Arial" w:cs="Arial"/>
          <w:color w:val="212121"/>
          <w:sz w:val="22"/>
          <w:szCs w:val="22"/>
          <w:shd w:val="clear" w:color="auto" w:fill="FFFFFF"/>
        </w:rPr>
        <w:t xml:space="preserve">these </w:t>
      </w:r>
      <w:r w:rsidR="000D52BD">
        <w:rPr>
          <w:rFonts w:ascii="Arial" w:eastAsia="Times New Roman" w:hAnsi="Arial" w:cs="Arial"/>
          <w:color w:val="212121"/>
          <w:sz w:val="22"/>
          <w:szCs w:val="22"/>
          <w:shd w:val="clear" w:color="auto" w:fill="FFFFFF"/>
        </w:rPr>
        <w:t>circuits</w:t>
      </w:r>
      <w:r w:rsidR="00900F43">
        <w:rPr>
          <w:rFonts w:ascii="Arial" w:eastAsia="Times New Roman" w:hAnsi="Arial" w:cs="Arial"/>
          <w:color w:val="212121"/>
          <w:sz w:val="22"/>
          <w:szCs w:val="22"/>
          <w:shd w:val="clear" w:color="auto" w:fill="FFFFFF"/>
        </w:rPr>
        <w:t xml:space="preserve"> also control energy expenditure, the effects </w:t>
      </w:r>
      <w:r w:rsidR="00BC66A6">
        <w:rPr>
          <w:rFonts w:ascii="Arial" w:eastAsia="Times New Roman" w:hAnsi="Arial" w:cs="Arial"/>
          <w:color w:val="212121"/>
          <w:sz w:val="22"/>
          <w:szCs w:val="22"/>
          <w:shd w:val="clear" w:color="auto" w:fill="FFFFFF"/>
        </w:rPr>
        <w:t xml:space="preserve">on body weight that arise from alterations in </w:t>
      </w:r>
      <w:r w:rsidR="00900F43">
        <w:rPr>
          <w:rFonts w:ascii="Arial" w:eastAsia="Times New Roman" w:hAnsi="Arial" w:cs="Arial"/>
          <w:color w:val="212121"/>
          <w:sz w:val="22"/>
          <w:szCs w:val="22"/>
          <w:shd w:val="clear" w:color="auto" w:fill="FFFFFF"/>
        </w:rPr>
        <w:t xml:space="preserve">energy </w:t>
      </w:r>
      <w:r w:rsidR="00BC66A6">
        <w:rPr>
          <w:rFonts w:ascii="Arial" w:eastAsia="Times New Roman" w:hAnsi="Arial" w:cs="Arial"/>
          <w:color w:val="212121"/>
          <w:sz w:val="22"/>
          <w:szCs w:val="22"/>
          <w:shd w:val="clear" w:color="auto" w:fill="FFFFFF"/>
        </w:rPr>
        <w:t xml:space="preserve">expenditure </w:t>
      </w:r>
      <w:r w:rsidR="00900F43">
        <w:rPr>
          <w:rFonts w:ascii="Arial" w:eastAsia="Times New Roman" w:hAnsi="Arial" w:cs="Arial"/>
          <w:color w:val="212121"/>
          <w:sz w:val="22"/>
          <w:szCs w:val="22"/>
          <w:shd w:val="clear" w:color="auto" w:fill="FFFFFF"/>
        </w:rPr>
        <w:t xml:space="preserve">are </w:t>
      </w:r>
      <w:r w:rsidR="00BC66A6">
        <w:rPr>
          <w:rFonts w:ascii="Arial" w:eastAsia="Times New Roman" w:hAnsi="Arial" w:cs="Arial"/>
          <w:color w:val="212121"/>
          <w:sz w:val="22"/>
          <w:szCs w:val="22"/>
          <w:shd w:val="clear" w:color="auto" w:fill="FFFFFF"/>
        </w:rPr>
        <w:t xml:space="preserve">generally </w:t>
      </w:r>
      <w:r w:rsidR="00900F43">
        <w:rPr>
          <w:rFonts w:ascii="Arial" w:eastAsia="Times New Roman" w:hAnsi="Arial" w:cs="Arial"/>
          <w:color w:val="212121"/>
          <w:sz w:val="22"/>
          <w:szCs w:val="22"/>
          <w:shd w:val="clear" w:color="auto" w:fill="FFFFFF"/>
        </w:rPr>
        <w:t xml:space="preserve">more modest than the effects of </w:t>
      </w:r>
      <w:r w:rsidR="00BC66A6">
        <w:rPr>
          <w:rFonts w:ascii="Arial" w:eastAsia="Times New Roman" w:hAnsi="Arial" w:cs="Arial"/>
          <w:color w:val="212121"/>
          <w:sz w:val="22"/>
          <w:szCs w:val="22"/>
          <w:shd w:val="clear" w:color="auto" w:fill="FFFFFF"/>
        </w:rPr>
        <w:t xml:space="preserve">produced by changes in </w:t>
      </w:r>
      <w:r w:rsidR="00900F43">
        <w:rPr>
          <w:rFonts w:ascii="Arial" w:eastAsia="Times New Roman" w:hAnsi="Arial" w:cs="Arial"/>
          <w:color w:val="212121"/>
          <w:sz w:val="22"/>
          <w:szCs w:val="22"/>
          <w:shd w:val="clear" w:color="auto" w:fill="FFFFFF"/>
        </w:rPr>
        <w:t xml:space="preserve">feeding.  </w:t>
      </w:r>
      <w:r w:rsidRPr="00AE2FC7">
        <w:rPr>
          <w:rFonts w:ascii="Arial" w:eastAsia="Times New Roman" w:hAnsi="Arial" w:cs="Arial"/>
          <w:color w:val="000000"/>
          <w:sz w:val="22"/>
          <w:szCs w:val="22"/>
        </w:rPr>
        <w:t>Although m</w:t>
      </w:r>
      <w:r w:rsidR="00173A86">
        <w:rPr>
          <w:rFonts w:ascii="Arial" w:eastAsia="Times New Roman" w:hAnsi="Arial" w:cs="Arial"/>
          <w:color w:val="000000"/>
          <w:sz w:val="22"/>
          <w:szCs w:val="22"/>
        </w:rPr>
        <w:t>ost</w:t>
      </w:r>
      <w:r w:rsidRPr="00AE2FC7">
        <w:rPr>
          <w:rFonts w:ascii="Arial" w:eastAsia="Times New Roman" w:hAnsi="Arial" w:cs="Arial"/>
          <w:color w:val="000000"/>
          <w:sz w:val="22"/>
          <w:szCs w:val="22"/>
        </w:rPr>
        <w:t xml:space="preserve"> of the mechanistic work </w:t>
      </w:r>
      <w:r w:rsidR="00173A86">
        <w:rPr>
          <w:rFonts w:ascii="Arial" w:eastAsia="Times New Roman" w:hAnsi="Arial" w:cs="Arial"/>
          <w:color w:val="000000"/>
          <w:sz w:val="22"/>
          <w:szCs w:val="22"/>
        </w:rPr>
        <w:t>that defined the systems that control</w:t>
      </w:r>
      <w:r w:rsidRPr="00AE2FC7">
        <w:rPr>
          <w:rFonts w:ascii="Arial" w:eastAsia="Times New Roman" w:hAnsi="Arial" w:cs="Arial"/>
          <w:color w:val="000000"/>
          <w:sz w:val="22"/>
          <w:szCs w:val="22"/>
        </w:rPr>
        <w:t xml:space="preserve"> energy balance </w:t>
      </w:r>
      <w:r w:rsidR="00BC66A6">
        <w:rPr>
          <w:rFonts w:ascii="Arial" w:eastAsia="Times New Roman" w:hAnsi="Arial" w:cs="Arial"/>
          <w:color w:val="000000"/>
          <w:sz w:val="22"/>
          <w:szCs w:val="22"/>
        </w:rPr>
        <w:t xml:space="preserve">utilized rodent models, </w:t>
      </w:r>
      <w:r w:rsidR="00173A86">
        <w:rPr>
          <w:rFonts w:ascii="Arial" w:eastAsia="Times New Roman" w:hAnsi="Arial" w:cs="Arial"/>
          <w:color w:val="000000"/>
          <w:sz w:val="22"/>
          <w:szCs w:val="22"/>
        </w:rPr>
        <w:t xml:space="preserve">these </w:t>
      </w:r>
      <w:r w:rsidR="00900F43">
        <w:rPr>
          <w:rFonts w:ascii="Arial" w:eastAsia="Times New Roman" w:hAnsi="Arial" w:cs="Arial"/>
          <w:color w:val="000000"/>
          <w:sz w:val="22"/>
          <w:szCs w:val="22"/>
        </w:rPr>
        <w:t>sy</w:t>
      </w:r>
      <w:r w:rsidR="00BC66A6">
        <w:rPr>
          <w:rFonts w:ascii="Arial" w:eastAsia="Times New Roman" w:hAnsi="Arial" w:cs="Arial"/>
          <w:color w:val="000000"/>
          <w:sz w:val="22"/>
          <w:szCs w:val="22"/>
        </w:rPr>
        <w:t>stems</w:t>
      </w:r>
      <w:r w:rsidRPr="00AE2FC7">
        <w:rPr>
          <w:rFonts w:ascii="Arial" w:eastAsia="Times New Roman" w:hAnsi="Arial" w:cs="Arial"/>
          <w:color w:val="000000"/>
          <w:sz w:val="22"/>
          <w:szCs w:val="22"/>
        </w:rPr>
        <w:t xml:space="preserve"> have human orthologs </w:t>
      </w:r>
      <w:r w:rsidR="00173A86">
        <w:rPr>
          <w:rFonts w:ascii="Arial" w:eastAsia="Times New Roman" w:hAnsi="Arial" w:cs="Arial"/>
          <w:color w:val="000000"/>
          <w:sz w:val="22"/>
          <w:szCs w:val="22"/>
        </w:rPr>
        <w:t xml:space="preserve">whose disruption </w:t>
      </w:r>
      <w:r w:rsidR="00BC66A6">
        <w:rPr>
          <w:rFonts w:ascii="Arial" w:eastAsia="Times New Roman" w:hAnsi="Arial" w:cs="Arial"/>
          <w:color w:val="000000"/>
          <w:sz w:val="22"/>
          <w:szCs w:val="22"/>
        </w:rPr>
        <w:t>produce</w:t>
      </w:r>
      <w:r w:rsidR="00173A86">
        <w:rPr>
          <w:rFonts w:ascii="Arial" w:eastAsia="Times New Roman" w:hAnsi="Arial" w:cs="Arial"/>
          <w:color w:val="000000"/>
          <w:sz w:val="22"/>
          <w:szCs w:val="22"/>
        </w:rPr>
        <w:t>s</w:t>
      </w:r>
      <w:r w:rsidR="00BC66A6">
        <w:rPr>
          <w:rFonts w:ascii="Arial" w:eastAsia="Times New Roman" w:hAnsi="Arial" w:cs="Arial"/>
          <w:color w:val="000000"/>
          <w:sz w:val="22"/>
          <w:szCs w:val="22"/>
        </w:rPr>
        <w:t xml:space="preserve"> phenotypes </w:t>
      </w:r>
      <w:r w:rsidR="00B92455">
        <w:rPr>
          <w:rFonts w:ascii="Arial" w:eastAsia="Times New Roman" w:hAnsi="Arial" w:cs="Arial"/>
          <w:color w:val="000000"/>
          <w:sz w:val="22"/>
          <w:szCs w:val="22"/>
        </w:rPr>
        <w:t xml:space="preserve">comparable </w:t>
      </w:r>
      <w:r w:rsidR="00173A86">
        <w:rPr>
          <w:rFonts w:ascii="Arial" w:eastAsia="Times New Roman" w:hAnsi="Arial" w:cs="Arial"/>
          <w:color w:val="000000"/>
          <w:sz w:val="22"/>
          <w:szCs w:val="22"/>
        </w:rPr>
        <w:t>to those observed in rodents</w:t>
      </w:r>
      <w:r w:rsidR="00BC66A6">
        <w:rPr>
          <w:rFonts w:ascii="Arial" w:eastAsia="Times New Roman" w:hAnsi="Arial" w:cs="Arial"/>
          <w:color w:val="000000"/>
          <w:sz w:val="22"/>
          <w:szCs w:val="22"/>
        </w:rPr>
        <w:t>, confirming the</w:t>
      </w:r>
      <w:r w:rsidR="00173A86">
        <w:rPr>
          <w:rFonts w:ascii="Arial" w:eastAsia="Times New Roman" w:hAnsi="Arial" w:cs="Arial"/>
          <w:color w:val="000000"/>
          <w:sz w:val="22"/>
          <w:szCs w:val="22"/>
        </w:rPr>
        <w:t>ir</w:t>
      </w:r>
      <w:r w:rsidR="00BC66A6">
        <w:rPr>
          <w:rFonts w:ascii="Arial" w:eastAsia="Times New Roman" w:hAnsi="Arial" w:cs="Arial"/>
          <w:color w:val="000000"/>
          <w:sz w:val="22"/>
          <w:szCs w:val="22"/>
        </w:rPr>
        <w:t xml:space="preserve"> conserved function</w:t>
      </w:r>
      <w:r w:rsidRPr="00AE2FC7">
        <w:rPr>
          <w:rFonts w:ascii="Arial" w:eastAsia="Times New Roman" w:hAnsi="Arial" w:cs="Arial"/>
          <w:color w:val="000000"/>
          <w:sz w:val="22"/>
          <w:szCs w:val="22"/>
        </w:rPr>
        <w:t xml:space="preserve">. </w:t>
      </w:r>
    </w:p>
    <w:p w14:paraId="6B2C90F5" w14:textId="77777777" w:rsidR="004B47D1" w:rsidRDefault="004B47D1" w:rsidP="00E75FF3">
      <w:pPr>
        <w:spacing w:line="276" w:lineRule="auto"/>
        <w:rPr>
          <w:rFonts w:ascii="Arial" w:eastAsia="Times New Roman" w:hAnsi="Arial" w:cs="Arial"/>
          <w:b/>
          <w:bCs/>
          <w:color w:val="000000"/>
          <w:kern w:val="36"/>
        </w:rPr>
      </w:pPr>
    </w:p>
    <w:p w14:paraId="711C889D" w14:textId="04EBF542" w:rsidR="006B0CDF" w:rsidRPr="00FE6349" w:rsidRDefault="006B0CDF" w:rsidP="004B47D1">
      <w:pPr>
        <w:spacing w:line="276" w:lineRule="auto"/>
        <w:rPr>
          <w:rFonts w:ascii="Arial" w:eastAsia="Times New Roman" w:hAnsi="Arial" w:cs="Arial"/>
          <w:color w:val="0070C0"/>
          <w:sz w:val="22"/>
          <w:szCs w:val="22"/>
        </w:rPr>
      </w:pPr>
      <w:r w:rsidRPr="00FE6349">
        <w:rPr>
          <w:rFonts w:ascii="Arial" w:eastAsia="Times New Roman" w:hAnsi="Arial" w:cs="Arial"/>
          <w:b/>
          <w:bCs/>
          <w:color w:val="0070C0"/>
          <w:kern w:val="36"/>
          <w:sz w:val="22"/>
          <w:szCs w:val="22"/>
        </w:rPr>
        <w:t>INTRODUCTION</w:t>
      </w:r>
    </w:p>
    <w:p w14:paraId="154F86ED" w14:textId="77777777" w:rsidR="004B47D1" w:rsidRPr="004B47D1" w:rsidRDefault="004B47D1" w:rsidP="004B47D1">
      <w:pPr>
        <w:spacing w:line="276" w:lineRule="auto"/>
        <w:rPr>
          <w:rFonts w:ascii="Arial" w:eastAsia="Times New Roman" w:hAnsi="Arial" w:cs="Arial"/>
          <w:color w:val="000000"/>
          <w:sz w:val="22"/>
          <w:szCs w:val="22"/>
        </w:rPr>
      </w:pPr>
    </w:p>
    <w:p w14:paraId="0C32E181" w14:textId="2B1BC5C0" w:rsidR="00BC7AE8" w:rsidRPr="004B47D1" w:rsidRDefault="00D10E26" w:rsidP="004B47D1">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 xml:space="preserve">Historically, </w:t>
      </w:r>
      <w:r w:rsidR="00B156B7" w:rsidRPr="004B47D1">
        <w:rPr>
          <w:rFonts w:ascii="Arial" w:eastAsia="Times New Roman" w:hAnsi="Arial" w:cs="Arial"/>
          <w:color w:val="000000"/>
          <w:sz w:val="22"/>
          <w:szCs w:val="22"/>
        </w:rPr>
        <w:t>obesity was thought to</w:t>
      </w:r>
      <w:r w:rsidR="006B0CDF"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represent</w:t>
      </w:r>
      <w:r w:rsidR="006B0CDF" w:rsidRPr="004B47D1">
        <w:rPr>
          <w:rFonts w:ascii="Arial" w:eastAsia="Times New Roman" w:hAnsi="Arial" w:cs="Arial"/>
          <w:color w:val="000000"/>
          <w:sz w:val="22"/>
          <w:szCs w:val="22"/>
        </w:rPr>
        <w:t xml:space="preserve"> a disorder of voluntary behaviors, </w:t>
      </w:r>
      <w:r w:rsidR="00AC706F" w:rsidRPr="004B47D1">
        <w:rPr>
          <w:rFonts w:ascii="Arial" w:eastAsia="Times New Roman" w:hAnsi="Arial" w:cs="Arial"/>
          <w:color w:val="000000"/>
          <w:sz w:val="22"/>
          <w:szCs w:val="22"/>
        </w:rPr>
        <w:t xml:space="preserve">(albeit </w:t>
      </w:r>
      <w:r w:rsidR="006B0CDF" w:rsidRPr="004B47D1">
        <w:rPr>
          <w:rFonts w:ascii="Arial" w:eastAsia="Times New Roman" w:hAnsi="Arial" w:cs="Arial"/>
          <w:color w:val="000000"/>
          <w:sz w:val="22"/>
          <w:szCs w:val="22"/>
        </w:rPr>
        <w:t xml:space="preserve">exacerbated by the ready availability of food and </w:t>
      </w:r>
      <w:r w:rsidR="00FB1FDC" w:rsidRPr="004B47D1">
        <w:rPr>
          <w:rFonts w:ascii="Arial" w:eastAsia="Times New Roman" w:hAnsi="Arial" w:cs="Arial"/>
          <w:color w:val="000000"/>
          <w:sz w:val="22"/>
          <w:szCs w:val="22"/>
        </w:rPr>
        <w:t xml:space="preserve">the </w:t>
      </w:r>
      <w:r w:rsidR="006B0CDF" w:rsidRPr="004B47D1">
        <w:rPr>
          <w:rFonts w:ascii="Arial" w:eastAsia="Times New Roman" w:hAnsi="Arial" w:cs="Arial"/>
          <w:color w:val="000000"/>
          <w:sz w:val="22"/>
          <w:szCs w:val="22"/>
        </w:rPr>
        <w:t>reduced need for energy expenditure afforded by modern societies</w:t>
      </w:r>
      <w:r w:rsidR="00AC706F" w:rsidRPr="004B47D1">
        <w:rPr>
          <w:rFonts w:ascii="Arial" w:eastAsia="Times New Roman" w:hAnsi="Arial" w:cs="Arial"/>
          <w:color w:val="000000"/>
          <w:sz w:val="22"/>
          <w:szCs w:val="22"/>
        </w:rPr>
        <w:t>)</w:t>
      </w:r>
      <w:r w:rsidRPr="004B47D1">
        <w:rPr>
          <w:rFonts w:ascii="Arial" w:eastAsia="Times New Roman" w:hAnsi="Arial" w:cs="Arial"/>
          <w:color w:val="000000"/>
          <w:sz w:val="22"/>
          <w:szCs w:val="22"/>
        </w:rPr>
        <w:t>; many continue to hold this belief</w:t>
      </w:r>
      <w:r w:rsidR="002C2BE8" w:rsidRPr="004B47D1">
        <w:rPr>
          <w:rFonts w:ascii="Arial" w:eastAsia="Times New Roman" w:hAnsi="Arial" w:cs="Arial"/>
          <w:color w:val="000000"/>
          <w:sz w:val="22"/>
          <w:szCs w:val="22"/>
        </w:rPr>
        <w:t xml:space="preserve"> even today</w:t>
      </w:r>
      <w:r w:rsidRPr="004B47D1">
        <w:rPr>
          <w:rFonts w:ascii="Arial" w:eastAsia="Times New Roman" w:hAnsi="Arial" w:cs="Arial"/>
          <w:color w:val="000000"/>
          <w:sz w:val="22"/>
          <w:szCs w:val="22"/>
        </w:rPr>
        <w:t xml:space="preserve">.  In reality, we now understand that </w:t>
      </w:r>
      <w:r w:rsidR="00676C45" w:rsidRPr="004B47D1">
        <w:rPr>
          <w:rFonts w:ascii="Arial" w:eastAsia="Times New Roman" w:hAnsi="Arial" w:cs="Arial"/>
          <w:color w:val="000000"/>
          <w:sz w:val="22"/>
          <w:szCs w:val="22"/>
        </w:rPr>
        <w:t>food intake and body weight represent</w:t>
      </w:r>
      <w:r w:rsidR="00A524F1" w:rsidRPr="004B47D1">
        <w:rPr>
          <w:rFonts w:ascii="Arial" w:eastAsia="Times New Roman" w:hAnsi="Arial" w:cs="Arial"/>
          <w:color w:val="000000"/>
          <w:sz w:val="22"/>
          <w:szCs w:val="22"/>
        </w:rPr>
        <w:t xml:space="preserve"> biologically controlled </w:t>
      </w:r>
      <w:r w:rsidR="00B156B7" w:rsidRPr="004B47D1">
        <w:rPr>
          <w:rFonts w:ascii="Arial" w:eastAsia="Times New Roman" w:hAnsi="Arial" w:cs="Arial"/>
          <w:color w:val="000000"/>
          <w:sz w:val="22"/>
          <w:szCs w:val="22"/>
        </w:rPr>
        <w:t xml:space="preserve">homeostatic </w:t>
      </w:r>
      <w:r w:rsidR="00A524F1" w:rsidRPr="004B47D1">
        <w:rPr>
          <w:rFonts w:ascii="Arial" w:eastAsia="Times New Roman" w:hAnsi="Arial" w:cs="Arial"/>
          <w:color w:val="000000"/>
          <w:sz w:val="22"/>
          <w:szCs w:val="22"/>
        </w:rPr>
        <w:t>variable</w:t>
      </w:r>
      <w:r w:rsidR="00676C45" w:rsidRPr="004B47D1">
        <w:rPr>
          <w:rFonts w:ascii="Arial" w:eastAsia="Times New Roman" w:hAnsi="Arial" w:cs="Arial"/>
          <w:color w:val="000000"/>
          <w:sz w:val="22"/>
          <w:szCs w:val="22"/>
        </w:rPr>
        <w:t xml:space="preserve">s, </w:t>
      </w:r>
      <w:r w:rsidR="0022738A" w:rsidRPr="004B47D1">
        <w:rPr>
          <w:rFonts w:ascii="Arial" w:eastAsia="Times New Roman" w:hAnsi="Arial" w:cs="Arial"/>
          <w:color w:val="000000"/>
          <w:sz w:val="22"/>
          <w:szCs w:val="22"/>
        </w:rPr>
        <w:t>much like</w:t>
      </w:r>
      <w:r w:rsidR="00676C45" w:rsidRPr="004B47D1">
        <w:rPr>
          <w:rFonts w:ascii="Arial" w:eastAsia="Times New Roman" w:hAnsi="Arial" w:cs="Arial"/>
          <w:color w:val="000000"/>
          <w:sz w:val="22"/>
          <w:szCs w:val="22"/>
        </w:rPr>
        <w:t xml:space="preserve"> blood pressure</w:t>
      </w:r>
      <w:r w:rsidRPr="004B47D1">
        <w:rPr>
          <w:rFonts w:ascii="Arial" w:eastAsia="Times New Roman" w:hAnsi="Arial" w:cs="Arial"/>
          <w:color w:val="000000"/>
          <w:sz w:val="22"/>
          <w:szCs w:val="22"/>
        </w:rPr>
        <w:t xml:space="preserve">. This understanding flows from </w:t>
      </w:r>
      <w:r w:rsidR="006B0CDF" w:rsidRPr="004B47D1">
        <w:rPr>
          <w:rFonts w:ascii="Arial" w:eastAsia="Times New Roman" w:hAnsi="Arial" w:cs="Arial"/>
          <w:color w:val="000000"/>
          <w:sz w:val="22"/>
          <w:szCs w:val="22"/>
        </w:rPr>
        <w:t xml:space="preserve">the discovery </w:t>
      </w:r>
      <w:r w:rsidRPr="004B47D1">
        <w:rPr>
          <w:rFonts w:ascii="Arial" w:eastAsia="Times New Roman" w:hAnsi="Arial" w:cs="Arial"/>
          <w:color w:val="000000"/>
          <w:sz w:val="22"/>
          <w:szCs w:val="22"/>
        </w:rPr>
        <w:t>of</w:t>
      </w:r>
      <w:r w:rsidR="006B0CDF" w:rsidRPr="004B47D1">
        <w:rPr>
          <w:rFonts w:ascii="Arial" w:eastAsia="Times New Roman" w:hAnsi="Arial" w:cs="Arial"/>
          <w:color w:val="000000"/>
          <w:sz w:val="22"/>
          <w:szCs w:val="22"/>
        </w:rPr>
        <w:t xml:space="preserve"> </w:t>
      </w:r>
      <w:r w:rsidR="008D7734" w:rsidRPr="004B47D1">
        <w:rPr>
          <w:rFonts w:ascii="Arial" w:eastAsia="Times New Roman" w:hAnsi="Arial" w:cs="Arial"/>
          <w:color w:val="000000"/>
          <w:sz w:val="22"/>
          <w:szCs w:val="22"/>
        </w:rPr>
        <w:t>spontaneously occurring</w:t>
      </w:r>
      <w:r w:rsidR="006B0CDF" w:rsidRPr="004B47D1">
        <w:rPr>
          <w:rFonts w:ascii="Arial" w:eastAsia="Times New Roman" w:hAnsi="Arial" w:cs="Arial"/>
          <w:color w:val="000000"/>
          <w:sz w:val="22"/>
          <w:szCs w:val="22"/>
        </w:rPr>
        <w:t xml:space="preserve"> single gene mutations </w:t>
      </w:r>
      <w:r w:rsidRPr="004B47D1">
        <w:rPr>
          <w:rFonts w:ascii="Arial" w:eastAsia="Times New Roman" w:hAnsi="Arial" w:cs="Arial"/>
          <w:color w:val="000000"/>
          <w:sz w:val="22"/>
          <w:szCs w:val="22"/>
        </w:rPr>
        <w:t>that</w:t>
      </w:r>
      <w:r w:rsidR="006B0CDF"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promote</w:t>
      </w:r>
      <w:r w:rsidR="006B0CDF" w:rsidRPr="004B47D1">
        <w:rPr>
          <w:rFonts w:ascii="Arial" w:eastAsia="Times New Roman" w:hAnsi="Arial" w:cs="Arial"/>
          <w:color w:val="000000"/>
          <w:sz w:val="22"/>
          <w:szCs w:val="22"/>
        </w:rPr>
        <w:t xml:space="preserve"> obesity </w:t>
      </w:r>
      <w:r w:rsidRPr="004B47D1">
        <w:rPr>
          <w:rFonts w:ascii="Arial" w:eastAsia="Times New Roman" w:hAnsi="Arial" w:cs="Arial"/>
          <w:color w:val="000000"/>
          <w:sz w:val="22"/>
          <w:szCs w:val="22"/>
        </w:rPr>
        <w:t xml:space="preserve">independently of </w:t>
      </w:r>
      <w:r w:rsidR="006B0CDF" w:rsidRPr="004B47D1">
        <w:rPr>
          <w:rFonts w:ascii="Arial" w:eastAsia="Times New Roman" w:hAnsi="Arial" w:cs="Arial"/>
          <w:color w:val="000000"/>
          <w:sz w:val="22"/>
          <w:szCs w:val="22"/>
        </w:rPr>
        <w:t>e</w:t>
      </w:r>
      <w:r w:rsidR="00C04F76" w:rsidRPr="004B47D1">
        <w:rPr>
          <w:rFonts w:ascii="Arial" w:eastAsia="Times New Roman" w:hAnsi="Arial" w:cs="Arial"/>
          <w:color w:val="000000"/>
          <w:sz w:val="22"/>
          <w:szCs w:val="22"/>
        </w:rPr>
        <w:t>nvironment</w:t>
      </w:r>
      <w:r w:rsidRPr="004B47D1">
        <w:rPr>
          <w:rFonts w:ascii="Arial" w:eastAsia="Times New Roman" w:hAnsi="Arial" w:cs="Arial"/>
          <w:color w:val="000000"/>
          <w:sz w:val="22"/>
          <w:szCs w:val="22"/>
        </w:rPr>
        <w:t xml:space="preserve">al alterations, along with </w:t>
      </w:r>
      <w:r w:rsidR="00B156B7" w:rsidRPr="004B47D1">
        <w:rPr>
          <w:rFonts w:ascii="Arial" w:eastAsia="Times New Roman" w:hAnsi="Arial" w:cs="Arial"/>
          <w:color w:val="000000"/>
          <w:sz w:val="22"/>
          <w:szCs w:val="22"/>
        </w:rPr>
        <w:t xml:space="preserve">the </w:t>
      </w:r>
      <w:r w:rsidRPr="004B47D1">
        <w:rPr>
          <w:rFonts w:ascii="Arial" w:eastAsia="Times New Roman" w:hAnsi="Arial" w:cs="Arial"/>
          <w:color w:val="000000"/>
          <w:sz w:val="22"/>
          <w:szCs w:val="22"/>
        </w:rPr>
        <w:t>more recent</w:t>
      </w:r>
      <w:r w:rsidR="00A524F1"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descri</w:t>
      </w:r>
      <w:r w:rsidR="00A524F1" w:rsidRPr="004B47D1">
        <w:rPr>
          <w:rFonts w:ascii="Arial" w:eastAsia="Times New Roman" w:hAnsi="Arial" w:cs="Arial"/>
          <w:color w:val="000000"/>
          <w:sz w:val="22"/>
          <w:szCs w:val="22"/>
        </w:rPr>
        <w:t>ption of human</w:t>
      </w:r>
      <w:r w:rsidRPr="004B47D1">
        <w:rPr>
          <w:rFonts w:ascii="Arial" w:eastAsia="Times New Roman" w:hAnsi="Arial" w:cs="Arial"/>
          <w:color w:val="000000"/>
          <w:sz w:val="22"/>
          <w:szCs w:val="22"/>
        </w:rPr>
        <w:t xml:space="preserve"> </w:t>
      </w:r>
      <w:r w:rsidR="00A524F1" w:rsidRPr="004B47D1">
        <w:rPr>
          <w:rFonts w:ascii="Arial" w:eastAsia="Times New Roman" w:hAnsi="Arial" w:cs="Arial"/>
          <w:color w:val="000000"/>
          <w:sz w:val="22"/>
          <w:szCs w:val="22"/>
        </w:rPr>
        <w:t xml:space="preserve">genetic variants that influence weight gain. </w:t>
      </w:r>
      <w:r w:rsidR="00557245" w:rsidRPr="004B47D1">
        <w:rPr>
          <w:rFonts w:ascii="Arial" w:eastAsia="Times New Roman" w:hAnsi="Arial" w:cs="Arial"/>
          <w:color w:val="000000"/>
          <w:sz w:val="22"/>
          <w:szCs w:val="22"/>
        </w:rPr>
        <w:t>Furthermore, r</w:t>
      </w:r>
      <w:r w:rsidR="00E3429A" w:rsidRPr="004B47D1">
        <w:rPr>
          <w:rFonts w:ascii="Arial" w:eastAsia="Times New Roman" w:hAnsi="Arial" w:cs="Arial"/>
          <w:color w:val="000000"/>
          <w:sz w:val="22"/>
          <w:szCs w:val="22"/>
        </w:rPr>
        <w:t xml:space="preserve">esearch building upon </w:t>
      </w:r>
      <w:r w:rsidR="00840D19" w:rsidRPr="004B47D1">
        <w:rPr>
          <w:rFonts w:ascii="Arial" w:eastAsia="Times New Roman" w:hAnsi="Arial" w:cs="Arial"/>
          <w:color w:val="000000"/>
          <w:sz w:val="22"/>
          <w:szCs w:val="22"/>
        </w:rPr>
        <w:t>these genetic observations</w:t>
      </w:r>
      <w:r w:rsidR="00A524F1" w:rsidRPr="004B47D1">
        <w:rPr>
          <w:rFonts w:ascii="Arial" w:eastAsia="Times New Roman" w:hAnsi="Arial" w:cs="Arial"/>
          <w:color w:val="000000"/>
          <w:sz w:val="22"/>
          <w:szCs w:val="22"/>
        </w:rPr>
        <w:t xml:space="preserve"> has</w:t>
      </w:r>
      <w:r w:rsidRPr="004B47D1">
        <w:rPr>
          <w:rFonts w:ascii="Arial" w:eastAsia="Times New Roman" w:hAnsi="Arial" w:cs="Arial"/>
          <w:color w:val="000000"/>
          <w:sz w:val="22"/>
          <w:szCs w:val="22"/>
        </w:rPr>
        <w:t xml:space="preserve"> identifi</w:t>
      </w:r>
      <w:r w:rsidR="00A524F1" w:rsidRPr="004B47D1">
        <w:rPr>
          <w:rFonts w:ascii="Arial" w:eastAsia="Times New Roman" w:hAnsi="Arial" w:cs="Arial"/>
          <w:color w:val="000000"/>
          <w:sz w:val="22"/>
          <w:szCs w:val="22"/>
        </w:rPr>
        <w:t>ed many of</w:t>
      </w:r>
      <w:r w:rsidRPr="004B47D1">
        <w:rPr>
          <w:rFonts w:ascii="Arial" w:eastAsia="Times New Roman" w:hAnsi="Arial" w:cs="Arial"/>
          <w:color w:val="000000"/>
          <w:sz w:val="22"/>
          <w:szCs w:val="22"/>
        </w:rPr>
        <w:t xml:space="preserve"> the biological systems that </w:t>
      </w:r>
      <w:r w:rsidR="00A524F1" w:rsidRPr="004B47D1">
        <w:rPr>
          <w:rFonts w:ascii="Arial" w:eastAsia="Times New Roman" w:hAnsi="Arial" w:cs="Arial"/>
          <w:color w:val="000000"/>
          <w:sz w:val="22"/>
          <w:szCs w:val="22"/>
        </w:rPr>
        <w:t>mediate th</w:t>
      </w:r>
      <w:r w:rsidR="00B156B7" w:rsidRPr="004B47D1">
        <w:rPr>
          <w:rFonts w:ascii="Arial" w:eastAsia="Times New Roman" w:hAnsi="Arial" w:cs="Arial"/>
          <w:color w:val="000000"/>
          <w:sz w:val="22"/>
          <w:szCs w:val="22"/>
        </w:rPr>
        <w:t>e</w:t>
      </w:r>
      <w:r w:rsidRPr="004B47D1">
        <w:rPr>
          <w:rFonts w:ascii="Arial" w:eastAsia="Times New Roman" w:hAnsi="Arial" w:cs="Arial"/>
          <w:color w:val="000000"/>
          <w:sz w:val="22"/>
          <w:szCs w:val="22"/>
        </w:rPr>
        <w:t xml:space="preserve"> control </w:t>
      </w:r>
      <w:r w:rsidR="00B20387" w:rsidRPr="004B47D1">
        <w:rPr>
          <w:rFonts w:ascii="Arial" w:eastAsia="Times New Roman" w:hAnsi="Arial" w:cs="Arial"/>
          <w:color w:val="000000"/>
          <w:sz w:val="22"/>
          <w:szCs w:val="22"/>
        </w:rPr>
        <w:t xml:space="preserve">of </w:t>
      </w:r>
      <w:r w:rsidRPr="004B47D1">
        <w:rPr>
          <w:rFonts w:ascii="Arial" w:eastAsia="Times New Roman" w:hAnsi="Arial" w:cs="Arial"/>
          <w:color w:val="000000"/>
          <w:sz w:val="22"/>
          <w:szCs w:val="22"/>
        </w:rPr>
        <w:t>energy homeostasis</w:t>
      </w:r>
      <w:r w:rsidR="00A524F1" w:rsidRPr="004B47D1">
        <w:rPr>
          <w:rFonts w:ascii="Arial" w:eastAsia="Times New Roman" w:hAnsi="Arial" w:cs="Arial"/>
          <w:color w:val="000000"/>
          <w:sz w:val="22"/>
          <w:szCs w:val="22"/>
        </w:rPr>
        <w:t>, most of which reside in or converge on</w:t>
      </w:r>
      <w:r w:rsidRPr="004B47D1">
        <w:rPr>
          <w:rFonts w:ascii="Arial" w:eastAsia="Times New Roman" w:hAnsi="Arial" w:cs="Arial"/>
          <w:color w:val="000000"/>
          <w:sz w:val="22"/>
          <w:szCs w:val="22"/>
        </w:rPr>
        <w:t xml:space="preserve"> the central nervous system (C</w:t>
      </w:r>
      <w:r w:rsidR="00A524F1" w:rsidRPr="004B47D1">
        <w:rPr>
          <w:rFonts w:ascii="Arial" w:eastAsia="Times New Roman" w:hAnsi="Arial" w:cs="Arial"/>
          <w:color w:val="000000"/>
          <w:sz w:val="22"/>
          <w:szCs w:val="22"/>
        </w:rPr>
        <w:t>NS</w:t>
      </w:r>
      <w:r w:rsidRPr="004B47D1">
        <w:rPr>
          <w:rFonts w:ascii="Arial" w:eastAsia="Times New Roman" w:hAnsi="Arial" w:cs="Arial"/>
          <w:color w:val="000000"/>
          <w:sz w:val="22"/>
          <w:szCs w:val="22"/>
        </w:rPr>
        <w:t>).</w:t>
      </w:r>
      <w:r w:rsidR="00C04F76" w:rsidRPr="004B47D1">
        <w:rPr>
          <w:rFonts w:ascii="Arial" w:eastAsia="Times New Roman" w:hAnsi="Arial" w:cs="Arial"/>
          <w:color w:val="000000"/>
          <w:sz w:val="22"/>
          <w:szCs w:val="22"/>
        </w:rPr>
        <w:t xml:space="preserve"> </w:t>
      </w:r>
    </w:p>
    <w:p w14:paraId="42972C6C" w14:textId="77777777" w:rsidR="004B47D1" w:rsidRPr="004B47D1" w:rsidRDefault="004B47D1" w:rsidP="004B47D1">
      <w:pPr>
        <w:spacing w:line="276" w:lineRule="auto"/>
        <w:rPr>
          <w:rFonts w:ascii="Arial" w:hAnsi="Arial" w:cs="Arial"/>
          <w:color w:val="000000"/>
          <w:sz w:val="22"/>
          <w:szCs w:val="22"/>
        </w:rPr>
      </w:pPr>
    </w:p>
    <w:p w14:paraId="36DD0DF5" w14:textId="0ACBE10D" w:rsidR="00FD33D2" w:rsidRDefault="00FD33D2" w:rsidP="004B47D1">
      <w:pPr>
        <w:spacing w:line="276" w:lineRule="auto"/>
        <w:rPr>
          <w:rFonts w:ascii="Arial" w:eastAsia="Times New Roman" w:hAnsi="Arial" w:cs="Arial"/>
          <w:color w:val="000000"/>
          <w:sz w:val="22"/>
          <w:szCs w:val="22"/>
        </w:rPr>
      </w:pPr>
      <w:r w:rsidRPr="004B47D1">
        <w:rPr>
          <w:rFonts w:ascii="Arial" w:hAnsi="Arial" w:cs="Arial"/>
          <w:color w:val="000000"/>
          <w:sz w:val="22"/>
          <w:szCs w:val="22"/>
        </w:rPr>
        <w:t xml:space="preserve">Changes in body weight reflect </w:t>
      </w:r>
      <w:r w:rsidR="00B156B7" w:rsidRPr="004B47D1">
        <w:rPr>
          <w:rFonts w:ascii="Arial" w:hAnsi="Arial" w:cs="Arial"/>
          <w:color w:val="000000"/>
          <w:sz w:val="22"/>
          <w:szCs w:val="22"/>
        </w:rPr>
        <w:t xml:space="preserve">an alteration of energy balance, where </w:t>
      </w:r>
      <w:r w:rsidRPr="004B47D1">
        <w:rPr>
          <w:rFonts w:ascii="Arial" w:hAnsi="Arial" w:cs="Arial"/>
          <w:color w:val="000000"/>
          <w:sz w:val="22"/>
          <w:szCs w:val="22"/>
        </w:rPr>
        <w:t xml:space="preserve">energy intake </w:t>
      </w:r>
      <w:r w:rsidR="00D136F4" w:rsidRPr="004B47D1">
        <w:rPr>
          <w:rFonts w:ascii="Arial" w:hAnsi="Arial" w:cs="Arial"/>
          <w:color w:val="000000"/>
          <w:sz w:val="22"/>
          <w:szCs w:val="22"/>
        </w:rPr>
        <w:t xml:space="preserve">(calories from eating or drinking) </w:t>
      </w:r>
      <w:r w:rsidRPr="004B47D1">
        <w:rPr>
          <w:rFonts w:ascii="Arial" w:hAnsi="Arial" w:cs="Arial"/>
          <w:color w:val="000000"/>
          <w:sz w:val="22"/>
          <w:szCs w:val="22"/>
        </w:rPr>
        <w:t>and energy expenditure (either as locomotor activity,</w:t>
      </w:r>
      <w:r w:rsidRPr="004B47D1">
        <w:rPr>
          <w:rFonts w:ascii="Arial" w:eastAsia="Times New Roman" w:hAnsi="Arial" w:cs="Arial"/>
          <w:color w:val="000000"/>
          <w:sz w:val="22"/>
          <w:szCs w:val="22"/>
        </w:rPr>
        <w:t xml:space="preserve"> </w:t>
      </w:r>
      <w:r w:rsidRPr="004B47D1">
        <w:rPr>
          <w:rFonts w:ascii="Arial" w:hAnsi="Arial" w:cs="Arial"/>
          <w:color w:val="000000"/>
          <w:sz w:val="22"/>
          <w:szCs w:val="22"/>
        </w:rPr>
        <w:t>basal metabolism, or thermogenesis)</w:t>
      </w:r>
      <w:r w:rsidR="00B156B7" w:rsidRPr="004B47D1">
        <w:rPr>
          <w:rFonts w:ascii="Arial" w:hAnsi="Arial" w:cs="Arial"/>
          <w:color w:val="000000"/>
          <w:sz w:val="22"/>
          <w:szCs w:val="22"/>
        </w:rPr>
        <w:t xml:space="preserve"> become unequal</w:t>
      </w:r>
      <w:r w:rsidRPr="004B47D1">
        <w:rPr>
          <w:rFonts w:ascii="Arial" w:hAnsi="Arial" w:cs="Arial"/>
          <w:color w:val="000000"/>
          <w:sz w:val="22"/>
          <w:szCs w:val="22"/>
        </w:rPr>
        <w:t>.</w:t>
      </w:r>
      <w:r w:rsidR="00D136F4" w:rsidRPr="004B47D1">
        <w:rPr>
          <w:rFonts w:ascii="Arial" w:eastAsia="Times New Roman" w:hAnsi="Arial" w:cs="Arial"/>
          <w:color w:val="000000"/>
          <w:sz w:val="22"/>
          <w:szCs w:val="22"/>
        </w:rPr>
        <w:t xml:space="preserve"> </w:t>
      </w:r>
      <w:r w:rsidR="00B156B7" w:rsidRPr="004B47D1">
        <w:rPr>
          <w:rFonts w:ascii="Arial" w:hAnsi="Arial" w:cs="Arial"/>
          <w:color w:val="000000"/>
          <w:sz w:val="22"/>
          <w:szCs w:val="22"/>
        </w:rPr>
        <w:t>For instance</w:t>
      </w:r>
      <w:r w:rsidRPr="004B47D1">
        <w:rPr>
          <w:rFonts w:ascii="Arial" w:hAnsi="Arial" w:cs="Arial"/>
          <w:color w:val="000000"/>
          <w:sz w:val="22"/>
          <w:szCs w:val="22"/>
        </w:rPr>
        <w:t>, food intake in excess of energy</w:t>
      </w:r>
      <w:r w:rsidRPr="004B47D1">
        <w:rPr>
          <w:rFonts w:ascii="Arial" w:eastAsia="Times New Roman" w:hAnsi="Arial" w:cs="Arial"/>
          <w:color w:val="000000"/>
          <w:sz w:val="22"/>
          <w:szCs w:val="22"/>
        </w:rPr>
        <w:t xml:space="preserve"> </w:t>
      </w:r>
      <w:r w:rsidRPr="004B47D1">
        <w:rPr>
          <w:rFonts w:ascii="Arial" w:hAnsi="Arial" w:cs="Arial"/>
          <w:color w:val="000000"/>
          <w:sz w:val="22"/>
          <w:szCs w:val="22"/>
        </w:rPr>
        <w:t xml:space="preserve">expenditure </w:t>
      </w:r>
      <w:r w:rsidR="00B156B7" w:rsidRPr="004B47D1">
        <w:rPr>
          <w:rFonts w:ascii="Arial" w:hAnsi="Arial" w:cs="Arial"/>
          <w:color w:val="000000"/>
          <w:sz w:val="22"/>
          <w:szCs w:val="22"/>
        </w:rPr>
        <w:t>promotes</w:t>
      </w:r>
      <w:r w:rsidRPr="004B47D1">
        <w:rPr>
          <w:rFonts w:ascii="Arial" w:hAnsi="Arial" w:cs="Arial"/>
          <w:color w:val="000000"/>
          <w:sz w:val="22"/>
          <w:szCs w:val="22"/>
        </w:rPr>
        <w:t xml:space="preserve"> the accretion of excess weight. </w:t>
      </w:r>
      <w:r w:rsidR="00B156B7" w:rsidRPr="004B47D1">
        <w:rPr>
          <w:rFonts w:ascii="Arial" w:hAnsi="Arial" w:cs="Arial"/>
          <w:color w:val="000000"/>
          <w:sz w:val="22"/>
          <w:szCs w:val="22"/>
        </w:rPr>
        <w:t>A</w:t>
      </w:r>
      <w:r w:rsidR="002C2BE8" w:rsidRPr="004B47D1">
        <w:rPr>
          <w:rFonts w:ascii="Arial" w:eastAsia="Times New Roman" w:hAnsi="Arial" w:cs="Arial"/>
          <w:color w:val="000000"/>
          <w:sz w:val="22"/>
          <w:szCs w:val="22"/>
        </w:rPr>
        <w:t xml:space="preserve">dipose tissue represents the major repository for </w:t>
      </w:r>
      <w:r w:rsidR="002C2BE8" w:rsidRPr="004B47D1">
        <w:rPr>
          <w:rFonts w:ascii="Arial" w:eastAsia="Times New Roman" w:hAnsi="Arial" w:cs="Arial"/>
          <w:color w:val="000000"/>
          <w:sz w:val="22"/>
          <w:szCs w:val="22"/>
        </w:rPr>
        <w:lastRenderedPageBreak/>
        <w:t>ingested energy that exceeds immediate needs</w:t>
      </w:r>
      <w:r w:rsidR="00D93550">
        <w:rPr>
          <w:rFonts w:ascii="Arial" w:eastAsia="Times New Roman" w:hAnsi="Arial" w:cs="Arial"/>
          <w:color w:val="000000"/>
          <w:sz w:val="22"/>
          <w:szCs w:val="22"/>
        </w:rPr>
        <w:t xml:space="preserve"> </w:t>
      </w:r>
      <w:r w:rsidR="00D03672"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BTzjKTbj","properties":{"formattedCitation":"(1)","plainCitation":"(1)","noteIndex":0},"citationItems":[{"id":2867,"uris":["http://zotero.org/users/5661609/items/JPGLTEDU"],"uri":["http://zotero.org/users/5661609/items/JPGLTEDU"],"itemData":{"id":2867,"type":"article-journal","container-title":"New England Journal of Medicine","DOI":"10.1056/NEJMe0808660","ISSN":"0028-4793, 1533-4406","issue":"24","journalAbbreviation":"N Engl J Med","language":"en","page":"2603-2604","source":"DOI.org (Crossref)","title":"Energy In, Energy Out, and the Effects of Obesity-Related Genes","volume":"359","author":[{"family":"Leibel","given":"Rudolph L."}],"issued":{"date-parts":[["2008",12,11]]}}}],"schema":"https://github.com/citation-style-language/schema/raw/master/csl-citation.json"} </w:instrText>
      </w:r>
      <w:r w:rsidR="00D03672"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w:t>
      </w:r>
      <w:r w:rsidR="00D03672" w:rsidRPr="004B47D1">
        <w:rPr>
          <w:rFonts w:ascii="Arial" w:eastAsia="Times New Roman" w:hAnsi="Arial" w:cs="Arial"/>
          <w:color w:val="000000"/>
          <w:sz w:val="22"/>
          <w:szCs w:val="22"/>
        </w:rPr>
        <w:fldChar w:fldCharType="end"/>
      </w:r>
      <w:r w:rsidR="00D136F4" w:rsidRPr="004B47D1">
        <w:rPr>
          <w:rFonts w:ascii="Arial" w:eastAsia="Times New Roman" w:hAnsi="Arial" w:cs="Arial"/>
          <w:color w:val="000000"/>
          <w:sz w:val="22"/>
          <w:szCs w:val="22"/>
        </w:rPr>
        <w:t xml:space="preserve"> and excess adipose tissue represents the hallmark of obesity. </w:t>
      </w:r>
    </w:p>
    <w:p w14:paraId="43735B5F" w14:textId="77777777" w:rsidR="004B47D1" w:rsidRDefault="004B47D1" w:rsidP="004B47D1">
      <w:pPr>
        <w:spacing w:line="276" w:lineRule="auto"/>
        <w:rPr>
          <w:rFonts w:ascii="Arial" w:eastAsia="Times New Roman" w:hAnsi="Arial" w:cs="Arial"/>
          <w:color w:val="000000"/>
          <w:sz w:val="22"/>
          <w:szCs w:val="22"/>
        </w:rPr>
      </w:pPr>
    </w:p>
    <w:p w14:paraId="44F21875" w14:textId="4A856320" w:rsidR="006B0CDF" w:rsidRPr="004B47D1" w:rsidRDefault="00D136F4" w:rsidP="004B47D1">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The energy density of adipose tissue is nearly 10-fold greater than muscle (protein) or liver (glycogen)</w:t>
      </w:r>
      <w:r w:rsidR="00D93550">
        <w:rPr>
          <w:rFonts w:ascii="Arial" w:eastAsia="Times New Roman" w:hAnsi="Arial" w:cs="Arial"/>
          <w:color w:val="000000"/>
          <w:sz w:val="22"/>
          <w:szCs w:val="22"/>
        </w:rPr>
        <w:t xml:space="preserve"> </w:t>
      </w:r>
      <w:r w:rsidR="00D03672"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AUrux3Yi","properties":{"formattedCitation":"(2)","plainCitation":"(2)","noteIndex":0},"citationItems":[{"id":2869,"uris":["http://zotero.org/users/5661609/items/F8Q282LZ"],"uri":["http://zotero.org/users/5661609/items/F8Q282LZ"],"itemData":{"id":2869,"type":"article-journal","container-title":"Diabetes","DOI":"10.2337/diab.20.12.785","ISSN":"0012-1797, 1939-327X","issue":"12","journalAbbreviation":"Diabetes","language":"en","page":"785-799","source":"DOI.org (Crossref)","title":"Physiology of Insulin In Man: The Banting Memorial Lecture 1971","title-short":"Physiology of Insulin In Man","volume":"20","author":[{"family":"Cahill","given":"G. F."}],"issued":{"date-parts":[["1971",12,1]]}}}],"schema":"https://github.com/citation-style-language/schema/raw/master/csl-citation.json"} </w:instrText>
      </w:r>
      <w:r w:rsidR="00D03672"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w:t>
      </w:r>
      <w:r w:rsidR="00D03672"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r w:rsidR="006B2D65" w:rsidRPr="004B47D1">
        <w:rPr>
          <w:rFonts w:ascii="Arial" w:eastAsia="Times New Roman" w:hAnsi="Arial" w:cs="Arial"/>
          <w:color w:val="000000"/>
          <w:sz w:val="22"/>
          <w:szCs w:val="22"/>
        </w:rPr>
        <w:t xml:space="preserve">The ability to store energy </w:t>
      </w:r>
      <w:r w:rsidR="00840D19" w:rsidRPr="004B47D1">
        <w:rPr>
          <w:rFonts w:ascii="Arial" w:eastAsia="Times New Roman" w:hAnsi="Arial" w:cs="Arial"/>
          <w:color w:val="000000"/>
          <w:sz w:val="22"/>
          <w:szCs w:val="22"/>
        </w:rPr>
        <w:t xml:space="preserve">in adipose tissue </w:t>
      </w:r>
      <w:r w:rsidR="006B2D65" w:rsidRPr="004B47D1">
        <w:rPr>
          <w:rFonts w:ascii="Arial" w:eastAsia="Times New Roman" w:hAnsi="Arial" w:cs="Arial"/>
          <w:color w:val="000000"/>
          <w:sz w:val="22"/>
          <w:szCs w:val="22"/>
        </w:rPr>
        <w:t xml:space="preserve">protects against environmental vicissitudes that might result in starvation, fetal wastage, and </w:t>
      </w:r>
      <w:r w:rsidR="00B156B7" w:rsidRPr="004B47D1">
        <w:rPr>
          <w:rFonts w:ascii="Arial" w:eastAsia="Times New Roman" w:hAnsi="Arial" w:cs="Arial"/>
          <w:color w:val="000000"/>
          <w:sz w:val="22"/>
          <w:szCs w:val="22"/>
        </w:rPr>
        <w:t xml:space="preserve">the </w:t>
      </w:r>
      <w:r w:rsidR="006B2D65" w:rsidRPr="004B47D1">
        <w:rPr>
          <w:rFonts w:ascii="Arial" w:eastAsia="Times New Roman" w:hAnsi="Arial" w:cs="Arial"/>
          <w:color w:val="000000"/>
          <w:sz w:val="22"/>
          <w:szCs w:val="22"/>
        </w:rPr>
        <w:t xml:space="preserve">inability to provide sufficient breast milk to the young. Therefore, evolution has </w:t>
      </w:r>
      <w:r w:rsidR="00840D19" w:rsidRPr="004B47D1">
        <w:rPr>
          <w:rFonts w:ascii="Arial" w:eastAsia="Times New Roman" w:hAnsi="Arial" w:cs="Arial"/>
          <w:color w:val="000000"/>
          <w:sz w:val="22"/>
          <w:szCs w:val="22"/>
        </w:rPr>
        <w:t xml:space="preserve">likely </w:t>
      </w:r>
      <w:r w:rsidR="00B156B7" w:rsidRPr="004B47D1">
        <w:rPr>
          <w:rFonts w:ascii="Arial" w:eastAsia="Times New Roman" w:hAnsi="Arial" w:cs="Arial"/>
          <w:color w:val="000000"/>
          <w:sz w:val="22"/>
          <w:szCs w:val="22"/>
        </w:rPr>
        <w:t>selected for genetic variants</w:t>
      </w:r>
      <w:r w:rsidR="006B2D65" w:rsidRPr="004B47D1">
        <w:rPr>
          <w:rFonts w:ascii="Arial" w:eastAsia="Times New Roman" w:hAnsi="Arial" w:cs="Arial"/>
          <w:color w:val="000000"/>
          <w:sz w:val="22"/>
          <w:szCs w:val="22"/>
        </w:rPr>
        <w:t xml:space="preserve"> that favor energy storage and conservation. The existence of environments in which excess calories are readily available with minimum or no effort </w:t>
      </w:r>
      <w:r w:rsidR="00840D19" w:rsidRPr="004B47D1">
        <w:rPr>
          <w:rFonts w:ascii="Arial" w:eastAsia="Times New Roman" w:hAnsi="Arial" w:cs="Arial"/>
          <w:color w:val="000000"/>
          <w:sz w:val="22"/>
          <w:szCs w:val="22"/>
        </w:rPr>
        <w:t>occurred very recently</w:t>
      </w:r>
      <w:r w:rsidR="006B2D65" w:rsidRPr="004B47D1">
        <w:rPr>
          <w:rFonts w:ascii="Arial" w:eastAsia="Times New Roman" w:hAnsi="Arial" w:cs="Arial"/>
          <w:color w:val="000000"/>
          <w:sz w:val="22"/>
          <w:szCs w:val="22"/>
        </w:rPr>
        <w:t xml:space="preserve"> in human evolution</w:t>
      </w:r>
      <w:r w:rsidR="00676C45" w:rsidRPr="004B47D1">
        <w:rPr>
          <w:rFonts w:ascii="Arial" w:eastAsia="Times New Roman" w:hAnsi="Arial" w:cs="Arial"/>
          <w:color w:val="000000"/>
          <w:sz w:val="22"/>
          <w:szCs w:val="22"/>
        </w:rPr>
        <w:t>,</w:t>
      </w:r>
      <w:r w:rsidR="00755FA0" w:rsidRPr="004B47D1">
        <w:rPr>
          <w:rFonts w:ascii="Arial" w:eastAsia="Times New Roman" w:hAnsi="Arial" w:cs="Arial"/>
          <w:color w:val="000000"/>
          <w:sz w:val="22"/>
          <w:szCs w:val="22"/>
        </w:rPr>
        <w:t xml:space="preserve"> </w:t>
      </w:r>
      <w:r w:rsidR="001540B8" w:rsidRPr="004B47D1">
        <w:rPr>
          <w:rFonts w:ascii="Arial" w:eastAsia="Times New Roman" w:hAnsi="Arial" w:cs="Arial"/>
          <w:color w:val="000000"/>
          <w:sz w:val="22"/>
          <w:szCs w:val="22"/>
        </w:rPr>
        <w:t>while</w:t>
      </w:r>
      <w:r w:rsidR="00755FA0" w:rsidRPr="004B47D1">
        <w:rPr>
          <w:rFonts w:ascii="Arial" w:eastAsia="Times New Roman" w:hAnsi="Arial" w:cs="Arial"/>
          <w:color w:val="000000"/>
          <w:sz w:val="22"/>
          <w:szCs w:val="22"/>
        </w:rPr>
        <w:t xml:space="preserve"> the h</w:t>
      </w:r>
      <w:r w:rsidR="006B2D65" w:rsidRPr="004B47D1">
        <w:rPr>
          <w:rFonts w:ascii="Arial" w:eastAsia="Times New Roman" w:hAnsi="Arial" w:cs="Arial"/>
          <w:color w:val="000000"/>
          <w:sz w:val="22"/>
          <w:szCs w:val="22"/>
        </w:rPr>
        <w:t xml:space="preserve">uman genetic </w:t>
      </w:r>
      <w:r w:rsidR="00676C45" w:rsidRPr="004B47D1">
        <w:rPr>
          <w:rFonts w:ascii="Arial" w:eastAsia="Times New Roman" w:hAnsi="Arial" w:cs="Arial"/>
          <w:color w:val="000000"/>
          <w:sz w:val="22"/>
          <w:szCs w:val="22"/>
        </w:rPr>
        <w:t xml:space="preserve">blueprint </w:t>
      </w:r>
      <w:r w:rsidR="001540B8" w:rsidRPr="004B47D1">
        <w:rPr>
          <w:rFonts w:ascii="Arial" w:eastAsia="Times New Roman" w:hAnsi="Arial" w:cs="Arial"/>
          <w:color w:val="000000"/>
          <w:sz w:val="22"/>
          <w:szCs w:val="22"/>
        </w:rPr>
        <w:t xml:space="preserve">evolved under </w:t>
      </w:r>
      <w:r w:rsidR="006B2D65" w:rsidRPr="004B47D1">
        <w:rPr>
          <w:rFonts w:ascii="Arial" w:eastAsia="Times New Roman" w:hAnsi="Arial" w:cs="Arial"/>
          <w:color w:val="000000"/>
          <w:sz w:val="22"/>
          <w:szCs w:val="22"/>
        </w:rPr>
        <w:t>the opposite circumstance.</w:t>
      </w:r>
      <w:r w:rsidR="00886199" w:rsidRPr="004B47D1">
        <w:rPr>
          <w:rFonts w:ascii="Arial" w:eastAsia="Times New Roman" w:hAnsi="Arial" w:cs="Arial"/>
          <w:color w:val="000000"/>
          <w:sz w:val="22"/>
          <w:szCs w:val="22"/>
        </w:rPr>
        <w:t xml:space="preserve"> Thus, the modern obesity epidemic </w:t>
      </w:r>
      <w:r w:rsidR="004637EB" w:rsidRPr="004B47D1">
        <w:rPr>
          <w:rFonts w:ascii="Arial" w:eastAsia="Times New Roman" w:hAnsi="Arial" w:cs="Arial"/>
          <w:color w:val="000000"/>
          <w:sz w:val="22"/>
          <w:szCs w:val="22"/>
        </w:rPr>
        <w:t>may</w:t>
      </w:r>
      <w:r w:rsidRPr="004B47D1">
        <w:rPr>
          <w:rFonts w:ascii="Arial" w:eastAsia="Times New Roman" w:hAnsi="Arial" w:cs="Arial"/>
          <w:color w:val="000000"/>
          <w:sz w:val="22"/>
          <w:szCs w:val="22"/>
        </w:rPr>
        <w:t xml:space="preserve"> represent, at least in part,</w:t>
      </w:r>
      <w:r w:rsidR="00886199" w:rsidRPr="004B47D1">
        <w:rPr>
          <w:rFonts w:ascii="Arial" w:eastAsia="Times New Roman" w:hAnsi="Arial" w:cs="Arial"/>
          <w:color w:val="000000"/>
          <w:sz w:val="22"/>
          <w:szCs w:val="22"/>
        </w:rPr>
        <w:t xml:space="preserve"> a physiologic mismatch between the evolutionary pressures </w:t>
      </w:r>
      <w:r w:rsidR="00755FA0" w:rsidRPr="004B47D1">
        <w:rPr>
          <w:rFonts w:ascii="Arial" w:eastAsia="Times New Roman" w:hAnsi="Arial" w:cs="Arial"/>
          <w:color w:val="000000"/>
          <w:sz w:val="22"/>
          <w:szCs w:val="22"/>
        </w:rPr>
        <w:t xml:space="preserve">that bias toward energy storage </w:t>
      </w:r>
      <w:r w:rsidR="00E3429A" w:rsidRPr="004B47D1">
        <w:rPr>
          <w:rFonts w:ascii="Arial" w:eastAsia="Times New Roman" w:hAnsi="Arial" w:cs="Arial"/>
          <w:color w:val="000000"/>
          <w:sz w:val="22"/>
          <w:szCs w:val="22"/>
        </w:rPr>
        <w:t>and</w:t>
      </w:r>
      <w:r w:rsidR="00755FA0" w:rsidRPr="004B47D1">
        <w:rPr>
          <w:rFonts w:ascii="Arial" w:eastAsia="Times New Roman" w:hAnsi="Arial" w:cs="Arial"/>
          <w:color w:val="000000"/>
          <w:sz w:val="22"/>
          <w:szCs w:val="22"/>
        </w:rPr>
        <w:t xml:space="preserve"> the modern, nutrient</w:t>
      </w:r>
      <w:r w:rsidR="004637EB" w:rsidRPr="004B47D1">
        <w:rPr>
          <w:rFonts w:ascii="Arial" w:eastAsia="Times New Roman" w:hAnsi="Arial" w:cs="Arial"/>
          <w:color w:val="000000"/>
          <w:sz w:val="22"/>
          <w:szCs w:val="22"/>
        </w:rPr>
        <w:t>-</w:t>
      </w:r>
      <w:r w:rsidR="00755FA0" w:rsidRPr="004B47D1">
        <w:rPr>
          <w:rFonts w:ascii="Arial" w:eastAsia="Times New Roman" w:hAnsi="Arial" w:cs="Arial"/>
          <w:color w:val="000000"/>
          <w:sz w:val="22"/>
          <w:szCs w:val="22"/>
        </w:rPr>
        <w:t xml:space="preserve"> and calorie</w:t>
      </w:r>
      <w:r w:rsidR="004637EB" w:rsidRPr="004B47D1">
        <w:rPr>
          <w:rFonts w:ascii="Arial" w:eastAsia="Times New Roman" w:hAnsi="Arial" w:cs="Arial"/>
          <w:color w:val="000000"/>
          <w:sz w:val="22"/>
          <w:szCs w:val="22"/>
        </w:rPr>
        <w:t>-</w:t>
      </w:r>
      <w:r w:rsidR="00755FA0" w:rsidRPr="004B47D1">
        <w:rPr>
          <w:rFonts w:ascii="Arial" w:eastAsia="Times New Roman" w:hAnsi="Arial" w:cs="Arial"/>
          <w:color w:val="000000"/>
          <w:sz w:val="22"/>
          <w:szCs w:val="22"/>
        </w:rPr>
        <w:t xml:space="preserve">rich environment. </w:t>
      </w:r>
      <w:bookmarkEnd w:id="0"/>
    </w:p>
    <w:p w14:paraId="6EAE3F31" w14:textId="77777777" w:rsidR="00B01A3C" w:rsidRDefault="00B01A3C" w:rsidP="00B01A3C">
      <w:pPr>
        <w:spacing w:line="276" w:lineRule="auto"/>
        <w:rPr>
          <w:rFonts w:ascii="Arial" w:hAnsi="Arial" w:cs="Arial"/>
          <w:color w:val="000000"/>
          <w:sz w:val="22"/>
          <w:szCs w:val="22"/>
        </w:rPr>
      </w:pPr>
    </w:p>
    <w:p w14:paraId="0C0D1594" w14:textId="7A388D53" w:rsidR="00D136F4" w:rsidRPr="004B47D1" w:rsidRDefault="00D136F4" w:rsidP="00B01A3C">
      <w:pPr>
        <w:spacing w:line="276" w:lineRule="auto"/>
        <w:rPr>
          <w:rFonts w:ascii="Arial" w:hAnsi="Arial" w:cs="Arial"/>
          <w:color w:val="000000"/>
          <w:sz w:val="22"/>
          <w:szCs w:val="22"/>
        </w:rPr>
      </w:pPr>
      <w:r w:rsidRPr="004B47D1">
        <w:rPr>
          <w:rFonts w:ascii="Arial" w:hAnsi="Arial" w:cs="Arial"/>
          <w:color w:val="000000"/>
          <w:sz w:val="22"/>
          <w:szCs w:val="22"/>
        </w:rPr>
        <w:t>The brain plays a central role in maintaining energy balance. C</w:t>
      </w:r>
      <w:r w:rsidR="00B156B7" w:rsidRPr="004B47D1">
        <w:rPr>
          <w:rFonts w:ascii="Arial" w:hAnsi="Arial" w:cs="Arial"/>
          <w:color w:val="000000"/>
          <w:sz w:val="22"/>
          <w:szCs w:val="22"/>
        </w:rPr>
        <w:t xml:space="preserve">NS </w:t>
      </w:r>
      <w:r w:rsidRPr="004B47D1">
        <w:rPr>
          <w:rFonts w:ascii="Arial" w:hAnsi="Arial" w:cs="Arial"/>
          <w:color w:val="000000"/>
          <w:sz w:val="22"/>
          <w:szCs w:val="22"/>
        </w:rPr>
        <w:t>circuits continuously assess and integrate peripheral metabolic, endocrine and neuronal signals, and modulate both behavior</w:t>
      </w:r>
      <w:r w:rsidR="00840D19" w:rsidRPr="004B47D1">
        <w:rPr>
          <w:rFonts w:ascii="Arial" w:hAnsi="Arial" w:cs="Arial"/>
          <w:color w:val="000000"/>
          <w:sz w:val="22"/>
          <w:szCs w:val="22"/>
        </w:rPr>
        <w:t>s</w:t>
      </w:r>
      <w:r w:rsidRPr="004B47D1">
        <w:rPr>
          <w:rFonts w:ascii="Arial" w:hAnsi="Arial" w:cs="Arial"/>
          <w:color w:val="000000"/>
          <w:sz w:val="22"/>
          <w:szCs w:val="22"/>
        </w:rPr>
        <w:t xml:space="preserve"> and peripheral metabolism to respond to acute and chronic needs</w:t>
      </w:r>
      <w:r w:rsidR="00D93550">
        <w:rPr>
          <w:rFonts w:ascii="Arial" w:hAnsi="Arial" w:cs="Arial"/>
          <w:color w:val="000000"/>
          <w:sz w:val="22"/>
          <w:szCs w:val="22"/>
        </w:rPr>
        <w:t xml:space="preserve"> </w:t>
      </w:r>
      <w:r w:rsidR="00D03672"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K74mFnz7","properties":{"formattedCitation":"(3)","plainCitation":"(3)","noteIndex":0},"citationItems":[{"id":2870,"uris":["http://zotero.org/users/5661609/items/G9BDXGJT"],"uri":["http://zotero.org/users/5661609/items/G9BDXGJT"],"itemData":{"id":2870,"type":"article-journal","container-title":"Cell","DOI":"10.1016/S0092-8674(01)00240-9","ISSN":"00928674","issue":"4","journalAbbreviation":"Cell","language":"en","page":"531-543","source":"DOI.org (Crossref)","title":"Obesity and the Regulation of Energy Balance","volume":"104","author":[{"family":"Spiegelman","given":"Bruce M."},{"family":"Flier","given":"Jeffrey S."}],"issued":{"date-parts":[["2001",2]]}}}],"schema":"https://github.com/citation-style-language/schema/raw/master/csl-citation.json"} </w:instrText>
      </w:r>
      <w:r w:rsidR="00D03672" w:rsidRPr="004B47D1">
        <w:rPr>
          <w:rFonts w:ascii="Arial" w:hAnsi="Arial" w:cs="Arial"/>
          <w:color w:val="000000"/>
          <w:sz w:val="22"/>
          <w:szCs w:val="22"/>
        </w:rPr>
        <w:fldChar w:fldCharType="separate"/>
      </w:r>
      <w:r w:rsidR="007F7374">
        <w:rPr>
          <w:rFonts w:ascii="Arial" w:hAnsi="Arial" w:cs="Arial"/>
          <w:color w:val="000000"/>
          <w:sz w:val="22"/>
          <w:szCs w:val="22"/>
        </w:rPr>
        <w:t>(3)</w:t>
      </w:r>
      <w:r w:rsidR="00D03672" w:rsidRPr="004B47D1">
        <w:rPr>
          <w:rFonts w:ascii="Arial" w:hAnsi="Arial" w:cs="Arial"/>
          <w:color w:val="000000"/>
          <w:sz w:val="22"/>
          <w:szCs w:val="22"/>
        </w:rPr>
        <w:fldChar w:fldCharType="end"/>
      </w:r>
      <w:r w:rsidRPr="004B47D1">
        <w:rPr>
          <w:rFonts w:ascii="Arial" w:hAnsi="Arial" w:cs="Arial"/>
          <w:color w:val="000000"/>
          <w:sz w:val="22"/>
          <w:szCs w:val="22"/>
        </w:rPr>
        <w:t xml:space="preserve">. </w:t>
      </w:r>
      <w:r w:rsidR="00676C45" w:rsidRPr="004B47D1">
        <w:rPr>
          <w:rFonts w:ascii="Arial" w:hAnsi="Arial" w:cs="Arial"/>
          <w:color w:val="000000"/>
          <w:sz w:val="22"/>
          <w:szCs w:val="22"/>
        </w:rPr>
        <w:t>T</w:t>
      </w:r>
      <w:r w:rsidRPr="004B47D1">
        <w:rPr>
          <w:rFonts w:ascii="Arial" w:hAnsi="Arial" w:cs="Arial"/>
          <w:color w:val="000000"/>
          <w:sz w:val="22"/>
          <w:szCs w:val="22"/>
        </w:rPr>
        <w:t>he brain modifies energy intake and expenditure to match energy</w:t>
      </w:r>
      <w:r w:rsidRPr="004B47D1">
        <w:rPr>
          <w:rFonts w:ascii="Arial" w:eastAsia="Times New Roman" w:hAnsi="Arial" w:cs="Arial"/>
          <w:color w:val="000000"/>
          <w:sz w:val="22"/>
          <w:szCs w:val="22"/>
        </w:rPr>
        <w:t xml:space="preserve"> </w:t>
      </w:r>
      <w:r w:rsidRPr="004B47D1">
        <w:rPr>
          <w:rFonts w:ascii="Arial" w:hAnsi="Arial" w:cs="Arial"/>
          <w:color w:val="000000"/>
          <w:sz w:val="22"/>
          <w:szCs w:val="22"/>
        </w:rPr>
        <w:t xml:space="preserve">demands on an ongoing homeostatic basis, establishing a metabolic “set-point”. </w:t>
      </w:r>
    </w:p>
    <w:p w14:paraId="70D3F4D4" w14:textId="77777777" w:rsidR="00D136F4" w:rsidRPr="004B47D1" w:rsidRDefault="00D136F4" w:rsidP="004B47D1">
      <w:pPr>
        <w:spacing w:line="276" w:lineRule="auto"/>
        <w:rPr>
          <w:rFonts w:ascii="Arial" w:hAnsi="Arial" w:cs="Arial"/>
          <w:b/>
          <w:sz w:val="22"/>
          <w:szCs w:val="22"/>
        </w:rPr>
      </w:pPr>
    </w:p>
    <w:p w14:paraId="00816D6D" w14:textId="0982500E" w:rsidR="00284432" w:rsidRPr="00FE6349" w:rsidRDefault="00F62989" w:rsidP="004B47D1">
      <w:pPr>
        <w:spacing w:line="276" w:lineRule="auto"/>
        <w:rPr>
          <w:rFonts w:ascii="Arial" w:hAnsi="Arial" w:cs="Arial"/>
          <w:b/>
          <w:color w:val="0070C0"/>
          <w:sz w:val="22"/>
          <w:szCs w:val="22"/>
        </w:rPr>
      </w:pPr>
      <w:r w:rsidRPr="00FE6349">
        <w:rPr>
          <w:rFonts w:ascii="Arial" w:hAnsi="Arial" w:cs="Arial"/>
          <w:b/>
          <w:color w:val="0070C0"/>
          <w:sz w:val="22"/>
          <w:szCs w:val="22"/>
        </w:rPr>
        <w:t xml:space="preserve">A </w:t>
      </w:r>
      <w:r w:rsidR="001B6B5D" w:rsidRPr="00FE6349">
        <w:rPr>
          <w:rFonts w:ascii="Arial" w:hAnsi="Arial" w:cs="Arial"/>
          <w:b/>
          <w:color w:val="0070C0"/>
          <w:sz w:val="22"/>
          <w:szCs w:val="22"/>
        </w:rPr>
        <w:t>BRIEF</w:t>
      </w:r>
      <w:r w:rsidRPr="00FE6349">
        <w:rPr>
          <w:rFonts w:ascii="Arial" w:hAnsi="Arial" w:cs="Arial"/>
          <w:b/>
          <w:color w:val="0070C0"/>
          <w:sz w:val="22"/>
          <w:szCs w:val="22"/>
        </w:rPr>
        <w:t xml:space="preserve"> HISTORICAL PERSPECTIVE ON </w:t>
      </w:r>
      <w:r w:rsidR="00616AB4" w:rsidRPr="00FE6349">
        <w:rPr>
          <w:rFonts w:ascii="Arial" w:hAnsi="Arial" w:cs="Arial"/>
          <w:b/>
          <w:color w:val="0070C0"/>
          <w:sz w:val="22"/>
          <w:szCs w:val="22"/>
        </w:rPr>
        <w:t>THE MECHANISMS THAT CONTROL ENERGY BALANCE</w:t>
      </w:r>
    </w:p>
    <w:p w14:paraId="012FB9FF" w14:textId="77777777" w:rsidR="00B01A3C" w:rsidRDefault="00B01A3C" w:rsidP="00B01A3C">
      <w:pPr>
        <w:spacing w:line="276" w:lineRule="auto"/>
        <w:rPr>
          <w:rFonts w:ascii="Arial" w:hAnsi="Arial" w:cs="Arial"/>
          <w:i/>
          <w:sz w:val="22"/>
          <w:szCs w:val="22"/>
        </w:rPr>
      </w:pPr>
    </w:p>
    <w:p w14:paraId="3B81D6E9" w14:textId="6ACC51AE" w:rsidR="00B01A3C" w:rsidRPr="00FE6349" w:rsidRDefault="006E36ED" w:rsidP="00B01A3C">
      <w:pPr>
        <w:spacing w:line="276" w:lineRule="auto"/>
        <w:rPr>
          <w:rFonts w:ascii="Arial" w:hAnsi="Arial" w:cs="Arial"/>
          <w:b/>
          <w:bCs/>
          <w:iCs/>
          <w:color w:val="00B050"/>
          <w:sz w:val="22"/>
          <w:szCs w:val="22"/>
        </w:rPr>
      </w:pPr>
      <w:r w:rsidRPr="00FE6349">
        <w:rPr>
          <w:rFonts w:ascii="Arial" w:hAnsi="Arial" w:cs="Arial"/>
          <w:b/>
          <w:bCs/>
          <w:iCs/>
          <w:color w:val="00B050"/>
          <w:sz w:val="22"/>
          <w:szCs w:val="22"/>
        </w:rPr>
        <w:t xml:space="preserve">Role for the </w:t>
      </w:r>
      <w:r w:rsidR="00B01A3C" w:rsidRPr="00FE6349">
        <w:rPr>
          <w:rFonts w:ascii="Arial" w:hAnsi="Arial" w:cs="Arial"/>
          <w:b/>
          <w:bCs/>
          <w:iCs/>
          <w:color w:val="00B050"/>
          <w:sz w:val="22"/>
          <w:szCs w:val="22"/>
        </w:rPr>
        <w:t>H</w:t>
      </w:r>
      <w:r w:rsidRPr="00FE6349">
        <w:rPr>
          <w:rFonts w:ascii="Arial" w:hAnsi="Arial" w:cs="Arial"/>
          <w:b/>
          <w:bCs/>
          <w:iCs/>
          <w:color w:val="00B050"/>
          <w:sz w:val="22"/>
          <w:szCs w:val="22"/>
        </w:rPr>
        <w:t xml:space="preserve">ypothalamus  </w:t>
      </w:r>
    </w:p>
    <w:p w14:paraId="4CBC3C12" w14:textId="77777777" w:rsidR="00B01A3C" w:rsidRDefault="00B01A3C" w:rsidP="00B01A3C">
      <w:pPr>
        <w:spacing w:line="276" w:lineRule="auto"/>
        <w:rPr>
          <w:rFonts w:ascii="Arial" w:hAnsi="Arial" w:cs="Arial"/>
          <w:sz w:val="22"/>
          <w:szCs w:val="22"/>
        </w:rPr>
      </w:pPr>
    </w:p>
    <w:p w14:paraId="44BEC852" w14:textId="6362F8F7" w:rsidR="00FB1FDC" w:rsidRPr="004B47D1" w:rsidRDefault="00B156B7" w:rsidP="00B01A3C">
      <w:pPr>
        <w:spacing w:line="276" w:lineRule="auto"/>
        <w:rPr>
          <w:rFonts w:ascii="Arial" w:hAnsi="Arial" w:cs="Arial"/>
          <w:color w:val="000000"/>
          <w:sz w:val="22"/>
          <w:szCs w:val="22"/>
        </w:rPr>
      </w:pPr>
      <w:r w:rsidRPr="004B47D1">
        <w:rPr>
          <w:rFonts w:ascii="Arial" w:hAnsi="Arial" w:cs="Arial"/>
          <w:sz w:val="22"/>
          <w:szCs w:val="22"/>
        </w:rPr>
        <w:t xml:space="preserve">The description of </w:t>
      </w:r>
      <w:r w:rsidR="006E36ED" w:rsidRPr="004B47D1">
        <w:rPr>
          <w:rFonts w:ascii="Arial" w:hAnsi="Arial" w:cs="Arial"/>
          <w:sz w:val="22"/>
          <w:szCs w:val="22"/>
        </w:rPr>
        <w:t>Frö</w:t>
      </w:r>
      <w:r w:rsidRPr="004B47D1">
        <w:rPr>
          <w:rFonts w:ascii="Arial" w:hAnsi="Arial" w:cs="Arial"/>
          <w:sz w:val="22"/>
          <w:szCs w:val="22"/>
        </w:rPr>
        <w:t>lich syndrome (</w:t>
      </w:r>
      <w:r w:rsidR="00B20387" w:rsidRPr="004B47D1">
        <w:rPr>
          <w:rFonts w:ascii="Arial" w:hAnsi="Arial" w:cs="Arial"/>
          <w:sz w:val="22"/>
          <w:szCs w:val="22"/>
        </w:rPr>
        <w:t>hyperphagic</w:t>
      </w:r>
      <w:r w:rsidR="006E36ED" w:rsidRPr="004B47D1">
        <w:rPr>
          <w:rFonts w:ascii="Arial" w:hAnsi="Arial" w:cs="Arial"/>
          <w:sz w:val="22"/>
          <w:szCs w:val="22"/>
        </w:rPr>
        <w:t xml:space="preserve"> obesity </w:t>
      </w:r>
      <w:r w:rsidR="00B20387" w:rsidRPr="004B47D1">
        <w:rPr>
          <w:rFonts w:ascii="Arial" w:hAnsi="Arial" w:cs="Arial"/>
          <w:sz w:val="22"/>
          <w:szCs w:val="22"/>
        </w:rPr>
        <w:t>and</w:t>
      </w:r>
      <w:r w:rsidR="006E36ED" w:rsidRPr="004B47D1">
        <w:rPr>
          <w:rFonts w:ascii="Arial" w:hAnsi="Arial" w:cs="Arial"/>
          <w:sz w:val="22"/>
          <w:szCs w:val="22"/>
        </w:rPr>
        <w:t xml:space="preserve"> hypogonadism</w:t>
      </w:r>
      <w:r w:rsidRPr="004B47D1">
        <w:rPr>
          <w:rFonts w:ascii="Arial" w:hAnsi="Arial" w:cs="Arial"/>
          <w:sz w:val="22"/>
          <w:szCs w:val="22"/>
        </w:rPr>
        <w:t xml:space="preserve"> in patients with pituitary tumors)</w:t>
      </w:r>
      <w:r w:rsidR="00B20387" w:rsidRPr="004B47D1">
        <w:rPr>
          <w:rFonts w:ascii="Arial" w:hAnsi="Arial" w:cs="Arial"/>
          <w:sz w:val="22"/>
          <w:szCs w:val="22"/>
        </w:rPr>
        <w:t xml:space="preserve"> initially </w:t>
      </w:r>
      <w:r w:rsidR="00063C1E" w:rsidRPr="004B47D1">
        <w:rPr>
          <w:rFonts w:ascii="Arial" w:hAnsi="Arial" w:cs="Arial"/>
          <w:sz w:val="22"/>
          <w:szCs w:val="22"/>
        </w:rPr>
        <w:t>suggested</w:t>
      </w:r>
      <w:r w:rsidR="00B20387" w:rsidRPr="004B47D1">
        <w:rPr>
          <w:rFonts w:ascii="Arial" w:hAnsi="Arial" w:cs="Arial"/>
          <w:sz w:val="22"/>
          <w:szCs w:val="22"/>
        </w:rPr>
        <w:t xml:space="preserve"> that the pituitary </w:t>
      </w:r>
      <w:r w:rsidR="00063C1E" w:rsidRPr="004B47D1">
        <w:rPr>
          <w:rFonts w:ascii="Arial" w:hAnsi="Arial" w:cs="Arial"/>
          <w:sz w:val="22"/>
          <w:szCs w:val="22"/>
        </w:rPr>
        <w:t>gland might control</w:t>
      </w:r>
      <w:r w:rsidR="00B20387" w:rsidRPr="004B47D1">
        <w:rPr>
          <w:rFonts w:ascii="Arial" w:hAnsi="Arial" w:cs="Arial"/>
          <w:sz w:val="22"/>
          <w:szCs w:val="22"/>
        </w:rPr>
        <w:t xml:space="preserve"> energy balance</w:t>
      </w:r>
      <w:r w:rsidR="00D93550">
        <w:rPr>
          <w:rFonts w:ascii="Arial" w:hAnsi="Arial" w:cs="Arial"/>
          <w:sz w:val="22"/>
          <w:szCs w:val="22"/>
        </w:rPr>
        <w:t xml:space="preserve"> </w:t>
      </w:r>
      <w:r w:rsidR="00D03672"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ZpNtj5bO","properties":{"formattedCitation":"(4)","plainCitation":"(4)","noteIndex":0},"citationItems":[{"id":2871,"uris":["http://zotero.org/users/5661609/items/ZE6DCKIL"],"uri":["http://zotero.org/users/5661609/items/ZE6DCKIL"],"itemData":{"id":2871,"type":"article-journal","container-title":"American Journal of Diseases of Children","DOI":"10.1001/archpedi.1939.01990110146014","ISSN":"0096-8994","issue":"6","journalAbbreviation":"Am J Dis Child","language":"en","page":"1282","source":"DOI.org (Crossref)","title":"THE FRÖHLICH SYNDROME: REPORT OF THE ORIGINAL CASE","title-short":"THE FRÖHLICH SYNDROME","volume":"58","author":[{"family":"Bruch","given":"Hilde"}],"issued":{"date-parts":[["1939",12,1]]}}}],"schema":"https://github.com/citation-style-language/schema/raw/master/csl-citation.json"} </w:instrText>
      </w:r>
      <w:r w:rsidR="00D03672" w:rsidRPr="004B47D1">
        <w:rPr>
          <w:rFonts w:ascii="Arial" w:hAnsi="Arial" w:cs="Arial"/>
          <w:sz w:val="22"/>
          <w:szCs w:val="22"/>
        </w:rPr>
        <w:fldChar w:fldCharType="separate"/>
      </w:r>
      <w:r w:rsidR="007F7374">
        <w:rPr>
          <w:rFonts w:ascii="Arial" w:hAnsi="Arial" w:cs="Arial"/>
          <w:sz w:val="22"/>
          <w:szCs w:val="22"/>
        </w:rPr>
        <w:t>(4)</w:t>
      </w:r>
      <w:r w:rsidR="00D03672" w:rsidRPr="004B47D1">
        <w:rPr>
          <w:rFonts w:ascii="Arial" w:hAnsi="Arial" w:cs="Arial"/>
          <w:sz w:val="22"/>
          <w:szCs w:val="22"/>
        </w:rPr>
        <w:fldChar w:fldCharType="end"/>
      </w:r>
      <w:r w:rsidR="00B20387" w:rsidRPr="004B47D1">
        <w:rPr>
          <w:rFonts w:ascii="Arial" w:hAnsi="Arial" w:cs="Arial"/>
          <w:sz w:val="22"/>
          <w:szCs w:val="22"/>
        </w:rPr>
        <w:t xml:space="preserve">. </w:t>
      </w:r>
      <w:r w:rsidR="00DB5EC5" w:rsidRPr="004B47D1">
        <w:rPr>
          <w:rFonts w:ascii="Arial" w:hAnsi="Arial" w:cs="Arial"/>
          <w:sz w:val="22"/>
          <w:szCs w:val="22"/>
        </w:rPr>
        <w:t xml:space="preserve">Others noted that </w:t>
      </w:r>
      <w:r w:rsidR="00676C45" w:rsidRPr="004B47D1">
        <w:rPr>
          <w:rFonts w:ascii="Arial" w:hAnsi="Arial" w:cs="Arial"/>
          <w:sz w:val="22"/>
          <w:szCs w:val="22"/>
        </w:rPr>
        <w:t>pituitary</w:t>
      </w:r>
      <w:r w:rsidR="00DB5EC5" w:rsidRPr="004B47D1">
        <w:rPr>
          <w:rFonts w:ascii="Arial" w:hAnsi="Arial" w:cs="Arial"/>
          <w:sz w:val="22"/>
          <w:szCs w:val="22"/>
        </w:rPr>
        <w:t xml:space="preserve"> tumors </w:t>
      </w:r>
      <w:r w:rsidR="00676C45" w:rsidRPr="004B47D1">
        <w:rPr>
          <w:rFonts w:ascii="Arial" w:hAnsi="Arial" w:cs="Arial"/>
          <w:sz w:val="22"/>
          <w:szCs w:val="22"/>
        </w:rPr>
        <w:t>often</w:t>
      </w:r>
      <w:r w:rsidR="00DB5EC5" w:rsidRPr="004B47D1">
        <w:rPr>
          <w:rFonts w:ascii="Arial" w:hAnsi="Arial" w:cs="Arial"/>
          <w:sz w:val="22"/>
          <w:szCs w:val="22"/>
        </w:rPr>
        <w:t xml:space="preserve"> impinge on the overlying hypothalamus, however, and suggested </w:t>
      </w:r>
      <w:r w:rsidR="00E3429A" w:rsidRPr="004B47D1">
        <w:rPr>
          <w:rFonts w:ascii="Arial" w:hAnsi="Arial" w:cs="Arial"/>
          <w:sz w:val="22"/>
          <w:szCs w:val="22"/>
        </w:rPr>
        <w:t xml:space="preserve">that </w:t>
      </w:r>
      <w:r w:rsidR="00DB5EC5" w:rsidRPr="004B47D1">
        <w:rPr>
          <w:rFonts w:ascii="Arial" w:hAnsi="Arial" w:cs="Arial"/>
          <w:sz w:val="22"/>
          <w:szCs w:val="22"/>
        </w:rPr>
        <w:t xml:space="preserve">the hypothalamus </w:t>
      </w:r>
      <w:r w:rsidR="00063C1E" w:rsidRPr="004B47D1">
        <w:rPr>
          <w:rFonts w:ascii="Arial" w:hAnsi="Arial" w:cs="Arial"/>
          <w:sz w:val="22"/>
          <w:szCs w:val="22"/>
        </w:rPr>
        <w:t>might represent</w:t>
      </w:r>
      <w:r w:rsidR="00DB5EC5" w:rsidRPr="004B47D1">
        <w:rPr>
          <w:rFonts w:ascii="Arial" w:hAnsi="Arial" w:cs="Arial"/>
          <w:sz w:val="22"/>
          <w:szCs w:val="22"/>
        </w:rPr>
        <w:t xml:space="preserve"> the main modulator of feeding.</w:t>
      </w:r>
      <w:r w:rsidR="00284432" w:rsidRPr="004B47D1">
        <w:rPr>
          <w:rFonts w:ascii="Arial" w:hAnsi="Arial" w:cs="Arial"/>
          <w:sz w:val="22"/>
          <w:szCs w:val="22"/>
        </w:rPr>
        <w:t xml:space="preserve"> In</w:t>
      </w:r>
      <w:r w:rsidR="00FB1FDC" w:rsidRPr="004B47D1">
        <w:rPr>
          <w:rFonts w:ascii="Arial" w:hAnsi="Arial" w:cs="Arial"/>
          <w:sz w:val="22"/>
          <w:szCs w:val="22"/>
        </w:rPr>
        <w:t>deed,</w:t>
      </w:r>
      <w:r w:rsidR="00284432" w:rsidRPr="004B47D1">
        <w:rPr>
          <w:rFonts w:ascii="Arial" w:hAnsi="Arial" w:cs="Arial"/>
          <w:sz w:val="22"/>
          <w:szCs w:val="22"/>
        </w:rPr>
        <w:t xml:space="preserve"> </w:t>
      </w:r>
      <w:r w:rsidR="00DB5EC5" w:rsidRPr="004B47D1">
        <w:rPr>
          <w:rFonts w:ascii="Arial" w:hAnsi="Arial" w:cs="Arial"/>
          <w:sz w:val="22"/>
          <w:szCs w:val="22"/>
        </w:rPr>
        <w:t xml:space="preserve">experiments by </w:t>
      </w:r>
      <w:r w:rsidR="00284432" w:rsidRPr="004B47D1">
        <w:rPr>
          <w:rFonts w:ascii="Arial" w:hAnsi="Arial" w:cs="Arial"/>
          <w:sz w:val="22"/>
          <w:szCs w:val="22"/>
        </w:rPr>
        <w:t xml:space="preserve">Hetherington and Ranson </w:t>
      </w:r>
      <w:r w:rsidR="00FB1FDC" w:rsidRPr="004B47D1">
        <w:rPr>
          <w:rFonts w:ascii="Arial" w:hAnsi="Arial" w:cs="Arial"/>
          <w:sz w:val="22"/>
          <w:szCs w:val="22"/>
        </w:rPr>
        <w:t xml:space="preserve">in 1940 </w:t>
      </w:r>
      <w:r w:rsidR="00DB5EC5" w:rsidRPr="004B47D1">
        <w:rPr>
          <w:rFonts w:ascii="Arial" w:hAnsi="Arial" w:cs="Arial"/>
          <w:sz w:val="22"/>
          <w:szCs w:val="22"/>
        </w:rPr>
        <w:t xml:space="preserve">demonstrated that </w:t>
      </w:r>
      <w:r w:rsidR="00063C1E" w:rsidRPr="004B47D1">
        <w:rPr>
          <w:rFonts w:ascii="Arial" w:hAnsi="Arial" w:cs="Arial"/>
          <w:sz w:val="22"/>
          <w:szCs w:val="22"/>
        </w:rPr>
        <w:t>lesion</w:t>
      </w:r>
      <w:r w:rsidR="00840D19" w:rsidRPr="004B47D1">
        <w:rPr>
          <w:rFonts w:ascii="Arial" w:hAnsi="Arial" w:cs="Arial"/>
          <w:sz w:val="22"/>
          <w:szCs w:val="22"/>
        </w:rPr>
        <w:t>s of</w:t>
      </w:r>
      <w:r w:rsidR="00DB5EC5" w:rsidRPr="004B47D1">
        <w:rPr>
          <w:rFonts w:ascii="Arial" w:hAnsi="Arial" w:cs="Arial"/>
          <w:sz w:val="22"/>
          <w:szCs w:val="22"/>
        </w:rPr>
        <w:t xml:space="preserve"> the ventral </w:t>
      </w:r>
      <w:r w:rsidR="00284432" w:rsidRPr="004B47D1">
        <w:rPr>
          <w:rFonts w:ascii="Arial" w:hAnsi="Arial" w:cs="Arial"/>
          <w:sz w:val="22"/>
          <w:szCs w:val="22"/>
        </w:rPr>
        <w:t xml:space="preserve">medial </w:t>
      </w:r>
      <w:r w:rsidR="00DB5EC5" w:rsidRPr="004B47D1">
        <w:rPr>
          <w:rFonts w:ascii="Arial" w:hAnsi="Arial" w:cs="Arial"/>
          <w:sz w:val="22"/>
          <w:szCs w:val="22"/>
        </w:rPr>
        <w:t xml:space="preserve">portion of the </w:t>
      </w:r>
      <w:r w:rsidR="00284432" w:rsidRPr="004B47D1">
        <w:rPr>
          <w:rFonts w:ascii="Arial" w:hAnsi="Arial" w:cs="Arial"/>
          <w:sz w:val="22"/>
          <w:szCs w:val="22"/>
        </w:rPr>
        <w:t xml:space="preserve">hypothalamus </w:t>
      </w:r>
      <w:r w:rsidR="00DB5EC5" w:rsidRPr="004B47D1">
        <w:rPr>
          <w:rFonts w:ascii="Arial" w:hAnsi="Arial" w:cs="Arial"/>
          <w:sz w:val="22"/>
          <w:szCs w:val="22"/>
        </w:rPr>
        <w:t>increased feeding and promoted</w:t>
      </w:r>
      <w:r w:rsidR="00284432" w:rsidRPr="004B47D1">
        <w:rPr>
          <w:rFonts w:ascii="Arial" w:hAnsi="Arial" w:cs="Arial"/>
          <w:sz w:val="22"/>
          <w:szCs w:val="22"/>
        </w:rPr>
        <w:t xml:space="preserve"> weight gain</w:t>
      </w:r>
      <w:r w:rsidR="00063C1E" w:rsidRPr="004B47D1">
        <w:rPr>
          <w:rFonts w:ascii="Arial" w:hAnsi="Arial" w:cs="Arial"/>
          <w:sz w:val="22"/>
          <w:szCs w:val="22"/>
        </w:rPr>
        <w:t xml:space="preserve"> in rats</w:t>
      </w:r>
      <w:r w:rsidR="00284432" w:rsidRPr="004B47D1">
        <w:rPr>
          <w:rFonts w:ascii="Arial" w:hAnsi="Arial" w:cs="Arial"/>
          <w:sz w:val="22"/>
          <w:szCs w:val="22"/>
        </w:rPr>
        <w:t>, while lesions in the lateral hypothalamus led to decreased feeding and weight loss</w:t>
      </w:r>
      <w:r w:rsidR="00D93550">
        <w:rPr>
          <w:rFonts w:ascii="Arial" w:hAnsi="Arial" w:cs="Arial"/>
          <w:sz w:val="22"/>
          <w:szCs w:val="22"/>
        </w:rPr>
        <w:t xml:space="preserve"> </w:t>
      </w:r>
      <w:r w:rsidR="00D03672"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Xxt4HKhJ","properties":{"formattedCitation":"(5)","plainCitation":"(5)","noteIndex":0},"citationItems":[{"id":2872,"uris":["http://zotero.org/users/5661609/items/J29PBQ5H"],"uri":["http://zotero.org/users/5661609/items/J29PBQ5H"],"itemData":{"id":2872,"type":"article-journal","container-title":"The Anatomical Record","DOI":"10.1002/ar.1090780203","ISSN":"0003-276X, 1097-0185","issue":"2","journalAbbreviation":"Anat. Rec.","language":"en","page":"149-172","source":"DOI.org (Crossref)","title":"Hypothalamic lesions and adiposity in the rat","volume":"78","author":[{"family":"Hetherington","given":"A. W."},{"family":"Ranson","given":"S. W."}],"issued":{"date-parts":[["1940",10]]}}}],"schema":"https://github.com/citation-style-language/schema/raw/master/csl-citation.json"} </w:instrText>
      </w:r>
      <w:r w:rsidR="00D03672" w:rsidRPr="004B47D1">
        <w:rPr>
          <w:rFonts w:ascii="Arial" w:hAnsi="Arial" w:cs="Arial"/>
          <w:sz w:val="22"/>
          <w:szCs w:val="22"/>
        </w:rPr>
        <w:fldChar w:fldCharType="separate"/>
      </w:r>
      <w:r w:rsidR="007F7374">
        <w:rPr>
          <w:rFonts w:ascii="Arial" w:hAnsi="Arial" w:cs="Arial"/>
          <w:sz w:val="22"/>
          <w:szCs w:val="22"/>
        </w:rPr>
        <w:t>(5)</w:t>
      </w:r>
      <w:r w:rsidR="00D03672" w:rsidRPr="004B47D1">
        <w:rPr>
          <w:rFonts w:ascii="Arial" w:hAnsi="Arial" w:cs="Arial"/>
          <w:sz w:val="22"/>
          <w:szCs w:val="22"/>
        </w:rPr>
        <w:fldChar w:fldCharType="end"/>
      </w:r>
      <w:r w:rsidR="00284432" w:rsidRPr="004B47D1">
        <w:rPr>
          <w:rFonts w:ascii="Arial" w:hAnsi="Arial" w:cs="Arial"/>
          <w:sz w:val="22"/>
          <w:szCs w:val="22"/>
        </w:rPr>
        <w:t xml:space="preserve">. </w:t>
      </w:r>
      <w:r w:rsidR="00DB5EC5" w:rsidRPr="004B47D1">
        <w:rPr>
          <w:rFonts w:ascii="Arial" w:hAnsi="Arial" w:cs="Arial"/>
          <w:sz w:val="22"/>
          <w:szCs w:val="22"/>
        </w:rPr>
        <w:t>In addition to demonstrating the importance of the hypothalamus to energy balance, the</w:t>
      </w:r>
      <w:r w:rsidR="00FB1FDC" w:rsidRPr="004B47D1">
        <w:rPr>
          <w:rFonts w:ascii="Arial" w:hAnsi="Arial" w:cs="Arial"/>
          <w:sz w:val="22"/>
          <w:szCs w:val="22"/>
        </w:rPr>
        <w:t xml:space="preserve">se findings </w:t>
      </w:r>
      <w:r w:rsidR="00DB5EC5" w:rsidRPr="004B47D1">
        <w:rPr>
          <w:rFonts w:ascii="Arial" w:hAnsi="Arial" w:cs="Arial"/>
          <w:sz w:val="22"/>
          <w:szCs w:val="22"/>
        </w:rPr>
        <w:t xml:space="preserve">also led </w:t>
      </w:r>
      <w:r w:rsidR="00284432" w:rsidRPr="004B47D1">
        <w:rPr>
          <w:rFonts w:ascii="Arial" w:hAnsi="Arial" w:cs="Arial"/>
          <w:color w:val="000000"/>
          <w:sz w:val="22"/>
          <w:szCs w:val="22"/>
        </w:rPr>
        <w:t xml:space="preserve">Eliot Stellar </w:t>
      </w:r>
      <w:r w:rsidR="00DB5EC5" w:rsidRPr="004B47D1">
        <w:rPr>
          <w:rFonts w:ascii="Arial" w:hAnsi="Arial" w:cs="Arial"/>
          <w:color w:val="000000"/>
          <w:sz w:val="22"/>
          <w:szCs w:val="22"/>
        </w:rPr>
        <w:t xml:space="preserve">to </w:t>
      </w:r>
      <w:r w:rsidR="00284432" w:rsidRPr="004B47D1">
        <w:rPr>
          <w:rFonts w:ascii="Arial" w:hAnsi="Arial" w:cs="Arial"/>
          <w:color w:val="000000"/>
          <w:sz w:val="22"/>
          <w:szCs w:val="22"/>
        </w:rPr>
        <w:t xml:space="preserve">suggest the concept of a “satiety center” situated in the ventral medial </w:t>
      </w:r>
      <w:r w:rsidR="00DB5EC5" w:rsidRPr="004B47D1">
        <w:rPr>
          <w:rFonts w:ascii="Arial" w:hAnsi="Arial" w:cs="Arial"/>
          <w:color w:val="000000"/>
          <w:sz w:val="22"/>
          <w:szCs w:val="22"/>
        </w:rPr>
        <w:t xml:space="preserve">portion of the </w:t>
      </w:r>
      <w:r w:rsidR="00284432" w:rsidRPr="004B47D1">
        <w:rPr>
          <w:rFonts w:ascii="Arial" w:hAnsi="Arial" w:cs="Arial"/>
          <w:color w:val="000000"/>
          <w:sz w:val="22"/>
          <w:szCs w:val="22"/>
        </w:rPr>
        <w:t>hypothalamus and a “hunger center” located in the lateral hypothalamus</w:t>
      </w:r>
      <w:r w:rsidR="00D93550">
        <w:rPr>
          <w:rFonts w:ascii="Arial" w:hAnsi="Arial" w:cs="Arial"/>
          <w:color w:val="000000"/>
          <w:sz w:val="22"/>
          <w:szCs w:val="22"/>
        </w:rPr>
        <w:t xml:space="preserve"> </w:t>
      </w:r>
      <w:r w:rsidR="00D03672"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V5iMUb6t","properties":{"formattedCitation":"(6)","plainCitation":"(6)","noteIndex":0},"citationItems":[{"id":2873,"uris":["http://zotero.org/users/5661609/items/XNBIM6ZB"],"uri":["http://zotero.org/users/5661609/items/XNBIM6ZB"],"itemData":{"id":2873,"type":"article-journal","container-title":"Psychological Review","DOI":"10.1037/h0060347","ISSN":"1939-1471, 0033-295X","issue":"1","journalAbbreviation":"Psychological Review","language":"en","page":"5-22","source":"DOI.org (Crossref)","title":"The physiology of motivation.","volume":"61","author":[{"family":"Stellar","given":"Eliot"}],"issued":{"date-parts":[["1954"]]}}}],"schema":"https://github.com/citation-style-language/schema/raw/master/csl-citation.json"} </w:instrText>
      </w:r>
      <w:r w:rsidR="00D03672" w:rsidRPr="004B47D1">
        <w:rPr>
          <w:rFonts w:ascii="Arial" w:hAnsi="Arial" w:cs="Arial"/>
          <w:color w:val="000000"/>
          <w:sz w:val="22"/>
          <w:szCs w:val="22"/>
        </w:rPr>
        <w:fldChar w:fldCharType="separate"/>
      </w:r>
      <w:r w:rsidR="007F7374">
        <w:rPr>
          <w:rFonts w:ascii="Arial" w:hAnsi="Arial" w:cs="Arial"/>
          <w:color w:val="000000"/>
          <w:sz w:val="22"/>
          <w:szCs w:val="22"/>
        </w:rPr>
        <w:t>(6)</w:t>
      </w:r>
      <w:r w:rsidR="00D03672" w:rsidRPr="004B47D1">
        <w:rPr>
          <w:rFonts w:ascii="Arial" w:hAnsi="Arial" w:cs="Arial"/>
          <w:color w:val="000000"/>
          <w:sz w:val="22"/>
          <w:szCs w:val="22"/>
        </w:rPr>
        <w:fldChar w:fldCharType="end"/>
      </w:r>
      <w:r w:rsidR="00284432" w:rsidRPr="004B47D1">
        <w:rPr>
          <w:rFonts w:ascii="Arial" w:hAnsi="Arial" w:cs="Arial"/>
          <w:color w:val="000000"/>
          <w:sz w:val="22"/>
          <w:szCs w:val="22"/>
        </w:rPr>
        <w:t xml:space="preserve">. </w:t>
      </w:r>
    </w:p>
    <w:p w14:paraId="64E66503" w14:textId="77777777" w:rsidR="00B01A3C" w:rsidRDefault="00B01A3C" w:rsidP="00B01A3C">
      <w:pPr>
        <w:spacing w:line="276" w:lineRule="auto"/>
        <w:rPr>
          <w:rFonts w:ascii="Arial" w:hAnsi="Arial" w:cs="Arial"/>
          <w:color w:val="000000"/>
          <w:sz w:val="22"/>
          <w:szCs w:val="22"/>
        </w:rPr>
      </w:pPr>
    </w:p>
    <w:p w14:paraId="56EEC4BE" w14:textId="12077308" w:rsidR="00FB1FDC" w:rsidRPr="004B47D1" w:rsidRDefault="00FB1FDC" w:rsidP="00B01A3C">
      <w:pPr>
        <w:spacing w:line="276" w:lineRule="auto"/>
        <w:rPr>
          <w:rFonts w:ascii="Arial" w:hAnsi="Arial" w:cs="Arial"/>
          <w:color w:val="000000"/>
          <w:sz w:val="22"/>
          <w:szCs w:val="22"/>
        </w:rPr>
      </w:pPr>
      <w:r w:rsidRPr="004B47D1">
        <w:rPr>
          <w:rFonts w:ascii="Arial" w:hAnsi="Arial" w:cs="Arial"/>
          <w:color w:val="000000"/>
          <w:sz w:val="22"/>
          <w:szCs w:val="22"/>
        </w:rPr>
        <w:t xml:space="preserve">This two-center model also fits with the notion that two behavioral systems </w:t>
      </w:r>
      <w:r w:rsidRPr="004B47D1">
        <w:rPr>
          <w:rFonts w:ascii="Arial" w:eastAsia="Times New Roman" w:hAnsi="Arial" w:cs="Arial"/>
          <w:color w:val="000000"/>
          <w:sz w:val="22"/>
          <w:szCs w:val="22"/>
        </w:rPr>
        <w:t xml:space="preserve">govern feeding: the incentive and reward value system that </w:t>
      </w:r>
      <w:r w:rsidR="00840D19" w:rsidRPr="004B47D1">
        <w:rPr>
          <w:rFonts w:ascii="Arial" w:eastAsia="Times New Roman" w:hAnsi="Arial" w:cs="Arial"/>
          <w:color w:val="000000"/>
          <w:sz w:val="22"/>
          <w:szCs w:val="22"/>
        </w:rPr>
        <w:t>modulates</w:t>
      </w:r>
      <w:r w:rsidRPr="004B47D1">
        <w:rPr>
          <w:rFonts w:ascii="Arial" w:eastAsia="Times New Roman" w:hAnsi="Arial" w:cs="Arial"/>
          <w:color w:val="000000"/>
          <w:sz w:val="22"/>
          <w:szCs w:val="22"/>
        </w:rPr>
        <w:t xml:space="preserve"> the wanting and liking of food, and the satiety system</w:t>
      </w:r>
      <w:r w:rsidR="00840D19" w:rsidRPr="004B47D1">
        <w:rPr>
          <w:rFonts w:ascii="Arial" w:eastAsia="Times New Roman" w:hAnsi="Arial" w:cs="Arial"/>
          <w:color w:val="000000"/>
          <w:sz w:val="22"/>
          <w:szCs w:val="22"/>
        </w:rPr>
        <w:t xml:space="preserve"> that</w:t>
      </w:r>
      <w:r w:rsidRPr="004B47D1">
        <w:rPr>
          <w:rFonts w:ascii="Arial" w:eastAsia="Times New Roman" w:hAnsi="Arial" w:cs="Arial"/>
          <w:color w:val="000000"/>
          <w:sz w:val="22"/>
          <w:szCs w:val="22"/>
        </w:rPr>
        <w:t xml:space="preserve"> promotes meal termination </w:t>
      </w:r>
      <w:r w:rsidR="00840D19" w:rsidRPr="004B47D1">
        <w:rPr>
          <w:rFonts w:ascii="Arial" w:eastAsia="Times New Roman" w:hAnsi="Arial" w:cs="Arial"/>
          <w:color w:val="000000"/>
          <w:sz w:val="22"/>
          <w:szCs w:val="22"/>
        </w:rPr>
        <w:t>(</w:t>
      </w:r>
      <w:r w:rsidRPr="004B47D1">
        <w:rPr>
          <w:rFonts w:ascii="Arial" w:eastAsia="Times New Roman" w:hAnsi="Arial" w:cs="Arial"/>
          <w:color w:val="000000"/>
          <w:sz w:val="22"/>
          <w:szCs w:val="22"/>
        </w:rPr>
        <w:t>associated with the sensation of “fullness”</w:t>
      </w:r>
      <w:r w:rsidR="00840D19" w:rsidRPr="004B47D1">
        <w:rPr>
          <w:rFonts w:ascii="Arial" w:eastAsia="Times New Roman" w:hAnsi="Arial" w:cs="Arial"/>
          <w:color w:val="000000"/>
          <w:sz w:val="22"/>
          <w:szCs w:val="22"/>
        </w:rPr>
        <w:t>).</w:t>
      </w:r>
      <w:r w:rsidRPr="004B47D1">
        <w:rPr>
          <w:rFonts w:ascii="Arial" w:eastAsia="Times New Roman" w:hAnsi="Arial" w:cs="Arial"/>
          <w:color w:val="000000"/>
          <w:sz w:val="22"/>
          <w:szCs w:val="22"/>
        </w:rPr>
        <w:t xml:space="preserve"> While these systems are physiologically </w:t>
      </w:r>
      <w:r w:rsidR="001B3B90" w:rsidRPr="004B47D1">
        <w:rPr>
          <w:rFonts w:ascii="Arial" w:eastAsia="Times New Roman" w:hAnsi="Arial" w:cs="Arial"/>
          <w:color w:val="000000"/>
          <w:sz w:val="22"/>
          <w:szCs w:val="22"/>
        </w:rPr>
        <w:t xml:space="preserve">and anatomically </w:t>
      </w:r>
      <w:r w:rsidRPr="004B47D1">
        <w:rPr>
          <w:rFonts w:ascii="Arial" w:eastAsia="Times New Roman" w:hAnsi="Arial" w:cs="Arial"/>
          <w:color w:val="000000"/>
          <w:sz w:val="22"/>
          <w:szCs w:val="22"/>
        </w:rPr>
        <w:t>integrated, simplicity often dictates their description and study as distinct entities. W</w:t>
      </w:r>
      <w:r w:rsidRPr="004B47D1">
        <w:rPr>
          <w:rFonts w:ascii="Arial" w:hAnsi="Arial" w:cs="Arial"/>
          <w:color w:val="000000"/>
          <w:sz w:val="22"/>
          <w:szCs w:val="22"/>
        </w:rPr>
        <w:t xml:space="preserve">e now understand that the meal-terminating systems in the brainstem as well as the brain reward circuits work in conjunction with the hypothalamus to mediate the overall control of food intake and energy homeostasis. Furthermore, recent studies have demonstrated greater anatomic heterogeneity </w:t>
      </w:r>
      <w:r w:rsidR="00C34DB3" w:rsidRPr="004B47D1">
        <w:rPr>
          <w:rFonts w:ascii="Arial" w:hAnsi="Arial" w:cs="Arial"/>
          <w:color w:val="000000"/>
          <w:sz w:val="22"/>
          <w:szCs w:val="22"/>
        </w:rPr>
        <w:t>in</w:t>
      </w:r>
      <w:r w:rsidRPr="004B47D1">
        <w:rPr>
          <w:rFonts w:ascii="Arial" w:hAnsi="Arial" w:cs="Arial"/>
          <w:color w:val="000000"/>
          <w:sz w:val="22"/>
          <w:szCs w:val="22"/>
        </w:rPr>
        <w:t xml:space="preserve"> the hypothalamic systems that </w:t>
      </w:r>
      <w:r w:rsidRPr="004B47D1">
        <w:rPr>
          <w:rFonts w:ascii="Arial" w:hAnsi="Arial" w:cs="Arial"/>
          <w:color w:val="000000"/>
          <w:sz w:val="22"/>
          <w:szCs w:val="22"/>
        </w:rPr>
        <w:lastRenderedPageBreak/>
        <w:t xml:space="preserve">control energy balance than </w:t>
      </w:r>
      <w:r w:rsidR="0022738A" w:rsidRPr="004B47D1">
        <w:rPr>
          <w:rFonts w:ascii="Arial" w:hAnsi="Arial" w:cs="Arial"/>
          <w:color w:val="000000"/>
          <w:sz w:val="22"/>
          <w:szCs w:val="22"/>
        </w:rPr>
        <w:t xml:space="preserve">suggested by </w:t>
      </w:r>
      <w:r w:rsidRPr="004B47D1">
        <w:rPr>
          <w:rFonts w:ascii="Arial" w:hAnsi="Arial" w:cs="Arial"/>
          <w:color w:val="000000"/>
          <w:sz w:val="22"/>
          <w:szCs w:val="22"/>
        </w:rPr>
        <w:t xml:space="preserve">the simple two-center model, as well as revealing finer functional complexity- with </w:t>
      </w:r>
      <w:r w:rsidR="00840D19" w:rsidRPr="004B47D1">
        <w:rPr>
          <w:rFonts w:ascii="Arial" w:hAnsi="Arial" w:cs="Arial"/>
          <w:color w:val="000000"/>
          <w:sz w:val="22"/>
          <w:szCs w:val="22"/>
        </w:rPr>
        <w:t xml:space="preserve">distinct subsets of neurons in </w:t>
      </w:r>
      <w:r w:rsidRPr="004B47D1">
        <w:rPr>
          <w:rFonts w:ascii="Arial" w:hAnsi="Arial" w:cs="Arial"/>
          <w:color w:val="000000"/>
          <w:sz w:val="22"/>
          <w:szCs w:val="22"/>
        </w:rPr>
        <w:t xml:space="preserve">the hypothalamus controlling </w:t>
      </w:r>
      <w:r w:rsidR="00840D19" w:rsidRPr="004B47D1">
        <w:rPr>
          <w:rFonts w:ascii="Arial" w:hAnsi="Arial" w:cs="Arial"/>
          <w:color w:val="000000"/>
          <w:sz w:val="22"/>
          <w:szCs w:val="22"/>
        </w:rPr>
        <w:t>individual</w:t>
      </w:r>
      <w:r w:rsidRPr="004B47D1">
        <w:rPr>
          <w:rFonts w:ascii="Arial" w:hAnsi="Arial" w:cs="Arial"/>
          <w:color w:val="000000"/>
          <w:sz w:val="22"/>
          <w:szCs w:val="22"/>
        </w:rPr>
        <w:t xml:space="preserve"> aspects of food intake and energy expenditure.</w:t>
      </w:r>
    </w:p>
    <w:p w14:paraId="15F6F74C" w14:textId="77777777" w:rsidR="00B01A3C" w:rsidRDefault="00B01A3C" w:rsidP="00B01A3C">
      <w:pPr>
        <w:spacing w:line="276" w:lineRule="auto"/>
        <w:rPr>
          <w:rFonts w:ascii="Arial" w:hAnsi="Arial" w:cs="Arial"/>
          <w:i/>
          <w:color w:val="000000"/>
          <w:sz w:val="22"/>
          <w:szCs w:val="22"/>
        </w:rPr>
      </w:pPr>
    </w:p>
    <w:p w14:paraId="60D5FD9B" w14:textId="36EF3CF1" w:rsidR="00B01A3C" w:rsidRPr="00FE6349" w:rsidRDefault="00B01A3C" w:rsidP="00B01A3C">
      <w:pPr>
        <w:spacing w:line="276" w:lineRule="auto"/>
        <w:rPr>
          <w:rFonts w:ascii="Arial" w:hAnsi="Arial" w:cs="Arial"/>
          <w:b/>
          <w:bCs/>
          <w:iCs/>
          <w:color w:val="00B050"/>
          <w:sz w:val="22"/>
          <w:szCs w:val="22"/>
        </w:rPr>
      </w:pPr>
      <w:r w:rsidRPr="00FE6349">
        <w:rPr>
          <w:rFonts w:ascii="Arial" w:hAnsi="Arial" w:cs="Arial"/>
          <w:b/>
          <w:bCs/>
          <w:iCs/>
          <w:color w:val="00B050"/>
          <w:sz w:val="22"/>
          <w:szCs w:val="22"/>
        </w:rPr>
        <w:t>G</w:t>
      </w:r>
      <w:r w:rsidR="008C1023" w:rsidRPr="00FE6349">
        <w:rPr>
          <w:rFonts w:ascii="Arial" w:hAnsi="Arial" w:cs="Arial"/>
          <w:b/>
          <w:bCs/>
          <w:iCs/>
          <w:color w:val="00B050"/>
          <w:sz w:val="22"/>
          <w:szCs w:val="22"/>
        </w:rPr>
        <w:t xml:space="preserve">enetic Models of Obesity Prove the </w:t>
      </w:r>
      <w:proofErr w:type="spellStart"/>
      <w:r w:rsidR="008C1023" w:rsidRPr="00FE6349">
        <w:rPr>
          <w:rFonts w:ascii="Arial" w:hAnsi="Arial" w:cs="Arial"/>
          <w:b/>
          <w:bCs/>
          <w:iCs/>
          <w:color w:val="00B050"/>
          <w:sz w:val="22"/>
          <w:szCs w:val="22"/>
        </w:rPr>
        <w:t>Lipostatic</w:t>
      </w:r>
      <w:proofErr w:type="spellEnd"/>
      <w:r w:rsidR="008C1023" w:rsidRPr="00FE6349">
        <w:rPr>
          <w:rFonts w:ascii="Arial" w:hAnsi="Arial" w:cs="Arial"/>
          <w:b/>
          <w:bCs/>
          <w:iCs/>
          <w:color w:val="00B050"/>
          <w:sz w:val="22"/>
          <w:szCs w:val="22"/>
        </w:rPr>
        <w:t xml:space="preserve"> Model of Energy Balance </w:t>
      </w:r>
    </w:p>
    <w:p w14:paraId="655786D0" w14:textId="00DC1E42" w:rsidR="00B01A3C" w:rsidRPr="008C1023" w:rsidRDefault="00B01A3C" w:rsidP="00B01A3C">
      <w:pPr>
        <w:spacing w:line="276" w:lineRule="auto"/>
        <w:rPr>
          <w:rFonts w:ascii="Arial" w:hAnsi="Arial" w:cs="Arial"/>
          <w:b/>
          <w:bCs/>
          <w:color w:val="000000"/>
          <w:sz w:val="22"/>
          <w:szCs w:val="22"/>
        </w:rPr>
      </w:pPr>
    </w:p>
    <w:p w14:paraId="57BD7626" w14:textId="19EE60AB" w:rsidR="00701E15" w:rsidRPr="004B47D1" w:rsidRDefault="00575B1A" w:rsidP="00B01A3C">
      <w:pPr>
        <w:spacing w:line="276" w:lineRule="auto"/>
        <w:rPr>
          <w:rFonts w:ascii="Arial" w:hAnsi="Arial" w:cs="Arial"/>
          <w:color w:val="000000"/>
          <w:sz w:val="22"/>
          <w:szCs w:val="22"/>
        </w:rPr>
      </w:pPr>
      <w:r w:rsidRPr="004B47D1">
        <w:rPr>
          <w:rFonts w:ascii="Arial" w:hAnsi="Arial" w:cs="Arial"/>
          <w:color w:val="000000"/>
          <w:sz w:val="22"/>
          <w:szCs w:val="22"/>
        </w:rPr>
        <w:t>Animals</w:t>
      </w:r>
      <w:r w:rsidR="0022738A" w:rsidRPr="004B47D1">
        <w:rPr>
          <w:rFonts w:ascii="Arial" w:hAnsi="Arial" w:cs="Arial"/>
          <w:color w:val="000000"/>
          <w:sz w:val="22"/>
          <w:szCs w:val="22"/>
        </w:rPr>
        <w:t xml:space="preserve"> (including humans)</w:t>
      </w:r>
      <w:r w:rsidRPr="004B47D1">
        <w:rPr>
          <w:rFonts w:ascii="Arial" w:hAnsi="Arial" w:cs="Arial"/>
          <w:color w:val="000000"/>
          <w:sz w:val="22"/>
          <w:szCs w:val="22"/>
        </w:rPr>
        <w:t xml:space="preserve"> maintain </w:t>
      </w:r>
      <w:r w:rsidR="00063C1E" w:rsidRPr="004B47D1">
        <w:rPr>
          <w:rFonts w:ascii="Arial" w:hAnsi="Arial" w:cs="Arial"/>
          <w:color w:val="000000"/>
          <w:sz w:val="22"/>
          <w:szCs w:val="22"/>
        </w:rPr>
        <w:t xml:space="preserve">remarkably </w:t>
      </w:r>
      <w:r w:rsidR="00E87C43" w:rsidRPr="004B47D1">
        <w:rPr>
          <w:rFonts w:ascii="Arial" w:hAnsi="Arial" w:cs="Arial"/>
          <w:color w:val="000000"/>
          <w:sz w:val="22"/>
          <w:szCs w:val="22"/>
        </w:rPr>
        <w:t>constant adipose triglyceride stores</w:t>
      </w:r>
      <w:r w:rsidR="00D93550">
        <w:rPr>
          <w:rFonts w:ascii="Arial" w:hAnsi="Arial" w:cs="Arial"/>
          <w:color w:val="000000"/>
          <w:sz w:val="22"/>
          <w:szCs w:val="22"/>
        </w:rPr>
        <w:t xml:space="preserve"> </w:t>
      </w:r>
      <w:r w:rsidR="00D03672"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2opov3zI","properties":{"formattedCitation":"(7)","plainCitation":"(7)","noteIndex":0},"citationItems":[{"id":2874,"uris":["http://zotero.org/users/5661609/items/Y7A9H9SD"],"uri":["http://zotero.org/users/5661609/items/Y7A9H9SD"],"itemData":{"id":2874,"type":"article-journal","container-title":"The FASEB Journal","DOI":"10.1096/fasebj.4.15.2253845","ISSN":"0892-6638, 1530-6860","issue":"15","journalAbbreviation":"FASEB j.","language":"en","page":"3310-3318","source":"DOI.org (Crossref)","title":"Role of set</w:instrText>
      </w:r>
      <w:r w:rsidR="007F7374">
        <w:rPr>
          <w:rFonts w:ascii="Cambria Math" w:hAnsi="Cambria Math" w:cs="Cambria Math"/>
          <w:color w:val="000000"/>
          <w:sz w:val="22"/>
          <w:szCs w:val="22"/>
        </w:rPr>
        <w:instrText>‐</w:instrText>
      </w:r>
      <w:r w:rsidR="007F7374">
        <w:rPr>
          <w:rFonts w:ascii="Arial" w:hAnsi="Arial" w:cs="Arial"/>
          <w:color w:val="000000"/>
          <w:sz w:val="22"/>
          <w:szCs w:val="22"/>
        </w:rPr>
        <w:instrText xml:space="preserve">point theory in regulation of body weight","volume":"4","author":[{"family":"Harris","given":"Ruth B. S."}],"issued":{"date-parts":[["1990",12]]}}}],"schema":"https://github.com/citation-style-language/schema/raw/master/csl-citation.json"} </w:instrText>
      </w:r>
      <w:r w:rsidR="00D03672" w:rsidRPr="004B47D1">
        <w:rPr>
          <w:rFonts w:ascii="Arial" w:hAnsi="Arial" w:cs="Arial"/>
          <w:color w:val="000000"/>
          <w:sz w:val="22"/>
          <w:szCs w:val="22"/>
        </w:rPr>
        <w:fldChar w:fldCharType="separate"/>
      </w:r>
      <w:r w:rsidR="007F7374">
        <w:rPr>
          <w:rFonts w:ascii="Arial" w:hAnsi="Arial" w:cs="Arial"/>
          <w:color w:val="000000"/>
          <w:sz w:val="22"/>
          <w:szCs w:val="22"/>
        </w:rPr>
        <w:t>(7)</w:t>
      </w:r>
      <w:r w:rsidR="00D03672" w:rsidRPr="004B47D1">
        <w:rPr>
          <w:rFonts w:ascii="Arial" w:hAnsi="Arial" w:cs="Arial"/>
          <w:color w:val="000000"/>
          <w:sz w:val="22"/>
          <w:szCs w:val="22"/>
        </w:rPr>
        <w:fldChar w:fldCharType="end"/>
      </w:r>
      <w:r w:rsidR="00D03672" w:rsidRPr="004B47D1">
        <w:rPr>
          <w:rFonts w:ascii="Arial" w:hAnsi="Arial" w:cs="Arial"/>
          <w:color w:val="000000"/>
          <w:sz w:val="22"/>
          <w:szCs w:val="22"/>
        </w:rPr>
        <w:t>,</w:t>
      </w:r>
      <w:r w:rsidRPr="004B47D1">
        <w:rPr>
          <w:rFonts w:ascii="Arial" w:hAnsi="Arial" w:cs="Arial"/>
          <w:color w:val="000000"/>
          <w:sz w:val="22"/>
          <w:szCs w:val="22"/>
        </w:rPr>
        <w:t xml:space="preserve"> suggesting that the brain and periphery must communicate to </w:t>
      </w:r>
      <w:r w:rsidR="00063C1E" w:rsidRPr="004B47D1">
        <w:rPr>
          <w:rFonts w:ascii="Arial" w:hAnsi="Arial" w:cs="Arial"/>
          <w:color w:val="000000"/>
          <w:sz w:val="22"/>
          <w:szCs w:val="22"/>
        </w:rPr>
        <w:t>coordinate</w:t>
      </w:r>
      <w:r w:rsidR="00E87C43" w:rsidRPr="004B47D1">
        <w:rPr>
          <w:rFonts w:ascii="Arial" w:hAnsi="Arial" w:cs="Arial"/>
          <w:color w:val="000000"/>
          <w:sz w:val="22"/>
          <w:szCs w:val="22"/>
        </w:rPr>
        <w:t xml:space="preserve"> </w:t>
      </w:r>
      <w:r w:rsidR="00063C1E" w:rsidRPr="004B47D1">
        <w:rPr>
          <w:rFonts w:ascii="Arial" w:hAnsi="Arial" w:cs="Arial"/>
          <w:color w:val="000000"/>
          <w:sz w:val="22"/>
          <w:szCs w:val="22"/>
        </w:rPr>
        <w:t xml:space="preserve">feeding and </w:t>
      </w:r>
      <w:r w:rsidR="00E87C43" w:rsidRPr="004B47D1">
        <w:rPr>
          <w:rFonts w:ascii="Arial" w:hAnsi="Arial" w:cs="Arial"/>
          <w:color w:val="000000"/>
          <w:sz w:val="22"/>
          <w:szCs w:val="22"/>
        </w:rPr>
        <w:t xml:space="preserve">energy expenditure </w:t>
      </w:r>
      <w:r w:rsidR="00FB1FDC" w:rsidRPr="004B47D1">
        <w:rPr>
          <w:rFonts w:ascii="Arial" w:hAnsi="Arial" w:cs="Arial"/>
          <w:color w:val="000000"/>
          <w:sz w:val="22"/>
          <w:szCs w:val="22"/>
        </w:rPr>
        <w:t xml:space="preserve">so as </w:t>
      </w:r>
      <w:r w:rsidR="00063C1E" w:rsidRPr="004B47D1">
        <w:rPr>
          <w:rFonts w:ascii="Arial" w:hAnsi="Arial" w:cs="Arial"/>
          <w:color w:val="000000"/>
          <w:sz w:val="22"/>
          <w:szCs w:val="22"/>
        </w:rPr>
        <w:t xml:space="preserve">to </w:t>
      </w:r>
      <w:r w:rsidRPr="004B47D1">
        <w:rPr>
          <w:rFonts w:ascii="Arial" w:hAnsi="Arial" w:cs="Arial"/>
          <w:color w:val="000000"/>
          <w:sz w:val="22"/>
          <w:szCs w:val="22"/>
        </w:rPr>
        <w:t xml:space="preserve">maintain this balance. Around the same time that lesioning studies </w:t>
      </w:r>
      <w:r w:rsidR="00E87C43" w:rsidRPr="004B47D1">
        <w:rPr>
          <w:rFonts w:ascii="Arial" w:hAnsi="Arial" w:cs="Arial"/>
          <w:color w:val="000000"/>
          <w:sz w:val="22"/>
          <w:szCs w:val="22"/>
        </w:rPr>
        <w:t>demonstrated</w:t>
      </w:r>
      <w:r w:rsidRPr="004B47D1">
        <w:rPr>
          <w:rFonts w:ascii="Arial" w:hAnsi="Arial" w:cs="Arial"/>
          <w:color w:val="000000"/>
          <w:sz w:val="22"/>
          <w:szCs w:val="22"/>
        </w:rPr>
        <w:t xml:space="preserve"> the </w:t>
      </w:r>
      <w:r w:rsidR="00E87C43" w:rsidRPr="004B47D1">
        <w:rPr>
          <w:rFonts w:ascii="Arial" w:hAnsi="Arial" w:cs="Arial"/>
          <w:color w:val="000000"/>
          <w:sz w:val="22"/>
          <w:szCs w:val="22"/>
        </w:rPr>
        <w:t>importance of the hypothalamus for the control of energy balance</w:t>
      </w:r>
      <w:r w:rsidR="00D93550">
        <w:rPr>
          <w:rFonts w:ascii="Arial" w:hAnsi="Arial" w:cs="Arial"/>
          <w:color w:val="000000"/>
          <w:sz w:val="22"/>
          <w:szCs w:val="22"/>
        </w:rPr>
        <w:t xml:space="preserve"> </w:t>
      </w:r>
      <w:r w:rsidR="00E772A2"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a1gpilbms8v","properties":{"formattedCitation":"(5)","plainCitation":"(5)","noteIndex":0},"citationItems":[{"id":2872,"uris":["http://zotero.org/users/5661609/items/J29PBQ5H"],"uri":["http://zotero.org/users/5661609/items/J29PBQ5H"],"itemData":{"id":2872,"type":"article-journal","container-title":"The Anatomical Record","DOI":"10.1002/ar.1090780203","ISSN":"0003-276X, 1097-0185","issue":"2","journalAbbreviation":"Anat. Rec.","language":"en","page":"149-172","source":"DOI.org (Crossref)","title":"Hypothalamic lesions and adiposity in the rat","volume":"78","author":[{"family":"Hetherington","given":"A. W."},{"family":"Ranson","given":"S. W."}],"issued":{"date-parts":[["1940",10]]}}}],"schema":"https://github.com/citation-style-language/schema/raw/master/csl-citation.json"} </w:instrText>
      </w:r>
      <w:r w:rsidR="00E772A2" w:rsidRPr="004B47D1">
        <w:rPr>
          <w:rFonts w:ascii="Arial" w:hAnsi="Arial" w:cs="Arial"/>
          <w:color w:val="000000"/>
          <w:sz w:val="22"/>
          <w:szCs w:val="22"/>
        </w:rPr>
        <w:fldChar w:fldCharType="separate"/>
      </w:r>
      <w:r w:rsidR="007F7374">
        <w:rPr>
          <w:rFonts w:ascii="Arial" w:hAnsi="Arial" w:cs="Arial"/>
          <w:color w:val="000000"/>
          <w:sz w:val="22"/>
          <w:szCs w:val="22"/>
        </w:rPr>
        <w:t>(5</w:t>
      </w:r>
      <w:r w:rsidR="00AE2FC7">
        <w:rPr>
          <w:rFonts w:ascii="Arial" w:hAnsi="Arial" w:cs="Arial"/>
          <w:color w:val="000000"/>
          <w:sz w:val="22"/>
          <w:szCs w:val="22"/>
        </w:rPr>
        <w:t>, 8</w:t>
      </w:r>
      <w:r w:rsidR="007F7374">
        <w:rPr>
          <w:rFonts w:ascii="Arial" w:hAnsi="Arial" w:cs="Arial"/>
          <w:color w:val="000000"/>
          <w:sz w:val="22"/>
          <w:szCs w:val="22"/>
        </w:rPr>
        <w:t>)</w:t>
      </w:r>
      <w:r w:rsidR="00E772A2" w:rsidRPr="004B47D1">
        <w:rPr>
          <w:rFonts w:ascii="Arial" w:hAnsi="Arial" w:cs="Arial"/>
          <w:color w:val="000000"/>
          <w:sz w:val="22"/>
          <w:szCs w:val="22"/>
        </w:rPr>
        <w:fldChar w:fldCharType="end"/>
      </w:r>
      <w:r w:rsidR="00244405" w:rsidRPr="004B47D1">
        <w:rPr>
          <w:rFonts w:ascii="Arial" w:hAnsi="Arial" w:cs="Arial"/>
          <w:color w:val="000000"/>
          <w:sz w:val="22"/>
          <w:szCs w:val="22"/>
        </w:rPr>
        <w:t xml:space="preserve">, </w:t>
      </w:r>
      <w:r w:rsidRPr="004B47D1">
        <w:rPr>
          <w:rFonts w:ascii="Arial" w:hAnsi="Arial" w:cs="Arial"/>
          <w:color w:val="000000"/>
          <w:sz w:val="22"/>
          <w:szCs w:val="22"/>
        </w:rPr>
        <w:t xml:space="preserve">Kennedy proposed </w:t>
      </w:r>
      <w:r w:rsidR="00676C45" w:rsidRPr="004B47D1">
        <w:rPr>
          <w:rFonts w:ascii="Arial" w:hAnsi="Arial" w:cs="Arial"/>
          <w:color w:val="000000"/>
          <w:sz w:val="22"/>
          <w:szCs w:val="22"/>
        </w:rPr>
        <w:t xml:space="preserve">the </w:t>
      </w:r>
      <w:proofErr w:type="spellStart"/>
      <w:r w:rsidR="00676C45" w:rsidRPr="004B47D1">
        <w:rPr>
          <w:rFonts w:ascii="Arial" w:hAnsi="Arial" w:cs="Arial"/>
          <w:color w:val="000000"/>
          <w:sz w:val="22"/>
          <w:szCs w:val="22"/>
        </w:rPr>
        <w:t>lipostatic</w:t>
      </w:r>
      <w:proofErr w:type="spellEnd"/>
      <w:r w:rsidR="00676C45" w:rsidRPr="004B47D1">
        <w:rPr>
          <w:rFonts w:ascii="Arial" w:hAnsi="Arial" w:cs="Arial"/>
          <w:color w:val="000000"/>
          <w:sz w:val="22"/>
          <w:szCs w:val="22"/>
        </w:rPr>
        <w:t xml:space="preserve"> hypothesis of hunger: </w:t>
      </w:r>
      <w:r w:rsidRPr="004B47D1">
        <w:rPr>
          <w:rFonts w:ascii="Arial" w:hAnsi="Arial" w:cs="Arial"/>
          <w:color w:val="000000"/>
          <w:sz w:val="22"/>
          <w:szCs w:val="22"/>
        </w:rPr>
        <w:t xml:space="preserve">that an inhibitory </w:t>
      </w:r>
      <w:r w:rsidR="00701E15" w:rsidRPr="004B47D1">
        <w:rPr>
          <w:rFonts w:ascii="Arial" w:hAnsi="Arial" w:cs="Arial"/>
          <w:color w:val="000000"/>
          <w:sz w:val="22"/>
          <w:szCs w:val="22"/>
        </w:rPr>
        <w:t>factor produced by white adipose tissue in proportion to fat mass suppress</w:t>
      </w:r>
      <w:r w:rsidR="00856F05" w:rsidRPr="004B47D1">
        <w:rPr>
          <w:rFonts w:ascii="Arial" w:hAnsi="Arial" w:cs="Arial"/>
          <w:color w:val="000000"/>
          <w:sz w:val="22"/>
          <w:szCs w:val="22"/>
        </w:rPr>
        <w:t>es</w:t>
      </w:r>
      <w:r w:rsidRPr="004B47D1">
        <w:rPr>
          <w:rFonts w:ascii="Arial" w:hAnsi="Arial" w:cs="Arial"/>
          <w:color w:val="000000"/>
          <w:sz w:val="22"/>
          <w:szCs w:val="22"/>
        </w:rPr>
        <w:t xml:space="preserve"> eating and body weight gain</w:t>
      </w:r>
      <w:r w:rsidR="00D93550">
        <w:rPr>
          <w:rFonts w:ascii="Arial" w:hAnsi="Arial" w:cs="Arial"/>
          <w:color w:val="000000"/>
          <w:sz w:val="22"/>
          <w:szCs w:val="22"/>
        </w:rPr>
        <w:t xml:space="preserve"> </w:t>
      </w:r>
      <w:r w:rsidR="00D03672"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3h11dJf9","properties":{"formattedCitation":"(9)","plainCitation":"(9)","noteIndex":0},"citationItems":[{"id":3594,"uris":["http://zotero.org/users/5661609/items/F7Q9DAS8"],"uri":["http://zotero.org/users/5661609/items/F7Q9DAS8"],"itemData":{"id":3594,"type":"article-journal","container-title":"Proceedings of the Royal Society of London. Series B, Biological Sciences","DOI":"10.1098/rspb.1953.0009","ISSN":"0950-1193","issue":"901","journalAbbreviation":"Proc R Soc Lond B Biol Sci","language":"eng","note":"PMID: 13027283","page":"578-596","source":"PubMed","title":"The role of depot fat in the hypothalamic control of food intake in the rat","volume":"140","author":[{"family":"Kennedy","given":"G. C."}],"issued":{"date-parts":[["1953",1,15]]}}}],"schema":"https://github.com/citation-style-language/schema/raw/master/csl-citation.json"} </w:instrText>
      </w:r>
      <w:r w:rsidR="00D03672" w:rsidRPr="004B47D1">
        <w:rPr>
          <w:rFonts w:ascii="Arial" w:hAnsi="Arial" w:cs="Arial"/>
          <w:color w:val="000000"/>
          <w:sz w:val="22"/>
          <w:szCs w:val="22"/>
        </w:rPr>
        <w:fldChar w:fldCharType="separate"/>
      </w:r>
      <w:r w:rsidR="007F7374">
        <w:rPr>
          <w:rFonts w:ascii="Arial" w:hAnsi="Arial" w:cs="Arial"/>
          <w:color w:val="000000"/>
          <w:sz w:val="22"/>
          <w:szCs w:val="22"/>
        </w:rPr>
        <w:t>(9)</w:t>
      </w:r>
      <w:r w:rsidR="00D03672" w:rsidRPr="004B47D1">
        <w:rPr>
          <w:rFonts w:ascii="Arial" w:hAnsi="Arial" w:cs="Arial"/>
          <w:color w:val="000000"/>
          <w:sz w:val="22"/>
          <w:szCs w:val="22"/>
        </w:rPr>
        <w:fldChar w:fldCharType="end"/>
      </w:r>
      <w:r w:rsidR="00701E15" w:rsidRPr="004B47D1">
        <w:rPr>
          <w:rFonts w:ascii="Arial" w:hAnsi="Arial" w:cs="Arial"/>
          <w:color w:val="000000"/>
          <w:sz w:val="22"/>
          <w:szCs w:val="22"/>
        </w:rPr>
        <w:t xml:space="preserve">. He further suggested that </w:t>
      </w:r>
      <w:r w:rsidRPr="004B47D1">
        <w:rPr>
          <w:rFonts w:ascii="Arial" w:hAnsi="Arial" w:cs="Arial"/>
          <w:color w:val="000000"/>
          <w:sz w:val="22"/>
          <w:szCs w:val="22"/>
        </w:rPr>
        <w:t xml:space="preserve">lesions of the ventral medial hypothalamus </w:t>
      </w:r>
      <w:r w:rsidR="00840D19" w:rsidRPr="004B47D1">
        <w:rPr>
          <w:rFonts w:ascii="Arial" w:hAnsi="Arial" w:cs="Arial"/>
          <w:color w:val="000000"/>
          <w:sz w:val="22"/>
          <w:szCs w:val="22"/>
        </w:rPr>
        <w:t>increase food intake because of</w:t>
      </w:r>
      <w:r w:rsidRPr="004B47D1">
        <w:rPr>
          <w:rFonts w:ascii="Arial" w:hAnsi="Arial" w:cs="Arial"/>
          <w:color w:val="000000"/>
          <w:sz w:val="22"/>
          <w:szCs w:val="22"/>
        </w:rPr>
        <w:t xml:space="preserve"> the removal of the site of action of the inhibitory signal from the fat.</w:t>
      </w:r>
    </w:p>
    <w:p w14:paraId="49AA09F8" w14:textId="77777777" w:rsidR="00B01A3C" w:rsidRDefault="00B01A3C" w:rsidP="00B01A3C">
      <w:pPr>
        <w:spacing w:line="276" w:lineRule="auto"/>
        <w:rPr>
          <w:rFonts w:ascii="Arial" w:eastAsia="Times New Roman" w:hAnsi="Arial" w:cs="Arial"/>
          <w:color w:val="000000"/>
          <w:sz w:val="22"/>
          <w:szCs w:val="22"/>
        </w:rPr>
      </w:pPr>
    </w:p>
    <w:p w14:paraId="54B1D3D3" w14:textId="24BB401B" w:rsidR="00701E15" w:rsidRPr="004B47D1" w:rsidRDefault="00856DBC" w:rsidP="00B01A3C">
      <w:pPr>
        <w:spacing w:line="276" w:lineRule="auto"/>
        <w:rPr>
          <w:rFonts w:ascii="Arial" w:eastAsia="Times New Roman" w:hAnsi="Arial" w:cs="Arial"/>
          <w:i/>
          <w:iCs/>
          <w:color w:val="000000"/>
          <w:sz w:val="22"/>
          <w:szCs w:val="22"/>
        </w:rPr>
      </w:pPr>
      <w:r w:rsidRPr="004B47D1">
        <w:rPr>
          <w:rFonts w:ascii="Arial" w:eastAsia="Times New Roman" w:hAnsi="Arial" w:cs="Arial"/>
          <w:color w:val="000000"/>
          <w:sz w:val="22"/>
          <w:szCs w:val="22"/>
        </w:rPr>
        <w:t xml:space="preserve">A strain of mice displaying dramatic hyperphagia and obesity from the time of weaning arose spontaneously at the Jackson Laboratory in 1949-50; the autosomal recessive allele conveying this phenotype was </w:t>
      </w:r>
      <w:r w:rsidR="00EF2184" w:rsidRPr="004B47D1">
        <w:rPr>
          <w:rFonts w:ascii="Arial" w:eastAsia="Times New Roman" w:hAnsi="Arial" w:cs="Arial"/>
          <w:color w:val="000000"/>
          <w:sz w:val="22"/>
          <w:szCs w:val="22"/>
        </w:rPr>
        <w:t>designated</w:t>
      </w:r>
      <w:r w:rsidRPr="004B47D1">
        <w:rPr>
          <w:rFonts w:ascii="Arial" w:eastAsia="Times New Roman" w:hAnsi="Arial" w:cs="Arial"/>
          <w:color w:val="000000"/>
          <w:sz w:val="22"/>
          <w:szCs w:val="22"/>
        </w:rPr>
        <w:t xml:space="preserve"> </w:t>
      </w:r>
      <w:r w:rsidRPr="004B47D1">
        <w:rPr>
          <w:rFonts w:ascii="Arial" w:eastAsia="Times New Roman" w:hAnsi="Arial" w:cs="Arial"/>
          <w:i/>
          <w:color w:val="000000"/>
          <w:sz w:val="22"/>
          <w:szCs w:val="22"/>
        </w:rPr>
        <w:t>obese</w:t>
      </w:r>
      <w:r w:rsidRPr="004B47D1">
        <w:rPr>
          <w:rFonts w:ascii="Arial" w:eastAsia="Times New Roman" w:hAnsi="Arial" w:cs="Arial"/>
          <w:color w:val="000000"/>
          <w:sz w:val="22"/>
          <w:szCs w:val="22"/>
        </w:rPr>
        <w:t xml:space="preserve"> (</w:t>
      </w:r>
      <w:proofErr w:type="spellStart"/>
      <w:r w:rsidRPr="004B47D1">
        <w:rPr>
          <w:rFonts w:ascii="Arial" w:eastAsia="Times New Roman" w:hAnsi="Arial" w:cs="Arial"/>
          <w:i/>
          <w:color w:val="000000"/>
          <w:sz w:val="22"/>
          <w:szCs w:val="22"/>
        </w:rPr>
        <w:t>ob</w:t>
      </w:r>
      <w:proofErr w:type="spellEnd"/>
      <w:r w:rsidRPr="004B47D1">
        <w:rPr>
          <w:rFonts w:ascii="Arial" w:eastAsia="Times New Roman" w:hAnsi="Arial" w:cs="Arial"/>
          <w:color w:val="000000"/>
          <w:sz w:val="22"/>
          <w:szCs w:val="22"/>
        </w:rPr>
        <w:t>)</w:t>
      </w:r>
      <w:r w:rsidR="00D93550">
        <w:rPr>
          <w:rFonts w:ascii="Arial" w:eastAsia="Times New Roman" w:hAnsi="Arial" w:cs="Arial"/>
          <w:color w:val="000000"/>
          <w:sz w:val="22"/>
          <w:szCs w:val="22"/>
        </w:rPr>
        <w:t xml:space="preserve"> </w:t>
      </w:r>
      <w:r w:rsidR="00D03672"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lDyqnnGO","properties":{"formattedCitation":"(10)","plainCitation":"(10)","noteIndex":0},"citationItems":[{"id":2878,"uris":["http://zotero.org/users/5661609/items/HX8H6PTB"],"uri":["http://zotero.org/users/5661609/items/HX8H6PTB"],"itemData":{"id":2878,"type":"article-journal","container-title":"Journal of Heredity","DOI":"10.1093/oxfordjournals.jhered.a106073","ISSN":"1465-7333, 0022-1503","issue":"12","language":"en","page":"317-318","source":"DOI.org (Crossref)","title":"OBESE, A NEW MUTATION IN THE HOUSE MOUSE*","volume":"41","author":[{"family":"Ingalls","given":"Ann M."},{"family":"Dickie","given":"Margaret M."},{"family":"Snell","given":"G. D."}],"issued":{"date-parts":[["1950",12]]}}}],"schema":"https://github.com/citation-style-language/schema/raw/master/csl-citation.json"} </w:instrText>
      </w:r>
      <w:r w:rsidR="00D03672"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(10)</w:t>
      </w:r>
      <w:r w:rsidR="00D03672" w:rsidRPr="004B47D1">
        <w:rPr>
          <w:rFonts w:ascii="Arial" w:eastAsia="Times New Roman" w:hAnsi="Arial" w:cs="Arial"/>
          <w:color w:val="000000"/>
          <w:sz w:val="22"/>
          <w:szCs w:val="22"/>
        </w:rPr>
        <w:fldChar w:fldCharType="end"/>
      </w:r>
      <w:r w:rsidR="00FE2768" w:rsidRPr="004B47D1">
        <w:rPr>
          <w:rFonts w:ascii="Arial" w:eastAsia="Times New Roman" w:hAnsi="Arial" w:cs="Arial"/>
          <w:color w:val="000000"/>
          <w:sz w:val="22"/>
          <w:szCs w:val="22"/>
        </w:rPr>
        <w:t xml:space="preserve">. </w:t>
      </w:r>
      <w:r w:rsidR="00284432" w:rsidRPr="004B47D1">
        <w:rPr>
          <w:rFonts w:ascii="Arial" w:eastAsia="Times New Roman" w:hAnsi="Arial" w:cs="Arial"/>
          <w:color w:val="000000"/>
          <w:sz w:val="22"/>
          <w:szCs w:val="22"/>
        </w:rPr>
        <w:t>Sixteen years later, a phenotypically similar mouse was identified</w:t>
      </w:r>
      <w:r w:rsidR="00D93550">
        <w:rPr>
          <w:rFonts w:ascii="Arial" w:eastAsia="Times New Roman" w:hAnsi="Arial" w:cs="Arial"/>
          <w:color w:val="000000"/>
          <w:sz w:val="22"/>
          <w:szCs w:val="22"/>
        </w:rPr>
        <w:t xml:space="preserve"> </w:t>
      </w:r>
      <w:r w:rsidR="00D03672"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YTfBAtkK","properties":{"formattedCitation":"(11)","plainCitation":"(11)","noteIndex":0},"citationItems":[{"id":2879,"uris":["http://zotero.org/users/5661609/items/JJ9G33WL"],"uri":["http://zotero.org/users/5661609/items/JJ9G33WL"],"itemData":{"id":2879,"type":"article-journal","container-title":"Science","DOI":"10.1126/science.153.3740.1127","ISSN":"0036-8075, 1095-9203","issue":"3740","journalAbbreviation":"Science","language":"en","page":"1127-1128","source":"DOI.org (Crossref)","title":"Diabetes, a New Mutafton in the Mouse","volume":"153","author":[{"family":"Hummel","given":"K. P."},{"family":"Dickie","given":"M. M."},{"family":"Coleman","given":"D. L."}],"issued":{"date-parts":[["1966",9,2]]}}}],"schema":"https://github.com/citation-style-language/schema/raw/master/csl-citation.json"} </w:instrText>
      </w:r>
      <w:r w:rsidR="00D03672"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(11)</w:t>
      </w:r>
      <w:r w:rsidR="00D03672" w:rsidRPr="004B47D1">
        <w:rPr>
          <w:rFonts w:ascii="Arial" w:eastAsia="Times New Roman" w:hAnsi="Arial" w:cs="Arial"/>
          <w:color w:val="000000"/>
          <w:sz w:val="22"/>
          <w:szCs w:val="22"/>
        </w:rPr>
        <w:fldChar w:fldCharType="end"/>
      </w:r>
      <w:r w:rsidR="00284432" w:rsidRPr="004B47D1">
        <w:rPr>
          <w:rFonts w:ascii="Arial" w:eastAsia="Times New Roman" w:hAnsi="Arial" w:cs="Arial"/>
          <w:color w:val="000000"/>
          <w:sz w:val="22"/>
          <w:szCs w:val="22"/>
        </w:rPr>
        <w:t xml:space="preserve">. The diabetic state of these latter animals (studied on the diabetes-prone </w:t>
      </w:r>
      <w:proofErr w:type="spellStart"/>
      <w:r w:rsidR="00284432" w:rsidRPr="004B47D1">
        <w:rPr>
          <w:rFonts w:ascii="Arial" w:eastAsia="Times New Roman" w:hAnsi="Arial" w:cs="Arial"/>
          <w:color w:val="000000"/>
          <w:sz w:val="22"/>
          <w:szCs w:val="22"/>
        </w:rPr>
        <w:t>coisogenic</w:t>
      </w:r>
      <w:proofErr w:type="spellEnd"/>
      <w:r w:rsidR="00284432" w:rsidRPr="004B47D1">
        <w:rPr>
          <w:rFonts w:ascii="Arial" w:eastAsia="Times New Roman" w:hAnsi="Arial" w:cs="Arial"/>
          <w:color w:val="000000"/>
          <w:sz w:val="22"/>
          <w:szCs w:val="22"/>
        </w:rPr>
        <w:t xml:space="preserve"> </w:t>
      </w:r>
      <w:proofErr w:type="spellStart"/>
      <w:r w:rsidR="00284432" w:rsidRPr="004B47D1">
        <w:rPr>
          <w:rFonts w:ascii="Arial" w:eastAsia="Times New Roman" w:hAnsi="Arial" w:cs="Arial"/>
          <w:color w:val="000000"/>
          <w:sz w:val="22"/>
          <w:szCs w:val="22"/>
        </w:rPr>
        <w:t>KsJ</w:t>
      </w:r>
      <w:proofErr w:type="spellEnd"/>
      <w:r w:rsidR="00284432" w:rsidRPr="004B47D1">
        <w:rPr>
          <w:rFonts w:ascii="Arial" w:eastAsia="Times New Roman" w:hAnsi="Arial" w:cs="Arial"/>
          <w:color w:val="000000"/>
          <w:sz w:val="22"/>
          <w:szCs w:val="22"/>
        </w:rPr>
        <w:t xml:space="preserve"> background) distinguished them from </w:t>
      </w:r>
      <w:proofErr w:type="spellStart"/>
      <w:r w:rsidR="00284432" w:rsidRPr="004B47D1">
        <w:rPr>
          <w:rFonts w:ascii="Arial" w:eastAsia="Times New Roman" w:hAnsi="Arial" w:cs="Arial"/>
          <w:i/>
          <w:iCs/>
          <w:color w:val="000000"/>
          <w:sz w:val="22"/>
          <w:szCs w:val="22"/>
        </w:rPr>
        <w:t>ob</w:t>
      </w:r>
      <w:proofErr w:type="spellEnd"/>
      <w:r w:rsidR="00B156B7" w:rsidRPr="004B47D1">
        <w:rPr>
          <w:rFonts w:ascii="Arial" w:eastAsia="Times New Roman" w:hAnsi="Arial" w:cs="Arial"/>
          <w:i/>
          <w:iCs/>
          <w:color w:val="000000"/>
          <w:sz w:val="22"/>
          <w:szCs w:val="22"/>
        </w:rPr>
        <w:t>/</w:t>
      </w:r>
      <w:proofErr w:type="spellStart"/>
      <w:r w:rsidR="00B156B7" w:rsidRPr="004B47D1">
        <w:rPr>
          <w:rFonts w:ascii="Arial" w:eastAsia="Times New Roman" w:hAnsi="Arial" w:cs="Arial"/>
          <w:i/>
          <w:iCs/>
          <w:color w:val="000000"/>
          <w:sz w:val="22"/>
          <w:szCs w:val="22"/>
        </w:rPr>
        <w:t>ob</w:t>
      </w:r>
      <w:proofErr w:type="spellEnd"/>
      <w:r w:rsidR="00B156B7" w:rsidRPr="004B47D1">
        <w:rPr>
          <w:rFonts w:ascii="Arial" w:eastAsia="Times New Roman" w:hAnsi="Arial" w:cs="Arial"/>
          <w:iCs/>
          <w:color w:val="000000"/>
          <w:sz w:val="22"/>
          <w:szCs w:val="22"/>
        </w:rPr>
        <w:t xml:space="preserve"> mice</w:t>
      </w:r>
      <w:r w:rsidR="00284432" w:rsidRPr="004B47D1">
        <w:rPr>
          <w:rFonts w:ascii="Arial" w:eastAsia="Times New Roman" w:hAnsi="Arial" w:cs="Arial"/>
          <w:color w:val="000000"/>
          <w:sz w:val="22"/>
          <w:szCs w:val="22"/>
        </w:rPr>
        <w:t xml:space="preserve"> (</w:t>
      </w:r>
      <w:r w:rsidR="00EF2184" w:rsidRPr="004B47D1">
        <w:rPr>
          <w:rFonts w:ascii="Arial" w:eastAsia="Times New Roman" w:hAnsi="Arial" w:cs="Arial"/>
          <w:color w:val="000000"/>
          <w:sz w:val="22"/>
          <w:szCs w:val="22"/>
        </w:rPr>
        <w:t xml:space="preserve">which had been </w:t>
      </w:r>
      <w:r w:rsidR="00284432" w:rsidRPr="004B47D1">
        <w:rPr>
          <w:rFonts w:ascii="Arial" w:eastAsia="Times New Roman" w:hAnsi="Arial" w:cs="Arial"/>
          <w:color w:val="000000"/>
          <w:sz w:val="22"/>
          <w:szCs w:val="22"/>
        </w:rPr>
        <w:t xml:space="preserve">studied on the </w:t>
      </w:r>
      <w:r w:rsidR="00E3429A" w:rsidRPr="004B47D1">
        <w:rPr>
          <w:rFonts w:ascii="Arial" w:eastAsia="Times New Roman" w:hAnsi="Arial" w:cs="Arial"/>
          <w:color w:val="000000"/>
          <w:sz w:val="22"/>
          <w:szCs w:val="22"/>
        </w:rPr>
        <w:t>relatively diabetes-resistan</w:t>
      </w:r>
      <w:r w:rsidR="00856F05" w:rsidRPr="004B47D1">
        <w:rPr>
          <w:rFonts w:ascii="Arial" w:eastAsia="Times New Roman" w:hAnsi="Arial" w:cs="Arial"/>
          <w:color w:val="000000"/>
          <w:sz w:val="22"/>
          <w:szCs w:val="22"/>
        </w:rPr>
        <w:t>t</w:t>
      </w:r>
      <w:r w:rsidR="00E3429A" w:rsidRPr="004B47D1">
        <w:rPr>
          <w:rFonts w:ascii="Arial" w:eastAsia="Times New Roman" w:hAnsi="Arial" w:cs="Arial"/>
          <w:color w:val="000000"/>
          <w:sz w:val="22"/>
          <w:szCs w:val="22"/>
        </w:rPr>
        <w:t xml:space="preserve"> </w:t>
      </w:r>
      <w:r w:rsidR="00284432" w:rsidRPr="004B47D1">
        <w:rPr>
          <w:rFonts w:ascii="Arial" w:eastAsia="Times New Roman" w:hAnsi="Arial" w:cs="Arial"/>
          <w:color w:val="000000"/>
          <w:sz w:val="22"/>
          <w:szCs w:val="22"/>
        </w:rPr>
        <w:t>B6 background)</w:t>
      </w:r>
      <w:r w:rsidR="00701E15" w:rsidRPr="004B47D1">
        <w:rPr>
          <w:rFonts w:ascii="Arial" w:eastAsia="Times New Roman" w:hAnsi="Arial" w:cs="Arial"/>
          <w:color w:val="000000"/>
          <w:sz w:val="22"/>
          <w:szCs w:val="22"/>
        </w:rPr>
        <w:t xml:space="preserve">, leading to the </w:t>
      </w:r>
      <w:r w:rsidR="00B156B7" w:rsidRPr="004B47D1">
        <w:rPr>
          <w:rFonts w:ascii="Arial" w:eastAsia="Times New Roman" w:hAnsi="Arial" w:cs="Arial"/>
          <w:i/>
          <w:iCs/>
          <w:color w:val="000000"/>
          <w:sz w:val="22"/>
          <w:szCs w:val="22"/>
        </w:rPr>
        <w:t>diabetes (</w:t>
      </w:r>
      <w:proofErr w:type="spellStart"/>
      <w:r w:rsidR="00B156B7" w:rsidRPr="004B47D1">
        <w:rPr>
          <w:rFonts w:ascii="Arial" w:eastAsia="Times New Roman" w:hAnsi="Arial" w:cs="Arial"/>
          <w:i/>
          <w:iCs/>
          <w:color w:val="000000"/>
          <w:sz w:val="22"/>
          <w:szCs w:val="22"/>
        </w:rPr>
        <w:t>db</w:t>
      </w:r>
      <w:proofErr w:type="spellEnd"/>
      <w:r w:rsidR="00B156B7" w:rsidRPr="004B47D1">
        <w:rPr>
          <w:rFonts w:ascii="Arial" w:eastAsia="Times New Roman" w:hAnsi="Arial" w:cs="Arial"/>
          <w:i/>
          <w:iCs/>
          <w:color w:val="000000"/>
          <w:sz w:val="22"/>
          <w:szCs w:val="22"/>
        </w:rPr>
        <w:t xml:space="preserve">) </w:t>
      </w:r>
      <w:r w:rsidR="00701E15" w:rsidRPr="004B47D1">
        <w:rPr>
          <w:rFonts w:ascii="Arial" w:eastAsia="Times New Roman" w:hAnsi="Arial" w:cs="Arial"/>
          <w:color w:val="000000"/>
          <w:sz w:val="22"/>
          <w:szCs w:val="22"/>
        </w:rPr>
        <w:t xml:space="preserve">designation </w:t>
      </w:r>
      <w:r w:rsidR="00B156B7" w:rsidRPr="004B47D1">
        <w:rPr>
          <w:rFonts w:ascii="Arial" w:eastAsia="Times New Roman" w:hAnsi="Arial" w:cs="Arial"/>
          <w:color w:val="000000"/>
          <w:sz w:val="22"/>
          <w:szCs w:val="22"/>
        </w:rPr>
        <w:t>for</w:t>
      </w:r>
      <w:r w:rsidR="00701E15" w:rsidRPr="004B47D1">
        <w:rPr>
          <w:rFonts w:ascii="Arial" w:eastAsia="Times New Roman" w:hAnsi="Arial" w:cs="Arial"/>
          <w:color w:val="000000"/>
          <w:sz w:val="22"/>
          <w:szCs w:val="22"/>
        </w:rPr>
        <w:t xml:space="preserve"> the </w:t>
      </w:r>
      <w:r w:rsidR="00EF2184" w:rsidRPr="004B47D1">
        <w:rPr>
          <w:rFonts w:ascii="Arial" w:eastAsia="Times New Roman" w:hAnsi="Arial" w:cs="Arial"/>
          <w:color w:val="000000"/>
          <w:sz w:val="22"/>
          <w:szCs w:val="22"/>
        </w:rPr>
        <w:t xml:space="preserve">new </w:t>
      </w:r>
      <w:r w:rsidR="00701E15" w:rsidRPr="004B47D1">
        <w:rPr>
          <w:rFonts w:ascii="Arial" w:eastAsia="Times New Roman" w:hAnsi="Arial" w:cs="Arial"/>
          <w:color w:val="000000"/>
          <w:sz w:val="22"/>
          <w:szCs w:val="22"/>
        </w:rPr>
        <w:t>mutation</w:t>
      </w:r>
      <w:r w:rsidR="00284432" w:rsidRPr="004B47D1">
        <w:rPr>
          <w:rFonts w:ascii="Arial" w:eastAsia="Times New Roman" w:hAnsi="Arial" w:cs="Arial"/>
          <w:i/>
          <w:iCs/>
          <w:color w:val="000000"/>
          <w:sz w:val="22"/>
          <w:szCs w:val="22"/>
        </w:rPr>
        <w:t xml:space="preserve">. </w:t>
      </w:r>
    </w:p>
    <w:p w14:paraId="004F9ADA" w14:textId="77777777" w:rsidR="00B01A3C" w:rsidRDefault="00B01A3C" w:rsidP="00B01A3C">
      <w:pPr>
        <w:spacing w:line="276" w:lineRule="auto"/>
        <w:rPr>
          <w:rFonts w:ascii="Arial" w:eastAsia="Times New Roman" w:hAnsi="Arial" w:cs="Arial"/>
          <w:color w:val="000000"/>
          <w:sz w:val="22"/>
          <w:szCs w:val="22"/>
        </w:rPr>
      </w:pPr>
    </w:p>
    <w:p w14:paraId="76049C77" w14:textId="045BE447" w:rsidR="00971602" w:rsidRPr="004B47D1" w:rsidRDefault="00676C45" w:rsidP="00B01A3C">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Seeking</w:t>
      </w:r>
      <w:r w:rsidR="00701E15" w:rsidRPr="004B47D1">
        <w:rPr>
          <w:rFonts w:ascii="Arial" w:eastAsia="Times New Roman" w:hAnsi="Arial" w:cs="Arial"/>
          <w:color w:val="000000"/>
          <w:sz w:val="22"/>
          <w:szCs w:val="22"/>
        </w:rPr>
        <w:t xml:space="preserve"> the molecular predicates of the </w:t>
      </w:r>
      <w:proofErr w:type="spellStart"/>
      <w:r w:rsidR="00701E15" w:rsidRPr="004B47D1">
        <w:rPr>
          <w:rFonts w:ascii="Arial" w:eastAsia="Times New Roman" w:hAnsi="Arial" w:cs="Arial"/>
          <w:color w:val="000000"/>
          <w:sz w:val="22"/>
          <w:szCs w:val="22"/>
        </w:rPr>
        <w:t>lipostatic</w:t>
      </w:r>
      <w:proofErr w:type="spellEnd"/>
      <w:r w:rsidR="00701E15" w:rsidRPr="004B47D1">
        <w:rPr>
          <w:rFonts w:ascii="Arial" w:eastAsia="Times New Roman" w:hAnsi="Arial" w:cs="Arial"/>
          <w:color w:val="000000"/>
          <w:sz w:val="22"/>
          <w:szCs w:val="22"/>
        </w:rPr>
        <w:t xml:space="preserve"> system posited by Kennedy</w:t>
      </w:r>
      <w:r w:rsidR="00D93550">
        <w:rPr>
          <w:rFonts w:ascii="Arial" w:eastAsia="Times New Roman" w:hAnsi="Arial" w:cs="Arial"/>
          <w:color w:val="000000"/>
          <w:sz w:val="22"/>
          <w:szCs w:val="22"/>
        </w:rPr>
        <w:t xml:space="preserve"> </w:t>
      </w:r>
      <w:r w:rsidR="00D03672"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RGaIwUGW","properties":{"formattedCitation":"(9)","plainCitation":"(9)","noteIndex":0},"citationItems":[{"id":3594,"uris":["http://zotero.org/users/5661609/items/F7Q9DAS8"],"uri":["http://zotero.org/users/5661609/items/F7Q9DAS8"],"itemData":{"id":3594,"type":"article-journal","container-title":"Proceedings of the Royal Society of London. Series B, Biological Sciences","DOI":"10.1098/rspb.1953.0009","ISSN":"0950-1193","issue":"901","journalAbbreviation":"Proc R Soc Lond B Biol Sci","language":"eng","note":"PMID: 13027283","page":"578-596","source":"PubMed","title":"The role of depot fat in the hypothalamic control of food intake in the rat","volume":"140","author":[{"family":"Kennedy","given":"G. C."}],"issued":{"date-parts":[["1953",1,15]]}}}],"schema":"https://github.com/citation-style-language/schema/raw/master/csl-citation.json"} </w:instrText>
      </w:r>
      <w:r w:rsidR="00D03672"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(9)</w:t>
      </w:r>
      <w:r w:rsidR="00D03672" w:rsidRPr="004B47D1">
        <w:rPr>
          <w:rFonts w:ascii="Arial" w:eastAsia="Times New Roman" w:hAnsi="Arial" w:cs="Arial"/>
          <w:color w:val="000000"/>
          <w:sz w:val="22"/>
          <w:szCs w:val="22"/>
        </w:rPr>
        <w:fldChar w:fldCharType="end"/>
      </w:r>
      <w:r w:rsidR="00701E15" w:rsidRPr="004B47D1">
        <w:rPr>
          <w:rFonts w:ascii="Arial" w:eastAsia="Times New Roman" w:hAnsi="Arial" w:cs="Arial"/>
          <w:color w:val="000000"/>
          <w:sz w:val="22"/>
          <w:szCs w:val="22"/>
        </w:rPr>
        <w:t xml:space="preserve"> and Hervey</w:t>
      </w:r>
      <w:r w:rsidR="00D93550">
        <w:rPr>
          <w:rFonts w:ascii="Arial" w:eastAsia="Times New Roman" w:hAnsi="Arial" w:cs="Arial"/>
          <w:color w:val="000000"/>
          <w:sz w:val="22"/>
          <w:szCs w:val="22"/>
        </w:rPr>
        <w:t xml:space="preserve"> </w:t>
      </w:r>
      <w:r w:rsidR="00D03672"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bXkeMeqi","properties":{"formattedCitation":"(12)","plainCitation":"(12)","noteIndex":0},"citationItems":[{"id":2880,"uris":["http://zotero.org/users/5661609/items/89UUKJQ6"],"uri":["http://zotero.org/users/5661609/items/89UUKJQ6"],"itemData":{"id":2880,"type":"article-journal","container-title":"Proceedings of the Nutrition Society","DOI":"10.1017/S0029665100100357","ISSN":"0029-6651, 1475-2719","issue":"2","journalAbbreviation":"Proc. Nutr. Soc.","language":"en","page":"54a-55a","source":"DOI.org (Crossref)","title":"A hypothetical mechanism for the regulation of food intake in relation to energy balance. By G. R. Hervey, Department of Physiology, School of Medicine, University of Leeds","volume":"28","issued":{"date-parts":[["1969",9]]}}}],"schema":"https://github.com/citation-style-language/schema/raw/master/csl-citation.json"} </w:instrText>
      </w:r>
      <w:r w:rsidR="00D03672"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(12)</w:t>
      </w:r>
      <w:r w:rsidR="00D03672" w:rsidRPr="004B47D1">
        <w:rPr>
          <w:rFonts w:ascii="Arial" w:eastAsia="Times New Roman" w:hAnsi="Arial" w:cs="Arial"/>
          <w:color w:val="000000"/>
          <w:sz w:val="22"/>
          <w:szCs w:val="22"/>
        </w:rPr>
        <w:fldChar w:fldCharType="end"/>
      </w:r>
      <w:r w:rsidR="00701E15" w:rsidRPr="004B47D1">
        <w:rPr>
          <w:rFonts w:ascii="Arial" w:eastAsia="Times New Roman" w:hAnsi="Arial" w:cs="Arial"/>
          <w:color w:val="000000"/>
          <w:sz w:val="22"/>
          <w:szCs w:val="22"/>
        </w:rPr>
        <w:t xml:space="preserve">, </w:t>
      </w:r>
      <w:r w:rsidR="00284432" w:rsidRPr="004B47D1">
        <w:rPr>
          <w:rFonts w:ascii="Arial" w:eastAsia="Times New Roman" w:hAnsi="Arial" w:cs="Arial"/>
          <w:color w:val="000000"/>
          <w:sz w:val="22"/>
          <w:szCs w:val="22"/>
        </w:rPr>
        <w:t xml:space="preserve">Douglas Coleman at Jackson Labs performed parabiosis studies coupling </w:t>
      </w:r>
      <w:r w:rsidR="008709A1" w:rsidRPr="004B47D1">
        <w:rPr>
          <w:rFonts w:ascii="Arial" w:eastAsia="Times New Roman" w:hAnsi="Arial" w:cs="Arial"/>
          <w:color w:val="000000"/>
          <w:sz w:val="22"/>
          <w:szCs w:val="22"/>
        </w:rPr>
        <w:t xml:space="preserve">the circulation of </w:t>
      </w:r>
      <w:proofErr w:type="spellStart"/>
      <w:r w:rsidR="00284432" w:rsidRPr="004B47D1">
        <w:rPr>
          <w:rFonts w:ascii="Arial" w:eastAsia="Times New Roman" w:hAnsi="Arial" w:cs="Arial"/>
          <w:i/>
          <w:color w:val="000000"/>
          <w:sz w:val="22"/>
          <w:szCs w:val="22"/>
        </w:rPr>
        <w:t>ob</w:t>
      </w:r>
      <w:proofErr w:type="spellEnd"/>
      <w:r w:rsidR="00B156B7" w:rsidRPr="004B47D1">
        <w:rPr>
          <w:rFonts w:ascii="Arial" w:eastAsia="Times New Roman" w:hAnsi="Arial" w:cs="Arial"/>
          <w:i/>
          <w:color w:val="000000"/>
          <w:sz w:val="22"/>
          <w:szCs w:val="22"/>
        </w:rPr>
        <w:t>/</w:t>
      </w:r>
      <w:proofErr w:type="spellStart"/>
      <w:r w:rsidR="00B156B7" w:rsidRPr="004B47D1">
        <w:rPr>
          <w:rFonts w:ascii="Arial" w:eastAsia="Times New Roman" w:hAnsi="Arial" w:cs="Arial"/>
          <w:i/>
          <w:color w:val="000000"/>
          <w:sz w:val="22"/>
          <w:szCs w:val="22"/>
        </w:rPr>
        <w:t>ob</w:t>
      </w:r>
      <w:proofErr w:type="spellEnd"/>
      <w:r w:rsidR="00284432" w:rsidRPr="004B47D1">
        <w:rPr>
          <w:rFonts w:ascii="Arial" w:eastAsia="Times New Roman" w:hAnsi="Arial" w:cs="Arial"/>
          <w:color w:val="000000"/>
          <w:sz w:val="22"/>
          <w:szCs w:val="22"/>
        </w:rPr>
        <w:t xml:space="preserve"> </w:t>
      </w:r>
      <w:r w:rsidR="008709A1" w:rsidRPr="004B47D1">
        <w:rPr>
          <w:rFonts w:ascii="Arial" w:eastAsia="Times New Roman" w:hAnsi="Arial" w:cs="Arial"/>
          <w:color w:val="000000"/>
          <w:sz w:val="22"/>
          <w:szCs w:val="22"/>
        </w:rPr>
        <w:t>mice</w:t>
      </w:r>
      <w:r w:rsidR="00284432" w:rsidRPr="004B47D1">
        <w:rPr>
          <w:rFonts w:ascii="Arial" w:eastAsia="Times New Roman" w:hAnsi="Arial" w:cs="Arial"/>
          <w:color w:val="000000"/>
          <w:sz w:val="22"/>
          <w:szCs w:val="22"/>
        </w:rPr>
        <w:t xml:space="preserve"> to either wild-type or </w:t>
      </w:r>
      <w:proofErr w:type="spellStart"/>
      <w:r w:rsidR="00284432" w:rsidRPr="004B47D1">
        <w:rPr>
          <w:rFonts w:ascii="Arial" w:eastAsia="Times New Roman" w:hAnsi="Arial" w:cs="Arial"/>
          <w:i/>
          <w:color w:val="000000"/>
          <w:sz w:val="22"/>
          <w:szCs w:val="22"/>
        </w:rPr>
        <w:t>db</w:t>
      </w:r>
      <w:proofErr w:type="spellEnd"/>
      <w:r w:rsidR="00B156B7" w:rsidRPr="004B47D1">
        <w:rPr>
          <w:rFonts w:ascii="Arial" w:eastAsia="Times New Roman" w:hAnsi="Arial" w:cs="Arial"/>
          <w:i/>
          <w:color w:val="000000"/>
          <w:sz w:val="22"/>
          <w:szCs w:val="22"/>
        </w:rPr>
        <w:t>/</w:t>
      </w:r>
      <w:proofErr w:type="spellStart"/>
      <w:r w:rsidR="00B156B7" w:rsidRPr="004B47D1">
        <w:rPr>
          <w:rFonts w:ascii="Arial" w:eastAsia="Times New Roman" w:hAnsi="Arial" w:cs="Arial"/>
          <w:i/>
          <w:color w:val="000000"/>
          <w:sz w:val="22"/>
          <w:szCs w:val="22"/>
        </w:rPr>
        <w:t>db</w:t>
      </w:r>
      <w:proofErr w:type="spellEnd"/>
      <w:r w:rsidR="00284432" w:rsidRPr="004B47D1">
        <w:rPr>
          <w:rFonts w:ascii="Arial" w:eastAsia="Times New Roman" w:hAnsi="Arial" w:cs="Arial"/>
          <w:color w:val="000000"/>
          <w:sz w:val="22"/>
          <w:szCs w:val="22"/>
        </w:rPr>
        <w:t xml:space="preserve"> mice</w:t>
      </w:r>
      <w:r w:rsidR="00D93550">
        <w:rPr>
          <w:rFonts w:ascii="Arial" w:eastAsia="Times New Roman" w:hAnsi="Arial" w:cs="Arial"/>
          <w:color w:val="000000"/>
          <w:sz w:val="22"/>
          <w:szCs w:val="22"/>
        </w:rPr>
        <w:t xml:space="preserve"> </w:t>
      </w:r>
      <w:r w:rsidR="00D03672"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AnJ5p2Ca","properties":{"formattedCitation":"(13)","plainCitation":"(13)","noteIndex":0},"citationItems":[{"id":2882,"uris":["http://zotero.org/users/5661609/items/WE2KAVWG"],"uri":["http://zotero.org/users/5661609/items/WE2KAVWG"],"itemData":{"id":2882,"type":"article-journal","container-title":"Diabetologia","DOI":"10.1007/BF01221857","ISSN":"0012-186X, 1432-0428","issue":"4","journalAbbreviation":"Diabetologia","language":"en","page":"294-298","source":"DOI.org (Crossref)","title":"Effects of parabiosis of obese with diabetes and normal mice","volume":"9","author":[{"family":"Coleman","given":"D. L."}],"issued":{"date-parts":[["1973",8]]}}}],"schema":"https://github.com/citation-style-language/schema/raw/master/csl-citation.json"} </w:instrText>
      </w:r>
      <w:r w:rsidR="00D03672"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(13)</w:t>
      </w:r>
      <w:r w:rsidR="00D03672" w:rsidRPr="004B47D1">
        <w:rPr>
          <w:rFonts w:ascii="Arial" w:eastAsia="Times New Roman" w:hAnsi="Arial" w:cs="Arial"/>
          <w:color w:val="000000"/>
          <w:sz w:val="22"/>
          <w:szCs w:val="22"/>
        </w:rPr>
        <w:fldChar w:fldCharType="end"/>
      </w:r>
      <w:r w:rsidR="00284432" w:rsidRPr="004B47D1">
        <w:rPr>
          <w:rFonts w:ascii="Arial" w:eastAsia="Times New Roman" w:hAnsi="Arial" w:cs="Arial"/>
          <w:color w:val="000000"/>
          <w:sz w:val="22"/>
          <w:szCs w:val="22"/>
        </w:rPr>
        <w:t xml:space="preserve">. </w:t>
      </w:r>
      <w:r w:rsidR="008709A1" w:rsidRPr="004B47D1">
        <w:rPr>
          <w:rFonts w:ascii="Arial" w:eastAsia="Times New Roman" w:hAnsi="Arial" w:cs="Arial"/>
          <w:color w:val="000000"/>
          <w:sz w:val="22"/>
          <w:szCs w:val="22"/>
        </w:rPr>
        <w:t>While</w:t>
      </w:r>
      <w:r w:rsidR="00284432" w:rsidRPr="004B47D1">
        <w:rPr>
          <w:rFonts w:ascii="Arial" w:eastAsia="Times New Roman" w:hAnsi="Arial" w:cs="Arial"/>
          <w:color w:val="000000"/>
          <w:sz w:val="22"/>
          <w:szCs w:val="22"/>
        </w:rPr>
        <w:t xml:space="preserve"> </w:t>
      </w:r>
      <w:proofErr w:type="spellStart"/>
      <w:r w:rsidR="00284432" w:rsidRPr="004B47D1">
        <w:rPr>
          <w:rFonts w:ascii="Arial" w:eastAsia="Times New Roman" w:hAnsi="Arial" w:cs="Arial"/>
          <w:i/>
          <w:iCs/>
          <w:color w:val="000000"/>
          <w:sz w:val="22"/>
          <w:szCs w:val="22"/>
        </w:rPr>
        <w:t>ob</w:t>
      </w:r>
      <w:proofErr w:type="spellEnd"/>
      <w:r w:rsidR="00B156B7" w:rsidRPr="004B47D1">
        <w:rPr>
          <w:rFonts w:ascii="Arial" w:eastAsia="Times New Roman" w:hAnsi="Arial" w:cs="Arial"/>
          <w:i/>
          <w:iCs/>
          <w:color w:val="000000"/>
          <w:sz w:val="22"/>
          <w:szCs w:val="22"/>
        </w:rPr>
        <w:t>/</w:t>
      </w:r>
      <w:proofErr w:type="spellStart"/>
      <w:r w:rsidR="00B156B7" w:rsidRPr="004B47D1">
        <w:rPr>
          <w:rFonts w:ascii="Arial" w:eastAsia="Times New Roman" w:hAnsi="Arial" w:cs="Arial"/>
          <w:i/>
          <w:iCs/>
          <w:color w:val="000000"/>
          <w:sz w:val="22"/>
          <w:szCs w:val="22"/>
        </w:rPr>
        <w:t>ob</w:t>
      </w:r>
      <w:proofErr w:type="spellEnd"/>
      <w:r w:rsidR="00284432" w:rsidRPr="004B47D1">
        <w:rPr>
          <w:rFonts w:ascii="Arial" w:eastAsia="Times New Roman" w:hAnsi="Arial" w:cs="Arial"/>
          <w:color w:val="000000"/>
          <w:sz w:val="22"/>
          <w:szCs w:val="22"/>
        </w:rPr>
        <w:t xml:space="preserve"> m</w:t>
      </w:r>
      <w:r w:rsidR="008709A1" w:rsidRPr="004B47D1">
        <w:rPr>
          <w:rFonts w:ascii="Arial" w:eastAsia="Times New Roman" w:hAnsi="Arial" w:cs="Arial"/>
          <w:color w:val="000000"/>
          <w:sz w:val="22"/>
          <w:szCs w:val="22"/>
        </w:rPr>
        <w:t>ice</w:t>
      </w:r>
      <w:r w:rsidR="00284432" w:rsidRPr="004B47D1">
        <w:rPr>
          <w:rFonts w:ascii="Arial" w:eastAsia="Times New Roman" w:hAnsi="Arial" w:cs="Arial"/>
          <w:color w:val="000000"/>
          <w:sz w:val="22"/>
          <w:szCs w:val="22"/>
        </w:rPr>
        <w:t xml:space="preserve"> became lean when joined to a wild type, </w:t>
      </w:r>
      <w:r w:rsidR="008709A1" w:rsidRPr="004B47D1">
        <w:rPr>
          <w:rFonts w:ascii="Arial" w:eastAsia="Times New Roman" w:hAnsi="Arial" w:cs="Arial"/>
          <w:color w:val="000000"/>
          <w:sz w:val="22"/>
          <w:szCs w:val="22"/>
        </w:rPr>
        <w:t>they died of starvation when</w:t>
      </w:r>
      <w:r w:rsidR="00284432" w:rsidRPr="004B47D1">
        <w:rPr>
          <w:rFonts w:ascii="Arial" w:eastAsia="Times New Roman" w:hAnsi="Arial" w:cs="Arial"/>
          <w:color w:val="000000"/>
          <w:sz w:val="22"/>
          <w:szCs w:val="22"/>
        </w:rPr>
        <w:t xml:space="preserve"> joined to a </w:t>
      </w:r>
      <w:proofErr w:type="spellStart"/>
      <w:r w:rsidR="00284432" w:rsidRPr="004B47D1">
        <w:rPr>
          <w:rFonts w:ascii="Arial" w:eastAsia="Times New Roman" w:hAnsi="Arial" w:cs="Arial"/>
          <w:i/>
          <w:iCs/>
          <w:color w:val="000000"/>
          <w:sz w:val="22"/>
          <w:szCs w:val="22"/>
        </w:rPr>
        <w:t>db</w:t>
      </w:r>
      <w:proofErr w:type="spellEnd"/>
      <w:r w:rsidR="00B156B7" w:rsidRPr="004B47D1">
        <w:rPr>
          <w:rFonts w:ascii="Arial" w:eastAsia="Times New Roman" w:hAnsi="Arial" w:cs="Arial"/>
          <w:i/>
          <w:iCs/>
          <w:color w:val="000000"/>
          <w:sz w:val="22"/>
          <w:szCs w:val="22"/>
        </w:rPr>
        <w:t>/</w:t>
      </w:r>
      <w:proofErr w:type="spellStart"/>
      <w:r w:rsidR="00B156B7" w:rsidRPr="004B47D1">
        <w:rPr>
          <w:rFonts w:ascii="Arial" w:eastAsia="Times New Roman" w:hAnsi="Arial" w:cs="Arial"/>
          <w:i/>
          <w:iCs/>
          <w:color w:val="000000"/>
          <w:sz w:val="22"/>
          <w:szCs w:val="22"/>
        </w:rPr>
        <w:t>db</w:t>
      </w:r>
      <w:proofErr w:type="spellEnd"/>
      <w:r w:rsidR="00284432" w:rsidRPr="004B47D1">
        <w:rPr>
          <w:rFonts w:ascii="Arial" w:eastAsia="Times New Roman" w:hAnsi="Arial" w:cs="Arial"/>
          <w:color w:val="000000"/>
          <w:sz w:val="22"/>
          <w:szCs w:val="22"/>
        </w:rPr>
        <w:t xml:space="preserve"> mouse</w:t>
      </w:r>
      <w:r w:rsidR="00840D19" w:rsidRPr="004B47D1">
        <w:rPr>
          <w:rFonts w:ascii="Arial" w:eastAsia="Times New Roman" w:hAnsi="Arial" w:cs="Arial"/>
          <w:color w:val="000000"/>
          <w:sz w:val="22"/>
          <w:szCs w:val="22"/>
        </w:rPr>
        <w:t>. These findings led</w:t>
      </w:r>
      <w:r w:rsidR="008709A1" w:rsidRPr="004B47D1">
        <w:rPr>
          <w:rFonts w:ascii="Arial" w:eastAsia="Times New Roman" w:hAnsi="Arial" w:cs="Arial"/>
          <w:color w:val="000000"/>
          <w:sz w:val="22"/>
          <w:szCs w:val="22"/>
        </w:rPr>
        <w:t xml:space="preserve"> </w:t>
      </w:r>
      <w:r w:rsidR="00284432" w:rsidRPr="004B47D1">
        <w:rPr>
          <w:rFonts w:ascii="Arial" w:eastAsia="Times New Roman" w:hAnsi="Arial" w:cs="Arial"/>
          <w:color w:val="000000"/>
          <w:sz w:val="22"/>
          <w:szCs w:val="22"/>
        </w:rPr>
        <w:t>Coleman to hypothesize th</w:t>
      </w:r>
      <w:r w:rsidR="00701E15" w:rsidRPr="004B47D1">
        <w:rPr>
          <w:rFonts w:ascii="Arial" w:eastAsia="Times New Roman" w:hAnsi="Arial" w:cs="Arial"/>
          <w:color w:val="000000"/>
          <w:sz w:val="22"/>
          <w:szCs w:val="22"/>
        </w:rPr>
        <w:t xml:space="preserve">e deficiency of </w:t>
      </w:r>
      <w:r w:rsidR="00284432" w:rsidRPr="004B47D1">
        <w:rPr>
          <w:rFonts w:ascii="Arial" w:eastAsia="Times New Roman" w:hAnsi="Arial" w:cs="Arial"/>
          <w:color w:val="000000"/>
          <w:sz w:val="22"/>
          <w:szCs w:val="22"/>
        </w:rPr>
        <w:t xml:space="preserve">a blood-borne </w:t>
      </w:r>
      <w:r w:rsidR="008709A1" w:rsidRPr="004B47D1">
        <w:rPr>
          <w:rFonts w:ascii="Arial" w:eastAsia="Times New Roman" w:hAnsi="Arial" w:cs="Arial"/>
          <w:color w:val="000000"/>
          <w:sz w:val="22"/>
          <w:szCs w:val="22"/>
        </w:rPr>
        <w:t xml:space="preserve">body weight-regulating </w:t>
      </w:r>
      <w:r w:rsidR="00284432" w:rsidRPr="004B47D1">
        <w:rPr>
          <w:rFonts w:ascii="Arial" w:eastAsia="Times New Roman" w:hAnsi="Arial" w:cs="Arial"/>
          <w:color w:val="000000"/>
          <w:sz w:val="22"/>
          <w:szCs w:val="22"/>
        </w:rPr>
        <w:t xml:space="preserve">factor in </w:t>
      </w:r>
      <w:proofErr w:type="spellStart"/>
      <w:r w:rsidR="00284432" w:rsidRPr="004B47D1">
        <w:rPr>
          <w:rFonts w:ascii="Arial" w:eastAsia="Times New Roman" w:hAnsi="Arial" w:cs="Arial"/>
          <w:i/>
          <w:iCs/>
          <w:color w:val="000000"/>
          <w:sz w:val="22"/>
          <w:szCs w:val="22"/>
        </w:rPr>
        <w:t>ob</w:t>
      </w:r>
      <w:proofErr w:type="spellEnd"/>
      <w:r w:rsidR="00B156B7" w:rsidRPr="004B47D1">
        <w:rPr>
          <w:rFonts w:ascii="Arial" w:eastAsia="Times New Roman" w:hAnsi="Arial" w:cs="Arial"/>
          <w:i/>
          <w:iCs/>
          <w:color w:val="000000"/>
          <w:sz w:val="22"/>
          <w:szCs w:val="22"/>
        </w:rPr>
        <w:t>/</w:t>
      </w:r>
      <w:proofErr w:type="spellStart"/>
      <w:r w:rsidR="00B156B7" w:rsidRPr="004B47D1">
        <w:rPr>
          <w:rFonts w:ascii="Arial" w:eastAsia="Times New Roman" w:hAnsi="Arial" w:cs="Arial"/>
          <w:i/>
          <w:iCs/>
          <w:color w:val="000000"/>
          <w:sz w:val="22"/>
          <w:szCs w:val="22"/>
        </w:rPr>
        <w:t>ob</w:t>
      </w:r>
      <w:proofErr w:type="spellEnd"/>
      <w:r w:rsidR="00284432" w:rsidRPr="004B47D1">
        <w:rPr>
          <w:rFonts w:ascii="Arial" w:eastAsia="Times New Roman" w:hAnsi="Arial" w:cs="Arial"/>
          <w:i/>
          <w:iCs/>
          <w:color w:val="000000"/>
          <w:sz w:val="22"/>
          <w:szCs w:val="22"/>
        </w:rPr>
        <w:t xml:space="preserve"> </w:t>
      </w:r>
      <w:r w:rsidR="00E8400C" w:rsidRPr="004B47D1">
        <w:rPr>
          <w:rFonts w:ascii="Arial" w:eastAsia="Times New Roman" w:hAnsi="Arial" w:cs="Arial"/>
          <w:iCs/>
          <w:color w:val="000000"/>
          <w:sz w:val="22"/>
          <w:szCs w:val="22"/>
        </w:rPr>
        <w:t>mice</w:t>
      </w:r>
      <w:r w:rsidR="00856F05" w:rsidRPr="004B47D1">
        <w:rPr>
          <w:rFonts w:ascii="Arial" w:eastAsia="Times New Roman" w:hAnsi="Arial" w:cs="Arial"/>
          <w:iCs/>
          <w:color w:val="000000"/>
          <w:sz w:val="22"/>
          <w:szCs w:val="22"/>
        </w:rPr>
        <w:t xml:space="preserve"> and</w:t>
      </w:r>
      <w:r w:rsidR="008709A1" w:rsidRPr="004B47D1">
        <w:rPr>
          <w:rFonts w:ascii="Arial" w:eastAsia="Times New Roman" w:hAnsi="Arial" w:cs="Arial"/>
          <w:iCs/>
          <w:color w:val="000000"/>
          <w:sz w:val="22"/>
          <w:szCs w:val="22"/>
        </w:rPr>
        <w:t xml:space="preserve"> the unresponsiveness of</w:t>
      </w:r>
      <w:r w:rsidR="00701E15" w:rsidRPr="004B47D1">
        <w:rPr>
          <w:rFonts w:ascii="Arial" w:eastAsia="Times New Roman" w:hAnsi="Arial" w:cs="Arial"/>
          <w:iCs/>
          <w:color w:val="000000"/>
          <w:sz w:val="22"/>
          <w:szCs w:val="22"/>
        </w:rPr>
        <w:t xml:space="preserve"> </w:t>
      </w:r>
      <w:proofErr w:type="spellStart"/>
      <w:r w:rsidR="00284432" w:rsidRPr="004B47D1">
        <w:rPr>
          <w:rFonts w:ascii="Arial" w:eastAsia="Times New Roman" w:hAnsi="Arial" w:cs="Arial"/>
          <w:i/>
          <w:iCs/>
          <w:color w:val="000000"/>
          <w:sz w:val="22"/>
          <w:szCs w:val="22"/>
        </w:rPr>
        <w:t>db</w:t>
      </w:r>
      <w:proofErr w:type="spellEnd"/>
      <w:r w:rsidR="00B156B7" w:rsidRPr="004B47D1">
        <w:rPr>
          <w:rFonts w:ascii="Arial" w:eastAsia="Times New Roman" w:hAnsi="Arial" w:cs="Arial"/>
          <w:i/>
          <w:iCs/>
          <w:color w:val="000000"/>
          <w:sz w:val="22"/>
          <w:szCs w:val="22"/>
        </w:rPr>
        <w:t>/</w:t>
      </w:r>
      <w:proofErr w:type="spellStart"/>
      <w:r w:rsidR="00B156B7" w:rsidRPr="004B47D1">
        <w:rPr>
          <w:rFonts w:ascii="Arial" w:eastAsia="Times New Roman" w:hAnsi="Arial" w:cs="Arial"/>
          <w:i/>
          <w:iCs/>
          <w:color w:val="000000"/>
          <w:sz w:val="22"/>
          <w:szCs w:val="22"/>
        </w:rPr>
        <w:t>db</w:t>
      </w:r>
      <w:proofErr w:type="spellEnd"/>
      <w:r w:rsidR="00284432" w:rsidRPr="004B47D1">
        <w:rPr>
          <w:rFonts w:ascii="Arial" w:eastAsia="Times New Roman" w:hAnsi="Arial" w:cs="Arial"/>
          <w:color w:val="000000"/>
          <w:sz w:val="22"/>
          <w:szCs w:val="22"/>
        </w:rPr>
        <w:t xml:space="preserve"> mice</w:t>
      </w:r>
      <w:r w:rsidR="000D65D4" w:rsidRPr="004B47D1">
        <w:rPr>
          <w:rFonts w:ascii="Arial" w:eastAsia="Times New Roman" w:hAnsi="Arial" w:cs="Arial"/>
          <w:color w:val="000000"/>
          <w:sz w:val="22"/>
          <w:szCs w:val="22"/>
        </w:rPr>
        <w:t xml:space="preserve"> to </w:t>
      </w:r>
      <w:r w:rsidR="00701E15" w:rsidRPr="004B47D1">
        <w:rPr>
          <w:rFonts w:ascii="Arial" w:eastAsia="Times New Roman" w:hAnsi="Arial" w:cs="Arial"/>
          <w:color w:val="000000"/>
          <w:sz w:val="22"/>
          <w:szCs w:val="22"/>
        </w:rPr>
        <w:t>th</w:t>
      </w:r>
      <w:r w:rsidR="008709A1" w:rsidRPr="004B47D1">
        <w:rPr>
          <w:rFonts w:ascii="Arial" w:eastAsia="Times New Roman" w:hAnsi="Arial" w:cs="Arial"/>
          <w:color w:val="000000"/>
          <w:sz w:val="22"/>
          <w:szCs w:val="22"/>
        </w:rPr>
        <w:t>is</w:t>
      </w:r>
      <w:r w:rsidR="00701E15" w:rsidRPr="004B47D1">
        <w:rPr>
          <w:rFonts w:ascii="Arial" w:eastAsia="Times New Roman" w:hAnsi="Arial" w:cs="Arial"/>
          <w:color w:val="000000"/>
          <w:sz w:val="22"/>
          <w:szCs w:val="22"/>
        </w:rPr>
        <w:t xml:space="preserve"> factor</w:t>
      </w:r>
      <w:r w:rsidR="00284432" w:rsidRPr="004B47D1">
        <w:rPr>
          <w:rFonts w:ascii="Arial" w:eastAsia="Times New Roman" w:hAnsi="Arial" w:cs="Arial"/>
          <w:color w:val="000000"/>
          <w:sz w:val="22"/>
          <w:szCs w:val="22"/>
        </w:rPr>
        <w:t xml:space="preserve">. </w:t>
      </w:r>
      <w:r w:rsidR="004637EB" w:rsidRPr="004B47D1">
        <w:rPr>
          <w:rFonts w:ascii="Arial" w:eastAsia="Times New Roman" w:hAnsi="Arial" w:cs="Arial"/>
          <w:color w:val="000000"/>
          <w:sz w:val="22"/>
          <w:szCs w:val="22"/>
        </w:rPr>
        <w:t>Specifically</w:t>
      </w:r>
      <w:r w:rsidR="008709A1" w:rsidRPr="004B47D1">
        <w:rPr>
          <w:rFonts w:ascii="Arial" w:eastAsia="Times New Roman" w:hAnsi="Arial" w:cs="Arial"/>
          <w:color w:val="000000"/>
          <w:sz w:val="22"/>
          <w:szCs w:val="22"/>
        </w:rPr>
        <w:t>, he</w:t>
      </w:r>
      <w:r w:rsidR="00284432" w:rsidRPr="004B47D1">
        <w:rPr>
          <w:rFonts w:ascii="Arial" w:eastAsia="Times New Roman" w:hAnsi="Arial" w:cs="Arial"/>
          <w:color w:val="000000"/>
          <w:sz w:val="22"/>
          <w:szCs w:val="22"/>
        </w:rPr>
        <w:t xml:space="preserve"> suggested that</w:t>
      </w:r>
      <w:r w:rsidR="009F6E60" w:rsidRPr="004B47D1">
        <w:rPr>
          <w:rFonts w:ascii="Arial" w:eastAsia="Times New Roman" w:hAnsi="Arial" w:cs="Arial"/>
          <w:color w:val="000000"/>
          <w:sz w:val="22"/>
          <w:szCs w:val="22"/>
        </w:rPr>
        <w:t xml:space="preserve"> the</w:t>
      </w:r>
      <w:r w:rsidR="00284432" w:rsidRPr="004B47D1">
        <w:rPr>
          <w:rFonts w:ascii="Arial" w:eastAsia="Times New Roman" w:hAnsi="Arial" w:cs="Arial"/>
          <w:color w:val="000000"/>
          <w:sz w:val="22"/>
          <w:szCs w:val="22"/>
        </w:rPr>
        <w:t xml:space="preserve"> </w:t>
      </w:r>
      <w:proofErr w:type="spellStart"/>
      <w:r w:rsidR="00284432" w:rsidRPr="004B47D1">
        <w:rPr>
          <w:rFonts w:ascii="Arial" w:eastAsia="Times New Roman" w:hAnsi="Arial" w:cs="Arial"/>
          <w:i/>
          <w:iCs/>
          <w:color w:val="000000"/>
          <w:sz w:val="22"/>
          <w:szCs w:val="22"/>
        </w:rPr>
        <w:t>ob</w:t>
      </w:r>
      <w:proofErr w:type="spellEnd"/>
      <w:r w:rsidR="00701E15" w:rsidRPr="004B47D1">
        <w:rPr>
          <w:rFonts w:ascii="Arial" w:eastAsia="Times New Roman" w:hAnsi="Arial" w:cs="Arial"/>
          <w:color w:val="000000"/>
          <w:sz w:val="22"/>
          <w:szCs w:val="22"/>
        </w:rPr>
        <w:t xml:space="preserve"> </w:t>
      </w:r>
      <w:r w:rsidR="009F6E60" w:rsidRPr="004B47D1">
        <w:rPr>
          <w:rFonts w:ascii="Arial" w:eastAsia="Times New Roman" w:hAnsi="Arial" w:cs="Arial"/>
          <w:color w:val="000000"/>
          <w:sz w:val="22"/>
          <w:szCs w:val="22"/>
        </w:rPr>
        <w:t xml:space="preserve">locus </w:t>
      </w:r>
      <w:r w:rsidR="00701E15" w:rsidRPr="004B47D1">
        <w:rPr>
          <w:rFonts w:ascii="Arial" w:eastAsia="Times New Roman" w:hAnsi="Arial" w:cs="Arial"/>
          <w:color w:val="000000"/>
          <w:sz w:val="22"/>
          <w:szCs w:val="22"/>
        </w:rPr>
        <w:t xml:space="preserve">produced </w:t>
      </w:r>
      <w:r w:rsidR="00284432" w:rsidRPr="004B47D1">
        <w:rPr>
          <w:rFonts w:ascii="Arial" w:eastAsia="Times New Roman" w:hAnsi="Arial" w:cs="Arial"/>
          <w:color w:val="000000"/>
          <w:sz w:val="22"/>
          <w:szCs w:val="22"/>
        </w:rPr>
        <w:t>the secreted factor</w:t>
      </w:r>
      <w:r w:rsidR="00701E15" w:rsidRPr="004B47D1">
        <w:rPr>
          <w:rFonts w:ascii="Arial" w:eastAsia="Times New Roman" w:hAnsi="Arial" w:cs="Arial"/>
          <w:color w:val="000000"/>
          <w:sz w:val="22"/>
          <w:szCs w:val="22"/>
        </w:rPr>
        <w:t xml:space="preserve"> while</w:t>
      </w:r>
      <w:r w:rsidR="009F6E60" w:rsidRPr="004B47D1">
        <w:rPr>
          <w:rFonts w:ascii="Arial" w:eastAsia="Times New Roman" w:hAnsi="Arial" w:cs="Arial"/>
          <w:color w:val="000000"/>
          <w:sz w:val="22"/>
          <w:szCs w:val="22"/>
        </w:rPr>
        <w:t xml:space="preserve"> the</w:t>
      </w:r>
      <w:r w:rsidR="00701E15" w:rsidRPr="004B47D1">
        <w:rPr>
          <w:rFonts w:ascii="Arial" w:eastAsia="Times New Roman" w:hAnsi="Arial" w:cs="Arial"/>
          <w:color w:val="000000"/>
          <w:sz w:val="22"/>
          <w:szCs w:val="22"/>
        </w:rPr>
        <w:t xml:space="preserve"> </w:t>
      </w:r>
      <w:proofErr w:type="spellStart"/>
      <w:r w:rsidR="00284432" w:rsidRPr="004B47D1">
        <w:rPr>
          <w:rFonts w:ascii="Arial" w:eastAsia="Times New Roman" w:hAnsi="Arial" w:cs="Arial"/>
          <w:i/>
          <w:iCs/>
          <w:color w:val="000000"/>
          <w:sz w:val="22"/>
          <w:szCs w:val="22"/>
        </w:rPr>
        <w:t>db</w:t>
      </w:r>
      <w:proofErr w:type="spellEnd"/>
      <w:r w:rsidR="00284432" w:rsidRPr="004B47D1">
        <w:rPr>
          <w:rFonts w:ascii="Arial" w:eastAsia="Times New Roman" w:hAnsi="Arial" w:cs="Arial"/>
          <w:color w:val="000000"/>
          <w:sz w:val="22"/>
          <w:szCs w:val="22"/>
        </w:rPr>
        <w:t xml:space="preserve"> </w:t>
      </w:r>
      <w:r w:rsidR="009F6E60" w:rsidRPr="004B47D1">
        <w:rPr>
          <w:rFonts w:ascii="Arial" w:eastAsia="Times New Roman" w:hAnsi="Arial" w:cs="Arial"/>
          <w:color w:val="000000"/>
          <w:sz w:val="22"/>
          <w:szCs w:val="22"/>
        </w:rPr>
        <w:t xml:space="preserve">locus </w:t>
      </w:r>
      <w:r w:rsidR="008709A1" w:rsidRPr="004B47D1">
        <w:rPr>
          <w:rFonts w:ascii="Arial" w:eastAsia="Times New Roman" w:hAnsi="Arial" w:cs="Arial"/>
          <w:color w:val="000000"/>
          <w:sz w:val="22"/>
          <w:szCs w:val="22"/>
        </w:rPr>
        <w:t>encoded</w:t>
      </w:r>
      <w:r w:rsidR="00701E15" w:rsidRPr="004B47D1">
        <w:rPr>
          <w:rFonts w:ascii="Arial" w:eastAsia="Times New Roman" w:hAnsi="Arial" w:cs="Arial"/>
          <w:color w:val="000000"/>
          <w:sz w:val="22"/>
          <w:szCs w:val="22"/>
        </w:rPr>
        <w:t xml:space="preserve"> </w:t>
      </w:r>
      <w:r w:rsidR="00284432" w:rsidRPr="004B47D1">
        <w:rPr>
          <w:rFonts w:ascii="Arial" w:eastAsia="Times New Roman" w:hAnsi="Arial" w:cs="Arial"/>
          <w:color w:val="000000"/>
          <w:sz w:val="22"/>
          <w:szCs w:val="22"/>
        </w:rPr>
        <w:t>its receptor</w:t>
      </w:r>
      <w:r w:rsidR="00D93550">
        <w:rPr>
          <w:rFonts w:ascii="Arial" w:eastAsia="Times New Roman" w:hAnsi="Arial" w:cs="Arial"/>
          <w:color w:val="000000"/>
          <w:sz w:val="22"/>
          <w:szCs w:val="22"/>
        </w:rPr>
        <w:t xml:space="preserve"> </w:t>
      </w:r>
      <w:r w:rsidR="00D03672"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dlWAzBZT","properties":{"formattedCitation":"(13,14)","plainCitation":"(13,14)","noteIndex":0},"citationItems":[{"id":2882,"uris":["http://zotero.org/users/5661609/items/WE2KAVWG"],"uri":["http://zotero.org/users/5661609/items/WE2KAVWG"],"itemData":{"id":2882,"type":"article-journal","container-title":"Diabetologia","DOI":"10.1007/BF01221857","ISSN":"0012-186X, 1432-0428","issue":"4","journalAbbreviation":"Diabetologia","language":"en","page":"294-298","source":"DOI.org (Crossref)","title":"Effects of parabiosis of obese with diabetes and normal mice","volume":"9","author":[{"family":"Coleman","given":"D. L."}],"issued":{"date-parts":[["1973",8]]}}},{"id":2886,"uris":["http://zotero.org/users/5661609/items/NWEXZBBX"],"uri":["http://zotero.org/users/5661609/items/NWEXZBBX"],"itemData":{"id":2886,"type":"article-journal","container-title":"Diabetologia","DOI":"10.1007/BF01212236","ISSN":"0012-186X, 1432-0428","issue":"3","journalAbbreviation":"Diabetologia","language":"en","page":"263-267","source":"DOI.org (Crossref)","title":"The effects of hypothalamics lesions in genetically diabetic mice","volume":"6","author":[{"family":"Coleman","given":"D. L."},{"family":"Hummel","given":"K. P."}],"issued":{"date-parts":[["1970",6]]}}}],"schema":"https://github.com/citation-style-language/schema/raw/master/csl-citation.json"} </w:instrText>
      </w:r>
      <w:r w:rsidR="00D03672"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(13,14)</w:t>
      </w:r>
      <w:r w:rsidR="00D03672" w:rsidRPr="004B47D1">
        <w:rPr>
          <w:rFonts w:ascii="Arial" w:eastAsia="Times New Roman" w:hAnsi="Arial" w:cs="Arial"/>
          <w:color w:val="000000"/>
          <w:sz w:val="22"/>
          <w:szCs w:val="22"/>
        </w:rPr>
        <w:fldChar w:fldCharType="end"/>
      </w:r>
      <w:r w:rsidR="00284432" w:rsidRPr="004B47D1">
        <w:rPr>
          <w:rFonts w:ascii="Arial" w:eastAsia="Times New Roman" w:hAnsi="Arial" w:cs="Arial"/>
          <w:color w:val="000000"/>
          <w:sz w:val="22"/>
          <w:szCs w:val="22"/>
        </w:rPr>
        <w:t xml:space="preserve">. </w:t>
      </w:r>
      <w:r w:rsidR="008709A1" w:rsidRPr="004B47D1">
        <w:rPr>
          <w:rFonts w:ascii="Arial" w:eastAsia="Times New Roman" w:hAnsi="Arial" w:cs="Arial"/>
          <w:color w:val="000000"/>
          <w:sz w:val="22"/>
          <w:szCs w:val="22"/>
        </w:rPr>
        <w:t>In 1994, the Friedman group</w:t>
      </w:r>
      <w:r w:rsidR="00701E15" w:rsidRPr="004B47D1">
        <w:rPr>
          <w:rFonts w:ascii="Arial" w:eastAsia="Times New Roman" w:hAnsi="Arial" w:cs="Arial"/>
          <w:color w:val="000000"/>
          <w:sz w:val="22"/>
          <w:szCs w:val="22"/>
        </w:rPr>
        <w:t xml:space="preserve"> at Rockefeller University positional</w:t>
      </w:r>
      <w:r w:rsidR="00D876AC" w:rsidRPr="004B47D1">
        <w:rPr>
          <w:rFonts w:ascii="Arial" w:eastAsia="Times New Roman" w:hAnsi="Arial" w:cs="Arial"/>
          <w:color w:val="000000"/>
          <w:sz w:val="22"/>
          <w:szCs w:val="22"/>
        </w:rPr>
        <w:t>ly</w:t>
      </w:r>
      <w:r w:rsidR="00701E15" w:rsidRPr="004B47D1">
        <w:rPr>
          <w:rFonts w:ascii="Arial" w:eastAsia="Times New Roman" w:hAnsi="Arial" w:cs="Arial"/>
          <w:color w:val="000000"/>
          <w:sz w:val="22"/>
          <w:szCs w:val="22"/>
        </w:rPr>
        <w:t xml:space="preserve"> clon</w:t>
      </w:r>
      <w:r w:rsidR="00D876AC" w:rsidRPr="004B47D1">
        <w:rPr>
          <w:rFonts w:ascii="Arial" w:eastAsia="Times New Roman" w:hAnsi="Arial" w:cs="Arial"/>
          <w:color w:val="000000"/>
          <w:sz w:val="22"/>
          <w:szCs w:val="22"/>
        </w:rPr>
        <w:t>ed</w:t>
      </w:r>
      <w:r w:rsidR="00701E15" w:rsidRPr="004B47D1">
        <w:rPr>
          <w:rFonts w:ascii="Arial" w:eastAsia="Times New Roman" w:hAnsi="Arial" w:cs="Arial"/>
          <w:color w:val="000000"/>
          <w:sz w:val="22"/>
          <w:szCs w:val="22"/>
        </w:rPr>
        <w:t xml:space="preserve"> the</w:t>
      </w:r>
      <w:r w:rsidR="00284432" w:rsidRPr="004B47D1">
        <w:rPr>
          <w:rFonts w:ascii="Arial" w:eastAsia="Times New Roman" w:hAnsi="Arial" w:cs="Arial"/>
          <w:color w:val="000000"/>
          <w:sz w:val="22"/>
          <w:szCs w:val="22"/>
        </w:rPr>
        <w:t xml:space="preserve"> gene</w:t>
      </w:r>
      <w:r w:rsidRPr="004B47D1">
        <w:rPr>
          <w:rFonts w:ascii="Arial" w:eastAsia="Times New Roman" w:hAnsi="Arial" w:cs="Arial"/>
          <w:color w:val="000000"/>
          <w:sz w:val="22"/>
          <w:szCs w:val="22"/>
        </w:rPr>
        <w:t xml:space="preserve"> mutated in </w:t>
      </w:r>
      <w:proofErr w:type="spellStart"/>
      <w:r w:rsidRPr="004B47D1">
        <w:rPr>
          <w:rFonts w:ascii="Arial" w:eastAsia="Times New Roman" w:hAnsi="Arial" w:cs="Arial"/>
          <w:i/>
          <w:color w:val="000000"/>
          <w:sz w:val="22"/>
          <w:szCs w:val="22"/>
        </w:rPr>
        <w:t>ob</w:t>
      </w:r>
      <w:proofErr w:type="spellEnd"/>
      <w:r w:rsidRPr="004B47D1">
        <w:rPr>
          <w:rFonts w:ascii="Arial" w:eastAsia="Times New Roman" w:hAnsi="Arial" w:cs="Arial"/>
          <w:i/>
          <w:color w:val="000000"/>
          <w:sz w:val="22"/>
          <w:szCs w:val="22"/>
        </w:rPr>
        <w:t>/</w:t>
      </w:r>
      <w:proofErr w:type="spellStart"/>
      <w:r w:rsidRPr="004B47D1">
        <w:rPr>
          <w:rFonts w:ascii="Arial" w:eastAsia="Times New Roman" w:hAnsi="Arial" w:cs="Arial"/>
          <w:i/>
          <w:color w:val="000000"/>
          <w:sz w:val="22"/>
          <w:szCs w:val="22"/>
        </w:rPr>
        <w:t>ob</w:t>
      </w:r>
      <w:proofErr w:type="spellEnd"/>
      <w:r w:rsidRPr="004B47D1">
        <w:rPr>
          <w:rFonts w:ascii="Arial" w:eastAsia="Times New Roman" w:hAnsi="Arial" w:cs="Arial"/>
          <w:color w:val="000000"/>
          <w:sz w:val="22"/>
          <w:szCs w:val="22"/>
        </w:rPr>
        <w:t xml:space="preserve"> mice</w:t>
      </w:r>
      <w:r w:rsidR="00284432" w:rsidRPr="004B47D1">
        <w:rPr>
          <w:rFonts w:ascii="Arial" w:eastAsia="Times New Roman" w:hAnsi="Arial" w:cs="Arial"/>
          <w:color w:val="000000"/>
          <w:sz w:val="22"/>
          <w:szCs w:val="22"/>
        </w:rPr>
        <w:t xml:space="preserve"> </w:t>
      </w:r>
      <w:r w:rsidR="00971602" w:rsidRPr="004B47D1">
        <w:rPr>
          <w:rFonts w:ascii="Arial" w:eastAsia="Times New Roman" w:hAnsi="Arial" w:cs="Arial"/>
          <w:color w:val="000000"/>
          <w:sz w:val="22"/>
          <w:szCs w:val="22"/>
        </w:rPr>
        <w:t>and demonstrated that it encoded a secreted factor (</w:t>
      </w:r>
      <w:r w:rsidR="00B156B7" w:rsidRPr="004B47D1">
        <w:rPr>
          <w:rFonts w:ascii="Arial" w:eastAsia="Times New Roman" w:hAnsi="Arial" w:cs="Arial"/>
          <w:color w:val="000000"/>
          <w:sz w:val="22"/>
          <w:szCs w:val="22"/>
        </w:rPr>
        <w:t xml:space="preserve">which they </w:t>
      </w:r>
      <w:r w:rsidR="00971602" w:rsidRPr="004B47D1">
        <w:rPr>
          <w:rFonts w:ascii="Arial" w:eastAsia="Times New Roman" w:hAnsi="Arial" w:cs="Arial"/>
          <w:color w:val="000000"/>
          <w:sz w:val="22"/>
          <w:szCs w:val="22"/>
        </w:rPr>
        <w:t xml:space="preserve">termed “leptin”) produced primarily by </w:t>
      </w:r>
      <w:r w:rsidR="00284432" w:rsidRPr="004B47D1">
        <w:rPr>
          <w:rFonts w:ascii="Arial" w:eastAsia="Times New Roman" w:hAnsi="Arial" w:cs="Arial"/>
          <w:color w:val="000000"/>
          <w:sz w:val="22"/>
          <w:szCs w:val="22"/>
        </w:rPr>
        <w:t>adipocytes</w:t>
      </w:r>
      <w:r w:rsidR="00D93550">
        <w:rPr>
          <w:rFonts w:ascii="Arial" w:eastAsia="Times New Roman" w:hAnsi="Arial" w:cs="Arial"/>
          <w:color w:val="000000"/>
          <w:sz w:val="22"/>
          <w:szCs w:val="22"/>
        </w:rPr>
        <w:t xml:space="preserve"> </w:t>
      </w:r>
      <w:r w:rsidR="00D03672"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3JO8nYBB","properties":{"formattedCitation":"(15)","plainCitation":"(15)","noteIndex":0},"citationItems":[{"id":2888,"uris":["http://zotero.org/users/5661609/items/MB6TZITG"],"uri":["http://zotero.org/users/5661609/items/MB6TZITG"],"itemData":{"id":2888,"type":"article-journal","container-title":"Nature","DOI":"10.1038/372425a0","ISSN":"0028-0836, 1476-4687","issue":"6505","journalAbbreviation":"Nature","language":"en","page":"425-432","source":"DOI.org (Crossref)","title":"Positional cloning of the mouse obese gene and its human homologue","volume":"372","author":[{"family":"Zhang","given":"Yiying"},{"family":"Proenca","given":"Ricardo"},{"family":"Maffei","given":"Margherita"},{"family":"Barone","given":"Marisa"},{"family":"Leopold","given":"Lori"},{"family":"Friedman","given":"Jeffrey M."}],"issued":{"date-parts":[["1994",12]]}}}],"schema":"https://github.com/citation-style-language/schema/raw/master/csl-citation.json"} </w:instrText>
      </w:r>
      <w:r w:rsidR="00D03672"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(15)</w:t>
      </w:r>
      <w:r w:rsidR="00D03672" w:rsidRPr="004B47D1">
        <w:rPr>
          <w:rFonts w:ascii="Arial" w:eastAsia="Times New Roman" w:hAnsi="Arial" w:cs="Arial"/>
          <w:color w:val="000000"/>
          <w:sz w:val="22"/>
          <w:szCs w:val="22"/>
        </w:rPr>
        <w:fldChar w:fldCharType="end"/>
      </w:r>
      <w:r w:rsidR="00284432" w:rsidRPr="004B47D1">
        <w:rPr>
          <w:rFonts w:ascii="Arial" w:eastAsia="Times New Roman" w:hAnsi="Arial" w:cs="Arial"/>
          <w:color w:val="000000"/>
          <w:sz w:val="22"/>
          <w:szCs w:val="22"/>
        </w:rPr>
        <w:t xml:space="preserve">. </w:t>
      </w:r>
      <w:r w:rsidR="00D876AC" w:rsidRPr="004B47D1">
        <w:rPr>
          <w:rFonts w:ascii="Arial" w:eastAsia="Times New Roman" w:hAnsi="Arial" w:cs="Arial"/>
          <w:color w:val="000000"/>
          <w:sz w:val="22"/>
          <w:szCs w:val="22"/>
        </w:rPr>
        <w:t>Exogenous leptin rescue</w:t>
      </w:r>
      <w:r w:rsidRPr="004B47D1">
        <w:rPr>
          <w:rFonts w:ascii="Arial" w:eastAsia="Times New Roman" w:hAnsi="Arial" w:cs="Arial"/>
          <w:color w:val="000000"/>
          <w:sz w:val="22"/>
          <w:szCs w:val="22"/>
        </w:rPr>
        <w:t>d</w:t>
      </w:r>
      <w:r w:rsidR="00D876AC" w:rsidRPr="004B47D1">
        <w:rPr>
          <w:rFonts w:ascii="Arial" w:eastAsia="Times New Roman" w:hAnsi="Arial" w:cs="Arial"/>
          <w:color w:val="000000"/>
          <w:sz w:val="22"/>
          <w:szCs w:val="22"/>
        </w:rPr>
        <w:t xml:space="preserve"> the phenotype of </w:t>
      </w:r>
      <w:proofErr w:type="spellStart"/>
      <w:r w:rsidR="00D876AC" w:rsidRPr="004B47D1">
        <w:rPr>
          <w:rFonts w:ascii="Arial" w:eastAsia="Times New Roman" w:hAnsi="Arial" w:cs="Arial"/>
          <w:i/>
          <w:color w:val="000000"/>
          <w:sz w:val="22"/>
          <w:szCs w:val="22"/>
        </w:rPr>
        <w:t>ob</w:t>
      </w:r>
      <w:proofErr w:type="spellEnd"/>
      <w:r w:rsidR="00D876AC" w:rsidRPr="004B47D1">
        <w:rPr>
          <w:rFonts w:ascii="Arial" w:eastAsia="Times New Roman" w:hAnsi="Arial" w:cs="Arial"/>
          <w:i/>
          <w:color w:val="000000"/>
          <w:sz w:val="22"/>
          <w:szCs w:val="22"/>
        </w:rPr>
        <w:t>/</w:t>
      </w:r>
      <w:proofErr w:type="spellStart"/>
      <w:r w:rsidR="00D876AC" w:rsidRPr="004B47D1">
        <w:rPr>
          <w:rFonts w:ascii="Arial" w:eastAsia="Times New Roman" w:hAnsi="Arial" w:cs="Arial"/>
          <w:i/>
          <w:color w:val="000000"/>
          <w:sz w:val="22"/>
          <w:szCs w:val="22"/>
        </w:rPr>
        <w:t>ob</w:t>
      </w:r>
      <w:proofErr w:type="spellEnd"/>
      <w:r w:rsidR="00D876AC"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 xml:space="preserve">(now, </w:t>
      </w:r>
      <w:r w:rsidRPr="004B47D1">
        <w:rPr>
          <w:rFonts w:ascii="Arial" w:eastAsia="Times New Roman" w:hAnsi="Arial" w:cs="Arial"/>
          <w:i/>
          <w:color w:val="000000"/>
          <w:sz w:val="22"/>
          <w:szCs w:val="22"/>
        </w:rPr>
        <w:t>Lep</w:t>
      </w:r>
      <w:r w:rsidRPr="004B47D1">
        <w:rPr>
          <w:rFonts w:ascii="Arial" w:eastAsia="Times New Roman" w:hAnsi="Arial" w:cs="Arial"/>
          <w:i/>
          <w:color w:val="000000"/>
          <w:sz w:val="22"/>
          <w:szCs w:val="22"/>
          <w:vertAlign w:val="superscript"/>
        </w:rPr>
        <w:t>ob/</w:t>
      </w:r>
      <w:proofErr w:type="spellStart"/>
      <w:r w:rsidRPr="004B47D1">
        <w:rPr>
          <w:rFonts w:ascii="Arial" w:eastAsia="Times New Roman" w:hAnsi="Arial" w:cs="Arial"/>
          <w:i/>
          <w:color w:val="000000"/>
          <w:sz w:val="22"/>
          <w:szCs w:val="22"/>
          <w:vertAlign w:val="superscript"/>
        </w:rPr>
        <w:t>ob</w:t>
      </w:r>
      <w:proofErr w:type="spellEnd"/>
      <w:r w:rsidRPr="004B47D1">
        <w:rPr>
          <w:rFonts w:ascii="Arial" w:eastAsia="Times New Roman" w:hAnsi="Arial" w:cs="Arial"/>
          <w:color w:val="000000"/>
          <w:sz w:val="22"/>
          <w:szCs w:val="22"/>
        </w:rPr>
        <w:t xml:space="preserve">) </w:t>
      </w:r>
      <w:r w:rsidR="00D876AC" w:rsidRPr="004B47D1">
        <w:rPr>
          <w:rFonts w:ascii="Arial" w:eastAsia="Times New Roman" w:hAnsi="Arial" w:cs="Arial"/>
          <w:color w:val="000000"/>
          <w:sz w:val="22"/>
          <w:szCs w:val="22"/>
        </w:rPr>
        <w:t>mice, and decrease</w:t>
      </w:r>
      <w:r w:rsidRPr="004B47D1">
        <w:rPr>
          <w:rFonts w:ascii="Arial" w:eastAsia="Times New Roman" w:hAnsi="Arial" w:cs="Arial"/>
          <w:color w:val="000000"/>
          <w:sz w:val="22"/>
          <w:szCs w:val="22"/>
        </w:rPr>
        <w:t>d</w:t>
      </w:r>
      <w:r w:rsidR="00D876AC" w:rsidRPr="004B47D1">
        <w:rPr>
          <w:rFonts w:ascii="Arial" w:eastAsia="Times New Roman" w:hAnsi="Arial" w:cs="Arial"/>
          <w:color w:val="000000"/>
          <w:sz w:val="22"/>
          <w:szCs w:val="22"/>
        </w:rPr>
        <w:t xml:space="preserve"> feeding and body weight in wild-type animals.  </w:t>
      </w:r>
      <w:r w:rsidR="00971602" w:rsidRPr="004B47D1">
        <w:rPr>
          <w:rFonts w:ascii="Arial" w:eastAsia="Times New Roman" w:hAnsi="Arial" w:cs="Arial"/>
          <w:color w:val="000000"/>
          <w:sz w:val="22"/>
          <w:szCs w:val="22"/>
        </w:rPr>
        <w:t>Soon thereafter, several groups cloned the leptin receptor (</w:t>
      </w:r>
      <w:proofErr w:type="spellStart"/>
      <w:r w:rsidR="00971602" w:rsidRPr="004B47D1">
        <w:rPr>
          <w:rFonts w:ascii="Arial" w:eastAsia="Times New Roman" w:hAnsi="Arial" w:cs="Arial"/>
          <w:color w:val="000000"/>
          <w:sz w:val="22"/>
          <w:szCs w:val="22"/>
        </w:rPr>
        <w:t>LepR</w:t>
      </w:r>
      <w:proofErr w:type="spellEnd"/>
      <w:r w:rsidR="00971602" w:rsidRPr="004B47D1">
        <w:rPr>
          <w:rFonts w:ascii="Arial" w:eastAsia="Times New Roman" w:hAnsi="Arial" w:cs="Arial"/>
          <w:color w:val="000000"/>
          <w:sz w:val="22"/>
          <w:szCs w:val="22"/>
        </w:rPr>
        <w:t xml:space="preserve">) </w:t>
      </w:r>
      <w:r w:rsidR="008709A1" w:rsidRPr="004B47D1">
        <w:rPr>
          <w:rFonts w:ascii="Arial" w:eastAsia="Times New Roman" w:hAnsi="Arial" w:cs="Arial"/>
          <w:color w:val="000000"/>
          <w:sz w:val="22"/>
          <w:szCs w:val="22"/>
        </w:rPr>
        <w:t xml:space="preserve">and demonstrated </w:t>
      </w:r>
      <w:r w:rsidR="001413BE" w:rsidRPr="004B47D1">
        <w:rPr>
          <w:rFonts w:ascii="Arial" w:eastAsia="Times New Roman" w:hAnsi="Arial" w:cs="Arial"/>
          <w:color w:val="000000"/>
          <w:sz w:val="22"/>
          <w:szCs w:val="22"/>
        </w:rPr>
        <w:t xml:space="preserve">the disruption of the crucial “long” </w:t>
      </w:r>
      <w:proofErr w:type="spellStart"/>
      <w:r w:rsidR="001413BE" w:rsidRPr="004B47D1">
        <w:rPr>
          <w:rFonts w:ascii="Arial" w:eastAsia="Times New Roman" w:hAnsi="Arial" w:cs="Arial"/>
          <w:color w:val="000000"/>
          <w:sz w:val="22"/>
          <w:szCs w:val="22"/>
        </w:rPr>
        <w:t>LepR</w:t>
      </w:r>
      <w:proofErr w:type="spellEnd"/>
      <w:r w:rsidR="001413BE" w:rsidRPr="004B47D1">
        <w:rPr>
          <w:rFonts w:ascii="Arial" w:eastAsia="Times New Roman" w:hAnsi="Arial" w:cs="Arial"/>
          <w:color w:val="000000"/>
          <w:sz w:val="22"/>
          <w:szCs w:val="22"/>
        </w:rPr>
        <w:t xml:space="preserve"> isoform (LepRb) </w:t>
      </w:r>
      <w:r w:rsidR="008709A1" w:rsidRPr="004B47D1">
        <w:rPr>
          <w:rFonts w:ascii="Arial" w:eastAsia="Times New Roman" w:hAnsi="Arial" w:cs="Arial"/>
          <w:color w:val="000000"/>
          <w:sz w:val="22"/>
          <w:szCs w:val="22"/>
        </w:rPr>
        <w:t xml:space="preserve">in </w:t>
      </w:r>
      <w:proofErr w:type="spellStart"/>
      <w:r w:rsidR="00971602" w:rsidRPr="004B47D1">
        <w:rPr>
          <w:rFonts w:ascii="Arial" w:eastAsia="Times New Roman" w:hAnsi="Arial" w:cs="Arial"/>
          <w:i/>
          <w:color w:val="000000"/>
          <w:sz w:val="22"/>
          <w:szCs w:val="22"/>
        </w:rPr>
        <w:t>db</w:t>
      </w:r>
      <w:proofErr w:type="spellEnd"/>
      <w:r w:rsidR="00B156B7" w:rsidRPr="004B47D1">
        <w:rPr>
          <w:rFonts w:ascii="Arial" w:eastAsia="Times New Roman" w:hAnsi="Arial" w:cs="Arial"/>
          <w:i/>
          <w:color w:val="000000"/>
          <w:sz w:val="22"/>
          <w:szCs w:val="22"/>
        </w:rPr>
        <w:t>/</w:t>
      </w:r>
      <w:proofErr w:type="spellStart"/>
      <w:r w:rsidR="00B156B7" w:rsidRPr="004B47D1">
        <w:rPr>
          <w:rFonts w:ascii="Arial" w:eastAsia="Times New Roman" w:hAnsi="Arial" w:cs="Arial"/>
          <w:i/>
          <w:color w:val="000000"/>
          <w:sz w:val="22"/>
          <w:szCs w:val="22"/>
        </w:rPr>
        <w:t>db</w:t>
      </w:r>
      <w:proofErr w:type="spellEnd"/>
      <w:r w:rsidR="00971602"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w:t>
      </w:r>
      <w:proofErr w:type="spellStart"/>
      <w:r w:rsidRPr="004B47D1">
        <w:rPr>
          <w:rFonts w:ascii="Arial" w:eastAsia="Times New Roman" w:hAnsi="Arial" w:cs="Arial"/>
          <w:i/>
          <w:color w:val="000000"/>
          <w:sz w:val="22"/>
          <w:szCs w:val="22"/>
        </w:rPr>
        <w:t>Lepr</w:t>
      </w:r>
      <w:r w:rsidRPr="004B47D1">
        <w:rPr>
          <w:rFonts w:ascii="Arial" w:eastAsia="Times New Roman" w:hAnsi="Arial" w:cs="Arial"/>
          <w:i/>
          <w:color w:val="000000"/>
          <w:sz w:val="22"/>
          <w:szCs w:val="22"/>
          <w:vertAlign w:val="superscript"/>
        </w:rPr>
        <w:t>db</w:t>
      </w:r>
      <w:proofErr w:type="spellEnd"/>
      <w:r w:rsidRPr="004B47D1">
        <w:rPr>
          <w:rFonts w:ascii="Arial" w:eastAsia="Times New Roman" w:hAnsi="Arial" w:cs="Arial"/>
          <w:i/>
          <w:color w:val="000000"/>
          <w:sz w:val="22"/>
          <w:szCs w:val="22"/>
          <w:vertAlign w:val="superscript"/>
        </w:rPr>
        <w:t>/</w:t>
      </w:r>
      <w:proofErr w:type="spellStart"/>
      <w:r w:rsidRPr="004B47D1">
        <w:rPr>
          <w:rFonts w:ascii="Arial" w:eastAsia="Times New Roman" w:hAnsi="Arial" w:cs="Arial"/>
          <w:i/>
          <w:color w:val="000000"/>
          <w:sz w:val="22"/>
          <w:szCs w:val="22"/>
          <w:vertAlign w:val="superscript"/>
        </w:rPr>
        <w:t>db</w:t>
      </w:r>
      <w:proofErr w:type="spellEnd"/>
      <w:r w:rsidRPr="004B47D1">
        <w:rPr>
          <w:rFonts w:ascii="Arial" w:eastAsia="Times New Roman" w:hAnsi="Arial" w:cs="Arial"/>
          <w:color w:val="000000"/>
          <w:sz w:val="22"/>
          <w:szCs w:val="22"/>
        </w:rPr>
        <w:t xml:space="preserve">) </w:t>
      </w:r>
      <w:r w:rsidR="00971602" w:rsidRPr="004B47D1">
        <w:rPr>
          <w:rFonts w:ascii="Arial" w:eastAsia="Times New Roman" w:hAnsi="Arial" w:cs="Arial"/>
          <w:color w:val="000000"/>
          <w:sz w:val="22"/>
          <w:szCs w:val="22"/>
        </w:rPr>
        <w:t>mice</w:t>
      </w:r>
      <w:r w:rsidR="00D93550">
        <w:rPr>
          <w:rFonts w:ascii="Arial" w:eastAsia="Times New Roman" w:hAnsi="Arial" w:cs="Arial"/>
          <w:color w:val="000000"/>
          <w:sz w:val="22"/>
          <w:szCs w:val="22"/>
        </w:rPr>
        <w:t xml:space="preserve"> </w:t>
      </w:r>
      <w:r w:rsidR="00D03672"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N78Seob9","properties":{"formattedCitation":"(16\\uc0\\u8211{}19)","plainCitation":"(16–19)","noteIndex":0},"citationItems":[{"id":2889,"uris":["http://zotero.org/users/5661609/items/C9I4WLKQ"],"uri":["http://zotero.org/users/5661609/items/C9I4WLKQ"],"itemData":{"id":2889,"type":"article-journal","container-title":"Diabetes","DOI":"10.2337/diab.45.8.1141","ISSN":"0012-1797, 1939-327X","issue":"8","journalAbbreviation":"Diabetes","language":"en","page":"1141-1143","source":"DOI.org (Crossref)","title":"Phenotype of fatty Due to Gln269Pro Mutation in the Leptin Receptor (Lepr)","volume":"45","author":[{"family":"Chua","given":"S. C."},{"family":"White","given":"D. W."},{"family":"Wu-Peng","given":"X. S."},{"family":"Liu","given":"S.-M."},{"family":"Okada","given":"N."},{"family":"Kershaw","given":"E. E."},{"family":"Chung","given":"W. K."},{"family":"Power-Kehoe","given":"L."},{"family":"Chua","given":"M."},{"family":"Tartaglia","given":"L. A."},{"family":"Leibel","given":"R. L."}],"issued":{"date-parts":[["1996",8,1]]}}},{"id":2891,"uris":["http://zotero.org/users/5661609/items/NQX4RXKD"],"uri":["http://zotero.org/users/5661609/items/NQX4RXKD"],"itemData":{"id":2891,"type":"article-journal","container-title":"Cell","DOI":"10.1016/S0092-8674(00)81294-5","ISSN":"00928674","issue":"3","journalAbbreviation":"Cell","language":"en","page":"491-495","source":"DOI.org (Crossref)","title":"Evidence That the Diabetes Gene Encodes the Leptin Receptor: Identification of a Mutation in the Leptin Receptor Gene in db/db Mice","title-short":"Evidence That the Diabetes Gene Encodes the Leptin Receptor","volume":"84","author":[{"family":"Chen","given":"Hong"},{"family":"Charlat","given":"Olga"},{"family":"Tartaglia","given":"Louis A"},{"family":"Woolf","given":"Elizabeth A"},{"family":"Weng","given":"Xun"},{"family":"Ellis","given":"Stephen J"},{"family":"Lakey","given":"Nathan D"},{"family":"Culpepper","given":"Janice"},{"family":"More","given":"Karen J"},{"family":"Breitbart","given":"Roger E"},{"family":"Duyk","given":"Geoffrey M"},{"family":"Tepper","given":"Robert I"},{"family":"Morgenstern","given":"Jay P"}],"issued":{"date-parts":[["1996",2]]}}},{"id":2892,"uris":["http://zotero.org/users/5661609/items/TWMTSQU5"],"uri":["http://zotero.org/users/5661609/items/TWMTSQU5"],"itemData":{"id":2892,"type":"article-journal","container-title":"Nature","DOI":"10.1038/379632a0","ISSN":"0028-0836, 1476-4687","issue":"6566","journalAbbreviation":"Nature","language":"en","page":"632-635","source":"DOI.org (Crossref)","title":"Abnormal splicing of the leptin receptor in diabetic mice","volume":"379","author":[{"family":"Lee","given":"Gwo-Hwa"},{"family":"Proenca","given":"R."},{"family":"Montez","given":"J. M."},{"family":"Carroll","given":"K. M."},{"family":"Darvishzadeh","given":"J. G."},{"family":"Lee","given":"J. I."},{"family":"Friedman","given":"J. M."}],"issued":{"date-parts":[["1996",2]]}}},{"id":2893,"uris":["http://zotero.org/users/5661609/items/ZZ2DPEVV"],"uri":["http://zotero.org/users/5661609/items/ZZ2DPEVV"],"itemData":{"id":2893,"type":"article-journal","container-title":"Diabetes","DOI":"10.2337/diabetes.50.2.425","ISSN":"0012-1797, 1939-327X","issue":"2","journalAbbreviation":"Diabetes","language":"en","page":"425-435","source":"DOI.org (Crossref)","title":"Transgenic Complementation of Leptin-Receptor Deficiency: I. Rescue of the Obesity/Diabetes Phenotype of LEPR-Null Mice Expressing a LEPR-B Transgene","title-short":"Transgenic Complementation of Leptin-Receptor Deficiency","volume":"50","author":[{"family":"Kowalski","given":"T. J."},{"family":"Liu","given":"S.-M."},{"family":"Leibel","given":"R. L."},{"family":"Chua","given":"S. C."}],"issued":{"date-parts":[["2001",2,1]]}}}],"schema":"https://github.com/citation-style-language/schema/raw/master/csl-citation.json"} </w:instrText>
      </w:r>
      <w:r w:rsidR="00D03672" w:rsidRPr="004B47D1">
        <w:rPr>
          <w:rFonts w:ascii="Arial" w:eastAsia="Times New Roman" w:hAnsi="Arial" w:cs="Arial"/>
          <w:color w:val="000000"/>
          <w:sz w:val="22"/>
          <w:szCs w:val="22"/>
        </w:rPr>
        <w:fldChar w:fldCharType="separate"/>
      </w:r>
      <w:r w:rsidR="007F7374" w:rsidRPr="007F7374">
        <w:rPr>
          <w:rFonts w:ascii="Arial" w:hAnsi="Arial" w:cs="Arial"/>
          <w:color w:val="000000"/>
          <w:sz w:val="22"/>
        </w:rPr>
        <w:t>(16–19)</w:t>
      </w:r>
      <w:r w:rsidR="00D03672" w:rsidRPr="004B47D1">
        <w:rPr>
          <w:rFonts w:ascii="Arial" w:eastAsia="Times New Roman" w:hAnsi="Arial" w:cs="Arial"/>
          <w:color w:val="000000"/>
          <w:sz w:val="22"/>
          <w:szCs w:val="22"/>
        </w:rPr>
        <w:fldChar w:fldCharType="end"/>
      </w:r>
      <w:r w:rsidR="00971602" w:rsidRPr="004B47D1">
        <w:rPr>
          <w:rFonts w:ascii="Arial" w:eastAsia="Times New Roman" w:hAnsi="Arial" w:cs="Arial"/>
          <w:color w:val="000000"/>
          <w:sz w:val="22"/>
          <w:szCs w:val="22"/>
        </w:rPr>
        <w:t xml:space="preserve">.  </w:t>
      </w:r>
    </w:p>
    <w:p w14:paraId="1FB948CE" w14:textId="77777777" w:rsidR="00B01A3C" w:rsidRDefault="00B01A3C" w:rsidP="00B01A3C">
      <w:pPr>
        <w:spacing w:line="276" w:lineRule="auto"/>
        <w:rPr>
          <w:rFonts w:ascii="Arial" w:eastAsia="Times New Roman" w:hAnsi="Arial" w:cs="Arial"/>
          <w:color w:val="000000"/>
          <w:sz w:val="22"/>
          <w:szCs w:val="22"/>
        </w:rPr>
      </w:pPr>
    </w:p>
    <w:p w14:paraId="171122C6" w14:textId="08F4504D" w:rsidR="00284432" w:rsidRPr="004B47D1" w:rsidRDefault="00971602" w:rsidP="00B01A3C">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 xml:space="preserve">The identification of leptin thus demonstrated </w:t>
      </w:r>
      <w:r w:rsidR="003D6B63" w:rsidRPr="004B47D1">
        <w:rPr>
          <w:rFonts w:ascii="Arial" w:eastAsia="Times New Roman" w:hAnsi="Arial" w:cs="Arial"/>
          <w:color w:val="000000"/>
          <w:sz w:val="22"/>
          <w:szCs w:val="22"/>
        </w:rPr>
        <w:t xml:space="preserve">the </w:t>
      </w:r>
      <w:r w:rsidRPr="004B47D1">
        <w:rPr>
          <w:rFonts w:ascii="Arial" w:eastAsia="Times New Roman" w:hAnsi="Arial" w:cs="Arial"/>
          <w:color w:val="000000"/>
          <w:sz w:val="22"/>
          <w:szCs w:val="22"/>
        </w:rPr>
        <w:t xml:space="preserve">essential veracity of the </w:t>
      </w:r>
      <w:proofErr w:type="spellStart"/>
      <w:r w:rsidRPr="004B47D1">
        <w:rPr>
          <w:rFonts w:ascii="Arial" w:eastAsia="Times New Roman" w:hAnsi="Arial" w:cs="Arial"/>
          <w:color w:val="000000"/>
          <w:sz w:val="22"/>
          <w:szCs w:val="22"/>
        </w:rPr>
        <w:t>lipostatic</w:t>
      </w:r>
      <w:proofErr w:type="spellEnd"/>
      <w:r w:rsidRPr="004B47D1">
        <w:rPr>
          <w:rFonts w:ascii="Arial" w:eastAsia="Times New Roman" w:hAnsi="Arial" w:cs="Arial"/>
          <w:color w:val="000000"/>
          <w:sz w:val="22"/>
          <w:szCs w:val="22"/>
        </w:rPr>
        <w:t xml:space="preserve"> hypothesis. </w:t>
      </w:r>
      <w:r w:rsidR="00781F07" w:rsidRPr="004B47D1">
        <w:rPr>
          <w:rFonts w:ascii="Arial" w:eastAsia="Times New Roman" w:hAnsi="Arial" w:cs="Arial"/>
          <w:color w:val="000000"/>
          <w:sz w:val="22"/>
          <w:szCs w:val="22"/>
        </w:rPr>
        <w:t>Interestingly, s</w:t>
      </w:r>
      <w:r w:rsidRPr="004B47D1">
        <w:rPr>
          <w:rFonts w:ascii="Arial" w:eastAsia="Times New Roman" w:hAnsi="Arial" w:cs="Arial"/>
          <w:color w:val="000000"/>
          <w:sz w:val="22"/>
          <w:szCs w:val="22"/>
        </w:rPr>
        <w:t xml:space="preserve">ubsequent work </w:t>
      </w:r>
      <w:r w:rsidR="00781F07" w:rsidRPr="004B47D1">
        <w:rPr>
          <w:rFonts w:ascii="Arial" w:eastAsia="Times New Roman" w:hAnsi="Arial" w:cs="Arial"/>
          <w:color w:val="000000"/>
          <w:sz w:val="22"/>
          <w:szCs w:val="22"/>
        </w:rPr>
        <w:t>has revealed</w:t>
      </w:r>
      <w:r w:rsidRPr="004B47D1">
        <w:rPr>
          <w:rFonts w:ascii="Arial" w:eastAsia="Times New Roman" w:hAnsi="Arial" w:cs="Arial"/>
          <w:color w:val="000000"/>
          <w:sz w:val="22"/>
          <w:szCs w:val="22"/>
        </w:rPr>
        <w:t xml:space="preserve"> a more complicated biology for leptin (whose absence sends a stronger signal than its excess</w:t>
      </w:r>
      <w:r w:rsidR="00E3429A" w:rsidRPr="004B47D1">
        <w:rPr>
          <w:rFonts w:ascii="Arial" w:eastAsia="Times New Roman" w:hAnsi="Arial" w:cs="Arial"/>
          <w:color w:val="000000"/>
          <w:sz w:val="22"/>
          <w:szCs w:val="22"/>
        </w:rPr>
        <w:t xml:space="preserve"> (see below)</w:t>
      </w:r>
      <w:r w:rsidRPr="004B47D1">
        <w:rPr>
          <w:rFonts w:ascii="Arial" w:eastAsia="Times New Roman" w:hAnsi="Arial" w:cs="Arial"/>
          <w:color w:val="000000"/>
          <w:sz w:val="22"/>
          <w:szCs w:val="22"/>
        </w:rPr>
        <w:t>)</w:t>
      </w:r>
      <w:r w:rsidR="003D6B63" w:rsidRPr="004B47D1">
        <w:rPr>
          <w:rFonts w:ascii="Arial" w:eastAsia="Times New Roman" w:hAnsi="Arial" w:cs="Arial"/>
          <w:color w:val="000000"/>
          <w:sz w:val="22"/>
          <w:szCs w:val="22"/>
        </w:rPr>
        <w:t>,</w:t>
      </w:r>
      <w:r w:rsidRPr="004B47D1">
        <w:rPr>
          <w:rFonts w:ascii="Arial" w:eastAsia="Times New Roman" w:hAnsi="Arial" w:cs="Arial"/>
          <w:color w:val="000000"/>
          <w:sz w:val="22"/>
          <w:szCs w:val="22"/>
        </w:rPr>
        <w:t xml:space="preserve"> as well as </w:t>
      </w:r>
      <w:r w:rsidR="00781F07" w:rsidRPr="004B47D1">
        <w:rPr>
          <w:rFonts w:ascii="Arial" w:eastAsia="Times New Roman" w:hAnsi="Arial" w:cs="Arial"/>
          <w:color w:val="000000"/>
          <w:sz w:val="22"/>
          <w:szCs w:val="22"/>
        </w:rPr>
        <w:t>suggesting</w:t>
      </w:r>
      <w:r w:rsidRPr="004B47D1">
        <w:rPr>
          <w:rFonts w:ascii="Arial" w:eastAsia="Times New Roman" w:hAnsi="Arial" w:cs="Arial"/>
          <w:color w:val="000000"/>
          <w:sz w:val="22"/>
          <w:szCs w:val="22"/>
        </w:rPr>
        <w:t xml:space="preserve"> </w:t>
      </w:r>
      <w:r w:rsidR="00676C45" w:rsidRPr="004B47D1">
        <w:rPr>
          <w:rFonts w:ascii="Arial" w:eastAsia="Times New Roman" w:hAnsi="Arial" w:cs="Arial"/>
          <w:color w:val="000000"/>
          <w:sz w:val="22"/>
          <w:szCs w:val="22"/>
        </w:rPr>
        <w:t xml:space="preserve">the </w:t>
      </w:r>
      <w:r w:rsidRPr="004B47D1">
        <w:rPr>
          <w:rFonts w:ascii="Arial" w:eastAsia="Times New Roman" w:hAnsi="Arial" w:cs="Arial"/>
          <w:color w:val="000000"/>
          <w:sz w:val="22"/>
          <w:szCs w:val="22"/>
        </w:rPr>
        <w:t xml:space="preserve">existence of additional factors that may contribute to the </w:t>
      </w:r>
      <w:proofErr w:type="spellStart"/>
      <w:r w:rsidR="004637EB" w:rsidRPr="004B47D1">
        <w:rPr>
          <w:rFonts w:ascii="Arial" w:eastAsia="Times New Roman" w:hAnsi="Arial" w:cs="Arial"/>
          <w:color w:val="000000"/>
          <w:sz w:val="22"/>
          <w:szCs w:val="22"/>
        </w:rPr>
        <w:t>lipostatic</w:t>
      </w:r>
      <w:proofErr w:type="spellEnd"/>
      <w:r w:rsidR="004637EB"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control of food intake and energy balance.</w:t>
      </w:r>
    </w:p>
    <w:p w14:paraId="61672924" w14:textId="77777777" w:rsidR="00B01A3C" w:rsidRDefault="00B01A3C" w:rsidP="004B47D1">
      <w:pPr>
        <w:spacing w:line="276" w:lineRule="auto"/>
        <w:rPr>
          <w:rFonts w:ascii="Arial" w:eastAsia="Times New Roman" w:hAnsi="Arial" w:cs="Arial"/>
          <w:b/>
          <w:color w:val="000000"/>
          <w:sz w:val="22"/>
          <w:szCs w:val="22"/>
        </w:rPr>
      </w:pPr>
    </w:p>
    <w:p w14:paraId="6C2DB79C" w14:textId="222ADCD9" w:rsidR="00341428" w:rsidRPr="00FE6349" w:rsidRDefault="00F62989" w:rsidP="004B47D1">
      <w:pPr>
        <w:spacing w:line="276" w:lineRule="auto"/>
        <w:rPr>
          <w:rFonts w:ascii="Arial" w:hAnsi="Arial" w:cs="Arial"/>
          <w:b/>
          <w:color w:val="0070C0"/>
          <w:sz w:val="22"/>
          <w:szCs w:val="22"/>
        </w:rPr>
      </w:pPr>
      <w:r w:rsidRPr="00FE6349">
        <w:rPr>
          <w:rFonts w:ascii="Arial" w:eastAsia="Times New Roman" w:hAnsi="Arial" w:cs="Arial"/>
          <w:b/>
          <w:color w:val="0070C0"/>
          <w:sz w:val="22"/>
          <w:szCs w:val="22"/>
        </w:rPr>
        <w:t>THE HYPOTHALAMUS</w:t>
      </w:r>
      <w:r w:rsidR="00C0449E" w:rsidRPr="00FE6349">
        <w:rPr>
          <w:rFonts w:ascii="Arial" w:eastAsia="Times New Roman" w:hAnsi="Arial" w:cs="Arial"/>
          <w:b/>
          <w:color w:val="0070C0"/>
          <w:sz w:val="22"/>
          <w:szCs w:val="22"/>
        </w:rPr>
        <w:t xml:space="preserve"> AND THE HYPOTHALAMIC MELANOCORTIN SYSTEM</w:t>
      </w:r>
    </w:p>
    <w:p w14:paraId="604D0FE2" w14:textId="77777777" w:rsidR="00B01A3C" w:rsidRDefault="00B01A3C" w:rsidP="00B01A3C">
      <w:pPr>
        <w:spacing w:line="276" w:lineRule="auto"/>
        <w:rPr>
          <w:rFonts w:ascii="Arial" w:hAnsi="Arial" w:cs="Arial"/>
          <w:sz w:val="22"/>
          <w:szCs w:val="22"/>
        </w:rPr>
      </w:pPr>
    </w:p>
    <w:p w14:paraId="15C574FB" w14:textId="46F8FEA1" w:rsidR="00C14E5E" w:rsidRPr="004B47D1" w:rsidRDefault="00C0449E" w:rsidP="00B01A3C">
      <w:pPr>
        <w:spacing w:line="276" w:lineRule="auto"/>
        <w:rPr>
          <w:rFonts w:ascii="Arial" w:hAnsi="Arial" w:cs="Arial"/>
          <w:sz w:val="22"/>
          <w:szCs w:val="22"/>
        </w:rPr>
      </w:pPr>
      <w:r w:rsidRPr="004B47D1">
        <w:rPr>
          <w:rFonts w:ascii="Arial" w:hAnsi="Arial" w:cs="Arial"/>
          <w:sz w:val="22"/>
          <w:szCs w:val="22"/>
        </w:rPr>
        <w:t>The</w:t>
      </w:r>
      <w:r w:rsidR="00F74A14" w:rsidRPr="004B47D1">
        <w:rPr>
          <w:rFonts w:ascii="Arial" w:hAnsi="Arial" w:cs="Arial"/>
          <w:sz w:val="22"/>
          <w:szCs w:val="22"/>
        </w:rPr>
        <w:t xml:space="preserve"> hypothalamus</w:t>
      </w:r>
      <w:r w:rsidRPr="004B47D1">
        <w:rPr>
          <w:rFonts w:ascii="Arial" w:hAnsi="Arial" w:cs="Arial"/>
          <w:sz w:val="22"/>
          <w:szCs w:val="22"/>
        </w:rPr>
        <w:t xml:space="preserve"> coordinates a host of homeostatic systems (e.g., </w:t>
      </w:r>
      <w:r w:rsidR="00676C45" w:rsidRPr="004B47D1">
        <w:rPr>
          <w:rFonts w:ascii="Arial" w:hAnsi="Arial" w:cs="Arial"/>
          <w:sz w:val="22"/>
          <w:szCs w:val="22"/>
        </w:rPr>
        <w:t>sodium and</w:t>
      </w:r>
      <w:r w:rsidRPr="004B47D1">
        <w:rPr>
          <w:rFonts w:ascii="Arial" w:hAnsi="Arial" w:cs="Arial"/>
          <w:sz w:val="22"/>
          <w:szCs w:val="22"/>
        </w:rPr>
        <w:t xml:space="preserve"> water balance, reproduction, body temperature) in addition to energy balance</w:t>
      </w:r>
      <w:r w:rsidR="00F74A14" w:rsidRPr="004B47D1">
        <w:rPr>
          <w:rFonts w:ascii="Arial" w:hAnsi="Arial" w:cs="Arial"/>
          <w:sz w:val="22"/>
          <w:szCs w:val="22"/>
        </w:rPr>
        <w:t xml:space="preserve">. </w:t>
      </w:r>
      <w:r w:rsidRPr="004B47D1">
        <w:rPr>
          <w:rFonts w:ascii="Arial" w:hAnsi="Arial" w:cs="Arial"/>
          <w:sz w:val="22"/>
          <w:szCs w:val="22"/>
        </w:rPr>
        <w:t xml:space="preserve">Given its need to coordinate these various functions, the hypothalamus </w:t>
      </w:r>
      <w:r w:rsidR="005F0678" w:rsidRPr="004B47D1">
        <w:rPr>
          <w:rFonts w:ascii="Arial" w:hAnsi="Arial" w:cs="Arial"/>
          <w:sz w:val="22"/>
          <w:szCs w:val="22"/>
        </w:rPr>
        <w:t xml:space="preserve">must </w:t>
      </w:r>
      <w:r w:rsidRPr="004B47D1">
        <w:rPr>
          <w:rFonts w:ascii="Arial" w:hAnsi="Arial" w:cs="Arial"/>
          <w:sz w:val="22"/>
          <w:szCs w:val="22"/>
        </w:rPr>
        <w:t xml:space="preserve">sense </w:t>
      </w:r>
      <w:r w:rsidR="005F0678" w:rsidRPr="004B47D1">
        <w:rPr>
          <w:rFonts w:ascii="Arial" w:hAnsi="Arial" w:cs="Arial"/>
          <w:sz w:val="22"/>
          <w:szCs w:val="22"/>
        </w:rPr>
        <w:t>a broad array of</w:t>
      </w:r>
      <w:r w:rsidRPr="004B47D1">
        <w:rPr>
          <w:rFonts w:ascii="Arial" w:hAnsi="Arial" w:cs="Arial"/>
          <w:sz w:val="22"/>
          <w:szCs w:val="22"/>
        </w:rPr>
        <w:t xml:space="preserve"> nutrients, metabolites</w:t>
      </w:r>
      <w:r w:rsidR="005F0678" w:rsidRPr="004B47D1">
        <w:rPr>
          <w:rFonts w:ascii="Arial" w:hAnsi="Arial" w:cs="Arial"/>
          <w:sz w:val="22"/>
          <w:szCs w:val="22"/>
        </w:rPr>
        <w:t>,</w:t>
      </w:r>
      <w:r w:rsidRPr="004B47D1">
        <w:rPr>
          <w:rFonts w:ascii="Arial" w:hAnsi="Arial" w:cs="Arial"/>
          <w:sz w:val="22"/>
          <w:szCs w:val="22"/>
        </w:rPr>
        <w:t xml:space="preserve"> hormones</w:t>
      </w:r>
      <w:r w:rsidR="005F0678" w:rsidRPr="004B47D1">
        <w:rPr>
          <w:rFonts w:ascii="Arial" w:hAnsi="Arial" w:cs="Arial"/>
          <w:sz w:val="22"/>
          <w:szCs w:val="22"/>
        </w:rPr>
        <w:t>, and other factors</w:t>
      </w:r>
      <w:r w:rsidR="00D93550">
        <w:rPr>
          <w:rFonts w:ascii="Arial" w:hAnsi="Arial" w:cs="Arial"/>
          <w:sz w:val="22"/>
          <w:szCs w:val="22"/>
        </w:rPr>
        <w:t xml:space="preserve"> </w:t>
      </w:r>
      <w:r w:rsidR="00840B69"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BP32MFqs","properties":{"formattedCitation":"(20)","plainCitation":"(20)","noteIndex":0},"citationItems":[{"id":2895,"uris":["http://zotero.org/users/5661609/items/CZQCI6FQ"],"uri":["http://zotero.org/users/5661609/items/CZQCI6FQ"],"itemData":{"id":2895,"type":"article-journal","container-title":"Physiology &amp; Behavior","DOI":"10.1016/j.physbeh.2007.04.003","ISSN":"00319384","issue":"4","journalAbbreviation":"Physiology &amp; Behavior","language":"en","page":"413-423","source":"DOI.org (Crossref)","title":"The sensory circumventricular organs: Brain targets for circulating signals controlling ingestive behavior","title-short":"The sensory circumventricular organs","volume":"91","author":[{"family":"Fry","given":"Mark"},{"family":"Ferguson","given":"Alastair V."}],"issued":{"date-parts":[["2007",7]]}}}],"schema":"https://github.com/citation-style-language/schema/raw/master/csl-citation.json"} </w:instrText>
      </w:r>
      <w:r w:rsidR="00840B69" w:rsidRPr="004B47D1">
        <w:rPr>
          <w:rFonts w:ascii="Arial" w:hAnsi="Arial" w:cs="Arial"/>
          <w:sz w:val="22"/>
          <w:szCs w:val="22"/>
        </w:rPr>
        <w:fldChar w:fldCharType="separate"/>
      </w:r>
      <w:r w:rsidR="007F7374">
        <w:rPr>
          <w:rFonts w:ascii="Arial" w:hAnsi="Arial" w:cs="Arial"/>
          <w:sz w:val="22"/>
          <w:szCs w:val="22"/>
        </w:rPr>
        <w:t>(20)</w:t>
      </w:r>
      <w:r w:rsidR="00840B69" w:rsidRPr="004B47D1">
        <w:rPr>
          <w:rFonts w:ascii="Arial" w:hAnsi="Arial" w:cs="Arial"/>
          <w:sz w:val="22"/>
          <w:szCs w:val="22"/>
        </w:rPr>
        <w:fldChar w:fldCharType="end"/>
      </w:r>
      <w:r w:rsidRPr="004B47D1">
        <w:rPr>
          <w:rFonts w:ascii="Arial" w:hAnsi="Arial" w:cs="Arial"/>
          <w:sz w:val="22"/>
          <w:szCs w:val="22"/>
        </w:rPr>
        <w:t xml:space="preserve">. </w:t>
      </w:r>
      <w:r w:rsidR="00676C45" w:rsidRPr="004B47D1">
        <w:rPr>
          <w:rFonts w:ascii="Arial" w:hAnsi="Arial" w:cs="Arial"/>
          <w:sz w:val="22"/>
          <w:szCs w:val="22"/>
        </w:rPr>
        <w:t>Of the many distinct</w:t>
      </w:r>
      <w:r w:rsidR="00F74A14" w:rsidRPr="004B47D1">
        <w:rPr>
          <w:rFonts w:ascii="Arial" w:hAnsi="Arial" w:cs="Arial"/>
          <w:sz w:val="22"/>
          <w:szCs w:val="22"/>
        </w:rPr>
        <w:t xml:space="preserve"> nuclei</w:t>
      </w:r>
      <w:r w:rsidR="00C14E5E" w:rsidRPr="004B47D1">
        <w:rPr>
          <w:rFonts w:ascii="Arial" w:hAnsi="Arial" w:cs="Arial"/>
          <w:sz w:val="22"/>
          <w:szCs w:val="22"/>
        </w:rPr>
        <w:t xml:space="preserve"> (collections of neuronal cells)</w:t>
      </w:r>
      <w:r w:rsidR="00676C45" w:rsidRPr="004B47D1">
        <w:rPr>
          <w:rFonts w:ascii="Arial" w:hAnsi="Arial" w:cs="Arial"/>
          <w:sz w:val="22"/>
          <w:szCs w:val="22"/>
        </w:rPr>
        <w:t xml:space="preserve"> in the hypothalamus, </w:t>
      </w:r>
      <w:r w:rsidRPr="004B47D1">
        <w:rPr>
          <w:rFonts w:ascii="Arial" w:hAnsi="Arial" w:cs="Arial"/>
          <w:sz w:val="22"/>
          <w:szCs w:val="22"/>
        </w:rPr>
        <w:t xml:space="preserve">the arcuate nucleus (ARC) plays a </w:t>
      </w:r>
      <w:r w:rsidR="005F0678" w:rsidRPr="004B47D1">
        <w:rPr>
          <w:rFonts w:ascii="Arial" w:hAnsi="Arial" w:cs="Arial"/>
          <w:sz w:val="22"/>
          <w:szCs w:val="22"/>
        </w:rPr>
        <w:t>unique</w:t>
      </w:r>
      <w:r w:rsidRPr="004B47D1">
        <w:rPr>
          <w:rFonts w:ascii="Arial" w:hAnsi="Arial" w:cs="Arial"/>
          <w:sz w:val="22"/>
          <w:szCs w:val="22"/>
        </w:rPr>
        <w:t xml:space="preserve"> role in sensing peripheral signals</w:t>
      </w:r>
      <w:r w:rsidR="00676C45" w:rsidRPr="004B47D1">
        <w:rPr>
          <w:rFonts w:ascii="Arial" w:hAnsi="Arial" w:cs="Arial"/>
          <w:sz w:val="22"/>
          <w:szCs w:val="22"/>
        </w:rPr>
        <w:t xml:space="preserve">. The ARC lies </w:t>
      </w:r>
      <w:r w:rsidRPr="004B47D1">
        <w:rPr>
          <w:rFonts w:ascii="Arial" w:hAnsi="Arial" w:cs="Arial"/>
          <w:sz w:val="22"/>
          <w:szCs w:val="22"/>
        </w:rPr>
        <w:t xml:space="preserve">at the base of the hypothalamus </w:t>
      </w:r>
      <w:r w:rsidR="00676C45" w:rsidRPr="004B47D1">
        <w:rPr>
          <w:rFonts w:ascii="Arial" w:hAnsi="Arial" w:cs="Arial"/>
          <w:sz w:val="22"/>
          <w:szCs w:val="22"/>
        </w:rPr>
        <w:t xml:space="preserve">adjacent to the </w:t>
      </w:r>
      <w:r w:rsidRPr="004B47D1">
        <w:rPr>
          <w:rFonts w:ascii="Arial" w:hAnsi="Arial" w:cs="Arial"/>
          <w:sz w:val="22"/>
          <w:szCs w:val="22"/>
        </w:rPr>
        <w:t>median eminence</w:t>
      </w:r>
      <w:r w:rsidR="00C14E5E" w:rsidRPr="004B47D1">
        <w:rPr>
          <w:rFonts w:ascii="Arial" w:hAnsi="Arial" w:cs="Arial"/>
          <w:sz w:val="22"/>
          <w:szCs w:val="22"/>
        </w:rPr>
        <w:t xml:space="preserve"> (ME)</w:t>
      </w:r>
      <w:r w:rsidRPr="004B47D1">
        <w:rPr>
          <w:rFonts w:ascii="Arial" w:hAnsi="Arial" w:cs="Arial"/>
          <w:sz w:val="22"/>
          <w:szCs w:val="22"/>
        </w:rPr>
        <w:t xml:space="preserve">, </w:t>
      </w:r>
      <w:r w:rsidR="00676C45" w:rsidRPr="004B47D1">
        <w:rPr>
          <w:rFonts w:ascii="Arial" w:hAnsi="Arial" w:cs="Arial"/>
          <w:sz w:val="22"/>
          <w:szCs w:val="22"/>
        </w:rPr>
        <w:t xml:space="preserve">a circumventricular organ that lies </w:t>
      </w:r>
      <w:r w:rsidRPr="004B47D1">
        <w:rPr>
          <w:rFonts w:ascii="Arial" w:hAnsi="Arial" w:cs="Arial"/>
          <w:sz w:val="22"/>
          <w:szCs w:val="22"/>
        </w:rPr>
        <w:t xml:space="preserve">outside the blood brain barrier </w:t>
      </w:r>
      <w:r w:rsidR="00676C45" w:rsidRPr="004B47D1">
        <w:rPr>
          <w:rFonts w:ascii="Arial" w:hAnsi="Arial" w:cs="Arial"/>
          <w:sz w:val="22"/>
          <w:szCs w:val="22"/>
        </w:rPr>
        <w:t xml:space="preserve">to </w:t>
      </w:r>
      <w:r w:rsidRPr="004B47D1">
        <w:rPr>
          <w:rFonts w:ascii="Arial" w:hAnsi="Arial" w:cs="Arial"/>
          <w:sz w:val="22"/>
          <w:szCs w:val="22"/>
        </w:rPr>
        <w:t xml:space="preserve">permit direct sampling of </w:t>
      </w:r>
      <w:r w:rsidR="002B28D4" w:rsidRPr="004B47D1">
        <w:rPr>
          <w:rFonts w:ascii="Arial" w:hAnsi="Arial" w:cs="Arial"/>
          <w:sz w:val="22"/>
          <w:szCs w:val="22"/>
        </w:rPr>
        <w:t>the blood</w:t>
      </w:r>
      <w:r w:rsidR="00D93550">
        <w:rPr>
          <w:rFonts w:ascii="Arial" w:hAnsi="Arial" w:cs="Arial"/>
          <w:sz w:val="22"/>
          <w:szCs w:val="22"/>
        </w:rPr>
        <w:t xml:space="preserve"> </w:t>
      </w:r>
      <w:r w:rsidR="00840B69"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yvdiZvp3","properties":{"formattedCitation":"(20)","plainCitation":"(20)","noteIndex":0},"citationItems":[{"id":2895,"uris":["http://zotero.org/users/5661609/items/CZQCI6FQ"],"uri":["http://zotero.org/users/5661609/items/CZQCI6FQ"],"itemData":{"id":2895,"type":"article-journal","container-title":"Physiology &amp; Behavior","DOI":"10.1016/j.physbeh.2007.04.003","ISSN":"00319384","issue":"4","journalAbbreviation":"Physiology &amp; Behavior","language":"en","page":"413-423","source":"DOI.org (Crossref)","title":"The sensory circumventricular organs: Brain targets for circulating signals controlling ingestive behavior","title-short":"The sensory circumventricular organs","volume":"91","author":[{"family":"Fry","given":"Mark"},{"family":"Ferguson","given":"Alastair V."}],"issued":{"date-parts":[["2007",7]]}}}],"schema":"https://github.com/citation-style-language/schema/raw/master/csl-citation.json"} </w:instrText>
      </w:r>
      <w:r w:rsidR="00840B69" w:rsidRPr="004B47D1">
        <w:rPr>
          <w:rFonts w:ascii="Arial" w:hAnsi="Arial" w:cs="Arial"/>
          <w:sz w:val="22"/>
          <w:szCs w:val="22"/>
        </w:rPr>
        <w:fldChar w:fldCharType="separate"/>
      </w:r>
      <w:r w:rsidR="007F7374">
        <w:rPr>
          <w:rFonts w:ascii="Arial" w:hAnsi="Arial" w:cs="Arial"/>
          <w:sz w:val="22"/>
          <w:szCs w:val="22"/>
        </w:rPr>
        <w:t>(20)</w:t>
      </w:r>
      <w:r w:rsidR="00840B69" w:rsidRPr="004B47D1">
        <w:rPr>
          <w:rFonts w:ascii="Arial" w:hAnsi="Arial" w:cs="Arial"/>
          <w:sz w:val="22"/>
          <w:szCs w:val="22"/>
        </w:rPr>
        <w:fldChar w:fldCharType="end"/>
      </w:r>
      <w:r w:rsidR="002B28D4" w:rsidRPr="004B47D1">
        <w:rPr>
          <w:rFonts w:ascii="Arial" w:hAnsi="Arial" w:cs="Arial"/>
          <w:sz w:val="22"/>
          <w:szCs w:val="22"/>
        </w:rPr>
        <w:t xml:space="preserve">.  </w:t>
      </w:r>
    </w:p>
    <w:p w14:paraId="212E3471" w14:textId="77777777" w:rsidR="00B01A3C" w:rsidRDefault="00B01A3C" w:rsidP="00B01A3C">
      <w:pPr>
        <w:spacing w:line="276" w:lineRule="auto"/>
        <w:rPr>
          <w:rFonts w:ascii="Arial" w:hAnsi="Arial" w:cs="Arial"/>
          <w:color w:val="000000"/>
          <w:sz w:val="22"/>
          <w:szCs w:val="22"/>
        </w:rPr>
      </w:pPr>
    </w:p>
    <w:p w14:paraId="6D0A0A2D" w14:textId="594D4067" w:rsidR="00F74A14" w:rsidRPr="004B47D1" w:rsidRDefault="00C14E5E" w:rsidP="00B01A3C">
      <w:pPr>
        <w:spacing w:line="276" w:lineRule="auto"/>
        <w:rPr>
          <w:rFonts w:ascii="Arial" w:hAnsi="Arial" w:cs="Arial"/>
          <w:color w:val="000000"/>
          <w:sz w:val="22"/>
          <w:szCs w:val="22"/>
        </w:rPr>
      </w:pPr>
      <w:r w:rsidRPr="004B47D1">
        <w:rPr>
          <w:rFonts w:ascii="Arial" w:hAnsi="Arial" w:cs="Arial"/>
          <w:color w:val="000000"/>
          <w:sz w:val="22"/>
          <w:szCs w:val="22"/>
        </w:rPr>
        <w:t>Importantly,</w:t>
      </w:r>
      <w:r w:rsidR="00F74A14" w:rsidRPr="004B47D1">
        <w:rPr>
          <w:rFonts w:ascii="Arial" w:hAnsi="Arial" w:cs="Arial"/>
          <w:color w:val="000000"/>
          <w:sz w:val="22"/>
          <w:szCs w:val="22"/>
        </w:rPr>
        <w:t xml:space="preserve"> the initial lesions of the ventral medial hypothalamus </w:t>
      </w:r>
      <w:r w:rsidR="005F0678" w:rsidRPr="004B47D1">
        <w:rPr>
          <w:rFonts w:ascii="Arial" w:hAnsi="Arial" w:cs="Arial"/>
          <w:color w:val="000000"/>
          <w:sz w:val="22"/>
          <w:szCs w:val="22"/>
        </w:rPr>
        <w:t xml:space="preserve">reported </w:t>
      </w:r>
      <w:r w:rsidR="00F74A14" w:rsidRPr="004B47D1">
        <w:rPr>
          <w:rFonts w:ascii="Arial" w:hAnsi="Arial" w:cs="Arial"/>
          <w:color w:val="000000"/>
          <w:sz w:val="22"/>
          <w:szCs w:val="22"/>
        </w:rPr>
        <w:t xml:space="preserve">by </w:t>
      </w:r>
      <w:proofErr w:type="spellStart"/>
      <w:r w:rsidR="00F74A14" w:rsidRPr="004B47D1">
        <w:rPr>
          <w:rFonts w:ascii="Arial" w:hAnsi="Arial" w:cs="Arial"/>
          <w:color w:val="000000"/>
          <w:sz w:val="22"/>
          <w:szCs w:val="22"/>
        </w:rPr>
        <w:t>Hetheringon</w:t>
      </w:r>
      <w:proofErr w:type="spellEnd"/>
      <w:r w:rsidR="00F74A14" w:rsidRPr="004B47D1">
        <w:rPr>
          <w:rFonts w:ascii="Arial" w:hAnsi="Arial" w:cs="Arial"/>
          <w:color w:val="000000"/>
          <w:sz w:val="22"/>
          <w:szCs w:val="22"/>
        </w:rPr>
        <w:t xml:space="preserve"> and Ranson included the ARC,</w:t>
      </w:r>
      <w:r w:rsidR="000D65D4" w:rsidRPr="004B47D1">
        <w:rPr>
          <w:rFonts w:ascii="Arial" w:hAnsi="Arial" w:cs="Arial"/>
          <w:color w:val="000000"/>
          <w:sz w:val="22"/>
          <w:szCs w:val="22"/>
        </w:rPr>
        <w:t xml:space="preserve"> as well as th</w:t>
      </w:r>
      <w:r w:rsidR="00F74A14" w:rsidRPr="004B47D1">
        <w:rPr>
          <w:rFonts w:ascii="Arial" w:hAnsi="Arial" w:cs="Arial"/>
          <w:color w:val="000000"/>
          <w:sz w:val="22"/>
          <w:szCs w:val="22"/>
        </w:rPr>
        <w:t xml:space="preserve">e ventromedial hypothalamic nucleus (VMH), the dorsomedial hypothalamic nucleus (DMH), and the periventricular hypothalamic nucleus (PVH).  </w:t>
      </w:r>
      <w:r w:rsidR="00840D19" w:rsidRPr="004B47D1">
        <w:rPr>
          <w:rFonts w:ascii="Arial" w:hAnsi="Arial" w:cs="Arial"/>
          <w:color w:val="000000"/>
          <w:sz w:val="22"/>
          <w:szCs w:val="22"/>
        </w:rPr>
        <w:t>L</w:t>
      </w:r>
      <w:r w:rsidR="00F74A14" w:rsidRPr="004B47D1">
        <w:rPr>
          <w:rFonts w:ascii="Arial" w:hAnsi="Arial" w:cs="Arial"/>
          <w:color w:val="000000"/>
          <w:sz w:val="22"/>
          <w:szCs w:val="22"/>
        </w:rPr>
        <w:t xml:space="preserve">esions of the VMH </w:t>
      </w:r>
      <w:r w:rsidR="009F6E60" w:rsidRPr="004B47D1">
        <w:rPr>
          <w:rFonts w:ascii="Arial" w:hAnsi="Arial" w:cs="Arial"/>
          <w:color w:val="000000"/>
          <w:sz w:val="22"/>
          <w:szCs w:val="22"/>
        </w:rPr>
        <w:t xml:space="preserve">nucleus </w:t>
      </w:r>
      <w:r w:rsidR="002B28D4" w:rsidRPr="004B47D1">
        <w:rPr>
          <w:rFonts w:ascii="Arial" w:hAnsi="Arial" w:cs="Arial"/>
          <w:color w:val="000000"/>
          <w:sz w:val="22"/>
          <w:szCs w:val="22"/>
        </w:rPr>
        <w:t>alone</w:t>
      </w:r>
      <w:r w:rsidR="00F74A14" w:rsidRPr="004B47D1">
        <w:rPr>
          <w:rFonts w:ascii="Arial" w:hAnsi="Arial" w:cs="Arial"/>
          <w:color w:val="000000"/>
          <w:sz w:val="22"/>
          <w:szCs w:val="22"/>
        </w:rPr>
        <w:t xml:space="preserve"> failed to recapitulate the hyperphagic obesity caused by the larger </w:t>
      </w:r>
      <w:r w:rsidRPr="004B47D1">
        <w:rPr>
          <w:rFonts w:ascii="Arial" w:hAnsi="Arial" w:cs="Arial"/>
          <w:color w:val="000000"/>
          <w:sz w:val="22"/>
          <w:szCs w:val="22"/>
        </w:rPr>
        <w:t xml:space="preserve">(original) </w:t>
      </w:r>
      <w:r w:rsidR="009F6E60" w:rsidRPr="004B47D1">
        <w:rPr>
          <w:rFonts w:ascii="Arial" w:hAnsi="Arial" w:cs="Arial"/>
          <w:color w:val="000000"/>
          <w:sz w:val="22"/>
          <w:szCs w:val="22"/>
        </w:rPr>
        <w:t xml:space="preserve">ventral medial </w:t>
      </w:r>
      <w:r w:rsidR="00F74A14" w:rsidRPr="004B47D1">
        <w:rPr>
          <w:rFonts w:ascii="Arial" w:hAnsi="Arial" w:cs="Arial"/>
          <w:color w:val="000000"/>
          <w:sz w:val="22"/>
          <w:szCs w:val="22"/>
        </w:rPr>
        <w:t>lesions</w:t>
      </w:r>
      <w:r w:rsidR="00D93550">
        <w:rPr>
          <w:rFonts w:ascii="Arial" w:hAnsi="Arial" w:cs="Arial"/>
          <w:color w:val="000000"/>
          <w:sz w:val="22"/>
          <w:szCs w:val="22"/>
        </w:rPr>
        <w:t xml:space="preserve"> </w:t>
      </w:r>
      <w:r w:rsidR="00840B69"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J30NxnwU","properties":{"formattedCitation":"(21)","plainCitation":"(21)","noteIndex":0},"citationItems":[{"id":2896,"uris":["http://zotero.org/users/5661609/items/3SDLNFYG"],"uri":["http://zotero.org/users/5661609/items/3SDLNFYG"],"itemData":{"id":2896,"type":"article-journal","container-title":"Science","DOI":"10.1126/science.182.4111.488","ISSN":"0036-8075, 1095-9203","issue":"4111","journalAbbreviation":"Science","language":"en","page":"488-490","source":"DOI.org (Crossref)","title":"Hypothalamic Obesity: The Myth of the Ventromedial Nucleus","title-short":"Hypothalamic Obesity","volume":"182","author":[{"family":"Gold","given":"R. M."}],"issued":{"date-parts":[["1973",11,2]]}},"locator":"197"}],"schema":"https://github.com/citation-style-language/schema/raw/master/csl-citation.json"} </w:instrText>
      </w:r>
      <w:r w:rsidR="00840B69" w:rsidRPr="004B47D1">
        <w:rPr>
          <w:rFonts w:ascii="Arial" w:hAnsi="Arial" w:cs="Arial"/>
          <w:color w:val="000000"/>
          <w:sz w:val="22"/>
          <w:szCs w:val="22"/>
        </w:rPr>
        <w:fldChar w:fldCharType="separate"/>
      </w:r>
      <w:r w:rsidR="007F7374">
        <w:rPr>
          <w:rFonts w:ascii="Arial" w:hAnsi="Arial" w:cs="Arial"/>
          <w:color w:val="000000"/>
          <w:sz w:val="22"/>
        </w:rPr>
        <w:t>(21)</w:t>
      </w:r>
      <w:r w:rsidR="00840B69" w:rsidRPr="004B47D1">
        <w:rPr>
          <w:rFonts w:ascii="Arial" w:hAnsi="Arial" w:cs="Arial"/>
          <w:color w:val="000000"/>
          <w:sz w:val="22"/>
          <w:szCs w:val="22"/>
        </w:rPr>
        <w:fldChar w:fldCharType="end"/>
      </w:r>
      <w:r w:rsidR="00F74A14" w:rsidRPr="004B47D1">
        <w:rPr>
          <w:rFonts w:ascii="Arial" w:hAnsi="Arial" w:cs="Arial"/>
          <w:color w:val="000000"/>
          <w:sz w:val="22"/>
          <w:szCs w:val="22"/>
        </w:rPr>
        <w:t xml:space="preserve">, suggesting important potential roles in the control of energy balance for </w:t>
      </w:r>
      <w:r w:rsidR="00676C45" w:rsidRPr="004B47D1">
        <w:rPr>
          <w:rFonts w:ascii="Arial" w:hAnsi="Arial" w:cs="Arial"/>
          <w:color w:val="000000"/>
          <w:sz w:val="22"/>
          <w:szCs w:val="22"/>
        </w:rPr>
        <w:t>one or more of these</w:t>
      </w:r>
      <w:r w:rsidR="00F74A14" w:rsidRPr="004B47D1">
        <w:rPr>
          <w:rFonts w:ascii="Arial" w:hAnsi="Arial" w:cs="Arial"/>
          <w:color w:val="000000"/>
          <w:sz w:val="22"/>
          <w:szCs w:val="22"/>
        </w:rPr>
        <w:t xml:space="preserve"> other </w:t>
      </w:r>
      <w:r w:rsidRPr="004B47D1">
        <w:rPr>
          <w:rFonts w:ascii="Arial" w:hAnsi="Arial" w:cs="Arial"/>
          <w:color w:val="000000"/>
          <w:sz w:val="22"/>
          <w:szCs w:val="22"/>
        </w:rPr>
        <w:t xml:space="preserve">hypothalamic </w:t>
      </w:r>
      <w:r w:rsidR="00F74A14" w:rsidRPr="004B47D1">
        <w:rPr>
          <w:rFonts w:ascii="Arial" w:hAnsi="Arial" w:cs="Arial"/>
          <w:color w:val="000000"/>
          <w:sz w:val="22"/>
          <w:szCs w:val="22"/>
        </w:rPr>
        <w:t xml:space="preserve">nuclei.  </w:t>
      </w:r>
    </w:p>
    <w:p w14:paraId="427D41A4" w14:textId="77777777" w:rsidR="009F6E60" w:rsidRPr="004B47D1" w:rsidRDefault="009F6E60" w:rsidP="004B47D1">
      <w:pPr>
        <w:spacing w:line="276" w:lineRule="auto"/>
        <w:rPr>
          <w:rFonts w:ascii="Arial" w:eastAsia="Times New Roman" w:hAnsi="Arial" w:cs="Arial"/>
          <w:b/>
          <w:i/>
          <w:color w:val="000000"/>
          <w:sz w:val="22"/>
          <w:szCs w:val="22"/>
        </w:rPr>
      </w:pPr>
    </w:p>
    <w:p w14:paraId="12638310" w14:textId="47F48825" w:rsidR="00341428" w:rsidRPr="00FE6349" w:rsidRDefault="009F6E60" w:rsidP="004B47D1">
      <w:pPr>
        <w:spacing w:line="276" w:lineRule="auto"/>
        <w:rPr>
          <w:rFonts w:ascii="Arial" w:eastAsia="Times New Roman" w:hAnsi="Arial" w:cs="Arial"/>
          <w:b/>
          <w:iCs/>
          <w:color w:val="00B050"/>
          <w:sz w:val="22"/>
          <w:szCs w:val="22"/>
        </w:rPr>
      </w:pPr>
      <w:r w:rsidRPr="00FE6349">
        <w:rPr>
          <w:rFonts w:ascii="Arial" w:eastAsia="Times New Roman" w:hAnsi="Arial" w:cs="Arial"/>
          <w:b/>
          <w:iCs/>
          <w:color w:val="00B050"/>
          <w:sz w:val="22"/>
          <w:szCs w:val="22"/>
        </w:rPr>
        <w:t>T</w:t>
      </w:r>
      <w:r w:rsidR="00341428" w:rsidRPr="00FE6349">
        <w:rPr>
          <w:rFonts w:ascii="Arial" w:eastAsia="Times New Roman" w:hAnsi="Arial" w:cs="Arial"/>
          <w:b/>
          <w:iCs/>
          <w:color w:val="00B050"/>
          <w:sz w:val="22"/>
          <w:szCs w:val="22"/>
        </w:rPr>
        <w:t xml:space="preserve">he </w:t>
      </w:r>
      <w:r w:rsidR="00B01A3C" w:rsidRPr="00FE6349">
        <w:rPr>
          <w:rFonts w:ascii="Arial" w:eastAsia="Times New Roman" w:hAnsi="Arial" w:cs="Arial"/>
          <w:b/>
          <w:iCs/>
          <w:color w:val="00B050"/>
          <w:sz w:val="22"/>
          <w:szCs w:val="22"/>
        </w:rPr>
        <w:t>A</w:t>
      </w:r>
      <w:r w:rsidR="00341428" w:rsidRPr="00FE6349">
        <w:rPr>
          <w:rFonts w:ascii="Arial" w:eastAsia="Times New Roman" w:hAnsi="Arial" w:cs="Arial"/>
          <w:b/>
          <w:iCs/>
          <w:color w:val="00B050"/>
          <w:sz w:val="22"/>
          <w:szCs w:val="22"/>
        </w:rPr>
        <w:t xml:space="preserve">rcuate </w:t>
      </w:r>
      <w:r w:rsidR="00B01A3C" w:rsidRPr="00FE6349">
        <w:rPr>
          <w:rFonts w:ascii="Arial" w:eastAsia="Times New Roman" w:hAnsi="Arial" w:cs="Arial"/>
          <w:b/>
          <w:iCs/>
          <w:color w:val="00B050"/>
          <w:sz w:val="22"/>
          <w:szCs w:val="22"/>
        </w:rPr>
        <w:t>N</w:t>
      </w:r>
      <w:r w:rsidR="00341428" w:rsidRPr="00FE6349">
        <w:rPr>
          <w:rFonts w:ascii="Arial" w:eastAsia="Times New Roman" w:hAnsi="Arial" w:cs="Arial"/>
          <w:b/>
          <w:iCs/>
          <w:color w:val="00B050"/>
          <w:sz w:val="22"/>
          <w:szCs w:val="22"/>
        </w:rPr>
        <w:t xml:space="preserve">ucleus </w:t>
      </w:r>
    </w:p>
    <w:p w14:paraId="2BEE8C09" w14:textId="77777777" w:rsidR="00B01A3C" w:rsidRDefault="00B01A3C" w:rsidP="00B01A3C">
      <w:pPr>
        <w:spacing w:line="276" w:lineRule="auto"/>
        <w:rPr>
          <w:rFonts w:ascii="Arial" w:hAnsi="Arial" w:cs="Arial"/>
          <w:sz w:val="22"/>
          <w:szCs w:val="22"/>
        </w:rPr>
      </w:pPr>
    </w:p>
    <w:p w14:paraId="0EA7CB31" w14:textId="03AC8810" w:rsidR="00341428" w:rsidRDefault="005F0678" w:rsidP="00B01A3C">
      <w:pPr>
        <w:spacing w:line="276" w:lineRule="auto"/>
        <w:rPr>
          <w:rFonts w:ascii="Arial" w:hAnsi="Arial" w:cs="Arial"/>
          <w:sz w:val="22"/>
          <w:szCs w:val="22"/>
        </w:rPr>
      </w:pPr>
      <w:r w:rsidRPr="004B47D1">
        <w:rPr>
          <w:rFonts w:ascii="Arial" w:hAnsi="Arial" w:cs="Arial"/>
          <w:sz w:val="22"/>
          <w:szCs w:val="22"/>
        </w:rPr>
        <w:t>I</w:t>
      </w:r>
      <w:r w:rsidR="00C14E5E" w:rsidRPr="004B47D1">
        <w:rPr>
          <w:rFonts w:ascii="Arial" w:hAnsi="Arial" w:cs="Arial"/>
          <w:sz w:val="22"/>
          <w:szCs w:val="22"/>
        </w:rPr>
        <w:t>ts proximity to the ME</w:t>
      </w:r>
      <w:r w:rsidR="00E3429A" w:rsidRPr="004B47D1">
        <w:rPr>
          <w:rFonts w:ascii="Arial" w:hAnsi="Arial" w:cs="Arial"/>
          <w:sz w:val="22"/>
          <w:szCs w:val="22"/>
        </w:rPr>
        <w:t>, together with its</w:t>
      </w:r>
      <w:r w:rsidR="00C14E5E" w:rsidRPr="004B47D1">
        <w:rPr>
          <w:rFonts w:ascii="Arial" w:hAnsi="Arial" w:cs="Arial"/>
          <w:sz w:val="22"/>
          <w:szCs w:val="22"/>
        </w:rPr>
        <w:t xml:space="preserve"> </w:t>
      </w:r>
      <w:r w:rsidR="003612CF" w:rsidRPr="004B47D1">
        <w:rPr>
          <w:rFonts w:ascii="Arial" w:hAnsi="Arial" w:cs="Arial"/>
          <w:sz w:val="22"/>
          <w:szCs w:val="22"/>
        </w:rPr>
        <w:t>p</w:t>
      </w:r>
      <w:r w:rsidR="00C14E5E" w:rsidRPr="004B47D1">
        <w:rPr>
          <w:rFonts w:ascii="Arial" w:hAnsi="Arial" w:cs="Arial"/>
          <w:sz w:val="22"/>
          <w:szCs w:val="22"/>
        </w:rPr>
        <w:t>rojections to deeper hypothalamic areas involved in the control of feeding (e.g., the DMH, PVH and the la</w:t>
      </w:r>
      <w:r w:rsidRPr="004B47D1">
        <w:rPr>
          <w:rFonts w:ascii="Arial" w:hAnsi="Arial" w:cs="Arial"/>
          <w:sz w:val="22"/>
          <w:szCs w:val="22"/>
        </w:rPr>
        <w:t>teral hypothalamic area (LHA))</w:t>
      </w:r>
      <w:r w:rsidR="00E3429A" w:rsidRPr="004B47D1">
        <w:rPr>
          <w:rFonts w:ascii="Arial" w:hAnsi="Arial" w:cs="Arial"/>
          <w:sz w:val="22"/>
          <w:szCs w:val="22"/>
        </w:rPr>
        <w:t>,</w:t>
      </w:r>
      <w:r w:rsidR="00137BC9" w:rsidRPr="004B47D1">
        <w:rPr>
          <w:rFonts w:ascii="Arial" w:hAnsi="Arial" w:cs="Arial"/>
          <w:sz w:val="22"/>
          <w:szCs w:val="22"/>
        </w:rPr>
        <w:t xml:space="preserve"> suggest that</w:t>
      </w:r>
      <w:r w:rsidR="00C14E5E" w:rsidRPr="004B47D1">
        <w:rPr>
          <w:rFonts w:ascii="Arial" w:hAnsi="Arial" w:cs="Arial"/>
          <w:sz w:val="22"/>
          <w:szCs w:val="22"/>
        </w:rPr>
        <w:t xml:space="preserve"> the ARC serves to sense humoral signals</w:t>
      </w:r>
      <w:r w:rsidR="00137BC9" w:rsidRPr="004B47D1">
        <w:rPr>
          <w:rFonts w:ascii="Arial" w:hAnsi="Arial" w:cs="Arial"/>
          <w:sz w:val="22"/>
          <w:szCs w:val="22"/>
        </w:rPr>
        <w:t xml:space="preserve"> and convey this information to downstream structures to </w:t>
      </w:r>
      <w:r w:rsidRPr="004B47D1">
        <w:rPr>
          <w:rFonts w:ascii="Arial" w:hAnsi="Arial" w:cs="Arial"/>
          <w:sz w:val="22"/>
          <w:szCs w:val="22"/>
        </w:rPr>
        <w:t>modulate homeostatic systems</w:t>
      </w:r>
      <w:r w:rsidR="00C14E5E" w:rsidRPr="004B47D1">
        <w:rPr>
          <w:rFonts w:ascii="Arial" w:hAnsi="Arial" w:cs="Arial"/>
          <w:sz w:val="22"/>
          <w:szCs w:val="22"/>
        </w:rPr>
        <w:t xml:space="preserve"> </w:t>
      </w:r>
      <w:r w:rsidR="00C14E5E" w:rsidRPr="008234DF">
        <w:rPr>
          <w:rFonts w:ascii="Arial" w:hAnsi="Arial" w:cs="Arial"/>
          <w:bCs/>
          <w:sz w:val="22"/>
          <w:szCs w:val="22"/>
        </w:rPr>
        <w:t>(F</w:t>
      </w:r>
      <w:r w:rsidR="008234DF" w:rsidRPr="008234DF">
        <w:rPr>
          <w:rFonts w:ascii="Arial" w:hAnsi="Arial" w:cs="Arial"/>
          <w:bCs/>
          <w:sz w:val="22"/>
          <w:szCs w:val="22"/>
        </w:rPr>
        <w:t>igure</w:t>
      </w:r>
      <w:r w:rsidR="009F6E60" w:rsidRPr="008234DF">
        <w:rPr>
          <w:rFonts w:ascii="Arial" w:hAnsi="Arial" w:cs="Arial"/>
          <w:bCs/>
          <w:sz w:val="22"/>
          <w:szCs w:val="22"/>
        </w:rPr>
        <w:t xml:space="preserve"> 1</w:t>
      </w:r>
      <w:r w:rsidR="00C14E5E" w:rsidRPr="004B47D1">
        <w:rPr>
          <w:rFonts w:ascii="Arial" w:hAnsi="Arial" w:cs="Arial"/>
          <w:b/>
          <w:sz w:val="22"/>
          <w:szCs w:val="22"/>
        </w:rPr>
        <w:t>)</w:t>
      </w:r>
      <w:r w:rsidR="00C14E5E" w:rsidRPr="004B47D1">
        <w:rPr>
          <w:rFonts w:ascii="Arial" w:hAnsi="Arial" w:cs="Arial"/>
          <w:sz w:val="22"/>
          <w:szCs w:val="22"/>
        </w:rPr>
        <w:t xml:space="preserve">. </w:t>
      </w:r>
      <w:r w:rsidR="003612CF" w:rsidRPr="004B47D1">
        <w:rPr>
          <w:rFonts w:ascii="Arial" w:hAnsi="Arial" w:cs="Arial"/>
          <w:sz w:val="22"/>
          <w:szCs w:val="22"/>
        </w:rPr>
        <w:t>Indeed</w:t>
      </w:r>
      <w:r w:rsidR="00137BC9" w:rsidRPr="004B47D1">
        <w:rPr>
          <w:rFonts w:ascii="Arial" w:hAnsi="Arial" w:cs="Arial"/>
          <w:sz w:val="22"/>
          <w:szCs w:val="22"/>
        </w:rPr>
        <w:t xml:space="preserve">, </w:t>
      </w:r>
      <w:r w:rsidR="00557245" w:rsidRPr="004B47D1">
        <w:rPr>
          <w:rFonts w:ascii="Arial" w:hAnsi="Arial" w:cs="Arial"/>
          <w:sz w:val="22"/>
          <w:szCs w:val="22"/>
        </w:rPr>
        <w:t>the core of the</w:t>
      </w:r>
      <w:r w:rsidR="00137BC9" w:rsidRPr="004B47D1">
        <w:rPr>
          <w:rFonts w:ascii="Arial" w:hAnsi="Arial" w:cs="Arial"/>
          <w:sz w:val="22"/>
          <w:szCs w:val="22"/>
        </w:rPr>
        <w:t xml:space="preserve"> CNS m</w:t>
      </w:r>
      <w:r w:rsidR="00E3429A" w:rsidRPr="004B47D1">
        <w:rPr>
          <w:rFonts w:ascii="Arial" w:hAnsi="Arial" w:cs="Arial"/>
          <w:sz w:val="22"/>
          <w:szCs w:val="22"/>
        </w:rPr>
        <w:t xml:space="preserve">elanocortin system, which </w:t>
      </w:r>
      <w:r w:rsidR="009E5FB3" w:rsidRPr="004B47D1">
        <w:rPr>
          <w:rFonts w:ascii="Arial" w:hAnsi="Arial" w:cs="Arial"/>
          <w:sz w:val="22"/>
          <w:szCs w:val="22"/>
        </w:rPr>
        <w:t xml:space="preserve">integrates peripheral signals of energy balance and modulates </w:t>
      </w:r>
      <w:r w:rsidRPr="004B47D1">
        <w:rPr>
          <w:rFonts w:ascii="Arial" w:hAnsi="Arial" w:cs="Arial"/>
          <w:sz w:val="22"/>
          <w:szCs w:val="22"/>
        </w:rPr>
        <w:t>feeding and energy expenditure</w:t>
      </w:r>
      <w:r w:rsidR="00557245" w:rsidRPr="004B47D1">
        <w:rPr>
          <w:rFonts w:ascii="Arial" w:hAnsi="Arial" w:cs="Arial"/>
          <w:sz w:val="22"/>
          <w:szCs w:val="22"/>
        </w:rPr>
        <w:t>, lies in the ARC</w:t>
      </w:r>
      <w:r w:rsidR="00D93550">
        <w:rPr>
          <w:rFonts w:ascii="Arial" w:hAnsi="Arial" w:cs="Arial"/>
          <w:sz w:val="22"/>
          <w:szCs w:val="22"/>
        </w:rPr>
        <w:t xml:space="preserve"> </w:t>
      </w:r>
      <w:r w:rsidR="00840B69"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o02OMhMJ","properties":{"formattedCitation":"(22)","plainCitation":"(22)","noteIndex":0},"citationItems":[{"id":2897,"uris":["http://zotero.org/users/5661609/items/6FAJTYC5"],"uri":["http://zotero.org/users/5661609/items/6FAJTYC5"],"itemData":{"id":2897,"type":"article-journal","container-title":"Nature Neuroscience","DOI":"10.1038/nn1455","ISSN":"1097-6256, 1546-1726","issue":"5","journalAbbreviation":"Nat Neurosci","language":"en","page":"571-578","source":"DOI.org (Crossref)","title":"Anatomy and regulation of the central melanocortin system","volume":"8","author":[{"family":"Cone","given":"Roger D"}],"issued":{"date-parts":[["2005",5]]}}}],"schema":"https://github.com/citation-style-language/schema/raw/master/csl-citation.json"} </w:instrText>
      </w:r>
      <w:r w:rsidR="00840B69" w:rsidRPr="004B47D1">
        <w:rPr>
          <w:rFonts w:ascii="Arial" w:hAnsi="Arial" w:cs="Arial"/>
          <w:sz w:val="22"/>
          <w:szCs w:val="22"/>
        </w:rPr>
        <w:fldChar w:fldCharType="separate"/>
      </w:r>
      <w:r w:rsidR="007F7374">
        <w:rPr>
          <w:rFonts w:ascii="Arial" w:hAnsi="Arial" w:cs="Arial"/>
          <w:sz w:val="22"/>
          <w:szCs w:val="22"/>
        </w:rPr>
        <w:t>(22)</w:t>
      </w:r>
      <w:r w:rsidR="00840B69" w:rsidRPr="004B47D1">
        <w:rPr>
          <w:rFonts w:ascii="Arial" w:hAnsi="Arial" w:cs="Arial"/>
          <w:sz w:val="22"/>
          <w:szCs w:val="22"/>
        </w:rPr>
        <w:fldChar w:fldCharType="end"/>
      </w:r>
      <w:r w:rsidR="00137BC9" w:rsidRPr="004B47D1">
        <w:rPr>
          <w:rFonts w:ascii="Arial" w:hAnsi="Arial" w:cs="Arial"/>
          <w:sz w:val="22"/>
          <w:szCs w:val="22"/>
        </w:rPr>
        <w:t xml:space="preserve">. </w:t>
      </w:r>
    </w:p>
    <w:p w14:paraId="273FA64D" w14:textId="4FDB9EC7" w:rsidR="00B01A3C" w:rsidRDefault="00B01A3C" w:rsidP="00B01A3C">
      <w:pPr>
        <w:spacing w:line="276" w:lineRule="auto"/>
        <w:rPr>
          <w:rFonts w:ascii="Arial" w:hAnsi="Arial" w:cs="Arial"/>
          <w:sz w:val="22"/>
          <w:szCs w:val="22"/>
        </w:rPr>
      </w:pPr>
    </w:p>
    <w:p w14:paraId="37672B15" w14:textId="111AA12A" w:rsidR="00B01A3C" w:rsidRPr="004B47D1" w:rsidRDefault="00B01A3C" w:rsidP="00B01A3C">
      <w:pPr>
        <w:spacing w:line="276" w:lineRule="auto"/>
        <w:rPr>
          <w:rFonts w:ascii="Arial" w:hAnsi="Arial" w:cs="Arial"/>
          <w:sz w:val="22"/>
          <w:szCs w:val="22"/>
        </w:rPr>
      </w:pPr>
      <w:r>
        <w:rPr>
          <w:rFonts w:ascii="Arial" w:hAnsi="Arial" w:cs="Arial"/>
          <w:noProof/>
          <w:sz w:val="22"/>
          <w:szCs w:val="22"/>
        </w:rPr>
        <w:lastRenderedPageBreak/>
        <w:drawing>
          <wp:inline distT="0" distB="0" distL="0" distR="0" wp14:anchorId="45A579C9" wp14:editId="71476113">
            <wp:extent cx="5858693" cy="434400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858693" cy="4344006"/>
                    </a:xfrm>
                    <a:prstGeom prst="rect">
                      <a:avLst/>
                    </a:prstGeom>
                  </pic:spPr>
                </pic:pic>
              </a:graphicData>
            </a:graphic>
          </wp:inline>
        </w:drawing>
      </w:r>
    </w:p>
    <w:p w14:paraId="4476DC98" w14:textId="77777777" w:rsidR="00B01A3C" w:rsidRPr="00B01A3C" w:rsidRDefault="00B01A3C" w:rsidP="00B01A3C">
      <w:pPr>
        <w:autoSpaceDE w:val="0"/>
        <w:autoSpaceDN w:val="0"/>
        <w:adjustRightInd w:val="0"/>
        <w:spacing w:line="276" w:lineRule="auto"/>
        <w:rPr>
          <w:rFonts w:ascii="Arial" w:eastAsia="Times New Roman" w:hAnsi="Arial" w:cs="Arial"/>
          <w:b/>
          <w:bCs/>
          <w:color w:val="000000"/>
          <w:sz w:val="22"/>
          <w:szCs w:val="22"/>
        </w:rPr>
      </w:pPr>
      <w:r w:rsidRPr="004B47D1">
        <w:rPr>
          <w:rFonts w:ascii="Arial" w:eastAsia="Times New Roman" w:hAnsi="Arial" w:cs="Arial"/>
          <w:b/>
          <w:color w:val="000000"/>
          <w:sz w:val="22"/>
          <w:szCs w:val="22"/>
        </w:rPr>
        <w:t>Figure 1. The hypothalamic melanocortin system</w:t>
      </w:r>
      <w:r w:rsidRPr="004B47D1">
        <w:rPr>
          <w:rFonts w:ascii="Arial" w:eastAsia="Times New Roman" w:hAnsi="Arial" w:cs="Arial"/>
          <w:color w:val="000000"/>
          <w:sz w:val="22"/>
          <w:szCs w:val="22"/>
        </w:rPr>
        <w:t xml:space="preserve">.  </w:t>
      </w:r>
      <w:r w:rsidRPr="00B01A3C">
        <w:rPr>
          <w:rFonts w:ascii="Arial" w:eastAsia="Times New Roman" w:hAnsi="Arial" w:cs="Arial"/>
          <w:b/>
          <w:bCs/>
          <w:color w:val="000000"/>
          <w:sz w:val="22"/>
          <w:szCs w:val="22"/>
        </w:rPr>
        <w:t xml:space="preserve">ARC POMC neurons produce </w:t>
      </w:r>
      <w:proofErr w:type="spellStart"/>
      <w:r w:rsidRPr="00B01A3C">
        <w:rPr>
          <w:rFonts w:ascii="Arial" w:eastAsia="Times New Roman" w:hAnsi="Arial" w:cs="Arial"/>
          <w:b/>
          <w:bCs/>
          <w:color w:val="000000"/>
          <w:sz w:val="22"/>
          <w:szCs w:val="22"/>
        </w:rPr>
        <w:t>aMSH</w:t>
      </w:r>
      <w:proofErr w:type="spellEnd"/>
      <w:r w:rsidRPr="00B01A3C">
        <w:rPr>
          <w:rFonts w:ascii="Arial" w:eastAsia="Times New Roman" w:hAnsi="Arial" w:cs="Arial"/>
          <w:b/>
          <w:bCs/>
          <w:color w:val="000000"/>
          <w:sz w:val="22"/>
          <w:szCs w:val="22"/>
        </w:rPr>
        <w:t xml:space="preserve"> and other POMC-derived peptides that act on downstream MC4R-expressing cells, such as PVH MC4R cells that play crucial roles in the suppression of food intake.  ARC AgRP neurons (which also contain the inhibitory neurotransmitters NPY and GABA) release AgRP to antagonize MC4R signaling (increasing food intake) and also inhibit other PVH neurons to increase food intake and decrease energy expenditure.  Signals of energy surfeit (including leptin) promote POMC neuron action; serotonin (5HT) also promotes POMC neuron action via 5HTR2c on these cells.  In contrast, leptin inhibits AgRP cells, while orexigenic ghrelin also activates them.  Not only does leptin act directly on these cells, but leptin action on unidentified LepRb/GABA neurons represents a major modulator of the melanocortin system.</w:t>
      </w:r>
    </w:p>
    <w:p w14:paraId="18A1CBCC" w14:textId="77777777" w:rsidR="00B01A3C" w:rsidRPr="00B01A3C" w:rsidRDefault="00B01A3C" w:rsidP="00B01A3C">
      <w:pPr>
        <w:spacing w:line="276" w:lineRule="auto"/>
        <w:rPr>
          <w:rFonts w:ascii="Arial" w:hAnsi="Arial" w:cs="Arial"/>
          <w:iCs/>
          <w:sz w:val="22"/>
          <w:szCs w:val="22"/>
        </w:rPr>
      </w:pPr>
    </w:p>
    <w:p w14:paraId="31583E6F" w14:textId="310426AA" w:rsidR="00B01A3C" w:rsidRPr="00FE6349" w:rsidRDefault="0087226A" w:rsidP="00B01A3C">
      <w:pPr>
        <w:spacing w:line="276" w:lineRule="auto"/>
        <w:rPr>
          <w:rFonts w:ascii="Arial" w:hAnsi="Arial" w:cs="Arial"/>
          <w:b/>
          <w:bCs/>
          <w:iCs/>
          <w:color w:val="00B050"/>
          <w:sz w:val="22"/>
          <w:szCs w:val="22"/>
        </w:rPr>
      </w:pPr>
      <w:proofErr w:type="gramStart"/>
      <w:r w:rsidRPr="00FE6349">
        <w:rPr>
          <w:rFonts w:ascii="Arial" w:hAnsi="Arial" w:cs="Arial"/>
          <w:b/>
          <w:bCs/>
          <w:iCs/>
          <w:color w:val="00B050"/>
          <w:sz w:val="22"/>
          <w:szCs w:val="22"/>
        </w:rPr>
        <w:t>A</w:t>
      </w:r>
      <w:r w:rsidRPr="00FE6349">
        <w:rPr>
          <w:rFonts w:ascii="Arial" w:hAnsi="Arial" w:cs="Arial"/>
          <w:b/>
          <w:bCs/>
          <w:iCs/>
          <w:color w:val="00B050"/>
          <w:sz w:val="22"/>
          <w:szCs w:val="22"/>
          <w:vertAlign w:val="superscript"/>
        </w:rPr>
        <w:t>y</w:t>
      </w:r>
      <w:r w:rsidR="00C32AF1" w:rsidRPr="00FE6349">
        <w:rPr>
          <w:rFonts w:ascii="Arial" w:hAnsi="Arial" w:cs="Arial"/>
          <w:b/>
          <w:bCs/>
          <w:i/>
          <w:color w:val="00B050"/>
          <w:sz w:val="22"/>
          <w:szCs w:val="22"/>
          <w:vertAlign w:val="superscript"/>
        </w:rPr>
        <w:t xml:space="preserve">  </w:t>
      </w:r>
      <w:r w:rsidR="00C32AF1" w:rsidRPr="00FE6349">
        <w:rPr>
          <w:rFonts w:ascii="Arial" w:hAnsi="Arial" w:cs="Arial"/>
          <w:b/>
          <w:bCs/>
          <w:iCs/>
          <w:color w:val="00B050"/>
          <w:sz w:val="22"/>
          <w:szCs w:val="22"/>
        </w:rPr>
        <w:t>R</w:t>
      </w:r>
      <w:r w:rsidR="008234DF" w:rsidRPr="00FE6349">
        <w:rPr>
          <w:rFonts w:ascii="Arial" w:hAnsi="Arial" w:cs="Arial"/>
          <w:b/>
          <w:bCs/>
          <w:iCs/>
          <w:color w:val="00B050"/>
          <w:sz w:val="22"/>
          <w:szCs w:val="22"/>
        </w:rPr>
        <w:t>eveals</w:t>
      </w:r>
      <w:proofErr w:type="gramEnd"/>
      <w:r w:rsidR="008234DF" w:rsidRPr="00FE6349">
        <w:rPr>
          <w:rFonts w:ascii="Arial" w:hAnsi="Arial" w:cs="Arial"/>
          <w:b/>
          <w:bCs/>
          <w:iCs/>
          <w:color w:val="00B050"/>
          <w:sz w:val="22"/>
          <w:szCs w:val="22"/>
        </w:rPr>
        <w:t xml:space="preserve"> the Role for the CNS Melanocortin System in Energy Balance </w:t>
      </w:r>
      <w:r w:rsidRPr="00FE6349">
        <w:rPr>
          <w:rFonts w:ascii="Arial" w:hAnsi="Arial" w:cs="Arial"/>
          <w:b/>
          <w:bCs/>
          <w:i/>
          <w:color w:val="00B050"/>
          <w:sz w:val="22"/>
          <w:szCs w:val="22"/>
        </w:rPr>
        <w:t xml:space="preserve"> </w:t>
      </w:r>
    </w:p>
    <w:p w14:paraId="656461A7" w14:textId="77777777" w:rsidR="00C32AF1" w:rsidRDefault="00C32AF1" w:rsidP="00B01A3C">
      <w:pPr>
        <w:spacing w:line="276" w:lineRule="auto"/>
        <w:rPr>
          <w:rFonts w:ascii="Arial" w:eastAsia="Times New Roman" w:hAnsi="Arial" w:cs="Arial"/>
          <w:color w:val="000000"/>
          <w:sz w:val="22"/>
          <w:szCs w:val="22"/>
        </w:rPr>
      </w:pPr>
    </w:p>
    <w:p w14:paraId="727095EA" w14:textId="7F5B5099" w:rsidR="007C1A94" w:rsidRPr="004B47D1" w:rsidRDefault="00F62989" w:rsidP="00B01A3C">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 xml:space="preserve">In 1902, French geneticist L. </w:t>
      </w:r>
      <w:proofErr w:type="spellStart"/>
      <w:r w:rsidRPr="004B47D1">
        <w:rPr>
          <w:rFonts w:ascii="Arial" w:eastAsia="Times New Roman" w:hAnsi="Arial" w:cs="Arial"/>
          <w:color w:val="000000"/>
          <w:sz w:val="22"/>
          <w:szCs w:val="22"/>
        </w:rPr>
        <w:t>Cuenot</w:t>
      </w:r>
      <w:proofErr w:type="spellEnd"/>
      <w:r w:rsidRPr="004B47D1">
        <w:rPr>
          <w:rFonts w:ascii="Arial" w:eastAsia="Times New Roman" w:hAnsi="Arial" w:cs="Arial"/>
          <w:color w:val="000000"/>
          <w:sz w:val="22"/>
          <w:szCs w:val="22"/>
        </w:rPr>
        <w:t xml:space="preserve"> described the obese </w:t>
      </w:r>
      <w:r w:rsidRPr="004B47D1">
        <w:rPr>
          <w:rFonts w:ascii="Arial" w:eastAsia="Times New Roman" w:hAnsi="Arial" w:cs="Arial"/>
          <w:i/>
          <w:iCs/>
          <w:color w:val="000000"/>
          <w:sz w:val="22"/>
          <w:szCs w:val="22"/>
        </w:rPr>
        <w:t>Yellow</w:t>
      </w:r>
      <w:r w:rsidRPr="004B47D1">
        <w:rPr>
          <w:rFonts w:ascii="Arial" w:eastAsia="Times New Roman" w:hAnsi="Arial" w:cs="Arial"/>
          <w:color w:val="000000"/>
          <w:sz w:val="22"/>
          <w:szCs w:val="22"/>
        </w:rPr>
        <w:t xml:space="preserve"> (</w:t>
      </w:r>
      <w:r w:rsidRPr="004B47D1">
        <w:rPr>
          <w:rFonts w:ascii="Arial" w:eastAsia="Times New Roman" w:hAnsi="Arial" w:cs="Arial"/>
          <w:i/>
          <w:iCs/>
          <w:color w:val="000000"/>
          <w:sz w:val="22"/>
          <w:szCs w:val="22"/>
        </w:rPr>
        <w:t>A</w:t>
      </w:r>
      <w:r w:rsidRPr="004B47D1">
        <w:rPr>
          <w:rFonts w:ascii="Arial" w:eastAsia="Times New Roman" w:hAnsi="Arial" w:cs="Arial"/>
          <w:i/>
          <w:iCs/>
          <w:color w:val="000000"/>
          <w:sz w:val="22"/>
          <w:szCs w:val="22"/>
          <w:vertAlign w:val="superscript"/>
        </w:rPr>
        <w:t>y</w:t>
      </w:r>
      <w:r w:rsidRPr="004B47D1">
        <w:rPr>
          <w:rFonts w:ascii="Arial" w:eastAsia="Times New Roman" w:hAnsi="Arial" w:cs="Arial"/>
          <w:i/>
          <w:iCs/>
          <w:color w:val="000000"/>
          <w:sz w:val="22"/>
          <w:szCs w:val="22"/>
        </w:rPr>
        <w:t>/a</w:t>
      </w:r>
      <w:r w:rsidRPr="004B47D1">
        <w:rPr>
          <w:rFonts w:ascii="Arial" w:eastAsia="Times New Roman" w:hAnsi="Arial" w:cs="Arial"/>
          <w:color w:val="000000"/>
          <w:sz w:val="22"/>
          <w:szCs w:val="22"/>
        </w:rPr>
        <w:t xml:space="preserve">) mouse. </w:t>
      </w:r>
      <w:r w:rsidR="00137BC9" w:rsidRPr="004B47D1">
        <w:rPr>
          <w:rFonts w:ascii="Arial" w:eastAsia="Times New Roman" w:hAnsi="Arial" w:cs="Arial"/>
          <w:color w:val="000000"/>
          <w:sz w:val="22"/>
          <w:szCs w:val="22"/>
        </w:rPr>
        <w:t xml:space="preserve">Also termed ‘lethal yellow’ because homozygotes for </w:t>
      </w:r>
      <w:r w:rsidR="00137BC9" w:rsidRPr="004B47D1">
        <w:rPr>
          <w:rFonts w:ascii="Arial" w:eastAsia="Times New Roman" w:hAnsi="Arial" w:cs="Arial"/>
          <w:i/>
          <w:iCs/>
          <w:color w:val="000000"/>
          <w:sz w:val="22"/>
          <w:szCs w:val="22"/>
        </w:rPr>
        <w:t>A</w:t>
      </w:r>
      <w:r w:rsidR="00137BC9" w:rsidRPr="004B47D1">
        <w:rPr>
          <w:rFonts w:ascii="Arial" w:eastAsia="Times New Roman" w:hAnsi="Arial" w:cs="Arial"/>
          <w:i/>
          <w:iCs/>
          <w:color w:val="000000"/>
          <w:sz w:val="22"/>
          <w:szCs w:val="22"/>
          <w:vertAlign w:val="superscript"/>
        </w:rPr>
        <w:t>y</w:t>
      </w:r>
      <w:r w:rsidR="00137BC9" w:rsidRPr="004B47D1">
        <w:rPr>
          <w:rFonts w:ascii="Arial" w:eastAsia="Times New Roman" w:hAnsi="Arial" w:cs="Arial"/>
          <w:color w:val="000000"/>
          <w:sz w:val="22"/>
          <w:szCs w:val="22"/>
        </w:rPr>
        <w:t xml:space="preserve"> die before birth, </w:t>
      </w:r>
      <w:r w:rsidR="00137BC9" w:rsidRPr="004B47D1">
        <w:rPr>
          <w:rFonts w:ascii="Arial" w:eastAsia="Times New Roman" w:hAnsi="Arial" w:cs="Arial"/>
          <w:i/>
          <w:iCs/>
          <w:color w:val="000000"/>
          <w:sz w:val="22"/>
          <w:szCs w:val="22"/>
        </w:rPr>
        <w:t>A</w:t>
      </w:r>
      <w:r w:rsidR="00137BC9" w:rsidRPr="004B47D1">
        <w:rPr>
          <w:rFonts w:ascii="Arial" w:eastAsia="Times New Roman" w:hAnsi="Arial" w:cs="Arial"/>
          <w:i/>
          <w:iCs/>
          <w:color w:val="000000"/>
          <w:sz w:val="22"/>
          <w:szCs w:val="22"/>
          <w:vertAlign w:val="superscript"/>
        </w:rPr>
        <w:t>y</w:t>
      </w:r>
      <w:r w:rsidR="00137BC9" w:rsidRPr="004B47D1">
        <w:rPr>
          <w:rFonts w:ascii="Arial" w:eastAsia="Times New Roman" w:hAnsi="Arial" w:cs="Arial"/>
          <w:i/>
          <w:iCs/>
          <w:color w:val="000000"/>
          <w:sz w:val="22"/>
          <w:szCs w:val="22"/>
        </w:rPr>
        <w:t xml:space="preserve"> </w:t>
      </w:r>
      <w:r w:rsidR="00137BC9" w:rsidRPr="004B47D1">
        <w:rPr>
          <w:rFonts w:ascii="Arial" w:eastAsia="Times New Roman" w:hAnsi="Arial" w:cs="Arial"/>
          <w:color w:val="000000"/>
          <w:sz w:val="22"/>
          <w:szCs w:val="22"/>
        </w:rPr>
        <w:t xml:space="preserve">was bred by mouse fanciers in Europe beginning in the 1800s, and was notable for the dominant inheritance of </w:t>
      </w:r>
      <w:r w:rsidR="00AC706F" w:rsidRPr="004B47D1">
        <w:rPr>
          <w:rFonts w:ascii="Arial" w:eastAsia="Times New Roman" w:hAnsi="Arial" w:cs="Arial"/>
          <w:color w:val="000000"/>
          <w:sz w:val="22"/>
          <w:szCs w:val="22"/>
        </w:rPr>
        <w:t xml:space="preserve">a striking yellow coat, </w:t>
      </w:r>
      <w:r w:rsidR="00840D19" w:rsidRPr="004B47D1">
        <w:rPr>
          <w:rFonts w:ascii="Arial" w:eastAsia="Times New Roman" w:hAnsi="Arial" w:cs="Arial"/>
          <w:color w:val="000000"/>
          <w:sz w:val="22"/>
          <w:szCs w:val="22"/>
        </w:rPr>
        <w:t xml:space="preserve">along with </w:t>
      </w:r>
      <w:r w:rsidR="00137BC9" w:rsidRPr="004B47D1">
        <w:rPr>
          <w:rFonts w:ascii="Arial" w:eastAsia="Times New Roman" w:hAnsi="Arial" w:cs="Arial"/>
          <w:color w:val="000000"/>
          <w:sz w:val="22"/>
          <w:szCs w:val="22"/>
        </w:rPr>
        <w:t>obesity proportional to the intensity of the yellow</w:t>
      </w:r>
      <w:r w:rsidR="00AC706F" w:rsidRPr="004B47D1">
        <w:rPr>
          <w:rFonts w:ascii="Arial" w:eastAsia="Times New Roman" w:hAnsi="Arial" w:cs="Arial"/>
          <w:color w:val="000000"/>
          <w:sz w:val="22"/>
          <w:szCs w:val="22"/>
        </w:rPr>
        <w:t xml:space="preserve">ness of </w:t>
      </w:r>
      <w:r w:rsidR="00E3429A" w:rsidRPr="004B47D1">
        <w:rPr>
          <w:rFonts w:ascii="Arial" w:eastAsia="Times New Roman" w:hAnsi="Arial" w:cs="Arial"/>
          <w:color w:val="000000"/>
          <w:sz w:val="22"/>
          <w:szCs w:val="22"/>
        </w:rPr>
        <w:t xml:space="preserve">its </w:t>
      </w:r>
      <w:r w:rsidR="00137BC9" w:rsidRPr="004B47D1">
        <w:rPr>
          <w:rFonts w:ascii="Arial" w:eastAsia="Times New Roman" w:hAnsi="Arial" w:cs="Arial"/>
          <w:color w:val="000000"/>
          <w:sz w:val="22"/>
          <w:szCs w:val="22"/>
        </w:rPr>
        <w:t>coat</w:t>
      </w:r>
      <w:r w:rsidR="00D93550">
        <w:rPr>
          <w:rFonts w:ascii="Arial" w:eastAsia="Times New Roman" w:hAnsi="Arial" w:cs="Arial"/>
          <w:color w:val="000000"/>
          <w:sz w:val="22"/>
          <w:szCs w:val="22"/>
        </w:rPr>
        <w:t xml:space="preserve"> </w:t>
      </w:r>
      <w:r w:rsidR="00840B69"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kC6yYAHC","properties":{"formattedCitation":"(23)","plainCitation":"(23)","noteIndex":0},"citationItems":[{"id":2898,"uris":["http://zotero.org/users/5661609/items/LDXMTL63"],"uri":["http://zotero.org/users/5661609/items/LDXMTL63"],"itemData":{"id":2898,"type":"article-journal","container-title":"Archives de Zoologie Experimentale","issue":"7","note":"number: 7","source":"repository.cshl.edu","title":"Les races pures et leurs combinaisons chez les Souris (Notes et Revue)","URL":"https://repository.cshl.edu/id/eprint/26595/","volume":"3","author":[{"family":"Cuenot","given":"Lucien Claude Marie Julien"}],"accessed":{"date-parts":[["2020",11,17]]},"issued":{"date-parts":[["1905"]]}}}],"schema":"https://github.com/citation-style-language/schema/raw/master/csl-citation.json"} </w:instrText>
      </w:r>
      <w:r w:rsidR="00840B69"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(23)</w:t>
      </w:r>
      <w:r w:rsidR="00840B69" w:rsidRPr="004B47D1">
        <w:rPr>
          <w:rFonts w:ascii="Arial" w:eastAsia="Times New Roman" w:hAnsi="Arial" w:cs="Arial"/>
          <w:color w:val="000000"/>
          <w:sz w:val="22"/>
          <w:szCs w:val="22"/>
        </w:rPr>
        <w:fldChar w:fldCharType="end"/>
      </w:r>
      <w:r w:rsidR="00137BC9" w:rsidRPr="004B47D1">
        <w:rPr>
          <w:rFonts w:ascii="Arial" w:eastAsia="Times New Roman" w:hAnsi="Arial" w:cs="Arial"/>
          <w:color w:val="000000"/>
          <w:sz w:val="22"/>
          <w:szCs w:val="22"/>
        </w:rPr>
        <w:t xml:space="preserve">. In 1960, another spontaneous </w:t>
      </w:r>
      <w:r w:rsidR="007C1A94" w:rsidRPr="004B47D1">
        <w:rPr>
          <w:rFonts w:ascii="Arial" w:eastAsia="Times New Roman" w:hAnsi="Arial" w:cs="Arial"/>
          <w:color w:val="000000"/>
          <w:sz w:val="22"/>
          <w:szCs w:val="22"/>
        </w:rPr>
        <w:t xml:space="preserve">mutation at the </w:t>
      </w:r>
      <w:r w:rsidR="007C1A94" w:rsidRPr="004B47D1">
        <w:rPr>
          <w:rFonts w:ascii="Arial" w:eastAsia="Times New Roman" w:hAnsi="Arial" w:cs="Arial"/>
          <w:i/>
          <w:color w:val="000000"/>
          <w:sz w:val="22"/>
          <w:szCs w:val="22"/>
        </w:rPr>
        <w:t>agouti</w:t>
      </w:r>
      <w:r w:rsidR="007C1A94" w:rsidRPr="004B47D1">
        <w:rPr>
          <w:rFonts w:ascii="Arial" w:eastAsia="Times New Roman" w:hAnsi="Arial" w:cs="Arial"/>
          <w:color w:val="000000"/>
          <w:sz w:val="22"/>
          <w:szCs w:val="22"/>
        </w:rPr>
        <w:t xml:space="preserve"> locus</w:t>
      </w:r>
      <w:r w:rsidR="00137BC9" w:rsidRPr="004B47D1">
        <w:rPr>
          <w:rFonts w:ascii="Arial" w:eastAsia="Times New Roman" w:hAnsi="Arial" w:cs="Arial"/>
          <w:color w:val="000000"/>
          <w:sz w:val="22"/>
          <w:szCs w:val="22"/>
        </w:rPr>
        <w:t xml:space="preserve"> </w:t>
      </w:r>
      <w:r w:rsidR="007C1A94" w:rsidRPr="004B47D1">
        <w:rPr>
          <w:rFonts w:ascii="Arial" w:eastAsia="Times New Roman" w:hAnsi="Arial" w:cs="Arial"/>
          <w:color w:val="000000"/>
          <w:sz w:val="22"/>
          <w:szCs w:val="22"/>
        </w:rPr>
        <w:t>arose</w:t>
      </w:r>
      <w:r w:rsidR="00137BC9" w:rsidRPr="004B47D1">
        <w:rPr>
          <w:rFonts w:ascii="Arial" w:eastAsia="Times New Roman" w:hAnsi="Arial" w:cs="Arial"/>
          <w:color w:val="000000"/>
          <w:sz w:val="22"/>
          <w:szCs w:val="22"/>
        </w:rPr>
        <w:t xml:space="preserve"> in the Jackson Laboratory colony</w:t>
      </w:r>
      <w:r w:rsidR="007C1A94" w:rsidRPr="004B47D1">
        <w:rPr>
          <w:rFonts w:ascii="Arial" w:eastAsia="Times New Roman" w:hAnsi="Arial" w:cs="Arial"/>
          <w:color w:val="000000"/>
          <w:sz w:val="22"/>
          <w:szCs w:val="22"/>
        </w:rPr>
        <w:t>-</w:t>
      </w:r>
      <w:r w:rsidR="00137BC9" w:rsidRPr="004B47D1">
        <w:rPr>
          <w:rFonts w:ascii="Arial" w:eastAsia="Times New Roman" w:hAnsi="Arial" w:cs="Arial"/>
          <w:color w:val="000000"/>
          <w:sz w:val="22"/>
          <w:szCs w:val="22"/>
        </w:rPr>
        <w:t xml:space="preserve"> viable yellow (</w:t>
      </w:r>
      <w:r w:rsidR="00137BC9" w:rsidRPr="004B47D1">
        <w:rPr>
          <w:rFonts w:ascii="Arial" w:eastAsia="Times New Roman" w:hAnsi="Arial" w:cs="Arial"/>
          <w:i/>
          <w:iCs/>
          <w:color w:val="000000"/>
          <w:sz w:val="22"/>
          <w:szCs w:val="22"/>
        </w:rPr>
        <w:t>A</w:t>
      </w:r>
      <w:r w:rsidR="00137BC9" w:rsidRPr="004B47D1">
        <w:rPr>
          <w:rFonts w:ascii="Arial" w:eastAsia="Times New Roman" w:hAnsi="Arial" w:cs="Arial"/>
          <w:i/>
          <w:iCs/>
          <w:color w:val="000000"/>
          <w:sz w:val="22"/>
          <w:szCs w:val="22"/>
          <w:vertAlign w:val="superscript"/>
        </w:rPr>
        <w:t>vy</w:t>
      </w:r>
      <w:r w:rsidR="00137BC9" w:rsidRPr="004B47D1">
        <w:rPr>
          <w:rFonts w:ascii="Arial" w:eastAsia="Times New Roman" w:hAnsi="Arial" w:cs="Arial"/>
          <w:color w:val="000000"/>
          <w:sz w:val="22"/>
          <w:szCs w:val="22"/>
        </w:rPr>
        <w:t>)</w:t>
      </w:r>
      <w:r w:rsidR="00D93550">
        <w:rPr>
          <w:rFonts w:ascii="Arial" w:eastAsia="Times New Roman" w:hAnsi="Arial" w:cs="Arial"/>
          <w:color w:val="000000"/>
          <w:sz w:val="22"/>
          <w:szCs w:val="22"/>
        </w:rPr>
        <w:t xml:space="preserve"> </w:t>
      </w:r>
      <w:r w:rsidR="00840B69"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nsQSq16N","properties":{"formattedCitation":"(24)","plainCitation":"(24)","noteIndex":0},"citationItems":[{"id":2900,"uris":["http://zotero.org/users/5661609/items/8X3N53ZG"],"uri":["http://zotero.org/users/5661609/items/8X3N53ZG"],"itemData":{"id":2900,"type":"article-journal","container-title":"Journal of Heredity","DOI":"10.1093/oxfordjournals.jhered.a107920","ISSN":"1465-7333, 0022-1503","issue":"1","language":"en","page":"20-25","source":"DOI.org (Crossref)","title":"Mutations at the Agouti Locus in the Mouse","volume":"60","author":[{"family":"Dickie","given":"Margaret M."}],"issued":{"date-parts":[["1969",1]]}}}],"schema":"https://github.com/citation-style-language/schema/raw/master/csl-citation.json"} </w:instrText>
      </w:r>
      <w:r w:rsidR="00840B69"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(24)</w:t>
      </w:r>
      <w:r w:rsidR="00840B69" w:rsidRPr="004B47D1">
        <w:rPr>
          <w:rFonts w:ascii="Arial" w:eastAsia="Times New Roman" w:hAnsi="Arial" w:cs="Arial"/>
          <w:color w:val="000000"/>
          <w:sz w:val="22"/>
          <w:szCs w:val="22"/>
        </w:rPr>
        <w:fldChar w:fldCharType="end"/>
      </w:r>
      <w:r w:rsidR="00137BC9"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Expression of the</w:t>
      </w:r>
      <w:r w:rsidR="001F5055" w:rsidRPr="004B47D1">
        <w:rPr>
          <w:rFonts w:ascii="Arial" w:eastAsia="Times New Roman" w:hAnsi="Arial" w:cs="Arial"/>
          <w:color w:val="000000"/>
          <w:sz w:val="22"/>
          <w:szCs w:val="22"/>
        </w:rPr>
        <w:t xml:space="preserve"> </w:t>
      </w:r>
      <w:r w:rsidR="00856F05" w:rsidRPr="004B47D1">
        <w:rPr>
          <w:rFonts w:ascii="Arial" w:eastAsia="Times New Roman" w:hAnsi="Arial" w:cs="Arial"/>
          <w:color w:val="000000"/>
          <w:sz w:val="22"/>
          <w:szCs w:val="22"/>
        </w:rPr>
        <w:t>wild-type</w:t>
      </w:r>
      <w:r w:rsidRPr="004B47D1">
        <w:rPr>
          <w:rFonts w:ascii="Arial" w:eastAsia="Times New Roman" w:hAnsi="Arial" w:cs="Arial"/>
          <w:color w:val="000000"/>
          <w:sz w:val="22"/>
          <w:szCs w:val="22"/>
        </w:rPr>
        <w:t xml:space="preserve"> </w:t>
      </w:r>
      <w:r w:rsidR="007C1A94" w:rsidRPr="004B47D1">
        <w:rPr>
          <w:rFonts w:ascii="Arial" w:eastAsia="Times New Roman" w:hAnsi="Arial" w:cs="Arial"/>
          <w:i/>
          <w:color w:val="000000"/>
          <w:sz w:val="22"/>
          <w:szCs w:val="22"/>
        </w:rPr>
        <w:t>ag</w:t>
      </w:r>
      <w:r w:rsidRPr="004B47D1">
        <w:rPr>
          <w:rFonts w:ascii="Arial" w:eastAsia="Times New Roman" w:hAnsi="Arial" w:cs="Arial"/>
          <w:i/>
          <w:color w:val="000000"/>
          <w:sz w:val="22"/>
          <w:szCs w:val="22"/>
        </w:rPr>
        <w:t>outi</w:t>
      </w:r>
      <w:r w:rsidRPr="004B47D1">
        <w:rPr>
          <w:rFonts w:ascii="Arial" w:eastAsia="Times New Roman" w:hAnsi="Arial" w:cs="Arial"/>
          <w:color w:val="000000"/>
          <w:sz w:val="22"/>
          <w:szCs w:val="22"/>
        </w:rPr>
        <w:t xml:space="preserve"> gene (</w:t>
      </w:r>
      <w:r w:rsidRPr="004B47D1">
        <w:rPr>
          <w:rFonts w:ascii="Arial" w:eastAsia="Times New Roman" w:hAnsi="Arial" w:cs="Arial"/>
          <w:i/>
          <w:color w:val="000000"/>
          <w:sz w:val="22"/>
          <w:szCs w:val="22"/>
        </w:rPr>
        <w:t>a</w:t>
      </w:r>
      <w:r w:rsidRPr="004B47D1">
        <w:rPr>
          <w:rFonts w:ascii="Arial" w:eastAsia="Times New Roman" w:hAnsi="Arial" w:cs="Arial"/>
          <w:color w:val="000000"/>
          <w:sz w:val="22"/>
          <w:szCs w:val="22"/>
        </w:rPr>
        <w:t>) normally occurs intermittently in the hair follicle</w:t>
      </w:r>
      <w:r w:rsidR="001F5055" w:rsidRPr="004B47D1">
        <w:rPr>
          <w:rFonts w:ascii="Arial" w:eastAsia="Times New Roman" w:hAnsi="Arial" w:cs="Arial"/>
          <w:color w:val="000000"/>
          <w:sz w:val="22"/>
          <w:szCs w:val="22"/>
        </w:rPr>
        <w:t>,</w:t>
      </w:r>
      <w:r w:rsidRPr="004B47D1">
        <w:rPr>
          <w:rFonts w:ascii="Arial" w:eastAsia="Times New Roman" w:hAnsi="Arial" w:cs="Arial"/>
          <w:color w:val="000000"/>
          <w:sz w:val="22"/>
          <w:szCs w:val="22"/>
        </w:rPr>
        <w:t xml:space="preserve"> </w:t>
      </w:r>
      <w:r w:rsidR="00E3429A" w:rsidRPr="004B47D1">
        <w:rPr>
          <w:rFonts w:ascii="Arial" w:eastAsia="Times New Roman" w:hAnsi="Arial" w:cs="Arial"/>
          <w:color w:val="000000"/>
          <w:sz w:val="22"/>
          <w:szCs w:val="22"/>
        </w:rPr>
        <w:t>generating</w:t>
      </w:r>
      <w:r w:rsidRPr="004B47D1">
        <w:rPr>
          <w:rFonts w:ascii="Arial" w:eastAsia="Times New Roman" w:hAnsi="Arial" w:cs="Arial"/>
          <w:color w:val="000000"/>
          <w:sz w:val="22"/>
          <w:szCs w:val="22"/>
        </w:rPr>
        <w:t xml:space="preserve"> alternate yellow and black pigment bands of the </w:t>
      </w:r>
      <w:r w:rsidRPr="004B47D1">
        <w:rPr>
          <w:rFonts w:ascii="Arial" w:eastAsia="Times New Roman" w:hAnsi="Arial" w:cs="Arial"/>
          <w:color w:val="000000"/>
          <w:sz w:val="22"/>
          <w:szCs w:val="22"/>
        </w:rPr>
        <w:lastRenderedPageBreak/>
        <w:t>resulting hair</w:t>
      </w:r>
      <w:r w:rsidR="009F6E60"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produc</w:t>
      </w:r>
      <w:r w:rsidR="009F6E60" w:rsidRPr="004B47D1">
        <w:rPr>
          <w:rFonts w:ascii="Arial" w:eastAsia="Times New Roman" w:hAnsi="Arial" w:cs="Arial"/>
          <w:color w:val="000000"/>
          <w:sz w:val="22"/>
          <w:szCs w:val="22"/>
        </w:rPr>
        <w:t>ing</w:t>
      </w:r>
      <w:r w:rsidRPr="004B47D1">
        <w:rPr>
          <w:rFonts w:ascii="Arial" w:eastAsia="Times New Roman" w:hAnsi="Arial" w:cs="Arial"/>
          <w:color w:val="000000"/>
          <w:sz w:val="22"/>
          <w:szCs w:val="22"/>
        </w:rPr>
        <w:t xml:space="preserve"> the agouti coat color</w:t>
      </w:r>
      <w:r w:rsidR="00D93550">
        <w:rPr>
          <w:rFonts w:ascii="Arial" w:eastAsia="Times New Roman" w:hAnsi="Arial" w:cs="Arial"/>
          <w:color w:val="000000"/>
          <w:sz w:val="22"/>
          <w:szCs w:val="22"/>
        </w:rPr>
        <w:t xml:space="preserve"> </w:t>
      </w:r>
      <w:r w:rsidR="00840B69"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btGMOGcR","properties":{"formattedCitation":"(25)","plainCitation":"(25)","noteIndex":0},"citationItems":[{"id":2901,"uris":["http://zotero.org/users/5661609/items/J68B5W3K"],"uri":["http://zotero.org/users/5661609/items/J68B5W3K"],"itemData":{"id":2901,"type":"article-journal","container-title":"Journal of Receptors and Signal Transduction","DOI":"10.1081/RRS-120014588","ISSN":"1079-9893, 1532-4281","issue":"1-4","journalAbbreviation":"Journal of Receptors and Signal Transduction","language":"en","page":"63-77","source":"DOI.org (Crossref)","title":"GENETIC AND BIOCHEMICAL STUDIES OF THE AGOUTI–ATTRACTIN SYSTEM","volume":"22","author":[{"family":"Barsh","given":"Gregory S."},{"family":"He","given":"Lin"},{"family":"Gunn","given":"Teresa M."}],"issued":{"date-parts":[["2002",1]]}}}],"schema":"https://github.com/citation-style-language/schema/raw/master/csl-citation.json"} </w:instrText>
      </w:r>
      <w:r w:rsidR="00840B69"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(25)</w:t>
      </w:r>
      <w:r w:rsidR="00840B69"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The original</w:t>
      </w:r>
      <w:r w:rsidR="00137BC9" w:rsidRPr="004B47D1">
        <w:rPr>
          <w:rFonts w:ascii="Arial" w:eastAsia="Times New Roman" w:hAnsi="Arial" w:cs="Arial"/>
          <w:i/>
          <w:iCs/>
          <w:color w:val="000000"/>
          <w:sz w:val="22"/>
          <w:szCs w:val="22"/>
        </w:rPr>
        <w:t xml:space="preserve"> A</w:t>
      </w:r>
      <w:r w:rsidR="00137BC9" w:rsidRPr="004B47D1">
        <w:rPr>
          <w:rFonts w:ascii="Arial" w:eastAsia="Times New Roman" w:hAnsi="Arial" w:cs="Arial"/>
          <w:i/>
          <w:iCs/>
          <w:color w:val="000000"/>
          <w:sz w:val="22"/>
          <w:szCs w:val="22"/>
          <w:vertAlign w:val="superscript"/>
        </w:rPr>
        <w:t>y</w:t>
      </w:r>
      <w:r w:rsidR="00137BC9"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 xml:space="preserve">mutation </w:t>
      </w:r>
      <w:r w:rsidR="00137BC9" w:rsidRPr="004B47D1">
        <w:rPr>
          <w:rFonts w:ascii="Arial" w:eastAsia="Times New Roman" w:hAnsi="Arial" w:cs="Arial"/>
          <w:color w:val="000000"/>
          <w:sz w:val="22"/>
          <w:szCs w:val="22"/>
        </w:rPr>
        <w:t>rep</w:t>
      </w:r>
      <w:r w:rsidR="007C1A94" w:rsidRPr="004B47D1">
        <w:rPr>
          <w:rFonts w:ascii="Arial" w:eastAsia="Times New Roman" w:hAnsi="Arial" w:cs="Arial"/>
          <w:color w:val="000000"/>
          <w:sz w:val="22"/>
          <w:szCs w:val="22"/>
        </w:rPr>
        <w:t>r</w:t>
      </w:r>
      <w:r w:rsidR="00137BC9" w:rsidRPr="004B47D1">
        <w:rPr>
          <w:rFonts w:ascii="Arial" w:eastAsia="Times New Roman" w:hAnsi="Arial" w:cs="Arial"/>
          <w:color w:val="000000"/>
          <w:sz w:val="22"/>
          <w:szCs w:val="22"/>
        </w:rPr>
        <w:t>esents</w:t>
      </w:r>
      <w:r w:rsidRPr="004B47D1">
        <w:rPr>
          <w:rFonts w:ascii="Arial" w:eastAsia="Times New Roman" w:hAnsi="Arial" w:cs="Arial"/>
          <w:color w:val="000000"/>
          <w:sz w:val="22"/>
          <w:szCs w:val="22"/>
        </w:rPr>
        <w:t xml:space="preserve"> a deletion </w:t>
      </w:r>
      <w:r w:rsidR="00137BC9" w:rsidRPr="004B47D1">
        <w:rPr>
          <w:rFonts w:ascii="Arial" w:eastAsia="Times New Roman" w:hAnsi="Arial" w:cs="Arial"/>
          <w:color w:val="000000"/>
          <w:sz w:val="22"/>
          <w:szCs w:val="22"/>
        </w:rPr>
        <w:t xml:space="preserve">within the gene encoding the </w:t>
      </w:r>
      <w:r w:rsidRPr="004B47D1">
        <w:rPr>
          <w:rFonts w:ascii="Arial" w:eastAsia="Times New Roman" w:hAnsi="Arial" w:cs="Arial"/>
          <w:color w:val="000000"/>
          <w:sz w:val="22"/>
          <w:szCs w:val="22"/>
        </w:rPr>
        <w:t xml:space="preserve">RNA-binding protein </w:t>
      </w:r>
      <w:proofErr w:type="spellStart"/>
      <w:r w:rsidRPr="004B47D1">
        <w:rPr>
          <w:rFonts w:ascii="Arial" w:eastAsia="Times New Roman" w:hAnsi="Arial" w:cs="Arial"/>
          <w:color w:val="000000"/>
          <w:sz w:val="22"/>
          <w:szCs w:val="22"/>
        </w:rPr>
        <w:t>Raly</w:t>
      </w:r>
      <w:proofErr w:type="spellEnd"/>
      <w:r w:rsidRPr="004B47D1">
        <w:rPr>
          <w:rFonts w:ascii="Arial" w:eastAsia="Times New Roman" w:hAnsi="Arial" w:cs="Arial"/>
          <w:color w:val="000000"/>
          <w:sz w:val="22"/>
          <w:szCs w:val="22"/>
        </w:rPr>
        <w:t xml:space="preserve"> (</w:t>
      </w:r>
      <w:proofErr w:type="spellStart"/>
      <w:r w:rsidRPr="004B47D1">
        <w:rPr>
          <w:rFonts w:ascii="Arial" w:eastAsia="Times New Roman" w:hAnsi="Arial" w:cs="Arial"/>
          <w:i/>
          <w:iCs/>
          <w:color w:val="000000"/>
          <w:sz w:val="22"/>
          <w:szCs w:val="22"/>
        </w:rPr>
        <w:t>Raly</w:t>
      </w:r>
      <w:proofErr w:type="spellEnd"/>
      <w:r w:rsidRPr="004B47D1">
        <w:rPr>
          <w:rFonts w:ascii="Arial" w:eastAsia="Times New Roman" w:hAnsi="Arial" w:cs="Arial"/>
          <w:i/>
          <w:iCs/>
          <w:color w:val="000000"/>
          <w:sz w:val="22"/>
          <w:szCs w:val="22"/>
        </w:rPr>
        <w:t>)</w:t>
      </w:r>
      <w:r w:rsidR="003612CF" w:rsidRPr="004B47D1">
        <w:rPr>
          <w:rFonts w:ascii="Arial" w:eastAsia="Times New Roman" w:hAnsi="Arial" w:cs="Arial"/>
          <w:color w:val="000000"/>
          <w:sz w:val="22"/>
          <w:szCs w:val="22"/>
        </w:rPr>
        <w:t>, which</w:t>
      </w:r>
      <w:r w:rsidR="00137BC9" w:rsidRPr="004B47D1">
        <w:rPr>
          <w:rFonts w:ascii="Arial" w:eastAsia="Times New Roman" w:hAnsi="Arial" w:cs="Arial"/>
          <w:color w:val="000000"/>
          <w:sz w:val="22"/>
          <w:szCs w:val="22"/>
        </w:rPr>
        <w:t xml:space="preserve"> fuses </w:t>
      </w:r>
      <w:r w:rsidRPr="004B47D1">
        <w:rPr>
          <w:rFonts w:ascii="Arial" w:eastAsia="Times New Roman" w:hAnsi="Arial" w:cs="Arial"/>
          <w:color w:val="000000"/>
          <w:sz w:val="22"/>
          <w:szCs w:val="22"/>
        </w:rPr>
        <w:t xml:space="preserve">the constitutively active </w:t>
      </w:r>
      <w:proofErr w:type="spellStart"/>
      <w:r w:rsidRPr="004B47D1">
        <w:rPr>
          <w:rFonts w:ascii="Arial" w:eastAsia="Times New Roman" w:hAnsi="Arial" w:cs="Arial"/>
          <w:i/>
          <w:iCs/>
          <w:color w:val="000000"/>
          <w:sz w:val="22"/>
          <w:szCs w:val="22"/>
        </w:rPr>
        <w:t>Raly</w:t>
      </w:r>
      <w:proofErr w:type="spellEnd"/>
      <w:r w:rsidRPr="004B47D1">
        <w:rPr>
          <w:rFonts w:ascii="Arial" w:eastAsia="Times New Roman" w:hAnsi="Arial" w:cs="Arial"/>
          <w:color w:val="000000"/>
          <w:sz w:val="22"/>
          <w:szCs w:val="22"/>
        </w:rPr>
        <w:t xml:space="preserve"> promoter to the </w:t>
      </w:r>
      <w:r w:rsidR="007C1A94" w:rsidRPr="004B47D1">
        <w:rPr>
          <w:rFonts w:ascii="Arial" w:eastAsia="Times New Roman" w:hAnsi="Arial" w:cs="Arial"/>
          <w:i/>
          <w:iCs/>
          <w:color w:val="000000"/>
          <w:sz w:val="22"/>
          <w:szCs w:val="22"/>
        </w:rPr>
        <w:t>a</w:t>
      </w:r>
      <w:r w:rsidRPr="004B47D1">
        <w:rPr>
          <w:rFonts w:ascii="Arial" w:eastAsia="Times New Roman" w:hAnsi="Arial" w:cs="Arial"/>
          <w:i/>
          <w:iCs/>
          <w:color w:val="000000"/>
          <w:sz w:val="22"/>
          <w:szCs w:val="22"/>
        </w:rPr>
        <w:t>gouti</w:t>
      </w:r>
      <w:r w:rsidRPr="004B47D1">
        <w:rPr>
          <w:rFonts w:ascii="Arial" w:eastAsia="Times New Roman" w:hAnsi="Arial" w:cs="Arial"/>
          <w:color w:val="000000"/>
          <w:sz w:val="22"/>
          <w:szCs w:val="22"/>
        </w:rPr>
        <w:t xml:space="preserve"> gene, resulting in con</w:t>
      </w:r>
      <w:r w:rsidR="000D65D4" w:rsidRPr="004B47D1">
        <w:rPr>
          <w:rFonts w:ascii="Arial" w:eastAsia="Times New Roman" w:hAnsi="Arial" w:cs="Arial"/>
          <w:color w:val="000000"/>
          <w:sz w:val="22"/>
          <w:szCs w:val="22"/>
        </w:rPr>
        <w:t>stitutive ectopic</w:t>
      </w:r>
      <w:r w:rsidRPr="004B47D1">
        <w:rPr>
          <w:rFonts w:ascii="Arial" w:eastAsia="Times New Roman" w:hAnsi="Arial" w:cs="Arial"/>
          <w:color w:val="000000"/>
          <w:sz w:val="22"/>
          <w:szCs w:val="22"/>
        </w:rPr>
        <w:t xml:space="preserve"> overexpression of </w:t>
      </w:r>
      <w:r w:rsidR="000D65D4" w:rsidRPr="004B47D1">
        <w:rPr>
          <w:rFonts w:ascii="Arial" w:eastAsia="Times New Roman" w:hAnsi="Arial" w:cs="Arial"/>
          <w:i/>
          <w:iCs/>
          <w:color w:val="000000"/>
          <w:sz w:val="22"/>
          <w:szCs w:val="22"/>
        </w:rPr>
        <w:t>a</w:t>
      </w:r>
      <w:r w:rsidRPr="004B47D1">
        <w:rPr>
          <w:rFonts w:ascii="Arial" w:eastAsia="Times New Roman" w:hAnsi="Arial" w:cs="Arial"/>
          <w:i/>
          <w:iCs/>
          <w:color w:val="000000"/>
          <w:sz w:val="22"/>
          <w:szCs w:val="22"/>
        </w:rPr>
        <w:t>gouti</w:t>
      </w:r>
      <w:r w:rsidRPr="004B47D1">
        <w:rPr>
          <w:rFonts w:ascii="Arial" w:eastAsia="Times New Roman" w:hAnsi="Arial" w:cs="Arial"/>
          <w:color w:val="000000"/>
          <w:sz w:val="22"/>
          <w:szCs w:val="22"/>
        </w:rPr>
        <w:t xml:space="preserve"> in all </w:t>
      </w:r>
      <w:r w:rsidRPr="004B47D1">
        <w:rPr>
          <w:rFonts w:ascii="Arial" w:eastAsia="Times New Roman" w:hAnsi="Arial" w:cs="Arial"/>
          <w:sz w:val="22"/>
          <w:szCs w:val="22"/>
        </w:rPr>
        <w:t xml:space="preserve">somatic (including </w:t>
      </w:r>
      <w:r w:rsidRPr="004B47D1">
        <w:rPr>
          <w:rFonts w:ascii="Arial" w:eastAsia="Times New Roman" w:hAnsi="Arial" w:cs="Arial"/>
          <w:color w:val="000000"/>
          <w:sz w:val="22"/>
          <w:szCs w:val="22"/>
        </w:rPr>
        <w:t>brain) cells</w:t>
      </w:r>
      <w:r w:rsidR="00D93550">
        <w:rPr>
          <w:rFonts w:ascii="Arial" w:eastAsia="Times New Roman" w:hAnsi="Arial" w:cs="Arial"/>
          <w:color w:val="000000"/>
          <w:sz w:val="22"/>
          <w:szCs w:val="22"/>
        </w:rPr>
        <w:t xml:space="preserve"> </w:t>
      </w:r>
      <w:r w:rsidR="00C8127C"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GbeINFrF","properties":{"formattedCitation":"(26)","plainCitation":"(26)","noteIndex":0},"citationItems":[{"id":2902,"uris":["http://zotero.org/users/5661609/items/IY8XB9L5"],"uri":["http://zotero.org/users/5661609/items/IY8XB9L5"],"itemData":{"id":2902,"type":"article-journal","container-title":"Genes &amp; Development","DOI":"10.1101/gad.7.3.454","ISSN":"0890-9369","issue":"3","journalAbbreviation":"Genes &amp; Development","language":"en","page":"454-467","source":"DOI.org (Crossref)","title":"Cloning of the mouse agouti gene predicts a secreted protein ubiquitously expressed in mice carrying the lethal yellow mutation.","volume":"7","author":[{"family":"Miller","given":"M W"},{"family":"Duhl","given":"D M"},{"family":"Vrieling","given":"H"},{"family":"Cordes","given":"S P"},{"family":"Ollmann","given":"M M"},{"family":"Winkes","given":"B M"},{"family":"Barsh","given":"G S"}],"issued":{"date-parts":[["1993",3,1]]}}}],"schema":"https://github.com/citation-style-language/schema/raw/master/csl-citation.json"} </w:instrText>
      </w:r>
      <w:r w:rsidR="00C8127C"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(26)</w:t>
      </w:r>
      <w:r w:rsidR="00C8127C"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r w:rsidRPr="004B47D1">
        <w:rPr>
          <w:rFonts w:ascii="Arial" w:eastAsia="Times New Roman" w:hAnsi="Arial" w:cs="Arial"/>
          <w:i/>
          <w:iCs/>
          <w:color w:val="000000"/>
          <w:sz w:val="22"/>
          <w:szCs w:val="22"/>
        </w:rPr>
        <w:t>A</w:t>
      </w:r>
      <w:r w:rsidRPr="004B47D1">
        <w:rPr>
          <w:rFonts w:ascii="Arial" w:eastAsia="Times New Roman" w:hAnsi="Arial" w:cs="Arial"/>
          <w:i/>
          <w:iCs/>
          <w:color w:val="000000"/>
          <w:sz w:val="22"/>
          <w:szCs w:val="22"/>
          <w:vertAlign w:val="superscript"/>
        </w:rPr>
        <w:t>vy</w:t>
      </w:r>
      <w:r w:rsidRPr="004B47D1">
        <w:rPr>
          <w:rFonts w:ascii="Arial" w:eastAsia="Times New Roman" w:hAnsi="Arial" w:cs="Arial"/>
          <w:color w:val="000000"/>
          <w:sz w:val="22"/>
          <w:szCs w:val="22"/>
        </w:rPr>
        <w:t xml:space="preserve"> also result</w:t>
      </w:r>
      <w:r w:rsidR="000D65D4" w:rsidRPr="004B47D1">
        <w:rPr>
          <w:rFonts w:ascii="Arial" w:eastAsia="Times New Roman" w:hAnsi="Arial" w:cs="Arial"/>
          <w:color w:val="000000"/>
          <w:sz w:val="22"/>
          <w:szCs w:val="22"/>
        </w:rPr>
        <w:t>s from</w:t>
      </w:r>
      <w:r w:rsidRPr="004B47D1">
        <w:rPr>
          <w:rFonts w:ascii="Arial" w:eastAsia="Times New Roman" w:hAnsi="Arial" w:cs="Arial"/>
          <w:color w:val="000000"/>
          <w:sz w:val="22"/>
          <w:szCs w:val="22"/>
        </w:rPr>
        <w:t xml:space="preserve"> ectopic overexpression of </w:t>
      </w:r>
      <w:r w:rsidR="000D65D4" w:rsidRPr="004B47D1">
        <w:rPr>
          <w:rFonts w:ascii="Arial" w:eastAsia="Times New Roman" w:hAnsi="Arial" w:cs="Arial"/>
          <w:i/>
          <w:iCs/>
          <w:color w:val="000000"/>
          <w:sz w:val="22"/>
          <w:szCs w:val="22"/>
        </w:rPr>
        <w:t>a</w:t>
      </w:r>
      <w:r w:rsidRPr="004B47D1">
        <w:rPr>
          <w:rFonts w:ascii="Arial" w:eastAsia="Times New Roman" w:hAnsi="Arial" w:cs="Arial"/>
          <w:i/>
          <w:iCs/>
          <w:color w:val="000000"/>
          <w:sz w:val="22"/>
          <w:szCs w:val="22"/>
        </w:rPr>
        <w:t>gouti</w:t>
      </w:r>
      <w:r w:rsidR="000D65D4" w:rsidRPr="004B47D1">
        <w:rPr>
          <w:rFonts w:ascii="Arial" w:eastAsia="Times New Roman" w:hAnsi="Arial" w:cs="Arial"/>
          <w:color w:val="000000"/>
          <w:sz w:val="22"/>
          <w:szCs w:val="22"/>
        </w:rPr>
        <w:t xml:space="preserve">- </w:t>
      </w:r>
      <w:r w:rsidR="007C1A94" w:rsidRPr="004B47D1">
        <w:rPr>
          <w:rFonts w:ascii="Arial" w:eastAsia="Times New Roman" w:hAnsi="Arial" w:cs="Arial"/>
          <w:color w:val="000000"/>
          <w:sz w:val="22"/>
          <w:szCs w:val="22"/>
        </w:rPr>
        <w:t>due to the i</w:t>
      </w:r>
      <w:r w:rsidRPr="004B47D1">
        <w:rPr>
          <w:rFonts w:ascii="Arial" w:eastAsia="Times New Roman" w:hAnsi="Arial" w:cs="Arial"/>
          <w:color w:val="000000"/>
          <w:sz w:val="22"/>
          <w:szCs w:val="22"/>
        </w:rPr>
        <w:t xml:space="preserve">nsertion of a retrovirus-like repetitive intracisternal A particle (IAP) into a noncoding exon of </w:t>
      </w:r>
      <w:r w:rsidR="000D65D4" w:rsidRPr="004B47D1">
        <w:rPr>
          <w:rFonts w:ascii="Arial" w:eastAsia="Times New Roman" w:hAnsi="Arial" w:cs="Arial"/>
          <w:i/>
          <w:iCs/>
          <w:color w:val="000000"/>
          <w:sz w:val="22"/>
          <w:szCs w:val="22"/>
        </w:rPr>
        <w:t>a</w:t>
      </w:r>
      <w:r w:rsidRPr="004B47D1">
        <w:rPr>
          <w:rFonts w:ascii="Arial" w:eastAsia="Times New Roman" w:hAnsi="Arial" w:cs="Arial"/>
          <w:i/>
          <w:iCs/>
          <w:color w:val="000000"/>
          <w:sz w:val="22"/>
          <w:szCs w:val="22"/>
        </w:rPr>
        <w:t>gouti</w:t>
      </w:r>
      <w:r w:rsidR="00D93550">
        <w:rPr>
          <w:rFonts w:ascii="Arial" w:eastAsia="Times New Roman" w:hAnsi="Arial" w:cs="Arial"/>
          <w:i/>
          <w:iCs/>
          <w:color w:val="000000"/>
          <w:sz w:val="22"/>
          <w:szCs w:val="22"/>
        </w:rPr>
        <w:t xml:space="preserve"> </w:t>
      </w:r>
      <w:r w:rsidR="00C8127C" w:rsidRPr="004B47D1">
        <w:rPr>
          <w:rFonts w:ascii="Arial" w:eastAsia="Times New Roman" w:hAnsi="Arial" w:cs="Arial"/>
          <w:i/>
          <w:iCs/>
          <w:color w:val="000000"/>
          <w:sz w:val="22"/>
          <w:szCs w:val="22"/>
        </w:rPr>
        <w:fldChar w:fldCharType="begin"/>
      </w:r>
      <w:r w:rsidR="007F7374">
        <w:rPr>
          <w:rFonts w:ascii="Arial" w:eastAsia="Times New Roman" w:hAnsi="Arial" w:cs="Arial"/>
          <w:i/>
          <w:iCs/>
          <w:color w:val="000000"/>
          <w:sz w:val="22"/>
          <w:szCs w:val="22"/>
        </w:rPr>
        <w:instrText xml:space="preserve"> ADDIN ZOTERO_ITEM CSL_CITATION {"citationID":"MElvf5xh","properties":{"formattedCitation":"(27)","plainCitation":"(27)","noteIndex":0},"citationItems":[{"id":2904,"uris":["http://zotero.org/users/5661609/items/HEN3I8IH"],"uri":["http://zotero.org/users/5661609/items/HEN3I8IH"],"itemData":{"id":2904,"type":"article-journal","container-title":"Nature Genetics","DOI":"10.1038/ng0994-59","ISSN":"1061-4036, 1546-1718","issue":"1","journalAbbreviation":"Nat Genet","language":"en","page":"59-65","source":"DOI.org (Crossref)","title":"Neomorphic agouti mutations in obese yellow mice","volume":"8","author":[{"family":"Duhl","given":"David M. J."},{"family":"Vrieling","given":"Harry"},{"family":"Miller","given":"Kimberly A."},{"family":"Wolff","given":"George L."},{"family":"Barsh","given":"Gregory S."}],"issued":{"date-parts":[["1994",9]]}}}],"schema":"https://github.com/citation-style-language/schema/raw/master/csl-citation.json"} </w:instrText>
      </w:r>
      <w:r w:rsidR="00C8127C" w:rsidRPr="004B47D1">
        <w:rPr>
          <w:rFonts w:ascii="Arial" w:eastAsia="Times New Roman" w:hAnsi="Arial" w:cs="Arial"/>
          <w:i/>
          <w:iCs/>
          <w:color w:val="000000"/>
          <w:sz w:val="22"/>
          <w:szCs w:val="22"/>
        </w:rPr>
        <w:fldChar w:fldCharType="separate"/>
      </w:r>
      <w:r w:rsidR="007F7374">
        <w:rPr>
          <w:rFonts w:ascii="Arial" w:hAnsi="Arial" w:cs="Arial"/>
          <w:color w:val="000000"/>
          <w:sz w:val="22"/>
          <w:szCs w:val="22"/>
        </w:rPr>
        <w:t>(27)</w:t>
      </w:r>
      <w:r w:rsidR="00C8127C" w:rsidRPr="004B47D1">
        <w:rPr>
          <w:rFonts w:ascii="Arial" w:eastAsia="Times New Roman" w:hAnsi="Arial" w:cs="Arial"/>
          <w:i/>
          <w:iCs/>
          <w:color w:val="000000"/>
          <w:sz w:val="22"/>
          <w:szCs w:val="22"/>
        </w:rPr>
        <w:fldChar w:fldCharType="end"/>
      </w:r>
      <w:r w:rsidRPr="004B47D1">
        <w:rPr>
          <w:rFonts w:ascii="Arial" w:eastAsia="Times New Roman" w:hAnsi="Arial" w:cs="Arial"/>
          <w:color w:val="000000"/>
          <w:sz w:val="22"/>
          <w:szCs w:val="22"/>
        </w:rPr>
        <w:t>.</w:t>
      </w:r>
    </w:p>
    <w:p w14:paraId="2DB53438" w14:textId="77777777" w:rsidR="00C32AF1" w:rsidRDefault="00C32AF1" w:rsidP="00C32AF1">
      <w:pPr>
        <w:spacing w:line="276" w:lineRule="auto"/>
        <w:rPr>
          <w:rFonts w:ascii="Arial" w:eastAsia="Times New Roman" w:hAnsi="Arial" w:cs="Arial"/>
          <w:color w:val="000000"/>
          <w:sz w:val="22"/>
          <w:szCs w:val="22"/>
        </w:rPr>
      </w:pPr>
    </w:p>
    <w:p w14:paraId="50254C9B" w14:textId="6D300D38" w:rsidR="00A40836" w:rsidRPr="004B47D1" w:rsidRDefault="007C1A94" w:rsidP="00C32AF1">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 xml:space="preserve">The </w:t>
      </w:r>
      <w:r w:rsidRPr="004B47D1">
        <w:rPr>
          <w:rFonts w:ascii="Arial" w:eastAsia="Times New Roman" w:hAnsi="Arial" w:cs="Arial"/>
          <w:i/>
          <w:color w:val="000000"/>
          <w:sz w:val="22"/>
          <w:szCs w:val="22"/>
        </w:rPr>
        <w:t>a</w:t>
      </w:r>
      <w:r w:rsidR="000D65D4" w:rsidRPr="004B47D1">
        <w:rPr>
          <w:rFonts w:ascii="Arial" w:eastAsia="Times New Roman" w:hAnsi="Arial" w:cs="Arial"/>
          <w:i/>
          <w:color w:val="000000"/>
          <w:sz w:val="22"/>
          <w:szCs w:val="22"/>
        </w:rPr>
        <w:t>gouti</w:t>
      </w:r>
      <w:r w:rsidRPr="004B47D1">
        <w:rPr>
          <w:rFonts w:ascii="Arial" w:eastAsia="Times New Roman" w:hAnsi="Arial" w:cs="Arial"/>
          <w:color w:val="000000"/>
          <w:sz w:val="22"/>
          <w:szCs w:val="22"/>
        </w:rPr>
        <w:t xml:space="preserve"> locus</w:t>
      </w:r>
      <w:r w:rsidR="00F62989" w:rsidRPr="004B47D1">
        <w:rPr>
          <w:rFonts w:ascii="Arial" w:eastAsia="Times New Roman" w:hAnsi="Arial" w:cs="Arial"/>
          <w:color w:val="000000"/>
          <w:sz w:val="22"/>
          <w:szCs w:val="22"/>
        </w:rPr>
        <w:t xml:space="preserve"> encodes agouti signaling protein (ASP), a peptide with high affinity for melanocortin receptors. The yellow coat color of the </w:t>
      </w:r>
      <w:r w:rsidR="00F62989" w:rsidRPr="004B47D1">
        <w:rPr>
          <w:rFonts w:ascii="Arial" w:eastAsia="Times New Roman" w:hAnsi="Arial" w:cs="Arial"/>
          <w:i/>
          <w:iCs/>
          <w:color w:val="000000"/>
          <w:sz w:val="22"/>
          <w:szCs w:val="22"/>
        </w:rPr>
        <w:t>A</w:t>
      </w:r>
      <w:r w:rsidR="00F62989" w:rsidRPr="004B47D1">
        <w:rPr>
          <w:rFonts w:ascii="Arial" w:eastAsia="Times New Roman" w:hAnsi="Arial" w:cs="Arial"/>
          <w:i/>
          <w:iCs/>
          <w:color w:val="000000"/>
          <w:sz w:val="22"/>
          <w:szCs w:val="22"/>
          <w:vertAlign w:val="superscript"/>
        </w:rPr>
        <w:t>y</w:t>
      </w:r>
      <w:r w:rsidR="00F62989" w:rsidRPr="004B47D1">
        <w:rPr>
          <w:rFonts w:ascii="Arial" w:eastAsia="Times New Roman" w:hAnsi="Arial" w:cs="Arial"/>
          <w:i/>
          <w:iCs/>
          <w:color w:val="000000"/>
          <w:sz w:val="22"/>
          <w:szCs w:val="22"/>
        </w:rPr>
        <w:t>/a</w:t>
      </w:r>
      <w:r w:rsidR="00F62989" w:rsidRPr="004B47D1">
        <w:rPr>
          <w:rFonts w:ascii="Arial" w:eastAsia="Times New Roman" w:hAnsi="Arial" w:cs="Arial"/>
          <w:color w:val="000000"/>
          <w:sz w:val="22"/>
          <w:szCs w:val="22"/>
        </w:rPr>
        <w:t xml:space="preserve"> mouse results from continuous overexpression of </w:t>
      </w:r>
      <w:r w:rsidR="00137BC9" w:rsidRPr="004B47D1">
        <w:rPr>
          <w:rFonts w:ascii="Arial" w:eastAsia="Times New Roman" w:hAnsi="Arial" w:cs="Arial"/>
          <w:iCs/>
          <w:color w:val="000000"/>
          <w:sz w:val="22"/>
          <w:szCs w:val="22"/>
        </w:rPr>
        <w:t>ASP</w:t>
      </w:r>
      <w:r w:rsidR="00F62989" w:rsidRPr="004B47D1">
        <w:rPr>
          <w:rFonts w:ascii="Arial" w:eastAsia="Times New Roman" w:hAnsi="Arial" w:cs="Arial"/>
          <w:color w:val="000000"/>
          <w:sz w:val="22"/>
          <w:szCs w:val="22"/>
        </w:rPr>
        <w:t xml:space="preserve"> in the skin</w:t>
      </w:r>
      <w:r w:rsidRPr="004B47D1">
        <w:rPr>
          <w:rFonts w:ascii="Arial" w:eastAsia="Times New Roman" w:hAnsi="Arial" w:cs="Arial"/>
          <w:color w:val="000000"/>
          <w:sz w:val="22"/>
          <w:szCs w:val="22"/>
        </w:rPr>
        <w:t>,</w:t>
      </w:r>
      <w:r w:rsidR="00F62989" w:rsidRPr="004B47D1">
        <w:rPr>
          <w:rFonts w:ascii="Arial" w:eastAsia="Times New Roman" w:hAnsi="Arial" w:cs="Arial"/>
          <w:color w:val="000000"/>
          <w:sz w:val="22"/>
          <w:szCs w:val="22"/>
        </w:rPr>
        <w:t xml:space="preserve"> which blocks alpha-melanocyte-stimulating hormone (</w:t>
      </w:r>
      <w:r w:rsidR="00F62989" w:rsidRPr="004B47D1">
        <w:rPr>
          <w:rFonts w:ascii="Arial" w:eastAsia="Arial Unicode MS" w:hAnsi="Arial" w:cs="Arial"/>
          <w:color w:val="000000"/>
          <w:sz w:val="22"/>
          <w:szCs w:val="22"/>
        </w:rPr>
        <w:t>α</w:t>
      </w:r>
      <w:r w:rsidR="00F62989" w:rsidRPr="004B47D1">
        <w:rPr>
          <w:rFonts w:ascii="Arial" w:eastAsia="Times New Roman" w:hAnsi="Arial" w:cs="Arial"/>
          <w:color w:val="000000"/>
          <w:sz w:val="22"/>
          <w:szCs w:val="22"/>
        </w:rPr>
        <w:t>-MSH) signaling at melanocortin-1 receptors (MC1R) in the hair follicle</w:t>
      </w:r>
      <w:r w:rsidR="00D93550">
        <w:rPr>
          <w:rFonts w:ascii="Arial" w:eastAsia="Times New Roman" w:hAnsi="Arial" w:cs="Arial"/>
          <w:color w:val="000000"/>
          <w:sz w:val="22"/>
          <w:szCs w:val="22"/>
        </w:rPr>
        <w:t xml:space="preserve"> </w:t>
      </w:r>
      <w:r w:rsidR="00C8127C"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gBbOL1YY","properties":{"formattedCitation":"(25,28)","plainCitation":"(25,28)","noteIndex":0},"citationItems":[{"id":2901,"uris":["http://zotero.org/users/5661609/items/J68B5W3K"],"uri":["http://zotero.org/users/5661609/items/J68B5W3K"],"itemData":{"id":2901,"type":"article-journal","container-title":"Journal of Receptors and Signal Transduction","DOI":"10.1081/RRS-120014588","ISSN":"1079-9893, 1532-4281","issue":"1-4","journalAbbreviation":"Journal of Receptors and Signal Transduction","language":"en","page":"63-77","source":"DOI.org (Crossref)","title":"GENETIC AND BIOCHEMICAL STUDIES OF THE AGOUTI–ATTRACTIN SYSTEM","volume":"22","author":[{"family":"Barsh","given":"Gregory S."},{"family":"He","given":"Lin"},{"family":"Gunn","given":"Teresa M."}],"issued":{"date-parts":[["2002",1]]}}},{"id":2905,"uris":["http://zotero.org/users/5661609/items/CSQTPL69"],"uri":["http://zotero.org/users/5661609/items/CSQTPL69"],"itemData":{"id":2905,"type":"article-journal","abstract":"Molecular cloning experiments have led to the identification and characterization of a family of five receptors for the melanocortin (melanotropic and adrenocorticotropic) peptides. The first two members of the family cloned were the well-characterized melanocyte-stimulating hormone receptor (MSH-R) and adrenocorticotropin receptor (ACTH-R). The three new melanocortin receptors have been termed the MC3-R, MC4-R, and MC5-R, according to the order of their discovery, and little is known at this point concerning their function. Agouti and extension are two genetic loci known to control the amounts of eumelanin (brown-black) and phaeomelanin (yellow-red) pigments. Chromosomal mapping demonstrated that the MSH-R, now termed MCI-R, mapped to extension. Extension was shown to encode the MCI-R, and mutations in the MCI-R are responsible for the different pigmentation phenotypes caused by this locus. Functional variants of the MCI-R, originally characterized in the mouse, have now also been identified in the guinea pig and cow. Dominant constitutive mutants of the MCI-R are responsible for causing dark black coat colors while recessive alleles result in yellow or red coat colors. Agouti, a secreted 108 amino acid peptide produced within the hair follicle, acts on follicular melanocytes to inhibit alpha-MSH-induced eumelanin production. Experiments demonstrate that agouti is a high-affinity antagonist, acting at the MCI-R to block alpha-MSH stimulation of adenylyl cyclase, the effector through which alpha-MSH induces eumelanin synthesis. The MCI-R is thus a unique bifunctionally controlled receptor, activated by alpha-MSH and antagonized by agouti, both contributing to the variability seen in mammalian coat colors. The variable tan and black coat color patterns seen in the German Shepherd, for example, can now be understood on the molecular level as the interaction of a number of extension and agouti alleles encoding variably functioning receptors and a differentially expressed antagonist of the receptor, respectively.","container-title":"Recent Progress in Hormone Research","ISSN":"0079-9963","journalAbbreviation":"Recent Prog Horm Res","language":"eng","note":"PMID: 8701084","page":"287-317; discussion 318","source":"PubMed","title":"The melanocortin receptors: agonists, antagonists, and the hormonal control of pigmentation","title-short":"The melanocortin receptors","volume":"51","author":[{"family":"Cone","given":"R. D."},{"family":"Lu","given":"D."},{"family":"Koppula","given":"S."},{"family":"Vage","given":"D. I."},{"family":"Klungland","given":"H."},{"family":"Boston","given":"B."},{"family":"Chen","given":"W."},{"family":"Orth","given":"D. N."},{"family":"Pouton","given":"C."},{"family":"Kesterson","given":"R. A."}],"issued":{"date-parts":[["1996"]]}}}],"schema":"https://github.com/citation-style-language/schema/raw/master/csl-citation.json"} </w:instrText>
      </w:r>
      <w:r w:rsidR="00C8127C"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(25,28)</w:t>
      </w:r>
      <w:r w:rsidR="00C8127C" w:rsidRPr="004B47D1">
        <w:rPr>
          <w:rFonts w:ascii="Arial" w:eastAsia="Times New Roman" w:hAnsi="Arial" w:cs="Arial"/>
          <w:color w:val="000000"/>
          <w:sz w:val="22"/>
          <w:szCs w:val="22"/>
        </w:rPr>
        <w:fldChar w:fldCharType="end"/>
      </w:r>
      <w:r w:rsidR="00F62989" w:rsidRPr="004B47D1">
        <w:rPr>
          <w:rFonts w:ascii="Arial" w:eastAsia="Times New Roman" w:hAnsi="Arial" w:cs="Arial"/>
          <w:color w:val="000000"/>
          <w:sz w:val="22"/>
          <w:szCs w:val="22"/>
        </w:rPr>
        <w:t xml:space="preserve">. Since </w:t>
      </w:r>
      <w:r w:rsidR="00F62989" w:rsidRPr="004B47D1">
        <w:rPr>
          <w:rFonts w:ascii="Arial" w:eastAsia="Arial Unicode MS" w:hAnsi="Arial" w:cs="Arial"/>
          <w:color w:val="000000"/>
          <w:sz w:val="22"/>
          <w:szCs w:val="22"/>
        </w:rPr>
        <w:t>α</w:t>
      </w:r>
      <w:r w:rsidR="00F62989" w:rsidRPr="004B47D1">
        <w:rPr>
          <w:rFonts w:ascii="Arial" w:eastAsia="Times New Roman" w:hAnsi="Arial" w:cs="Arial"/>
          <w:color w:val="000000"/>
          <w:sz w:val="22"/>
          <w:szCs w:val="22"/>
        </w:rPr>
        <w:t xml:space="preserve">-MSH activates melanocytes to initiate </w:t>
      </w:r>
      <w:r w:rsidR="00A40836" w:rsidRPr="004B47D1">
        <w:rPr>
          <w:rFonts w:ascii="Arial" w:eastAsia="Times New Roman" w:hAnsi="Arial" w:cs="Arial"/>
          <w:color w:val="000000"/>
          <w:sz w:val="22"/>
          <w:szCs w:val="22"/>
        </w:rPr>
        <w:t xml:space="preserve">the </w:t>
      </w:r>
      <w:r w:rsidR="00F62989" w:rsidRPr="004B47D1">
        <w:rPr>
          <w:rFonts w:ascii="Arial" w:eastAsia="Times New Roman" w:hAnsi="Arial" w:cs="Arial"/>
          <w:color w:val="000000"/>
          <w:sz w:val="22"/>
          <w:szCs w:val="22"/>
        </w:rPr>
        <w:t xml:space="preserve">synthesis of eumelanin (black pigment) instead of phaeomelanin (yellow pigment), antagonism of </w:t>
      </w:r>
      <w:r w:rsidR="00F62989" w:rsidRPr="004B47D1">
        <w:rPr>
          <w:rFonts w:ascii="Arial" w:eastAsia="Arial Unicode MS" w:hAnsi="Arial" w:cs="Arial"/>
          <w:color w:val="000000"/>
          <w:sz w:val="22"/>
          <w:szCs w:val="22"/>
        </w:rPr>
        <w:t>α-</w:t>
      </w:r>
      <w:r w:rsidR="00F62989" w:rsidRPr="004B47D1">
        <w:rPr>
          <w:rFonts w:ascii="Arial" w:eastAsia="Times New Roman" w:hAnsi="Arial" w:cs="Arial"/>
          <w:color w:val="000000"/>
          <w:sz w:val="22"/>
          <w:szCs w:val="22"/>
        </w:rPr>
        <w:t>MSH</w:t>
      </w:r>
      <w:r w:rsidR="009F6E60" w:rsidRPr="004B47D1">
        <w:rPr>
          <w:rFonts w:ascii="Arial" w:eastAsia="Times New Roman" w:hAnsi="Arial" w:cs="Arial"/>
          <w:color w:val="000000"/>
          <w:sz w:val="22"/>
          <w:szCs w:val="22"/>
        </w:rPr>
        <w:t>/MC1R signaling</w:t>
      </w:r>
      <w:r w:rsidR="00F62989" w:rsidRPr="004B47D1">
        <w:rPr>
          <w:rFonts w:ascii="Arial" w:eastAsia="Times New Roman" w:hAnsi="Arial" w:cs="Arial"/>
          <w:color w:val="000000"/>
          <w:sz w:val="22"/>
          <w:szCs w:val="22"/>
        </w:rPr>
        <w:t xml:space="preserve"> by ASP elicits a yellow coat color. </w:t>
      </w:r>
    </w:p>
    <w:p w14:paraId="0D5071C7" w14:textId="77777777" w:rsidR="00C32AF1" w:rsidRDefault="00C32AF1" w:rsidP="00C32AF1">
      <w:pPr>
        <w:spacing w:line="276" w:lineRule="auto"/>
        <w:rPr>
          <w:rFonts w:ascii="Arial" w:eastAsia="Times New Roman" w:hAnsi="Arial" w:cs="Arial"/>
          <w:color w:val="000000"/>
          <w:sz w:val="22"/>
          <w:szCs w:val="22"/>
        </w:rPr>
      </w:pPr>
    </w:p>
    <w:p w14:paraId="0FB53DEF" w14:textId="01834A1E" w:rsidR="00856F05" w:rsidRPr="004B47D1" w:rsidRDefault="00A40836" w:rsidP="00C32AF1">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 xml:space="preserve">The brain also contains a melanocortin system, </w:t>
      </w:r>
      <w:r w:rsidR="00840D19" w:rsidRPr="004B47D1">
        <w:rPr>
          <w:rFonts w:ascii="Arial" w:eastAsia="Times New Roman" w:hAnsi="Arial" w:cs="Arial"/>
          <w:color w:val="000000"/>
          <w:sz w:val="22"/>
          <w:szCs w:val="22"/>
        </w:rPr>
        <w:t xml:space="preserve">and this CNS melanocortin system </w:t>
      </w:r>
      <w:r w:rsidRPr="004B47D1">
        <w:rPr>
          <w:rFonts w:ascii="Arial" w:eastAsia="Times New Roman" w:hAnsi="Arial" w:cs="Arial"/>
          <w:color w:val="000000"/>
          <w:sz w:val="22"/>
          <w:szCs w:val="22"/>
        </w:rPr>
        <w:t>controls energy balance</w:t>
      </w:r>
      <w:r w:rsidR="00D93550">
        <w:rPr>
          <w:rFonts w:ascii="Arial" w:eastAsia="Times New Roman" w:hAnsi="Arial" w:cs="Arial"/>
          <w:color w:val="000000"/>
          <w:sz w:val="22"/>
          <w:szCs w:val="22"/>
        </w:rPr>
        <w:t xml:space="preserve"> </w:t>
      </w:r>
      <w:r w:rsidR="00C8127C"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8rfCYvGZ","properties":{"formattedCitation":"(22)","plainCitation":"(22)","noteIndex":0},"citationItems":[{"id":2897,"uris":["http://zotero.org/users/5661609/items/6FAJTYC5"],"uri":["http://zotero.org/users/5661609/items/6FAJTYC5"],"itemData":{"id":2897,"type":"article-journal","container-title":"Nature Neuroscience","DOI":"10.1038/nn1455","ISSN":"1097-6256, 1546-1726","issue":"5","journalAbbreviation":"Nat Neurosci","language":"en","page":"571-578","source":"DOI.org (Crossref)","title":"Anatomy and regulation of the central melanocortin system","volume":"8","author":[{"family":"Cone","given":"Roger D"}],"issued":{"date-parts":[["2005",5]]}}}],"schema":"https://github.com/citation-style-language/schema/raw/master/csl-citation.json"} </w:instrText>
      </w:r>
      <w:r w:rsidR="00C8127C"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(22)</w:t>
      </w:r>
      <w:r w:rsidR="00C8127C"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r w:rsidR="00F62989" w:rsidRPr="004B47D1">
        <w:rPr>
          <w:rFonts w:ascii="Arial" w:eastAsia="Times New Roman" w:hAnsi="Arial" w:cs="Arial"/>
          <w:color w:val="000000"/>
          <w:sz w:val="22"/>
          <w:szCs w:val="22"/>
        </w:rPr>
        <w:t xml:space="preserve">ICV administration of </w:t>
      </w:r>
      <w:r w:rsidR="00F62989" w:rsidRPr="004B47D1">
        <w:rPr>
          <w:rFonts w:ascii="Arial" w:eastAsia="Arial Unicode MS" w:hAnsi="Arial" w:cs="Arial"/>
          <w:color w:val="000000"/>
          <w:sz w:val="22"/>
          <w:szCs w:val="22"/>
        </w:rPr>
        <w:t>α</w:t>
      </w:r>
      <w:r w:rsidR="00F62989" w:rsidRPr="004B47D1">
        <w:rPr>
          <w:rFonts w:ascii="Arial" w:eastAsia="Times New Roman" w:hAnsi="Arial" w:cs="Arial"/>
          <w:color w:val="000000"/>
          <w:sz w:val="22"/>
          <w:szCs w:val="22"/>
        </w:rPr>
        <w:t xml:space="preserve">-MSH </w:t>
      </w:r>
      <w:r w:rsidRPr="004B47D1">
        <w:rPr>
          <w:rFonts w:ascii="Arial" w:eastAsia="Times New Roman" w:hAnsi="Arial" w:cs="Arial"/>
          <w:color w:val="000000"/>
          <w:sz w:val="22"/>
          <w:szCs w:val="22"/>
        </w:rPr>
        <w:t>or other melanocortin</w:t>
      </w:r>
      <w:r w:rsidR="00F62989" w:rsidRPr="004B47D1">
        <w:rPr>
          <w:rFonts w:ascii="Arial" w:eastAsia="Times New Roman" w:hAnsi="Arial" w:cs="Arial"/>
          <w:color w:val="000000"/>
          <w:sz w:val="22"/>
          <w:szCs w:val="22"/>
        </w:rPr>
        <w:t xml:space="preserve"> agonists decreases food intake and body weight</w:t>
      </w:r>
      <w:r w:rsidR="00D93550">
        <w:rPr>
          <w:rFonts w:ascii="Arial" w:eastAsia="Times New Roman" w:hAnsi="Arial" w:cs="Arial"/>
          <w:color w:val="000000"/>
          <w:sz w:val="22"/>
          <w:szCs w:val="22"/>
        </w:rPr>
        <w:t xml:space="preserve"> </w:t>
      </w:r>
      <w:r w:rsidR="00C8127C"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mI8Psj6E","properties":{"formattedCitation":"(29)","plainCitation":"(29)","noteIndex":0},"citationItems":[{"id":2911,"uris":["http://zotero.org/users/5661609/items/DVZS5MGV"],"uri":["http://zotero.org/users/5661609/items/DVZS5MGV"],"itemData":{"id":2911,"type":"article-journal","abstract":"α-Melanocyte-stimulating hormone (α-MSH) is a hypothalamic neuropeptide proposed to play a key role in energy homeostasis. To investigate the behavioral, metabolic, and hypothalamic responses to chronic central α-MSH administration, α-MSH was infused continuously into the third cerebral ventricle of rats for 6 days. Chronic α-MSH infusion reduced cumulative food intake by 10.7% ( P &lt; 0.05 vs. saline) and body weight by 4.3% ( P &lt; 0.01 vs. saline), which in turn lowered plasma insulin levels by 29.3% ( P &lt; 0.05 vs. saline). However, α-MSH did not cause adipose-specific wasting nor did it alter hypothalamic neuropeptide mRNA levels. Central α-MSH infusion acutely activated neurons in forebrain areas such as the hypothalamic paraventricular nucleus, as measured by a 254% increase in c-Fos-like immunoreactivity ( P &lt; 0.01 vs. saline), as well as satiety pathways in the hindbrain. Our findings suggest that, although an increase of central melanocortin receptor signaling acutely reduces food intake and body weight, its anorectic potency wanes during chronic infusion and causes only a modest decrease of body weight.","container-title":"American Journal of Physiology-Regulatory, Integrative and Comparative Physiology","DOI":"10.1152/ajpregu.2000.279.2.R695","ISSN":"0363-6119, 1522-1490","issue":"2","journalAbbreviation":"American Journal of Physiology-Regulatory, Integrative and Comparative Physiology","language":"en","page":"R695-R703","source":"DOI.org (Crossref)","title":"Effect of intracerebroventricular α-MSH on food intake, adiposity, c-Fos induction, and neuropeptide expression","volume":"279","author":[{"family":"McMinn","given":"Julie E."},{"family":"Wilkinson","given":"Charles W."},{"family":"Havel","given":"Peter J."},{"family":"Woods","given":"Stephen C."},{"family":"Schwartz","given":"Michael W."}],"issued":{"date-parts":[["2000",8,1]]}}}],"schema":"https://github.com/citation-style-language/schema/raw/master/csl-citation.json"} </w:instrText>
      </w:r>
      <w:r w:rsidR="00C8127C"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(29)</w:t>
      </w:r>
      <w:r w:rsidR="00C8127C"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r w:rsidR="00E3429A" w:rsidRPr="004B47D1">
        <w:rPr>
          <w:rFonts w:ascii="Arial" w:eastAsia="Times New Roman" w:hAnsi="Arial" w:cs="Arial"/>
          <w:color w:val="000000"/>
          <w:sz w:val="22"/>
          <w:szCs w:val="22"/>
        </w:rPr>
        <w:t>O</w:t>
      </w:r>
      <w:r w:rsidR="00F62989" w:rsidRPr="004B47D1">
        <w:rPr>
          <w:rFonts w:ascii="Arial" w:eastAsia="Times New Roman" w:hAnsi="Arial" w:cs="Arial"/>
          <w:color w:val="000000"/>
          <w:sz w:val="22"/>
          <w:szCs w:val="22"/>
        </w:rPr>
        <w:t xml:space="preserve">verexpression of </w:t>
      </w:r>
      <w:r w:rsidRPr="004B47D1">
        <w:rPr>
          <w:rFonts w:ascii="Arial" w:eastAsia="Times New Roman" w:hAnsi="Arial" w:cs="Arial"/>
          <w:color w:val="000000"/>
          <w:sz w:val="22"/>
          <w:szCs w:val="22"/>
        </w:rPr>
        <w:t>ASP</w:t>
      </w:r>
      <w:r w:rsidR="00F62989" w:rsidRPr="004B47D1">
        <w:rPr>
          <w:rFonts w:ascii="Arial" w:eastAsia="Times New Roman" w:hAnsi="Arial" w:cs="Arial"/>
          <w:color w:val="000000"/>
          <w:sz w:val="22"/>
          <w:szCs w:val="22"/>
        </w:rPr>
        <w:t xml:space="preserve"> in the </w:t>
      </w:r>
      <w:r w:rsidR="00F62989" w:rsidRPr="004B47D1">
        <w:rPr>
          <w:rFonts w:ascii="Arial" w:eastAsia="Times New Roman" w:hAnsi="Arial" w:cs="Arial"/>
          <w:i/>
          <w:iCs/>
          <w:color w:val="000000"/>
          <w:sz w:val="22"/>
          <w:szCs w:val="22"/>
        </w:rPr>
        <w:t>A</w:t>
      </w:r>
      <w:r w:rsidR="00F62989" w:rsidRPr="004B47D1">
        <w:rPr>
          <w:rFonts w:ascii="Arial" w:eastAsia="Times New Roman" w:hAnsi="Arial" w:cs="Arial"/>
          <w:i/>
          <w:iCs/>
          <w:color w:val="000000"/>
          <w:sz w:val="22"/>
          <w:szCs w:val="22"/>
          <w:vertAlign w:val="superscript"/>
        </w:rPr>
        <w:t>y</w:t>
      </w:r>
      <w:r w:rsidR="00F62989" w:rsidRPr="004B47D1">
        <w:rPr>
          <w:rFonts w:ascii="Arial" w:eastAsia="Times New Roman" w:hAnsi="Arial" w:cs="Arial"/>
          <w:i/>
          <w:iCs/>
          <w:color w:val="000000"/>
          <w:sz w:val="22"/>
          <w:szCs w:val="22"/>
        </w:rPr>
        <w:t>/a</w:t>
      </w:r>
      <w:r w:rsidR="00F62989" w:rsidRPr="004B47D1">
        <w:rPr>
          <w:rFonts w:ascii="Arial" w:eastAsia="Times New Roman" w:hAnsi="Arial" w:cs="Arial"/>
          <w:color w:val="000000"/>
          <w:sz w:val="22"/>
          <w:szCs w:val="22"/>
        </w:rPr>
        <w:t xml:space="preserve"> brain antagonizes the anorectic action of </w:t>
      </w:r>
      <w:r w:rsidR="00F62989" w:rsidRPr="004B47D1">
        <w:rPr>
          <w:rFonts w:ascii="Arial" w:eastAsia="Arial Unicode MS" w:hAnsi="Arial" w:cs="Arial"/>
          <w:color w:val="000000"/>
          <w:sz w:val="22"/>
          <w:szCs w:val="22"/>
        </w:rPr>
        <w:t>α</w:t>
      </w:r>
      <w:r w:rsidR="00F62989" w:rsidRPr="004B47D1">
        <w:rPr>
          <w:rFonts w:ascii="Arial" w:eastAsia="Times New Roman" w:hAnsi="Arial" w:cs="Arial"/>
          <w:color w:val="000000"/>
          <w:sz w:val="22"/>
          <w:szCs w:val="22"/>
        </w:rPr>
        <w:t xml:space="preserve">-MSH signaling and blunts the activity of brain melanocortin receptors, thus causing hyperphagia. </w:t>
      </w:r>
    </w:p>
    <w:p w14:paraId="72772423" w14:textId="77777777" w:rsidR="00C32AF1" w:rsidRDefault="00C32AF1" w:rsidP="00C32AF1">
      <w:pPr>
        <w:spacing w:line="276" w:lineRule="auto"/>
        <w:rPr>
          <w:rFonts w:ascii="Arial" w:hAnsi="Arial" w:cs="Arial"/>
          <w:i/>
          <w:sz w:val="22"/>
          <w:szCs w:val="22"/>
        </w:rPr>
      </w:pPr>
    </w:p>
    <w:p w14:paraId="56187F38" w14:textId="09F22D03" w:rsidR="00C32AF1" w:rsidRDefault="0087226A" w:rsidP="00C32AF1">
      <w:pPr>
        <w:spacing w:line="276" w:lineRule="auto"/>
        <w:rPr>
          <w:rFonts w:ascii="Arial" w:hAnsi="Arial" w:cs="Arial"/>
          <w:sz w:val="22"/>
          <w:szCs w:val="22"/>
        </w:rPr>
      </w:pPr>
      <w:r w:rsidRPr="00FE6349">
        <w:rPr>
          <w:rFonts w:ascii="Arial" w:hAnsi="Arial" w:cs="Arial"/>
          <w:b/>
          <w:bCs/>
          <w:iCs/>
          <w:color w:val="00B050"/>
          <w:sz w:val="22"/>
          <w:szCs w:val="22"/>
        </w:rPr>
        <w:t xml:space="preserve">Melanocortin </w:t>
      </w:r>
      <w:r w:rsidR="00C32AF1" w:rsidRPr="00FE6349">
        <w:rPr>
          <w:rFonts w:ascii="Arial" w:hAnsi="Arial" w:cs="Arial"/>
          <w:b/>
          <w:bCs/>
          <w:iCs/>
          <w:color w:val="00B050"/>
          <w:sz w:val="22"/>
          <w:szCs w:val="22"/>
        </w:rPr>
        <w:t>P</w:t>
      </w:r>
      <w:r w:rsidRPr="00FE6349">
        <w:rPr>
          <w:rFonts w:ascii="Arial" w:hAnsi="Arial" w:cs="Arial"/>
          <w:b/>
          <w:bCs/>
          <w:iCs/>
          <w:color w:val="00B050"/>
          <w:sz w:val="22"/>
          <w:szCs w:val="22"/>
        </w:rPr>
        <w:t xml:space="preserve">eptides and </w:t>
      </w:r>
      <w:r w:rsidR="00C32AF1" w:rsidRPr="00FE6349">
        <w:rPr>
          <w:rFonts w:ascii="Arial" w:hAnsi="Arial" w:cs="Arial"/>
          <w:b/>
          <w:bCs/>
          <w:iCs/>
          <w:color w:val="00B050"/>
          <w:sz w:val="22"/>
          <w:szCs w:val="22"/>
        </w:rPr>
        <w:t>R</w:t>
      </w:r>
      <w:r w:rsidRPr="00FE6349">
        <w:rPr>
          <w:rFonts w:ascii="Arial" w:hAnsi="Arial" w:cs="Arial"/>
          <w:b/>
          <w:bCs/>
          <w:iCs/>
          <w:color w:val="00B050"/>
          <w:sz w:val="22"/>
          <w:szCs w:val="22"/>
        </w:rPr>
        <w:t>eceptors</w:t>
      </w:r>
    </w:p>
    <w:p w14:paraId="0AF5231E" w14:textId="77777777" w:rsidR="00C32AF1" w:rsidRDefault="00C32AF1" w:rsidP="00C32AF1">
      <w:pPr>
        <w:spacing w:line="276" w:lineRule="auto"/>
        <w:rPr>
          <w:rFonts w:ascii="Arial" w:hAnsi="Arial" w:cs="Arial"/>
          <w:sz w:val="22"/>
          <w:szCs w:val="22"/>
        </w:rPr>
      </w:pPr>
    </w:p>
    <w:p w14:paraId="738A94D7" w14:textId="6DCADB6D" w:rsidR="00CF39B4" w:rsidRPr="004B47D1" w:rsidRDefault="0087226A" w:rsidP="00C32AF1">
      <w:pPr>
        <w:spacing w:line="276" w:lineRule="auto"/>
        <w:rPr>
          <w:rFonts w:ascii="Arial" w:hAnsi="Arial" w:cs="Arial"/>
          <w:sz w:val="22"/>
          <w:szCs w:val="22"/>
        </w:rPr>
      </w:pPr>
      <w:r w:rsidRPr="004B47D1">
        <w:rPr>
          <w:rFonts w:ascii="Arial" w:hAnsi="Arial" w:cs="Arial"/>
          <w:sz w:val="22"/>
          <w:szCs w:val="22"/>
        </w:rPr>
        <w:t xml:space="preserve">The post-translational </w:t>
      </w:r>
      <w:r w:rsidR="000D65D4" w:rsidRPr="004B47D1">
        <w:rPr>
          <w:rFonts w:ascii="Arial" w:hAnsi="Arial" w:cs="Arial"/>
          <w:sz w:val="22"/>
          <w:szCs w:val="22"/>
        </w:rPr>
        <w:t xml:space="preserve">modification and </w:t>
      </w:r>
      <w:r w:rsidRPr="004B47D1">
        <w:rPr>
          <w:rFonts w:ascii="Arial" w:hAnsi="Arial" w:cs="Arial"/>
          <w:sz w:val="22"/>
          <w:szCs w:val="22"/>
        </w:rPr>
        <w:t xml:space="preserve">cleavage of the proopiomelanocortin (POMC) precursor peptide produces </w:t>
      </w:r>
      <w:r w:rsidR="000D65D4" w:rsidRPr="004B47D1">
        <w:rPr>
          <w:rFonts w:ascii="Arial" w:hAnsi="Arial" w:cs="Arial"/>
          <w:sz w:val="22"/>
          <w:szCs w:val="22"/>
        </w:rPr>
        <w:t xml:space="preserve">several </w:t>
      </w:r>
      <w:r w:rsidRPr="004B47D1">
        <w:rPr>
          <w:rFonts w:ascii="Arial" w:hAnsi="Arial" w:cs="Arial"/>
          <w:sz w:val="22"/>
          <w:szCs w:val="22"/>
        </w:rPr>
        <w:t>melanocortin peptides</w:t>
      </w:r>
      <w:r w:rsidR="00E817CB" w:rsidRPr="004B47D1">
        <w:rPr>
          <w:rFonts w:ascii="Arial" w:hAnsi="Arial" w:cs="Arial"/>
          <w:sz w:val="22"/>
          <w:szCs w:val="22"/>
        </w:rPr>
        <w:t>, including a</w:t>
      </w:r>
      <w:r w:rsidR="00341428" w:rsidRPr="004B47D1">
        <w:rPr>
          <w:rFonts w:ascii="Arial" w:hAnsi="Arial" w:cs="Arial"/>
          <w:sz w:val="22"/>
          <w:szCs w:val="22"/>
        </w:rPr>
        <w:t>drenocorticotrophic hormone (ACTH), α-MSH</w:t>
      </w:r>
      <w:r w:rsidR="001B7B18" w:rsidRPr="004B47D1">
        <w:rPr>
          <w:rFonts w:ascii="Arial" w:hAnsi="Arial" w:cs="Arial"/>
          <w:sz w:val="22"/>
          <w:szCs w:val="22"/>
        </w:rPr>
        <w:t xml:space="preserve"> (</w:t>
      </w:r>
      <w:r w:rsidR="00341428" w:rsidRPr="004B47D1">
        <w:rPr>
          <w:rFonts w:ascii="Arial" w:hAnsi="Arial" w:cs="Arial"/>
          <w:sz w:val="22"/>
          <w:szCs w:val="22"/>
        </w:rPr>
        <w:t>more prominent in rodents), ß-MSH (more prominent in humans) and γ-MSH</w:t>
      </w:r>
      <w:r w:rsidR="003612CF" w:rsidRPr="004B47D1">
        <w:rPr>
          <w:rFonts w:ascii="Arial" w:hAnsi="Arial" w:cs="Arial"/>
          <w:sz w:val="22"/>
          <w:szCs w:val="22"/>
        </w:rPr>
        <w:t xml:space="preserve">; POMC processing also produces </w:t>
      </w:r>
      <w:r w:rsidR="001B7B18" w:rsidRPr="004B47D1">
        <w:rPr>
          <w:rFonts w:ascii="Arial" w:hAnsi="Arial" w:cs="Arial"/>
          <w:sz w:val="22"/>
          <w:szCs w:val="22"/>
        </w:rPr>
        <w:t>the opio</w:t>
      </w:r>
      <w:r w:rsidR="00497682" w:rsidRPr="004B47D1">
        <w:rPr>
          <w:rFonts w:ascii="Arial" w:hAnsi="Arial" w:cs="Arial"/>
          <w:sz w:val="22"/>
          <w:szCs w:val="22"/>
        </w:rPr>
        <w:t>i</w:t>
      </w:r>
      <w:r w:rsidR="001B7B18" w:rsidRPr="004B47D1">
        <w:rPr>
          <w:rFonts w:ascii="Arial" w:hAnsi="Arial" w:cs="Arial"/>
          <w:sz w:val="22"/>
          <w:szCs w:val="22"/>
        </w:rPr>
        <w:t>d peptide,</w:t>
      </w:r>
      <w:r w:rsidR="00341428" w:rsidRPr="004B47D1">
        <w:rPr>
          <w:rFonts w:ascii="Arial" w:hAnsi="Arial" w:cs="Arial"/>
          <w:sz w:val="22"/>
          <w:szCs w:val="22"/>
        </w:rPr>
        <w:t xml:space="preserve"> ß-endorphin</w:t>
      </w:r>
      <w:r w:rsidR="00D93550">
        <w:rPr>
          <w:rFonts w:ascii="Arial" w:hAnsi="Arial" w:cs="Arial"/>
          <w:sz w:val="22"/>
          <w:szCs w:val="22"/>
        </w:rPr>
        <w:t xml:space="preserve"> </w:t>
      </w:r>
      <w:r w:rsidR="00C8127C"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H6iQvigs","properties":{"formattedCitation":"(22)","plainCitation":"(22)","noteIndex":0},"citationItems":[{"id":2897,"uris":["http://zotero.org/users/5661609/items/6FAJTYC5"],"uri":["http://zotero.org/users/5661609/items/6FAJTYC5"],"itemData":{"id":2897,"type":"article-journal","container-title":"Nature Neuroscience","DOI":"10.1038/nn1455","ISSN":"1097-6256, 1546-1726","issue":"5","journalAbbreviation":"Nat Neurosci","language":"en","page":"571-578","source":"DOI.org (Crossref)","title":"Anatomy and regulation of the central melanocortin system","volume":"8","author":[{"family":"Cone","given":"Roger D"}],"issued":{"date-parts":[["2005",5]]}}}],"schema":"https://github.com/citation-style-language/schema/raw/master/csl-citation.json"} </w:instrText>
      </w:r>
      <w:r w:rsidR="00C8127C" w:rsidRPr="004B47D1">
        <w:rPr>
          <w:rFonts w:ascii="Arial" w:hAnsi="Arial" w:cs="Arial"/>
          <w:sz w:val="22"/>
          <w:szCs w:val="22"/>
        </w:rPr>
        <w:fldChar w:fldCharType="separate"/>
      </w:r>
      <w:r w:rsidR="007F7374">
        <w:rPr>
          <w:rFonts w:ascii="Arial" w:hAnsi="Arial" w:cs="Arial"/>
          <w:sz w:val="22"/>
          <w:szCs w:val="22"/>
        </w:rPr>
        <w:t>(22)</w:t>
      </w:r>
      <w:r w:rsidR="00C8127C" w:rsidRPr="004B47D1">
        <w:rPr>
          <w:rFonts w:ascii="Arial" w:hAnsi="Arial" w:cs="Arial"/>
          <w:sz w:val="22"/>
          <w:szCs w:val="22"/>
        </w:rPr>
        <w:fldChar w:fldCharType="end"/>
      </w:r>
      <w:r w:rsidR="00341428" w:rsidRPr="004B47D1">
        <w:rPr>
          <w:rFonts w:ascii="Arial" w:hAnsi="Arial" w:cs="Arial"/>
          <w:sz w:val="22"/>
          <w:szCs w:val="22"/>
        </w:rPr>
        <w:t xml:space="preserve">. </w:t>
      </w:r>
      <w:r w:rsidR="000D65D4" w:rsidRPr="004B47D1">
        <w:rPr>
          <w:rFonts w:ascii="Arial" w:hAnsi="Arial" w:cs="Arial"/>
          <w:sz w:val="22"/>
          <w:szCs w:val="22"/>
        </w:rPr>
        <w:t xml:space="preserve">Within the CNS, the major population of </w:t>
      </w:r>
      <w:r w:rsidR="00497682" w:rsidRPr="004B47D1">
        <w:rPr>
          <w:rFonts w:ascii="Arial" w:hAnsi="Arial" w:cs="Arial"/>
          <w:sz w:val="22"/>
          <w:szCs w:val="22"/>
        </w:rPr>
        <w:t>POMC-</w:t>
      </w:r>
      <w:r w:rsidR="000D65D4" w:rsidRPr="004B47D1">
        <w:rPr>
          <w:rFonts w:ascii="Arial" w:hAnsi="Arial" w:cs="Arial"/>
          <w:sz w:val="22"/>
          <w:szCs w:val="22"/>
        </w:rPr>
        <w:t>producing cells reside</w:t>
      </w:r>
      <w:r w:rsidR="00840D19" w:rsidRPr="004B47D1">
        <w:rPr>
          <w:rFonts w:ascii="Arial" w:hAnsi="Arial" w:cs="Arial"/>
          <w:sz w:val="22"/>
          <w:szCs w:val="22"/>
        </w:rPr>
        <w:t>s</w:t>
      </w:r>
      <w:r w:rsidR="000D65D4" w:rsidRPr="004B47D1">
        <w:rPr>
          <w:rFonts w:ascii="Arial" w:hAnsi="Arial" w:cs="Arial"/>
          <w:sz w:val="22"/>
          <w:szCs w:val="22"/>
        </w:rPr>
        <w:t xml:space="preserve"> in the ARC (a smaller population of brainstem POMC neurons </w:t>
      </w:r>
      <w:r w:rsidR="00E817CB" w:rsidRPr="004B47D1">
        <w:rPr>
          <w:rFonts w:ascii="Arial" w:hAnsi="Arial" w:cs="Arial"/>
          <w:sz w:val="22"/>
          <w:szCs w:val="22"/>
        </w:rPr>
        <w:t xml:space="preserve">may </w:t>
      </w:r>
      <w:r w:rsidR="000D65D4" w:rsidRPr="004B47D1">
        <w:rPr>
          <w:rFonts w:ascii="Arial" w:hAnsi="Arial" w:cs="Arial"/>
          <w:sz w:val="22"/>
          <w:szCs w:val="22"/>
        </w:rPr>
        <w:t>produce low levels of POMC and plays unclear roles in brain melanocortin signaling)</w:t>
      </w:r>
      <w:r w:rsidR="00D93550">
        <w:rPr>
          <w:rFonts w:ascii="Arial" w:hAnsi="Arial" w:cs="Arial"/>
          <w:sz w:val="22"/>
          <w:szCs w:val="22"/>
        </w:rPr>
        <w:t xml:space="preserve"> </w:t>
      </w:r>
      <w:r w:rsidR="005A27F3"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aus7lk96nl","properties":{"formattedCitation":"(22)","plainCitation":"(22)","noteIndex":0},"citationItems":[{"id":2897,"uris":["http://zotero.org/users/5661609/items/6FAJTYC5"],"uri":["http://zotero.org/users/5661609/items/6FAJTYC5"],"itemData":{"id":2897,"type":"article-journal","container-title":"Nature Neuroscience","DOI":"10.1038/nn1455","ISSN":"1097-6256, 1546-1726","issue":"5","journalAbbreviation":"Nat Neurosci","language":"en","page":"571-578","source":"DOI.org (Crossref)","title":"Anatomy and regulation of the central melanocortin system","volume":"8","author":[{"family":"Cone","given":"Roger D"}],"issued":{"date-parts":[["2005",5]]}},"locator":"20"}],"schema":"https://github.com/citation-style-language/schema/raw/master/csl-citation.json"} </w:instrText>
      </w:r>
      <w:r w:rsidR="005A27F3" w:rsidRPr="004B47D1">
        <w:rPr>
          <w:rFonts w:ascii="Arial" w:hAnsi="Arial" w:cs="Arial"/>
          <w:sz w:val="22"/>
          <w:szCs w:val="22"/>
        </w:rPr>
        <w:fldChar w:fldCharType="separate"/>
      </w:r>
      <w:r w:rsidR="007F7374">
        <w:rPr>
          <w:rFonts w:ascii="Arial" w:hAnsi="Arial" w:cs="Arial"/>
          <w:sz w:val="22"/>
        </w:rPr>
        <w:t>(22)</w:t>
      </w:r>
      <w:r w:rsidR="005A27F3" w:rsidRPr="004B47D1">
        <w:rPr>
          <w:rFonts w:ascii="Arial" w:hAnsi="Arial" w:cs="Arial"/>
          <w:sz w:val="22"/>
          <w:szCs w:val="22"/>
        </w:rPr>
        <w:fldChar w:fldCharType="end"/>
      </w:r>
      <w:r w:rsidR="000D65D4" w:rsidRPr="004B47D1">
        <w:rPr>
          <w:rFonts w:ascii="Arial" w:hAnsi="Arial" w:cs="Arial"/>
          <w:sz w:val="22"/>
          <w:szCs w:val="22"/>
        </w:rPr>
        <w:t xml:space="preserve">.  </w:t>
      </w:r>
      <w:r w:rsidR="003A4F7C" w:rsidRPr="004B47D1">
        <w:rPr>
          <w:rFonts w:ascii="Arial" w:hAnsi="Arial" w:cs="Arial"/>
          <w:sz w:val="22"/>
          <w:szCs w:val="22"/>
        </w:rPr>
        <w:t>CNS melanocortin peptides act via the melanocortin-3 and -4 receptors (M</w:t>
      </w:r>
      <w:r w:rsidR="00CF39B4" w:rsidRPr="004B47D1">
        <w:rPr>
          <w:rFonts w:ascii="Arial" w:hAnsi="Arial" w:cs="Arial"/>
          <w:sz w:val="22"/>
          <w:szCs w:val="22"/>
        </w:rPr>
        <w:t>C</w:t>
      </w:r>
      <w:r w:rsidR="003A4F7C" w:rsidRPr="004B47D1">
        <w:rPr>
          <w:rFonts w:ascii="Arial" w:hAnsi="Arial" w:cs="Arial"/>
          <w:sz w:val="22"/>
          <w:szCs w:val="22"/>
        </w:rPr>
        <w:t>3R and M</w:t>
      </w:r>
      <w:r w:rsidR="00CF39B4" w:rsidRPr="004B47D1">
        <w:rPr>
          <w:rFonts w:ascii="Arial" w:hAnsi="Arial" w:cs="Arial"/>
          <w:sz w:val="22"/>
          <w:szCs w:val="22"/>
        </w:rPr>
        <w:t>C</w:t>
      </w:r>
      <w:r w:rsidR="003A4F7C" w:rsidRPr="004B47D1">
        <w:rPr>
          <w:rFonts w:ascii="Arial" w:hAnsi="Arial" w:cs="Arial"/>
          <w:sz w:val="22"/>
          <w:szCs w:val="22"/>
        </w:rPr>
        <w:t>4R)</w:t>
      </w:r>
      <w:r w:rsidR="00CF39B4" w:rsidRPr="004B47D1">
        <w:rPr>
          <w:rFonts w:ascii="Arial" w:hAnsi="Arial" w:cs="Arial"/>
          <w:sz w:val="22"/>
          <w:szCs w:val="22"/>
        </w:rPr>
        <w:t xml:space="preserve"> on target neurons</w:t>
      </w:r>
      <w:r w:rsidR="003A4F7C" w:rsidRPr="004B47D1">
        <w:rPr>
          <w:rFonts w:ascii="Arial" w:hAnsi="Arial" w:cs="Arial"/>
          <w:sz w:val="22"/>
          <w:szCs w:val="22"/>
        </w:rPr>
        <w:t>.</w:t>
      </w:r>
      <w:r w:rsidR="00CF39B4" w:rsidRPr="004B47D1">
        <w:rPr>
          <w:rFonts w:ascii="Arial" w:hAnsi="Arial" w:cs="Arial"/>
          <w:sz w:val="22"/>
          <w:szCs w:val="22"/>
        </w:rPr>
        <w:t xml:space="preserve"> The ARC also contains neurons that </w:t>
      </w:r>
      <w:r w:rsidR="00182796" w:rsidRPr="004B47D1">
        <w:rPr>
          <w:rFonts w:ascii="Arial" w:hAnsi="Arial" w:cs="Arial"/>
          <w:sz w:val="22"/>
          <w:szCs w:val="22"/>
        </w:rPr>
        <w:t>produce</w:t>
      </w:r>
      <w:r w:rsidR="00CF39B4" w:rsidRPr="004B47D1">
        <w:rPr>
          <w:rFonts w:ascii="Arial" w:hAnsi="Arial" w:cs="Arial"/>
          <w:sz w:val="22"/>
          <w:szCs w:val="22"/>
        </w:rPr>
        <w:t xml:space="preserve"> agouti-related protein (AgRP, an antagonist/inverse agonist for MC3R and MC4R), along with the inhibitory neurotransmitters neuropeptide Y (NPY) and gamma amino butyric acid (GABA)</w:t>
      </w:r>
      <w:r w:rsidR="00D93550">
        <w:rPr>
          <w:rFonts w:ascii="Arial" w:hAnsi="Arial" w:cs="Arial"/>
          <w:sz w:val="22"/>
          <w:szCs w:val="22"/>
        </w:rPr>
        <w:t xml:space="preserve"> </w:t>
      </w:r>
      <w:r w:rsidR="00C8127C"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pKTUmbUT","properties":{"formattedCitation":"(30)","plainCitation":"(30)","noteIndex":0},"citationItems":[{"id":2914,"uris":["http://zotero.org/users/5661609/items/WGDVDRHD"],"uri":["http://zotero.org/users/5661609/items/WGDVDRHD"],"itemData":{"id":2914,"type":"article-journal","container-title":"Experimental Biology and Medicine","DOI":"10.1177/153537020122601102","ISSN":"1535-3702, 1535-3699","issue":"11","journalAbbreviation":"Exp Biol Med (Maywood)","language":"en","page":"963-977","source":"DOI.org (Crossref)","title":"Peripheral Signals Conveying Metabolic Information to the Brain: Short-Term and Long-Term Regulation of Food Intake and Energy Homeostasis","title-short":"Peripheral Signals Conveying Metabolic Information to the Brain","volume":"226","author":[{"family":"Havel","given":"Peter J."}],"issued":{"date-parts":[["2001",12]]}}}],"schema":"https://github.com/citation-style-language/schema/raw/master/csl-citation.json"} </w:instrText>
      </w:r>
      <w:r w:rsidR="00C8127C" w:rsidRPr="004B47D1">
        <w:rPr>
          <w:rFonts w:ascii="Arial" w:hAnsi="Arial" w:cs="Arial"/>
          <w:sz w:val="22"/>
          <w:szCs w:val="22"/>
        </w:rPr>
        <w:fldChar w:fldCharType="separate"/>
      </w:r>
      <w:r w:rsidR="007F7374">
        <w:rPr>
          <w:rFonts w:ascii="Arial" w:hAnsi="Arial" w:cs="Arial"/>
          <w:sz w:val="22"/>
          <w:szCs w:val="22"/>
        </w:rPr>
        <w:t>(30)</w:t>
      </w:r>
      <w:r w:rsidR="00C8127C" w:rsidRPr="004B47D1">
        <w:rPr>
          <w:rFonts w:ascii="Arial" w:hAnsi="Arial" w:cs="Arial"/>
          <w:sz w:val="22"/>
          <w:szCs w:val="22"/>
        </w:rPr>
        <w:fldChar w:fldCharType="end"/>
      </w:r>
      <w:r w:rsidR="00244405" w:rsidRPr="004B47D1">
        <w:rPr>
          <w:rFonts w:ascii="Arial" w:hAnsi="Arial" w:cs="Arial"/>
          <w:sz w:val="22"/>
          <w:szCs w:val="22"/>
          <w:vertAlign w:val="superscript"/>
        </w:rPr>
        <w:t>,</w:t>
      </w:r>
      <w:r w:rsidR="005A27F3" w:rsidRPr="004B47D1">
        <w:rPr>
          <w:rFonts w:ascii="Arial" w:hAnsi="Arial" w:cs="Arial"/>
          <w:sz w:val="22"/>
          <w:szCs w:val="22"/>
          <w:vertAlign w:val="superscript"/>
        </w:rPr>
        <w:fldChar w:fldCharType="begin"/>
      </w:r>
      <w:r w:rsidR="007F7374">
        <w:rPr>
          <w:rFonts w:ascii="Arial" w:hAnsi="Arial" w:cs="Arial"/>
          <w:sz w:val="22"/>
          <w:szCs w:val="22"/>
          <w:vertAlign w:val="superscript"/>
        </w:rPr>
        <w:instrText xml:space="preserve"> ADDIN ZOTERO_ITEM CSL_CITATION {"citationID":"ae842j2mh","properties":{"formattedCitation":"(31)","plainCitation":"(31)","noteIndex":0},"citationItems":[{"id":3708,"uris":["http://zotero.org/users/5661609/items/SGAV3G79"],"uri":["http://zotero.org/users/5661609/items/SGAV3G79"],"itemData":{"id":3708,"type":"article-journal","abstract":"Expression of Agouti protein is normally limited to the skin where it affects pigmentation, but ubiquitous expression causes obesity. An expressed sequence tag was identified that encodes Agouti-related protein, whose RNA is normally expressed in the hypothalamus and whose levels were increased eightfold in ob/ob mice. Recombinant Agouti-related protein was a potent, selective antagonist of Mc3r and Mc4r, melanocortin receptor subtypes implicated in weight regulation. Ubiquitous expression of human AGRP complementary DNA in transgenic mice caused obesity without altering pigmentation. Thus, Agouti-related protein is a neuropeptide implicated in the normal control of body weight downstream of leptin signaling.","container-title":"Science (New York, N.Y.)","DOI":"10.1126/science.278.5335.135","ISSN":"0036-8075","issue":"5335","journalAbbreviation":"Science","language":"eng","note":"PMID: 9311920","page":"135-138","source":"PubMed","title":"Antagonism of central melanocortin receptors in vitro and in vivo by agouti-related protein","volume":"278","author":[{"family":"Ollmann","given":"M. M."},{"family":"Wilson","given":"B. D."},{"family":"Yang","given":"Y. K."},{"family":"Kerns","given":"J. A."},{"family":"Chen","given":"Y."},{"family":"Gantz","given":"I."},{"family":"Barsh","given":"G. S."}],"issued":{"date-parts":[["1997",10,3]]}}}],"schema":"https://github.com/citation-style-language/schema/raw/master/csl-citation.json"} </w:instrText>
      </w:r>
      <w:r w:rsidR="005A27F3" w:rsidRPr="004B47D1">
        <w:rPr>
          <w:rFonts w:ascii="Arial" w:hAnsi="Arial" w:cs="Arial"/>
          <w:sz w:val="22"/>
          <w:szCs w:val="22"/>
          <w:vertAlign w:val="superscript"/>
        </w:rPr>
        <w:fldChar w:fldCharType="separate"/>
      </w:r>
      <w:r w:rsidR="007F7374">
        <w:rPr>
          <w:rFonts w:ascii="Arial" w:hAnsi="Arial" w:cs="Arial"/>
          <w:sz w:val="22"/>
          <w:szCs w:val="22"/>
        </w:rPr>
        <w:t>(31)</w:t>
      </w:r>
      <w:r w:rsidR="005A27F3" w:rsidRPr="004B47D1">
        <w:rPr>
          <w:rFonts w:ascii="Arial" w:hAnsi="Arial" w:cs="Arial"/>
          <w:sz w:val="22"/>
          <w:szCs w:val="22"/>
          <w:vertAlign w:val="superscript"/>
        </w:rPr>
        <w:fldChar w:fldCharType="end"/>
      </w:r>
      <w:r w:rsidR="00244405" w:rsidRPr="004B47D1">
        <w:rPr>
          <w:rFonts w:ascii="Arial" w:hAnsi="Arial" w:cs="Arial"/>
          <w:sz w:val="22"/>
          <w:szCs w:val="22"/>
        </w:rPr>
        <w:t>.</w:t>
      </w:r>
      <w:r w:rsidR="00CF39B4" w:rsidRPr="004B47D1">
        <w:rPr>
          <w:rFonts w:ascii="Arial" w:hAnsi="Arial" w:cs="Arial"/>
          <w:sz w:val="22"/>
          <w:szCs w:val="22"/>
        </w:rPr>
        <w:t xml:space="preserve"> Thus, the core of the CNS melanocortin system comprises</w:t>
      </w:r>
      <w:r w:rsidR="00044AFC" w:rsidRPr="004B47D1">
        <w:rPr>
          <w:rFonts w:ascii="Arial" w:hAnsi="Arial" w:cs="Arial"/>
          <w:sz w:val="22"/>
          <w:szCs w:val="22"/>
        </w:rPr>
        <w:t xml:space="preserve"> anorexigenic (appetite–suppressing) </w:t>
      </w:r>
      <w:r w:rsidR="00CF39B4" w:rsidRPr="004B47D1">
        <w:rPr>
          <w:rFonts w:ascii="Arial" w:hAnsi="Arial" w:cs="Arial"/>
          <w:sz w:val="22"/>
          <w:szCs w:val="22"/>
        </w:rPr>
        <w:t xml:space="preserve">ARC POMC neurons, </w:t>
      </w:r>
      <w:r w:rsidR="000D65D4" w:rsidRPr="004B47D1">
        <w:rPr>
          <w:rFonts w:ascii="Arial" w:hAnsi="Arial" w:cs="Arial"/>
          <w:sz w:val="22"/>
          <w:szCs w:val="22"/>
        </w:rPr>
        <w:t xml:space="preserve">opposing </w:t>
      </w:r>
      <w:r w:rsidR="00044AFC" w:rsidRPr="004B47D1">
        <w:rPr>
          <w:rFonts w:ascii="Arial" w:hAnsi="Arial" w:cs="Arial"/>
          <w:sz w:val="22"/>
          <w:szCs w:val="22"/>
        </w:rPr>
        <w:t xml:space="preserve">orexigenic (hunger-inducing) </w:t>
      </w:r>
      <w:r w:rsidR="00CF39B4" w:rsidRPr="004B47D1">
        <w:rPr>
          <w:rFonts w:ascii="Arial" w:hAnsi="Arial" w:cs="Arial"/>
          <w:sz w:val="22"/>
          <w:szCs w:val="22"/>
        </w:rPr>
        <w:t>ARC AgRP neurons, and MC3R and MC4R-containing target neurons throughout the CNS</w:t>
      </w:r>
      <w:r w:rsidR="00D93550">
        <w:rPr>
          <w:rFonts w:ascii="Arial" w:hAnsi="Arial" w:cs="Arial"/>
          <w:sz w:val="22"/>
          <w:szCs w:val="22"/>
        </w:rPr>
        <w:t xml:space="preserve"> </w:t>
      </w:r>
      <w:r w:rsidR="00C8127C"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TXtWnDcS","properties":{"formattedCitation":"(22)","plainCitation":"(22)","noteIndex":0},"citationItems":[{"id":2897,"uris":["http://zotero.org/users/5661609/items/6FAJTYC5"],"uri":["http://zotero.org/users/5661609/items/6FAJTYC5"],"itemData":{"id":2897,"type":"article-journal","container-title":"Nature Neuroscience","DOI":"10.1038/nn1455","ISSN":"1097-6256, 1546-1726","issue":"5","journalAbbreviation":"Nat Neurosci","language":"en","page":"571-578","source":"DOI.org (Crossref)","title":"Anatomy and regulation of the central melanocortin system","volume":"8","author":[{"family":"Cone","given":"Roger D"}],"issued":{"date-parts":[["2005",5]]}}}],"schema":"https://github.com/citation-style-language/schema/raw/master/csl-citation.json"} </w:instrText>
      </w:r>
      <w:r w:rsidR="00C8127C" w:rsidRPr="004B47D1">
        <w:rPr>
          <w:rFonts w:ascii="Arial" w:hAnsi="Arial" w:cs="Arial"/>
          <w:sz w:val="22"/>
          <w:szCs w:val="22"/>
        </w:rPr>
        <w:fldChar w:fldCharType="separate"/>
      </w:r>
      <w:r w:rsidR="007F7374">
        <w:rPr>
          <w:rFonts w:ascii="Arial" w:hAnsi="Arial" w:cs="Arial"/>
          <w:sz w:val="22"/>
          <w:szCs w:val="22"/>
        </w:rPr>
        <w:t>(22)</w:t>
      </w:r>
      <w:r w:rsidR="00C8127C" w:rsidRPr="004B47D1">
        <w:rPr>
          <w:rFonts w:ascii="Arial" w:hAnsi="Arial" w:cs="Arial"/>
          <w:sz w:val="22"/>
          <w:szCs w:val="22"/>
        </w:rPr>
        <w:fldChar w:fldCharType="end"/>
      </w:r>
      <w:r w:rsidR="00CF39B4" w:rsidRPr="004B47D1">
        <w:rPr>
          <w:rFonts w:ascii="Arial" w:hAnsi="Arial" w:cs="Arial"/>
          <w:sz w:val="22"/>
          <w:szCs w:val="22"/>
        </w:rPr>
        <w:t xml:space="preserve"> </w:t>
      </w:r>
      <w:r w:rsidR="00E3429A" w:rsidRPr="004B47D1">
        <w:rPr>
          <w:rFonts w:ascii="Arial" w:hAnsi="Arial" w:cs="Arial"/>
          <w:sz w:val="22"/>
          <w:szCs w:val="22"/>
        </w:rPr>
        <w:t>(</w:t>
      </w:r>
      <w:r w:rsidR="00E3429A" w:rsidRPr="00C32AF1">
        <w:rPr>
          <w:rFonts w:ascii="Arial" w:hAnsi="Arial" w:cs="Arial"/>
          <w:bCs/>
          <w:sz w:val="22"/>
          <w:szCs w:val="22"/>
        </w:rPr>
        <w:t>F</w:t>
      </w:r>
      <w:r w:rsidR="00C32AF1">
        <w:rPr>
          <w:rFonts w:ascii="Arial" w:hAnsi="Arial" w:cs="Arial"/>
          <w:bCs/>
          <w:sz w:val="22"/>
          <w:szCs w:val="22"/>
        </w:rPr>
        <w:t xml:space="preserve">igure </w:t>
      </w:r>
      <w:r w:rsidR="00E817CB" w:rsidRPr="00C32AF1">
        <w:rPr>
          <w:rFonts w:ascii="Arial" w:hAnsi="Arial" w:cs="Arial"/>
          <w:bCs/>
          <w:sz w:val="22"/>
          <w:szCs w:val="22"/>
        </w:rPr>
        <w:t>1</w:t>
      </w:r>
      <w:r w:rsidR="00E3429A" w:rsidRPr="004B47D1">
        <w:rPr>
          <w:rFonts w:ascii="Arial" w:hAnsi="Arial" w:cs="Arial"/>
          <w:sz w:val="22"/>
          <w:szCs w:val="22"/>
        </w:rPr>
        <w:t>)</w:t>
      </w:r>
      <w:r w:rsidR="00341428" w:rsidRPr="004B47D1">
        <w:rPr>
          <w:rFonts w:ascii="Arial" w:hAnsi="Arial" w:cs="Arial"/>
          <w:sz w:val="22"/>
          <w:szCs w:val="22"/>
        </w:rPr>
        <w:t xml:space="preserve">. </w:t>
      </w:r>
    </w:p>
    <w:p w14:paraId="0EEEBABB" w14:textId="77777777" w:rsidR="00C32AF1" w:rsidRDefault="00C32AF1" w:rsidP="00C32AF1">
      <w:pPr>
        <w:spacing w:line="276" w:lineRule="auto"/>
        <w:rPr>
          <w:rFonts w:ascii="Arial" w:hAnsi="Arial" w:cs="Arial"/>
          <w:i/>
          <w:sz w:val="22"/>
          <w:szCs w:val="22"/>
        </w:rPr>
      </w:pPr>
    </w:p>
    <w:p w14:paraId="102AC29C" w14:textId="764C5867" w:rsidR="00C32AF1" w:rsidRPr="00FE6349" w:rsidRDefault="001B6B5D" w:rsidP="00C32AF1">
      <w:pPr>
        <w:spacing w:line="276" w:lineRule="auto"/>
        <w:rPr>
          <w:rFonts w:ascii="Arial" w:hAnsi="Arial" w:cs="Arial"/>
          <w:b/>
          <w:bCs/>
          <w:iCs/>
          <w:color w:val="00B050"/>
          <w:sz w:val="22"/>
          <w:szCs w:val="22"/>
        </w:rPr>
      </w:pPr>
      <w:r w:rsidRPr="00FE6349">
        <w:rPr>
          <w:rFonts w:ascii="Arial" w:hAnsi="Arial" w:cs="Arial"/>
          <w:b/>
          <w:bCs/>
          <w:iCs/>
          <w:color w:val="00B050"/>
          <w:sz w:val="22"/>
          <w:szCs w:val="22"/>
        </w:rPr>
        <w:t>ARC P</w:t>
      </w:r>
      <w:r w:rsidR="005669E2" w:rsidRPr="00FE6349">
        <w:rPr>
          <w:rFonts w:ascii="Arial" w:hAnsi="Arial" w:cs="Arial"/>
          <w:b/>
          <w:bCs/>
          <w:iCs/>
          <w:color w:val="00B050"/>
          <w:sz w:val="22"/>
          <w:szCs w:val="22"/>
        </w:rPr>
        <w:t>OMC</w:t>
      </w:r>
      <w:r w:rsidRPr="00FE6349">
        <w:rPr>
          <w:rFonts w:ascii="Arial" w:hAnsi="Arial" w:cs="Arial"/>
          <w:b/>
          <w:bCs/>
          <w:iCs/>
          <w:color w:val="00B050"/>
          <w:sz w:val="22"/>
          <w:szCs w:val="22"/>
        </w:rPr>
        <w:t xml:space="preserve"> </w:t>
      </w:r>
      <w:r w:rsidR="00C32AF1" w:rsidRPr="00FE6349">
        <w:rPr>
          <w:rFonts w:ascii="Arial" w:hAnsi="Arial" w:cs="Arial"/>
          <w:b/>
          <w:bCs/>
          <w:iCs/>
          <w:color w:val="00B050"/>
          <w:sz w:val="22"/>
          <w:szCs w:val="22"/>
        </w:rPr>
        <w:t>N</w:t>
      </w:r>
      <w:r w:rsidRPr="00FE6349">
        <w:rPr>
          <w:rFonts w:ascii="Arial" w:hAnsi="Arial" w:cs="Arial"/>
          <w:b/>
          <w:bCs/>
          <w:iCs/>
          <w:color w:val="00B050"/>
          <w:sz w:val="22"/>
          <w:szCs w:val="22"/>
        </w:rPr>
        <w:t xml:space="preserve">eurons  </w:t>
      </w:r>
    </w:p>
    <w:p w14:paraId="52653FD0" w14:textId="77777777" w:rsidR="00C32AF1" w:rsidRDefault="00C32AF1" w:rsidP="00C32AF1">
      <w:pPr>
        <w:spacing w:line="276" w:lineRule="auto"/>
        <w:rPr>
          <w:rFonts w:ascii="Arial" w:hAnsi="Arial" w:cs="Arial"/>
          <w:sz w:val="22"/>
          <w:szCs w:val="22"/>
        </w:rPr>
      </w:pPr>
    </w:p>
    <w:p w14:paraId="72F5292B" w14:textId="413D4230" w:rsidR="00840D19" w:rsidRPr="004B47D1" w:rsidRDefault="0091632B" w:rsidP="00C32AF1">
      <w:pPr>
        <w:spacing w:line="276" w:lineRule="auto"/>
        <w:rPr>
          <w:rFonts w:ascii="Arial" w:hAnsi="Arial" w:cs="Arial"/>
          <w:sz w:val="22"/>
          <w:szCs w:val="22"/>
        </w:rPr>
      </w:pPr>
      <w:r w:rsidRPr="004B47D1">
        <w:rPr>
          <w:rFonts w:ascii="Arial" w:hAnsi="Arial" w:cs="Arial"/>
          <w:sz w:val="22"/>
          <w:szCs w:val="22"/>
        </w:rPr>
        <w:t xml:space="preserve">Signals of positive energy balance, such as leptin, tend to activate POMC neurons and increase their </w:t>
      </w:r>
      <w:proofErr w:type="spellStart"/>
      <w:r w:rsidRPr="004B47D1">
        <w:rPr>
          <w:rFonts w:ascii="Arial" w:hAnsi="Arial" w:cs="Arial"/>
          <w:i/>
          <w:sz w:val="22"/>
          <w:szCs w:val="22"/>
        </w:rPr>
        <w:t>Pomc</w:t>
      </w:r>
      <w:proofErr w:type="spellEnd"/>
      <w:r w:rsidRPr="004B47D1">
        <w:rPr>
          <w:rFonts w:ascii="Arial" w:hAnsi="Arial" w:cs="Arial"/>
          <w:sz w:val="22"/>
          <w:szCs w:val="22"/>
        </w:rPr>
        <w:t xml:space="preserve"> expression</w:t>
      </w:r>
      <w:r w:rsidR="00D93550">
        <w:rPr>
          <w:rFonts w:ascii="Arial" w:hAnsi="Arial" w:cs="Arial"/>
          <w:sz w:val="22"/>
          <w:szCs w:val="22"/>
        </w:rPr>
        <w:t xml:space="preserve"> </w:t>
      </w:r>
      <w:r w:rsidR="00C8127C"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Dlkh1vZR","properties":{"formattedCitation":"(32)","plainCitation":"(32)","noteIndex":0},"citationItems":[{"id":2916,"uris":["http://zotero.org/users/5661609/items/GNWQH7KU"],"uri":["http://zotero.org/users/5661609/items/GNWQH7KU"],"itemData":{"id":2916,"type":"article-journal","container-title":"Diabetes","DOI":"10.2337/diab.46.12.2119","ISSN":"0012-1797, 1939-327X","issue":"12","journalAbbreviation":"Diabetes","language":"en","page":"2119-2123","source":"DOI.org (Crossref)","title":"Leptin Increases Hypothalamic Pro-opiomelanocortin mRNA Expression in the Rostral Arcuate Nucleus","volume":"46","author":[{"family":"Schwartz","given":"Michael W"},{"family":"Seeley","given":"Randy J"},{"family":"Woods","given":"Stephen C"},{"family":"Weigle","given":"David S"},{"family":"Campfield","given":"L Arthur"},{"family":"Burn","given":"Paul"},{"family":"Baskin","given":"Denis G"}],"issued":{"date-parts":[["1997",12]]}}}],"schema":"https://github.com/citation-style-language/schema/raw/master/csl-citation.json"} </w:instrText>
      </w:r>
      <w:r w:rsidR="00C8127C" w:rsidRPr="004B47D1">
        <w:rPr>
          <w:rFonts w:ascii="Arial" w:hAnsi="Arial" w:cs="Arial"/>
          <w:sz w:val="22"/>
          <w:szCs w:val="22"/>
        </w:rPr>
        <w:fldChar w:fldCharType="separate"/>
      </w:r>
      <w:r w:rsidR="007F7374">
        <w:rPr>
          <w:rFonts w:ascii="Arial" w:hAnsi="Arial" w:cs="Arial"/>
          <w:sz w:val="22"/>
          <w:szCs w:val="22"/>
        </w:rPr>
        <w:t>(32)</w:t>
      </w:r>
      <w:r w:rsidR="00C8127C" w:rsidRPr="004B47D1">
        <w:rPr>
          <w:rFonts w:ascii="Arial" w:hAnsi="Arial" w:cs="Arial"/>
          <w:sz w:val="22"/>
          <w:szCs w:val="22"/>
        </w:rPr>
        <w:fldChar w:fldCharType="end"/>
      </w:r>
      <w:r w:rsidR="00415E65" w:rsidRPr="004B47D1">
        <w:rPr>
          <w:rFonts w:ascii="Arial" w:hAnsi="Arial" w:cs="Arial"/>
          <w:sz w:val="22"/>
          <w:szCs w:val="22"/>
        </w:rPr>
        <w:t>.</w:t>
      </w:r>
      <w:r w:rsidR="00E3429A" w:rsidRPr="004B47D1">
        <w:rPr>
          <w:rFonts w:ascii="Arial" w:hAnsi="Arial" w:cs="Arial"/>
          <w:sz w:val="22"/>
          <w:szCs w:val="22"/>
        </w:rPr>
        <w:t xml:space="preserve"> </w:t>
      </w:r>
      <w:r w:rsidR="00415E65" w:rsidRPr="004B47D1">
        <w:rPr>
          <w:rFonts w:ascii="Arial" w:hAnsi="Arial" w:cs="Arial"/>
          <w:sz w:val="22"/>
          <w:szCs w:val="22"/>
        </w:rPr>
        <w:t>A</w:t>
      </w:r>
      <w:r w:rsidRPr="004B47D1">
        <w:rPr>
          <w:rFonts w:ascii="Arial" w:hAnsi="Arial" w:cs="Arial"/>
          <w:sz w:val="22"/>
          <w:szCs w:val="22"/>
        </w:rPr>
        <w:t>rtificially</w:t>
      </w:r>
      <w:r w:rsidR="00657B11" w:rsidRPr="004B47D1">
        <w:rPr>
          <w:rFonts w:ascii="Arial" w:hAnsi="Arial" w:cs="Arial"/>
          <w:sz w:val="22"/>
          <w:szCs w:val="22"/>
        </w:rPr>
        <w:t xml:space="preserve"> activating ARC POMC neurons </w:t>
      </w:r>
      <w:r w:rsidR="00044AFC" w:rsidRPr="004B47D1">
        <w:rPr>
          <w:rFonts w:ascii="Arial" w:hAnsi="Arial" w:cs="Arial"/>
          <w:sz w:val="22"/>
          <w:szCs w:val="22"/>
        </w:rPr>
        <w:t>decreases</w:t>
      </w:r>
      <w:r w:rsidR="00F1307B" w:rsidRPr="004B47D1">
        <w:rPr>
          <w:rFonts w:ascii="Arial" w:hAnsi="Arial" w:cs="Arial"/>
          <w:sz w:val="22"/>
          <w:szCs w:val="22"/>
        </w:rPr>
        <w:t xml:space="preserve"> </w:t>
      </w:r>
      <w:r w:rsidR="00657B11" w:rsidRPr="004B47D1">
        <w:rPr>
          <w:rFonts w:ascii="Arial" w:hAnsi="Arial" w:cs="Arial"/>
          <w:sz w:val="22"/>
          <w:szCs w:val="22"/>
        </w:rPr>
        <w:t>food intake</w:t>
      </w:r>
      <w:r w:rsidR="00D93550">
        <w:rPr>
          <w:rFonts w:ascii="Arial" w:hAnsi="Arial" w:cs="Arial"/>
          <w:sz w:val="22"/>
          <w:szCs w:val="22"/>
        </w:rPr>
        <w:t xml:space="preserve"> </w:t>
      </w:r>
      <w:r w:rsidR="00C8127C"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3ooZsaXo","properties":{"formattedCitation":"(33,34)","plainCitation":"(33,34)","noteIndex":0},"citationItems":[{"id":2918,"uris":["http://zotero.org/users/5661609/items/CEN8TX3F"],"uri":["http://zotero.org/users/5661609/items/CEN8TX3F"],"itemData":{"id":2918,"type":"article-journal","abstract":"Two classes of peptide-producing neurons in the arcuate nucleus (Arc) of the hypothalamus are known to exert opposing actions on feeding: the anorexigenic neurons that express proopiomelanocortin (POMC) and the orexigenic neurons that express agouti-related protein (AgRP) and neuropeptide Y (NPY). These neurons are thought to arise from a common embryonic progenitor, but our anatomical and functional understanding of the interplay of these two peptidergic systems that contribute to the control of feeding remains incomplete. The present study uses a combination of optogenetic stimulation with viral and transgenic approaches, coupled with neural activity mapping and brain transparency visualization to demonstrate the following: (\n              i\n              ) selective activation of Arc POMC neurons inhibits food consumption rapidly in unsated animals; (\n              ii\n              ) activation of Arc neurons arising from POMC-expressing progenitors, including POMC and a subset of AgRP neurons, triggers robust feeding behavior, even in the face of satiety signals from POMC neurons; (\n              iii\n              ) the opposing effects on food intake are associated with distinct neuronal projection and activation patterns of adult hypothalamic POMC neurons versus Arc neurons derived from POMC-expressing lineages; and (\n              iv\n              ) the increased food intake following the activation of orexigenic neurons derived from POMC-expressing progenitors engages an extensive neural network that involves the endogenous opioid system. Together, these findings shed further light on the dynamic balance between two peptidergic systems in the moment-to-moment regulation of feeding behavior.","container-title":"Proceedings of the National Academy of Sciences","DOI":"10.1073/pnas.1802237115","ISSN":"0027-8424, 1091-6490","issue":"40","journalAbbreviation":"Proc Natl Acad Sci USA","language":"en","page":"E9489-E9498","source":"DOI.org (Crossref)","title":"Uneven balance of power between hypothalamic peptidergic neurons in the control of feeding","volume":"115","author":[{"family":"Wei","given":"Qiang"},{"family":"Krolewski","given":"David M."},{"family":"Moore","given":"Shannon"},{"family":"Kumar","given":"Vivek"},{"family":"Li","given":"Fei"},{"family":"Martin","given":"Brian"},{"family":"Tomer","given":"Raju"},{"family":"Murphy","given":"Geoffrey G."},{"family":"Deisseroth","given":"Karl"},{"family":"Watson","given":"Stanley J."},{"family":"Akil","given":"Huda"}],"issued":{"date-parts":[["2018",10,2]]}}},{"id":2920,"uris":["http://zotero.org/users/5661609/items/7FRVN7BB"],"uri":["http://zotero.org/users/5661609/items/7FRVN7BB"],"itemData":{"id":2920,"type":"article-journal","container-title":"Journal of Neuroscience","DOI":"10.1523/JNEUROSCI.2742-12.2013","ISSN":"0270-6474, 1529-2401","issue":"8","journalAbbreviation":"Journal of Neuroscience","language":"en","page":"3624-3632","source":"DOI.org (Crossref)","title":"Acute and Long-Term Suppression of Feeding Behavior by POMC Neurons in the Brainstem and Hypothalamus, Respectively","volume":"33","author":[{"family":"Zhan","given":"C."},{"family":"Zhou","given":"J."},{"family":"Feng","given":"Q."},{"family":"Zhang","given":"J.-e."},{"family":"Lin","given":"S."},{"family":"Bao","given":"J."},{"family":"Wu","given":"P."},{"family":"Luo","given":"M."}],"issued":{"date-parts":[["2013",2,20]]}}}],"schema":"https://github.com/citation-style-language/schema/raw/master/csl-citation.json"} </w:instrText>
      </w:r>
      <w:r w:rsidR="00C8127C" w:rsidRPr="004B47D1">
        <w:rPr>
          <w:rFonts w:ascii="Arial" w:hAnsi="Arial" w:cs="Arial"/>
          <w:sz w:val="22"/>
          <w:szCs w:val="22"/>
        </w:rPr>
        <w:fldChar w:fldCharType="separate"/>
      </w:r>
      <w:r w:rsidR="007F7374">
        <w:rPr>
          <w:rFonts w:ascii="Arial" w:hAnsi="Arial" w:cs="Arial"/>
          <w:sz w:val="22"/>
          <w:szCs w:val="22"/>
        </w:rPr>
        <w:t>(33,34)</w:t>
      </w:r>
      <w:r w:rsidR="00C8127C" w:rsidRPr="004B47D1">
        <w:rPr>
          <w:rFonts w:ascii="Arial" w:hAnsi="Arial" w:cs="Arial"/>
          <w:sz w:val="22"/>
          <w:szCs w:val="22"/>
        </w:rPr>
        <w:fldChar w:fldCharType="end"/>
      </w:r>
      <w:r w:rsidR="00F1307B" w:rsidRPr="004B47D1">
        <w:rPr>
          <w:rFonts w:ascii="Arial" w:hAnsi="Arial" w:cs="Arial"/>
          <w:sz w:val="22"/>
          <w:szCs w:val="22"/>
        </w:rPr>
        <w:t xml:space="preserve">. </w:t>
      </w:r>
      <w:r w:rsidR="006C46CD" w:rsidRPr="004B47D1">
        <w:rPr>
          <w:rFonts w:ascii="Arial" w:hAnsi="Arial" w:cs="Arial"/>
          <w:sz w:val="22"/>
          <w:szCs w:val="22"/>
        </w:rPr>
        <w:t xml:space="preserve">While </w:t>
      </w:r>
      <w:r w:rsidR="00072DD1" w:rsidRPr="004B47D1">
        <w:rPr>
          <w:rFonts w:ascii="Arial" w:hAnsi="Arial" w:cs="Arial"/>
          <w:sz w:val="22"/>
          <w:szCs w:val="22"/>
        </w:rPr>
        <w:t xml:space="preserve">ARC POMC neurons </w:t>
      </w:r>
      <w:r w:rsidR="006C46CD" w:rsidRPr="004B47D1">
        <w:rPr>
          <w:rFonts w:ascii="Arial" w:hAnsi="Arial" w:cs="Arial"/>
          <w:sz w:val="22"/>
          <w:szCs w:val="22"/>
        </w:rPr>
        <w:t xml:space="preserve">also </w:t>
      </w:r>
      <w:r w:rsidR="00072DD1" w:rsidRPr="004B47D1">
        <w:rPr>
          <w:rFonts w:ascii="Arial" w:hAnsi="Arial" w:cs="Arial"/>
          <w:sz w:val="22"/>
          <w:szCs w:val="22"/>
        </w:rPr>
        <w:t>contain the neuropeptide</w:t>
      </w:r>
      <w:r w:rsidR="007D4258" w:rsidRPr="004B47D1">
        <w:rPr>
          <w:rFonts w:ascii="Arial" w:hAnsi="Arial" w:cs="Arial"/>
          <w:sz w:val="22"/>
          <w:szCs w:val="22"/>
        </w:rPr>
        <w:t xml:space="preserve"> CART</w:t>
      </w:r>
      <w:r w:rsidR="00072DD1" w:rsidRPr="004B47D1">
        <w:rPr>
          <w:rFonts w:ascii="Arial" w:hAnsi="Arial" w:cs="Arial"/>
          <w:sz w:val="22"/>
          <w:szCs w:val="22"/>
        </w:rPr>
        <w:t xml:space="preserve"> </w:t>
      </w:r>
      <w:r w:rsidR="00840D19" w:rsidRPr="004B47D1">
        <w:rPr>
          <w:rFonts w:ascii="Arial" w:hAnsi="Arial" w:cs="Arial"/>
          <w:sz w:val="22"/>
          <w:szCs w:val="22"/>
        </w:rPr>
        <w:t>(and a few POMC neurons contain various</w:t>
      </w:r>
      <w:r w:rsidR="00072DD1" w:rsidRPr="004B47D1">
        <w:rPr>
          <w:rFonts w:ascii="Arial" w:hAnsi="Arial" w:cs="Arial"/>
          <w:sz w:val="22"/>
          <w:szCs w:val="22"/>
        </w:rPr>
        <w:t xml:space="preserve"> amino acidergic transmitters</w:t>
      </w:r>
      <w:r w:rsidR="00840D19" w:rsidRPr="004B47D1">
        <w:rPr>
          <w:rFonts w:ascii="Arial" w:hAnsi="Arial" w:cs="Arial"/>
          <w:sz w:val="22"/>
          <w:szCs w:val="22"/>
        </w:rPr>
        <w:t>)</w:t>
      </w:r>
      <w:r w:rsidR="00D93550">
        <w:rPr>
          <w:rFonts w:ascii="Arial" w:hAnsi="Arial" w:cs="Arial"/>
          <w:sz w:val="22"/>
          <w:szCs w:val="22"/>
        </w:rPr>
        <w:t xml:space="preserve"> </w:t>
      </w:r>
      <w:r w:rsidR="00C8127C"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y8EC4KlS","properties":{"formattedCitation":"(35,36)","plainCitation":"(35,36)","noteIndex":0},"citationItems":[{"id":2922,"uris":["http://zotero.org/users/5661609/items/UTUVKZ32"],"uri":["http://zotero.org/users/5661609/items/UTUVKZ32"],"itemData":{"id":2922,"type":"article-journal","container-title":"Journal of Neuroscience","DOI":"10.1523/JNEUROSCI.3952-03.2004","ISSN":"0270-6474, 1529-2401","issue":"7","journalAbbreviation":"Journal of Neuroscience","language":"en","page":"1578-1583","source":"DOI.org (Crossref)","title":"GABA Release from Proopiomelanocortin Neurons","volume":"24","author":[{"family":"Hentges","given":"S. T."}],"issued":{"date-parts":[["2004",2,18]]}}},{"id":2924,"uris":["http://zotero.org/users/5661609/items/PPG4HT6L"],"uri":["http://zotero.org/users/5661609/items/PPG4HT6L"],"itemData":{"id":2924,"type":"article-journal","container-title":"Journal of Neuroscience","DOI":"10.1523/JNEUROSCI.3770-09.2009","ISSN":"0270-6474, 1529-2401","issue":"43","journalAbbreviation":"Journal of Neuroscience","language":"en","page":"13684-13690","source":"DOI.org (Crossref)","title":"Proopiomelanocortin Expression in both GABA and Glutamate Neurons","volume":"29","author":[{"family":"Hentges","given":"S. T."},{"family":"Otero-Corchon","given":"V."},{"family":"Pennock","given":"R. L."},{"family":"King","given":"C. M."},{"family":"Low","given":"M. J."}],"issued":{"date-parts":[["2009",10,28]]}}}],"schema":"https://github.com/citation-style-language/schema/raw/master/csl-citation.json"} </w:instrText>
      </w:r>
      <w:r w:rsidR="00C8127C" w:rsidRPr="004B47D1">
        <w:rPr>
          <w:rFonts w:ascii="Arial" w:hAnsi="Arial" w:cs="Arial"/>
          <w:sz w:val="22"/>
          <w:szCs w:val="22"/>
        </w:rPr>
        <w:fldChar w:fldCharType="separate"/>
      </w:r>
      <w:r w:rsidR="007F7374">
        <w:rPr>
          <w:rFonts w:ascii="Arial" w:hAnsi="Arial" w:cs="Arial"/>
          <w:sz w:val="22"/>
          <w:szCs w:val="22"/>
        </w:rPr>
        <w:t>(35,36)</w:t>
      </w:r>
      <w:r w:rsidR="00C8127C" w:rsidRPr="004B47D1">
        <w:rPr>
          <w:rFonts w:ascii="Arial" w:hAnsi="Arial" w:cs="Arial"/>
          <w:sz w:val="22"/>
          <w:szCs w:val="22"/>
        </w:rPr>
        <w:fldChar w:fldCharType="end"/>
      </w:r>
      <w:r w:rsidR="006C46CD" w:rsidRPr="004B47D1">
        <w:rPr>
          <w:rFonts w:ascii="Arial" w:hAnsi="Arial" w:cs="Arial"/>
          <w:sz w:val="22"/>
          <w:szCs w:val="22"/>
        </w:rPr>
        <w:t xml:space="preserve">, </w:t>
      </w:r>
      <w:r w:rsidR="00657B11" w:rsidRPr="004B47D1">
        <w:rPr>
          <w:rFonts w:ascii="Arial" w:hAnsi="Arial" w:cs="Arial"/>
          <w:sz w:val="22"/>
          <w:szCs w:val="22"/>
        </w:rPr>
        <w:t xml:space="preserve">most data suggest that melanocortin </w:t>
      </w:r>
      <w:r w:rsidR="00840D19" w:rsidRPr="004B47D1">
        <w:rPr>
          <w:rFonts w:ascii="Arial" w:hAnsi="Arial" w:cs="Arial"/>
          <w:sz w:val="22"/>
          <w:szCs w:val="22"/>
        </w:rPr>
        <w:t xml:space="preserve">peptide </w:t>
      </w:r>
      <w:r w:rsidR="00657B11" w:rsidRPr="004B47D1">
        <w:rPr>
          <w:rFonts w:ascii="Arial" w:hAnsi="Arial" w:cs="Arial"/>
          <w:sz w:val="22"/>
          <w:szCs w:val="22"/>
        </w:rPr>
        <w:t>action mediates the majority of the</w:t>
      </w:r>
      <w:r w:rsidR="00557245" w:rsidRPr="004B47D1">
        <w:rPr>
          <w:rFonts w:ascii="Arial" w:hAnsi="Arial" w:cs="Arial"/>
          <w:sz w:val="22"/>
          <w:szCs w:val="22"/>
        </w:rPr>
        <w:t xml:space="preserve"> POMC neurons’</w:t>
      </w:r>
      <w:r w:rsidR="00657B11" w:rsidRPr="004B47D1">
        <w:rPr>
          <w:rFonts w:ascii="Arial" w:hAnsi="Arial" w:cs="Arial"/>
          <w:sz w:val="22"/>
          <w:szCs w:val="22"/>
        </w:rPr>
        <w:t xml:space="preserve"> ability to suppress </w:t>
      </w:r>
      <w:r w:rsidR="00657B11" w:rsidRPr="004B47D1">
        <w:rPr>
          <w:rFonts w:ascii="Arial" w:hAnsi="Arial" w:cs="Arial"/>
          <w:sz w:val="22"/>
          <w:szCs w:val="22"/>
        </w:rPr>
        <w:lastRenderedPageBreak/>
        <w:t>food intake and increase energy expenditure</w:t>
      </w:r>
      <w:r w:rsidR="00D93550">
        <w:rPr>
          <w:rFonts w:ascii="Arial" w:hAnsi="Arial" w:cs="Arial"/>
          <w:sz w:val="22"/>
          <w:szCs w:val="22"/>
        </w:rPr>
        <w:t xml:space="preserve"> </w:t>
      </w:r>
      <w:r w:rsidR="00C8127C"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zPokxxmF","properties":{"formattedCitation":"(37)","plainCitation":"(37)","noteIndex":0},"citationItems":[{"id":2926,"uris":["http://zotero.org/users/5661609/items/RV63B48W"],"uri":["http://zotero.org/users/5661609/items/RV63B48W"],"itemData":{"id":2926,"type":"article-journal","abstract":"The melanocortin peptides derived from pro-opiomelanocortin (POMC) were originally understood in terms of the biological actions of α-melanocyte-stimulating hormone (α-MSH) on pigmentation and adrenocorticotrophic hormone on adrenocortical glucocorticoid production. However, the discovery of POMC mRNA and melanocortin peptides in the CNS generated activities directed at understanding the direct biological actions of melanocortins in the brain. Ultimately, discovery of unique melanocortin receptors expressed in the CNS, the melanocortin-3 (MC3R) and melanocortin-4 (MC4R) receptors, led to the development of pharmacological tools and genetic models leading to the demonstration that the central melanocortin system plays a critical role in the regulation of energy homeostasis. Indeed, mutations in MC4R are now known to be the most common cause of early onset syndromic obesity, accounting for 2–5% of all cases. This review discusses the history of these discoveries, as well as the latest work attempting to understand the molecular and cellular basis of regulation of feeding and energy homeostasis by the predominant melanocortin peptide in the CNS, α-MSH.","container-title":"Journal of Molecular Endocrinology","DOI":"10.1530/JME-16-0014","ISSN":"0952-5041, 1479-6813","issue":"4","page":"T157-T174","source":"DOI.org (Crossref)","title":"60 YEARS OF POMC: Regulation of feeding and energy homeostasis by α-MSH","title-short":"60 YEARS OF POMC","volume":"56","author":[{"family":"Anderson","given":"Erica J P"},{"family":"Çakir","given":"Isin"},{"family":"Carrington","given":"Sheridan J"},{"family":"Cone","given":"Roger D"},{"family":"Ghamari-Langroudi","given":"Masoud"},{"family":"Gillyard","given":"Taneisha"},{"family":"Gimenez","given":"Luis E"},{"family":"Litt","given":"Michael J"}],"issued":{"date-parts":[["2016",5]]}}}],"schema":"https://github.com/citation-style-language/schema/raw/master/csl-citation.json"} </w:instrText>
      </w:r>
      <w:r w:rsidR="00C8127C" w:rsidRPr="004B47D1">
        <w:rPr>
          <w:rFonts w:ascii="Arial" w:hAnsi="Arial" w:cs="Arial"/>
          <w:sz w:val="22"/>
          <w:szCs w:val="22"/>
        </w:rPr>
        <w:fldChar w:fldCharType="separate"/>
      </w:r>
      <w:r w:rsidR="007F7374">
        <w:rPr>
          <w:rFonts w:ascii="Arial" w:hAnsi="Arial" w:cs="Arial"/>
          <w:sz w:val="22"/>
          <w:szCs w:val="22"/>
        </w:rPr>
        <w:t>(37)</w:t>
      </w:r>
      <w:r w:rsidR="00C8127C" w:rsidRPr="004B47D1">
        <w:rPr>
          <w:rFonts w:ascii="Arial" w:hAnsi="Arial" w:cs="Arial"/>
          <w:sz w:val="22"/>
          <w:szCs w:val="22"/>
        </w:rPr>
        <w:fldChar w:fldCharType="end"/>
      </w:r>
      <w:r w:rsidR="00657B11" w:rsidRPr="004B47D1">
        <w:rPr>
          <w:rFonts w:ascii="Arial" w:hAnsi="Arial" w:cs="Arial"/>
          <w:sz w:val="22"/>
          <w:szCs w:val="22"/>
        </w:rPr>
        <w:t>. T</w:t>
      </w:r>
      <w:r w:rsidR="0030305F" w:rsidRPr="004B47D1">
        <w:rPr>
          <w:rFonts w:ascii="Arial" w:hAnsi="Arial" w:cs="Arial"/>
          <w:sz w:val="22"/>
          <w:szCs w:val="22"/>
        </w:rPr>
        <w:t xml:space="preserve">he </w:t>
      </w:r>
      <w:r w:rsidR="00072DD1" w:rsidRPr="004B47D1">
        <w:rPr>
          <w:rFonts w:ascii="Arial" w:hAnsi="Arial" w:cs="Arial"/>
          <w:sz w:val="22"/>
          <w:szCs w:val="22"/>
        </w:rPr>
        <w:t xml:space="preserve">ablation of ARC </w:t>
      </w:r>
      <w:proofErr w:type="spellStart"/>
      <w:r w:rsidR="00072DD1" w:rsidRPr="004B47D1">
        <w:rPr>
          <w:rFonts w:ascii="Arial" w:hAnsi="Arial" w:cs="Arial"/>
          <w:i/>
          <w:sz w:val="22"/>
          <w:szCs w:val="22"/>
        </w:rPr>
        <w:t>Pomc</w:t>
      </w:r>
      <w:proofErr w:type="spellEnd"/>
      <w:r w:rsidR="00072DD1" w:rsidRPr="004B47D1">
        <w:rPr>
          <w:rFonts w:ascii="Arial" w:hAnsi="Arial" w:cs="Arial"/>
          <w:sz w:val="22"/>
          <w:szCs w:val="22"/>
        </w:rPr>
        <w:t xml:space="preserve"> expression promote</w:t>
      </w:r>
      <w:r w:rsidR="00657B11" w:rsidRPr="004B47D1">
        <w:rPr>
          <w:rFonts w:ascii="Arial" w:hAnsi="Arial" w:cs="Arial"/>
          <w:sz w:val="22"/>
          <w:szCs w:val="22"/>
        </w:rPr>
        <w:t>s</w:t>
      </w:r>
      <w:r w:rsidR="00072DD1" w:rsidRPr="004B47D1">
        <w:rPr>
          <w:rFonts w:ascii="Arial" w:hAnsi="Arial" w:cs="Arial"/>
          <w:sz w:val="22"/>
          <w:szCs w:val="22"/>
        </w:rPr>
        <w:t xml:space="preserve"> hyperphagic obesity similar to that of </w:t>
      </w:r>
      <w:r w:rsidR="00072DD1" w:rsidRPr="004B47D1">
        <w:rPr>
          <w:rFonts w:ascii="Arial" w:hAnsi="Arial" w:cs="Arial"/>
          <w:i/>
          <w:sz w:val="22"/>
          <w:szCs w:val="22"/>
        </w:rPr>
        <w:t>A</w:t>
      </w:r>
      <w:r w:rsidR="00072DD1" w:rsidRPr="004B47D1">
        <w:rPr>
          <w:rFonts w:ascii="Arial" w:hAnsi="Arial" w:cs="Arial"/>
          <w:i/>
          <w:sz w:val="22"/>
          <w:szCs w:val="22"/>
          <w:vertAlign w:val="superscript"/>
        </w:rPr>
        <w:t>y</w:t>
      </w:r>
      <w:r w:rsidR="00072DD1" w:rsidRPr="004B47D1">
        <w:rPr>
          <w:rFonts w:ascii="Arial" w:hAnsi="Arial" w:cs="Arial"/>
          <w:sz w:val="22"/>
          <w:szCs w:val="22"/>
        </w:rPr>
        <w:t xml:space="preserve"> mice</w:t>
      </w:r>
      <w:r w:rsidR="00D93550">
        <w:rPr>
          <w:rFonts w:ascii="Arial" w:hAnsi="Arial" w:cs="Arial"/>
          <w:sz w:val="22"/>
          <w:szCs w:val="22"/>
        </w:rPr>
        <w:t xml:space="preserve"> </w:t>
      </w:r>
      <w:r w:rsidR="00C8127C"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SkB0PSAF","properties":{"formattedCitation":"(34)","plainCitation":"(34)","noteIndex":0},"citationItems":[{"id":2920,"uris":["http://zotero.org/users/5661609/items/7FRVN7BB"],"uri":["http://zotero.org/users/5661609/items/7FRVN7BB"],"itemData":{"id":2920,"type":"article-journal","container-title":"Journal of Neuroscience","DOI":"10.1523/JNEUROSCI.2742-12.2013","ISSN":"0270-6474, 1529-2401","issue":"8","journalAbbreviation":"Journal of Neuroscience","language":"en","page":"3624-3632","source":"DOI.org (Crossref)","title":"Acute and Long-Term Suppression of Feeding Behavior by POMC Neurons in the Brainstem and Hypothalamus, Respectively","volume":"33","author":[{"family":"Zhan","given":"C."},{"family":"Zhou","given":"J."},{"family":"Feng","given":"Q."},{"family":"Zhang","given":"J.-e."},{"family":"Lin","given":"S."},{"family":"Bao","given":"J."},{"family":"Wu","given":"P."},{"family":"Luo","given":"M."}],"issued":{"date-parts":[["2013",2,20]]}}}],"schema":"https://github.com/citation-style-language/schema/raw/master/csl-citation.json"} </w:instrText>
      </w:r>
      <w:r w:rsidR="00C8127C" w:rsidRPr="004B47D1">
        <w:rPr>
          <w:rFonts w:ascii="Arial" w:hAnsi="Arial" w:cs="Arial"/>
          <w:sz w:val="22"/>
          <w:szCs w:val="22"/>
        </w:rPr>
        <w:fldChar w:fldCharType="separate"/>
      </w:r>
      <w:r w:rsidR="007F7374">
        <w:rPr>
          <w:rFonts w:ascii="Arial" w:hAnsi="Arial" w:cs="Arial"/>
          <w:sz w:val="22"/>
          <w:szCs w:val="22"/>
        </w:rPr>
        <w:t>(34)</w:t>
      </w:r>
      <w:r w:rsidR="00C8127C" w:rsidRPr="004B47D1">
        <w:rPr>
          <w:rFonts w:ascii="Arial" w:hAnsi="Arial" w:cs="Arial"/>
          <w:sz w:val="22"/>
          <w:szCs w:val="22"/>
        </w:rPr>
        <w:fldChar w:fldCharType="end"/>
      </w:r>
      <w:r w:rsidR="005A27F3" w:rsidRPr="004B47D1">
        <w:rPr>
          <w:rFonts w:ascii="Arial" w:hAnsi="Arial" w:cs="Arial"/>
          <w:sz w:val="22"/>
          <w:szCs w:val="22"/>
          <w:vertAlign w:val="superscript"/>
        </w:rPr>
        <w:t>,</w:t>
      </w:r>
      <w:r w:rsidR="005A27F3" w:rsidRPr="004B47D1">
        <w:rPr>
          <w:rFonts w:ascii="Arial" w:hAnsi="Arial" w:cs="Arial"/>
          <w:sz w:val="22"/>
          <w:szCs w:val="22"/>
          <w:vertAlign w:val="superscript"/>
        </w:rPr>
        <w:fldChar w:fldCharType="begin"/>
      </w:r>
      <w:r w:rsidR="007F7374">
        <w:rPr>
          <w:rFonts w:ascii="Arial" w:hAnsi="Arial" w:cs="Arial"/>
          <w:sz w:val="22"/>
          <w:szCs w:val="22"/>
          <w:vertAlign w:val="superscript"/>
        </w:rPr>
        <w:instrText xml:space="preserve"> ADDIN ZOTERO_ITEM CSL_CITATION {"citationID":"a2edi3r8v4i","properties":{"formattedCitation":"(38)","plainCitation":"(38)","noteIndex":0},"citationItems":[{"id":3710,"uris":["http://zotero.org/users/5661609/items/QX4VB7HK"],"uri":["http://zotero.org/users/5661609/items/QX4VB7HK"],"itemData":{"id":3710,"type":"article-journal","abstract":"Obesity is a chronic metabolic disorder affecting half a billion people worldwide. Major difficulties in managing obesity are the cessation of continued weight loss in patients after an initial period of responsiveness and rebound to pretreatment weight. It is conceivable that chronic weight gain unrelated to physiological needs induces an allostatic regulatory state that defends a supranormal adipose mass despite its maladaptive consequences. To challenge this hypothesis, we generated a reversible genetic mouse model of early-onset hyperphagia and severe obesity by selectively blocking the expression of the proopiomelanocortin gene (Pomc) in hypothalamic neurons. Eutopic reactivation of central POMC transmission at different stages of overweight progression normalized or greatly reduced food intake in these obesity-programmed mice. Hypothalamic Pomc rescue also attenuated comorbidities such as hyperglycemia, hyperinsulinemia, and hepatic steatosis and normalized locomotor activity. However, effectiveness of treatment to normalize body weight and adiposity declined progressively as the level of obesity at the time of Pomc induction increased. Thus, our study using a novel reversible monogenic obesity model reveals the critical importance of early intervention for the prevention of subsequent allostatic overload that auto-perpetuates obesity.","container-title":"The Journal of Clinical Investigation","DOI":"10.1172/JCI62543","ISSN":"1558-8238","issue":"11","journalAbbreviation":"J Clin Invest","language":"eng","note":"PMID: 23093774\nPMCID: PMC3484438","page":"4203-4212","source":"PubMed","title":"Obesity-programmed mice are rescued by early genetic intervention","volume":"122","author":[{"family":"Bumaschny","given":"Viviana F."},{"family":"Yamashita","given":"Miho"},{"family":"Casas-Cordero","given":"Rodrigo"},{"family":"Otero-Corchón","given":"Verónica"},{"family":"Souza","given":"Flávio S. J.","non-dropping-particle":"de"},{"family":"Rubinstein","given":"Marcelo"},{"family":"Low","given":"Malcolm J."}],"issued":{"date-parts":[["2012",11]]}}}],"schema":"https://github.com/citation-style-language/schema/raw/master/csl-citation.json"} </w:instrText>
      </w:r>
      <w:r w:rsidR="005A27F3" w:rsidRPr="004B47D1">
        <w:rPr>
          <w:rFonts w:ascii="Arial" w:hAnsi="Arial" w:cs="Arial"/>
          <w:sz w:val="22"/>
          <w:szCs w:val="22"/>
          <w:vertAlign w:val="superscript"/>
        </w:rPr>
        <w:fldChar w:fldCharType="separate"/>
      </w:r>
      <w:r w:rsidR="007F7374">
        <w:rPr>
          <w:rFonts w:ascii="Arial" w:hAnsi="Arial" w:cs="Arial"/>
          <w:sz w:val="22"/>
          <w:szCs w:val="22"/>
        </w:rPr>
        <w:t>(38)</w:t>
      </w:r>
      <w:r w:rsidR="005A27F3" w:rsidRPr="004B47D1">
        <w:rPr>
          <w:rFonts w:ascii="Arial" w:hAnsi="Arial" w:cs="Arial"/>
          <w:sz w:val="22"/>
          <w:szCs w:val="22"/>
          <w:vertAlign w:val="superscript"/>
        </w:rPr>
        <w:fldChar w:fldCharType="end"/>
      </w:r>
      <w:r w:rsidR="0030305F" w:rsidRPr="004B47D1">
        <w:rPr>
          <w:rFonts w:ascii="Arial" w:hAnsi="Arial" w:cs="Arial"/>
          <w:sz w:val="22"/>
          <w:szCs w:val="22"/>
        </w:rPr>
        <w:t xml:space="preserve">.  </w:t>
      </w:r>
      <w:r w:rsidRPr="004B47D1">
        <w:rPr>
          <w:rFonts w:ascii="Arial" w:hAnsi="Arial" w:cs="Arial"/>
          <w:sz w:val="22"/>
          <w:szCs w:val="22"/>
        </w:rPr>
        <w:t xml:space="preserve">The first evidence for a human melanocortin obesity syndrome resulted from the astute recognition of a rare agouti-mouse–like syndrome in two families, resulting from null mutations in the </w:t>
      </w:r>
      <w:r w:rsidRPr="004B47D1">
        <w:rPr>
          <w:rFonts w:ascii="Arial" w:hAnsi="Arial" w:cs="Arial"/>
          <w:i/>
          <w:sz w:val="22"/>
          <w:szCs w:val="22"/>
        </w:rPr>
        <w:t>POMC</w:t>
      </w:r>
      <w:r w:rsidRPr="004B47D1">
        <w:rPr>
          <w:rFonts w:ascii="Arial" w:hAnsi="Arial" w:cs="Arial"/>
          <w:sz w:val="22"/>
          <w:szCs w:val="22"/>
        </w:rPr>
        <w:t xml:space="preserve"> gen</w:t>
      </w:r>
      <w:r w:rsidR="00415E65" w:rsidRPr="004B47D1">
        <w:rPr>
          <w:rFonts w:ascii="Arial" w:hAnsi="Arial" w:cs="Arial"/>
          <w:sz w:val="22"/>
          <w:szCs w:val="22"/>
        </w:rPr>
        <w:t>e</w:t>
      </w:r>
      <w:r w:rsidR="00D93550">
        <w:rPr>
          <w:rFonts w:ascii="Arial" w:hAnsi="Arial" w:cs="Arial"/>
          <w:sz w:val="22"/>
          <w:szCs w:val="22"/>
        </w:rPr>
        <w:t xml:space="preserve"> </w:t>
      </w:r>
      <w:r w:rsidR="00CD4EF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YpVdSYM7","properties":{"formattedCitation":"(39\\uc0\\u8211{}41)","plainCitation":"(39–41)","noteIndex":0},"citationItems":[{"id":2928,"uris":["http://zotero.org/users/5661609/items/84CTCJF9"],"uri":["http://zotero.org/users/5661609/items/84CTCJF9"],"itemData":{"id":2928,"type":"article-journal","abstract":"Sequential cleavage of the precursor protein pre-pro-opiomelanocortin (POMC) generates the melanocortin peptides adrenocorticotrophin (ACTH), melanocyte-stimulating hormones (MSH) alpha, beta and gamma as well as the opioid-receptor ligand beta-endorphin. While a few cases of isolated ACTH deficiency have been reported (OMIM 201400), an inherited POMC defect has not been described so far. Recent studies in animal models elucidated a central role of alpha-MSH in the regulation of food intake by activation of the brain melanocortin-4-receptor (MC4-R; refs 3-5) and the linkage of human obesity to chromosome 2 in close proximity to the POMC locus, led to the proposal of an association of POMC with human obesity. The dual role of alpha-MSH in regulating food intake and influencing hair pigmentation predicts that the phenotype associated with a defect in POMC function would include obesity, alteration in pigmentation and ACTH deficiency. The observation of these symptoms in two probands prompted us to search for mutations within their POMC genes. Patient 1 was found to be a compound heterozygote for two mutations in exon 3 (G7013T, C7133delta) which interfere with appropriate synthesis of ACTH and alpha-MSH. Patient 2 was homozygous for a mutation in exon 2 (C3804A) which abolishes POMC translation. These findings represent the first examples of a genetic defect within the POMC gene and define a new monogenic endocrine disorder resulting in early-onset obesity, adrenal insufficiency and red hair pigmentation.","container-title":"Nature Genetics","DOI":"10.1038/509","ISSN":"1061-4036","issue":"2","journalAbbreviation":"Nat Genet","language":"eng","note":"PMID: 9620771","page":"155-157","source":"PubMed","title":"Severe early-onset obesity, adrenal insufficiency and red hair pigmentation caused by POMC mutations in humans","volume":"19","author":[{"family":"Krude","given":"H."},{"family":"Biebermann","given":"H."},{"family":"Luck","given":"W."},{"family":"Horn","given":"R."},{"family":"Brabant","given":"G."},{"family":"Grüters","given":"A."}],"issued":{"date-parts":[["1998",6]]}}},{"id":2930,"uris":["http://zotero.org/users/5661609/items/W599TQ8G"],"uri":["http://zotero.org/users/5661609/items/W599TQ8G"],"itemData":{"id":2930,"type":"article-journal","abstract":"The symptoms of severe early-onset obesity, adrenal insufficiency, and red hair define the proopiomelanocortin (POMC) deficiency syndrome as described so far in two children with complete loss-of-function mutations of the human POMC gene. In POMC deficiency, obesity reflects the lack of POMC-derived peptides as ligands at the melanocortin (MC) MC4 and MC3 receptors, which are expressed in the hypothalamic leptin-melanocortin pathway of body weight regulation. Hypocortisolism and alteration of pigmentation are caused by the lack of POMC-derived peptides at the adrenal MC2 receptor and the skin MC1 receptor, respectively. Here we describe three new cases of complete loss-of-function mutations of the POMC gene. Patients were diagnosed based on the clinical trials of red hair, adrenal insufficiency, and early-onset severe obesity. One previously described translation initiation mutation (C3804A) as well as one new nonsense (A6851T) and two new frame-shift mutations (6996del and 7100 + 2G) were found in homozygosity or compound heterozygosity. The heterozygous parents were found to have high normal or mildly elevated body weight, suggesting a dosage effect of the POMC gene product on weight regulation. To compensate for the lack of hypothalamic melanocortin function, we initiated a trial in the two previously published patients with intranasal ACTH4-10, a melanocortin fragment for which an anorexic effect has been described recently. During 3 months with increasing doses of ACTH4-10, no change of body weight or metabolic rate was observed, suggesting that at least in these two POMC-deficient patients ACTH4-10 is without any compensatory effect. In the same two patients, further investigation revealed a mildly elevated TSH. However, a 1-yr treatment with thyroid hormone did not result in a significant reduction of body weight.","container-title":"The Journal of Clinical Endocrinology and Metabolism","DOI":"10.1210/jc.2003-030502","ISSN":"0021-972X","issue":"10","journalAbbreviation":"J Clin Endocrinol Metab","language":"eng","note":"PMID: 14557433","page":"4633-4640","source":"PubMed","title":"Obesity due to proopiomelanocortin deficiency: three new cases and treatment trials with thyroid hormone and ACTH4-10","title-short":"Obesity due to proopiomelanocortin deficiency","volume":"88","author":[{"family":"Krude","given":"Heiko"},{"family":"Biebermann","given":"Heike"},{"family":"Schnabel","given":"Dirk"},{"family":"Tansek","given":"Mojca Zerjav"},{"family":"Theunissen","given":"Pierre"},{"family":"Mullis","given":"Primus E."},{"family":"Grüters","given":"Annette"}],"issued":{"date-parts":[["2003",10]]}}},{"id":2933,"uris":["http://zotero.org/users/5661609/items/HP552FS5"],"uri":["http://zotero.org/users/5661609/items/HP552FS5"],"itemData":{"id":2933,"type":"article-journal","abstract":"Congenital deficiency of proopiomelanocortin (POMC) results in a syndrome of hypoadrenalism, severe obesity, and altered skin and hair pigmentation. The concept that subtle variation in POMC expression and/or function might contribute to common obesity is suggested by studies reporting linkage of obesity-related traits to a locus on chromosome 2p22 encompassing the POMC gene. We identified a novel homozygous frameshift (C6906del) mutation in POMC in a child of Turkish origin with severe obesity and hypoadrenalism. This mutation would be predicted to lead to the loss of all POMC-derived peptides. The availability of a large extended pedigree provided the opportunity to address whether loss of one copy of the POMC gene was sufficient to alter obesity risk. Twelve relatives were heterozygous for the mutation and 7 were wild type. Of the heterozygotes, 11 of 12 heterozygotes were obese or overweight compared with only 1 of 7 of the wild-type relatives. The mean BMI SD score was 1.7 +/- 0.5 in heterozygotes and 0.4 +/- 0.4 in the wild-type relatives. Parametric linkage analysis of the trait \"overweight\" provided statistically significant evidence of linkage with this locus, with a maximum \"location score\" (comparable with multipoint logarithm of odds scores) of 3.191. We conclude that loss of one copy of the POMC gene predisposes to obesity in humans. Thus, genetic variants having relatively subtle effects on POMC expression and function could influence susceptibility to obesity.","container-title":"Diabetes","DOI":"10.2337/db06-0214","ISSN":"0012-1797","issue":"9","journalAbbreviation":"Diabetes","language":"eng","note":"PMID: 16936203","page":"2549-2553","source":"PubMed","title":"Heterozygosity for a POMC-null mutation and increased obesity risk in humans","volume":"55","author":[{"family":"Farooqi","given":"I. Sadaf"},{"family":"Drop","given":"Stenvert"},{"family":"Clements","given":"Agnes"},{"family":"Keogh","given":"Julia M."},{"family":"Biernacka","given":"Joanna"},{"family":"Lowenbein","given":"Sarah"},{"family":"Challis","given":"Benjamin G."},{"family":"O'Rahilly","given":"Stephen"}],"issued":{"date-parts":[["2006",9]]}}}],"schema":"https://github.com/citation-style-language/schema/raw/master/csl-citation.json"} </w:instrText>
      </w:r>
      <w:r w:rsidR="00CD4EF4" w:rsidRPr="004B47D1">
        <w:rPr>
          <w:rFonts w:ascii="Arial" w:hAnsi="Arial" w:cs="Arial"/>
          <w:sz w:val="22"/>
          <w:szCs w:val="22"/>
        </w:rPr>
        <w:fldChar w:fldCharType="separate"/>
      </w:r>
      <w:r w:rsidR="007F7374" w:rsidRPr="007F7374">
        <w:rPr>
          <w:rFonts w:ascii="Arial" w:hAnsi="Arial" w:cs="Arial"/>
          <w:sz w:val="22"/>
        </w:rPr>
        <w:t>(39–41)</w:t>
      </w:r>
      <w:r w:rsidR="00CD4EF4" w:rsidRPr="004B47D1">
        <w:rPr>
          <w:rFonts w:ascii="Arial" w:hAnsi="Arial" w:cs="Arial"/>
          <w:sz w:val="22"/>
          <w:szCs w:val="22"/>
        </w:rPr>
        <w:fldChar w:fldCharType="end"/>
      </w:r>
      <w:r w:rsidR="00415E65" w:rsidRPr="004B47D1">
        <w:rPr>
          <w:rFonts w:ascii="Arial" w:hAnsi="Arial" w:cs="Arial"/>
          <w:sz w:val="22"/>
          <w:szCs w:val="22"/>
        </w:rPr>
        <w:t xml:space="preserve">. </w:t>
      </w:r>
      <w:r w:rsidRPr="004B47D1">
        <w:rPr>
          <w:rFonts w:ascii="Arial" w:hAnsi="Arial" w:cs="Arial"/>
          <w:sz w:val="22"/>
          <w:szCs w:val="22"/>
        </w:rPr>
        <w:t xml:space="preserve"> These patients have ACTH insufficiency, red hair, and obesity, resulting from the lack of ACTH peptide in the serum and a lack of melanocortin peptides in skin and brain, respectively. This obesity syndrome demonstrated that the </w:t>
      </w:r>
      <w:r w:rsidR="00E817CB" w:rsidRPr="004B47D1">
        <w:rPr>
          <w:rFonts w:ascii="Arial" w:hAnsi="Arial" w:cs="Arial"/>
          <w:sz w:val="22"/>
          <w:szCs w:val="22"/>
        </w:rPr>
        <w:t>CNS</w:t>
      </w:r>
      <w:r w:rsidRPr="004B47D1">
        <w:rPr>
          <w:rFonts w:ascii="Arial" w:hAnsi="Arial" w:cs="Arial"/>
          <w:sz w:val="22"/>
          <w:szCs w:val="22"/>
        </w:rPr>
        <w:t xml:space="preserve"> melanocortin circuitry subserves energy homeostasis in humans as it does in the mouse.  </w:t>
      </w:r>
    </w:p>
    <w:p w14:paraId="69173812" w14:textId="77777777" w:rsidR="005A5920" w:rsidRDefault="005A5920" w:rsidP="005A5920">
      <w:pPr>
        <w:spacing w:line="276" w:lineRule="auto"/>
        <w:rPr>
          <w:rFonts w:ascii="Arial" w:eastAsia="Times New Roman" w:hAnsi="Arial" w:cs="Arial"/>
          <w:color w:val="000000"/>
          <w:sz w:val="22"/>
          <w:szCs w:val="22"/>
        </w:rPr>
      </w:pPr>
    </w:p>
    <w:p w14:paraId="5511F174" w14:textId="6620F218" w:rsidR="00840D19" w:rsidRPr="004B47D1" w:rsidRDefault="00840D19" w:rsidP="005A5920">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 xml:space="preserve">The predictable, monogenetic heritability of the hyperphagic and obese phenotype caused by </w:t>
      </w:r>
      <w:r w:rsidRPr="004B47D1">
        <w:rPr>
          <w:rFonts w:ascii="Arial" w:eastAsia="Times New Roman" w:hAnsi="Arial" w:cs="Arial"/>
          <w:i/>
          <w:color w:val="000000"/>
          <w:sz w:val="22"/>
          <w:szCs w:val="22"/>
        </w:rPr>
        <w:t>A</w:t>
      </w:r>
      <w:r w:rsidRPr="004B47D1">
        <w:rPr>
          <w:rFonts w:ascii="Arial" w:eastAsia="Times New Roman" w:hAnsi="Arial" w:cs="Arial"/>
          <w:i/>
          <w:color w:val="000000"/>
          <w:sz w:val="22"/>
          <w:szCs w:val="22"/>
          <w:vertAlign w:val="superscript"/>
        </w:rPr>
        <w:t>y</w:t>
      </w:r>
      <w:r w:rsidRPr="004B47D1">
        <w:rPr>
          <w:rFonts w:ascii="Arial" w:eastAsia="Times New Roman" w:hAnsi="Arial" w:cs="Arial"/>
          <w:color w:val="000000"/>
          <w:sz w:val="22"/>
          <w:szCs w:val="22"/>
        </w:rPr>
        <w:t xml:space="preserve">, </w:t>
      </w:r>
      <w:proofErr w:type="spellStart"/>
      <w:r w:rsidRPr="004B47D1">
        <w:rPr>
          <w:rFonts w:ascii="Arial" w:eastAsia="Times New Roman" w:hAnsi="Arial" w:cs="Arial"/>
          <w:i/>
          <w:color w:val="000000"/>
          <w:sz w:val="22"/>
          <w:szCs w:val="22"/>
        </w:rPr>
        <w:t>ob</w:t>
      </w:r>
      <w:proofErr w:type="spellEnd"/>
      <w:r w:rsidRPr="004B47D1">
        <w:rPr>
          <w:rFonts w:ascii="Arial" w:eastAsia="Times New Roman" w:hAnsi="Arial" w:cs="Arial"/>
          <w:color w:val="000000"/>
          <w:sz w:val="22"/>
          <w:szCs w:val="22"/>
        </w:rPr>
        <w:t xml:space="preserve">, and </w:t>
      </w:r>
      <w:proofErr w:type="spellStart"/>
      <w:r w:rsidRPr="004B47D1">
        <w:rPr>
          <w:rFonts w:ascii="Arial" w:eastAsia="Times New Roman" w:hAnsi="Arial" w:cs="Arial"/>
          <w:i/>
          <w:color w:val="000000"/>
          <w:sz w:val="22"/>
          <w:szCs w:val="22"/>
        </w:rPr>
        <w:t>db</w:t>
      </w:r>
      <w:proofErr w:type="spellEnd"/>
      <w:r w:rsidRPr="004B47D1">
        <w:rPr>
          <w:rFonts w:ascii="Arial" w:eastAsia="Times New Roman" w:hAnsi="Arial" w:cs="Arial"/>
          <w:color w:val="000000"/>
          <w:sz w:val="22"/>
          <w:szCs w:val="22"/>
        </w:rPr>
        <w:t xml:space="preserve"> demonstrates the genetic underpinnings of feeding control and overall energy balance. The subsequent finding that the orthologs of rodent obesity genes control body weight in humans confirms that biologic/genetic factors control feeding and the predisposition to obesity in humans, as well as in rodents</w:t>
      </w:r>
      <w:r w:rsidR="00D93550">
        <w:rPr>
          <w:rFonts w:ascii="Arial" w:eastAsia="Times New Roman" w:hAnsi="Arial" w:cs="Arial"/>
          <w:color w:val="000000"/>
          <w:sz w:val="22"/>
          <w:szCs w:val="22"/>
        </w:rPr>
        <w:t xml:space="preserve"> </w:t>
      </w:r>
      <w:r w:rsidR="00CD4EF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RZoXdpkb","properties":{"formattedCitation":"(42)","plainCitation":"(42)","noteIndex":0},"citationItems":[{"id":2936,"uris":["http://zotero.org/users/5661609/items/PUSUV4QI"],"uri":["http://zotero.org/users/5661609/items/PUSUV4QI"],"itemData":{"id":2936,"type":"article-journal","abstract":"Obesity and its associated comorbidities represent one of the biggest public health challenges facing the world today. The heritability of body weight is high, and genetic variation plays a major role in determining the interindividual differences in susceptibility or resistance to the obesogenic environment. Here we discuss how genetic studies in humans have contributed to our understanding of the central pathways that govern energy homeostasis. We discuss how the arrival of technological advances such as next-generation sequencing will result in a major acceleration in the pace of gene discovery. The study of patients harboring these genetic variants has informed our understanding of the molecular and physiological pathways involved in energy homeostasis. We anticipate that future studies will provide the framework for the development of a more rational targeted approach to the prevention and treatment of genetically susceptible individuals.","container-title":"The Journal of Clinical Investigation","DOI":"10.1172/JCI46044","ISSN":"1558-8238","issue":"6","journalAbbreviation":"J Clin Invest","language":"eng","note":"PMID: 21633175\nPMCID: PMC3104766","page":"2080-2086","source":"PubMed","title":"Genetic approaches to understanding human obesity","volume":"121","author":[{"family":"Ramachandrappa","given":"Shwetha"},{"family":"Farooqi","given":"I. Sadaf"}],"issued":{"date-parts":[["2011",6]]}}}],"schema":"https://github.com/citation-style-language/schema/raw/master/csl-citation.json"} </w:instrText>
      </w:r>
      <w:r w:rsidR="00CD4EF4"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(42)</w:t>
      </w:r>
      <w:r w:rsidR="00CD4EF4"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w:t>
      </w:r>
    </w:p>
    <w:p w14:paraId="2EB1A830" w14:textId="77777777" w:rsidR="005A5920" w:rsidRDefault="005A5920" w:rsidP="005A5920">
      <w:pPr>
        <w:spacing w:line="276" w:lineRule="auto"/>
        <w:rPr>
          <w:rFonts w:ascii="Arial" w:eastAsia="Times New Roman" w:hAnsi="Arial" w:cs="Arial"/>
          <w:i/>
          <w:color w:val="000000"/>
          <w:sz w:val="22"/>
          <w:szCs w:val="22"/>
        </w:rPr>
      </w:pPr>
    </w:p>
    <w:p w14:paraId="0E6B8815" w14:textId="1271EAEB" w:rsidR="005A5920" w:rsidRPr="00FE6349" w:rsidRDefault="001B6B5D" w:rsidP="005A5920">
      <w:pPr>
        <w:spacing w:line="276" w:lineRule="auto"/>
        <w:rPr>
          <w:rFonts w:ascii="Arial" w:eastAsia="Times New Roman" w:hAnsi="Arial" w:cs="Arial"/>
          <w:b/>
          <w:bCs/>
          <w:iCs/>
          <w:color w:val="00B050"/>
          <w:sz w:val="22"/>
          <w:szCs w:val="22"/>
        </w:rPr>
      </w:pPr>
      <w:r w:rsidRPr="00FE6349">
        <w:rPr>
          <w:rFonts w:ascii="Arial" w:eastAsia="Times New Roman" w:hAnsi="Arial" w:cs="Arial"/>
          <w:b/>
          <w:bCs/>
          <w:iCs/>
          <w:color w:val="00B050"/>
          <w:sz w:val="22"/>
          <w:szCs w:val="22"/>
        </w:rPr>
        <w:t xml:space="preserve">ARC AgRP </w:t>
      </w:r>
      <w:r w:rsidR="005A5920" w:rsidRPr="00FE6349">
        <w:rPr>
          <w:rFonts w:ascii="Arial" w:eastAsia="Times New Roman" w:hAnsi="Arial" w:cs="Arial"/>
          <w:b/>
          <w:bCs/>
          <w:iCs/>
          <w:color w:val="00B050"/>
          <w:sz w:val="22"/>
          <w:szCs w:val="22"/>
        </w:rPr>
        <w:t>N</w:t>
      </w:r>
      <w:r w:rsidRPr="00FE6349">
        <w:rPr>
          <w:rFonts w:ascii="Arial" w:eastAsia="Times New Roman" w:hAnsi="Arial" w:cs="Arial"/>
          <w:b/>
          <w:bCs/>
          <w:iCs/>
          <w:color w:val="00B050"/>
          <w:sz w:val="22"/>
          <w:szCs w:val="22"/>
        </w:rPr>
        <w:t xml:space="preserve">eurons  </w:t>
      </w:r>
    </w:p>
    <w:p w14:paraId="76322DBF" w14:textId="77777777" w:rsidR="005A5920" w:rsidRDefault="005A5920" w:rsidP="005A5920">
      <w:pPr>
        <w:spacing w:line="276" w:lineRule="auto"/>
        <w:rPr>
          <w:rFonts w:ascii="Arial" w:eastAsia="Times New Roman" w:hAnsi="Arial" w:cs="Arial"/>
          <w:color w:val="000000"/>
          <w:sz w:val="22"/>
          <w:szCs w:val="22"/>
        </w:rPr>
      </w:pPr>
    </w:p>
    <w:p w14:paraId="1E61AEF1" w14:textId="60CD13B0" w:rsidR="009B4EFB" w:rsidRPr="004B47D1" w:rsidRDefault="009B4EFB" w:rsidP="005A5920">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Fasting and signals indicating negative energy balance activate ARC AgRP neurons, while signals of positive energy balance (e.g., leptin) inhibit these cells</w:t>
      </w:r>
      <w:r w:rsidR="009C1CE8" w:rsidRPr="004B47D1">
        <w:rPr>
          <w:rFonts w:ascii="Arial" w:eastAsia="Times New Roman" w:hAnsi="Arial" w:cs="Arial"/>
          <w:color w:val="000000"/>
          <w:sz w:val="22"/>
          <w:szCs w:val="22"/>
        </w:rPr>
        <w:t>.</w:t>
      </w:r>
      <w:r w:rsidR="00E817CB"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ARC AgRP neuron activation promotes feeding and decreases energy expenditure, while neuronal ablation results in lethal anorexia, consistent with the strong orexigenic nature of these cells</w:t>
      </w:r>
      <w:r w:rsidR="00D93550">
        <w:rPr>
          <w:rFonts w:ascii="Arial" w:eastAsia="Times New Roman" w:hAnsi="Arial" w:cs="Arial"/>
          <w:color w:val="000000"/>
          <w:sz w:val="22"/>
          <w:szCs w:val="22"/>
        </w:rPr>
        <w:t xml:space="preserve"> </w:t>
      </w:r>
      <w:r w:rsidR="00CD4EF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mplN2OhU","properties":{"formattedCitation":"(43,44)","plainCitation":"(43,44)","noteIndex":0},"citationItems":[{"id":2939,"uris":["http://zotero.org/users/5661609/items/APXCTZAS"],"uri":["http://zotero.org/users/5661609/items/APXCTZAS"],"itemData":{"id":2939,"type":"article-journal","abstract":"Hypothalamic neurons that express neuropeptide Y (NPY) and agouti-related protein (AgRP) are thought to be critical regulators of feeding behavior and body weight. To determine whether NPY/AgRP neurons are essential in mice, we targeted the human diphtheria toxin receptor to the Agrp locus, which allows temporally controlled ablation of NPY/AgRP neurons to occur after an injection of diphtheria toxin. Neonatal ablation of NPY/AgRP neurons had minimal effects on feeding, whereas their ablation in adults caused rapid starvation. These results suggest that network-based compensatory mechanisms can develop after the ablation of NPY/AgRP neurons in neonates but do not readily occur when these neurons become essential in adults.","container-title":"Science (New York, N.Y.)","DOI":"10.1126/science.1115524","ISSN":"1095-9203","issue":"5748","journalAbbreviation":"Science","language":"eng","note":"PMID: 16254186","page":"683-685","source":"PubMed","title":"NPY/AgRP neurons are essential for feeding in adult mice but can be ablated in neonates","volume":"310","author":[{"family":"Luquet","given":"Serge"},{"family":"Perez","given":"Francisco A."},{"family":"Hnasko","given":"Thomas S."},{"family":"Palmiter","given":"Richard D."}],"issued":{"date-parts":[["2005",10,28]]}}},{"id":2941,"uris":["http://zotero.org/users/5661609/items/RJHX6FPZ"],"uri":["http://zotero.org/users/5661609/items/RJHX6FPZ"],"itemData":{"id":2941,"type":"article-journal","abstract":"Multiple hormones controlling energy homeostasis regulate the expression of neuropeptide Y (NPY) and agouti-related peptide (AgRP) in the arcuate nucleus of the hypothalamus. Nevertheless, inactivation of the genes encoding NPY and/or AgRP has no impact on food intake in mice. Here we demonstrate that induced selective ablation of AgRP-expressing neurons in adult mice results in acute reduction of feeding, demonstrating direct evidence for a critical role of these neurons in the regulation of energy homeostasis.","container-title":"Nature Neuroscience","DOI":"10.1038/nn1548","ISSN":"1097-6256","issue":"10","journalAbbreviation":"Nat Neurosci","language":"eng","note":"PMID: 16158063","page":"1289-1291","source":"PubMed","title":"Agouti-related peptide-expressing neurons are mandatory for feeding","volume":"8","author":[{"family":"Gropp","given":"Eva"},{"family":"Shanabrough","given":"Marya"},{"family":"Borok","given":"Erzsebet"},{"family":"Xu","given":"Allison W."},{"family":"Janoschek","given":"Ruth"},{"family":"Buch","given":"Thorsten"},{"family":"Plum","given":"Leona"},{"family":"Balthasar","given":"Nina"},{"family":"Hampel","given":"Brigitte"},{"family":"Waisman","given":"Ari"},{"family":"Barsh","given":"Gregory S."},{"family":"Horvath","given":"Tamas L."},{"family":"Brüning","given":"Jens C."}],"issued":{"date-parts":[["2005",10]]}}}],"schema":"https://github.com/citation-style-language/schema/raw/master/csl-citation.json"} </w:instrText>
      </w:r>
      <w:r w:rsidR="00CD4EF4"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(43,44)</w:t>
      </w:r>
      <w:r w:rsidR="00CD4EF4" w:rsidRPr="004B47D1">
        <w:rPr>
          <w:rFonts w:ascii="Arial" w:eastAsia="Times New Roman" w:hAnsi="Arial" w:cs="Arial"/>
          <w:color w:val="000000"/>
          <w:sz w:val="22"/>
          <w:szCs w:val="22"/>
        </w:rPr>
        <w:fldChar w:fldCharType="end"/>
      </w:r>
      <w:r w:rsidR="009C1CE8" w:rsidRPr="004B47D1">
        <w:rPr>
          <w:rFonts w:ascii="Arial" w:eastAsia="Times New Roman" w:hAnsi="Arial" w:cs="Arial"/>
          <w:color w:val="000000"/>
          <w:sz w:val="22"/>
          <w:szCs w:val="22"/>
        </w:rPr>
        <w:t>.</w:t>
      </w:r>
      <w:r w:rsidRPr="004B47D1">
        <w:rPr>
          <w:rFonts w:ascii="Arial" w:eastAsia="Times New Roman" w:hAnsi="Arial" w:cs="Arial"/>
          <w:color w:val="000000"/>
          <w:sz w:val="22"/>
          <w:szCs w:val="22"/>
        </w:rPr>
        <w:t xml:space="preserve"> </w:t>
      </w:r>
      <w:r w:rsidR="00473527" w:rsidRPr="004B47D1">
        <w:rPr>
          <w:rFonts w:ascii="Arial" w:hAnsi="Arial" w:cs="Arial"/>
          <w:sz w:val="22"/>
          <w:szCs w:val="22"/>
        </w:rPr>
        <w:t>AgRP acts as an inverse agonist at MC3/4R</w:t>
      </w:r>
      <w:r w:rsidR="00044AFC" w:rsidRPr="004B47D1">
        <w:rPr>
          <w:rFonts w:ascii="Arial" w:hAnsi="Arial" w:cs="Arial"/>
          <w:sz w:val="22"/>
          <w:szCs w:val="22"/>
        </w:rPr>
        <w:t xml:space="preserve">, </w:t>
      </w:r>
      <w:r w:rsidR="00473527" w:rsidRPr="004B47D1">
        <w:rPr>
          <w:rFonts w:ascii="Arial" w:hAnsi="Arial" w:cs="Arial"/>
          <w:sz w:val="22"/>
          <w:szCs w:val="22"/>
        </w:rPr>
        <w:t>decreas</w:t>
      </w:r>
      <w:r w:rsidR="00044AFC" w:rsidRPr="004B47D1">
        <w:rPr>
          <w:rFonts w:ascii="Arial" w:hAnsi="Arial" w:cs="Arial"/>
          <w:sz w:val="22"/>
          <w:szCs w:val="22"/>
        </w:rPr>
        <w:t>ing</w:t>
      </w:r>
      <w:r w:rsidR="00473527" w:rsidRPr="004B47D1">
        <w:rPr>
          <w:rFonts w:ascii="Arial" w:hAnsi="Arial" w:cs="Arial"/>
          <w:sz w:val="22"/>
          <w:szCs w:val="22"/>
        </w:rPr>
        <w:t xml:space="preserve"> receptor activity </w:t>
      </w:r>
      <w:r w:rsidR="00044AFC" w:rsidRPr="004B47D1">
        <w:rPr>
          <w:rFonts w:ascii="Arial" w:hAnsi="Arial" w:cs="Arial"/>
          <w:sz w:val="22"/>
          <w:szCs w:val="22"/>
        </w:rPr>
        <w:t>and thus promoting</w:t>
      </w:r>
      <w:r w:rsidR="00473527" w:rsidRPr="004B47D1">
        <w:rPr>
          <w:rFonts w:ascii="Arial" w:hAnsi="Arial" w:cs="Arial"/>
          <w:sz w:val="22"/>
          <w:szCs w:val="22"/>
        </w:rPr>
        <w:t xml:space="preserve"> positive energy balance by increasing food intake and decreasing energy expenditure</w:t>
      </w:r>
      <w:r w:rsidR="00D93550">
        <w:rPr>
          <w:rFonts w:ascii="Arial" w:hAnsi="Arial" w:cs="Arial"/>
          <w:sz w:val="22"/>
          <w:szCs w:val="22"/>
        </w:rPr>
        <w:t xml:space="preserve"> </w:t>
      </w:r>
      <w:r w:rsidR="00CD4EF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V60RqKiS","properties":{"formattedCitation":"(25)","plainCitation":"(25)","noteIndex":0},"citationItems":[{"id":2901,"uris":["http://zotero.org/users/5661609/items/J68B5W3K"],"uri":["http://zotero.org/users/5661609/items/J68B5W3K"],"itemData":{"id":2901,"type":"article-journal","container-title":"Journal of Receptors and Signal Transduction","DOI":"10.1081/RRS-120014588","ISSN":"1079-9893, 1532-4281","issue":"1-4","journalAbbreviation":"Journal of Receptors and Signal Transduction","language":"en","page":"63-77","source":"DOI.org (Crossref)","title":"GENETIC AND BIOCHEMICAL STUDIES OF THE AGOUTI–ATTRACTIN SYSTEM","volume":"22","author":[{"family":"Barsh","given":"Gregory S."},{"family":"He","given":"Lin"},{"family":"Gunn","given":"Teresa M."}],"issued":{"date-parts":[["2002",1]]}}}],"schema":"https://github.com/citation-style-language/schema/raw/master/csl-citation.json"} </w:instrText>
      </w:r>
      <w:r w:rsidR="00CD4EF4" w:rsidRPr="004B47D1">
        <w:rPr>
          <w:rFonts w:ascii="Arial" w:hAnsi="Arial" w:cs="Arial"/>
          <w:sz w:val="22"/>
          <w:szCs w:val="22"/>
        </w:rPr>
        <w:fldChar w:fldCharType="separate"/>
      </w:r>
      <w:r w:rsidR="007F7374">
        <w:rPr>
          <w:rFonts w:ascii="Arial" w:hAnsi="Arial" w:cs="Arial"/>
          <w:sz w:val="22"/>
          <w:szCs w:val="22"/>
        </w:rPr>
        <w:t>(25)</w:t>
      </w:r>
      <w:r w:rsidR="00CD4EF4" w:rsidRPr="004B47D1">
        <w:rPr>
          <w:rFonts w:ascii="Arial" w:hAnsi="Arial" w:cs="Arial"/>
          <w:sz w:val="22"/>
          <w:szCs w:val="22"/>
        </w:rPr>
        <w:fldChar w:fldCharType="end"/>
      </w:r>
      <w:r w:rsidR="00473527" w:rsidRPr="004B47D1">
        <w:rPr>
          <w:rFonts w:ascii="Arial" w:hAnsi="Arial" w:cs="Arial"/>
          <w:sz w:val="22"/>
          <w:szCs w:val="22"/>
        </w:rPr>
        <w:t xml:space="preserve">. </w:t>
      </w:r>
      <w:r w:rsidRPr="004B47D1">
        <w:rPr>
          <w:rFonts w:ascii="Arial" w:eastAsia="Times New Roman" w:hAnsi="Arial" w:cs="Arial"/>
          <w:color w:val="000000"/>
          <w:sz w:val="22"/>
          <w:szCs w:val="22"/>
        </w:rPr>
        <w:t xml:space="preserve">While the ablation of </w:t>
      </w:r>
      <w:proofErr w:type="spellStart"/>
      <w:r w:rsidRPr="004B47D1">
        <w:rPr>
          <w:rFonts w:ascii="Arial" w:eastAsia="Times New Roman" w:hAnsi="Arial" w:cs="Arial"/>
          <w:i/>
          <w:color w:val="000000"/>
          <w:sz w:val="22"/>
          <w:szCs w:val="22"/>
        </w:rPr>
        <w:t>Agrp</w:t>
      </w:r>
      <w:proofErr w:type="spellEnd"/>
      <w:r w:rsidRPr="004B47D1">
        <w:rPr>
          <w:rFonts w:ascii="Arial" w:eastAsia="Times New Roman" w:hAnsi="Arial" w:cs="Arial"/>
          <w:color w:val="000000"/>
          <w:sz w:val="22"/>
          <w:szCs w:val="22"/>
        </w:rPr>
        <w:t xml:space="preserve"> and/or </w:t>
      </w:r>
      <w:proofErr w:type="spellStart"/>
      <w:r w:rsidRPr="004B47D1">
        <w:rPr>
          <w:rFonts w:ascii="Arial" w:eastAsia="Times New Roman" w:hAnsi="Arial" w:cs="Arial"/>
          <w:i/>
          <w:color w:val="000000"/>
          <w:sz w:val="22"/>
          <w:szCs w:val="22"/>
        </w:rPr>
        <w:t>Npy</w:t>
      </w:r>
      <w:proofErr w:type="spellEnd"/>
      <w:r w:rsidRPr="004B47D1">
        <w:rPr>
          <w:rFonts w:ascii="Arial" w:eastAsia="Times New Roman" w:hAnsi="Arial" w:cs="Arial"/>
          <w:color w:val="000000"/>
          <w:sz w:val="22"/>
          <w:szCs w:val="22"/>
        </w:rPr>
        <w:t xml:space="preserve"> in </w:t>
      </w:r>
      <w:r w:rsidR="00473527" w:rsidRPr="004B47D1">
        <w:rPr>
          <w:rFonts w:ascii="Arial" w:eastAsia="Times New Roman" w:hAnsi="Arial" w:cs="Arial"/>
          <w:color w:val="000000"/>
          <w:sz w:val="22"/>
          <w:szCs w:val="22"/>
        </w:rPr>
        <w:t>ARC AgRP neurons</w:t>
      </w:r>
      <w:r w:rsidRPr="004B47D1">
        <w:rPr>
          <w:rFonts w:ascii="Arial" w:eastAsia="Times New Roman" w:hAnsi="Arial" w:cs="Arial"/>
          <w:color w:val="000000"/>
          <w:sz w:val="22"/>
          <w:szCs w:val="22"/>
        </w:rPr>
        <w:t xml:space="preserve"> minimally affects energy balance in wild-type animals, it attenuates the obesity of leptin</w:t>
      </w:r>
      <w:r w:rsidR="00044AFC" w:rsidRPr="004B47D1">
        <w:rPr>
          <w:rFonts w:ascii="Arial" w:eastAsia="Times New Roman" w:hAnsi="Arial" w:cs="Arial"/>
          <w:color w:val="000000"/>
          <w:sz w:val="22"/>
          <w:szCs w:val="22"/>
        </w:rPr>
        <w:t>-</w:t>
      </w:r>
      <w:r w:rsidRPr="004B47D1">
        <w:rPr>
          <w:rFonts w:ascii="Arial" w:eastAsia="Times New Roman" w:hAnsi="Arial" w:cs="Arial"/>
          <w:color w:val="000000"/>
          <w:sz w:val="22"/>
          <w:szCs w:val="22"/>
        </w:rPr>
        <w:t>deficient animals</w:t>
      </w:r>
      <w:r w:rsidR="00D93550">
        <w:rPr>
          <w:rFonts w:ascii="Arial" w:eastAsia="Times New Roman" w:hAnsi="Arial" w:cs="Arial"/>
          <w:color w:val="000000"/>
          <w:sz w:val="22"/>
          <w:szCs w:val="22"/>
        </w:rPr>
        <w:t xml:space="preserve"> </w:t>
      </w:r>
      <w:r w:rsidR="00CD4EF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9DBoKg1n","properties":{"formattedCitation":"(45)","plainCitation":"(45)","noteIndex":0},"citationItems":[{"id":2943,"uris":["http://zotero.org/users/5661609/items/KL67B67R"],"uri":["http://zotero.org/users/5661609/items/KL67B67R"],"itemData":{"id":2943,"type":"article-journal","abstract":"Agouti-related protein (AgRP), a neuropeptide abundantly expressed in the arcuate nucleus of the hypothalamus, potently stimulates feeding and body weight gain in rodents. AgRP is believed to exert its effects through the blockade of signaling by alpha-melanocyte-stimulating hormone at central nervous system (CNS) melanocortin-3 receptor (Mc3r) and Mc4r. We generated AgRP-deficient (Agrp(-/-)) mice to examine the physiological role of AgRP. Agrp(-/-) mice are viable and exhibit normal locomotor activity, growth rates, body composition, and food intake. Additionally, Agrp(-/-) mice display normal responses to starvation, diet-induced obesity, and the administration of exogenous leptin or neuropeptide Y (NPY). In situ hybridization failed to detect altered CNS expression levels for proopiomelanocortin, Mc3r, Mc4r, or NPY mRNAs in Agrp(-/-) mice. As AgRP and the orexigenic peptide NPY are coexpressed in neurons of the arcuate nucleus, we generated AgRP and NPY double-knockout (Agrp(-/-);Npy(-/-)) mice to determine whether NPY or AgRP plays a compensatory role in Agrp(-/-) or NPY-deficient (Npy(-/-)) mice, respectively. Similarly to mice deficient in either AgRP or NPY, Agrp(-/-);Npy(-/-) mice suffer no obvious feeding or body weight deficits and maintain a normal response to starvation. Our results demonstrate that neither AgRP nor NPY is a critically required orexigenic factor, suggesting that other pathways capable of regulating energy homeostasis can compensate for the loss of both AgRP and NPY.","container-title":"Molecular and Cellular Biology","DOI":"10.1128/mcb.22.14.5027-5035.2002","ISSN":"0270-7306","issue":"14","journalAbbreviation":"Mol Cell Biol","language":"eng","note":"PMID: 12077332\nPMCID: PMC139785","page":"5027-5035","source":"PubMed","title":"Neither agouti-related protein nor neuropeptide Y is critically required for the regulation of energy homeostasis in mice","volume":"22","author":[{"family":"Qian","given":"Su"},{"family":"Chen","given":"Howard"},{"family":"Weingarth","given":"Drew"},{"family":"Trumbauer","given":"Myrna E."},{"family":"Novi","given":"Dawn E."},{"family":"Guan","given":"Xiaoming"},{"family":"Yu","given":"Hong"},{"family":"Shen","given":"Zhu"},{"family":"Feng","given":"Yue"},{"family":"Frazier","given":"Easter"},{"family":"Chen","given":"Airu"},{"family":"Camacho","given":"Ramon E."},{"family":"Shearman","given":"Lauren P."},{"family":"Gopal-Truter","given":"Shobhna"},{"family":"MacNeil","given":"Douglas J."},{"family":"Van der Ploeg","given":"Lex H. T."},{"family":"Marsh","given":"Donald J."}],"issued":{"date-parts":[["2002",7]]}}}],"schema":"https://github.com/citation-style-language/schema/raw/master/csl-citation.json"} </w:instrText>
      </w:r>
      <w:r w:rsidR="00CD4EF4"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(45)</w:t>
      </w:r>
      <w:r w:rsidR="00CD4EF4"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In contrast, blockade of GABA release from these neurons, via the </w:t>
      </w:r>
      <w:proofErr w:type="spellStart"/>
      <w:r w:rsidRPr="004B47D1">
        <w:rPr>
          <w:rFonts w:ascii="Arial" w:eastAsia="Times New Roman" w:hAnsi="Arial" w:cs="Arial"/>
          <w:color w:val="000000"/>
          <w:sz w:val="22"/>
          <w:szCs w:val="22"/>
        </w:rPr>
        <w:t>cre</w:t>
      </w:r>
      <w:proofErr w:type="spellEnd"/>
      <w:r w:rsidRPr="004B47D1">
        <w:rPr>
          <w:rFonts w:ascii="Arial" w:eastAsia="Times New Roman" w:hAnsi="Arial" w:cs="Arial"/>
          <w:color w:val="000000"/>
          <w:sz w:val="22"/>
          <w:szCs w:val="22"/>
        </w:rPr>
        <w:t xml:space="preserve"> recombinase-mediated deletion of the vesicular GABA transporter (</w:t>
      </w:r>
      <w:proofErr w:type="spellStart"/>
      <w:r w:rsidRPr="004B47D1">
        <w:rPr>
          <w:rFonts w:ascii="Arial" w:eastAsia="Times New Roman" w:hAnsi="Arial" w:cs="Arial"/>
          <w:color w:val="000000"/>
          <w:sz w:val="22"/>
          <w:szCs w:val="22"/>
        </w:rPr>
        <w:t>vGat</w:t>
      </w:r>
      <w:proofErr w:type="spellEnd"/>
      <w:r w:rsidRPr="004B47D1">
        <w:rPr>
          <w:rFonts w:ascii="Arial" w:eastAsia="Times New Roman" w:hAnsi="Arial" w:cs="Arial"/>
          <w:color w:val="000000"/>
          <w:sz w:val="22"/>
          <w:szCs w:val="22"/>
        </w:rPr>
        <w:t>)</w:t>
      </w:r>
      <w:r w:rsidR="00044AFC" w:rsidRPr="004B47D1">
        <w:rPr>
          <w:rFonts w:ascii="Arial" w:eastAsia="Times New Roman" w:hAnsi="Arial" w:cs="Arial"/>
          <w:color w:val="000000"/>
          <w:sz w:val="22"/>
          <w:szCs w:val="22"/>
        </w:rPr>
        <w:t>,</w:t>
      </w:r>
      <w:r w:rsidRPr="004B47D1">
        <w:rPr>
          <w:rFonts w:ascii="Arial" w:eastAsia="Times New Roman" w:hAnsi="Arial" w:cs="Arial"/>
          <w:color w:val="000000"/>
          <w:sz w:val="22"/>
          <w:szCs w:val="22"/>
        </w:rPr>
        <w:t xml:space="preserve"> results in leanness and interferes with the response to food restriction, suggesting that these neurons (and especially GABA release therefrom) are crucial for promoting food intake, especially in response to signals of negative energy balance</w:t>
      </w:r>
      <w:r w:rsidR="00D93550">
        <w:rPr>
          <w:rFonts w:ascii="Arial" w:eastAsia="Times New Roman" w:hAnsi="Arial" w:cs="Arial"/>
          <w:color w:val="000000"/>
          <w:sz w:val="22"/>
          <w:szCs w:val="22"/>
        </w:rPr>
        <w:t xml:space="preserve"> </w:t>
      </w:r>
      <w:r w:rsidR="00CD4EF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vIHCtRlp","properties":{"formattedCitation":"(46)","plainCitation":"(46)","noteIndex":0},"citationItems":[{"id":2946,"uris":["http://zotero.org/users/5661609/items/YUH466TX"],"uri":["http://zotero.org/users/5661609/items/YUH466TX"],"itemData":{"id":2946,"type":"article-journal","abstract":"The physiologic importance of GABAergic neurotransmission in hypothalamic neurocircuits is unknown. To examine the importance of GABA release from agouti-related protein (AgRP) neurons (which also release AgRP and neuropeptide Y), we generated mice with an AgRP neuron-specific deletion of vesicular GABA transporter. These mice are lean, resistant to obesity and have an attenuated hyperphagic response to ghrelin. Thus, GABA release from AgRP neurons is important in regulating energy balance.","container-title":"Nature Neuroscience","DOI":"10.1038/nn.2167","ISSN":"1546-1726","issue":"9","journalAbbreviation":"Nat Neurosci","language":"eng","note":"PMID: 19160495\nPMCID: PMC2662585","page":"998-1000","source":"PubMed","title":"Synaptic release of GABA by AgRP neurons is required for normal regulation of energy balance","volume":"11","author":[{"family":"Tong","given":"Qingchun"},{"family":"Ye","given":"Chian-Ping"},{"family":"Jones","given":"Juli E."},{"family":"Elmquist","given":"Joel K."},{"family":"Lowell","given":"Bradford B."}],"issued":{"date-parts":[["2008",9]]}}}],"schema":"https://github.com/citation-style-language/schema/raw/master/csl-citation.json"} </w:instrText>
      </w:r>
      <w:r w:rsidR="00CD4EF4"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(46)</w:t>
      </w:r>
      <w:r w:rsidR="00CD4EF4"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I</w:t>
      </w:r>
      <w:r w:rsidR="00E3429A" w:rsidRPr="004B47D1">
        <w:rPr>
          <w:rFonts w:ascii="Arial" w:eastAsia="Times New Roman" w:hAnsi="Arial" w:cs="Arial"/>
          <w:color w:val="000000"/>
          <w:sz w:val="22"/>
          <w:szCs w:val="22"/>
        </w:rPr>
        <w:t>mportantly</w:t>
      </w:r>
      <w:r w:rsidRPr="004B47D1">
        <w:rPr>
          <w:rFonts w:ascii="Arial" w:eastAsia="Times New Roman" w:hAnsi="Arial" w:cs="Arial"/>
          <w:color w:val="000000"/>
          <w:sz w:val="22"/>
          <w:szCs w:val="22"/>
        </w:rPr>
        <w:t xml:space="preserve">, the ARC contains additional populations of (non-AgRP-containing) GABA neurons that may mediate </w:t>
      </w:r>
      <w:r w:rsidR="00856F05" w:rsidRPr="004B47D1">
        <w:rPr>
          <w:rFonts w:ascii="Arial" w:eastAsia="Times New Roman" w:hAnsi="Arial" w:cs="Arial"/>
          <w:color w:val="000000"/>
          <w:sz w:val="22"/>
          <w:szCs w:val="22"/>
        </w:rPr>
        <w:t xml:space="preserve">orexigenic </w:t>
      </w:r>
      <w:r w:rsidRPr="004B47D1">
        <w:rPr>
          <w:rFonts w:ascii="Arial" w:eastAsia="Times New Roman" w:hAnsi="Arial" w:cs="Arial"/>
          <w:color w:val="000000"/>
          <w:sz w:val="22"/>
          <w:szCs w:val="22"/>
        </w:rPr>
        <w:t xml:space="preserve">signals </w:t>
      </w:r>
      <w:r w:rsidR="00856F05" w:rsidRPr="004B47D1">
        <w:rPr>
          <w:rFonts w:ascii="Arial" w:eastAsia="Times New Roman" w:hAnsi="Arial" w:cs="Arial"/>
          <w:color w:val="000000"/>
          <w:sz w:val="22"/>
          <w:szCs w:val="22"/>
        </w:rPr>
        <w:t xml:space="preserve">in a manner </w:t>
      </w:r>
      <w:r w:rsidRPr="004B47D1">
        <w:rPr>
          <w:rFonts w:ascii="Arial" w:eastAsia="Times New Roman" w:hAnsi="Arial" w:cs="Arial"/>
          <w:color w:val="000000"/>
          <w:sz w:val="22"/>
          <w:szCs w:val="22"/>
        </w:rPr>
        <w:t>similar to AgRP cells</w:t>
      </w:r>
      <w:r w:rsidR="00D93550">
        <w:rPr>
          <w:rFonts w:ascii="Arial" w:eastAsia="Times New Roman" w:hAnsi="Arial" w:cs="Arial"/>
          <w:color w:val="000000"/>
          <w:sz w:val="22"/>
          <w:szCs w:val="22"/>
        </w:rPr>
        <w:t xml:space="preserve"> </w:t>
      </w:r>
      <w:r w:rsidR="00CD4EF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MBfFHBy2","properties":{"formattedCitation":"(47)","plainCitation":"(47)","noteIndex":0},"citationItems":[{"id":1598,"uris":["http://zotero.org/users/5661609/items/2TSZTTRB"],"uri":["http://zotero.org/users/5661609/items/2TSZTTRB"],"itemData":{"id":1598,"type":"article-journal","abstract":"The hypothalamic arcuate-median eminence complex (Arc-ME) controls energy balance, fertility and growth through molecularly distinct cell types, many of which remain unknown. To catalog cell types in an unbiased way, we profiled gene expression in 20,921 individual cells in and around the adult mouse Arc-ME using Drop-seq. We identify 50 transcriptionally distinct Arc-ME cell populations, including a rare tanycyte population at the Arc-ME diffusion barrier, a new leptin-sensing neuron population, multiple agouti-related peptide (AgRP) and pro-opiomelanocortin (POMC) subtypes, and an orexigenic somatostatin neuron population. We extended Drop-seq to detect dynamic expression changes across relevant physiological perturbations, revealing cell type-specific responses to energy status, including distinct responses in AgRP and POMC neuron subtypes. Finally, integrating our data with human genome-wide association study data implicates two previously unknown neuron populations in the genetic control of obesity. This resource will accelerate biological discovery by providing insights into molecular and cell type diversity from which function can be inferred.","container-title":"Nature Neuroscience","DOI":"10.1038/nn.4495","ISSN":"1546-1726","issue":"3","journalAbbreviation":"Nat. Neurosci.","language":"eng","note":"PMID: 28166221\nPMCID: PMC5323293","page":"484-496","source":"PubMed","title":"A molecular census of arcuate hypothalamus and median eminence cell types","volume":"20","author":[{"family":"Campbell","given":"John N."},{"family":"Macosko","given":"Evan Z."},{"family":"Fenselau","given":"Henning"},{"family":"Pers","given":"Tune H."},{"family":"Lyubetskaya","given":"Anna"},{"family":"Tenen","given":"Danielle"},{"family":"Goldman","given":"Melissa"},{"family":"Verstegen","given":"Anne M. J."},{"family":"Resch","given":"Jon M."},{"family":"McCarroll","given":"Steven A."},{"family":"Rosen","given":"Evan D."},{"family":"Lowell","given":"Bradford B."},{"family":"Tsai","given":"Linus T."}],"issued":{"date-parts":[["2017",3]]}}}],"schema":"https://github.com/citation-style-language/schema/raw/master/csl-citation.json"} </w:instrText>
      </w:r>
      <w:r w:rsidR="00CD4EF4"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(47)</w:t>
      </w:r>
      <w:r w:rsidR="00CD4EF4"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p>
    <w:p w14:paraId="454FFDD0" w14:textId="77777777" w:rsidR="005A5920" w:rsidRDefault="005A5920" w:rsidP="005A5920">
      <w:pPr>
        <w:pStyle w:val="Textflush"/>
        <w:spacing w:line="276" w:lineRule="auto"/>
        <w:rPr>
          <w:rFonts w:ascii="Arial" w:hAnsi="Arial" w:cs="Arial"/>
          <w:i/>
          <w:sz w:val="22"/>
          <w:szCs w:val="22"/>
        </w:rPr>
      </w:pPr>
    </w:p>
    <w:p w14:paraId="3E498448" w14:textId="42B6079A" w:rsidR="005A5920" w:rsidRPr="00FE6349" w:rsidRDefault="001B6B5D" w:rsidP="005A5920">
      <w:pPr>
        <w:pStyle w:val="Textflush"/>
        <w:spacing w:line="276" w:lineRule="auto"/>
        <w:rPr>
          <w:rFonts w:ascii="Arial" w:hAnsi="Arial" w:cs="Arial"/>
          <w:iCs/>
          <w:color w:val="00B050"/>
          <w:sz w:val="22"/>
          <w:szCs w:val="22"/>
        </w:rPr>
      </w:pPr>
      <w:r w:rsidRPr="00FE6349">
        <w:rPr>
          <w:rFonts w:ascii="Arial" w:hAnsi="Arial" w:cs="Arial"/>
          <w:b/>
          <w:bCs/>
          <w:iCs/>
          <w:color w:val="00B050"/>
          <w:sz w:val="22"/>
          <w:szCs w:val="22"/>
        </w:rPr>
        <w:t xml:space="preserve">Downstream </w:t>
      </w:r>
      <w:r w:rsidR="005A5920" w:rsidRPr="00FE6349">
        <w:rPr>
          <w:rFonts w:ascii="Arial" w:hAnsi="Arial" w:cs="Arial"/>
          <w:b/>
          <w:bCs/>
          <w:iCs/>
          <w:color w:val="00B050"/>
          <w:sz w:val="22"/>
          <w:szCs w:val="22"/>
        </w:rPr>
        <w:t>T</w:t>
      </w:r>
      <w:r w:rsidRPr="00FE6349">
        <w:rPr>
          <w:rFonts w:ascii="Arial" w:hAnsi="Arial" w:cs="Arial"/>
          <w:b/>
          <w:bCs/>
          <w:iCs/>
          <w:color w:val="00B050"/>
          <w:sz w:val="22"/>
          <w:szCs w:val="22"/>
        </w:rPr>
        <w:t xml:space="preserve">argets of the ARC </w:t>
      </w:r>
      <w:r w:rsidR="005A5920" w:rsidRPr="00FE6349">
        <w:rPr>
          <w:rFonts w:ascii="Arial" w:hAnsi="Arial" w:cs="Arial"/>
          <w:b/>
          <w:bCs/>
          <w:iCs/>
          <w:color w:val="00B050"/>
          <w:sz w:val="22"/>
          <w:szCs w:val="22"/>
        </w:rPr>
        <w:t>M</w:t>
      </w:r>
      <w:r w:rsidRPr="00FE6349">
        <w:rPr>
          <w:rFonts w:ascii="Arial" w:hAnsi="Arial" w:cs="Arial"/>
          <w:b/>
          <w:bCs/>
          <w:iCs/>
          <w:color w:val="00B050"/>
          <w:sz w:val="22"/>
          <w:szCs w:val="22"/>
        </w:rPr>
        <w:t xml:space="preserve">elanocortin </w:t>
      </w:r>
      <w:r w:rsidR="005A5920" w:rsidRPr="00FE6349">
        <w:rPr>
          <w:rFonts w:ascii="Arial" w:hAnsi="Arial" w:cs="Arial"/>
          <w:b/>
          <w:bCs/>
          <w:iCs/>
          <w:color w:val="00B050"/>
          <w:sz w:val="22"/>
          <w:szCs w:val="22"/>
        </w:rPr>
        <w:t>S</w:t>
      </w:r>
      <w:r w:rsidRPr="00FE6349">
        <w:rPr>
          <w:rFonts w:ascii="Arial" w:hAnsi="Arial" w:cs="Arial"/>
          <w:b/>
          <w:bCs/>
          <w:iCs/>
          <w:color w:val="00B050"/>
          <w:sz w:val="22"/>
          <w:szCs w:val="22"/>
        </w:rPr>
        <w:t>ystem</w:t>
      </w:r>
      <w:r w:rsidRPr="00FE6349">
        <w:rPr>
          <w:rFonts w:ascii="Arial" w:hAnsi="Arial" w:cs="Arial"/>
          <w:iCs/>
          <w:color w:val="00B050"/>
          <w:sz w:val="22"/>
          <w:szCs w:val="22"/>
        </w:rPr>
        <w:t xml:space="preserve">  </w:t>
      </w:r>
    </w:p>
    <w:p w14:paraId="1ED766EF" w14:textId="77777777" w:rsidR="005A5920" w:rsidRDefault="005A5920" w:rsidP="005A5920">
      <w:pPr>
        <w:pStyle w:val="Textflush"/>
        <w:spacing w:line="276" w:lineRule="auto"/>
        <w:rPr>
          <w:rFonts w:ascii="Arial" w:hAnsi="Arial" w:cs="Arial"/>
          <w:sz w:val="22"/>
          <w:szCs w:val="22"/>
        </w:rPr>
      </w:pPr>
    </w:p>
    <w:p w14:paraId="605A5BA4" w14:textId="0FBF56AC" w:rsidR="007B1EF4" w:rsidRPr="004B47D1" w:rsidRDefault="00473527" w:rsidP="005A5920">
      <w:pPr>
        <w:pStyle w:val="Textflush"/>
        <w:spacing w:line="276" w:lineRule="auto"/>
        <w:rPr>
          <w:rFonts w:ascii="Arial" w:hAnsi="Arial" w:cs="Arial"/>
          <w:sz w:val="22"/>
          <w:szCs w:val="22"/>
        </w:rPr>
      </w:pPr>
      <w:r w:rsidRPr="004B47D1">
        <w:rPr>
          <w:rFonts w:ascii="Arial" w:hAnsi="Arial" w:cs="Arial"/>
          <w:sz w:val="22"/>
          <w:szCs w:val="22"/>
        </w:rPr>
        <w:t>Melanocortin-mediated stimulation of MC3/4</w:t>
      </w:r>
      <w:r w:rsidR="00E817CB" w:rsidRPr="004B47D1">
        <w:rPr>
          <w:rFonts w:ascii="Arial" w:hAnsi="Arial" w:cs="Arial"/>
          <w:sz w:val="22"/>
          <w:szCs w:val="22"/>
        </w:rPr>
        <w:t>R</w:t>
      </w:r>
      <w:r w:rsidRPr="004B47D1">
        <w:rPr>
          <w:rFonts w:ascii="Arial" w:hAnsi="Arial" w:cs="Arial"/>
          <w:sz w:val="22"/>
          <w:szCs w:val="22"/>
        </w:rPr>
        <w:t xml:space="preserve"> decreases food intake and increases energy expenditure to promote negative energy balance in animals and humans</w:t>
      </w:r>
      <w:r w:rsidR="00D93550">
        <w:rPr>
          <w:rFonts w:ascii="Arial" w:hAnsi="Arial" w:cs="Arial"/>
          <w:sz w:val="22"/>
          <w:szCs w:val="22"/>
        </w:rPr>
        <w:t xml:space="preserve"> </w:t>
      </w:r>
      <w:r w:rsidR="00CD4EF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6u588AEd","properties":{"formattedCitation":"(48\\uc0\\u8211{}50)","plainCitation":"(48–50)","noteIndex":0},"citationItems":[{"id":2952,"uris":["http://zotero.org/users/5661609/items/XAP3F94K"],"uri":["http://zotero.org/users/5661609/items/XAP3F94K"],"itemData":{"id":2952,"type":"article-journal","abstract":"Dominant alleles at the agouti locus (A) cause an obesity syndrome in the mouse, as a consequence of ectopic expression of the agouti peptide. This peptide, normally only found in the skin, is a high-affinity antagonist of the melanocyte-stimulating hormone receptor (MC1-R), thus explaining the inhibitory effect of agouti on eumelanin pigment synthesis. The agouti peptide is also an antagonist of the hypothalamic melanocortin-4 receptor (MC4-R). To test the hypothesis that agouti causes obesity by antagonism of hypothalamic melanocortin receptors, we identified cyclic melanocortin analogues that are potent agonists or antagonists of the neural MC3 (refs 11, 12) and MC4 receptors. Intracerebroventricular administration of the agonist, MTII, inhibited feeding in four models of hyperphagia: fasted C57BL/6J, ob/ob, and A(Y) mice, and mice injected with neuropeptide Y. Co-administration of the specific melanocortin antagonist and agouti-mimetic SHU9119 completely blocked this inhibition. Furthermore, administration of SHU9119 significantly enhanced nocturnal feeding, or feeding stimulated by a prior fast. Our data show that melanocortinergic neurons exert a tonic inhibition of feeding behaviour. Chronic disruption of this inhibitory signal is a likely explanation of the agouti obesity syndrome.","container-title":"Nature","DOI":"10.1038/385165a0","ISSN":"0028-0836","issue":"6612","journalAbbreviation":"Nature","language":"eng","note":"PMID: 8990120","page":"165-168","source":"PubMed","title":"Role of melanocortinergic neurons in feeding and the agouti obesity syndrome","volume":"385","author":[{"family":"Fan","given":"W."},{"family":"Boston","given":"B. A."},{"family":"Kesterson","given":"R. A."},{"family":"Hruby","given":"V. J."},{"family":"Cone","given":"R. D."}],"issued":{"date-parts":[["1997",1,9]]}},"locator":"199"},{"id":2954,"uris":["http://zotero.org/users/5661609/items/Z9JG87B2"],"uri":["http://zotero.org/users/5661609/items/Z9JG87B2"],"itemData":{"id":2954,"type":"article-journal","abstract":"Pro-opiomelanocortin (POMC) expressing neurons mediate the regulation of orexigenic drive by peripheral hormones such as leptin, cholecystokinin, ghrelin, and insulin. Most research effort has focused on alpha-melanocyte-stimulating hormone (alpha-MSH) as the predominant POMC-derived neuropeptide in the central regulation of human energy balance and body weight. Here we report a missense mutation within the coding region of the POMC-derived peptide beta-MSH (Y5C-beta-MSH) and its association with early-onset human obesity. In vitro and in vivo data as well as postmortem human brain studies indicate that the POMC-derived neuropeptide beta-MSH plays a critical role in the hypothalamic control of body weight in humans.","container-title":"Cell Metabolism","DOI":"10.1016/j.cmet.2006.01.007","ISSN":"1550-4131","issue":"2","journalAbbreviation":"Cell Metab","language":"eng","note":"PMID: 16459315","page":"141-146","source":"PubMed","title":"A role for beta-melanocyte-stimulating hormone in human body-weight regulation","volume":"3","author":[{"family":"Biebermann","given":"Heike"},{"family":"Castañeda","given":"Tamara R."},{"family":"Landeghem","given":"Frank","non-dropping-particle":"van"},{"family":"Deimling","given":"Andreas","non-dropping-particle":"von"},{"family":"Escher","given":"Frederike"},{"family":"Brabant","given":"Georg"},{"family":"Hebebrand","given":"Johannes"},{"family":"Hinney","given":"Anke"},{"family":"Tschöp","given":"Matthias H."},{"family":"Grüters","given":"Annette"},{"family":"Krude","given":"Heiko"}],"issued":{"date-parts":[["2006",2]]}}},{"id":2956,"uris":["http://zotero.org/users/5661609/items/Y5GTJ47T"],"uri":["http://zotero.org/users/5661609/items/Y5GTJ47T"],"itemData":{"id":2956,"type":"article-journal","abstract":"The melanocortin-4 receptor (MC4R) plays a critical role in the control of energy balance. Of its two pro-opiomelanocortin (POMC)-derived ligands, alpha- and beta-MSH, the majority of attention has focused on alpha-MSH, partly reflecting the absence of beta-MSH in rodents. We screened the POMC gene in 538 patients with severe, early-onset obesity and identified five unrelated probands who were heterozygous for a rare missense variant in the region encoding beta-MSH, Tyr221Cys. This frequency was significantly increased (p &lt; 0.001) compared to the general UK Caucasian population and the variant cosegregated with obesity/overweight in affected family members. Compared to wild-type beta-MSH, the variant peptide was impaired in its ability to bind to and activate signaling from the MC4R. Obese children carrying the Tyr221Cys variant were hyperphagic and showed increased linear growth, both of which are features of MC4R deficiency. These studies support a role for beta-MSH in the control of human energy homeostasis.","container-title":"Cell Metabolism","DOI":"10.1016/j.cmet.2006.01.006","ISSN":"1550-4131","issue":"2","journalAbbreviation":"Cell Metab","language":"eng","note":"PMID: 16459314","page":"135-140","source":"PubMed","title":"A POMC variant implicates beta-melanocyte-stimulating hormone in the control of human energy balance","volume":"3","author":[{"family":"Lee","given":"Yung Seng"},{"family":"Challis","given":"Ben G."},{"family":"Thompson","given":"Darren A."},{"family":"Yeo","given":"Giles S. H."},{"family":"Keogh","given":"Julia M."},{"family":"Madonna","given":"Michael E."},{"family":"Wraight","given":"Vicki"},{"family":"Sims","given":"Matthew"},{"family":"Vatin","given":"Vincent"},{"family":"Meyre","given":"David"},{"family":"Shield","given":"Julian"},{"family":"Burren","given":"Christine"},{"family":"Ibrahim","given":"Zala"},{"family":"Cheetham","given":"Tim"},{"family":"Swift","given":"Peter"},{"family":"Blackwood","given":"Anthea"},{"family":"Hung","given":"Chiao-Chien Connie"},{"family":"Wareham","given":"Nicholas J."},{"family":"Froguel","given":"Philippe"},{"family":"Millhauser","given":"Glenn L."},{"family":"O'Rahilly","given":"Stephen"},{"family":"Farooqi","given":"I. Sadaf"}],"issued":{"date-parts":[["2006",2]]}}}],"schema":"https://github.com/citation-style-language/schema/raw/master/csl-citation.json"} </w:instrText>
      </w:r>
      <w:r w:rsidR="00CD4EF4" w:rsidRPr="004B47D1">
        <w:rPr>
          <w:rFonts w:ascii="Arial" w:hAnsi="Arial" w:cs="Arial"/>
          <w:sz w:val="22"/>
          <w:szCs w:val="22"/>
        </w:rPr>
        <w:fldChar w:fldCharType="separate"/>
      </w:r>
      <w:r w:rsidR="007F7374" w:rsidRPr="007F7374">
        <w:rPr>
          <w:rFonts w:ascii="Arial" w:hAnsi="Arial" w:cs="Arial"/>
          <w:sz w:val="22"/>
        </w:rPr>
        <w:t>(48–50)</w:t>
      </w:r>
      <w:r w:rsidR="00CD4EF4" w:rsidRPr="004B47D1">
        <w:rPr>
          <w:rFonts w:ascii="Arial" w:hAnsi="Arial" w:cs="Arial"/>
          <w:sz w:val="22"/>
          <w:szCs w:val="22"/>
        </w:rPr>
        <w:fldChar w:fldCharType="end"/>
      </w:r>
      <w:r w:rsidRPr="004B47D1">
        <w:rPr>
          <w:rFonts w:ascii="Arial" w:hAnsi="Arial" w:cs="Arial"/>
          <w:sz w:val="22"/>
          <w:szCs w:val="22"/>
        </w:rPr>
        <w:t xml:space="preserve">. </w:t>
      </w:r>
      <w:r w:rsidR="007B1EF4" w:rsidRPr="004B47D1">
        <w:rPr>
          <w:rFonts w:ascii="Arial" w:hAnsi="Arial" w:cs="Arial"/>
          <w:sz w:val="22"/>
          <w:szCs w:val="22"/>
        </w:rPr>
        <w:t xml:space="preserve">Mice null for </w:t>
      </w:r>
      <w:r w:rsidR="007B1EF4" w:rsidRPr="004B47D1">
        <w:rPr>
          <w:rFonts w:ascii="Arial" w:hAnsi="Arial" w:cs="Arial"/>
          <w:i/>
          <w:sz w:val="22"/>
          <w:szCs w:val="22"/>
        </w:rPr>
        <w:t>Mc4r</w:t>
      </w:r>
      <w:r w:rsidR="007B1EF4" w:rsidRPr="004B47D1">
        <w:rPr>
          <w:rFonts w:ascii="Arial" w:hAnsi="Arial" w:cs="Arial"/>
          <w:sz w:val="22"/>
          <w:szCs w:val="22"/>
        </w:rPr>
        <w:t xml:space="preserve"> display substantial hyperphagia and increased adiposity</w:t>
      </w:r>
      <w:r w:rsidR="001B3B90" w:rsidRPr="004B47D1">
        <w:rPr>
          <w:rFonts w:ascii="Arial" w:hAnsi="Arial" w:cs="Arial"/>
          <w:sz w:val="22"/>
          <w:szCs w:val="22"/>
        </w:rPr>
        <w:t>/</w:t>
      </w:r>
      <w:r w:rsidR="007B1EF4" w:rsidRPr="004B47D1">
        <w:rPr>
          <w:rFonts w:ascii="Arial" w:hAnsi="Arial" w:cs="Arial"/>
          <w:sz w:val="22"/>
          <w:szCs w:val="22"/>
        </w:rPr>
        <w:t xml:space="preserve">body weight, and also display increased linear growth, as is characteristic of </w:t>
      </w:r>
      <w:r w:rsidR="007B1EF4" w:rsidRPr="004B47D1">
        <w:rPr>
          <w:rFonts w:ascii="Arial" w:hAnsi="Arial" w:cs="Arial"/>
          <w:i/>
          <w:sz w:val="22"/>
          <w:szCs w:val="22"/>
        </w:rPr>
        <w:t>A</w:t>
      </w:r>
      <w:r w:rsidR="007B1EF4" w:rsidRPr="004B47D1">
        <w:rPr>
          <w:rFonts w:ascii="Arial" w:hAnsi="Arial" w:cs="Arial"/>
          <w:i/>
          <w:sz w:val="22"/>
          <w:szCs w:val="22"/>
          <w:vertAlign w:val="superscript"/>
        </w:rPr>
        <w:t>y</w:t>
      </w:r>
      <w:r w:rsidR="007B1EF4" w:rsidRPr="004B47D1">
        <w:rPr>
          <w:rFonts w:ascii="Arial" w:hAnsi="Arial" w:cs="Arial"/>
          <w:i/>
          <w:sz w:val="22"/>
          <w:szCs w:val="22"/>
        </w:rPr>
        <w:t>/a</w:t>
      </w:r>
      <w:r w:rsidR="007B1EF4" w:rsidRPr="004B47D1">
        <w:rPr>
          <w:rFonts w:ascii="Arial" w:hAnsi="Arial" w:cs="Arial"/>
          <w:sz w:val="22"/>
          <w:szCs w:val="22"/>
        </w:rPr>
        <w:t xml:space="preserve"> mic</w:t>
      </w:r>
      <w:r w:rsidR="00D42090" w:rsidRPr="004B47D1">
        <w:rPr>
          <w:rFonts w:ascii="Arial" w:hAnsi="Arial" w:cs="Arial"/>
          <w:sz w:val="22"/>
          <w:szCs w:val="22"/>
        </w:rPr>
        <w:t>e</w:t>
      </w:r>
      <w:r w:rsidR="00D93550">
        <w:rPr>
          <w:rFonts w:ascii="Arial" w:hAnsi="Arial" w:cs="Arial"/>
          <w:sz w:val="22"/>
          <w:szCs w:val="22"/>
        </w:rPr>
        <w:t xml:space="preserve"> </w:t>
      </w:r>
      <w:r w:rsidR="00CD4EF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9a2HyKOi","properties":{"formattedCitation":"(51)","plainCitation":"(51)","noteIndex":0},"citationItems":[{"id":2961,"uris":["http://zotero.org/users/5661609/items/KU8YAA8B"],"uri":["http://zotero.org/users/5661609/items/KU8YAA8B"],"itemData":{"id":2961,"type":"article-journal","abstract":"The melanocortin-4 receptor (MC4-R) is a G protein-coupled, seven-transmembrane receptor expressed in the brain. Inactivation of this receptor by gene targeting results in mice that develop a maturity onset obesity syndrome associated with hyperphagia, hyperinsulinemia, and hyperglycemia. This syndrome recapitulates several of the characteristic features of the agouti obesity syndrome, which results from ectopic expression of agouti protein, a pigmentation factor normally expressed in the skin. Our data identify a novel signaling pathway in the mouse for body weight regulation and support a model in which the primary mechanism by which agouti induces obesity is chronic antagonism of the MC4-R.","container-title":"Cell","DOI":"10.1016/s0092-8674(00)81865-6","ISSN":"0092-8674","issue":"1","journalAbbreviation":"Cell","language":"eng","note":"PMID: 9019399","page":"131-141","source":"PubMed","title":"Targeted disruption of the melanocortin-4 receptor results in obesity in mice","volume":"88","author":[{"family":"Huszar","given":"D."},{"family":"Lynch","given":"C. A."},{"family":"Fairchild-Huntress","given":"V."},{"family":"Dunmore","given":"J. H."},{"family":"Fang","given":"Q."},{"family":"Berkemeier","given":"L. R."},{"family":"Gu","given":"W."},{"family":"Kesterson","given":"R. A."},{"family":"Boston","given":"B. A."},{"family":"Cone","given":"R. D."},{"family":"Smith","given":"F. J."},{"family":"Campfield","given":"L. A."},{"family":"Burn","given":"P."},{"family":"Lee","given":"F."}],"issued":{"date-parts":[["1997",1,10]]}}}],"schema":"https://github.com/citation-style-language/schema/raw/master/csl-citation.json"} </w:instrText>
      </w:r>
      <w:r w:rsidR="00CD4EF4" w:rsidRPr="004B47D1">
        <w:rPr>
          <w:rFonts w:ascii="Arial" w:hAnsi="Arial" w:cs="Arial"/>
          <w:sz w:val="22"/>
          <w:szCs w:val="22"/>
        </w:rPr>
        <w:fldChar w:fldCharType="separate"/>
      </w:r>
      <w:r w:rsidR="007F7374">
        <w:rPr>
          <w:rFonts w:ascii="Arial" w:hAnsi="Arial" w:cs="Arial"/>
          <w:sz w:val="22"/>
          <w:szCs w:val="22"/>
        </w:rPr>
        <w:t>(51)</w:t>
      </w:r>
      <w:r w:rsidR="00CD4EF4" w:rsidRPr="004B47D1">
        <w:rPr>
          <w:rFonts w:ascii="Arial" w:hAnsi="Arial" w:cs="Arial"/>
          <w:sz w:val="22"/>
          <w:szCs w:val="22"/>
        </w:rPr>
        <w:fldChar w:fldCharType="end"/>
      </w:r>
      <w:r w:rsidR="007B1EF4" w:rsidRPr="004B47D1">
        <w:rPr>
          <w:rFonts w:ascii="Arial" w:hAnsi="Arial" w:cs="Arial"/>
          <w:sz w:val="22"/>
          <w:szCs w:val="22"/>
        </w:rPr>
        <w:t xml:space="preserve">. </w:t>
      </w:r>
      <w:r w:rsidR="009E5FB3" w:rsidRPr="004B47D1">
        <w:rPr>
          <w:rFonts w:ascii="Arial" w:hAnsi="Arial" w:cs="Arial"/>
          <w:i/>
          <w:sz w:val="22"/>
          <w:szCs w:val="22"/>
        </w:rPr>
        <w:t>Mc3r</w:t>
      </w:r>
      <w:r w:rsidR="00856F05" w:rsidRPr="004B47D1">
        <w:rPr>
          <w:rFonts w:ascii="Arial" w:hAnsi="Arial" w:cs="Arial"/>
          <w:sz w:val="22"/>
          <w:szCs w:val="22"/>
        </w:rPr>
        <w:t>-</w:t>
      </w:r>
      <w:r w:rsidR="007B1EF4" w:rsidRPr="004B47D1">
        <w:rPr>
          <w:rFonts w:ascii="Arial" w:hAnsi="Arial" w:cs="Arial"/>
          <w:sz w:val="22"/>
          <w:szCs w:val="22"/>
        </w:rPr>
        <w:t xml:space="preserve">null </w:t>
      </w:r>
      <w:r w:rsidR="009E5FB3" w:rsidRPr="004B47D1">
        <w:rPr>
          <w:rFonts w:ascii="Arial" w:hAnsi="Arial" w:cs="Arial"/>
          <w:sz w:val="22"/>
          <w:szCs w:val="22"/>
        </w:rPr>
        <w:t xml:space="preserve">mice </w:t>
      </w:r>
      <w:r w:rsidR="007B1EF4" w:rsidRPr="004B47D1">
        <w:rPr>
          <w:rFonts w:ascii="Arial" w:hAnsi="Arial" w:cs="Arial"/>
          <w:sz w:val="22"/>
          <w:szCs w:val="22"/>
        </w:rPr>
        <w:t>dis</w:t>
      </w:r>
      <w:r w:rsidR="009E5FB3" w:rsidRPr="004B47D1">
        <w:rPr>
          <w:rFonts w:ascii="Arial" w:hAnsi="Arial" w:cs="Arial"/>
          <w:sz w:val="22"/>
          <w:szCs w:val="22"/>
        </w:rPr>
        <w:t xml:space="preserve">play a more modest </w:t>
      </w:r>
      <w:r w:rsidR="00840D19" w:rsidRPr="004B47D1">
        <w:rPr>
          <w:rFonts w:ascii="Arial" w:hAnsi="Arial" w:cs="Arial"/>
          <w:sz w:val="22"/>
          <w:szCs w:val="22"/>
        </w:rPr>
        <w:t xml:space="preserve">energy balance </w:t>
      </w:r>
      <w:r w:rsidR="009E5FB3" w:rsidRPr="004B47D1">
        <w:rPr>
          <w:rFonts w:ascii="Arial" w:hAnsi="Arial" w:cs="Arial"/>
          <w:sz w:val="22"/>
          <w:szCs w:val="22"/>
        </w:rPr>
        <w:t xml:space="preserve">phenotype than </w:t>
      </w:r>
      <w:r w:rsidR="009E5FB3" w:rsidRPr="004B47D1">
        <w:rPr>
          <w:rFonts w:ascii="Arial" w:hAnsi="Arial" w:cs="Arial"/>
          <w:i/>
          <w:sz w:val="22"/>
          <w:szCs w:val="22"/>
        </w:rPr>
        <w:t>Mc4r</w:t>
      </w:r>
      <w:r w:rsidR="00856F05" w:rsidRPr="004B47D1">
        <w:rPr>
          <w:rFonts w:ascii="Arial" w:hAnsi="Arial" w:cs="Arial"/>
          <w:sz w:val="22"/>
          <w:szCs w:val="22"/>
        </w:rPr>
        <w:t>-</w:t>
      </w:r>
      <w:r w:rsidR="009E5FB3" w:rsidRPr="004B47D1">
        <w:rPr>
          <w:rFonts w:ascii="Arial" w:hAnsi="Arial" w:cs="Arial"/>
          <w:sz w:val="22"/>
          <w:szCs w:val="22"/>
        </w:rPr>
        <w:t xml:space="preserve">null mice, with only </w:t>
      </w:r>
      <w:r w:rsidR="007B1EF4" w:rsidRPr="004B47D1">
        <w:rPr>
          <w:rFonts w:ascii="Arial" w:hAnsi="Arial" w:cs="Arial"/>
          <w:sz w:val="22"/>
          <w:szCs w:val="22"/>
        </w:rPr>
        <w:t>modestly increased adipose mass, decreased lean mass, reduced fast-induced refeeding</w:t>
      </w:r>
      <w:r w:rsidR="00D93550">
        <w:rPr>
          <w:rFonts w:ascii="Arial" w:hAnsi="Arial" w:cs="Arial"/>
          <w:sz w:val="22"/>
          <w:szCs w:val="22"/>
        </w:rPr>
        <w:t xml:space="preserve"> </w:t>
      </w:r>
      <w:r w:rsidR="00CD4EF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tDOwvvM1","properties":{"formattedCitation":"(52,53)","plainCitation":"(52,53)","noteIndex":0},"citationItems":[{"id":2963,"uris":["http://zotero.org/users/5661609/items/554Y8Z42"],"uri":["http://zotero.org/users/5661609/items/554Y8Z42"],"itemData":{"id":2963,"type":"article-journal","abstract":"The central melanocortin system is critical for the long term regulation of energy homeostasis. Null mutations of the melanocortin-4 receptor (MC4-R) are associated with hyperphagia, obesity, and accelerated longitudinal growth in mice and humans. However, little is known about the function of another central melanocortin receptor, the MC3-R. To assess the role of the MC3-R in energy homeostasis, the majority of the mc3r coding sequence was deleted from the mouse genome. In contrast to the MC4-R knockout, which exhibits increased food intake, increased somatic growth, and defects in metabolism, mc3r-/- mice exhibit an exclusively metabolic syndrome. Homozygous null mc3r mice, while not significantly overweight, exhibit an approximately 50% to 60% increase in adipose mass. Mc3r-/- mice also exhibit an unusual increase in respiratory quotient when transferred onto high fat chow, suggesting a reduced ratio of fat/carbohydrate oxidation. Furthermore, male mc3r-/- mice also exhibit an approximately 50% reduction in locomotory behavior on the running wheel, suggesting reduced energy expenditure.","container-title":"Endocrinology","DOI":"10.1210/endo.141.9.7791","ISSN":"0013-7227","issue":"9","journalAbbreviation":"Endocrinology","language":"eng","note":"PMID: 10965927","page":"3518-3521","source":"PubMed","title":"A unique metabolic syndrome causes obesity in the melanocortin-3 receptor-deficient mouse","volume":"141","author":[{"family":"Butler","given":"A. A."},{"family":"Kesterson","given":"R. A."},{"family":"Khong","given":"K."},{"family":"Cullen","given":"M. J."},{"family":"Pelleymounter","given":"M. A."},{"family":"Dekoning","given":"J."},{"family":"Baetscher","given":"M."},{"family":"Cone","given":"R. D."}],"issued":{"date-parts":[["2000",9]]}}},{"id":2966,"uris":["http://zotero.org/users/5661609/items/5NY7LA2W"],"uri":["http://zotero.org/users/5661609/items/5NY7LA2W"],"itemData":{"id":2966,"type":"article-journal","abstract":"Genetic and pharmacological studies have defined a role for the melanocortin-4 receptor (Mc4r) in the regulation of energy homeostasis. The physiological function of Mc3r, a melanocortin receptor expressed at high levels in the hypothalamus, has remained unknown. We evaluated the potential role of Mc3r in energy homeostasis by studying Mc3r-deficient (Mc3r(-/-)) mice and compared the functions of Mc3r and Mc4r in mice deficient for both genes. The 4-6-month Mc3r-/- mice have increased fat mass, reduced lean mass and higher feed efficiency than wild-type littermates, despite being hypophagic and maintaining normal metabolic rates. (Feed efficiency is the ratio of weight gain to food intake.) Consistent with increased fat mass, Mc3r(-/-) mice are hyperleptinaemic and male Mc3r(-/-) mice develop mild hyperinsulinaemia. Mc3r(-/-) mice did not have significantly altered corticosterone or total thyroxine (T4) levels. Mice lacking both Mc3r and Mc4r become significantly heavier than Mc4r(-/-) mice. We conclude that Mc3r and Mc4r serve non-redundant roles in the regulation of energy homeostasis.","container-title":"Nature Genetics","DOI":"10.1038/79254","ISSN":"1061-4036","issue":"1","journalAbbreviation":"Nat Genet","language":"eng","note":"PMID: 10973258","page":"97-102","source":"PubMed","title":"Inactivation of the mouse melanocortin-3 receptor results in increased fat mass and reduced lean body mass","volume":"26","author":[{"family":"Chen","given":"A. S."},{"family":"Marsh","given":"D. J."},{"family":"Trumbauer","given":"M. E."},{"family":"Frazier","given":"E. G."},{"family":"Guan","given":"X. M."},{"family":"Yu","given":"H."},{"family":"Rosenblum","given":"C. I."},{"family":"Vongs","given":"A."},{"family":"Feng","given":"Y."},{"family":"Cao","given":"L."},{"family":"Metzger","given":"J. M."},{"family":"Strack","given":"A. M."},{"family":"Camacho","given":"R. E."},{"family":"Mellin","given":"T. N."},{"family":"Nunes","given":"C. N."},{"family":"Min","given":"W."},{"family":"Fisher","given":"J."},{"family":"Gopal-Truter","given":"S."},{"family":"MacIntyre","given":"D. E."},{"family":"Chen","given":"H. Y."},{"family":"Van der Ploeg","given":"L. H."}],"issued":{"date-parts":[["2000",9]]}}}],"schema":"https://github.com/citation-style-language/schema/raw/master/csl-citation.json"} </w:instrText>
      </w:r>
      <w:r w:rsidR="00CD4EF4" w:rsidRPr="004B47D1">
        <w:rPr>
          <w:rFonts w:ascii="Arial" w:hAnsi="Arial" w:cs="Arial"/>
          <w:sz w:val="22"/>
          <w:szCs w:val="22"/>
        </w:rPr>
        <w:fldChar w:fldCharType="separate"/>
      </w:r>
      <w:r w:rsidR="007F7374">
        <w:rPr>
          <w:rFonts w:ascii="Arial" w:hAnsi="Arial" w:cs="Arial"/>
          <w:sz w:val="22"/>
          <w:szCs w:val="22"/>
        </w:rPr>
        <w:t>(52,53)</w:t>
      </w:r>
      <w:r w:rsidR="00CD4EF4" w:rsidRPr="004B47D1">
        <w:rPr>
          <w:rFonts w:ascii="Arial" w:hAnsi="Arial" w:cs="Arial"/>
          <w:sz w:val="22"/>
          <w:szCs w:val="22"/>
        </w:rPr>
        <w:fldChar w:fldCharType="end"/>
      </w:r>
      <w:r w:rsidR="007B1EF4" w:rsidRPr="004B47D1">
        <w:rPr>
          <w:rFonts w:ascii="Arial" w:hAnsi="Arial" w:cs="Arial"/>
          <w:sz w:val="22"/>
          <w:szCs w:val="22"/>
        </w:rPr>
        <w:t>,</w:t>
      </w:r>
      <w:r w:rsidR="00D42090" w:rsidRPr="004B47D1">
        <w:rPr>
          <w:rFonts w:ascii="Arial" w:hAnsi="Arial" w:cs="Arial"/>
          <w:sz w:val="22"/>
          <w:szCs w:val="22"/>
        </w:rPr>
        <w:t xml:space="preserve"> </w:t>
      </w:r>
      <w:r w:rsidR="007B1EF4" w:rsidRPr="004B47D1">
        <w:rPr>
          <w:rFonts w:ascii="Arial" w:hAnsi="Arial" w:cs="Arial"/>
          <w:sz w:val="22"/>
          <w:szCs w:val="22"/>
        </w:rPr>
        <w:t>elevated basal and fasting-induced corticosterone</w:t>
      </w:r>
      <w:r w:rsidR="00D93550">
        <w:rPr>
          <w:rFonts w:ascii="Arial" w:hAnsi="Arial" w:cs="Arial"/>
          <w:sz w:val="22"/>
          <w:szCs w:val="22"/>
        </w:rPr>
        <w:t xml:space="preserve"> </w:t>
      </w:r>
      <w:r w:rsidR="00CD4EF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SOixcMGf","properties":{"formattedCitation":"(53)","plainCitation":"(53)","noteIndex":0},"citationItems":[{"id":2966,"uris":["http://zotero.org/users/5661609/items/5NY7LA2W"],"uri":["http://zotero.org/users/5661609/items/5NY7LA2W"],"itemData":{"id":2966,"type":"article-journal","abstract":"Genetic and pharmacological studies have defined a role for the melanocortin-4 receptor (Mc4r) in the regulation of energy homeostasis. The physiological function of Mc3r, a melanocortin receptor expressed at high levels in the hypothalamus, has remained unknown. We evaluated the potential role of Mc3r in energy homeostasis by studying Mc3r-deficient (Mc3r(-/-)) mice and compared the functions of Mc3r and Mc4r in mice deficient for both genes. The 4-6-month Mc3r-/- mice have increased fat mass, reduced lean mass and higher feed efficiency than wild-type littermates, despite being hypophagic and maintaining normal metabolic rates. (Feed efficiency is the ratio of weight gain to food intake.) Consistent with increased fat mass, Mc3r(-/-) mice are hyperleptinaemic and male Mc3r(-/-) mice develop mild hyperinsulinaemia. Mc3r(-/-) mice did not have significantly altered corticosterone or total thyroxine (T4) levels. Mice lacking both Mc3r and Mc4r become significantly heavier than Mc4r(-/-) mice. We conclude that Mc3r and Mc4r serve non-redundant roles in the regulation of energy homeostasis.","container-title":"Nature Genetics","DOI":"10.1038/79254","ISSN":"1061-4036","issue":"1","journalAbbreviation":"Nat Genet","language":"eng","note":"PMID: 10973258","page":"97-102","source":"PubMed","title":"Inactivation of the mouse melanocortin-3 receptor results in increased fat mass and reduced lean body mass","volume":"26","author":[{"family":"Chen","given":"A. S."},{"family":"Marsh","given":"D. J."},{"family":"Trumbauer","given":"M. E."},{"family":"Frazier","given":"E. G."},{"family":"Guan","given":"X. M."},{"family":"Yu","given":"H."},{"family":"Rosenblum","given":"C. I."},{"family":"Vongs","given":"A."},{"family":"Feng","given":"Y."},{"family":"Cao","given":"L."},{"family":"Metzger","given":"J. M."},{"family":"Strack","given":"A. M."},{"family":"Camacho","given":"R. E."},{"family":"Mellin","given":"T. N."},{"family":"Nunes","given":"C. N."},{"family":"Min","given":"W."},{"family":"Fisher","given":"J."},{"family":"Gopal-Truter","given":"S."},{"family":"MacIntyre","given":"D. E."},{"family":"Chen","given":"H. Y."},{"family":"Van der Ploeg","given":"L. H."}],"issued":{"date-parts":[["2000",9]]}}}],"schema":"https://github.com/citation-style-language/schema/raw/master/csl-citation.json"} </w:instrText>
      </w:r>
      <w:r w:rsidR="00CD4EF4" w:rsidRPr="004B47D1">
        <w:rPr>
          <w:rFonts w:ascii="Arial" w:hAnsi="Arial" w:cs="Arial"/>
          <w:sz w:val="22"/>
          <w:szCs w:val="22"/>
        </w:rPr>
        <w:fldChar w:fldCharType="separate"/>
      </w:r>
      <w:r w:rsidR="007F7374">
        <w:rPr>
          <w:rFonts w:ascii="Arial" w:hAnsi="Arial" w:cs="Arial"/>
          <w:sz w:val="22"/>
          <w:szCs w:val="22"/>
        </w:rPr>
        <w:t>(53)</w:t>
      </w:r>
      <w:r w:rsidR="00CD4EF4" w:rsidRPr="004B47D1">
        <w:rPr>
          <w:rFonts w:ascii="Arial" w:hAnsi="Arial" w:cs="Arial"/>
          <w:sz w:val="22"/>
          <w:szCs w:val="22"/>
        </w:rPr>
        <w:fldChar w:fldCharType="end"/>
      </w:r>
      <w:r w:rsidR="00D42090" w:rsidRPr="004B47D1">
        <w:rPr>
          <w:rFonts w:ascii="Arial" w:hAnsi="Arial" w:cs="Arial"/>
          <w:sz w:val="22"/>
          <w:szCs w:val="22"/>
        </w:rPr>
        <w:t>,</w:t>
      </w:r>
      <w:r w:rsidR="007B1EF4" w:rsidRPr="004B47D1">
        <w:rPr>
          <w:rFonts w:ascii="Arial" w:hAnsi="Arial" w:cs="Arial"/>
          <w:sz w:val="22"/>
          <w:szCs w:val="22"/>
        </w:rPr>
        <w:t xml:space="preserve"> and defects in circadian rhythms and meal entrainment</w:t>
      </w:r>
      <w:r w:rsidR="00D93550">
        <w:rPr>
          <w:rFonts w:ascii="Arial" w:hAnsi="Arial" w:cs="Arial"/>
          <w:sz w:val="22"/>
          <w:szCs w:val="22"/>
        </w:rPr>
        <w:t xml:space="preserve"> </w:t>
      </w:r>
      <w:r w:rsidR="00CD4EF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eEjMUJqw","properties":{"formattedCitation":"(54)","plainCitation":"(54)","noteIndex":0},"citationItems":[{"id":2968,"uris":["http://zotero.org/users/5661609/items/J4W7PHR4"],"uri":["http://zotero.org/users/5661609/items/J4W7PHR4"],"itemData":{"id":2968,"type":"article-journal","abstract":"Entrainment of anticipatory activity and wakefulness to nutrient availability is a poorly understood component of energy homeostasis. Restricted feeding (RF) paradigms with a periodicity of 24 h rapidly induce entrainment of rhythms anticipating food presentation that are independent of master clocks in the suprachiasmatic nucleus (SCN) but do require other hypothalamic structures. Here, we report that the melanocortin system, which resides in hypothalamic structures required for food entrainment, is required for expression of food entrainable rhythms. Food anticipatory activity was assessed in wild-type (WT) and melanocortin-3 receptor-deficient (Mc3r-/-) C57BL/J mice by wheel running, spontaneous locomotory movement, and measurement of wakefulness. WT mice housed in wheel cages subject to RF exhibited increased wheel activity during the 2 h preceding meal presentation, which corresponded with an increase in wakefulness around meal time and reduced wakefulness during the dark. WT mice also exhibited increased x- and z-movements centered around food initiation. The activity-based responses to RF were significantly impaired in mice lacking Mc3r. RF also failed to increase wakefulness in the 2 h before food presentation in Mc3r-/- mice. Food entrainment requires expression of Neuronal PAS domain 2 (Npas2) and Period2 (Per2) genes, components of the transcriptional machinery maintaining a clock rhythm. Analysis of cortical gene expression revealed severe abnormalities in rhythmic expression of clock genes (Bmal1, Npas2, Per2) under ad libitum and RF conditions. In summary, Mc3r are required for expression of anticipatory patterns of activity and wakefulness during periods of limited nutrient availability and for normal regulation of cortical clock function.","container-title":"The Journal of Neuroscience: The Official Journal of the Society for Neuroscience","DOI":"10.1523/JNEUROSCI.3615-08.2008","ISSN":"1529-2401","issue":"48","journalAbbreviation":"J Neurosci","language":"eng","note":"PMID: 19036988\nPMCID: PMC2613653","page":"12946-12955","source":"PubMed","title":"The melanocortin-3 receptor is required for entrainment to meal intake","volume":"28","author":[{"family":"Sutton","given":"Gregory M."},{"family":"Perez-Tilve","given":"Diego"},{"family":"Nogueiras","given":"Ruben"},{"family":"Fang","given":"Jidong"},{"family":"Kim","given":"Jason K."},{"family":"Cone","given":"Roger D."},{"family":"Gimble","given":"Jeffrey M."},{"family":"Tschöp","given":"Matthias H."},{"family":"Butler","given":"Andrew A."}],"issued":{"date-parts":[["2008",11,26]]}}}],"schema":"https://github.com/citation-style-language/schema/raw/master/csl-citation.json"} </w:instrText>
      </w:r>
      <w:r w:rsidR="00CD4EF4" w:rsidRPr="004B47D1">
        <w:rPr>
          <w:rFonts w:ascii="Arial" w:hAnsi="Arial" w:cs="Arial"/>
          <w:sz w:val="22"/>
          <w:szCs w:val="22"/>
        </w:rPr>
        <w:fldChar w:fldCharType="separate"/>
      </w:r>
      <w:r w:rsidR="007F7374">
        <w:rPr>
          <w:rFonts w:ascii="Arial" w:hAnsi="Arial" w:cs="Arial"/>
          <w:sz w:val="22"/>
          <w:szCs w:val="22"/>
        </w:rPr>
        <w:t>(54)</w:t>
      </w:r>
      <w:r w:rsidR="00CD4EF4" w:rsidRPr="004B47D1">
        <w:rPr>
          <w:rFonts w:ascii="Arial" w:hAnsi="Arial" w:cs="Arial"/>
          <w:sz w:val="22"/>
          <w:szCs w:val="22"/>
        </w:rPr>
        <w:fldChar w:fldCharType="end"/>
      </w:r>
      <w:r w:rsidR="00D42090" w:rsidRPr="004B47D1">
        <w:rPr>
          <w:rFonts w:ascii="Arial" w:hAnsi="Arial" w:cs="Arial"/>
          <w:sz w:val="22"/>
          <w:szCs w:val="22"/>
        </w:rPr>
        <w:t xml:space="preserve">.  </w:t>
      </w:r>
      <w:r w:rsidR="007B1EF4" w:rsidRPr="004B47D1">
        <w:rPr>
          <w:rFonts w:ascii="Arial" w:hAnsi="Arial" w:cs="Arial"/>
          <w:sz w:val="22"/>
          <w:szCs w:val="22"/>
        </w:rPr>
        <w:t xml:space="preserve">Thus, MC4R represents the major melanocortin receptor that mediates the control of food intake and body weight.  </w:t>
      </w:r>
      <w:r w:rsidR="00A142CB" w:rsidRPr="004B47D1">
        <w:rPr>
          <w:rFonts w:ascii="Arial" w:hAnsi="Arial" w:cs="Arial"/>
          <w:sz w:val="22"/>
          <w:szCs w:val="22"/>
        </w:rPr>
        <w:t>Regions that contain large populations of MC3R</w:t>
      </w:r>
      <w:r w:rsidR="005669E2" w:rsidRPr="004B47D1">
        <w:rPr>
          <w:rFonts w:ascii="Arial" w:hAnsi="Arial" w:cs="Arial"/>
          <w:sz w:val="22"/>
          <w:szCs w:val="22"/>
        </w:rPr>
        <w:t>-</w:t>
      </w:r>
      <w:r w:rsidR="00A142CB" w:rsidRPr="004B47D1">
        <w:rPr>
          <w:rFonts w:ascii="Arial" w:hAnsi="Arial" w:cs="Arial"/>
          <w:sz w:val="22"/>
          <w:szCs w:val="22"/>
        </w:rPr>
        <w:t xml:space="preserve"> and MC4R</w:t>
      </w:r>
      <w:r w:rsidR="005669E2" w:rsidRPr="004B47D1">
        <w:rPr>
          <w:rFonts w:ascii="Arial" w:hAnsi="Arial" w:cs="Arial"/>
          <w:sz w:val="22"/>
          <w:szCs w:val="22"/>
        </w:rPr>
        <w:t>-</w:t>
      </w:r>
      <w:r w:rsidR="005669E2" w:rsidRPr="004B47D1">
        <w:rPr>
          <w:rFonts w:ascii="Arial" w:hAnsi="Arial" w:cs="Arial"/>
          <w:sz w:val="22"/>
          <w:szCs w:val="22"/>
        </w:rPr>
        <w:lastRenderedPageBreak/>
        <w:t>expressing neurons</w:t>
      </w:r>
      <w:r w:rsidR="00A142CB" w:rsidRPr="004B47D1">
        <w:rPr>
          <w:rFonts w:ascii="Arial" w:hAnsi="Arial" w:cs="Arial"/>
          <w:sz w:val="22"/>
          <w:szCs w:val="22"/>
        </w:rPr>
        <w:t xml:space="preserve"> include the PVH, LHA, DMH, VMH, and ARC (the VMH and ARC contain MC3R only)</w:t>
      </w:r>
      <w:r w:rsidR="00D93550">
        <w:rPr>
          <w:rFonts w:ascii="Arial" w:hAnsi="Arial" w:cs="Arial"/>
          <w:sz w:val="22"/>
          <w:szCs w:val="22"/>
        </w:rPr>
        <w:t xml:space="preserve"> </w:t>
      </w:r>
      <w:r w:rsidR="00CD4EF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LsGbnATp","properties":{"formattedCitation":"(55)","plainCitation":"(55)","noteIndex":0},"citationItems":[{"id":2958,"uris":["http://zotero.org/users/5661609/items/76B8UJXU"],"uri":["http://zotero.org/users/5661609/items/76B8UJXU"],"itemData":{"id":2958,"type":"article-journal","abstract":"POMC, the precursor of ACTH, MSH, and beta-endorphin peptides, is expressed in the pituitary and in two sites in the brain, in the arcuate nucleus of the hypothalamus and the commissural nucleus of the solitary tract of the brain stem. Little is known regarding the functions of melanocortin (ACTH and MSH) peptides in the brain. We report here the detailed neuroanatomical distribution of the MC4-R mRNA in the adult rat brain. The melanocortin 3 receptor (MC3-R), characterized previously, was found to be expressed in arcuate nucleus neurons and in a subset of their presumptive terminal fields but in few regions of the brainstem. The highly conserved MC4-R is much more widely expressed than MC3-R and is pharmacologically distinct. MC4-R mRNA was found in multiple sites in virtually every brain region, including the cortex, thalamus, hypothalamus, brainstem, and spinal cord. Unlike the MC3-R, MC4-R mRNA is found in both parvicellular and magnocellular neurons of the paraventricular nucleus of the hypothalamus, suggesting a role in the central control of pituitary function. MC4-R is also unique in its expression in numerous cortical and brainstem nuclei. Together, MC3-R and/or MC-4R mRNA are found in every nucleus reported to bind MSH in the adult rat brain and define neuronal circuitry known to be involved in the control of diverse neuroendocrine and autonomic functions. The high degree of conservation, distinct pharmacology, and unique neuronal distribution of the MC4 receptor suggest specific and complex roles for the melanocortin peptides in neuroendocrine and autonomic control.","container-title":"Molecular Endocrinology (Baltimore, Md.)","DOI":"10.1210/mend.8.10.7854347","ISSN":"0888-8809","issue":"10","journalAbbreviation":"Mol Endocrinol","language":"eng","note":"PMID: 7854347","page":"1298-1308","source":"PubMed","title":"Localization of the melanocortin-4 receptor (MC4-R) in neuroendocrine and autonomic control circuits in the brain","volume":"8","author":[{"family":"Mountjoy","given":"K. G."},{"family":"Mortrud","given":"M. T."},{"family":"Low","given":"M. J."},{"family":"Simerly","given":"R. B."},{"family":"Cone","given":"R. D."}],"issued":{"date-parts":[["1994",10]]}}}],"schema":"https://github.com/citation-style-language/schema/raw/master/csl-citation.json"} </w:instrText>
      </w:r>
      <w:r w:rsidR="00CD4EF4" w:rsidRPr="004B47D1">
        <w:rPr>
          <w:rFonts w:ascii="Arial" w:hAnsi="Arial" w:cs="Arial"/>
          <w:sz w:val="22"/>
          <w:szCs w:val="22"/>
        </w:rPr>
        <w:fldChar w:fldCharType="separate"/>
      </w:r>
      <w:r w:rsidR="007F7374">
        <w:rPr>
          <w:rFonts w:ascii="Arial" w:hAnsi="Arial" w:cs="Arial"/>
          <w:sz w:val="22"/>
          <w:szCs w:val="22"/>
        </w:rPr>
        <w:t>(55)</w:t>
      </w:r>
      <w:r w:rsidR="00CD4EF4" w:rsidRPr="004B47D1">
        <w:rPr>
          <w:rFonts w:ascii="Arial" w:hAnsi="Arial" w:cs="Arial"/>
          <w:sz w:val="22"/>
          <w:szCs w:val="22"/>
        </w:rPr>
        <w:fldChar w:fldCharType="end"/>
      </w:r>
      <w:r w:rsidR="00A142CB" w:rsidRPr="004B47D1">
        <w:rPr>
          <w:rFonts w:ascii="Arial" w:hAnsi="Arial" w:cs="Arial"/>
          <w:sz w:val="22"/>
          <w:szCs w:val="22"/>
        </w:rPr>
        <w:t>.</w:t>
      </w:r>
    </w:p>
    <w:p w14:paraId="47B09D62" w14:textId="77777777" w:rsidR="005A5920" w:rsidRDefault="005A5920" w:rsidP="005A5920">
      <w:pPr>
        <w:pStyle w:val="Textflush"/>
        <w:spacing w:line="276" w:lineRule="auto"/>
        <w:rPr>
          <w:rFonts w:ascii="Arial" w:hAnsi="Arial" w:cs="Arial"/>
          <w:sz w:val="22"/>
          <w:szCs w:val="22"/>
        </w:rPr>
      </w:pPr>
    </w:p>
    <w:p w14:paraId="28885161" w14:textId="2EAD7243" w:rsidR="00842C9A" w:rsidRPr="004B47D1" w:rsidRDefault="0091632B" w:rsidP="005A5920">
      <w:pPr>
        <w:pStyle w:val="Textflush"/>
        <w:spacing w:line="276" w:lineRule="auto"/>
        <w:rPr>
          <w:rFonts w:ascii="Arial" w:hAnsi="Arial" w:cs="Arial"/>
          <w:sz w:val="22"/>
          <w:szCs w:val="22"/>
        </w:rPr>
      </w:pPr>
      <w:r w:rsidRPr="004B47D1">
        <w:rPr>
          <w:rFonts w:ascii="Arial" w:hAnsi="Arial" w:cs="Arial"/>
          <w:sz w:val="22"/>
          <w:szCs w:val="22"/>
        </w:rPr>
        <w:t xml:space="preserve">While a syndrome resulting from </w:t>
      </w:r>
      <w:r w:rsidRPr="004B47D1">
        <w:rPr>
          <w:rFonts w:ascii="Arial" w:hAnsi="Arial" w:cs="Arial"/>
          <w:i/>
          <w:sz w:val="22"/>
          <w:szCs w:val="22"/>
        </w:rPr>
        <w:t>MC3R</w:t>
      </w:r>
      <w:r w:rsidRPr="004B47D1">
        <w:rPr>
          <w:rFonts w:ascii="Arial" w:hAnsi="Arial" w:cs="Arial"/>
          <w:sz w:val="22"/>
          <w:szCs w:val="22"/>
        </w:rPr>
        <w:t xml:space="preserve"> mutations in humans has not yet been definitively identified, </w:t>
      </w:r>
      <w:r w:rsidR="007B1EF4" w:rsidRPr="004B47D1">
        <w:rPr>
          <w:rFonts w:ascii="Arial" w:hAnsi="Arial" w:cs="Arial"/>
          <w:sz w:val="22"/>
          <w:szCs w:val="22"/>
        </w:rPr>
        <w:t xml:space="preserve">MC4R clearly plays an important role in the control of body weight in humans, as well. Heterozygous frameshift mutations in the human </w:t>
      </w:r>
      <w:r w:rsidR="007B1EF4" w:rsidRPr="004B47D1">
        <w:rPr>
          <w:rFonts w:ascii="Arial" w:hAnsi="Arial" w:cs="Arial"/>
          <w:i/>
          <w:sz w:val="22"/>
          <w:szCs w:val="22"/>
        </w:rPr>
        <w:t>MC4R</w:t>
      </w:r>
      <w:r w:rsidR="007B1EF4" w:rsidRPr="004B47D1">
        <w:rPr>
          <w:rFonts w:ascii="Arial" w:hAnsi="Arial" w:cs="Arial"/>
          <w:sz w:val="22"/>
          <w:szCs w:val="22"/>
        </w:rPr>
        <w:t xml:space="preserve"> locus associate with physical findings virtually identical to those reported for the mouse</w:t>
      </w:r>
      <w:r w:rsidR="00D93550">
        <w:rPr>
          <w:rFonts w:ascii="Arial" w:hAnsi="Arial" w:cs="Arial"/>
          <w:sz w:val="22"/>
          <w:szCs w:val="22"/>
        </w:rPr>
        <w:t xml:space="preserve"> </w:t>
      </w:r>
      <w:r w:rsidR="00CD4EF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WBnvI2ml","properties":{"formattedCitation":"(51)","plainCitation":"(51)","noteIndex":0},"citationItems":[{"id":2961,"uris":["http://zotero.org/users/5661609/items/KU8YAA8B"],"uri":["http://zotero.org/users/5661609/items/KU8YAA8B"],"itemData":{"id":2961,"type":"article-journal","abstract":"The melanocortin-4 receptor (MC4-R) is a G protein-coupled, seven-transmembrane receptor expressed in the brain. Inactivation of this receptor by gene targeting results in mice that develop a maturity onset obesity syndrome associated with hyperphagia, hyperinsulinemia, and hyperglycemia. This syndrome recapitulates several of the characteristic features of the agouti obesity syndrome, which results from ectopic expression of agouti protein, a pigmentation factor normally expressed in the skin. Our data identify a novel signaling pathway in the mouse for body weight regulation and support a model in which the primary mechanism by which agouti induces obesity is chronic antagonism of the MC4-R.","container-title":"Cell","DOI":"10.1016/s0092-8674(00)81865-6","ISSN":"0092-8674","issue":"1","journalAbbreviation":"Cell","language":"eng","note":"PMID: 9019399","page":"131-141","source":"PubMed","title":"Targeted disruption of the melanocortin-4 receptor results in obesity in mice","volume":"88","author":[{"family":"Huszar","given":"D."},{"family":"Lynch","given":"C. A."},{"family":"Fairchild-Huntress","given":"V."},{"family":"Dunmore","given":"J. H."},{"family":"Fang","given":"Q."},{"family":"Berkemeier","given":"L. R."},{"family":"Gu","given":"W."},{"family":"Kesterson","given":"R. A."},{"family":"Boston","given":"B. A."},{"family":"Cone","given":"R. D."},{"family":"Smith","given":"F. J."},{"family":"Campfield","given":"L. A."},{"family":"Burn","given":"P."},{"family":"Lee","given":"F."}],"issued":{"date-parts":[["1997",1,10]]}}}],"schema":"https://github.com/citation-style-language/schema/raw/master/csl-citation.json"} </w:instrText>
      </w:r>
      <w:r w:rsidR="00CD4EF4" w:rsidRPr="004B47D1">
        <w:rPr>
          <w:rFonts w:ascii="Arial" w:hAnsi="Arial" w:cs="Arial"/>
          <w:sz w:val="22"/>
          <w:szCs w:val="22"/>
        </w:rPr>
        <w:fldChar w:fldCharType="separate"/>
      </w:r>
      <w:r w:rsidR="007F7374">
        <w:rPr>
          <w:rFonts w:ascii="Arial" w:hAnsi="Arial" w:cs="Arial"/>
          <w:sz w:val="22"/>
          <w:szCs w:val="22"/>
        </w:rPr>
        <w:t>(51)</w:t>
      </w:r>
      <w:r w:rsidR="00CD4EF4" w:rsidRPr="004B47D1">
        <w:rPr>
          <w:rFonts w:ascii="Arial" w:hAnsi="Arial" w:cs="Arial"/>
          <w:sz w:val="22"/>
          <w:szCs w:val="22"/>
        </w:rPr>
        <w:fldChar w:fldCharType="end"/>
      </w:r>
      <w:r w:rsidR="00D42090" w:rsidRPr="004B47D1">
        <w:rPr>
          <w:rFonts w:ascii="Arial" w:hAnsi="Arial" w:cs="Arial"/>
          <w:sz w:val="22"/>
          <w:szCs w:val="22"/>
        </w:rPr>
        <w:t xml:space="preserve">, </w:t>
      </w:r>
      <w:r w:rsidR="007B1EF4" w:rsidRPr="004B47D1">
        <w:rPr>
          <w:rFonts w:ascii="Arial" w:hAnsi="Arial" w:cs="Arial"/>
          <w:sz w:val="22"/>
          <w:szCs w:val="22"/>
        </w:rPr>
        <w:t xml:space="preserve">with increased adipose mass, increased linear growth and lean mass, hyperinsulinemia greater than that seen in matched obese control subjects, and severe hyperphagia. </w:t>
      </w:r>
      <w:r w:rsidR="007B1EF4" w:rsidRPr="004B47D1">
        <w:rPr>
          <w:rFonts w:ascii="Arial" w:hAnsi="Arial" w:cs="Arial"/>
          <w:i/>
          <w:sz w:val="22"/>
          <w:szCs w:val="22"/>
        </w:rPr>
        <w:t>MC4R</w:t>
      </w:r>
      <w:r w:rsidR="007B1EF4" w:rsidRPr="004B47D1">
        <w:rPr>
          <w:rFonts w:ascii="Arial" w:hAnsi="Arial" w:cs="Arial"/>
          <w:sz w:val="22"/>
          <w:szCs w:val="22"/>
        </w:rPr>
        <w:t xml:space="preserve"> </w:t>
      </w:r>
      <w:proofErr w:type="spellStart"/>
      <w:r w:rsidR="007B1EF4" w:rsidRPr="004B47D1">
        <w:rPr>
          <w:rFonts w:ascii="Arial" w:hAnsi="Arial" w:cs="Arial"/>
          <w:sz w:val="22"/>
          <w:szCs w:val="22"/>
        </w:rPr>
        <w:t>haploinsufficien</w:t>
      </w:r>
      <w:r w:rsidR="00CF7002" w:rsidRPr="004B47D1">
        <w:rPr>
          <w:rFonts w:ascii="Arial" w:hAnsi="Arial" w:cs="Arial"/>
          <w:sz w:val="22"/>
          <w:szCs w:val="22"/>
        </w:rPr>
        <w:t>t</w:t>
      </w:r>
      <w:proofErr w:type="spellEnd"/>
      <w:r w:rsidR="007B1EF4" w:rsidRPr="004B47D1">
        <w:rPr>
          <w:rFonts w:ascii="Arial" w:hAnsi="Arial" w:cs="Arial"/>
          <w:sz w:val="22"/>
          <w:szCs w:val="22"/>
        </w:rPr>
        <w:t xml:space="preserve"> adults also exhibit reduced sympathetic tone and mild hypotension</w:t>
      </w:r>
      <w:r w:rsidR="00D93550">
        <w:rPr>
          <w:rFonts w:ascii="Arial" w:hAnsi="Arial" w:cs="Arial"/>
          <w:sz w:val="22"/>
          <w:szCs w:val="22"/>
        </w:rPr>
        <w:t xml:space="preserve"> </w:t>
      </w:r>
      <w:r w:rsidR="00CD4EF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hPsPIeJK","properties":{"formattedCitation":"(56)","plainCitation":"(56)","noteIndex":0},"citationItems":[{"id":2971,"uris":["http://zotero.org/users/5661609/items/E9Z8N6NJ"],"uri":["http://zotero.org/users/5661609/items/E9Z8N6NJ"],"itemData":{"id":2971,"type":"article-journal","abstract":"BACKGROUND: Weight gain and weight loss are associated with changes in blood pressure through unknown mechanisms. Central melanocortinergic signaling is implicated in the control of energy balance and blood pressure in rodents, but there is no information regarding such an association with blood pressure in humans.\nMETHODS: We assessed blood pressure, heart rate, and urinary catecholamines in overweight or obese subjects with a loss-of-function mutation in MC4R, the gene encoding the melanocortin 4 receptor, and in equally overweight control subjects. We also examined the effects of an MC4R agonist administered for 7 days in 28 overweight or obese volunteers.\nRESULTS: The prevalence of hypertension was markedly lower in the MC4R-deficient subjects than in the control subjects (24% vs. 53%, P=0.009). After the exclusion of subjects taking antihypertensive medications, blood-pressure levels were significantly lower in MC4R-deficient subjects than in control subjects, with mean (+/-SE) systolic blood pressures of 123+/-14 mm Hg and 131+/-12 mm Hg, respectively (P=0.02), and mean diastolic blood pressures of 73+/-10 mm Hg and 79+/-7 mm Hg, respectively (P=0.03). As compared with control subjects, MC4R-deficient subjects had a lower increase in heart rate on waking (P=0.007), a lower heart rate during euglycemic hyperinsulinemia (P&lt;0.001), and lower 24-hour urinary norepinephrine excretion (P=0.04). The maximum tolerated daily dose of 1.0 mg of the MC4R agonist led to significant increases of 9.3+/-1.9 mm Hg in systolic blood pressure and of 6.6+/-1.1 mm Hg in diastolic blood pressure (P&lt;0.001 for both comparisons) at 24 hours, as compared with placebo. Differences in blood pressure were not explained by changes in insulin levels; there were no significant adverse events.\nCONCLUSIONS: Results of our genetic and pharmacologic studies implicate melanocortinergic signaling in the control of human blood pressure through an insulin-independent mechanism.","container-title":"The New England Journal of Medicine","DOI":"10.1056/NEJMoa0803085","ISSN":"1533-4406","issue":"1","journalAbbreviation":"N Engl J Med","language":"eng","note":"PMID: 19092146","page":"44-52","source":"PubMed","title":"Modulation of blood pressure by central melanocortinergic pathways","volume":"360","author":[{"family":"Greenfield","given":"Jerry R."},{"family":"Miller","given":"Jeffrey W."},{"family":"Keogh","given":"Julia M."},{"family":"Henning","given":"Elana"},{"family":"Satterwhite","given":"Julie H."},{"family":"Cameron","given":"Gregory S."},{"family":"Astruc","given":"Beatrice"},{"family":"Mayer","given":"John P."},{"family":"Brage","given":"Soren"},{"family":"See","given":"Teik Choon"},{"family":"Lomas","given":"David J."},{"family":"O'Rahilly","given":"Stephen"},{"family":"Farooqi","given":"I. Sadaf"}],"issued":{"date-parts":[["2009",1,1]]}}}],"schema":"https://github.com/citation-style-language/schema/raw/master/csl-citation.json"} </w:instrText>
      </w:r>
      <w:r w:rsidR="00CD4EF4" w:rsidRPr="004B47D1">
        <w:rPr>
          <w:rFonts w:ascii="Arial" w:hAnsi="Arial" w:cs="Arial"/>
          <w:sz w:val="22"/>
          <w:szCs w:val="22"/>
        </w:rPr>
        <w:fldChar w:fldCharType="separate"/>
      </w:r>
      <w:r w:rsidR="007F7374">
        <w:rPr>
          <w:rFonts w:ascii="Arial" w:hAnsi="Arial" w:cs="Arial"/>
          <w:sz w:val="22"/>
          <w:szCs w:val="22"/>
        </w:rPr>
        <w:t>(56)</w:t>
      </w:r>
      <w:r w:rsidR="00CD4EF4" w:rsidRPr="004B47D1">
        <w:rPr>
          <w:rFonts w:ascii="Arial" w:hAnsi="Arial" w:cs="Arial"/>
          <w:sz w:val="22"/>
          <w:szCs w:val="22"/>
        </w:rPr>
        <w:fldChar w:fldCharType="end"/>
      </w:r>
      <w:r w:rsidR="007B1EF4" w:rsidRPr="004B47D1">
        <w:rPr>
          <w:rFonts w:ascii="Arial" w:hAnsi="Arial" w:cs="Arial"/>
          <w:sz w:val="22"/>
          <w:szCs w:val="22"/>
        </w:rPr>
        <w:t>.</w:t>
      </w:r>
      <w:r w:rsidR="003E1334" w:rsidRPr="004B47D1">
        <w:rPr>
          <w:rFonts w:ascii="Arial" w:hAnsi="Arial" w:cs="Arial"/>
          <w:sz w:val="22"/>
          <w:szCs w:val="22"/>
        </w:rPr>
        <w:t xml:space="preserve">  </w:t>
      </w:r>
      <w:r w:rsidR="007B1EF4" w:rsidRPr="004B47D1">
        <w:rPr>
          <w:rFonts w:ascii="Arial" w:hAnsi="Arial" w:cs="Arial"/>
          <w:i/>
          <w:sz w:val="22"/>
          <w:szCs w:val="22"/>
        </w:rPr>
        <w:t>MC4R</w:t>
      </w:r>
      <w:r w:rsidR="007B1EF4" w:rsidRPr="004B47D1">
        <w:rPr>
          <w:rFonts w:ascii="Arial" w:hAnsi="Arial" w:cs="Arial"/>
          <w:sz w:val="22"/>
          <w:szCs w:val="22"/>
        </w:rPr>
        <w:t xml:space="preserve"> haploinsufficiency in humans represents the most common monogenic cause of severe obesity, accounting for up to 5% of cases</w:t>
      </w:r>
      <w:r w:rsidR="00D93550">
        <w:rPr>
          <w:rFonts w:ascii="Arial" w:hAnsi="Arial" w:cs="Arial"/>
          <w:sz w:val="22"/>
          <w:szCs w:val="22"/>
        </w:rPr>
        <w:t xml:space="preserve"> </w:t>
      </w:r>
      <w:r w:rsidR="00CD4EF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alqUZMxg","properties":{"formattedCitation":"(57\\uc0\\u8211{}59)","plainCitation":"(57–59)","noteIndex":0},"citationItems":[{"id":2973,"uris":["http://zotero.org/users/5661609/items/52FWLLAB"],"uri":["http://zotero.org/users/5661609/items/52FWLLAB"],"itemData":{"id":2973,"type":"article-journal","abstract":"BACKGROUND: Melanocortin 4 receptor (MC4R) deficiency is the commonest monogenic form of obesity. However, the clinical spectrum and mode of inheritance have not been defined, pathophysiological mechanisms leading to obesity are poorly understood, and there is little information regarding genotype-phenotype correlations.\nMETHODS: We determined the nucleotide sequence of the MC4R gene in 500 probands with severe childhood obesity. Family studies were undertaken to examine cosegregation of identified mutations with obesity. Subjects with MC4R deficiency underwent metabolic and endocrine evaluation; the results were correlated with the signaling properties of mutant receptors.\nRESULTS: Twenty-nine probands (5.8 percent) had mutations in MC4R; 23 were heterozygous, and 6 were homozygous. Mutation carriers had severe obesity, increased lean mass, increased linear growth, hyperphagia, and severe hyperinsulinemia; homozygotes were more severely affected than heterozygotes. Subjects with mutations retaining residual signaling capacity had a less severe phenotype.\nCONCLUSIONS: Mutations in MC4R result in a distinct obesity syndrome that is inherited in a codominant manner. Mutations leading to complete loss of function are associated with a more severe phenotype. The correlation between the signaling properties of these mutant receptors and energy intake emphasizes the key role of this receptor in the control of eating behavior in humans.","container-title":"The New England Journal of Medicine","DOI":"10.1056/NEJMoa022050","ISSN":"1533-4406","issue":"12","journalAbbreviation":"N Engl J Med","language":"eng","note":"PMID: 12646665","page":"1085-1095","source":"PubMed","title":"Clinical spectrum of obesity and mutations in the melanocortin 4 receptor gene","volume":"348","author":[{"family":"Farooqi","given":"I. Sadaf"},{"family":"Keogh","given":"Julia M."},{"family":"Yeo","given":"Giles S. H."},{"family":"Lank","given":"Emma J."},{"family":"Cheetham","given":"Tim"},{"family":"O'Rahilly","given":"Stephen"}],"issued":{"date-parts":[["2003",3,20]]}}},{"id":2976,"uris":["http://zotero.org/users/5661609/items/55IE7JRS"],"uri":["http://zotero.org/users/5661609/items/55IE7JRS"],"itemData":{"id":2976,"type":"article-journal","abstract":"Over 20 severely obese subjects in 11 independent kindreds have been reported to have pathogenic heterozygous mutations in the gene encoding the melanocortin 4 receptor (MC4R), making this the most common known monogenic cause of human obesity. To date, the detailed clinical phenotype of this dominantly inherited disorder has not been defined, and no homozygous subjects have been described. We determined the nucleotide sequence of the entire coding region of the MC4R gene in 243 subjects with severe, early-onset obesity. A novel two-base pair GT insertion in codon 279 was found in two unrelated subjects, and four novel missense mutations, N62S, R165Q, V253I, C271Y, and one mutation (T112M) reported previously were found in five subjects. N62S was found in homozygous form in five children with severe obesity from a consanguineous pedigree. All four heterozygous carriers were nonobese. Several features of the phenotype, e.g. hyperphagia, tendency toward tall stature, hyperinsulinemia, and preserved reproductive function, closely resemble those reported previously in Mc4r knock-out mice. In addition, a marked increase in bone mineral density was seen in all affected subjects. In transient transfection assays, the N62S mutant receptor showed a responsiveness to alphaMSH that was intermediate between the wild-type receptor and mutant receptors carrying nonsense and missense mutations associated with dominantly inherited obesity. Thus MC4R mutations result in a syndrome of hyperphagic obesity in humans that can present with either dominant or recessive patterns of inheritance.","container-title":"The Journal of Clinical Investigation","DOI":"10.1172/JCI9397","ISSN":"0021-9738","issue":"2","journalAbbreviation":"J Clin Invest","language":"eng","note":"PMID: 10903343\nPMCID: PMC314308","page":"271-279","source":"PubMed","title":"Dominant and recessive inheritance of morbid obesity associated with melanocortin 4 receptor deficiency","volume":"106","author":[{"family":"Farooqi","given":"I. S."},{"family":"Yeo","given":"G. S."},{"family":"Keogh","given":"J. M."},{"family":"Aminian","given":"S."},{"family":"Jebb","given":"S. A."},{"family":"Butler","given":"G."},{"family":"Cheetham","given":"T."},{"family":"O'Rahilly","given":"S."}],"issued":{"date-parts":[["2000",7]]}}},{"id":2979,"uris":["http://zotero.org/users/5661609/items/YWVT2GT5"],"uri":["http://zotero.org/users/5661609/items/YWVT2GT5"],"itemData":{"id":2979,"type":"article-journal","abstrac</w:instrText>
      </w:r>
      <w:r w:rsidR="007F7374">
        <w:rPr>
          <w:rFonts w:ascii="Arial" w:hAnsi="Arial" w:cs="Arial" w:hint="eastAsia"/>
          <w:sz w:val="22"/>
          <w:szCs w:val="22"/>
        </w:rPr>
        <w:instrText xml:space="preserve">t":"Obesity is globally prevalent and highly heritable, but its underlying genetic factors remain largely elusive. To identify genetic loci for obesity susceptibility, we examined associations between body mass index and </w:instrText>
      </w:r>
      <w:r w:rsidR="007F7374">
        <w:rPr>
          <w:rFonts w:ascii="Arial" w:hAnsi="Arial" w:cs="Arial" w:hint="eastAsia"/>
          <w:sz w:val="22"/>
          <w:szCs w:val="22"/>
        </w:rPr>
        <w:instrText>∼</w:instrText>
      </w:r>
      <w:r w:rsidR="007F7374">
        <w:rPr>
          <w:rFonts w:ascii="Arial" w:hAnsi="Arial" w:cs="Arial" w:hint="eastAsia"/>
          <w:sz w:val="22"/>
          <w:szCs w:val="22"/>
        </w:rPr>
        <w:instrText xml:space="preserve"> 2.8 million SNPs in up to 123,86</w:instrText>
      </w:r>
      <w:r w:rsidR="007F7374">
        <w:rPr>
          <w:rFonts w:ascii="Arial" w:hAnsi="Arial" w:cs="Arial"/>
          <w:sz w:val="22"/>
          <w:szCs w:val="22"/>
        </w:rPr>
        <w:instrText>5 individuals with targeted follow up of 42 SNPs in up to 125,931 additional individuals. We confirmed 14 known obesity susceptibility loci and identified 18 new loci associated with body mass index (P &lt; 5 × 10</w:instrText>
      </w:r>
      <w:r w:rsidR="007F7374">
        <w:rPr>
          <w:rFonts w:ascii="Cambria Math" w:hAnsi="Cambria Math" w:cs="Cambria Math"/>
          <w:sz w:val="22"/>
          <w:szCs w:val="22"/>
        </w:rPr>
        <w:instrText>⁻</w:instrText>
      </w:r>
      <w:r w:rsidR="007F7374">
        <w:rPr>
          <w:rFonts w:ascii="Arial" w:hAnsi="Arial" w:cs="Arial"/>
          <w:sz w:val="22"/>
          <w:szCs w:val="22"/>
        </w:rPr>
        <w:instrText xml:space="preserve">⁸), one of which includes a copy number variant near GPRC5B. Some loci (at MC4R, POMC, SH2B1 and BDNF) map near key hypothalamic regulators of energy balance, and one of these loci is near GIPR, an incretin receptor. Furthermore, genes in other newly associated loci may provide new insights into human body weight regulation.","container-title":"Nature Genetics","DOI":"10.1038/ng.686","ISSN":"1546-1718","issue":"11","journalAbbreviation":"Nat Genet","language":"eng","note":"PMID: 20935630\nPMCID: PMC3014648","page":"937-948","source":"PubMed","title":"Association analyses of 249,796 individuals reveal 18 new loci associated with body mass index","volume":"42","author":[{"family":"Speliotes","given":"Elizabeth K."},{"family":"Willer","given":"Cristen J."},{"family":"Berndt","given":"Sonja I."},{"family":"Monda","given":"Keri L."},{"family":"Thorleifsson","given":"Gudmar"},{"family":"Jackson","given":"Anne U."},{"family":"Lango Allen","given":"Hana"},{"family":"Lindgren","given":"Cecilia M."},{"family":"Luan","given":"Jian'an"},{"family":"Mägi","given":"Reedik"},{"family":"Randall","given":"Joshua C."},{"family":"Vedantam","given":"Sailaja"},{"family":"Winkler","given":"Thomas W."},{"family":"Qi","given":"Lu"},{"family":"Workalemahu","given":"Tsegaselassie"},{"family":"Heid","given":"Iris M."},{"family":"Steinthorsdottir","given":"Valgerdur"},{"family":"Stringham","given":"Heather M."},{"family":"Weedon","given":"Michael N."},{"family":"Wheeler","given":"Eleanor"},{"family":"Wood","given":"Andrew R."},{"family":"Ferreira","given":"Teresa"},{"family":"Weyant","given":"Robert J."},{"family":"Segrè","given":"Ayellet V."},{"family":"Estrada","given":"Karol"},{"family":"Liang","given":"Liming"},{"family":"Nemesh","given":"James"},{"family":"Park","given":"Ju-Hyun"},{"family":"Gustafsson","given":"Stefan"},{"family":"Kilpeläinen","given":"Tuomas O."},{"family":"Yang","given":"Jian"},{"family":"Bouatia-Naji","given":"Nabila"},{"family":"Esko","given":"Tõnu"},{"family":"Feitosa","given":"Mary F."},{"family":"Kutalik","given":"Zoltán"},{"family":"Mangino","given":"Massimo"},{"family":"Raychaudhuri","given":"Soumya"},{"family":"Scherag","given":"Andre"},{"family":"Smith","given":"Albert Vernon"},{"family":"Welch","given":"Ryan"},{"family":"Zhao","given":"Jing Hua"},{"family":"Aben","given":"Katja K."},{"family":"Absher","given":"Devin M."},{"family":"Amin","given":"Najaf"},{"family":"Dixon","given":"Anna L."},{"family":"Fisher","given":"Eva"},{"family":"Glazer","given":"Nicole L."},{"family":"Goddard","given":"Michael E."},{"family":"Heard-Costa","given":"Nancy L."},{"family":"Hoesel","given":"Volker"},{"family":"Hottenga","given":"Jouke-Jan"},{"family":"Johansson","given":"Asa"},{"family":"Johnson","given":"Toby"},{"family":"Ketkar","given":"Shamika"},{"family":"Lamina","given":"Claudia"},{"family":"Li","given":"Shengxu"},{"family":"Moffatt","given":"Miriam F."},{"family":"Myers","given":"Richard H."},{"family":"Narisu","given":"Narisu"},{"family":"Perry","given":"John R. B."},{"family":"Peters","given":"Marjolein J."},{"family":"Preuss","given":"Michael"},{"family":"Ripatti","given":"Samuli"},{"family":"Rivadeneira","given":"Fernando"},{"family":"Sandholt","given":"Camilla"},{"family":"Scott","given":"Laura J."},{"family":"Timpson","given":"Nicholas J."},{"family":"Tyrer","given":"Jonathan P."},{"family":"Wingerden","given":"Sophie","non-dropping-particle":"van"},{"family":"Watanabe","given":"Richard M."},{"family":"White","given":"Charles C."},{"family":"Wiklund","given":"Fredrik"},{"family":"Barlassina","given":"Christina"},{"family":"Chasman","given":"Daniel I."},{"family":"Cooper","given":"Matthew N."},{"family":"Jansson","given":"John-Olov"},{"family":"Lawrence","given":"Robert W."},{"family":"Pellikka","given":"Niina"},{"family":"Prokopenko","given":"Inga"},{"family":"Shi","given":"Jianxin"},{"family":"Thiering","given":"Elisabeth"},{"family":"Alavere","given":"Helene"},{"family":"Alibrandi","given":"Maria T. S."},{"family":"Almgren","given":"Peter"},{"family":"Arnold","given":"Alice M."},{"family":"Aspelund","given":"Thor"},{"family":"Atwood","given":"Larry D."},{"family":"Balkau","given":"Beverley"},{"family":"Balmforth","given":"Anthony J."},{"family":"Bennett","given":"Amanda J."},{"family":"Ben-Shlomo","given":"Yoav"},{"family":"Bergman","given":"Richard N."},{"family":"Bergmann","given":"Sven"},{"family":"Biebermann","given":"Heike"},{"family":"Blakemore","given":"Alexandra I. F."},{"family":"Boes","given":"Tanja"},{"family":"Bonnycastle","given":"Lori L."},{"family":"Bornstein","given":"Stefan R."},{"family":"Brown","given":"Morris J."},{"family":"Buchanan","given":"Thomas A."},{"family":"Busonero","given":"Fabio"},{"family":"Campbell","given":"Harry"},{"family":"Cappuccio","given":"Francesco P."},{"family":"Cavalcanti-Proença","given":"Christine"},{"family":"Chen","given":"Yii-Der Ida"},{"family":"Chen","given":"Chih-Mei"},{"family":"Chines","given":"Peter S."},{"family":"Clarke","given":"Robert"},{"family":"Coin","given":"Lachlan"},{"family":"Connell","given":"John"},{"family":"Day","given":"Ian N. M."},{"family":"Heijer","given":"Martin","non-dropping-particle":"den"},{"family":"Duan","given":"Jubao"},{"family":"Ebrahim","given":"Shah"},{"family":"Elliott","given":"Paul"},{"family":"Elosua","given":"Roberto"},{"family":"Eiriksdottir","given":"Gudny"},{"family":"Erdos","given":"Michael R."},{"family":"Eriksson","given":"Johan G."},{"family":"Facheris","given":"Maurizio F."},{"family":"Felix","given":"Stephan B."},{"family":"Fischer-Posovszky","given":"Pamela"},{"family":"Folsom","given":"Aaron R."},{"family":"Friedrich","given":"Nele"},{"family":"Freimer","given":"Nelson B."},{"family":"Fu","given":"Mao"},{"family":"Gaget","given":"Stefan"},{"family":"Gejman","given":"Pablo V."},{"family":"Geus","given":"Eco J. C."},{"family":"Gieger","given":"Christian"},{"family":"Gjesing","given":"Anette P."},{"family":"Goel","given":"Anuj"},{"family":"Goyette","given":"Philippe"},{"family":"Grallert","given":"Harald"},{"family":"Grässler","given":"Jürgen"},{"family":"Greenawalt","given":"Danielle M."},{"family":"Groves","given":"Christopher J."},{"family":"Gudnason","given":"Vilmundur"},{"family":"Guiducci","given":"Candace"},{"family":"Hartikainen","given":"Anna-Liisa"},{"family":"Hassanali","given":"Neelam"},{"family":"Hall","given":"Alistair S."},{"family":"Havulinna","given":"Aki S."},{"family":"Hayward","given":"Caroline"},{"family":"Heath","given":"Andrew C."},{"family":"Hengstenberg","given":"Christian"},{"family":"Hicks","given":"Andrew A."},{"family":"Hinney","given":"Anke"},{"family":"Hofman","given":"Albert"},{"family":"Homuth","given":"Georg"},{"family":"Hui","given":"Jennie"},{"family":"Igl","given":"Wilmar"},{"family":"Iribarren","given":"Carlos"},{"family":"Isomaa","given":"Bo"},{"family":"Jacobs","given":"Kevin B."},{"family":"Jarick","given":"Ivonne"},{"family":"Jewell","given":"Elizabeth"},{"family":"John","given":"Ulrich"},{"family":"Jørgensen","given":"Torben"},{"family":"Jousilahti","given":"Pekka"},{"family":"Jula","given":"Antti"},{"family":"Kaakinen","given":"Marika"},{"family":"Kajantie","given":"Eero"},{"family":"Kaplan","given":"Lee M."},{"family":"Kathiresan","given":"Sekar"},{"family":"Kettunen","given":"Johannes"},{"family":"Kinnunen","given":"Leena"},{"family":"Knowles","given":"Joshua W."},{"family":"Kolcic","given":"Ivana"},{"family":"König","given":"Inke R."},{"family":"Koskinen","given":"Seppo"},{"family":"Kovacs","given":"Peter"},{"family":"Kuusisto","given":"Johanna"},{"family":"Kraft","given":"Peter"},{"family":"Kvaløy","given":"Kirsti"},{"family":"Laitinen","given":"Jaana"},{"family":"Lantieri","given":"Olivier"},{"family":"Lanzani","given":"Chiara"},{"family":"Launer","given":"Lenore J."},{"family":"Lecoeur","given":"Cecile"},{"family":"Lehtimäki","given":"Terho"},{"family":"Lettre","given":"Guillaume"},{"family":"Liu","given":"Jianjun"},{"family":"Lokki","given":"Marja-Liisa"},{"family":"Lorentzon","given":"Mattias"},{"family":"Luben","given":"Robert N."},{"family":"Ludwig","given":"Barbara"},{"literal":"MAGIC"},{"family":"Manunta","given":"Paolo"},{"family":"Marek","given":"Diana"},{"family":"Marre","given":"Michel"},{"family":"Martin","given":"Nicholas G."},{"family":"McArdle","given":"Wendy L."},{"family":"McCarthy","given":"Anne"},{"family":"McKnight","given":"Barbara"},{"family":"Meitinger","given":"Thomas"},{"family":"Melander","given":"Olle"},{"family":"Meyre","given":"David"},{"family":"Midthjell","given":"Kristian"},{"family":"Montgomery","given":"Grant W."},{"family":"Morken","given":"Mario A."},{"family":"Morris","given":"Andrew P."},{"family":"Mulic","given":"Rosanda"},{"family":"Ngwa","given":"Julius S."},{"family":"Nelis","given":"Mari"},{"family":"Neville","given":"Matt J."},{"family":"Nyholt","given":"Dale R."},{"family":"O'Donnell","given":"Christopher J."},{"family":"O'Rahilly","given":"Stephen"},{"family":"Ong","given":"Ken K."},{"family":"Oostra","given":"Ben"},{"family":"Paré","given":"Guillaume"},{"family":"Parker","given":"Alex N."},{"family":"Perola","given":"Markus"},{"family":"Pichler","given":"Irene"},{"family":"Pietiläinen","given":"Kirsi H."},{"family":"Platou","given":"Carl G. P."},{"family":"Polasek","given":"Ozren"},{"family":"Pouta","given":"Anneli"},{"family":"Rafelt","given":"Suzanne"},{"family":"Raitakari","given":"Olli"},{"family":"Rayner","given":"Nigel W."},{"family":"Ridderstråle","given":"Martin"},{"family":"Rief","given":"Winfried"},{"family":"Ruokonen","given":"Aimo"},{"family":"Robertson","given":"Neil R."},{"family":"Rzehak","given":"Peter"},{"family":"Salomaa","given":"Veikko"},{"family":"Sanders","given":"Alan R."},{"family":"Sandhu","given":"Manjinder S."},{"family":"Sanna","given":"Serena"},{"family":"Saramies","given":"Jouko"},{"family":"Savolainen","given":"Markku J."},{"family":"Scherag","given":"Susann"},{"family":"Schipf","given":"Sabine"},{"family":"Schreiber","given":"Stefan"},{"family":"Schunkert","given":"Heribert"},{"family":"Silander","given":"Kaisa"},{"family":"Sinisalo","given":"Juha"},{"family":"Siscovick","given":"David S."},{"family":"Smit","given":"Jan H."},{"family":"Soranzo","given":"Nicole"},{"family":"Sovio","given":"Ulla"},{"family":"Stephens","given":"Jonathan"},{"family":"Surakka","given":"Ida"},{"family":"Swift","given":"Amy J."},{"family":"Tammesoo","given":"Mari-Liis"},{"family":"Tardif","given":"Jean-Claude"},{"family":"Teder-Laving","given":"Maris"},{"family":"Teslovich","given":"Tanya M."},{"family":"Thompson","given":"John R."},{"family":"Thomson","given":"Brian"},{"family":"Tönjes","given":"Anke"},{"family":"Tuomi","given":"Tiinamaija"},{"family":"Meurs","given":"Joyce B. J.","non-dropping-particle":"van"},{"family":"Ommen","given":"Gert-Jan","non-dropping-particle":"van"},{"family":"Vatin","given":"Vincent"},{"family":"Viikari","given":"Jorma"},{"family":"Visvikis-Siest","given":"Sophie"},{"family":"Vitart","given":"Veronique"},{"family":"Vogel","given":"Carla I. G."},{"family":"Voight","given":"Benjamin F."},{"family":"Waite","given":"Lindsay L."},{"family":"Wallaschofski","given":"Henri"},{"family":"Walters","given":"G. Bragi"},{"family":"Widen","given":"Elisabeth"},{"family":"Wiegand","given":"Susanna"},{"family":"Wild","given":"Sarah H."},{"family":"Willemsen","given":"Gonneke"},{"family":"Witte","given":"Daniel R."},{"family":"Witteman","given":"Jacqueline C."},{"family":"Xu","given":"Jianfeng"},{"family":"Zhang","given":"Qunyuan"},{"family":"Zgaga","given":"Lina"},{"family":"Ziegler","given":"Andreas"},{"family":"Zitting","given":"Paavo"},{"family":"Beilby","given":"John P."},{"family":"Farooqi","given":"I. Sadaf"},{"family":"Hebebrand","given":"Johannes"},{"family":"Huikuri","given":"Heikki V."},{"family":"James","given":"Alan L."},{"family":"Kähönen","given":"Mika"},{"family":"Levinson","given":"Douglas F."},{"family":"Macciardi","given":"Fabio"},{"family":"Nieminen","given":"Markku S."},{"family":"Ohlsson","given":"Claes"},{"family":"Palmer","given":"Lyle J."},{"family":"Ridker","given":"Paul M."},{"family":"Stumvoll","given":"Michael"},{"family":"Beckmann","given":"Jacques S."},{"family":"Boeing","given":"Heiner"},{"family":"Boerwinkle","given":"Eric"},{"family":"Boomsma","given":"Dorret I."},{"family":"Caulfield","given":"Mark J."},{"family":"Chanock","given":"Stephen J."},{"family":"Collins","given":"Francis S."},{"family":"Cupples","given":"L. Adrienne"},{"family":"Smith","given":"George Davey"},{"family":"Erdmann","given":"Jeanette"},{"family":"Froguel","given":"Philippe"},{"family":"Grönberg","given":"Henrik"},{"family":"Gyllensten","given":"Ulf"},{"family":"Hall","given":"Per"},{"family":"Hansen","given":"Torben"},{"family":"Harris","given":"Tamara B."},{"family":"Hattersley","given":"Andrew T."},{"family":"Hayes","given":"Richard B."},{"family":"Heinrich","given":"Joachim"},{"family":"Hu","given":"Frank B."},{"family":"Hveem","given":"Kristian"},{"family":"Illig","given":"Thomas"},{"family":"Jarvelin","given":"Marjo-Riitta"},{"family":"Kaprio","given":"Jaakko"},{"family":"Karpe","given":"Fredrik"},{"family":"Khaw","given":"Kay-Tee"},{"family":"Kiemeney","given":"Lambertus A."},{"family":"Krude","given":"Heiko"},{"family":"Laakso","given":"Markku"},{"family":"Lawlor","given":"Debbie A."},{"family":"Metspalu","given":"Andres"},{"family":"Munroe","given":"Patricia B."},{"family":"Ouwehand","given":"Willem H."},{"family":"Pedersen","given":"Oluf"},{"family":"Penninx","given":"Brenda W."},{"family":"Peters","given":"Annette"},{"family":"Pramstaller","given":"Peter P."},{"family":"Quertermous","given":"Thomas"},{"family":"Reinehr","given":"Thomas"},{"family":"Rissanen","given":"Aila"},{"family":"Rudan","given":"Igor"},{"family":"Samani","given":"Nilesh J."},{"family":"Schwarz","given":"Peter E. H."},{"family":"Shuldiner","given":"Alan R."},{"family":"Spector","given":"Timothy D."},{"family":"Tuomilehto","given":"Jaakko"},{"family":"Uda","given":"Manuela"},{"family":"Uitterlinden","given":"André"},{"family":"Valle","given":"Timo T."},{"family":"Wabitsch","given":"Martin"},{"family":"Waeber","given":"Gérard"},{"family":"Wareham","given":"Nicholas J."},{"family":"Watkins","given":"Hugh"},{"literal":"Procardis Consortium"},{"family":"Wilson","given":"James F."},{"family":"Wright","given":"Alan F."},{"family":"Zillikens","given":"M. Carola"},{"family":"Chatterjee","given":"Nilanjan"},{"family":"McCarroll","given":"Steven A."},{"family":"Purcell","given":"Shaun"},{"family":"Schadt","given":"Eric E."},{"family":"Visscher","given":"Peter M."},{"family":"Assimes","given":"Themistocles L."},{"family":"Borecki","given":"Ingrid B."},{"family":"Deloukas","given":"Panos"},{"family":"Fox","given":"Caroline S."},{"family":"Groop","given":"Leif C."},{"family":"Haritunians","given":"Talin"},{"family":"Hunter","given":"David J."},{"family":"Kaplan","given":"Robert C."},{"family":"Mohlke","given":"Karen L."},{"family":"O'Connell","given":"Jeffrey R."},{"family":"Peltonen","given":"Leena"},{"family":"Schlessinger","given":"David"},{"family":"Strachan","given":"David P."},{"family":"Duijn","given":"Cornelia M.","non-dropping-particle":"van"},{"family":"Wichmann","given":"H.-Erich"},{"family":"Frayling","given":"Timothy M."},{"family":"Thorsteinsdottir","given":"Unnur"},{"family":"Abecasis","given":"Gonçalo R."},{"family":"Barroso","given":"Inês"},{"family":"Boehnke","given":"Michael"},{"family":"Stefansson","given":"Kari"},{"family":"North","given":"Kari E."},{"family":"McCarthy","given":"Mark I."},{"family":"Hirschhorn","given":"Joel N."},{"family":"Ingelsson","given":"Erik"},{"family":"Loos","given":"Ruth J. F."}],"issued":{"date-parts":[["2010",11]]}}}],"schema":"https://github.com/citation-style-language/schema/raw/master/csl-citation.json"} </w:instrText>
      </w:r>
      <w:r w:rsidR="00CD4EF4" w:rsidRPr="004B47D1">
        <w:rPr>
          <w:rFonts w:ascii="Arial" w:hAnsi="Arial" w:cs="Arial"/>
          <w:sz w:val="22"/>
          <w:szCs w:val="22"/>
        </w:rPr>
        <w:fldChar w:fldCharType="separate"/>
      </w:r>
      <w:r w:rsidR="007F7374" w:rsidRPr="007F7374">
        <w:rPr>
          <w:rFonts w:ascii="Arial" w:hAnsi="Arial" w:cs="Arial"/>
          <w:sz w:val="22"/>
        </w:rPr>
        <w:t>(57–59)</w:t>
      </w:r>
      <w:r w:rsidR="00CD4EF4" w:rsidRPr="004B47D1">
        <w:rPr>
          <w:rFonts w:ascii="Arial" w:hAnsi="Arial" w:cs="Arial"/>
          <w:sz w:val="22"/>
          <w:szCs w:val="22"/>
        </w:rPr>
        <w:fldChar w:fldCharType="end"/>
      </w:r>
      <w:r w:rsidR="003E1334" w:rsidRPr="004B47D1">
        <w:rPr>
          <w:rFonts w:ascii="Arial" w:hAnsi="Arial" w:cs="Arial"/>
          <w:sz w:val="22"/>
          <w:szCs w:val="22"/>
        </w:rPr>
        <w:t xml:space="preserve">. </w:t>
      </w:r>
    </w:p>
    <w:p w14:paraId="5C0B7F15" w14:textId="77777777" w:rsidR="005A5920" w:rsidRDefault="005A5920" w:rsidP="005A5920">
      <w:pPr>
        <w:pStyle w:val="Textflush"/>
        <w:spacing w:line="276" w:lineRule="auto"/>
        <w:rPr>
          <w:rFonts w:ascii="Arial" w:hAnsi="Arial" w:cs="Arial"/>
          <w:sz w:val="22"/>
          <w:szCs w:val="22"/>
        </w:rPr>
      </w:pPr>
    </w:p>
    <w:p w14:paraId="6FCF8A7E" w14:textId="73BBA8DC" w:rsidR="00F16886" w:rsidRPr="004B47D1" w:rsidRDefault="00F16886" w:rsidP="005A5920">
      <w:pPr>
        <w:pStyle w:val="Textflush"/>
        <w:spacing w:line="276" w:lineRule="auto"/>
        <w:rPr>
          <w:rFonts w:ascii="Arial" w:hAnsi="Arial" w:cs="Arial"/>
          <w:sz w:val="22"/>
          <w:szCs w:val="22"/>
        </w:rPr>
      </w:pPr>
      <w:r w:rsidRPr="004B47D1">
        <w:rPr>
          <w:rFonts w:ascii="Arial" w:hAnsi="Arial" w:cs="Arial"/>
          <w:sz w:val="22"/>
          <w:szCs w:val="22"/>
        </w:rPr>
        <w:t>Site-specific deletion studies have demonstrated a crucial role for MC4R in the PVH for the control of food intake and energy balance</w:t>
      </w:r>
      <w:r w:rsidR="001D66AE">
        <w:rPr>
          <w:rFonts w:ascii="Arial" w:hAnsi="Arial" w:cs="Arial"/>
          <w:sz w:val="22"/>
          <w:szCs w:val="22"/>
        </w:rPr>
        <w:t xml:space="preserve"> </w:t>
      </w:r>
      <w:r w:rsidR="00CD4EF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cSzgJVMy","properties":{"formattedCitation":"(60,61)","plainCitation":"(60,61)","noteIndex":0},"citationItems":[{"id":2982,"uris":["http://zotero.org/users/5661609/items/9ZKD5GUU"],"uri":["http://zotero.org/users/5661609/items/9ZKD5GUU"],"itemData":{"id":2982,"type":"article-journal","abstract":"Activation of melanocortin-4-receptors (MC4Rs) reduces body fat stores by decreasing food intake and increasing energy expenditure. MC4Rs are expressed in multiple CNS sites, any number of which could mediate these effects. To identify the functionally relevant sites of MC4R expression, we generated a loxP-modified, null Mc4r allele (loxTB Mc4r) that can be reactivated by Cre-recombinase. Mice homozygous for the loxTB Mc4r allele do not express MC4Rs and are markedly obese. Restoration of MC4R expression in the paraventricular hypothalamus (PVH) and a subpopulation of amygdala neurons, using Sim1-Cre transgenic mice, prevented 60% of the obesity. Of note, increased food intake, typical of Mc4r null mice, was completely rescued while reduced energy expenditure was unaffected. These findings demonstrate that MC4Rs in the PVH and/or the amygdala control food intake but that MC4Rs elsewhere control energy expenditure. Disassociation of food intake and energy expenditure reveals unexpected divergence in melanocortin pathways controlling energy balance.","container-title":"Cell","DOI":"10.1016/j.cell.2005.08.035","ISSN":"0092-8674","issue":"3","journalAbbreviation":"Cell","language":"eng","note":"PMID: 16269339","page":"493-505","source":"PubMed","title":"Divergence of melanocortin pathways in the control of food intake and energy expenditure","volume":"123","author":[{"family":"Balthasar","given":"Nina"},{"family":"Dalgaard","given":"Louise T."},{"family":"Lee","given":"Charlotte E."},{"family":"Yu","given":"Jia"},{"family":"Funahashi","given":"Hisayuki"},{"family":"Williams","given":"Todd"},{"family":"Ferreira","given":"Manuel"},{"family":"Tang","given":"Vinsee"},{"family":"McGovern","given":"Robert A."},{"family":"Kenny","given":"Christopher D."},{"family":"Christiansen","given":"Lauryn M."},{"family":"Edelstein","given":"Elizabeth"},{"family":"Choi","given":"Brian"},{"family":"Boss","given":"Olivier"},{"family":"Aschkenasi","given":"Carl"},{"family":"Zhang","given":"Chen-yu"},{"family":"Mountjoy","given":"Kathleen"},{"family":"Kishi","given":"Toshiro"},{"family":"Elmquist","given":"Joel K."},{"family":"Lowell","given":"Bradford B."}],"issued":{"date-parts":[["2005",11,4]]}}},{"id":2984,"uris":["http://zotero.org/users/5661609/items/KHSKX57E"],"uri":["http://zotero.org/users/5661609/items/KHSKX57E"],"itemData":{"id":2984,"type":"article-journal","abstract":"Activation of melanocortin-4 receptors (MC4Rs) restrains feeding and prevents obesity; however, the identity, location, and axonal projections of the neurons bearing MC4Rs that control feeding remain unknown. Reexpression of MC4Rs on single-minded 1 (SIM1)(+) neurons in mice otherwise lacking MC4Rs is sufficient to abolish hyperphagia. Thus, MC4Rs on SIM1(+) neurons, possibly in the paraventricular hypothalamus (PVH) and/or amygdala, regulate food intake. It is unknown, however, whether they are also necessary, a distinction required for excluding redundant sites of action. Hence, the location and nature of obesity-preventing MC4R-expressing neurons are unknown. Here, by deleting and reexpressing MC4Rs from cre-expressing neurons, establishing both necessity and sufficiency, we demonstrate that the MC4R-expressing neurons regulating feeding are SIM1(+), located in the PVH, glutamatergic and not GABAergic, and do not express oxytocin, corticotropin-releasing hormone, vasopressin, or prodynorphin. Importantly, these excitatory MC4R-expressing PVH neurons are synaptically connected to neurons in the parabrachial nucleus, which relays visceral information to the forebrain. This suggests a basis for the feeding-regulating effects of MC4Rs.","container-title":"Proceedings of the National Academy of Sciences of the United States of America","DOI":"10.1073/pnas.1407843111","ISSN":"1091-6490","issue":"36","journalAbbreviation":"Proc Natl Acad Sci U S A","language":"eng","note":"PMID: 25157144\nPMCID: PMC4246954","page":"13193-13198","source":"PubMed","title":"MC4R-expressing glutamatergic neurons in the paraventricular hypothalamus regulate feeding and are synaptically connected to the parabrachial nucleus","volume":"111","author":[{"family":"Shah","given":"Bhavik P."},{"family":"Vong","given":"Linh"},{"family":"Olson","given":"David P."},{"family":"Koda","given":"Shuichi"},{"family":"Krashes","given":"Michael J."},{"family":"Ye","given":"Chianping"},{"family":"Yang","given":"Zongfang"},{"family":"Fuller","given":"Patrick M."},{"family":"Elmquist","given":"Joel K."},{"family":"Lowell","given":"Bradford B."}],"issued":{"date-parts":[["2014",9,9]]}}}],"schema":"https://github.com/citation-style-language/schema/raw/master/csl-citation.json"} </w:instrText>
      </w:r>
      <w:r w:rsidR="00CD4EF4" w:rsidRPr="004B47D1">
        <w:rPr>
          <w:rFonts w:ascii="Arial" w:hAnsi="Arial" w:cs="Arial"/>
          <w:sz w:val="22"/>
          <w:szCs w:val="22"/>
        </w:rPr>
        <w:fldChar w:fldCharType="separate"/>
      </w:r>
      <w:r w:rsidR="007F7374">
        <w:rPr>
          <w:rFonts w:ascii="Arial" w:hAnsi="Arial" w:cs="Arial"/>
          <w:sz w:val="22"/>
          <w:szCs w:val="22"/>
        </w:rPr>
        <w:t>(60,61)</w:t>
      </w:r>
      <w:r w:rsidR="00CD4EF4" w:rsidRPr="004B47D1">
        <w:rPr>
          <w:rFonts w:ascii="Arial" w:hAnsi="Arial" w:cs="Arial"/>
          <w:sz w:val="22"/>
          <w:szCs w:val="22"/>
        </w:rPr>
        <w:fldChar w:fldCharType="end"/>
      </w:r>
      <w:r w:rsidRPr="004B47D1">
        <w:rPr>
          <w:rFonts w:ascii="Arial" w:hAnsi="Arial" w:cs="Arial"/>
          <w:sz w:val="22"/>
          <w:szCs w:val="22"/>
        </w:rPr>
        <w:t xml:space="preserve">.  </w:t>
      </w:r>
      <w:r w:rsidR="00856F05" w:rsidRPr="004B47D1">
        <w:rPr>
          <w:rFonts w:ascii="Arial" w:hAnsi="Arial" w:cs="Arial"/>
          <w:sz w:val="22"/>
          <w:szCs w:val="22"/>
        </w:rPr>
        <w:t xml:space="preserve">While </w:t>
      </w:r>
      <w:r w:rsidRPr="004B47D1">
        <w:rPr>
          <w:rFonts w:ascii="Arial" w:hAnsi="Arial" w:cs="Arial"/>
          <w:sz w:val="22"/>
          <w:szCs w:val="22"/>
        </w:rPr>
        <w:t>AgRP neurons project to and inhibit ARC POMC neurons via direct GABA action</w:t>
      </w:r>
      <w:r w:rsidR="001D66AE">
        <w:rPr>
          <w:rFonts w:ascii="Arial" w:hAnsi="Arial" w:cs="Arial"/>
          <w:sz w:val="22"/>
          <w:szCs w:val="22"/>
        </w:rPr>
        <w:t xml:space="preserve"> </w:t>
      </w:r>
      <w:r w:rsidR="00CD4EF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BBRnUX5j","properties":{"formattedCitation":"(62)","plainCitation":"(62)","noteIndex":0},"citationItems":[{"id":2987,"uris":["http://zotero.org/users/5661609/items/X9CYSWJ5"],"uri":["http://zotero.org/users/5661609/items/X9CYSWJ5"],"itemData":{"id":2987,"type":"article-journal","abstract":"The administration of leptin to leptin-deficient humans, and the analogous Lepob/Lepob mice, effectively reduces hyperphagia and obesity. But common obesity is associated with elevated leptin, which suggests that obese humans are resistant to this adipocyte hormone. In addition to regulating long-term energy balance, leptin also rapidly affects neuronal activity. Proopiomelanocortin (POMC) and neuropeptide-Y types of neurons in the arcuate nucleus of the hypothalamus are both principal sites of leptin receptor expression and the source of potent neuropeptide modulators, melanocortins and neuropeptide Y, which exert opposing effects on feeding and metabolism. These neurons are therefore ideal for characterizing leptin action and the mechanism of leptin resistance; however, their diffuse distribution makes them difficult to study. Here we report electrophysiological recordings on POMC neurons, which we identified by targeted expression of green fluorescent protein in transgenic mice. Leptin increases the frequency of action potentials in the anorexigenic POMC neurons by two mechanisms: depolarization through a nonspecific cation channel; and reduced inhibition by local orexigenic neuropeptide-Y/GABA (gamma-aminobutyric acid) neurons. Furthermore, we show that melanocortin peptides have an autoinhibitory effect on this circuit. On the basis of our results, we propose an integrated model of leptin action and neuronal architecture in the arcuate nucleus of the hypothalamus.","container-title":"Nature","DOI":"10.1038/35078085","ISSN":"0028-0836","issue":"6836","journalAbbreviation":"Nature","language":"eng","note":"PMID: 11373681","page":"480-484","source":"PubMed","title":"Leptin activates anorexigenic POMC neurons through a neural network in the arcuate nucleus","volume":"411","author":[{"family":"Cowley","given":"M. A."},{"family":"Smart","given":"J. L."},{"family":"Rubinstein","given":"M."},{"family":"Cerdán","given":"M. G."},{"family":"Diano","given":"S."},{"family":"Horvath","given":"T. L."},{"family":"Cone","given":"R. D."},{"family":"Low","given":"M. J."}],"issued":{"date-parts":[["2001",5,24]]}}}],"schema":"https://github.com/citation-style-language/schema/raw/master/csl-citation.json"} </w:instrText>
      </w:r>
      <w:r w:rsidR="00CD4EF4" w:rsidRPr="004B47D1">
        <w:rPr>
          <w:rFonts w:ascii="Arial" w:hAnsi="Arial" w:cs="Arial"/>
          <w:sz w:val="22"/>
          <w:szCs w:val="22"/>
        </w:rPr>
        <w:fldChar w:fldCharType="separate"/>
      </w:r>
      <w:r w:rsidR="007F7374">
        <w:rPr>
          <w:rFonts w:ascii="Arial" w:hAnsi="Arial" w:cs="Arial"/>
          <w:sz w:val="22"/>
          <w:szCs w:val="22"/>
        </w:rPr>
        <w:t>(62)</w:t>
      </w:r>
      <w:r w:rsidR="00CD4EF4" w:rsidRPr="004B47D1">
        <w:rPr>
          <w:rFonts w:ascii="Arial" w:hAnsi="Arial" w:cs="Arial"/>
          <w:sz w:val="22"/>
          <w:szCs w:val="22"/>
        </w:rPr>
        <w:fldChar w:fldCharType="end"/>
      </w:r>
      <w:r w:rsidRPr="004B47D1">
        <w:rPr>
          <w:rFonts w:ascii="Arial" w:hAnsi="Arial" w:cs="Arial"/>
          <w:sz w:val="22"/>
          <w:szCs w:val="22"/>
        </w:rPr>
        <w:t xml:space="preserve">, </w:t>
      </w:r>
      <w:r w:rsidR="001757FA" w:rsidRPr="004B47D1">
        <w:rPr>
          <w:rFonts w:ascii="Arial" w:hAnsi="Arial" w:cs="Arial"/>
          <w:sz w:val="22"/>
          <w:szCs w:val="22"/>
        </w:rPr>
        <w:t>this projection appears to play little role in the promotion of feeding by AgRP neurons</w:t>
      </w:r>
      <w:r w:rsidR="001D66AE">
        <w:rPr>
          <w:rFonts w:ascii="Arial" w:hAnsi="Arial" w:cs="Arial"/>
          <w:sz w:val="22"/>
          <w:szCs w:val="22"/>
        </w:rPr>
        <w:t xml:space="preserve"> </w:t>
      </w:r>
      <w:r w:rsidR="00CD4EF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htLashQR","properties":{"formattedCitation":"(63)","plainCitation":"(63)","noteIndex":0},"citationItems":[{"id":2990,"uris":["http://zotero.org/users/5661609/items/BTWJYEG4"],"uri":["http://zotero.org/users/5661609/items/BTWJYEG4"],"itemData":{"id":2990,"type":"article-journal","abstract":"Hypothalamic agouti-related peptide (AgRP) neurons potently stimulate food intake, whereas proopiomelanocortin (POMC) neurons inhibit feeding. Whether AgRP neurons exert their orexigenic actions, at least in part, by inhibiting anorexigenic POMC neurons remains unclear. Here, the connectivity between GABA-releasing AgRP neurons and POMC neurons was examined in brain slices from male and female mice. GABA-mediated spontaneous IPSCs (sIPSCs) in POMC neurons were unaffected by disturbing GABA release from AgRP neurons either by cell type-specific deletion of the vesicular GABA transporter or by expression of botulinum toxin in AgRP neurons to prevent vesicle-associated membrane protein 2-dependent vesicle fusion. Additionally, there was no difference in the ability of μ-opioid receptor (MOR) agonists to inhibit sIPSCs in POMC neurons when MORs were deleted from AgRP neurons, and activation of the inhibitory designer receptor hM4Di on AgRP neurons did not affect sIPSCs recorded from POMC neurons. These approaches collectively indicate that AgRP neurons do not significantly contribute to the strong spontaneous GABA input to POMC neurons. Despite these observations, optogenetic stimulation of AgRP neurons reliably produced evoked IPSCs in POMC neurons, leading to the inhibition of POMC neuron firing. Thus, AgRP neurons can potently affect POMC neuron function without contributing a significant source of spontaneous GABA input to POMC neurons. Together, these results indicate that the relevance of GABAergic inputs from AgRP to POMC neurons is state dependent and highlight the need to consider different types of transmitter release in circuit mapping and physiologic regulation.SIGNIFICANCE STATEMENT Agouti-related peptide (AgRP) neurons play an important role in driving food intake, while proopiomelanocortin (POMC) neurons inhibit feeding. Despite the importance of these two well characterized neuron types in maintaining metabolic homeostasis, communication between these cells remains poorly understood. To provide clarity to this circuit, we made electrophysiological recordings from mouse brain slices and found that AgRP neurons do not contribute spontaneously released GABA onto POMC neurons, although when activated with channelrhodopsin AgRP neurons inhibit POMC neurons through GABA-mediated transmission. These findings indicate that the relevance of AgRP to POMC neuron GABA connectivity depends on the state of AgRP neuron activity and suggest that different types of transmitter release should be considered when circuit mapping.","container-title":"The Journal of Neuroscience: The Official Journal of the Society for Neuroscience","DOI":"10.1523/JNEUROSCI.0647-17.2017","ISSN":"1529-2401","issue":"31","journalAbbreviation":"J Neurosci","language":"eng","note":"PMID: 28667175\nPMCID: PMC5546108","page":"7362-7372","source":"PubMed","title":"The Relevance of AgRP Neuron-Derived GABA Inputs to POMC Neurons Differs for Spontaneous and Evoked Release","volume":"37","author":[{"family":"Rau","given":"Andrew R."},{"family":"Hentges","given":"Shane T."}],"issued":{"date-parts":[["2017"]],"season":"02"}}}],"schema":"https://github.com/citation-style-language/schema/raw/master/csl-citation.json"} </w:instrText>
      </w:r>
      <w:r w:rsidR="00CD4EF4" w:rsidRPr="004B47D1">
        <w:rPr>
          <w:rFonts w:ascii="Arial" w:hAnsi="Arial" w:cs="Arial"/>
          <w:sz w:val="22"/>
          <w:szCs w:val="22"/>
        </w:rPr>
        <w:fldChar w:fldCharType="separate"/>
      </w:r>
      <w:r w:rsidR="007F7374">
        <w:rPr>
          <w:rFonts w:ascii="Arial" w:hAnsi="Arial" w:cs="Arial"/>
          <w:sz w:val="22"/>
          <w:szCs w:val="22"/>
        </w:rPr>
        <w:t>(63)</w:t>
      </w:r>
      <w:r w:rsidR="00CD4EF4" w:rsidRPr="004B47D1">
        <w:rPr>
          <w:rFonts w:ascii="Arial" w:hAnsi="Arial" w:cs="Arial"/>
          <w:sz w:val="22"/>
          <w:szCs w:val="22"/>
        </w:rPr>
        <w:fldChar w:fldCharType="end"/>
      </w:r>
      <w:r w:rsidR="001757FA" w:rsidRPr="004B47D1">
        <w:rPr>
          <w:rFonts w:ascii="Arial" w:hAnsi="Arial" w:cs="Arial"/>
          <w:sz w:val="22"/>
          <w:szCs w:val="22"/>
        </w:rPr>
        <w:t xml:space="preserve">. Rather, </w:t>
      </w:r>
      <w:r w:rsidRPr="004B47D1">
        <w:rPr>
          <w:rFonts w:ascii="Arial" w:hAnsi="Arial" w:cs="Arial"/>
          <w:sz w:val="22"/>
          <w:szCs w:val="22"/>
        </w:rPr>
        <w:t>AgRP neuron</w:t>
      </w:r>
      <w:r w:rsidR="001757FA" w:rsidRPr="004B47D1">
        <w:rPr>
          <w:rFonts w:ascii="Arial" w:hAnsi="Arial" w:cs="Arial"/>
          <w:sz w:val="22"/>
          <w:szCs w:val="22"/>
        </w:rPr>
        <w:t>s</w:t>
      </w:r>
      <w:r w:rsidRPr="004B47D1">
        <w:rPr>
          <w:rFonts w:ascii="Arial" w:hAnsi="Arial" w:cs="Arial"/>
          <w:sz w:val="22"/>
          <w:szCs w:val="22"/>
        </w:rPr>
        <w:t xml:space="preserve"> most strongly increase feeding via </w:t>
      </w:r>
      <w:r w:rsidR="001757FA" w:rsidRPr="004B47D1">
        <w:rPr>
          <w:rFonts w:ascii="Arial" w:hAnsi="Arial" w:cs="Arial"/>
          <w:sz w:val="22"/>
          <w:szCs w:val="22"/>
        </w:rPr>
        <w:t>their</w:t>
      </w:r>
      <w:r w:rsidRPr="004B47D1">
        <w:rPr>
          <w:rFonts w:ascii="Arial" w:hAnsi="Arial" w:cs="Arial"/>
          <w:sz w:val="22"/>
          <w:szCs w:val="22"/>
        </w:rPr>
        <w:t xml:space="preserve"> projections to the PVH</w:t>
      </w:r>
      <w:r w:rsidR="001757FA" w:rsidRPr="004B47D1">
        <w:rPr>
          <w:rFonts w:ascii="Arial" w:hAnsi="Arial" w:cs="Arial"/>
          <w:sz w:val="22"/>
          <w:szCs w:val="22"/>
        </w:rPr>
        <w:t xml:space="preserve"> (</w:t>
      </w:r>
      <w:r w:rsidRPr="004B47D1">
        <w:rPr>
          <w:rFonts w:ascii="Arial" w:hAnsi="Arial" w:cs="Arial"/>
          <w:sz w:val="22"/>
          <w:szCs w:val="22"/>
        </w:rPr>
        <w:t>LHA projections also participate</w:t>
      </w:r>
      <w:r w:rsidR="001757FA" w:rsidRPr="004B47D1">
        <w:rPr>
          <w:rFonts w:ascii="Arial" w:hAnsi="Arial" w:cs="Arial"/>
          <w:sz w:val="22"/>
          <w:szCs w:val="22"/>
        </w:rPr>
        <w:t>)</w:t>
      </w:r>
      <w:r w:rsidR="005A27F3"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a1374cr9gn8","properties":{"formattedCitation":"(64)","plainCitation":"(64)","noteIndex":0},"citationItems":[{"id":3010,"uris":["http://zotero.org/users/5661609/items/KFNRCSCU"],"uri":["http://zotero.org/users/5661609/items/KFNRCSCU"],"itemData":{"id":3010,"type":"article-journal","abstract":"Hunger is a complex behavioural state that elicits intense food seeking and consumption. These behaviours are rapidly recapitulated by activation of starvation-sensitive AGRP neurons, which present an entry point for reverse-engineering neural circuits for hunger. Here we mapped synaptic interactions of AGRP neurons with multiple cell populations in mice and probed the contribution of these distinct circuits to feeding behaviour using optogenetic and pharmacogenetic techniques. An inhibitory circuit with paraventricular hypothalamus (PVH) neurons substantially accounted for acute AGRP neuron-evoked eating, whereas two other prominent circuits were insufficient. Within the PVH, we found that AGRP neurons target and inhibit oxytocin neurons, a small population that is selectively lost in Prader-Willi syndrome, a condition involving insatiable hunger. By developing strategies for evaluating molecularly defined circuits, we show that AGRP neuron suppression of oxytocin neurons is critical for evoked feeding. These experiments reveal a new neural circuit that regulates hunger state and pathways associated with overeating disorders.","container-title":"Nature","DOI":"10.1038/nature11270","ISSN":"1476-4687","issue":"7410","journalAbbreviation":"Nature","language":"eng","note":"PMID: 22801496\nPMCID: PMC3416931","page":"172-177","source":"PubMed","title":"Deconstruction of a neural circuit for hunger","volume":"488","author":[{"family":"Atasoy","given":"Deniz"},{"family":"Betley","given":"J. Nicholas"},{"family":"Su","given":"Helen H."},{"family":"Sternson","given":"Scott M."}],"issued":{"date-parts":[["2012",8,9]]}}}],"schema":"https://github.com/citation-style-language/schema/raw/master/csl-citation.json"} </w:instrText>
      </w:r>
      <w:r w:rsidR="005A27F3" w:rsidRPr="004B47D1">
        <w:rPr>
          <w:rFonts w:ascii="Arial" w:hAnsi="Arial" w:cs="Arial"/>
          <w:sz w:val="22"/>
          <w:szCs w:val="22"/>
        </w:rPr>
        <w:fldChar w:fldCharType="separate"/>
      </w:r>
      <w:r w:rsidR="007F7374">
        <w:rPr>
          <w:rFonts w:ascii="Arial" w:hAnsi="Arial" w:cs="Arial"/>
          <w:sz w:val="22"/>
          <w:szCs w:val="22"/>
        </w:rPr>
        <w:t>(64)</w:t>
      </w:r>
      <w:r w:rsidR="005A27F3" w:rsidRPr="004B47D1">
        <w:rPr>
          <w:rFonts w:ascii="Arial" w:hAnsi="Arial" w:cs="Arial"/>
          <w:sz w:val="22"/>
          <w:szCs w:val="22"/>
        </w:rPr>
        <w:fldChar w:fldCharType="end"/>
      </w:r>
      <w:r w:rsidRPr="004B47D1">
        <w:rPr>
          <w:rFonts w:ascii="Arial" w:hAnsi="Arial" w:cs="Arial"/>
          <w:sz w:val="22"/>
          <w:szCs w:val="22"/>
        </w:rPr>
        <w:t xml:space="preserve">.  Thus, the PVH plays crucial roles in the control of feeding by POMC and AgRP neurons.  </w:t>
      </w:r>
    </w:p>
    <w:p w14:paraId="5469920E" w14:textId="77777777" w:rsidR="005A5920" w:rsidRDefault="005A5920" w:rsidP="005A5920">
      <w:pPr>
        <w:pStyle w:val="Textflush"/>
        <w:spacing w:line="276" w:lineRule="auto"/>
        <w:rPr>
          <w:rFonts w:ascii="Arial" w:hAnsi="Arial" w:cs="Arial"/>
          <w:sz w:val="22"/>
          <w:szCs w:val="22"/>
        </w:rPr>
      </w:pPr>
    </w:p>
    <w:p w14:paraId="6474DCAE" w14:textId="0149E335" w:rsidR="001B6B5D" w:rsidRPr="004B47D1" w:rsidRDefault="00F16886" w:rsidP="005A5920">
      <w:pPr>
        <w:pStyle w:val="Textflush"/>
        <w:spacing w:line="276" w:lineRule="auto"/>
        <w:rPr>
          <w:rFonts w:ascii="Arial" w:eastAsia="Times New Roman" w:hAnsi="Arial" w:cs="Arial"/>
          <w:color w:val="000000"/>
          <w:sz w:val="22"/>
          <w:szCs w:val="22"/>
        </w:rPr>
      </w:pPr>
      <w:r w:rsidRPr="004B47D1">
        <w:rPr>
          <w:rFonts w:ascii="Arial" w:hAnsi="Arial" w:cs="Arial"/>
          <w:sz w:val="22"/>
          <w:szCs w:val="22"/>
        </w:rPr>
        <w:t>Interestingly</w:t>
      </w:r>
      <w:r w:rsidR="001757FA" w:rsidRPr="004B47D1">
        <w:rPr>
          <w:rFonts w:ascii="Arial" w:hAnsi="Arial" w:cs="Arial"/>
          <w:sz w:val="22"/>
          <w:szCs w:val="22"/>
        </w:rPr>
        <w:t>, while AgRP neuron activation promotes feeding most strongly</w:t>
      </w:r>
      <w:r w:rsidR="00856F05" w:rsidRPr="004B47D1">
        <w:rPr>
          <w:rFonts w:ascii="Arial" w:hAnsi="Arial" w:cs="Arial"/>
          <w:sz w:val="22"/>
          <w:szCs w:val="22"/>
        </w:rPr>
        <w:t xml:space="preserve"> </w:t>
      </w:r>
      <w:r w:rsidR="001757FA" w:rsidRPr="004B47D1">
        <w:rPr>
          <w:rFonts w:ascii="Arial" w:hAnsi="Arial" w:cs="Arial"/>
          <w:sz w:val="22"/>
          <w:szCs w:val="22"/>
        </w:rPr>
        <w:t xml:space="preserve">via the PVH, </w:t>
      </w:r>
      <w:r w:rsidRPr="004B47D1">
        <w:rPr>
          <w:rFonts w:ascii="Arial" w:hAnsi="Arial" w:cs="Arial"/>
          <w:sz w:val="22"/>
          <w:szCs w:val="22"/>
        </w:rPr>
        <w:t>AgRP neuron inhibition decrease</w:t>
      </w:r>
      <w:r w:rsidR="001757FA" w:rsidRPr="004B47D1">
        <w:rPr>
          <w:rFonts w:ascii="Arial" w:hAnsi="Arial" w:cs="Arial"/>
          <w:sz w:val="22"/>
          <w:szCs w:val="22"/>
        </w:rPr>
        <w:t>s</w:t>
      </w:r>
      <w:r w:rsidRPr="004B47D1">
        <w:rPr>
          <w:rFonts w:ascii="Arial" w:hAnsi="Arial" w:cs="Arial"/>
          <w:sz w:val="22"/>
          <w:szCs w:val="22"/>
        </w:rPr>
        <w:t xml:space="preserve"> food intake at a distinct site: d</w:t>
      </w:r>
      <w:r w:rsidR="001B6B5D" w:rsidRPr="004B47D1">
        <w:rPr>
          <w:rFonts w:ascii="Arial" w:eastAsia="Times New Roman" w:hAnsi="Arial" w:cs="Arial"/>
          <w:color w:val="000000"/>
          <w:sz w:val="22"/>
          <w:szCs w:val="22"/>
        </w:rPr>
        <w:t>etailed studies of animals abl</w:t>
      </w:r>
      <w:r w:rsidRPr="004B47D1">
        <w:rPr>
          <w:rFonts w:ascii="Arial" w:eastAsia="Times New Roman" w:hAnsi="Arial" w:cs="Arial"/>
          <w:color w:val="000000"/>
          <w:sz w:val="22"/>
          <w:szCs w:val="22"/>
        </w:rPr>
        <w:t xml:space="preserve">ated for AgRP neurons demonstrate </w:t>
      </w:r>
      <w:r w:rsidR="001B6B5D" w:rsidRPr="004B47D1">
        <w:rPr>
          <w:rFonts w:ascii="Arial" w:eastAsia="Times New Roman" w:hAnsi="Arial" w:cs="Arial"/>
          <w:color w:val="000000"/>
          <w:sz w:val="22"/>
          <w:szCs w:val="22"/>
        </w:rPr>
        <w:t xml:space="preserve">that </w:t>
      </w:r>
      <w:r w:rsidRPr="004B47D1">
        <w:rPr>
          <w:rFonts w:ascii="Arial" w:eastAsia="Times New Roman" w:hAnsi="Arial" w:cs="Arial"/>
          <w:color w:val="000000"/>
          <w:sz w:val="22"/>
          <w:szCs w:val="22"/>
        </w:rPr>
        <w:t xml:space="preserve">the withdrawal of </w:t>
      </w:r>
      <w:r w:rsidR="001B6B5D" w:rsidRPr="004B47D1">
        <w:rPr>
          <w:rFonts w:ascii="Arial" w:eastAsia="Times New Roman" w:hAnsi="Arial" w:cs="Arial"/>
          <w:color w:val="000000"/>
          <w:sz w:val="22"/>
          <w:szCs w:val="22"/>
        </w:rPr>
        <w:t>GABA</w:t>
      </w:r>
      <w:r w:rsidRPr="004B47D1">
        <w:rPr>
          <w:rFonts w:ascii="Arial" w:eastAsia="Times New Roman" w:hAnsi="Arial" w:cs="Arial"/>
          <w:color w:val="000000"/>
          <w:sz w:val="22"/>
          <w:szCs w:val="22"/>
        </w:rPr>
        <w:t>ergic inhibition from cells in t</w:t>
      </w:r>
      <w:r w:rsidR="001B6B5D" w:rsidRPr="004B47D1">
        <w:rPr>
          <w:rFonts w:ascii="Arial" w:eastAsia="Times New Roman" w:hAnsi="Arial" w:cs="Arial"/>
          <w:color w:val="000000"/>
          <w:sz w:val="22"/>
          <w:szCs w:val="22"/>
        </w:rPr>
        <w:t xml:space="preserve">he brainstem parabrachial nucleus </w:t>
      </w:r>
      <w:r w:rsidRPr="004B47D1">
        <w:rPr>
          <w:rFonts w:ascii="Arial" w:eastAsia="Times New Roman" w:hAnsi="Arial" w:cs="Arial"/>
          <w:color w:val="000000"/>
          <w:sz w:val="22"/>
          <w:szCs w:val="22"/>
        </w:rPr>
        <w:t>(PBN) mediate this affect</w:t>
      </w:r>
      <w:r w:rsidR="001D66AE">
        <w:rPr>
          <w:rFonts w:ascii="Arial" w:eastAsia="Times New Roman" w:hAnsi="Arial" w:cs="Arial"/>
          <w:color w:val="000000"/>
          <w:sz w:val="22"/>
          <w:szCs w:val="22"/>
        </w:rPr>
        <w:t xml:space="preserve"> </w:t>
      </w:r>
      <w:r w:rsidR="00CD4EF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b9AebsLv","properties":{"formattedCitation":"(65)","plainCitation":"(65)","noteIndex":0},"citationItems":[{"id":2993,"uris":["http://zotero.org/users/5661609/items/7QJUNEMS"],"uri":["http://zotero.org/users/5661609/items/7QJUNEMS"],"itemData":{"id":2993,"type":"article-journal","abstract":"Neurons in the arcuate nucleus that produce AgRP, NPY, and GABA (AgRP neurons) promote feeding. Ablation of AgRP neurons in adult mice results in Fos activation in postsynaptic neurons and starvation. Loss of GABA is implicated in starvation because chronic subcutaneous delivery of bretazenil (a GABA(A) receptor partial agonist) suppresses Fos activation and maintains feeding during ablation of AgRP neurons. Moreover, under these conditions, direct delivery of bretazenil into the parabrachial nucleus (PBN), a direct target of AgRP neurons that also relays gustatory and visceral sensory information, is sufficient to maintain feeding. Conversely, inactivation of GABA biosynthesis in the ARC or blockade of GABA(A) receptors in the PBN of mice promote anorexia. We suggest that activation of the PBN by AgRP neuron ablation or gastrointestinal malaise inhibits feeding. Chronic delivery of bretazenil during loss of AgRP neurons provides time to establish compensatory mechanisms that eventually allow mice to eat.","container-title":"Cell","DOI":"10.1016/j.cell.2009.04.022","ISSN":"1097-4172","issue":"7","journalAbbreviation":"Cell","language":"eng","note":"PMID: 19563755\nPMCID: PMC2729323","page":"1225-1234","source":"PubMed","title":"Loss of GABAergic signaling by AgRP neurons to the parabrachial nucleus leads to starvation","volume":"137","author":[{"family":"Wu","given":"Qi"},{"family":"Boyle","given":"Maureen P."},{"family":"Palmiter","given":"Richard D."}],"issued":{"date-parts":[["2009",6,26]]}}}],"schema":"https://github.com/citation-style-language/schema/raw/master/csl-citation.json"} </w:instrText>
      </w:r>
      <w:r w:rsidR="00CD4EF4"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(65)</w:t>
      </w:r>
      <w:r w:rsidR="00CD4EF4"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(See below for additional details)</w:t>
      </w:r>
      <w:r w:rsidR="001B6B5D" w:rsidRPr="004B47D1">
        <w:rPr>
          <w:rFonts w:ascii="Arial" w:eastAsia="Times New Roman" w:hAnsi="Arial" w:cs="Arial"/>
          <w:color w:val="000000"/>
          <w:sz w:val="22"/>
          <w:szCs w:val="22"/>
        </w:rPr>
        <w:t>.</w:t>
      </w:r>
      <w:r w:rsidR="001B6B5D" w:rsidRPr="004B47D1">
        <w:rPr>
          <w:rFonts w:ascii="Arial" w:hAnsi="Arial" w:cs="Arial"/>
          <w:sz w:val="22"/>
          <w:szCs w:val="22"/>
        </w:rPr>
        <w:t xml:space="preserve"> </w:t>
      </w:r>
    </w:p>
    <w:p w14:paraId="429917B9" w14:textId="1A5456D2" w:rsidR="00341428" w:rsidRPr="004B47D1" w:rsidRDefault="00341428" w:rsidP="004B47D1">
      <w:pPr>
        <w:spacing w:line="276" w:lineRule="auto"/>
        <w:ind w:firstLine="720"/>
        <w:rPr>
          <w:rFonts w:ascii="Arial" w:hAnsi="Arial" w:cs="Arial"/>
          <w:sz w:val="22"/>
          <w:szCs w:val="22"/>
        </w:rPr>
      </w:pPr>
    </w:p>
    <w:p w14:paraId="0F16D8BF" w14:textId="4177EAEB" w:rsidR="00341428" w:rsidRPr="00FE6349" w:rsidRDefault="00341428" w:rsidP="004B47D1">
      <w:pPr>
        <w:spacing w:line="276" w:lineRule="auto"/>
        <w:rPr>
          <w:rFonts w:ascii="Arial" w:hAnsi="Arial" w:cs="Arial"/>
          <w:b/>
          <w:iCs/>
          <w:color w:val="00B050"/>
          <w:sz w:val="22"/>
          <w:szCs w:val="22"/>
        </w:rPr>
      </w:pPr>
      <w:r w:rsidRPr="00FE6349">
        <w:rPr>
          <w:rFonts w:ascii="Arial" w:eastAsia="Times New Roman" w:hAnsi="Arial" w:cs="Arial"/>
          <w:b/>
          <w:iCs/>
          <w:color w:val="00B050"/>
          <w:sz w:val="22"/>
          <w:szCs w:val="22"/>
        </w:rPr>
        <w:t xml:space="preserve">Paraventricular Nucleus of the Hypothalamus </w:t>
      </w:r>
      <w:r w:rsidR="00036045" w:rsidRPr="00FE6349">
        <w:rPr>
          <w:rFonts w:ascii="Arial" w:eastAsia="Times New Roman" w:hAnsi="Arial" w:cs="Arial"/>
          <w:b/>
          <w:iCs/>
          <w:color w:val="00B050"/>
          <w:sz w:val="22"/>
          <w:szCs w:val="22"/>
        </w:rPr>
        <w:t>(PVH)</w:t>
      </w:r>
    </w:p>
    <w:p w14:paraId="4F5A0932" w14:textId="77777777" w:rsidR="005A5920" w:rsidRDefault="005A5920" w:rsidP="005A5920">
      <w:pPr>
        <w:spacing w:line="276" w:lineRule="auto"/>
        <w:rPr>
          <w:rFonts w:ascii="Arial" w:eastAsia="Times New Roman" w:hAnsi="Arial" w:cs="Arial"/>
          <w:color w:val="000000"/>
          <w:sz w:val="22"/>
          <w:szCs w:val="22"/>
        </w:rPr>
      </w:pPr>
    </w:p>
    <w:p w14:paraId="0F6B4668" w14:textId="0E4C18DC" w:rsidR="00BC564E" w:rsidRPr="004B47D1" w:rsidRDefault="00557245" w:rsidP="005A5920">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The PVH represents a major output nucleus for the hypothalamus, from which integrated information is transmitted to effector systems, such as the pituitary gland, the autonomic system, and behavioral control circuits</w:t>
      </w:r>
      <w:r w:rsidR="001D66AE">
        <w:rPr>
          <w:rFonts w:ascii="Arial" w:eastAsia="Times New Roman" w:hAnsi="Arial" w:cs="Arial"/>
          <w:color w:val="000000"/>
          <w:sz w:val="22"/>
          <w:szCs w:val="22"/>
        </w:rPr>
        <w:t xml:space="preserve"> </w:t>
      </w:r>
      <w:r w:rsidR="00AE2FC7">
        <w:rPr>
          <w:rFonts w:ascii="Arial" w:eastAsia="Times New Roman" w:hAnsi="Arial" w:cs="Arial"/>
          <w:color w:val="000000"/>
          <w:sz w:val="22"/>
          <w:szCs w:val="22"/>
        </w:rPr>
        <w:t>(66,</w:t>
      </w:r>
      <w:r w:rsidR="005A27F3"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a11s9t8gofb","properties":{"formattedCitation":"(67)","plainCitation":"(67)","noteIndex":0},"citationItems":[{"id":3713,"uris":["http://zotero.org/users/5661609/items/VB9QAVLT"],"uri":["http://zotero.org/users/5661609/items/VB9QAVLT"],"itemData":{"id":3713,"type":"article-journal","abstract":"Although it has been known for more than a century that the brain controls overall energy balance and adiposity by regulating feeding behavior and energy expenditure, the roles for individual brain regions and neuronal subtypes were not fully understood until recently. This area of research is active, and as such our understanding of the central regulation of energy balance is continually being refined as new details emerge. Much of what we now know stems from the discoveries of leptin and the hypothalamic melanocortin system. Hypothalamic circuits play a crucial role in the control of feeding and energy expenditure, and within the hypothalamus, the arcuate nucleus (ARC) functions as a gateway for hormonal signals of energy balance, such as leptin. It is also well established that the ARC is a primary residence for hypothalamic melanocortinergic neurons. The paraventricular hypothalamic nucleus (PVH) receives direct melanocortin input, along with other integrated signals that affect energy balance, and mediates the majority of hypothalamic output to control both feeding and energy expenditure. Herein, we review in detail the structure and function of the ARC-PVH circuit in mediating leptin signaling and in regulating energy balance.","container-title":"Annual Review of Physiology","DOI":"10.1146/annurev-physiol-021115-105347","ISSN":"1545-1585","journalAbbreviation":"Annu Rev Physiol","language":"eng","note":"PMID: 26863324\nPMCID: PMC5087283","page":"207-221","source":"PubMed","title":"The Role of PVH Circuits in Leptin Action and Energy Balance","volume":"78","author":[{"family":"Sutton","given":"Amy K."},{"family":"Myers","given":"Martin G."},{"family":"Olson","given":"David P."}],"issued":{"date-parts":[["2016"]]}}}],"schema":"https://github.com/citation-style-language/schema/raw/master/csl-citation.json"} </w:instrText>
      </w:r>
      <w:r w:rsidR="005A27F3"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67)</w:t>
      </w:r>
      <w:r w:rsidR="005A27F3"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r w:rsidRPr="004B47D1">
        <w:rPr>
          <w:rFonts w:ascii="Arial" w:hAnsi="Arial" w:cs="Arial"/>
          <w:sz w:val="22"/>
          <w:szCs w:val="22"/>
        </w:rPr>
        <w:t>The identification of</w:t>
      </w:r>
      <w:r w:rsidR="008D5693" w:rsidRPr="004B47D1">
        <w:rPr>
          <w:rFonts w:ascii="Arial" w:hAnsi="Arial" w:cs="Arial"/>
          <w:sz w:val="22"/>
          <w:szCs w:val="22"/>
        </w:rPr>
        <w:t xml:space="preserve"> small deletions or translocations at the human Single-minded-1 (</w:t>
      </w:r>
      <w:r w:rsidR="008D5693" w:rsidRPr="004B47D1">
        <w:rPr>
          <w:rFonts w:ascii="Arial" w:hAnsi="Arial" w:cs="Arial"/>
          <w:i/>
          <w:sz w:val="22"/>
          <w:szCs w:val="22"/>
        </w:rPr>
        <w:t>SIM1</w:t>
      </w:r>
      <w:r w:rsidR="008D5693" w:rsidRPr="004B47D1">
        <w:rPr>
          <w:rFonts w:ascii="Arial" w:hAnsi="Arial" w:cs="Arial"/>
          <w:sz w:val="22"/>
          <w:szCs w:val="22"/>
        </w:rPr>
        <w:t xml:space="preserve">) locus on chromosome 6 </w:t>
      </w:r>
      <w:r w:rsidR="00856F05" w:rsidRPr="004B47D1">
        <w:rPr>
          <w:rFonts w:ascii="Arial" w:hAnsi="Arial" w:cs="Arial"/>
          <w:sz w:val="22"/>
          <w:szCs w:val="22"/>
        </w:rPr>
        <w:t xml:space="preserve">in three young obese patients </w:t>
      </w:r>
      <w:r w:rsidRPr="004B47D1">
        <w:rPr>
          <w:rFonts w:ascii="Arial" w:hAnsi="Arial" w:cs="Arial"/>
          <w:sz w:val="22"/>
          <w:szCs w:val="22"/>
        </w:rPr>
        <w:t>suggested a crucial role for the PVH in energy balance in humans</w:t>
      </w:r>
      <w:r w:rsidR="001D66AE">
        <w:rPr>
          <w:rFonts w:ascii="Arial" w:hAnsi="Arial" w:cs="Arial"/>
          <w:sz w:val="22"/>
          <w:szCs w:val="22"/>
        </w:rPr>
        <w:t xml:space="preserve"> </w:t>
      </w:r>
      <w:r w:rsidR="00E74002"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lMv7lBhh","properties":{"formattedCitation":"(68)","plainCitation":"(68)","noteIndex":0},"citationItems":[{"id":2999,"uris":["http://zotero.org/users/5661609/items/GQM2ADHW"],"uri":["http://zotero.org/users/5661609/items/GQM2ADHW"],"itemData":{"id":2999,"type":"article-journal","abstract":"Studies of mice and humans have revealed a number of genes that when mutated result in severe obesity. We have studied a unique girl with early-onset obesity and a de novo balanced translocation between chromosomes 1p22.1 and 6q16.2. Her weight gain is most likely due to excessive food intake, since measured energy expenditure was normal. We cloned and sequenced both translocation breakpoints. The translocation does not appear to affect any transcription unit on 1p, but it disrupts the SIM1 gene on 6q. SIM1 encodes a human homolog of Drosophila Sim (Single-minded), a transcription factor involved in midline neurogenesis, and is a prototypical member of the bHLH-PAS (basic helix-loop-helix + period, aryl hydrocarbon receptor, Single-minded) gene family. Our subject's trans- location separates the 5' promoter region and bHLH domain from the 3' PAS and putative transcriptional regulation domains. The transcriptional targets of SIM1 are not known. Mouse Sim1 is expressed in the developing kidney and central nervous system, and is essential for formation of the supraoptic and paraventricular (PVN) nuclei of the hypothalamus. Previous neuroanatomical and pharmacological studies have implicated the PVN in the regulation of body weight: PVN neurons express the melanocortin 4 receptor and appear to be physiological targets of alpha-melanocyte-stimulating hormone, which inhibits food intake. We hypothesize that haploinsufficiency of SIM1, possibly acting upstream or downstream of the melanocortin 4 receptor in the PVN, is responsible for severe obesity in our subject.","container-title":"Human Molecular Genetics","DOI":"10.1093/hmg/9.1.101","ISSN":"0964-6906","issue":"1","journalAbbreviation":"Hum Mol Genet","language":"eng","note":"PMID: 10587584","page":"101-108","source":"PubMed","title":"Profound obesity associated with a balanced translocation that disrupts the SIM1 gene","volume":"9","author":[{"family":"Holder","given":"J. L."},{"family":"Butte","given":"N. F."},{"family":"Zinn","given":"A. R."}],"issued":{"date-parts":[["2000",1,1]]}}}],"schema":"https://github.com/citation-style-language/schema/raw/master/csl-citation.json"} </w:instrText>
      </w:r>
      <w:r w:rsidR="00E74002" w:rsidRPr="004B47D1">
        <w:rPr>
          <w:rFonts w:ascii="Arial" w:hAnsi="Arial" w:cs="Arial"/>
          <w:sz w:val="22"/>
          <w:szCs w:val="22"/>
        </w:rPr>
        <w:fldChar w:fldCharType="separate"/>
      </w:r>
      <w:r w:rsidR="007F7374">
        <w:rPr>
          <w:rFonts w:ascii="Arial" w:hAnsi="Arial" w:cs="Arial"/>
          <w:sz w:val="22"/>
          <w:szCs w:val="22"/>
        </w:rPr>
        <w:t>(68)</w:t>
      </w:r>
      <w:r w:rsidR="00E74002" w:rsidRPr="004B47D1">
        <w:rPr>
          <w:rFonts w:ascii="Arial" w:hAnsi="Arial" w:cs="Arial"/>
          <w:sz w:val="22"/>
          <w:szCs w:val="22"/>
        </w:rPr>
        <w:fldChar w:fldCharType="end"/>
      </w:r>
      <w:r w:rsidR="008D5693" w:rsidRPr="004B47D1">
        <w:rPr>
          <w:rFonts w:ascii="Arial" w:hAnsi="Arial" w:cs="Arial"/>
          <w:sz w:val="22"/>
          <w:szCs w:val="22"/>
        </w:rPr>
        <w:t xml:space="preserve">. </w:t>
      </w:r>
      <w:r w:rsidR="008D5693" w:rsidRPr="004B47D1">
        <w:rPr>
          <w:rFonts w:ascii="Arial" w:eastAsia="Times New Roman" w:hAnsi="Arial" w:cs="Arial"/>
          <w:i/>
          <w:color w:val="000000"/>
          <w:sz w:val="22"/>
          <w:szCs w:val="22"/>
        </w:rPr>
        <w:t>S</w:t>
      </w:r>
      <w:r w:rsidR="005669E2" w:rsidRPr="004B47D1">
        <w:rPr>
          <w:rFonts w:ascii="Arial" w:eastAsia="Times New Roman" w:hAnsi="Arial" w:cs="Arial"/>
          <w:i/>
          <w:color w:val="000000"/>
          <w:sz w:val="22"/>
          <w:szCs w:val="22"/>
        </w:rPr>
        <w:t>IM1</w:t>
      </w:r>
      <w:r w:rsidR="008D5693" w:rsidRPr="004B47D1">
        <w:rPr>
          <w:rFonts w:ascii="Arial" w:eastAsia="Times New Roman" w:hAnsi="Arial" w:cs="Arial"/>
          <w:color w:val="000000"/>
          <w:sz w:val="22"/>
          <w:szCs w:val="22"/>
        </w:rPr>
        <w:t xml:space="preserve"> encodes a transcription factor that </w:t>
      </w:r>
      <w:r w:rsidR="00840D19" w:rsidRPr="004B47D1">
        <w:rPr>
          <w:rFonts w:ascii="Arial" w:eastAsia="Times New Roman" w:hAnsi="Arial" w:cs="Arial"/>
          <w:color w:val="000000"/>
          <w:sz w:val="22"/>
          <w:szCs w:val="22"/>
        </w:rPr>
        <w:t xml:space="preserve">is </w:t>
      </w:r>
      <w:r w:rsidR="00713B94" w:rsidRPr="004B47D1">
        <w:rPr>
          <w:rFonts w:ascii="Arial" w:eastAsia="Times New Roman" w:hAnsi="Arial" w:cs="Arial"/>
          <w:color w:val="000000"/>
          <w:sz w:val="22"/>
          <w:szCs w:val="22"/>
        </w:rPr>
        <w:t xml:space="preserve">expressed throughout the PVH and </w:t>
      </w:r>
      <w:r w:rsidR="008D5693" w:rsidRPr="004B47D1">
        <w:rPr>
          <w:rFonts w:ascii="Arial" w:eastAsia="Times New Roman" w:hAnsi="Arial" w:cs="Arial"/>
          <w:color w:val="000000"/>
          <w:sz w:val="22"/>
          <w:szCs w:val="22"/>
        </w:rPr>
        <w:t>is required for the development of the PVH</w:t>
      </w:r>
      <w:r w:rsidR="001D66AE">
        <w:rPr>
          <w:rFonts w:ascii="Arial" w:eastAsia="Times New Roman" w:hAnsi="Arial" w:cs="Arial"/>
          <w:color w:val="000000"/>
          <w:sz w:val="22"/>
          <w:szCs w:val="22"/>
        </w:rPr>
        <w:t xml:space="preserve"> </w:t>
      </w:r>
      <w:r w:rsidR="00E74002"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ku7RuIvZ","properties":{"formattedCitation":"(68)","plainCitation":"(68)","noteIndex":0},"citationItems":[{"id":2999,"uris":["http://zotero.org/users/5661609/items/GQM2ADHW"],"uri":["http://zotero.org/users/5661609/items/GQM2ADHW"],"itemData":{"id":2999,"type":"article-journal","abstract":"Studies of mice and humans have revealed a number of genes that when mutated result in severe obesity. We have studied a unique girl with early-onset obesity and a de novo balanced translocation between chromosomes 1p22.1 and 6q16.2. Her weight gain is most likely due to excessive food intake, since measured energy expenditure was normal. We cloned and sequenced both translocation breakpoints. The translocation does not appear to affect any transcription unit on 1p, but it disrupts the SIM1 gene on 6q. SIM1 encodes a human homolog of Drosophila Sim (Single-minded), a transcription factor involved in midline neurogenesis, and is a prototypical member of the bHLH-PAS (basic helix-loop-helix + period, aryl hydrocarbon receptor, Single-minded) gene family. Our subject's trans- location separates the 5' promoter region and bHLH domain from the 3' PAS and putative transcriptional regulation domains. The transcriptional targets of SIM1 are not known. Mouse Sim1 is expressed in the developing kidney and central nervous system, and is essential for formation of the supraoptic and paraventricular (PVN) nuclei of the hypothalamus. Previous neuroanatomical and pharmacological studies have implicated the PVN in the regulation of body weight: PVN neurons express the melanocortin 4 receptor and appear to be physiological targets of alpha-melanocyte-stimulating hormone, which inhibits food intake. We hypothesize that haploinsufficiency of SIM1, possibly acting upstream or downstream of the melanocortin 4 receptor in the PVN, is responsible for severe obesity in our subject.","container-title":"Human Molecular Genetics","DOI":"10.1093/hmg/9.1.101","ISSN":"0964-6906","issue":"1","journalAbbreviation":"Hum Mol Genet","language":"eng","note":"PMID: 10587584","page":"101-108","source":"PubMed","title":"Profound obesity associated with a balanced translocation that disrupts the SIM1 gene","volume":"9","author":[{"family":"Holder","given":"J. L."},{"family":"Butte","given":"N. F."},{"family":"Zinn","given":"A. R."}],"issued":{"date-parts":[["2000",1,1]]}}}],"schema":"https://github.com/citation-style-language/schema/raw/master/csl-citation.json"} </w:instrText>
      </w:r>
      <w:r w:rsidR="00E74002"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(68)</w:t>
      </w:r>
      <w:r w:rsidR="00E74002" w:rsidRPr="004B47D1">
        <w:rPr>
          <w:rFonts w:ascii="Arial" w:eastAsia="Times New Roman" w:hAnsi="Arial" w:cs="Arial"/>
          <w:color w:val="000000"/>
          <w:sz w:val="22"/>
          <w:szCs w:val="22"/>
        </w:rPr>
        <w:fldChar w:fldCharType="end"/>
      </w:r>
      <w:r w:rsidR="008D5693"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While h</w:t>
      </w:r>
      <w:r w:rsidR="008D5693" w:rsidRPr="004B47D1">
        <w:rPr>
          <w:rFonts w:ascii="Arial" w:eastAsia="Times New Roman" w:hAnsi="Arial" w:cs="Arial"/>
          <w:color w:val="000000"/>
          <w:sz w:val="22"/>
          <w:szCs w:val="22"/>
        </w:rPr>
        <w:t xml:space="preserve">omozygous deletion of </w:t>
      </w:r>
      <w:r w:rsidR="008D5693" w:rsidRPr="004B47D1">
        <w:rPr>
          <w:rFonts w:ascii="Arial" w:eastAsia="Times New Roman" w:hAnsi="Arial" w:cs="Arial"/>
          <w:i/>
          <w:color w:val="000000"/>
          <w:sz w:val="22"/>
          <w:szCs w:val="22"/>
        </w:rPr>
        <w:t>Sim1</w:t>
      </w:r>
      <w:r w:rsidR="008D5693" w:rsidRPr="004B47D1">
        <w:rPr>
          <w:rFonts w:ascii="Arial" w:eastAsia="Times New Roman" w:hAnsi="Arial" w:cs="Arial"/>
          <w:color w:val="000000"/>
          <w:sz w:val="22"/>
          <w:szCs w:val="22"/>
        </w:rPr>
        <w:t xml:space="preserve"> is embryonic lethal in mice</w:t>
      </w:r>
      <w:r w:rsidRPr="004B47D1">
        <w:rPr>
          <w:rFonts w:ascii="Arial" w:eastAsia="Times New Roman" w:hAnsi="Arial" w:cs="Arial"/>
          <w:color w:val="000000"/>
          <w:sz w:val="22"/>
          <w:szCs w:val="22"/>
        </w:rPr>
        <w:t>, animals</w:t>
      </w:r>
      <w:r w:rsidR="008D5693" w:rsidRPr="004B47D1">
        <w:rPr>
          <w:rFonts w:ascii="Arial" w:eastAsia="Times New Roman" w:hAnsi="Arial" w:cs="Arial"/>
          <w:color w:val="000000"/>
          <w:sz w:val="22"/>
          <w:szCs w:val="22"/>
        </w:rPr>
        <w:t xml:space="preserve"> heterozygous for </w:t>
      </w:r>
      <w:r w:rsidR="008D5693" w:rsidRPr="004B47D1">
        <w:rPr>
          <w:rFonts w:ascii="Arial" w:eastAsia="Times New Roman" w:hAnsi="Arial" w:cs="Arial"/>
          <w:i/>
          <w:color w:val="000000"/>
          <w:sz w:val="22"/>
          <w:szCs w:val="22"/>
        </w:rPr>
        <w:t>Sim1</w:t>
      </w:r>
      <w:r w:rsidR="008D5693" w:rsidRPr="004B47D1">
        <w:rPr>
          <w:rFonts w:ascii="Arial" w:eastAsia="Times New Roman" w:hAnsi="Arial" w:cs="Arial"/>
          <w:color w:val="000000"/>
          <w:sz w:val="22"/>
          <w:szCs w:val="22"/>
        </w:rPr>
        <w:t xml:space="preserve"> are normal until 4 weeks of age, when they develop hyperphagic obesity</w:t>
      </w:r>
      <w:r w:rsidR="001D66AE">
        <w:rPr>
          <w:rFonts w:ascii="Arial" w:eastAsia="Times New Roman" w:hAnsi="Arial" w:cs="Arial"/>
          <w:color w:val="000000"/>
          <w:sz w:val="22"/>
          <w:szCs w:val="22"/>
        </w:rPr>
        <w:t xml:space="preserve"> </w:t>
      </w:r>
      <w:r w:rsidR="00E74002"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24rgy55l","properties":{"formattedCitation":"(69)","plainCitation":"(69)","noteIndex":0},"citationItems":[{"id":3002,"uris":["http://zotero.org/users/5661609/items/3BKAEYGI"],"uri":["http://zotero.org/users/5661609/items/3BKAEYGI"],"itemData":{"id":3002,"type":"article-journal","abstract":"Haploinsufficiency of the transcription factor gene Sim1 has been previously implicated in hyperphagic obesity in humans and mice. To investigate the relation between Sim1 dosage and hyperphagia, we generated sim1-knockout mice and studied their growth and feeding behavior. Heterozygous mice weaned on standard chow consumed 14% more food per day than controls and developed obesity, hyperinsulinemia, and hyperleptinemia. The sim1 heterozygous mice were also significantly longer than controls. Heterozygous animals had modestly increased feeding efficiency, suggesting reduced energy expenditure, but voluntary wheel-running activity did not differ significantly between the two groups. We studied the effect of dietary fat on the feeding behavior of heterozygous sim1 mutant mice. The tempo and severity of weight gain were much greater in animals weaned on a high-fat diet. When acutely challenged with increased dietary fat, sim1 heterozygous mice weaned on the chow diet markedly increased their food consumption and caloric intake, whereas control mice reduced the mass of food they consumed and maintained approximately isocaloric intake. In wild-type adult mice, we detected Sim1 expression in the paraventricular and supraoptic nuclei, as previously reported in neonates, as well as in the amygdala and lateral hypothalamus, all regions implicated in feeding behavior. Our results indicate that Sim1 gene dosage modulates the homeostatic feeding response to increased dietary fat and likely plays a physiological role in the regulation of energy balance.","container-title":"American Journal of Physiology. Endocrinology and Metabolism","DOI":"10.1152/ajpendo.00446.2003","ISSN":"0193-1849","issue":"1","journalAbbreviation":"Am J Physiol Endocrinol Metab","language":"eng","note":"PMID: 14982752","page":"E105-113","source":"PubMed","title":"Sim1 gene dosage modulates the homeostatic feeding response to increased dietary fat in mice","volume":"287","author":[{"family":"Holder","given":"J. Lloyd"},{"family":"Zhang","given":"Ling"},{"family":"Kublaoui","given":"Bassil M."},{"family":"DiLeone","given":"Ralph J."},{"family":"Oz","given":"Orhan K."},{"family":"Bair","given":"Chi Horng"},{"family":"Lee","given":"Ying-Hue"},{"family":"Zinn","given":"Andrew R."}],"issued":{"date-parts":[["2004",7]]}},"locator":"200"}],"schema":"https://github.com/citation-style-language/schema/raw/master/csl-citation.json"} </w:instrText>
      </w:r>
      <w:r w:rsidR="00E74002" w:rsidRPr="004B47D1">
        <w:rPr>
          <w:rFonts w:ascii="Arial" w:eastAsia="Times New Roman" w:hAnsi="Arial" w:cs="Arial"/>
          <w:color w:val="000000"/>
          <w:sz w:val="22"/>
          <w:szCs w:val="22"/>
        </w:rPr>
        <w:fldChar w:fldCharType="separate"/>
      </w:r>
      <w:r w:rsidR="007F7374">
        <w:rPr>
          <w:rFonts w:ascii="Arial" w:hAnsi="Arial" w:cs="Arial"/>
          <w:color w:val="000000"/>
          <w:sz w:val="22"/>
        </w:rPr>
        <w:t>(69)</w:t>
      </w:r>
      <w:r w:rsidR="00E74002" w:rsidRPr="004B47D1">
        <w:rPr>
          <w:rFonts w:ascii="Arial" w:eastAsia="Times New Roman" w:hAnsi="Arial" w:cs="Arial"/>
          <w:color w:val="000000"/>
          <w:sz w:val="22"/>
          <w:szCs w:val="22"/>
        </w:rPr>
        <w:fldChar w:fldCharType="end"/>
      </w:r>
      <w:r w:rsidR="008D5693" w:rsidRPr="004B47D1">
        <w:rPr>
          <w:rFonts w:ascii="Arial" w:eastAsia="Times New Roman" w:hAnsi="Arial" w:cs="Arial"/>
          <w:color w:val="000000"/>
          <w:sz w:val="22"/>
          <w:szCs w:val="22"/>
        </w:rPr>
        <w:t xml:space="preserve">. These mice display reduced numbers of neuronal nuclei in the PVH with a proportional decrease in overall size of the PVH. Presumably, the decreased number of PVH neurons in </w:t>
      </w:r>
      <w:r w:rsidRPr="004B47D1">
        <w:rPr>
          <w:rFonts w:ascii="Arial" w:eastAsia="Times New Roman" w:hAnsi="Arial" w:cs="Arial"/>
          <w:i/>
          <w:color w:val="000000"/>
          <w:sz w:val="22"/>
          <w:szCs w:val="22"/>
        </w:rPr>
        <w:t>Sim1</w:t>
      </w:r>
      <w:r w:rsidRPr="004B47D1">
        <w:rPr>
          <w:rFonts w:ascii="Arial" w:eastAsia="Times New Roman" w:hAnsi="Arial" w:cs="Arial"/>
          <w:color w:val="000000"/>
          <w:sz w:val="22"/>
          <w:szCs w:val="22"/>
        </w:rPr>
        <w:t xml:space="preserve"> haploinsufficiency</w:t>
      </w:r>
      <w:r w:rsidR="008D5693" w:rsidRPr="004B47D1">
        <w:rPr>
          <w:rFonts w:ascii="Arial" w:eastAsia="Times New Roman" w:hAnsi="Arial" w:cs="Arial"/>
          <w:color w:val="000000"/>
          <w:sz w:val="22"/>
          <w:szCs w:val="22"/>
        </w:rPr>
        <w:t xml:space="preserve"> diminishes anorexic “tone” from the PVH, leading to hyperphagia and obesity in mice as well as in rare human patients with </w:t>
      </w:r>
      <w:r w:rsidR="008D5693" w:rsidRPr="004B47D1">
        <w:rPr>
          <w:rFonts w:ascii="Arial" w:eastAsia="Times New Roman" w:hAnsi="Arial" w:cs="Arial"/>
          <w:i/>
          <w:color w:val="000000"/>
          <w:sz w:val="22"/>
          <w:szCs w:val="22"/>
        </w:rPr>
        <w:t>SIM1</w:t>
      </w:r>
      <w:r w:rsidR="008D5693" w:rsidRPr="004B47D1">
        <w:rPr>
          <w:rFonts w:ascii="Arial" w:eastAsia="Times New Roman" w:hAnsi="Arial" w:cs="Arial"/>
          <w:color w:val="000000"/>
          <w:sz w:val="22"/>
          <w:szCs w:val="22"/>
        </w:rPr>
        <w:t xml:space="preserve"> mutations.</w:t>
      </w:r>
    </w:p>
    <w:p w14:paraId="7729DAC0" w14:textId="77777777" w:rsidR="005A5920" w:rsidRDefault="005A5920" w:rsidP="005A5920">
      <w:pPr>
        <w:spacing w:line="276" w:lineRule="auto"/>
        <w:rPr>
          <w:rFonts w:ascii="Arial" w:eastAsia="Times New Roman" w:hAnsi="Arial" w:cs="Arial"/>
          <w:color w:val="000000"/>
          <w:sz w:val="22"/>
          <w:szCs w:val="22"/>
        </w:rPr>
      </w:pPr>
    </w:p>
    <w:p w14:paraId="72E8D1D9" w14:textId="1B0F68B5" w:rsidR="00856F05" w:rsidRPr="004B47D1" w:rsidRDefault="000253D0" w:rsidP="005A5920">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 xml:space="preserve">As </w:t>
      </w:r>
      <w:r w:rsidR="008D7734" w:rsidRPr="004B47D1">
        <w:rPr>
          <w:rFonts w:ascii="Arial" w:eastAsia="Times New Roman" w:hAnsi="Arial" w:cs="Arial"/>
          <w:color w:val="000000"/>
          <w:sz w:val="22"/>
          <w:szCs w:val="22"/>
        </w:rPr>
        <w:t>with</w:t>
      </w:r>
      <w:r w:rsidRPr="004B47D1">
        <w:rPr>
          <w:rFonts w:ascii="Arial" w:eastAsia="Times New Roman" w:hAnsi="Arial" w:cs="Arial"/>
          <w:color w:val="000000"/>
          <w:sz w:val="22"/>
          <w:szCs w:val="22"/>
        </w:rPr>
        <w:t xml:space="preserve"> other hypothalamic nuclei, the PVH contains a constellation of diverse neuronal subtypes. </w:t>
      </w:r>
      <w:r w:rsidR="00856F05" w:rsidRPr="004B47D1">
        <w:rPr>
          <w:rFonts w:ascii="Arial" w:eastAsia="Times New Roman" w:hAnsi="Arial" w:cs="Arial"/>
          <w:color w:val="000000"/>
          <w:sz w:val="22"/>
          <w:szCs w:val="22"/>
        </w:rPr>
        <w:t>Identifying the PVH subpopulations that mediate effects on food intake and energy expenditure represent a crucial research direction. Unsurprisingly, PVH MC4R neurons potently suppress food intake</w:t>
      </w:r>
      <w:r w:rsidR="001D66AE">
        <w:rPr>
          <w:rFonts w:ascii="Arial" w:eastAsia="Times New Roman" w:hAnsi="Arial" w:cs="Arial"/>
          <w:color w:val="000000"/>
          <w:sz w:val="22"/>
          <w:szCs w:val="22"/>
        </w:rPr>
        <w:t xml:space="preserve"> </w:t>
      </w:r>
      <w:r w:rsidR="00AE2FC7">
        <w:rPr>
          <w:rFonts w:ascii="Arial" w:eastAsia="Times New Roman" w:hAnsi="Arial" w:cs="Arial"/>
          <w:color w:val="000000"/>
          <w:sz w:val="22"/>
          <w:szCs w:val="22"/>
        </w:rPr>
        <w:t>(60,</w:t>
      </w:r>
      <w:r w:rsidR="005A27F3"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a2h08j8sr9k","properties":{"formattedCitation":"(61,70)","plainCitation":"(61,70)","noteIndex":0},"citationItems":[{"id":2984,"uris":["http://zotero.org/users/5661609/items/KHSKX57E"],"uri":["http://zotero.org/users/5661609/items/KHSKX57E"],"itemData":{"id":2984,"type":"article-journal","abstract":"Activation of melanocortin-4 receptors (MC4Rs) restrains feeding and prevents obesity; however, the identity, location, and axonal projections of the neurons bearing MC4Rs that control feeding remain unknown. Reexpression of MC4Rs on single-minded 1 (SIM1)(+) neurons in mice otherwise lacking MC4Rs is sufficient to abolish hyperphagia. Thus, MC4Rs on SIM1(+) neurons, possibly in the paraventricular hypothalamus (PVH) and/or amygdala, regulate food intake. It is unknown, however, whether they are also necessary, a distinction required for excluding redundant sites of action. Hence, the location and nature of obesity-preventing MC4R-expressing neurons are unknown. Here, by deleting and reexpressing MC4Rs from cre-expressing neurons, establishing both necessity and sufficiency, we demonstrate that the MC4R-expressing neurons regulating feeding are SIM1(+), located in the PVH, glutamatergic and not GABAergic, and do not express oxytocin, corticotropin-releasing hormone, vasopressin, or prodynorphin. Importantly, these excitatory MC4R-expressing PVH neurons are synaptically connected to neurons in the parabrachial nucleus, which relays visceral information to the forebrain. This suggests a basis for the feeding-regulating effects of MC4Rs.","container-title":"Proceedings of the National Academy of Sciences of the United States of America","DOI":"10.1073/pnas.1407843111","ISSN":"1091-6490","issue":"36","journalAbbreviation":"Proc Natl Acad Sci U S A","language":"eng","note":"PMID: 25157144\nPMCID: PMC4246954","page":"13193-13198","source":"PubMed","title":"MC4R-expressing glutamatergic neurons in the paraventricular hypothalamus regulate feeding and are synaptically connected to the parabrachial nucleus","volume":"111","author":[{"family":"Shah","given":"Bhavik P."},{"family":"Vong","given":"Linh"},{"family":"Olson","given":"David P."},{"family":"Koda","given":"Shuichi"},{"family":"Krashes","given":"Michael J."},{"family":"Ye","given":"Chianping"},{"family":"Yang","given":"Zongfang"},{"family":"Fuller","given":"Patrick M."},{"family":"Elmquist","given":"Joel K."},{"family":"Lowell","given":"Bradford B."}],"issued":{"date-parts":[["2014",9,9]]}}},{"id":3515,"uris":["http://zotero.org/users/5661609/items/ACVEX5HJ"],"uri":["http://zotero.org/users/5661609/items/ACVEX5HJ"],"itemData":{"id":3515,"type":"article-journal","abstract":"Pro-opiomelanocortin (POMC)- and agouti-related peptide (AgRP)-expressing neurons of the arcuate nucleus of the hypothalamus (ARC) are oppositely regulated by caloric depletion and coordinately stimulate and inhibit homeostatic satiety, respectively. This bimodality is principally underscored by the antagonistic actions of these ligands at downstream melanocortin-4 receptors (MC4R) in the paraventricular nucleus of the hypothalamus (PVH). Although this population is critical to energy balance, the underlying neural circuitry remains unknown. Using mice expressing Cre recombinase in MC4R neurons, we demonstrate bidirectional control of feeding following real-time activation and inhibition of PVH(MC4R) neurons and further identify these cells as a functional exponent of ARC(AgRP) neuron-driven hunger. Moreover, we reveal this function to be mediated by a PVH(MC4R)→lateral parabrachial nucleus (LPBN) pathway. Activation of this circuit encodes positive valence, but only in calorically depleted mice. Thus, the satiating and appetitive nature of PVH(MC4R)→LPBN neurons supports the principles of drive reduction and highlights this circuit as a promising target for antiobesity drug development.","container-title":"Nature Neuroscience","DOI":"10.1038/nn.4011","ISSN":"1546-1726","issue":"6","journalAbbreviation":"Nat Neurosci","language":"eng","note":"PMID: 25915476\nPMCID: PMC4446192","page":"863-871","source":"PubMed","title":"A neural basis for melanocortin-4 receptor-regulated appetite","volume":"18","author":[{"family":"Garfield","given":"Alastair S."},{"family":"Li","given":"Chia"},{"family":"Madara","given":"Joseph C."},{"family":"Shah","given":"Bhavik P."},{"family":"Webber","given":"Emily"},{"family":"Steger","given":"Jennifer S."},{"family":"Campbell","given":"John N."},{"family":"Gavrilova","given":"Oksana"},{"family":"Lee","given":"Charlotte E."},{"family":"Olson","given":"David P."},{"family":"Elmquist","given":"Joel K."},{"family":"Tannous","given":"Bakhos A."},{"family":"Krashes","given":"Michael J."},{"family":"Lowell","given":"Bradford B."}],"issued":{"date-parts":[["2015",6]]}}}],"schema":"https://github.com/citation-style-language/schema/raw/master/csl-citation.json"} </w:instrText>
      </w:r>
      <w:r w:rsidR="005A27F3"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61,70)</w:t>
      </w:r>
      <w:r w:rsidR="005A27F3" w:rsidRPr="004B47D1">
        <w:rPr>
          <w:rFonts w:ascii="Arial" w:eastAsia="Times New Roman" w:hAnsi="Arial" w:cs="Arial"/>
          <w:color w:val="000000"/>
          <w:sz w:val="22"/>
          <w:szCs w:val="22"/>
        </w:rPr>
        <w:fldChar w:fldCharType="end"/>
      </w:r>
      <w:r w:rsidR="00856F05" w:rsidRPr="004B47D1">
        <w:rPr>
          <w:rFonts w:ascii="Arial" w:eastAsia="Times New Roman" w:hAnsi="Arial" w:cs="Arial"/>
          <w:color w:val="000000"/>
          <w:sz w:val="22"/>
          <w:szCs w:val="22"/>
        </w:rPr>
        <w:t xml:space="preserve">. Interestingly, however, PVH-projecting ARC AgRP neurons </w:t>
      </w:r>
      <w:r w:rsidR="00856F05" w:rsidRPr="004B47D1">
        <w:rPr>
          <w:rFonts w:ascii="Arial" w:eastAsia="Times New Roman" w:hAnsi="Arial" w:cs="Arial"/>
          <w:color w:val="000000"/>
          <w:sz w:val="22"/>
          <w:szCs w:val="22"/>
        </w:rPr>
        <w:lastRenderedPageBreak/>
        <w:t>regulate cells that lack MC4R</w:t>
      </w:r>
      <w:r w:rsidR="00E817CB" w:rsidRPr="004B47D1">
        <w:rPr>
          <w:rFonts w:ascii="Arial" w:eastAsia="Times New Roman" w:hAnsi="Arial" w:cs="Arial"/>
          <w:color w:val="000000"/>
          <w:sz w:val="22"/>
          <w:szCs w:val="22"/>
        </w:rPr>
        <w:t xml:space="preserve"> (in addition to regulating </w:t>
      </w:r>
      <w:r w:rsidR="00856F05" w:rsidRPr="004B47D1">
        <w:rPr>
          <w:rFonts w:ascii="Arial" w:eastAsia="Times New Roman" w:hAnsi="Arial" w:cs="Arial"/>
          <w:color w:val="000000"/>
          <w:sz w:val="22"/>
          <w:szCs w:val="22"/>
        </w:rPr>
        <w:t>MC4R neurons</w:t>
      </w:r>
      <w:r w:rsidR="00E817CB" w:rsidRPr="004B47D1">
        <w:rPr>
          <w:rFonts w:ascii="Arial" w:eastAsia="Times New Roman" w:hAnsi="Arial" w:cs="Arial"/>
          <w:color w:val="000000"/>
          <w:sz w:val="22"/>
          <w:szCs w:val="22"/>
        </w:rPr>
        <w:t xml:space="preserve">), </w:t>
      </w:r>
      <w:r w:rsidR="00856F05" w:rsidRPr="004B47D1">
        <w:rPr>
          <w:rFonts w:ascii="Arial" w:eastAsia="Times New Roman" w:hAnsi="Arial" w:cs="Arial"/>
          <w:color w:val="000000"/>
          <w:sz w:val="22"/>
          <w:szCs w:val="22"/>
        </w:rPr>
        <w:t>suggesting the existence of additional PVH populations that play roles in the control of energy balance</w:t>
      </w:r>
      <w:r w:rsidR="001D66AE">
        <w:rPr>
          <w:rFonts w:ascii="Arial" w:eastAsia="Times New Roman" w:hAnsi="Arial" w:cs="Arial"/>
          <w:color w:val="000000"/>
          <w:sz w:val="22"/>
          <w:szCs w:val="22"/>
        </w:rPr>
        <w:t xml:space="preserve"> </w:t>
      </w:r>
      <w:r w:rsidR="00E74002"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h564len7","properties":{"formattedCitation":"(71)","plainCitation":"(71)","noteIndex":0},"citationItems":[{"id":3005,"uris":["http://zotero.org/users/5661609/items/J47SUCRB"],"uri":["http://zotero.org/users/5661609/items/J47SUCRB"],"itemData":{"id":3005,"type":"article-journal","container-title":"Neuron","DOI":"10.1016/j.neuron.2019.02.028","ISSN":"08966273","issue":"3","journalAbbreviation":"Neuron","language":"en","page":"653-667.e6","source":"DOI.org (Crossref)","title":"The Paraventricular Hypothalamus Regulates Satiety and Prevents Obesity via Two Genetically Distinct Circuits","volume":"102","author":[{"family":"Li","given":"Monica M."},{"family":"Madara","given":"Joseph C."},{"family":"Steger","given":"Jennifer S."},{"family":"Krashes","given":"Michael J."},{"family":"Balthasar","given":"Nina"},{"family":"Campbell","given":"John N."},{"family":"Resch","given":"Jon M."},{"family":"Conley","given":"Nicholas J."},{"family":"Garfield","given":"Alastair S."},{"family":"Lowell","given":"Bradford B."}],"issued":{"date-parts":[["2019",5]]}}}],"schema":"https://github.com/citation-style-language/schema/raw/master/csl-citation.json"} </w:instrText>
      </w:r>
      <w:r w:rsidR="00E74002"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(71)</w:t>
      </w:r>
      <w:r w:rsidR="00E74002" w:rsidRPr="004B47D1">
        <w:rPr>
          <w:rFonts w:ascii="Arial" w:eastAsia="Times New Roman" w:hAnsi="Arial" w:cs="Arial"/>
          <w:color w:val="000000"/>
          <w:sz w:val="22"/>
          <w:szCs w:val="22"/>
        </w:rPr>
        <w:fldChar w:fldCharType="end"/>
      </w:r>
      <w:r w:rsidR="00856F05" w:rsidRPr="004B47D1">
        <w:rPr>
          <w:rFonts w:ascii="Arial" w:eastAsia="Times New Roman" w:hAnsi="Arial" w:cs="Arial"/>
          <w:color w:val="000000"/>
          <w:sz w:val="22"/>
          <w:szCs w:val="22"/>
        </w:rPr>
        <w:t xml:space="preserve">. </w:t>
      </w:r>
      <w:r w:rsidR="00856F05" w:rsidRPr="004B47D1">
        <w:rPr>
          <w:rFonts w:ascii="Arial" w:eastAsia="Times New Roman" w:hAnsi="Arial" w:cs="Arial"/>
          <w:i/>
          <w:color w:val="000000"/>
          <w:sz w:val="22"/>
          <w:szCs w:val="22"/>
        </w:rPr>
        <w:t>Nos1</w:t>
      </w:r>
      <w:r w:rsidR="00856F05" w:rsidRPr="004B47D1">
        <w:rPr>
          <w:rFonts w:ascii="Arial" w:eastAsia="Times New Roman" w:hAnsi="Arial" w:cs="Arial"/>
          <w:color w:val="000000"/>
          <w:sz w:val="22"/>
          <w:szCs w:val="22"/>
        </w:rPr>
        <w:t>-expressing PVH cells represent one important subset of appetite-regulating non-MC4R PVH cells</w:t>
      </w:r>
      <w:r w:rsidR="001D66AE">
        <w:rPr>
          <w:rFonts w:ascii="Arial" w:eastAsia="Times New Roman" w:hAnsi="Arial" w:cs="Arial"/>
          <w:color w:val="000000"/>
          <w:sz w:val="22"/>
          <w:szCs w:val="22"/>
        </w:rPr>
        <w:t xml:space="preserve"> </w:t>
      </w:r>
      <w:r w:rsidR="00E74002"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3iPgBJ7R","properties":{"formattedCitation":"(72)","plainCitation":"(72)","noteIndex":0},"citationItems":[{"id":3007,"uris":["http://zotero.org/users/5661609/items/VUXXCX6E"],"uri":["http://zotero.org/users/5661609/items/VUXXCX6E"],"itemData":{"id":3007,"type":"article-journal","abstract":"The paraventricular nucleus of the hypothalamus (PVH) contains a heterogeneous cluster of Sim1-expressing cell types that comprise a major autonomic output nucleus and play critical roles in the control of food intake and energy homeostasis. The roles of specific PVH neuronal subtypes in energy balance have yet to be defined, however. The PVH contains nitric oxide synthase-1 (Nos1)-expressing (Nos1(PVH)) neurons of unknown function; these represent a subset of the larger population of Sim1-expressing PVH (Sim1(PVH)) neurons. To determine the role of Nos1(PVH) neurons in energy balance, we used Cre-dependent viral vectors to both map their efferent projections and test their functional output in mice. Here we show that Nos1(PVH) neurons project to hindbrain and spinal cord regions important for food intake and energy expenditure control. Moreover, pharmacogenetic activation of Nos1(PVH) neurons suppresses feeding to a similar extent as Sim1(PVH) neurons, and increases energy expenditure and activity. Furthermore, we found that oxytocin-expressing PVH neurons (OXT(PVH)) are a subset of Nos1(PVH) neurons. OXT(PVH) cells project to preganglionic, sympathetic neurons in the thoracic spinal cord and increase energy expenditure upon activation, though not to the same extent as Nos1(PVH) neurons; their activation fails to alter feeding, however. Thus, Nos1(PVH) neurons promote negative energy balance through changes in feeding and energy expenditure, whereas OXT(PVH) neurons regulate energy expenditure alone, suggesting a crucial role for non-OXT Nos1(PVH) neurons in feeding regulation.","container-title":"The Journal of Neuroscience: The Official Journal of the Society for Neuroscience","DOI":"10.1523/JNEUROSCI.0226-14.2014","ISSN":"1529-2401","issue":"46","journalAbbreviation":"J Neurosci","language":"eng","note":"PMID: 25392498\nPMCID: PMC4228133","page":"15306-15318","source":"PubMed","title":"Control of food intake and energy expenditure by Nos1 neurons of the paraventricular hypothalamus","volume":"34","author":[{"family":"Sutton","given":"Amy K."},{"family":"Pei","given":"Hongjuan"},{"family":"Burnett","given":"Korri H."},{"family":"Myers","given":"Martin G."},{"family":"Rhodes","given":"Christopher J."},{"family":"Olson","given":"David P."}],"issued":{"date-parts":[["2014",11,12]]}}}],"schema":"https://github.com/citation-style-language/schema/raw/master/csl-citation.json"} </w:instrText>
      </w:r>
      <w:r w:rsidR="00E74002"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(72)</w:t>
      </w:r>
      <w:r w:rsidR="00E74002" w:rsidRPr="004B47D1">
        <w:rPr>
          <w:rFonts w:ascii="Arial" w:eastAsia="Times New Roman" w:hAnsi="Arial" w:cs="Arial"/>
          <w:color w:val="000000"/>
          <w:sz w:val="22"/>
          <w:szCs w:val="22"/>
        </w:rPr>
        <w:fldChar w:fldCharType="end"/>
      </w:r>
      <w:r w:rsidR="00856F05" w:rsidRPr="004B47D1">
        <w:rPr>
          <w:rFonts w:ascii="Arial" w:eastAsia="Times New Roman" w:hAnsi="Arial" w:cs="Arial"/>
          <w:color w:val="000000"/>
          <w:sz w:val="22"/>
          <w:szCs w:val="22"/>
        </w:rPr>
        <w:t>.</w:t>
      </w:r>
      <w:r w:rsidR="003B32C1" w:rsidRPr="004B47D1">
        <w:rPr>
          <w:rFonts w:ascii="Arial" w:eastAsia="Times New Roman" w:hAnsi="Arial" w:cs="Arial"/>
          <w:color w:val="000000"/>
          <w:sz w:val="22"/>
          <w:szCs w:val="22"/>
        </w:rPr>
        <w:t xml:space="preserve">  Other important non-MC4R PVH neurons include prodynorphin (</w:t>
      </w:r>
      <w:proofErr w:type="spellStart"/>
      <w:r w:rsidR="003B32C1" w:rsidRPr="004B47D1">
        <w:rPr>
          <w:rFonts w:ascii="Arial" w:eastAsia="Times New Roman" w:hAnsi="Arial" w:cs="Arial"/>
          <w:i/>
          <w:color w:val="000000"/>
          <w:sz w:val="22"/>
          <w:szCs w:val="22"/>
        </w:rPr>
        <w:t>Pdyn</w:t>
      </w:r>
      <w:proofErr w:type="spellEnd"/>
      <w:r w:rsidR="003B32C1" w:rsidRPr="004B47D1">
        <w:rPr>
          <w:rFonts w:ascii="Arial" w:eastAsia="Times New Roman" w:hAnsi="Arial" w:cs="Arial"/>
          <w:color w:val="000000"/>
          <w:sz w:val="22"/>
          <w:szCs w:val="22"/>
        </w:rPr>
        <w:t>)-expressing cells</w:t>
      </w:r>
      <w:r w:rsidR="001D66AE">
        <w:rPr>
          <w:rFonts w:ascii="Arial" w:eastAsia="Times New Roman" w:hAnsi="Arial" w:cs="Arial"/>
          <w:color w:val="000000"/>
          <w:sz w:val="22"/>
          <w:szCs w:val="22"/>
        </w:rPr>
        <w:t xml:space="preserve"> </w:t>
      </w:r>
      <w:r w:rsidR="00E74002"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QGdVQDNS","properties":{"formattedCitation":"(71)","plainCitation":"(71)","noteIndex":0},"citationItems":[{"id":3005,"uris":["http://zotero.org/users/5661609/items/J47SUCRB"],"uri":["http://zotero.org/users/5661609/items/J47SUCRB"],"itemData":{"id":3005,"type":"article-journal","container-title":"Neuron","DOI":"10.1016/j.neuron.2019.02.028","ISSN":"08966273","issue":"3","journalAbbreviation":"Neuron","language":"en","page":"653-667.e6","source":"DOI.org (Crossref)","title":"The Paraventricular Hypothalamus Regulates Satiety and Prevents Obesity via Two Genetically Distinct Circuits","volume":"102","author":[{"family":"Li","given":"Monica M."},{"family":"Madara","given":"Joseph C."},{"family":"Steger","given":"Jennifer S."},{"family":"Krashes","given":"Michael J."},{"family":"Balthasar","given":"Nina"},{"family":"Campbell","given":"John N."},{"family":"Resch","given":"Jon M."},{"family":"Conley","given":"Nicholas J."},{"family":"Garfield","given":"Alastair S."},{"family":"Lowell","given":"Bradford B."}],"issued":{"date-parts":[["2019",5]]}}}],"schema":"https://github.com/citation-style-language/schema/raw/master/csl-citation.json"} </w:instrText>
      </w:r>
      <w:r w:rsidR="00E74002"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(71)</w:t>
      </w:r>
      <w:r w:rsidR="00E74002" w:rsidRPr="004B47D1">
        <w:rPr>
          <w:rFonts w:ascii="Arial" w:eastAsia="Times New Roman" w:hAnsi="Arial" w:cs="Arial"/>
          <w:color w:val="000000"/>
          <w:sz w:val="22"/>
          <w:szCs w:val="22"/>
        </w:rPr>
        <w:fldChar w:fldCharType="end"/>
      </w:r>
      <w:r w:rsidR="003B32C1" w:rsidRPr="004B47D1">
        <w:rPr>
          <w:rFonts w:ascii="Arial" w:eastAsia="Times New Roman" w:hAnsi="Arial" w:cs="Arial"/>
          <w:color w:val="000000"/>
          <w:sz w:val="22"/>
          <w:szCs w:val="22"/>
        </w:rPr>
        <w:t xml:space="preserve">.  </w:t>
      </w:r>
    </w:p>
    <w:p w14:paraId="4983D0B7" w14:textId="77777777" w:rsidR="005A5920" w:rsidRDefault="005A5920" w:rsidP="005A5920">
      <w:pPr>
        <w:spacing w:line="276" w:lineRule="auto"/>
        <w:rPr>
          <w:rFonts w:ascii="Arial" w:eastAsia="Times New Roman" w:hAnsi="Arial" w:cs="Arial"/>
          <w:color w:val="000000"/>
          <w:sz w:val="22"/>
          <w:szCs w:val="22"/>
        </w:rPr>
      </w:pPr>
    </w:p>
    <w:p w14:paraId="0655AB34" w14:textId="3E170D55" w:rsidR="000253D0" w:rsidRDefault="00557245" w:rsidP="005A5920">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 xml:space="preserve">Prominent populations of </w:t>
      </w:r>
      <w:r w:rsidR="000253D0" w:rsidRPr="004B47D1">
        <w:rPr>
          <w:rFonts w:ascii="Arial" w:eastAsia="Times New Roman" w:hAnsi="Arial" w:cs="Arial"/>
          <w:color w:val="000000"/>
          <w:sz w:val="22"/>
          <w:szCs w:val="22"/>
        </w:rPr>
        <w:t>P</w:t>
      </w:r>
      <w:r w:rsidR="00840D19" w:rsidRPr="004B47D1">
        <w:rPr>
          <w:rFonts w:ascii="Arial" w:eastAsia="Times New Roman" w:hAnsi="Arial" w:cs="Arial"/>
          <w:color w:val="000000"/>
          <w:sz w:val="22"/>
          <w:szCs w:val="22"/>
        </w:rPr>
        <w:t xml:space="preserve">VH </w:t>
      </w:r>
      <w:r w:rsidRPr="004B47D1">
        <w:rPr>
          <w:rFonts w:ascii="Arial" w:eastAsia="Times New Roman" w:hAnsi="Arial" w:cs="Arial"/>
          <w:color w:val="000000"/>
          <w:sz w:val="22"/>
          <w:szCs w:val="22"/>
        </w:rPr>
        <w:t xml:space="preserve">neurons include those that </w:t>
      </w:r>
      <w:r w:rsidR="000253D0" w:rsidRPr="004B47D1">
        <w:rPr>
          <w:rFonts w:ascii="Arial" w:eastAsia="Times New Roman" w:hAnsi="Arial" w:cs="Arial"/>
          <w:color w:val="000000"/>
          <w:sz w:val="22"/>
          <w:szCs w:val="22"/>
        </w:rPr>
        <w:t>contain hormones/neuropeptides</w:t>
      </w:r>
      <w:r w:rsidRPr="004B47D1">
        <w:rPr>
          <w:rFonts w:ascii="Arial" w:eastAsia="Times New Roman" w:hAnsi="Arial" w:cs="Arial"/>
          <w:color w:val="000000"/>
          <w:sz w:val="22"/>
          <w:szCs w:val="22"/>
        </w:rPr>
        <w:t>, including</w:t>
      </w:r>
      <w:r w:rsidR="000253D0" w:rsidRPr="004B47D1">
        <w:rPr>
          <w:rFonts w:ascii="Arial" w:eastAsia="Times New Roman" w:hAnsi="Arial" w:cs="Arial"/>
          <w:color w:val="000000"/>
          <w:sz w:val="22"/>
          <w:szCs w:val="22"/>
        </w:rPr>
        <w:t xml:space="preserve"> oxytocin</w:t>
      </w:r>
      <w:r w:rsidR="00856F05" w:rsidRPr="004B47D1">
        <w:rPr>
          <w:rFonts w:ascii="Arial" w:eastAsia="Times New Roman" w:hAnsi="Arial" w:cs="Arial"/>
          <w:color w:val="000000"/>
          <w:sz w:val="22"/>
          <w:szCs w:val="22"/>
        </w:rPr>
        <w:t xml:space="preserve"> (OXT)</w:t>
      </w:r>
      <w:r w:rsidR="000253D0" w:rsidRPr="004B47D1">
        <w:rPr>
          <w:rFonts w:ascii="Arial" w:eastAsia="Times New Roman" w:hAnsi="Arial" w:cs="Arial"/>
          <w:color w:val="000000"/>
          <w:sz w:val="22"/>
          <w:szCs w:val="22"/>
        </w:rPr>
        <w:t>,</w:t>
      </w:r>
      <w:r w:rsidR="000253D0" w:rsidRPr="004B47D1">
        <w:rPr>
          <w:rFonts w:ascii="Arial" w:hAnsi="Arial" w:cs="Arial"/>
          <w:sz w:val="22"/>
          <w:szCs w:val="22"/>
        </w:rPr>
        <w:t xml:space="preserve"> corticotropin releasing hormone (CRH), and thyrotropin releasing hormone (TRH)</w:t>
      </w:r>
      <w:r w:rsidR="00713B94" w:rsidRPr="004B47D1">
        <w:rPr>
          <w:rFonts w:ascii="Arial" w:hAnsi="Arial" w:cs="Arial"/>
          <w:sz w:val="22"/>
          <w:szCs w:val="22"/>
        </w:rPr>
        <w:t>, arginine vasopressin (AVP)</w:t>
      </w:r>
      <w:r w:rsidR="001F15DF" w:rsidRPr="004B47D1">
        <w:rPr>
          <w:rFonts w:ascii="Arial" w:hAnsi="Arial" w:cs="Arial"/>
          <w:sz w:val="22"/>
          <w:szCs w:val="22"/>
        </w:rPr>
        <w:t>,</w:t>
      </w:r>
      <w:r w:rsidR="000253D0" w:rsidRPr="004B47D1">
        <w:rPr>
          <w:rFonts w:ascii="Arial" w:hAnsi="Arial" w:cs="Arial"/>
          <w:sz w:val="22"/>
          <w:szCs w:val="22"/>
        </w:rPr>
        <w:t xml:space="preserve"> and oxytocin</w:t>
      </w:r>
      <w:r w:rsidR="001F15DF" w:rsidRPr="004B47D1">
        <w:rPr>
          <w:rFonts w:ascii="Arial" w:hAnsi="Arial" w:cs="Arial"/>
          <w:sz w:val="22"/>
          <w:szCs w:val="22"/>
        </w:rPr>
        <w:t xml:space="preserve"> (OXT)</w:t>
      </w:r>
      <w:r w:rsidR="001D66AE">
        <w:rPr>
          <w:rFonts w:ascii="Arial" w:hAnsi="Arial" w:cs="Arial"/>
          <w:sz w:val="22"/>
          <w:szCs w:val="22"/>
        </w:rPr>
        <w:t xml:space="preserve"> </w:t>
      </w:r>
      <w:r w:rsidR="00AE2FC7">
        <w:rPr>
          <w:rFonts w:ascii="Arial" w:hAnsi="Arial" w:cs="Arial"/>
          <w:sz w:val="22"/>
          <w:szCs w:val="22"/>
        </w:rPr>
        <w:t>(61,64,70,73)</w:t>
      </w:r>
      <w:r w:rsidR="005A27F3" w:rsidRPr="004B47D1">
        <w:rPr>
          <w:rFonts w:ascii="Arial" w:hAnsi="Arial" w:cs="Arial"/>
          <w:sz w:val="22"/>
          <w:szCs w:val="22"/>
        </w:rPr>
        <w:t>.</w:t>
      </w:r>
      <w:r w:rsidR="00713B94" w:rsidRPr="004B47D1">
        <w:rPr>
          <w:rFonts w:ascii="Arial" w:hAnsi="Arial" w:cs="Arial"/>
          <w:sz w:val="22"/>
          <w:szCs w:val="22"/>
        </w:rPr>
        <w:t>These peptides also control other endocrine and CNS functions:</w:t>
      </w:r>
      <w:r w:rsidR="000253D0" w:rsidRPr="004B47D1">
        <w:rPr>
          <w:rFonts w:ascii="Arial" w:hAnsi="Arial" w:cs="Arial"/>
          <w:sz w:val="22"/>
          <w:szCs w:val="22"/>
        </w:rPr>
        <w:t xml:space="preserve"> TRH and CRH stimulate the thyroid and adrenal axes, respectively</w:t>
      </w:r>
      <w:r w:rsidR="00840D19" w:rsidRPr="004B47D1">
        <w:rPr>
          <w:rFonts w:ascii="Arial" w:hAnsi="Arial" w:cs="Arial"/>
          <w:sz w:val="22"/>
          <w:szCs w:val="22"/>
        </w:rPr>
        <w:t>;</w:t>
      </w:r>
      <w:r w:rsidR="000253D0" w:rsidRPr="004B47D1">
        <w:rPr>
          <w:rFonts w:ascii="Arial" w:hAnsi="Arial" w:cs="Arial"/>
          <w:sz w:val="22"/>
          <w:szCs w:val="22"/>
        </w:rPr>
        <w:t xml:space="preserve"> </w:t>
      </w:r>
      <w:r w:rsidR="00713B94" w:rsidRPr="004B47D1">
        <w:rPr>
          <w:rFonts w:ascii="Arial" w:hAnsi="Arial" w:cs="Arial"/>
          <w:sz w:val="22"/>
          <w:szCs w:val="22"/>
        </w:rPr>
        <w:t>AVP contributes to fluid balance</w:t>
      </w:r>
      <w:r w:rsidR="00840D19" w:rsidRPr="004B47D1">
        <w:rPr>
          <w:rFonts w:ascii="Arial" w:hAnsi="Arial" w:cs="Arial"/>
          <w:sz w:val="22"/>
          <w:szCs w:val="22"/>
        </w:rPr>
        <w:t>;</w:t>
      </w:r>
      <w:r w:rsidR="00713B94" w:rsidRPr="004B47D1">
        <w:rPr>
          <w:rFonts w:ascii="Arial" w:hAnsi="Arial" w:cs="Arial"/>
          <w:sz w:val="22"/>
          <w:szCs w:val="22"/>
        </w:rPr>
        <w:t xml:space="preserve"> </w:t>
      </w:r>
      <w:r w:rsidR="000253D0" w:rsidRPr="004B47D1">
        <w:rPr>
          <w:rFonts w:ascii="Arial" w:hAnsi="Arial" w:cs="Arial"/>
          <w:sz w:val="22"/>
          <w:szCs w:val="22"/>
        </w:rPr>
        <w:t xml:space="preserve">and </w:t>
      </w:r>
      <w:r w:rsidRPr="004B47D1">
        <w:rPr>
          <w:rFonts w:ascii="Arial" w:hAnsi="Arial" w:cs="Arial"/>
          <w:sz w:val="22"/>
          <w:szCs w:val="22"/>
        </w:rPr>
        <w:t>OXT</w:t>
      </w:r>
      <w:r w:rsidR="000253D0" w:rsidRPr="004B47D1">
        <w:rPr>
          <w:rFonts w:ascii="Arial" w:hAnsi="Arial" w:cs="Arial"/>
          <w:sz w:val="22"/>
          <w:szCs w:val="22"/>
        </w:rPr>
        <w:t xml:space="preserve"> regulates uterine function </w:t>
      </w:r>
      <w:r w:rsidR="00713B94" w:rsidRPr="004B47D1">
        <w:rPr>
          <w:rFonts w:ascii="Arial" w:hAnsi="Arial" w:cs="Arial"/>
          <w:sz w:val="22"/>
          <w:szCs w:val="22"/>
        </w:rPr>
        <w:t>and social interactions</w:t>
      </w:r>
      <w:r w:rsidR="001D66AE">
        <w:rPr>
          <w:rFonts w:ascii="Arial" w:hAnsi="Arial" w:cs="Arial"/>
          <w:sz w:val="22"/>
          <w:szCs w:val="22"/>
        </w:rPr>
        <w:t xml:space="preserve"> </w:t>
      </w:r>
      <w:r w:rsidR="009E631D"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4FSjyyFL","properties":{"formattedCitation":"(74\\uc0\\u8211{}78)","plainCitation":"(74–78)","noteIndex":0},"citationItems":[{"id":3013,"uris":["http://zotero.org/users/5661609/items/FRLTWFD7"],"uri":["http://zotero.org/users/5661609/items/FRLTWFD7"],"itemData":{"id":3013,"type":"article-journal","abstract":"Cyclo(His-Pro), or cHP, is a putative metabolite of thyrotropin-releasing hormone (TRH), and, like TRH, can inhibit food intake but requires higher doses. In attempts to improve the anorectic effects of cHP through modification of its structure, a number of its analogs were synthesized. These analogs or cHP itself were administered to rats either by intracerebroventricular (ICV) infusion or systemic injection, and their effects on food intake were measured. None of the synthetic analogs was more potent than cHP, although several analogs demonstrated comparable potencies to the parent compound. Interestingly, one cHP analog reversed the suppressive effect and stimulated feeding. This reversal, as well as the preservation of the anorectic effect by some but not all the analogs, suggests that the cHP effect on feeding does require specific structural features.","container-title":"Pharmacology, Biochemistry, and Behavior","DOI":"10.1016/0091-3057(91)90291-9","ISSN":"0091-3057","issue":"2","journalAbbreviation":"Pharmacol Biochem Behav","language":"eng","note":"PMID: 1905410","page":"359-364","source":"PubMed","title":"The effects of the TRH metabolite cyclo(His-Pro) and its analogs on feeding","volume":"38","author":[{"family":"Kow","given":"L. M."},{"family":"Pfaff","given":"D. W."}],"issued":{"date-parts":[["1991",2]]}}},{"id":3015,"uris":["http://zotero.org/users/5661609/items/I5CL5LJT"],"uri":["http://zotero.org/users/5661609/items/I5CL5LJT"],"itemData":{"id":3015,"type":"article-journal","abstract":"The hypothesis proposed in this review is that normal diurnal rhythms in the hypothalamic-pituitary-adrenal (HPA) axis are highly regulated by activity in medial hypothalamic nuclei to effect an interaction between corticosteroids and insulin such that optimal metabolism results in response to changes in the fed or fasted state of the animal. There are marked diurnal rhythms in function of the HPA axis under both basal and stress conditions. The HPA axis controls corticosteroid output from the adrenal and, in turn, forward elements of this axis are inhibited by feedback from circulating plasma corticosteroid levels. Basal activity in the HPA axis of mammals fed ad lib peaks about 2 h before the peak of the diurnal feeding rhythm, and is controlled by input from the suprachiasmatic nuclei. The rhythm in stress responsiveness is lowest at the time of the basal peak and highest at the time of the basal trough in the HPA axis activity. There are also diurnal rhythms in corticosteroid feedback sensitivity of basal and stress-induced ACTH secretion which peak at the time of the basal trough. These rhythms are all overridden when feeding, and thus insulin secretion, is disrupted. Corticosteroids interact with insulin on food intake and body composition, and corticosteroids also increase insulin secretion. Corticosteroids stimulate feeding at low doses but inhibit it at high doses; however, it is the high levels of insulin, induced by high levels of corticosteroids, that may inhibit feeding. The effects of corticosteroids on liver, fat, and muscle cell metabolism, with emphasis on their interactions with insulin, are briefly reviewed. Corticosteroids both synergize with and antagonize the effects of insulin. The effects of stress hormones, and their interactions with insulin on lipid and protein metabolism, followed by some of the metabolic effects of injury stress, with or without nutritional support, are evaluated. In the presence of elevated insulin stimulated by glucocorticoids and nutrition, stress causes less severe catabolic effects. In the central nervous system, regulation of function in the HPA axis is clearly affected by the activity of medial hypothalamic nuclei that also alter feeding, metabolism, and obesity in rats. Lesions of the arcuate (ARC) and ventromedial (VMN) paraventricular (PVN) nuclei result in obesity and hyperactivity in the HPA axis. Moreover, adrenalectomy inhibits or prevents development of the lesion-induced obesity. There are interactions among these nuclei; one mode of communication is via inputs of neuropeptide Y (NPY) cells in the ARC to the VMN, dorsomedial nuclei, and PVN.(ABSTRACT TRUNCATED AT 400 WORDS)","container-title":"Frontiers in Neuroendocrinology","DOI":"10.1006/frne.1993.1010","ISSN":"0091-3022","issue":"4","journalAbbreviation":"Front Neuroendocrinol","language":"eng","note":"PMID: 8258378","page":"303-347","source":"PubMed","title":"Feast and famine: critical role of glucocorticoids with insulin in daily energy flow","title-short":"Feast and famine","volume":"14","author":[{"family":"Dallman","given":"M. F."},{"family":"Strack","given":"A. M."},{"family":"Akana","given":"S. F."},{"family":"Bradbury","given":"M. J."},{"family":"Hanson","given":"E. S."},{"family":"Scribner","given":"K. A."},{"family":"Smith","given":"M."}],"issued":{"date-parts":[["1993",10]]}}},{"id":3017,"uris":["http://zotero.org/users/5661609/items/TBEG5CKY"],"uri":["http://zotero.org/users/5661609/items/TBEG5CKY"],"itemData":{"id":3017,"type":"article-journal","abstract":"Plasma oxytocin (OT) levels are strongly correlated with inhibition of ingestion in many models of stimulated food and NaCl intake in rats, but peripheral administration of OT or OT antagonists has little or no effect on these behaviors. These findings led us to propose that central OT secretion from parvocellular neurons occurring in parallel with pituitary secretion from magnocellular neurons acts to inhibit ingestion of both food and salt. Multiple lines of evidence now support this hypothesis: 1) intracerebroventricular (icv) OT administration inhibits food intake in fasted rats and NaCl intake in hypovolemic rats; 2) icv administration of OT-receptor antagonists significantly blunts the effects of anorexigenic agents on food intake and the action of naloxone to inhibit hypovolemia-induced intake of NaCl, but not water; 3) most treatments that inhibit food and/or NaCl intake stimulate expression of c-fos in parvocellular as well as magnocellular OT neurons, indicating simultaneous activation of both centrally-projecting and pituitary-projecting OT neurons; 4) icv treatment with cytotoxic conjugates of ricin A and OT to disable cells bearing OT receptors leads to a disinhibition of NaCl intake similar to that produced by OT antagonists; 5) administration of ethanol, a well known inhibitor of OT secretion, produces effects on stimulated food and NaCl intake in rats analogous to those produced by OT-antagonists and ricin-OT conjugates. In conjunction with studies demonstrating natriuretic effects of circulating OT, these results therefore support the concept of coordinated central and peripheral OT secretion as a mechanism for regulating body solute homeostasis in rats. These phenomena will be used as a framework to discuss and critically evaluate the criteria that are both necessary and sufficient to firmly establish behavioral and physiological functions of centrally-secreted peptides such as OT.","container-title":"Advances in Experimental Medicine and Biology","ISSN":"0065-2598","journalAbbreviation":"Adv Exp Med Biol","language":"eng","note":"PMID: 8713970","page":"209-225","source":"PubMed","title":"Establishing behavioral and physiological functions of central oxytocin: insights from studies of oxytocin and ingestive behaviors","title-short":"Establishing behavioral and physiological functions of central oxytocin","volume":"395","author":[{"family":"Verbalis","given":"J. G."},{"family":"Blackburn","given":"R. E."},{"family":"Hoffman","given":"G. E."},{"family":"Stricker","given":"E. M."}],"issued":{"date-parts":[["1995"]]}}},{"id":3019,"uris":["http://zotero.org/users/5661609/items/SWK9NMPG"],"uri":["http://zotero.org/users/5661609/items/SWK9NMPG"],"itemData":{"id":3019,"type":"article-journal","abstract":"Corticotropin-releasing factor was administered into the lateral cerebral ventricles of rats. Sixty minutes later, animals were tested in an open field conflict test or in their home cages for a variety of behaviors which have been shown to be related to the degree of responsiveness to novelty. CRF, in a dose related fashion, altered the frequency of those behaviors which are normally expressed in response to the novel environment. Specifically, CRF caused an increase in grooming and decreases in the amount of rearing, the number of approaches to a food pellet placed in the center of the open field, the amount of food eaten in both the open field and the home cage and a decrease in the mean amount of food eaten per approach to the food pedestal.","container-title":"Life Sciences","DOI":"10.1016/0024-3205(82)90416-7","ISSN":"0024-3205","issue":"4","journalAbbreviation":"Life Sci","language":"eng","note":"PMID: 6983018","page":"363-367","source":"PubMed","title":"Intraventricular corticotropin-releasing factor enhances behavioral effects of novelty","volume":"31","author":[{"family":"Britton","given":"D. R."},{"family":"Koob","given":"G. F."},{"family":"Rivier","given":"J."},{"family":"Vale","given":"W."}],"issued":{"date-parts":[["1982",7,26]]}}},{"id":3021,"uris":["http://zotero.org/users/5661609/items/5ZZHD9PV"],"uri":["http://zotero.org/users/5661609/items/5ZZHD9PV"],"itemData":{"id":3021,"type":"article-journal","abstract":"Intracerebroventricular administration of oxytocin (OT) and an OT agonist significantly decreased food intake in a dose-related manner in fasted rats. Central administration of an OT antagonist by itself (up to doses of 8 nmol) did not potentiate deprivation-induced food intake, but pretreatment with the OT receptor antagonist prevented the expected inhibition of food intake produced by OT and the OT agonist. Once-daily ICV injections of OT led to the development of tolerance to the inhibitory effects on food intake by the third day of treatment, but daily pretreatment with the OT antagonist prevented the development of this tolerance. In addition to causing decreased food intake, ICV administration of OT significantly increased grooming behavior but produced no dyskinesias. The inhibitory effect of OT on food intake was characterized by decreased amounts of food intake but a normal pattern of ingestion. The anorexia produced was central in nature and was not associated with altered plasma levels of hormones involved in caloric homeostasis or with changes in blood glucose. The OT agonist had relatively little effect on water intake when given in doses that significantly inhibited food intake. These results support the hypothesis that specific OT receptors within the central nervous system participate in the inhibition of feeding under certain conditions in rats.","container-title":"Peptides","DOI":"10.1016/0196-9781(91)90176-p","ISSN":"0196-9781","issue":"1","journalAbbreviation":"Peptides","language":"eng","note":"PMID: 1646995","page":"113-118","source":"PubMed","title":"Oxytocin and an oxytocin agonist administered centrally decrease food intake in rats","volume":"12","author":[{"family":"Olson","given":"B. R."},{"family":"Drutarosky","given":"M. D."},{"family":"Chow","given":"M. S."},{"family":"Hruby","given":"V. J."},{"family":"Stricker","given":"E. M."},{"family":"Verbalis","given":"J. G."}],"issued":{"date-parts":[["1991",2]]}}}],"schema":"https://github.com/citation-style-language/schema/raw/master/csl-citation.json"} </w:instrText>
      </w:r>
      <w:r w:rsidR="009E631D" w:rsidRPr="004B47D1">
        <w:rPr>
          <w:rFonts w:ascii="Arial" w:hAnsi="Arial" w:cs="Arial"/>
          <w:sz w:val="22"/>
          <w:szCs w:val="22"/>
        </w:rPr>
        <w:fldChar w:fldCharType="separate"/>
      </w:r>
      <w:r w:rsidR="007F7374" w:rsidRPr="007F7374">
        <w:rPr>
          <w:rFonts w:ascii="Arial" w:hAnsi="Arial" w:cs="Arial"/>
          <w:sz w:val="22"/>
        </w:rPr>
        <w:t>(74–78)</w:t>
      </w:r>
      <w:r w:rsidR="009E631D" w:rsidRPr="004B47D1">
        <w:rPr>
          <w:rFonts w:ascii="Arial" w:hAnsi="Arial" w:cs="Arial"/>
          <w:sz w:val="22"/>
          <w:szCs w:val="22"/>
        </w:rPr>
        <w:fldChar w:fldCharType="end"/>
      </w:r>
      <w:r w:rsidR="000253D0" w:rsidRPr="004B47D1">
        <w:rPr>
          <w:rFonts w:ascii="Arial" w:hAnsi="Arial" w:cs="Arial"/>
          <w:sz w:val="22"/>
          <w:szCs w:val="22"/>
        </w:rPr>
        <w:t xml:space="preserve">.  </w:t>
      </w:r>
      <w:r w:rsidR="00856F05" w:rsidRPr="004B47D1">
        <w:rPr>
          <w:rFonts w:ascii="Arial" w:hAnsi="Arial" w:cs="Arial"/>
          <w:sz w:val="22"/>
          <w:szCs w:val="22"/>
        </w:rPr>
        <w:t xml:space="preserve">While these </w:t>
      </w:r>
      <w:proofErr w:type="spellStart"/>
      <w:r w:rsidR="00856F05" w:rsidRPr="004B47D1">
        <w:rPr>
          <w:rFonts w:ascii="Arial" w:hAnsi="Arial" w:cs="Arial"/>
          <w:sz w:val="22"/>
          <w:szCs w:val="22"/>
        </w:rPr>
        <w:t>peptidergic</w:t>
      </w:r>
      <w:proofErr w:type="spellEnd"/>
      <w:r w:rsidR="00856F05" w:rsidRPr="004B47D1">
        <w:rPr>
          <w:rFonts w:ascii="Arial" w:hAnsi="Arial" w:cs="Arial"/>
          <w:sz w:val="22"/>
          <w:szCs w:val="22"/>
        </w:rPr>
        <w:t xml:space="preserve"> PVH neurons do not contain MC4R</w:t>
      </w:r>
      <w:r w:rsidR="004E66B5" w:rsidRPr="004B47D1">
        <w:rPr>
          <w:rFonts w:ascii="Arial" w:hAnsi="Arial" w:cs="Arial"/>
          <w:sz w:val="22"/>
          <w:szCs w:val="22"/>
        </w:rPr>
        <w:t>,</w:t>
      </w:r>
      <w:r w:rsidR="001F15DF" w:rsidRPr="004B47D1">
        <w:rPr>
          <w:rFonts w:ascii="Arial" w:eastAsia="Times New Roman" w:hAnsi="Arial" w:cs="Arial"/>
          <w:color w:val="000000"/>
          <w:sz w:val="22"/>
          <w:szCs w:val="22"/>
        </w:rPr>
        <w:t xml:space="preserve"> the injection of OXT into the hindbrain promotes satiation</w:t>
      </w:r>
      <w:r w:rsidR="001D66AE">
        <w:rPr>
          <w:rFonts w:ascii="Arial" w:eastAsia="Times New Roman" w:hAnsi="Arial" w:cs="Arial"/>
          <w:color w:val="000000"/>
          <w:sz w:val="22"/>
          <w:szCs w:val="22"/>
        </w:rPr>
        <w:t xml:space="preserve"> </w:t>
      </w:r>
      <w:r w:rsidR="009E631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Etu3Tonb","properties":{"formattedCitation":"(64)","plainCitation":"(64)","noteIndex":0},"citationItems":[{"id":3010,"uris":["http://zotero.org/users/5661609/items/KFNRCSCU"],"uri":["http://zotero.org/users/5661609/items/KFNRCSCU"],"itemData":{"id":3010,"type":"article-journal","abstract":"Hunger is a complex behavioural state that elicits intense food seeking and consumption. These behaviours are rapidly recapitulated by activation of starvation-sensitive AGRP neurons, which present an entry point for reverse-engineering neural circuits for hunger. Here we mapped synaptic interactions of AGRP neurons with multiple cell populations in mice and probed the contribution of these distinct circuits to feeding behaviour using optogenetic and pharmacogenetic techniques. An inhibitory circuit with paraventricular hypothalamus (PVH) neurons substantially accounted for acute AGRP neuron-evoked eating, whereas two other prominent circuits were insufficient. Within the PVH, we found that AGRP neurons target and inhibit oxytocin neurons, a small population that is selectively lost in Prader-Willi syndrome, a condition involving insatiable hunger. By developing strategies for evaluating molecularly defined circuits, we show that AGRP neuron suppression of oxytocin neurons is critical for evoked feeding. These experiments reveal a new neural circuit that regulates hunger state and pathways associated with overeating disorders.","container-title":"Nature","DOI":"10.1038/nature11270","ISSN":"1476-4687","issue":"7410","journalAbbreviation":"Nature","language":"eng","note":"PMID: 22801496\nPMCID: PMC3416931","page":"172-177","source":"PubMed","title":"Deconstruction of a neural circuit for hunger","volume":"488","author":[{"family":"Atasoy","given":"Deniz"},{"family":"Betley","given":"J. Nicholas"},{"family":"Su","given":"Helen H."},{"family":"Sternson","given":"Scott M."}],"issued":{"date-parts":[["2012",8,9]]}}}],"schema":"https://github.com/citation-style-language/schema/raw/master/csl-citation.json"} </w:instrText>
      </w:r>
      <w:r w:rsidR="009E631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(64)</w:t>
      </w:r>
      <w:r w:rsidR="009E631D" w:rsidRPr="004B47D1">
        <w:rPr>
          <w:rFonts w:ascii="Arial" w:eastAsia="Times New Roman" w:hAnsi="Arial" w:cs="Arial"/>
          <w:color w:val="000000"/>
          <w:sz w:val="22"/>
          <w:szCs w:val="22"/>
        </w:rPr>
        <w:fldChar w:fldCharType="end"/>
      </w:r>
      <w:r w:rsidR="001F15DF" w:rsidRPr="004B47D1">
        <w:rPr>
          <w:rFonts w:ascii="Arial" w:eastAsia="Times New Roman" w:hAnsi="Arial" w:cs="Arial"/>
          <w:color w:val="000000"/>
          <w:sz w:val="22"/>
          <w:szCs w:val="22"/>
        </w:rPr>
        <w:t xml:space="preserve">. </w:t>
      </w:r>
      <w:r w:rsidR="004E66B5" w:rsidRPr="004B47D1">
        <w:rPr>
          <w:rFonts w:ascii="Arial" w:eastAsia="Times New Roman" w:hAnsi="Arial" w:cs="Arial"/>
          <w:color w:val="000000"/>
          <w:sz w:val="22"/>
          <w:szCs w:val="22"/>
        </w:rPr>
        <w:t>G</w:t>
      </w:r>
      <w:r w:rsidR="001F15DF" w:rsidRPr="004B47D1">
        <w:rPr>
          <w:rFonts w:ascii="Arial" w:eastAsia="Times New Roman" w:hAnsi="Arial" w:cs="Arial"/>
          <w:color w:val="000000"/>
          <w:sz w:val="22"/>
          <w:szCs w:val="22"/>
        </w:rPr>
        <w:t xml:space="preserve">enetic data </w:t>
      </w:r>
      <w:r w:rsidR="004E66B5" w:rsidRPr="004B47D1">
        <w:rPr>
          <w:rFonts w:ascii="Arial" w:eastAsia="Times New Roman" w:hAnsi="Arial" w:cs="Arial"/>
          <w:color w:val="000000"/>
          <w:sz w:val="22"/>
          <w:szCs w:val="22"/>
        </w:rPr>
        <w:t xml:space="preserve">from mice </w:t>
      </w:r>
      <w:r w:rsidR="001F15DF" w:rsidRPr="004B47D1">
        <w:rPr>
          <w:rFonts w:ascii="Arial" w:eastAsia="Times New Roman" w:hAnsi="Arial" w:cs="Arial"/>
          <w:color w:val="000000"/>
          <w:sz w:val="22"/>
          <w:szCs w:val="22"/>
        </w:rPr>
        <w:t>argue against an important role of OXT or OXT neurons in energy balance</w:t>
      </w:r>
      <w:r w:rsidR="004E66B5" w:rsidRPr="004B47D1">
        <w:rPr>
          <w:rFonts w:ascii="Arial" w:eastAsia="Times New Roman" w:hAnsi="Arial" w:cs="Arial"/>
          <w:color w:val="000000"/>
          <w:sz w:val="22"/>
          <w:szCs w:val="22"/>
        </w:rPr>
        <w:t>, however</w:t>
      </w:r>
      <w:r w:rsidR="001F15DF" w:rsidRPr="004B47D1">
        <w:rPr>
          <w:rFonts w:ascii="Arial" w:eastAsia="Times New Roman" w:hAnsi="Arial" w:cs="Arial"/>
          <w:color w:val="000000"/>
          <w:sz w:val="22"/>
          <w:szCs w:val="22"/>
        </w:rPr>
        <w:t xml:space="preserve">. Not only do </w:t>
      </w:r>
      <w:proofErr w:type="spellStart"/>
      <w:r w:rsidR="001F15DF" w:rsidRPr="004B47D1">
        <w:rPr>
          <w:rFonts w:ascii="Arial" w:eastAsia="Times New Roman" w:hAnsi="Arial" w:cs="Arial"/>
          <w:i/>
          <w:color w:val="000000"/>
          <w:sz w:val="22"/>
          <w:szCs w:val="22"/>
        </w:rPr>
        <w:t>Oxt</w:t>
      </w:r>
      <w:proofErr w:type="spellEnd"/>
      <w:r w:rsidR="001F15DF" w:rsidRPr="004B47D1">
        <w:rPr>
          <w:rFonts w:ascii="Arial" w:eastAsia="Times New Roman" w:hAnsi="Arial" w:cs="Arial"/>
          <w:i/>
          <w:color w:val="000000"/>
          <w:sz w:val="22"/>
          <w:szCs w:val="22"/>
        </w:rPr>
        <w:t>-</w:t>
      </w:r>
      <w:r w:rsidR="001F15DF" w:rsidRPr="004B47D1">
        <w:rPr>
          <w:rFonts w:ascii="Arial" w:eastAsia="Times New Roman" w:hAnsi="Arial" w:cs="Arial"/>
          <w:color w:val="000000"/>
          <w:sz w:val="22"/>
          <w:szCs w:val="22"/>
        </w:rPr>
        <w:t>null animals display no alteration in feeding or energy balance, but neither the activation nor the ablation of PVH OXT neurons in adult animals alters food intake</w:t>
      </w:r>
      <w:r w:rsidR="001D66AE">
        <w:rPr>
          <w:rFonts w:ascii="Arial" w:eastAsia="Times New Roman" w:hAnsi="Arial" w:cs="Arial"/>
          <w:color w:val="000000"/>
          <w:sz w:val="22"/>
          <w:szCs w:val="22"/>
        </w:rPr>
        <w:t xml:space="preserve"> </w:t>
      </w:r>
      <w:r w:rsidR="009E631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JBE08g8C","properties":{"formattedCitation":"(72,79)","plainCitation":"(72,79)","noteIndex":0},"citationItems":[{"id":3007,"uris":["http://zotero.org/users/5661609/items/VUXXCX6E"],"uri":["http://zotero.org/users/5661609/items/VUXXCX6E"],"itemData":{"id":3007,"type":"article-journal","abstract":"The paraventricular nucleus of the hypothalamus (PVH) contains a heterogeneous cluster of Sim1-expressing cell types that comprise a major autonomic output nucleus and play critical roles in the control of food intake and energy homeostasis. The roles of specific PVH neuronal subtypes in energy balance have yet to be defined, however. The PVH contains nitric oxide synthase-1 (Nos1)-expressing (Nos1(PVH)) neurons of unknown function; these represent a subset of the larger population of Sim1-expressing PVH (Sim1(PVH)) neurons. To determine the role of Nos1(PVH) neurons in energy balance, we used Cre-dependent viral vectors to both map their efferent projections and test their functional output in mice. Here we show that Nos1(PVH) neurons project to hindbrain and spinal cord regions important for food intake and energy expenditure control. Moreover, pharmacogenetic activation of Nos1(PVH) neurons suppresses feeding to a similar extent as Sim1(PVH) neurons, and increases energy expenditure and activity. Furthermore, we found that oxytocin-expressing PVH neurons (OXT(PVH)) are a subset of Nos1(PVH) neurons. OXT(PVH) cells project to preganglionic, sympathetic neurons in the thoracic spinal cord and increase energy expenditure upon activation, though not to the same extent as Nos1(PVH) neurons; their activation fails to alter feeding, however. Thus, Nos1(PVH) neurons promote negative energy balance through changes in feeding and energy expenditure, whereas OXT(PVH) neurons regulate energy expenditure alone, suggesting a crucial role for non-OXT Nos1(PVH) neurons in feeding regulation.","container-title":"The Journal of Neuroscience: The Official Journal of the Society for Neuroscience","DOI":"10.1523/JNEUROSCI.0226-14.2014","ISSN":"1529-2401","issue":"46","journalAbbreviation":"J Neurosci","language":"eng","note":"PMID: 25392498\nPMCID: PMC4228133","page":"15306-15318","source":"PubMed","title":"Control of food intake and energy expenditure by Nos1 neurons of the paraventricular hypothalamus","volume":"34","author":[{"family":"Sutton","given":"Amy K."},{"family":"Pei","given":"Hongjuan"},{"family":"Burnett","given":"Korri H."},{"family":"Myers","given":"Martin G."},{"family":"Rhodes","given":"Christopher J."},{"family":"Olson","given":"David P."}],"issued":{"date-parts":[["2014",11,12]]}}},{"id":3023,"uris":["http://zotero.org/users/5661609/items/SJLC4JS4"],"uri":["http://zotero.org/users/5661609/items/SJLC4JS4"],"itemData":{"id":3023,"type":"article-journal","abstract":"Oxytocin neurons represent one of the major subsets of neurons in the paraventricular hypothalamus (PVH), a critical brain region for energy homeostasis. Despite substantial evidence supporting a role of oxytocin in body weight regulation, it remains controversial whether oxytocin neurons directly regulate body weight homeostasis, feeding or energy expenditure. Pharmacologic doses of oxytocin suppress feeding through a proposed melanocortin responsive projection from the PVH to the hindbrain. In contrast, deficiency in oxytocin or its receptor leads to reduced energy expenditure without feeding abnormalities. To test the physiological function of oxytocin neurons, we specifically ablated oxytocin neurons in adult mice. Our results show that oxytocin neuron ablation in adult animals has no effect on body weight, food intake or energy expenditure on a regular diet. Interestingly, male mice lacking oxytocin neurons are more sensitive to high fat diet-induced obesity due solely to reduced energy expenditure. In addition, despite a normal food intake, these mice exhibit a blunted food intake response to leptin administration. Thus, our study suggests that oxytocin neurons are required to resist the obesity associated with a high fat diet; but their role in feeding is permissive and can be compensated for by redundant pathways.","container-title":"PloS One","DOI":"10.1371/journal.pone.0045167","ISSN":"1932-6203","issue":"9","journalAbbreviation":"PLoS One","language":"eng","note":"PMID: 23028821\nPMCID: PMC3445456","page":"e45167","source":"PubMed","title":"An obligate role of oxytocin neurons in diet induced energy expenditure","volume":"7","author":[{"family":"Wu","given":"Zhaofei"},{"family":"Xu","given":"Yuanzhong"},{"family":"Zhu","given":"Yaming"},{"family":"Sutton","given":"Amy K."},{"family":"Zhao","given":"Rongjie"},{"family":"Lowell","given":"Bradford B."},{"family":"Olson","given":"David P."},{"family":"Tong","given":"Qingchun"}],"issued":{"date-parts":[["2012"]]}}}],"schema":"https://github.com/citation-style-language/schema/raw/master/csl-citation.json"} </w:instrText>
      </w:r>
      <w:r w:rsidR="009E631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(72,79)</w:t>
      </w:r>
      <w:r w:rsidR="009E631D" w:rsidRPr="004B47D1">
        <w:rPr>
          <w:rFonts w:ascii="Arial" w:eastAsia="Times New Roman" w:hAnsi="Arial" w:cs="Arial"/>
          <w:color w:val="000000"/>
          <w:sz w:val="22"/>
          <w:szCs w:val="22"/>
        </w:rPr>
        <w:fldChar w:fldCharType="end"/>
      </w:r>
      <w:r w:rsidR="001F15DF" w:rsidRPr="004B47D1">
        <w:rPr>
          <w:rFonts w:ascii="Arial" w:eastAsia="Times New Roman" w:hAnsi="Arial" w:cs="Arial"/>
          <w:color w:val="000000"/>
          <w:sz w:val="22"/>
          <w:szCs w:val="22"/>
        </w:rPr>
        <w:t xml:space="preserve">.  Furthermore, </w:t>
      </w:r>
      <w:r w:rsidRPr="004B47D1">
        <w:rPr>
          <w:rFonts w:ascii="Arial" w:eastAsia="Times New Roman" w:hAnsi="Arial" w:cs="Arial"/>
          <w:color w:val="000000"/>
          <w:sz w:val="22"/>
          <w:szCs w:val="22"/>
        </w:rPr>
        <w:t xml:space="preserve">all of </w:t>
      </w:r>
      <w:r w:rsidR="001F15DF" w:rsidRPr="004B47D1">
        <w:rPr>
          <w:rFonts w:ascii="Arial" w:eastAsia="Times New Roman" w:hAnsi="Arial" w:cs="Arial"/>
          <w:color w:val="000000"/>
          <w:sz w:val="22"/>
          <w:szCs w:val="22"/>
        </w:rPr>
        <w:t>these peptide-containing PVH</w:t>
      </w:r>
      <w:r w:rsidR="000253D0" w:rsidRPr="004B47D1">
        <w:rPr>
          <w:rFonts w:ascii="Arial" w:hAnsi="Arial" w:cs="Arial"/>
          <w:sz w:val="22"/>
          <w:szCs w:val="22"/>
        </w:rPr>
        <w:t xml:space="preserve"> populations are only weakly anorexigenic in mice, and </w:t>
      </w:r>
      <w:r w:rsidR="008D5693" w:rsidRPr="004B47D1">
        <w:rPr>
          <w:rFonts w:ascii="Arial" w:eastAsia="Times New Roman" w:hAnsi="Arial" w:cs="Arial"/>
          <w:color w:val="000000"/>
          <w:sz w:val="22"/>
          <w:szCs w:val="22"/>
        </w:rPr>
        <w:t>OXT, AVP, and CRH neurons do</w:t>
      </w:r>
      <w:r w:rsidR="00F943C1" w:rsidRPr="004B47D1">
        <w:rPr>
          <w:rFonts w:ascii="Arial" w:eastAsia="Times New Roman" w:hAnsi="Arial" w:cs="Arial"/>
          <w:color w:val="000000"/>
          <w:sz w:val="22"/>
          <w:szCs w:val="22"/>
        </w:rPr>
        <w:t xml:space="preserve"> not mediate melanocortin responses</w:t>
      </w:r>
      <w:r w:rsidR="001D66AE">
        <w:rPr>
          <w:rFonts w:ascii="Arial" w:eastAsia="Times New Roman" w:hAnsi="Arial" w:cs="Arial"/>
          <w:color w:val="000000"/>
          <w:sz w:val="22"/>
          <w:szCs w:val="22"/>
        </w:rPr>
        <w:t xml:space="preserve"> </w:t>
      </w:r>
      <w:r w:rsidR="009E631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runReOXD","properties":{"formattedCitation":"(61)","plainCitation":"(61)","noteIndex":0},"citationItems":[{"id":2984,"uris":["http://zotero.org/users/5661609/items/KHSKX57E"],"uri":["http://zotero.org/users/5661609/items/KHSKX57E"],"itemData":{"id":2984,"type":"article-journal","abstract":"Activation of melanocortin-4 receptors (MC4Rs) restrains feeding and prevents obesity; however, the identity, location, and axonal projections of the neurons bearing MC4Rs that control feeding remain unknown. Reexpression of MC4Rs on single-minded 1 (SIM1)(+) neurons in mice otherwise lacking MC4Rs is sufficient to abolish hyperphagia. Thus, MC4Rs on SIM1(+) neurons, possibly in the paraventricular hypothalamus (PVH) and/or amygdala, regulate food intake. It is unknown, however, whether they are also necessary, a distinction required for excluding redundant sites of action. Hence, the location and nature of obesity-preventing MC4R-expressing neurons are unknown. Here, by deleting and reexpressing MC4Rs from cre-expressing neurons, establishing both necessity and sufficiency, we demonstrate that the MC4R-expressing neurons regulating feeding are SIM1(+), located in the PVH, glutamatergic and not GABAergic, and do not express oxytocin, corticotropin-releasing hormone, vasopressin, or prodynorphin. Importantly, these excitatory MC4R-expressing PVH neurons are synaptically connected to neurons in the parabrachial nucleus, which relays visceral information to the forebrain. This suggests a basis for the feeding-regulating effects of MC4Rs.","container-title":"Proceedings of the National Academy of Sciences of the United States of America","DOI":"10.1073/pnas.1407843111","ISSN":"1091-6490","issue":"36","journalAbbreviation":"Proc Natl Acad Sci U S A","language":"eng","note":"PMID: 25157144\nPMCID: PMC4246954","page":"13193-13198","source":"PubMed","title":"MC4R-expressing glutamatergic neurons in the paraventricular hypothalamus regulate feeding and are synaptically connected to the parabrachial nucleus","volume":"111","author":[{"family":"Shah","given":"Bhavik P."},{"family":"Vong","given":"Linh"},{"family":"Olson","given":"David P."},{"family":"Koda","given":"Shuichi"},{"family":"Krashes","given":"Michael J."},{"family":"Ye","given":"Chianping"},{"family":"Yang","given":"Zongfang"},{"family":"Fuller","given":"Patrick M."},{"family":"Elmquist","given":"Joel K."},{"family":"Lowell","given":"Bradford B."}],"issued":{"date-parts":[["2014",9,9]]}}}],"schema":"https://github.com/citation-style-language/schema/raw/master/csl-citation.json"} </w:instrText>
      </w:r>
      <w:r w:rsidR="009E631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(61)</w:t>
      </w:r>
      <w:r w:rsidR="009E631D" w:rsidRPr="004B47D1">
        <w:rPr>
          <w:rFonts w:ascii="Arial" w:eastAsia="Times New Roman" w:hAnsi="Arial" w:cs="Arial"/>
          <w:color w:val="000000"/>
          <w:sz w:val="22"/>
          <w:szCs w:val="22"/>
        </w:rPr>
        <w:fldChar w:fldCharType="end"/>
      </w:r>
      <w:r w:rsidR="000253D0" w:rsidRPr="004B47D1">
        <w:rPr>
          <w:rFonts w:ascii="Arial" w:eastAsia="Times New Roman" w:hAnsi="Arial" w:cs="Arial"/>
          <w:color w:val="000000"/>
          <w:sz w:val="22"/>
          <w:szCs w:val="22"/>
        </w:rPr>
        <w:t xml:space="preserve">.  </w:t>
      </w:r>
      <w:r w:rsidR="00856F05" w:rsidRPr="004B47D1">
        <w:rPr>
          <w:rFonts w:ascii="Arial" w:eastAsia="Times New Roman" w:hAnsi="Arial" w:cs="Arial"/>
          <w:color w:val="000000"/>
          <w:sz w:val="22"/>
          <w:szCs w:val="22"/>
        </w:rPr>
        <w:t xml:space="preserve">Thus, </w:t>
      </w:r>
      <w:proofErr w:type="spellStart"/>
      <w:r w:rsidR="00977354" w:rsidRPr="004B47D1">
        <w:rPr>
          <w:rFonts w:ascii="Arial" w:eastAsia="Times New Roman" w:hAnsi="Arial" w:cs="Arial"/>
          <w:color w:val="000000"/>
          <w:sz w:val="22"/>
          <w:szCs w:val="22"/>
        </w:rPr>
        <w:t>peptidergic</w:t>
      </w:r>
      <w:proofErr w:type="spellEnd"/>
      <w:r w:rsidR="00977354" w:rsidRPr="004B47D1">
        <w:rPr>
          <w:rFonts w:ascii="Arial" w:eastAsia="Times New Roman" w:hAnsi="Arial" w:cs="Arial"/>
          <w:color w:val="000000"/>
          <w:sz w:val="22"/>
          <w:szCs w:val="22"/>
        </w:rPr>
        <w:t xml:space="preserve"> PVH neurons play little role in the control of feeding, at least in mice, while </w:t>
      </w:r>
      <w:r w:rsidR="005669E2" w:rsidRPr="004B47D1">
        <w:rPr>
          <w:rFonts w:ascii="Arial" w:eastAsia="Times New Roman" w:hAnsi="Arial" w:cs="Arial"/>
          <w:color w:val="000000"/>
          <w:sz w:val="22"/>
          <w:szCs w:val="22"/>
        </w:rPr>
        <w:t xml:space="preserve">distinct </w:t>
      </w:r>
      <w:r w:rsidR="00F943C1" w:rsidRPr="004B47D1">
        <w:rPr>
          <w:rFonts w:ascii="Arial" w:eastAsia="Times New Roman" w:hAnsi="Arial" w:cs="Arial"/>
          <w:i/>
          <w:color w:val="000000"/>
          <w:sz w:val="22"/>
          <w:szCs w:val="22"/>
        </w:rPr>
        <w:t>M</w:t>
      </w:r>
      <w:r w:rsidR="005669E2" w:rsidRPr="004B47D1">
        <w:rPr>
          <w:rFonts w:ascii="Arial" w:eastAsia="Times New Roman" w:hAnsi="Arial" w:cs="Arial"/>
          <w:i/>
          <w:color w:val="000000"/>
          <w:sz w:val="22"/>
          <w:szCs w:val="22"/>
        </w:rPr>
        <w:t>c</w:t>
      </w:r>
      <w:r w:rsidR="00F943C1" w:rsidRPr="004B47D1">
        <w:rPr>
          <w:rFonts w:ascii="Arial" w:eastAsia="Times New Roman" w:hAnsi="Arial" w:cs="Arial"/>
          <w:i/>
          <w:color w:val="000000"/>
          <w:sz w:val="22"/>
          <w:szCs w:val="22"/>
        </w:rPr>
        <w:t>4</w:t>
      </w:r>
      <w:r w:rsidR="005669E2" w:rsidRPr="004B47D1">
        <w:rPr>
          <w:rFonts w:ascii="Arial" w:eastAsia="Times New Roman" w:hAnsi="Arial" w:cs="Arial"/>
          <w:i/>
          <w:color w:val="000000"/>
          <w:sz w:val="22"/>
          <w:szCs w:val="22"/>
        </w:rPr>
        <w:t>r</w:t>
      </w:r>
      <w:r w:rsidR="00F943C1" w:rsidRPr="004B47D1">
        <w:rPr>
          <w:rFonts w:ascii="Arial" w:eastAsia="Times New Roman" w:hAnsi="Arial" w:cs="Arial"/>
          <w:color w:val="000000"/>
          <w:sz w:val="22"/>
          <w:szCs w:val="22"/>
        </w:rPr>
        <w:t xml:space="preserve">-, </w:t>
      </w:r>
      <w:r w:rsidR="005669E2" w:rsidRPr="004B47D1">
        <w:rPr>
          <w:rFonts w:ascii="Arial" w:eastAsia="Times New Roman" w:hAnsi="Arial" w:cs="Arial"/>
          <w:i/>
          <w:color w:val="000000"/>
          <w:sz w:val="22"/>
          <w:szCs w:val="22"/>
        </w:rPr>
        <w:t>Nos</w:t>
      </w:r>
      <w:r w:rsidR="00F943C1" w:rsidRPr="004B47D1">
        <w:rPr>
          <w:rFonts w:ascii="Arial" w:eastAsia="Times New Roman" w:hAnsi="Arial" w:cs="Arial"/>
          <w:i/>
          <w:color w:val="000000"/>
          <w:sz w:val="22"/>
          <w:szCs w:val="22"/>
        </w:rPr>
        <w:t>1</w:t>
      </w:r>
      <w:r w:rsidR="00F943C1" w:rsidRPr="004B47D1">
        <w:rPr>
          <w:rFonts w:ascii="Arial" w:eastAsia="Times New Roman" w:hAnsi="Arial" w:cs="Arial"/>
          <w:color w:val="000000"/>
          <w:sz w:val="22"/>
          <w:szCs w:val="22"/>
        </w:rPr>
        <w:t>-</w:t>
      </w:r>
      <w:r w:rsidR="003B32C1" w:rsidRPr="004B47D1">
        <w:rPr>
          <w:rFonts w:ascii="Arial" w:eastAsia="Times New Roman" w:hAnsi="Arial" w:cs="Arial"/>
          <w:color w:val="000000"/>
          <w:sz w:val="22"/>
          <w:szCs w:val="22"/>
        </w:rPr>
        <w:t xml:space="preserve">, and </w:t>
      </w:r>
      <w:r w:rsidR="003B32C1" w:rsidRPr="004B47D1">
        <w:rPr>
          <w:rFonts w:ascii="Arial" w:eastAsia="Times New Roman" w:hAnsi="Arial" w:cs="Arial"/>
          <w:i/>
          <w:color w:val="000000"/>
          <w:sz w:val="22"/>
          <w:szCs w:val="22"/>
        </w:rPr>
        <w:t>Pdyn</w:t>
      </w:r>
      <w:r w:rsidR="003B32C1" w:rsidRPr="004B47D1">
        <w:rPr>
          <w:rFonts w:ascii="Arial" w:eastAsia="Times New Roman" w:hAnsi="Arial" w:cs="Arial"/>
          <w:color w:val="000000"/>
          <w:sz w:val="22"/>
          <w:szCs w:val="22"/>
        </w:rPr>
        <w:t>-</w:t>
      </w:r>
      <w:r w:rsidR="00F943C1" w:rsidRPr="004B47D1">
        <w:rPr>
          <w:rFonts w:ascii="Arial" w:eastAsia="Times New Roman" w:hAnsi="Arial" w:cs="Arial"/>
          <w:color w:val="000000"/>
          <w:sz w:val="22"/>
          <w:szCs w:val="22"/>
        </w:rPr>
        <w:t>containing</w:t>
      </w:r>
      <w:r w:rsidR="003B32C1" w:rsidRPr="004B47D1">
        <w:rPr>
          <w:rFonts w:ascii="Arial" w:eastAsia="Times New Roman" w:hAnsi="Arial" w:cs="Arial"/>
          <w:color w:val="000000"/>
          <w:sz w:val="22"/>
          <w:szCs w:val="22"/>
        </w:rPr>
        <w:t xml:space="preserve"> </w:t>
      </w:r>
      <w:r w:rsidR="00F943C1" w:rsidRPr="004B47D1">
        <w:rPr>
          <w:rFonts w:ascii="Arial" w:eastAsia="Times New Roman" w:hAnsi="Arial" w:cs="Arial"/>
          <w:color w:val="000000"/>
          <w:sz w:val="22"/>
          <w:szCs w:val="22"/>
        </w:rPr>
        <w:t>PVH neurons (</w:t>
      </w:r>
      <w:r w:rsidR="003B32C1" w:rsidRPr="004B47D1">
        <w:rPr>
          <w:rFonts w:ascii="Arial" w:eastAsia="Times New Roman" w:hAnsi="Arial" w:cs="Arial"/>
          <w:color w:val="000000"/>
          <w:sz w:val="22"/>
          <w:szCs w:val="22"/>
        </w:rPr>
        <w:t xml:space="preserve">along with potentially other PVH neuron types that </w:t>
      </w:r>
      <w:r w:rsidR="00F943C1" w:rsidRPr="004B47D1">
        <w:rPr>
          <w:rFonts w:ascii="Arial" w:eastAsia="Times New Roman" w:hAnsi="Arial" w:cs="Arial"/>
          <w:color w:val="000000"/>
          <w:sz w:val="22"/>
          <w:szCs w:val="22"/>
        </w:rPr>
        <w:t>will be important to identify) play crucial roles in the control of feeding and energy balance.</w:t>
      </w:r>
      <w:r w:rsidR="00AC706F" w:rsidRPr="004B47D1">
        <w:rPr>
          <w:rFonts w:ascii="Arial" w:eastAsia="Times New Roman" w:hAnsi="Arial" w:cs="Arial"/>
          <w:color w:val="000000"/>
          <w:sz w:val="22"/>
          <w:szCs w:val="22"/>
        </w:rPr>
        <w:t xml:space="preserve"> Interestingly, a recent GWAS analysis identified a polymorphism near the human anaplastic lymphoma kinase (</w:t>
      </w:r>
      <w:r w:rsidR="00AC706F" w:rsidRPr="004B47D1">
        <w:rPr>
          <w:rFonts w:ascii="Arial" w:eastAsia="Times New Roman" w:hAnsi="Arial" w:cs="Arial"/>
          <w:i/>
          <w:color w:val="000000"/>
          <w:sz w:val="22"/>
          <w:szCs w:val="22"/>
        </w:rPr>
        <w:t>ALK</w:t>
      </w:r>
      <w:r w:rsidR="00AC706F" w:rsidRPr="004B47D1">
        <w:rPr>
          <w:rFonts w:ascii="Arial" w:eastAsia="Times New Roman" w:hAnsi="Arial" w:cs="Arial"/>
          <w:color w:val="000000"/>
          <w:sz w:val="22"/>
          <w:szCs w:val="22"/>
        </w:rPr>
        <w:t xml:space="preserve">) locus that correlates with thinness. Decreased expression of this gene reduces adiposity in a variety of animal models and </w:t>
      </w:r>
      <w:r w:rsidR="00AC706F" w:rsidRPr="004B47D1">
        <w:rPr>
          <w:rFonts w:ascii="Arial" w:eastAsia="Times New Roman" w:hAnsi="Arial" w:cs="Arial"/>
          <w:i/>
          <w:color w:val="000000"/>
          <w:sz w:val="22"/>
          <w:szCs w:val="22"/>
        </w:rPr>
        <w:t>Alk</w:t>
      </w:r>
      <w:r w:rsidR="00AC706F" w:rsidRPr="004B47D1">
        <w:rPr>
          <w:rFonts w:ascii="Arial" w:eastAsia="Times New Roman" w:hAnsi="Arial" w:cs="Arial"/>
          <w:color w:val="000000"/>
          <w:sz w:val="22"/>
          <w:szCs w:val="22"/>
        </w:rPr>
        <w:t xml:space="preserve"> expression in the PVH appears to mediate its effects on </w:t>
      </w:r>
      <w:r w:rsidR="00E817CB" w:rsidRPr="004B47D1">
        <w:rPr>
          <w:rFonts w:ascii="Arial" w:eastAsia="Times New Roman" w:hAnsi="Arial" w:cs="Arial"/>
          <w:color w:val="000000"/>
          <w:sz w:val="22"/>
          <w:szCs w:val="22"/>
        </w:rPr>
        <w:t>body weight</w:t>
      </w:r>
      <w:r w:rsidR="001D66AE">
        <w:rPr>
          <w:rFonts w:ascii="Arial" w:eastAsia="Times New Roman" w:hAnsi="Arial" w:cs="Arial"/>
          <w:color w:val="000000"/>
          <w:sz w:val="22"/>
          <w:szCs w:val="22"/>
        </w:rPr>
        <w:t xml:space="preserve"> </w:t>
      </w:r>
      <w:r w:rsidR="009E631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fOIe5Y2k","properties":{"formattedCitation":"(80)","plainCitation":"(80)","noteIndex":0},"citationItems":[{"id":2096,"uris":["http://zotero.org/users/5661609/items/PYJY2D34"],"uri":["http://zotero.org/users/5661609/items/PYJY2D34"],"itemData":{"id":2096,"type":"article-journal","container-title":"Cell","DOI":"10.1016/j.cell.2020.04.034","ISSN":"00928674","issue":"6","journalAbbreviation":"Cell","language":"en","page":"1246-1262.e22","source":"DOI.org (Crossref)","title":"Identification of ALK in Thinness","volume":"181","author":[{"family":"Orthofer","given":"Michael"},{"family":"Valsesia","given":"Armand"},{"family":"Mägi","given":"Reedik"},{"family":"Wang","given":"Qiao-Ping"},{"family":"Kaczanowska","given":"Joanna"},{"family":"Kozieradzki","given":"Ivona"},{"family":"Leopoldi","given":"Alexandra"},{"family":"Cikes","given":"Domagoj"},{"family":"Zopf","given":"Lydia M."},{"family":"Tretiakov","given":"Evgenii O."},{"family":"Demetz","given":"Egon"},{"family":"Hilbe","given":"Richard"},{"family":"Boehm","given":"Anna"},{"family":"Ticevic","given":"Melita"},{"family":"Nõukas","given":"Margit"},{"family":"Jais","given":"Alexander"},{"family":"Spirk","given":"Katrin"},{"family":"Clark","given":"Teleri"},{"family":"Amann","given":"Sabine"},{"family":"Lepamets","given":"Maarja"},{"family":"Neumayr","given":"Christoph"},{"family":"Arnold","given":"Cosmas"},{"family":"Dou","given":"Zhengchao"},{"family":"Kuhn","given":"Volker"},{"family":"Novatchkova","given":"Maria"},{"family":"Cronin","given":"Shane J.F."},{"family":"Tietge","given":"Uwe J.F."},{"family":"Müller","given":"Simone"},{"family":"Pospisilik","given":"J. Andrew"},{"family":"Nagy","given":"Vanja"},{"family":"Hui","given":"Chi-Chung"},{"family":"Lazovic","given":"Jelena"},{"family":"Esterbauer","given":"Harald"},{"family":"Hagelkruys","given":"Astrid"},{"family":"Tancevski","given":"Ivan"},{"family":"Kiefer","given":"Florian W."},{"family":"Harkany","given":"Tibor"},{"family":"Haubensak","given":"Wulf"},{"family":"Neely","given":"G. Gregory"},{"family":"Metspalu","given":"Andres"},{"family":"Hager","given":"Jorg"},{"family":"Gheldof","given":"Nele"},{"family":"Penninger","given":"Josef M."}],"issued":{"date-parts":[["2020",6]]}}}],"schema":"https://github.com/citation-style-language/schema/raw/master/csl-citation.json"} </w:instrText>
      </w:r>
      <w:r w:rsidR="009E631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(80)</w:t>
      </w:r>
      <w:r w:rsidR="009E631D" w:rsidRPr="004B47D1">
        <w:rPr>
          <w:rFonts w:ascii="Arial" w:eastAsia="Times New Roman" w:hAnsi="Arial" w:cs="Arial"/>
          <w:color w:val="000000"/>
          <w:sz w:val="22"/>
          <w:szCs w:val="22"/>
        </w:rPr>
        <w:fldChar w:fldCharType="end"/>
      </w:r>
      <w:r w:rsidR="00AC706F" w:rsidRPr="004B47D1">
        <w:rPr>
          <w:rFonts w:ascii="Arial" w:eastAsia="Times New Roman" w:hAnsi="Arial" w:cs="Arial"/>
          <w:color w:val="000000"/>
          <w:sz w:val="22"/>
          <w:szCs w:val="22"/>
        </w:rPr>
        <w:t xml:space="preserve">.  Identifying the cell type(s) that mediate the effects of </w:t>
      </w:r>
      <w:r w:rsidR="00AC706F" w:rsidRPr="004B47D1">
        <w:rPr>
          <w:rFonts w:ascii="Arial" w:eastAsia="Times New Roman" w:hAnsi="Arial" w:cs="Arial"/>
          <w:i/>
          <w:color w:val="000000"/>
          <w:sz w:val="22"/>
          <w:szCs w:val="22"/>
        </w:rPr>
        <w:t>Alk</w:t>
      </w:r>
      <w:r w:rsidR="00AC706F" w:rsidRPr="004B47D1">
        <w:rPr>
          <w:rFonts w:ascii="Arial" w:eastAsia="Times New Roman" w:hAnsi="Arial" w:cs="Arial"/>
          <w:color w:val="000000"/>
          <w:sz w:val="22"/>
          <w:szCs w:val="22"/>
        </w:rPr>
        <w:t xml:space="preserve"> on body weight will be very informative.</w:t>
      </w:r>
    </w:p>
    <w:p w14:paraId="2A1ED121" w14:textId="77777777" w:rsidR="005A5920" w:rsidRPr="004B47D1" w:rsidRDefault="005A5920" w:rsidP="005A5920">
      <w:pPr>
        <w:spacing w:line="276" w:lineRule="auto"/>
        <w:rPr>
          <w:rFonts w:ascii="Arial" w:eastAsia="Times New Roman" w:hAnsi="Arial" w:cs="Arial"/>
          <w:color w:val="000000"/>
          <w:sz w:val="22"/>
          <w:szCs w:val="22"/>
        </w:rPr>
      </w:pPr>
    </w:p>
    <w:p w14:paraId="6AE431F8" w14:textId="66AAA986" w:rsidR="001F15DF" w:rsidRPr="00FE6349" w:rsidRDefault="001F15DF" w:rsidP="004B47D1">
      <w:pPr>
        <w:spacing w:line="276" w:lineRule="auto"/>
        <w:rPr>
          <w:rFonts w:ascii="Arial" w:eastAsia="Times New Roman" w:hAnsi="Arial" w:cs="Arial"/>
          <w:b/>
          <w:iCs/>
          <w:color w:val="00B050"/>
          <w:sz w:val="22"/>
          <w:szCs w:val="22"/>
        </w:rPr>
      </w:pPr>
      <w:r w:rsidRPr="00FE6349">
        <w:rPr>
          <w:rFonts w:ascii="Arial" w:eastAsia="Times New Roman" w:hAnsi="Arial" w:cs="Arial"/>
          <w:b/>
          <w:iCs/>
          <w:color w:val="00B050"/>
          <w:sz w:val="22"/>
          <w:szCs w:val="22"/>
        </w:rPr>
        <w:t xml:space="preserve">Dorsomedial </w:t>
      </w:r>
      <w:r w:rsidR="00F63180" w:rsidRPr="00FE6349">
        <w:rPr>
          <w:rFonts w:ascii="Arial" w:eastAsia="Times New Roman" w:hAnsi="Arial" w:cs="Arial"/>
          <w:b/>
          <w:iCs/>
          <w:color w:val="00B050"/>
          <w:sz w:val="22"/>
          <w:szCs w:val="22"/>
        </w:rPr>
        <w:t>Nucleus of the Hypothalamus</w:t>
      </w:r>
      <w:r w:rsidRPr="00FE6349">
        <w:rPr>
          <w:rFonts w:ascii="Arial" w:eastAsia="Times New Roman" w:hAnsi="Arial" w:cs="Arial"/>
          <w:b/>
          <w:iCs/>
          <w:color w:val="00B050"/>
          <w:sz w:val="22"/>
          <w:szCs w:val="22"/>
        </w:rPr>
        <w:t xml:space="preserve"> (DMH) </w:t>
      </w:r>
    </w:p>
    <w:p w14:paraId="543C2618" w14:textId="77777777" w:rsidR="005A5920" w:rsidRDefault="005A5920" w:rsidP="005A5920">
      <w:pPr>
        <w:spacing w:line="276" w:lineRule="auto"/>
        <w:rPr>
          <w:rFonts w:ascii="Arial" w:hAnsi="Arial" w:cs="Arial"/>
          <w:sz w:val="22"/>
          <w:szCs w:val="22"/>
        </w:rPr>
      </w:pPr>
    </w:p>
    <w:p w14:paraId="78DC9D65" w14:textId="39CA2182" w:rsidR="001F15DF" w:rsidRDefault="001F15DF" w:rsidP="005A5920">
      <w:pPr>
        <w:spacing w:line="276" w:lineRule="auto"/>
        <w:rPr>
          <w:rFonts w:ascii="Arial" w:hAnsi="Arial" w:cs="Arial"/>
          <w:sz w:val="22"/>
          <w:szCs w:val="22"/>
        </w:rPr>
      </w:pPr>
      <w:r w:rsidRPr="004B47D1">
        <w:rPr>
          <w:rFonts w:ascii="Arial" w:hAnsi="Arial" w:cs="Arial"/>
          <w:sz w:val="22"/>
          <w:szCs w:val="22"/>
        </w:rPr>
        <w:t>The DMH has long been implicated in energy balance regulation, a</w:t>
      </w:r>
      <w:r w:rsidR="004E66B5" w:rsidRPr="004B47D1">
        <w:rPr>
          <w:rFonts w:ascii="Arial" w:hAnsi="Arial" w:cs="Arial"/>
          <w:sz w:val="22"/>
          <w:szCs w:val="22"/>
        </w:rPr>
        <w:t xml:space="preserve">s well as in the </w:t>
      </w:r>
      <w:r w:rsidRPr="004B47D1">
        <w:rPr>
          <w:rFonts w:ascii="Arial" w:hAnsi="Arial" w:cs="Arial"/>
          <w:sz w:val="22"/>
          <w:szCs w:val="22"/>
        </w:rPr>
        <w:t>modulation of body temperature, arousal and circadian rhythms of locomotor activity</w:t>
      </w:r>
      <w:r w:rsidR="001D66AE">
        <w:rPr>
          <w:rFonts w:ascii="Arial" w:hAnsi="Arial" w:cs="Arial"/>
          <w:sz w:val="22"/>
          <w:szCs w:val="22"/>
        </w:rPr>
        <w:t xml:space="preserve"> </w:t>
      </w:r>
      <w:r w:rsidR="009E631D"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TYs6cu3W","properties":{"formattedCitation":"(81)","plainCitation":"(81)","noteIndex":0},"citationItems":[{"id":3028,"uris":["http://zotero.org/users/5661609/items/2GVEFNAF"],"uri":["http://zotero.org/users/5661609/items/2GVEFNAF"],"itemData":{"id":3028,"type":"article-journal","abstract":"The suprachiasmatic nucleus (SCN) contains the brain's circadian pacemaker, but mechanisms by which it controls circadian rhythms of sleep and related behaviors are poorly understood. Previous anatomic evidence has implicated the dorsomedial hypothalamic nucleus (DMH) in circadian control of sleep, but this hypothesis remains untested. We now show that excitotoxic lesions of the DMH reduce circadian rhythms of wakefulness, feeding, locomotor activity, and serum corticosteroid levels by 78-89% while also reducing their overall daily levels. We also show that the DMH receives both direct and indirect SCN inputs and sends a mainly GABAergic projection to the sleep-promoting ventrolateral preoptic nucleus, and a mainly glutamate-thyrotropin-releasing hormone projection to the wake-promoting lateral hypothalamic area, including orexin (hypocretin) neurons. Through these pathways, the DMH may influence a wide range of behavioral circadian rhythms.","container-title":"The Journal of Neuroscience: The Official Journal of the Society for Neuroscience","ISSN":"1529-2401","issue":"33","journalAbbreviation":"J Neurosci","language":"eng","note":"PMID: 14627654\nPMCID: PMC6740926","page":"10691-10702","source":"PubMed","title":"Critical role of dorsomedial hypothalamic nucleus in a wide range of behavioral circadian rhythms","volume":"23","author":[{"family":"Chou","given":"Thomas C."},{"family":"Scammell","given":"Thomas E."},{"family":"Gooley","given":"Joshua J."},{"family":"Gaus","given":"Stephanie E."},{"family":"Saper","given":"Clifford B."},{"family":"Lu","given":"Jun"}],"issued":{"date-parts":[["2003",11,19]]}}}],"schema":"https://github.com/citation-style-language/schema/raw/master/csl-citation.json"} </w:instrText>
      </w:r>
      <w:r w:rsidR="009E631D" w:rsidRPr="004B47D1">
        <w:rPr>
          <w:rFonts w:ascii="Arial" w:hAnsi="Arial" w:cs="Arial"/>
          <w:sz w:val="22"/>
          <w:szCs w:val="22"/>
        </w:rPr>
        <w:fldChar w:fldCharType="separate"/>
      </w:r>
      <w:r w:rsidR="007F7374">
        <w:rPr>
          <w:rFonts w:ascii="Arial" w:hAnsi="Arial" w:cs="Arial"/>
          <w:sz w:val="22"/>
          <w:szCs w:val="22"/>
        </w:rPr>
        <w:t>(81)</w:t>
      </w:r>
      <w:r w:rsidR="009E631D" w:rsidRPr="004B47D1">
        <w:rPr>
          <w:rFonts w:ascii="Arial" w:hAnsi="Arial" w:cs="Arial"/>
          <w:sz w:val="22"/>
          <w:szCs w:val="22"/>
        </w:rPr>
        <w:fldChar w:fldCharType="end"/>
      </w:r>
      <w:r w:rsidRPr="004B47D1">
        <w:rPr>
          <w:rFonts w:ascii="Arial" w:hAnsi="Arial" w:cs="Arial"/>
          <w:sz w:val="22"/>
          <w:szCs w:val="22"/>
        </w:rPr>
        <w:t xml:space="preserve">. This nucleus receives direct input from the ARC </w:t>
      </w:r>
      <w:r w:rsidR="004E66B5" w:rsidRPr="004B47D1">
        <w:rPr>
          <w:rFonts w:ascii="Arial" w:hAnsi="Arial" w:cs="Arial"/>
          <w:sz w:val="22"/>
          <w:szCs w:val="22"/>
        </w:rPr>
        <w:t>and also contains LepRb-expressing neurons</w:t>
      </w:r>
      <w:r w:rsidR="001D66AE">
        <w:rPr>
          <w:rFonts w:ascii="Arial" w:hAnsi="Arial" w:cs="Arial"/>
          <w:sz w:val="22"/>
          <w:szCs w:val="22"/>
        </w:rPr>
        <w:t xml:space="preserve"> </w:t>
      </w:r>
      <w:r w:rsidR="00FE413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BPCnHrbB","properties":{"formattedCitation":"(82)","plainCitation":"(82)","noteIndex":0},"citationItems":[{"id":3032,"uris":["http://zotero.org/users/5661609/items/ZWBJ8LGP"],"uri":["http://zotero.org/users/5661609/items/ZWBJ8LGP"],"itemData":{"id":3032,"type":"article-journal","abstract":"This review article discusses the well-established role of the dorsomedial hypothalamic nucleus (DMN) in feeding, drinking and body weight (BW) regulation. DMN lesions (L) in both weanling and mature rats of both sexes produce hypophagia, hypodipsia and reduced ponderal and linear growth in the presence of normal body composition. The growth reduction is not due to a deficient secretion of growth hormone, insulin-like growth factor-1, thyroxine, triiodothyronine or insulin. DMNL rats actively defend their lower BW (BW settling point) by becoming either hyper- or hypophagic, depending on the experimental manipulation, thereby defending both lean and fat mass. They also regulate their 24-h caloric intake, but they may overeat during the first hour of refeeding following a fast, possibly due to a reduced ability to monitor blood glucose or to respond to cholecystokinin (CCK). 2-Deoxy-D-glucose (2DG) increases c-fos expression in orexin-A neurons in the DMN, and DMNL eliminated the orexigenic effect of 2DG. DMNL rats on high-fat diets do not get as obese as controls, which may be due to a reduction of DMN neuropeptide Y (NPY). Rats lacking DMN CCK-A receptors are obese and have increased expression of NPY in the DMN, supporting earlier data that CCK may act at the DMN to suppress food intake. Excitotoxin studies showed that loss of DMN cell somata, and not fibers of passage, is important in the development of the DMNL syndrome. The DMN is a site where opioids increase food intake and knife-cut studies have shown that fibers traveling to/from the DMN are important in this response. An interaction of glucose and opioids in DMN may also be involved in the control of food intake. DMN knife cuts interrupting fibers in the posterior and ventral directions additively produce the hypophagia and reduced linear and ponderal growth observed after DMNL. Ventral cuts may interrupt important connections with the arcuate nucleus. Lateral and posterior DMN cuts additively produce the hypodipsic effect seen after DMNL, but DMNL rats respond normally to all water-regulatory challenges, i.e., the hypophagia is not due to a primary hypodipsia. The DMN has been shown to be involved in the rat's feeding response to an imbalanced amino acid diet. These data show the DMN has an important role in many processes that control both food intake and BW regulation.","container-title":"Physiology &amp; Behavior","DOI":"10.1016/s0031-9384(02)00756-4","ISSN":"0031-9384","issue":"3","journalAbbreviation":"Physiol Behav","language":"eng","note":"PMID: 12117580","page":"431-442","source":"PubMed","title":"The dorsomedial hypothalamic nucleus and its role in ingestive behavior and body weight regulation: lessons learned from lesioning studies","title-short":"The dorsomedial hypothalamic nucleus and its role in ingestive behavior and body weight regulation","volume":"76","author":[{"family":"Bellinger","given":"Larry L."},{"family":"Bernardis","given":"Lee L."}],"issued":{"date-parts":[["2002",7]]}}}],"schema":"https://github.com/citation-style-language/schema/raw/master/csl-citation.json"} </w:instrText>
      </w:r>
      <w:r w:rsidR="00FE4134" w:rsidRPr="004B47D1">
        <w:rPr>
          <w:rFonts w:ascii="Arial" w:hAnsi="Arial" w:cs="Arial"/>
          <w:sz w:val="22"/>
          <w:szCs w:val="22"/>
        </w:rPr>
        <w:fldChar w:fldCharType="separate"/>
      </w:r>
      <w:r w:rsidR="007F7374">
        <w:rPr>
          <w:rFonts w:ascii="Arial" w:hAnsi="Arial" w:cs="Arial"/>
          <w:sz w:val="22"/>
          <w:szCs w:val="22"/>
        </w:rPr>
        <w:t>(82</w:t>
      </w:r>
      <w:r w:rsidR="00AE2FC7">
        <w:rPr>
          <w:rFonts w:ascii="Arial" w:hAnsi="Arial" w:cs="Arial"/>
          <w:sz w:val="22"/>
          <w:szCs w:val="22"/>
        </w:rPr>
        <w:t>,84</w:t>
      </w:r>
      <w:r w:rsidR="007F7374">
        <w:rPr>
          <w:rFonts w:ascii="Arial" w:hAnsi="Arial" w:cs="Arial"/>
          <w:sz w:val="22"/>
          <w:szCs w:val="22"/>
        </w:rPr>
        <w:t>)</w:t>
      </w:r>
      <w:r w:rsidR="00FE4134" w:rsidRPr="004B47D1">
        <w:rPr>
          <w:rFonts w:ascii="Arial" w:hAnsi="Arial" w:cs="Arial"/>
          <w:sz w:val="22"/>
          <w:szCs w:val="22"/>
        </w:rPr>
        <w:fldChar w:fldCharType="end"/>
      </w:r>
      <w:r w:rsidRPr="004B47D1">
        <w:rPr>
          <w:rFonts w:ascii="Arial" w:hAnsi="Arial" w:cs="Arial"/>
          <w:sz w:val="22"/>
          <w:szCs w:val="22"/>
        </w:rPr>
        <w:t xml:space="preserve">. </w:t>
      </w:r>
      <w:r w:rsidR="00F943C1" w:rsidRPr="004B47D1">
        <w:rPr>
          <w:rFonts w:ascii="Arial" w:hAnsi="Arial" w:cs="Arial"/>
          <w:sz w:val="22"/>
          <w:szCs w:val="22"/>
        </w:rPr>
        <w:t>While t</w:t>
      </w:r>
      <w:r w:rsidRPr="004B47D1">
        <w:rPr>
          <w:rFonts w:ascii="Arial" w:hAnsi="Arial" w:cs="Arial"/>
          <w:sz w:val="22"/>
          <w:szCs w:val="22"/>
        </w:rPr>
        <w:t xml:space="preserve">he </w:t>
      </w:r>
      <w:r w:rsidR="00F943C1" w:rsidRPr="004B47D1">
        <w:rPr>
          <w:rFonts w:ascii="Arial" w:hAnsi="Arial" w:cs="Arial"/>
          <w:sz w:val="22"/>
          <w:szCs w:val="22"/>
        </w:rPr>
        <w:t>exact molecular phenotype</w:t>
      </w:r>
      <w:r w:rsidR="003B32C1" w:rsidRPr="004B47D1">
        <w:rPr>
          <w:rFonts w:ascii="Arial" w:hAnsi="Arial" w:cs="Arial"/>
          <w:sz w:val="22"/>
          <w:szCs w:val="22"/>
        </w:rPr>
        <w:t>(s)</w:t>
      </w:r>
      <w:r w:rsidR="00F943C1" w:rsidRPr="004B47D1">
        <w:rPr>
          <w:rFonts w:ascii="Arial" w:hAnsi="Arial" w:cs="Arial"/>
          <w:sz w:val="22"/>
          <w:szCs w:val="22"/>
        </w:rPr>
        <w:t xml:space="preserve"> of energy balance-regulating DMH</w:t>
      </w:r>
      <w:r w:rsidRPr="004B47D1">
        <w:rPr>
          <w:rFonts w:ascii="Arial" w:hAnsi="Arial" w:cs="Arial"/>
          <w:sz w:val="22"/>
          <w:szCs w:val="22"/>
        </w:rPr>
        <w:t xml:space="preserve"> cells remain</w:t>
      </w:r>
      <w:r w:rsidR="00F943C1" w:rsidRPr="004B47D1">
        <w:rPr>
          <w:rFonts w:ascii="Arial" w:hAnsi="Arial" w:cs="Arial"/>
          <w:sz w:val="22"/>
          <w:szCs w:val="22"/>
        </w:rPr>
        <w:t xml:space="preserve"> poorly defined, r</w:t>
      </w:r>
      <w:r w:rsidRPr="004B47D1">
        <w:rPr>
          <w:rFonts w:ascii="Arial" w:hAnsi="Arial" w:cs="Arial"/>
          <w:sz w:val="22"/>
          <w:szCs w:val="22"/>
        </w:rPr>
        <w:t xml:space="preserve">ecent studies have suggested that </w:t>
      </w:r>
      <w:r w:rsidR="00067EB5" w:rsidRPr="004B47D1">
        <w:rPr>
          <w:rFonts w:ascii="Arial" w:hAnsi="Arial" w:cs="Arial"/>
          <w:sz w:val="22"/>
          <w:szCs w:val="22"/>
        </w:rPr>
        <w:t xml:space="preserve">the </w:t>
      </w:r>
      <w:r w:rsidR="007559BF" w:rsidRPr="004B47D1">
        <w:rPr>
          <w:rFonts w:ascii="Arial" w:hAnsi="Arial" w:cs="Arial"/>
          <w:sz w:val="22"/>
          <w:szCs w:val="22"/>
        </w:rPr>
        <w:t>LepRb-</w:t>
      </w:r>
      <w:r w:rsidRPr="004B47D1">
        <w:rPr>
          <w:rFonts w:ascii="Arial" w:hAnsi="Arial" w:cs="Arial"/>
          <w:sz w:val="22"/>
          <w:szCs w:val="22"/>
        </w:rPr>
        <w:t xml:space="preserve">containing cells in this region </w:t>
      </w:r>
      <w:r w:rsidR="001413BE" w:rsidRPr="004B47D1">
        <w:rPr>
          <w:rFonts w:ascii="Arial" w:hAnsi="Arial" w:cs="Arial"/>
          <w:sz w:val="22"/>
          <w:szCs w:val="22"/>
        </w:rPr>
        <w:t>play crucial roles</w:t>
      </w:r>
      <w:r w:rsidRPr="004B47D1">
        <w:rPr>
          <w:rFonts w:ascii="Arial" w:hAnsi="Arial" w:cs="Arial"/>
          <w:sz w:val="22"/>
          <w:szCs w:val="22"/>
        </w:rPr>
        <w:t xml:space="preserve"> for maintaining energy balance</w:t>
      </w:r>
      <w:r w:rsidR="001D66AE">
        <w:rPr>
          <w:rFonts w:ascii="Arial" w:hAnsi="Arial" w:cs="Arial"/>
          <w:sz w:val="22"/>
          <w:szCs w:val="22"/>
        </w:rPr>
        <w:t xml:space="preserve"> </w:t>
      </w:r>
      <w:r w:rsidR="00FE413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EFZFXl96","properties":{"formattedCitation":"(85)","plainCitation":"(85)","noteIndex":0},"citationItems":[{"id":3034,"uris":["http://zotero.org/users/5661609/items/LLWYKFP4"],"uri":["http://zotero.org/users/5661609/items/LLWYKFP4"],"itemData":{"id":3034,"type":"article-journal","abstract":"OBJECTIVE: To date, early developmental ablation of leptin receptor (LepRb) expression from circumscribed populations of hypothalamic neurons (e.g., arcuate nucleus (ARC) Pomc- or Agrp-expressing cells) has only minimally affected energy balance. In contrast, removal of LepRb from at least two large populations (expressing vGat or Nos1) spanning multiple hypothalamic regions produced profound obesity and metabolic dysfunction. Thus, we tested the notion that the total number of leptin-responsive hypothalamic neurons (rather than specific subsets of cells with a particular molecular or anatomical signature) subjected to early LepRb deletion might determine energy balance.\nMETHODS: We generated new mouse lines deleted for LepRb in ARC GhrhCre neurons or in Htr2cCre neurons (representing roughly half of all hypothalamic LepRb neurons, distributed across many nuclei). We compared the phenotypes of these mice to previously-reported models lacking LepRb in Pomc, Agrp, vGat or Nos1 cells.\nRESULTS: The early developmental deletion of LepRb from vGat or Nos1 neurons produced dramatic obesity, but deletion of LepRb from Pomc, Agrp, Ghrh, or Htr2c neurons minimally altered energy balance.\nCONCLUSIONS: Although early developmental deletion of LepRb from known populations of ARC neurons fails to substantially alter body weight, the minimal phenotype of mice lacking LepRb in Htr2c cells suggests that the phenotype that results from early developmental LepRb deficiency depends not simply upon the total number of leptin-responsive hypothalamic LepRb cells. Rather, specific populations of LepRb neurons must play particularly important roles in body energy homeostasis; these as yet unidentified LepRb cells likely reside in the DMH.","container-title":"Molecular Metabolism","DOI":"10.1016/j.molmet.2018.06.001","ISSN":"2212-8778","journalAbbreviation":"Mol Metab","language":"eng","note":"PMID: 29914853\nPMCID: PMC6034096","page":"130-138","source":"PubMed","title":"Specific subpopulations of hypothalamic leptin receptor-expressing neurons mediate the effects of early developmental leptin receptor deletion on energy balance","volume":"14","author":[{"family":"Rupp","given":"Alan C."},{"family":"Allison","given":"Margaret B."},{"family":"Jones","given":"Justin C."},{"family":"Patterson","given":"Christa M."},{"family":"Faber","given":"Chelsea L."},{"family":"Bozadjieva","given":"Nadejda"},{"family":"Heisler","given":"Lora K."},{"family":"Seeley","given":"Randy J."},{"family":"Olson","given":"David P."},{"family":"Myers","given":"Martin G."}],"issued":{"date-parts":[["2018"]]}}}],"schema":"https://github.com/citation-style-language/schema/raw/master/csl-citation.json"} </w:instrText>
      </w:r>
      <w:r w:rsidR="00FE4134" w:rsidRPr="004B47D1">
        <w:rPr>
          <w:rFonts w:ascii="Arial" w:hAnsi="Arial" w:cs="Arial"/>
          <w:sz w:val="22"/>
          <w:szCs w:val="22"/>
        </w:rPr>
        <w:fldChar w:fldCharType="separate"/>
      </w:r>
      <w:r w:rsidR="007F7374">
        <w:rPr>
          <w:rFonts w:ascii="Arial" w:hAnsi="Arial" w:cs="Arial"/>
          <w:sz w:val="22"/>
          <w:szCs w:val="22"/>
        </w:rPr>
        <w:t>(85)</w:t>
      </w:r>
      <w:r w:rsidR="00FE4134" w:rsidRPr="004B47D1">
        <w:rPr>
          <w:rFonts w:ascii="Arial" w:hAnsi="Arial" w:cs="Arial"/>
          <w:sz w:val="22"/>
          <w:szCs w:val="22"/>
        </w:rPr>
        <w:fldChar w:fldCharType="end"/>
      </w:r>
      <w:r w:rsidR="001413BE" w:rsidRPr="004B47D1">
        <w:rPr>
          <w:rFonts w:ascii="Arial" w:hAnsi="Arial" w:cs="Arial"/>
          <w:sz w:val="22"/>
          <w:szCs w:val="22"/>
        </w:rPr>
        <w:t xml:space="preserve">.  </w:t>
      </w:r>
      <w:r w:rsidR="002A6572" w:rsidRPr="004B47D1">
        <w:rPr>
          <w:rFonts w:ascii="Arial" w:hAnsi="Arial" w:cs="Arial"/>
          <w:sz w:val="22"/>
          <w:szCs w:val="22"/>
        </w:rPr>
        <w:t xml:space="preserve">Indeed, the viral-mediated disruption of DMH LepRb </w:t>
      </w:r>
      <w:r w:rsidR="00557245" w:rsidRPr="004B47D1">
        <w:rPr>
          <w:rFonts w:ascii="Arial" w:hAnsi="Arial" w:cs="Arial"/>
          <w:sz w:val="22"/>
          <w:szCs w:val="22"/>
        </w:rPr>
        <w:t xml:space="preserve">in adult mice </w:t>
      </w:r>
      <w:r w:rsidR="002A6572" w:rsidRPr="004B47D1">
        <w:rPr>
          <w:rFonts w:ascii="Arial" w:hAnsi="Arial" w:cs="Arial"/>
          <w:sz w:val="22"/>
          <w:szCs w:val="22"/>
        </w:rPr>
        <w:t>augments food intake and promotes obesity</w:t>
      </w:r>
      <w:r w:rsidR="001D66AE">
        <w:rPr>
          <w:rFonts w:ascii="Arial" w:hAnsi="Arial" w:cs="Arial"/>
          <w:sz w:val="22"/>
          <w:szCs w:val="22"/>
        </w:rPr>
        <w:t xml:space="preserve"> </w:t>
      </w:r>
      <w:r w:rsidR="00FE413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tnSaXdqn","properties":{"formattedCitation":"(86)","plainCitation":"(86)","noteIndex":0},"citationItems":[{"id":3037,"uris":["http://zotero.org/users/5661609/items/2R5ZQPRK"],"uri":["http://zotero.org/users/5661609/items/2R5ZQPRK"],"itemData":{"id":3037,"type":"article-journal","abstract":"OBJECTIVE: Leptin responsive neurons play an important role in energy homeostasis, controlling specific autonomic, behavioral, and neuroendocrine functions. We have previously identified a population of leptin receptor (LepRb) expressing neurons within the dorsomedial hypothalamus/dorsal hypothalamic area (DMH/DHA) which are related to neuronal circuits that control brown adipose tissue (BAT) thermogenesis. Intra-DMH leptin injections also activate sympathetic outflow to BAT, but whether such effects are mediated directly via DMH/DHA LepRb neurons and whether this is physiologically relevant for whole body energy expenditure and body weight regulation has yet to be determined.\nMETHODS: We used pharmacosynthetic receptors (DREADDs) to selectively activate DMH/DHA LepRb neurons. We further deleted LepRb with virally driven cre-recombinase from DMH/DHA neurons and determined the physiological importance of DMH/DHA LepRb neurons in whole body energy homeostasis.\nRESULTS: Neuronal activation of DMH/DHA LepRb neurons with DREADDs promoted BAT thermogenesis and locomotor activity, which robustly induced energy expenditure (p &lt; 0.001) and decreases body weight (p &lt; 0.001). Similarly, intra-DMH/DHA leptin injections normalized hypothermia and attenuated body weight gain in leptin-deficient ob/ob mice. Conversely, ablation of LepRb from DMH/DHA neurons remarkably drives weight gain (p &lt; 0.001) by reducing energy expenditure (p &lt; 0.001) and locomotor activity (p &lt; 0.001). The observed changes in body weight were largely independent of food intake.\nCONCLUSION: Taken together, our data highlight that DMH/DHA LepRb neurons are sufficient and necessary to regulate energy expenditure and body weight.","container-title":"Molecular Metabolism","DOI":"10.1016/j.molmet.2014.07.008","ISSN":"2212-8778","issue":"7","journalAbbreviation":"Mol Metab","language":"eng","note":"PMID: 25352997\nPMCID: PMC4209380","page":"681-693","source":"PubMed","title":"Leptin receptor neurons in the dorsomedial hypothalamus are key regulators of energy expenditure and body weight, but not food intake","volume":"3","author":[{"family":"Rezai-Zadeh","given":"Kavon"},{"family":"Yu","given":"Sanghou"},{"family":"Jiang","given":"Yanyan"},{"family":"Laque","given":"Amanda"},{"family":"Schwartzenburg","given":"Candice"},{"family":"Morrison","given":"Christopher D."},{"family":"Derbenev","given":"Andrei V."},{"family":"Zsombok","given":"Andrea"},{"family":"Münzberg","given":"Heike"}],"issued":{"date-parts":[["2014",10]]}}}],"schema":"https://github.com/citation-style-language/schema/raw/master/csl-citation.json"} </w:instrText>
      </w:r>
      <w:r w:rsidR="00FE4134" w:rsidRPr="004B47D1">
        <w:rPr>
          <w:rFonts w:ascii="Arial" w:hAnsi="Arial" w:cs="Arial"/>
          <w:sz w:val="22"/>
          <w:szCs w:val="22"/>
        </w:rPr>
        <w:fldChar w:fldCharType="separate"/>
      </w:r>
      <w:r w:rsidR="007F7374">
        <w:rPr>
          <w:rFonts w:ascii="Arial" w:hAnsi="Arial" w:cs="Arial"/>
          <w:sz w:val="22"/>
          <w:szCs w:val="22"/>
        </w:rPr>
        <w:t>(86)</w:t>
      </w:r>
      <w:r w:rsidR="00FE4134" w:rsidRPr="004B47D1">
        <w:rPr>
          <w:rFonts w:ascii="Arial" w:hAnsi="Arial" w:cs="Arial"/>
          <w:sz w:val="22"/>
          <w:szCs w:val="22"/>
        </w:rPr>
        <w:fldChar w:fldCharType="end"/>
      </w:r>
      <w:r w:rsidR="002A6572" w:rsidRPr="004B47D1">
        <w:rPr>
          <w:rFonts w:ascii="Arial" w:hAnsi="Arial" w:cs="Arial"/>
          <w:sz w:val="22"/>
          <w:szCs w:val="22"/>
        </w:rPr>
        <w:t xml:space="preserve">.  Furthermore, subpopulations of GABAergic </w:t>
      </w:r>
      <w:r w:rsidR="00067EB5" w:rsidRPr="004B47D1">
        <w:rPr>
          <w:rFonts w:ascii="Arial" w:hAnsi="Arial" w:cs="Arial"/>
          <w:sz w:val="22"/>
          <w:szCs w:val="22"/>
        </w:rPr>
        <w:t xml:space="preserve">DMH </w:t>
      </w:r>
      <w:r w:rsidR="002A6572" w:rsidRPr="004B47D1">
        <w:rPr>
          <w:rFonts w:ascii="Arial" w:hAnsi="Arial" w:cs="Arial"/>
          <w:sz w:val="22"/>
          <w:szCs w:val="22"/>
        </w:rPr>
        <w:t xml:space="preserve">neurons play important roles </w:t>
      </w:r>
      <w:r w:rsidR="00067EB5" w:rsidRPr="004B47D1">
        <w:rPr>
          <w:rFonts w:ascii="Arial" w:hAnsi="Arial" w:cs="Arial"/>
          <w:sz w:val="22"/>
          <w:szCs w:val="22"/>
        </w:rPr>
        <w:t xml:space="preserve">in </w:t>
      </w:r>
      <w:r w:rsidR="002A6572" w:rsidRPr="004B47D1">
        <w:rPr>
          <w:rFonts w:ascii="Arial" w:hAnsi="Arial" w:cs="Arial"/>
          <w:sz w:val="22"/>
          <w:szCs w:val="22"/>
        </w:rPr>
        <w:t>the leptin-mediated control of ARC POMC and AgRP cells</w:t>
      </w:r>
      <w:r w:rsidR="00067EB5" w:rsidRPr="004B47D1">
        <w:rPr>
          <w:rFonts w:ascii="Arial" w:hAnsi="Arial" w:cs="Arial"/>
          <w:sz w:val="22"/>
          <w:szCs w:val="22"/>
        </w:rPr>
        <w:t xml:space="preserve"> (and thus, </w:t>
      </w:r>
      <w:r w:rsidR="002A6572" w:rsidRPr="004B47D1">
        <w:rPr>
          <w:rFonts w:ascii="Arial" w:hAnsi="Arial" w:cs="Arial"/>
          <w:sz w:val="22"/>
          <w:szCs w:val="22"/>
        </w:rPr>
        <w:t>food intake</w:t>
      </w:r>
      <w:r w:rsidR="00067EB5" w:rsidRPr="004B47D1">
        <w:rPr>
          <w:rFonts w:ascii="Arial" w:hAnsi="Arial" w:cs="Arial"/>
          <w:sz w:val="22"/>
          <w:szCs w:val="22"/>
        </w:rPr>
        <w:t>)</w:t>
      </w:r>
      <w:r w:rsidR="001D66AE">
        <w:rPr>
          <w:rFonts w:ascii="Arial" w:hAnsi="Arial" w:cs="Arial"/>
          <w:sz w:val="22"/>
          <w:szCs w:val="22"/>
        </w:rPr>
        <w:t xml:space="preserve"> </w:t>
      </w:r>
      <w:r w:rsidR="005A27F3"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a2a3cj4opc4","properties":{"formattedCitation":"(85,87,88)","plainCitation":"(85,87,88)","noteIndex":0},"citationItems":[{"id":3034,"uris":["http://zotero.org/users/5661609/items/LLWYKFP4"],"uri":["http://zotero.org/users/5661609/items/LLWYKFP4"],"itemData":{"id":3034,"type":"article-journal","abstract":"OBJECTIVE: To date, early developmental ablation of leptin receptor (LepRb) expression from circumscribed populations of hypothalamic neurons (e.g., arcuate nucleus (ARC) Pomc- or Agrp-expressing cells) has only minimally affected energy balance. In contrast, removal of LepRb from at least two large populations (expressing vGat or Nos1) spanning multiple hypothalamic regions produced profound obesity and metabolic dysfunction. Thus, we tested the notion that the total number of leptin-responsive hypothalamic neurons (rather than specific subsets of cells with a particular molecular or anatomical signature) subjected to early LepRb deletion might determine energy balance.\nMETHODS: We generated new mouse lines deleted for LepRb in ARC GhrhCre neurons or in Htr2cCre neurons (representing roughly half of all hypothalamic LepRb neurons, distributed across many nuclei). We compared the phenotypes of these mice to previously-reported models lacking LepRb in Pomc, Agrp, vGat or Nos1 cells.\nRESULTS: The early developmental deletion of LepRb from vGat or Nos1 neurons produced dramatic obesity, but deletion of LepRb from Pomc, Agrp, Ghrh, or Htr2c neurons minimally altered energy balance.\nCONCLUSIONS: Although early developmental deletion of LepRb from known populations of ARC neurons fails to substantially alter body weight, the minimal phenotype of mice lacking LepRb in Htr2c cells suggests that the phenotype that results from early developmental LepRb deficiency depends not simply upon the total number of leptin-responsive hypothalamic LepRb cells. Rather, specific populations of LepRb neurons must play particularly important roles in body energy homeostasis; these as yet unidentified LepRb cells likely reside in the DMH.","container-title":"Molecular Metabolism","DOI":"10.1016/j.molmet.2018.06.001","ISSN":"2212-8778","journalAbbreviation":"Mol Metab","language":"eng","note":"PMID: 29914853\nPMCID: PMC6034096","page":"130-138","source":"PubMed","title":"Specific subpopulations of hypothalamic leptin receptor-expressing neurons mediate the effects of early developmental leptin receptor deletion on energy balance","volume":"14","author":[{"family":"Rupp","given":"Alan C."},{"family":"Allison","given":"Margaret B."},{"family":"Jones","given":"Justin C."},{"family":"Patterson","given":"Christa M."},{"family":"Faber","given":"Chelsea L."},{"family":"Bozadjieva","given":"Nadejda"},{"family":"Heisler","given":"Lora K."},{"family":"Seeley","given":"Randy J."},{"family":"Olson","given":"David P."},{"family":"Myers","given":"Martin G."}],"issued":{"date-parts":[["2018"]]}}},{"id":2640,"uris":["http://zotero.org/users/5661609/items/JJV3GWGB"],"uri":["http://zotero.org/users/5661609/items/JJV3GWGB"],"itemData":{"id":2640,"type":"article-journal","container-title":"Nature","DOI":"10.1038/nature12956","ISSN":"0028-0836, 1476-4687","issue":"7491","journalAbbreviation":"Nature","language":"en","page":"238-242","source":"DOI.org (Crossref)","title":"An excitatory paraventricular nucleus to AgRP neuron circuit that drives hunger","volume":"507","author":[{"family":"Krashes","given":"Michael J."},{"family":"Shah","given":"Bhavik P."},{"family":"Madara","given":"Joseph C."},{"family":"Olson","given":"David P."},{"family":"Strochlic","given":"David E."},{"family":"Garfield","given":"Alastair S."},{"family":"Vong","given":"Linh"},{"family":"Pei","given":"Hongjuan"},{"family":"Watabe-Uchida","given":"Mitsuko"},{"family":"Uchida","given":"Naoshige"},{"family":"Liberles","given":"Stephen D."},{"family":"Lowell","given":"Bradford B."}],"issued":{"date-parts":[["2014",3]]}}},{"id":3722,"uris":["http://zotero.org/users/5661609/items/HUIGVWVZ"],"uri":["http://zotero.org/users/5661609/items/HUIGVWVZ"],"itemData":{"id":3722,"type":"article-journal","abstract":"Agouti-related peptide (AgRP) neurons of the arcuate nucleus of the hypothalamus (ARC) promote homeostatic feeding at times of caloric insufficiency, yet they are rapidly suppressed by food-related sensory cues before ingestion. Here we identify a highly selective inhibitory afferent to AgRP neurons that serves as a neural determinant of this rapid modulation. Specifically, GABAergic projections arising from the ventral compartment of the dorsomedial nucleus of the hypothalamus (vDMH) contribute to the preconsummatory modulation of ARCAgRP neurons. In a manner reciprocal to ARCAgRP neurons, ARC-projecting leptin receptor-expressing GABAergic vDMH neurons exhibit rapid activation upon availability of food that additionally reflects the relative value of the food. Thus, leptin receptor-expressing GABAergic vDMH neurons form part of the sensory network that relays real-time information about the nature and availability of food to dynamically modulate ARCAgRP neuron activity and feeding behavior.","container-title":"Nature Neuroscience","DOI":"10.1038/nn.4392","ISSN":"1546-1726","issue":"12","journalAbbreviation":"Nat Neurosci","language":"eng","note":"PMID: 27643429\nPMCID: PMC5382799","page":"1628-1635","source":"PubMed","title":"Dynamic GABAergic afferent modulation of AgRP neurons","volume":"19","author":[{"family":"Garfield","given":"Alastair S."},{"family":"Shah","given":"Bhavik P."},{"family":"Burgess","given":"Christian R."},{"family":"Li","given":"Monica M."},{"family":"Li","given":"Chia"},{"family":"Steger","given":"Jennifer S."},{"family":"Madara","given":"Joseph C."},{"family":"Campbell","given":"John N."},{"family":"Kroeger","given":"Daniel"},{"family":"Scammell","given":"Thomas E."},{"family":"Tannous","given":"Bakhos A."},{"family":"Myers","given":"Martin G."},{"family":"Andermann","given":"Mark L."},{"family":"Krashes","given":"Michael J."},{"family":"Lowell","given":"Bradford B."}],"issued":{"date-parts":[["2016"]]}}}],"schema":"https://github.com/citation-style-language/schema/raw/master/csl-citation.json"} </w:instrText>
      </w:r>
      <w:r w:rsidR="005A27F3" w:rsidRPr="004B47D1">
        <w:rPr>
          <w:rFonts w:ascii="Arial" w:hAnsi="Arial" w:cs="Arial"/>
          <w:sz w:val="22"/>
          <w:szCs w:val="22"/>
        </w:rPr>
        <w:fldChar w:fldCharType="separate"/>
      </w:r>
      <w:r w:rsidR="007F7374">
        <w:rPr>
          <w:rFonts w:ascii="Arial" w:hAnsi="Arial" w:cs="Arial"/>
          <w:sz w:val="22"/>
          <w:szCs w:val="22"/>
        </w:rPr>
        <w:t>(85,87,88)</w:t>
      </w:r>
      <w:r w:rsidR="005A27F3" w:rsidRPr="004B47D1">
        <w:rPr>
          <w:rFonts w:ascii="Arial" w:hAnsi="Arial" w:cs="Arial"/>
          <w:sz w:val="22"/>
          <w:szCs w:val="22"/>
        </w:rPr>
        <w:fldChar w:fldCharType="end"/>
      </w:r>
      <w:r w:rsidR="002A6572" w:rsidRPr="004B47D1">
        <w:rPr>
          <w:rFonts w:ascii="Arial" w:hAnsi="Arial" w:cs="Arial"/>
          <w:sz w:val="22"/>
          <w:szCs w:val="22"/>
        </w:rPr>
        <w:t xml:space="preserve">.  </w:t>
      </w:r>
      <w:proofErr w:type="spellStart"/>
      <w:r w:rsidR="002A6572" w:rsidRPr="004B47D1">
        <w:rPr>
          <w:rFonts w:ascii="Arial" w:hAnsi="Arial" w:cs="Arial"/>
          <w:sz w:val="22"/>
          <w:szCs w:val="22"/>
        </w:rPr>
        <w:t>T</w:t>
      </w:r>
      <w:r w:rsidR="005669E2" w:rsidRPr="004B47D1">
        <w:rPr>
          <w:rFonts w:ascii="Arial" w:hAnsi="Arial" w:cs="Arial"/>
          <w:sz w:val="22"/>
          <w:szCs w:val="22"/>
        </w:rPr>
        <w:t>rk</w:t>
      </w:r>
      <w:r w:rsidR="002A6572" w:rsidRPr="004B47D1">
        <w:rPr>
          <w:rFonts w:ascii="Arial" w:hAnsi="Arial" w:cs="Arial"/>
          <w:sz w:val="22"/>
          <w:szCs w:val="22"/>
        </w:rPr>
        <w:t>B</w:t>
      </w:r>
      <w:proofErr w:type="spellEnd"/>
      <w:r w:rsidR="002A6572" w:rsidRPr="004B47D1">
        <w:rPr>
          <w:rFonts w:ascii="Arial" w:hAnsi="Arial" w:cs="Arial"/>
          <w:sz w:val="22"/>
          <w:szCs w:val="22"/>
        </w:rPr>
        <w:t>-</w:t>
      </w:r>
      <w:r w:rsidR="005669E2" w:rsidRPr="004B47D1">
        <w:rPr>
          <w:rFonts w:ascii="Arial" w:hAnsi="Arial" w:cs="Arial"/>
          <w:sz w:val="22"/>
          <w:szCs w:val="22"/>
        </w:rPr>
        <w:t>containing</w:t>
      </w:r>
      <w:r w:rsidR="002A6572" w:rsidRPr="004B47D1">
        <w:rPr>
          <w:rFonts w:ascii="Arial" w:hAnsi="Arial" w:cs="Arial"/>
          <w:sz w:val="22"/>
          <w:szCs w:val="22"/>
        </w:rPr>
        <w:t xml:space="preserve"> DMH neurons also contribute to the control of homeostatic feeding behavior</w:t>
      </w:r>
      <w:r w:rsidR="001D66AE">
        <w:rPr>
          <w:rFonts w:ascii="Arial" w:hAnsi="Arial" w:cs="Arial"/>
          <w:sz w:val="22"/>
          <w:szCs w:val="22"/>
        </w:rPr>
        <w:t xml:space="preserve"> </w:t>
      </w:r>
      <w:r w:rsidR="00FE413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xT4AuWZc","properties":{"formattedCitation":"(89)","plainCitation":"(89)","noteIndex":0},"citationItems":[{"id":3040,"uris":["http://zotero.org/users/5661609/items/RH5EMHCB"],"uri":["http://zotero.org/users/5661609/items/RH5EMHCB"],"itemData":{"id":3040,"type":"article-journal","abstract":"Genetic evidence indicates that brain-derived neurotrophic factor (BDNF) signaling through the TrkB receptor plays a critical role in the control of energy balance. Mutations in the BDNF or the TrkB-encoding NTRK2 gene have been found to cause severe obesity in humans and mice. However, it remains unknown which brain neurons express TrkB to control body weight. Here, we report that TrkB-expressing neurons in the dorsomedial hypothalamus (DMH) regulate food intake. We found that the DMH contains both glutamatergic and GABAergic TrkB-expressing neurons, some of which also express the leptin receptor (LepR). As revealed by Fos immunohistochemistry, a significant number of TrkB-expressing DMH (DMHTrkB) neurons were activated upon either overnight fasting or after refeeding. Chemogenetic activation of DMHTrkB neurons strongly suppressed feeding in the dark cycle when mice are physiologically hungry, whereas chemogenetic inhibition of DMHTrkB neurons greatly promoted feeding in the light cycle when mice are physiologically satiated, without affecting feeding in the dark cycle. Neuronal tracing revealed that DMHTrkB neurons do not innervate neurons expressing agouti-related protein in the arcuate nucleus, indicating that DMHTrkB neurons are distinct from previously identified LepR-expressing GABAergic DMH neurons that suppress feeding. Furthermore, selective Ntrk2 deletion in the DMH of adult mice led to hyperphagia, reduced energy expenditure, and obesity. Thus, our data show that DMHTrkB neurons are a population of neurons that are necessary and sufficient to suppress appetite and maintain physiological satiation. Pharmacological activation of these neurons could be a therapeutic intervention for the treatment of obesity.","container-title":"Proceedings of the National Academy of Sciences of the United States of America","DOI":"10.1073/pnas.1815744116","ISSN":"1091-6490","issue":"8","journalAbbreviation":"Proc Natl Acad Sci U S A","language":"eng","note":"PMID: 30718415\nPMCID: PMC6386673","page":"3256-3261","source":"PubMed","title":"TrkB-expressing neurons in the dorsomedial hypothalamus are necessary and sufficient to suppress homeostatic feeding","volume":"116","author":[{"family":"Liao","given":"Guey-Ying"},{"family":"Kinney","given":"Clint E."},{"family":"An","given":"Juan Ji"},{"family":"Xu","given":"Baoji"}],"issued":{"date-parts":[["2019"]],"season":"19"}}}],"schema":"https://github.com/citation-style-language/schema/raw/master/csl-citation.json"} </w:instrText>
      </w:r>
      <w:r w:rsidR="00FE4134" w:rsidRPr="004B47D1">
        <w:rPr>
          <w:rFonts w:ascii="Arial" w:hAnsi="Arial" w:cs="Arial"/>
          <w:sz w:val="22"/>
          <w:szCs w:val="22"/>
        </w:rPr>
        <w:fldChar w:fldCharType="separate"/>
      </w:r>
      <w:r w:rsidR="007F7374">
        <w:rPr>
          <w:rFonts w:ascii="Arial" w:hAnsi="Arial" w:cs="Arial"/>
          <w:sz w:val="22"/>
          <w:szCs w:val="22"/>
        </w:rPr>
        <w:t>(89)</w:t>
      </w:r>
      <w:r w:rsidR="00FE4134" w:rsidRPr="004B47D1">
        <w:rPr>
          <w:rFonts w:ascii="Arial" w:hAnsi="Arial" w:cs="Arial"/>
          <w:sz w:val="22"/>
          <w:szCs w:val="22"/>
        </w:rPr>
        <w:fldChar w:fldCharType="end"/>
      </w:r>
      <w:r w:rsidR="002A6572" w:rsidRPr="004B47D1">
        <w:rPr>
          <w:rFonts w:ascii="Arial" w:hAnsi="Arial" w:cs="Arial"/>
          <w:sz w:val="22"/>
          <w:szCs w:val="22"/>
        </w:rPr>
        <w:t>. Thus, while details continue to emerge, the DMH plays crucial roles in leptin action, the control of the hypothalamic melanocortin system, food intake</w:t>
      </w:r>
      <w:r w:rsidR="00067EB5" w:rsidRPr="004B47D1">
        <w:rPr>
          <w:rFonts w:ascii="Arial" w:hAnsi="Arial" w:cs="Arial"/>
          <w:sz w:val="22"/>
          <w:szCs w:val="22"/>
        </w:rPr>
        <w:t>,</w:t>
      </w:r>
      <w:r w:rsidR="002A6572" w:rsidRPr="004B47D1">
        <w:rPr>
          <w:rFonts w:ascii="Arial" w:hAnsi="Arial" w:cs="Arial"/>
          <w:sz w:val="22"/>
          <w:szCs w:val="22"/>
        </w:rPr>
        <w:t xml:space="preserve"> and </w:t>
      </w:r>
      <w:r w:rsidR="00067EB5" w:rsidRPr="004B47D1">
        <w:rPr>
          <w:rFonts w:ascii="Arial" w:hAnsi="Arial" w:cs="Arial"/>
          <w:sz w:val="22"/>
          <w:szCs w:val="22"/>
        </w:rPr>
        <w:t xml:space="preserve">overall </w:t>
      </w:r>
      <w:r w:rsidR="002A6572" w:rsidRPr="004B47D1">
        <w:rPr>
          <w:rFonts w:ascii="Arial" w:hAnsi="Arial" w:cs="Arial"/>
          <w:sz w:val="22"/>
          <w:szCs w:val="22"/>
        </w:rPr>
        <w:t xml:space="preserve">energy balance.  </w:t>
      </w:r>
    </w:p>
    <w:p w14:paraId="48CDA2E9" w14:textId="77777777" w:rsidR="005A5920" w:rsidRPr="004B47D1" w:rsidRDefault="005A5920" w:rsidP="005A5920">
      <w:pPr>
        <w:spacing w:line="276" w:lineRule="auto"/>
        <w:rPr>
          <w:rFonts w:ascii="Arial" w:hAnsi="Arial" w:cs="Arial"/>
          <w:sz w:val="22"/>
          <w:szCs w:val="22"/>
        </w:rPr>
      </w:pPr>
    </w:p>
    <w:p w14:paraId="019EC320" w14:textId="3326439C" w:rsidR="001F15DF" w:rsidRPr="00FE6349" w:rsidRDefault="001F15DF" w:rsidP="004B47D1">
      <w:pPr>
        <w:spacing w:line="276" w:lineRule="auto"/>
        <w:rPr>
          <w:rFonts w:ascii="Arial" w:eastAsia="Times New Roman" w:hAnsi="Arial" w:cs="Arial"/>
          <w:b/>
          <w:iCs/>
          <w:color w:val="00B050"/>
          <w:sz w:val="22"/>
          <w:szCs w:val="22"/>
        </w:rPr>
      </w:pPr>
      <w:r w:rsidRPr="00FE6349">
        <w:rPr>
          <w:rFonts w:ascii="Arial" w:eastAsia="Times New Roman" w:hAnsi="Arial" w:cs="Arial"/>
          <w:b/>
          <w:iCs/>
          <w:color w:val="00B050"/>
          <w:sz w:val="22"/>
          <w:szCs w:val="22"/>
        </w:rPr>
        <w:t xml:space="preserve">Ventromedial Nucleus </w:t>
      </w:r>
      <w:r w:rsidR="00F63180" w:rsidRPr="00FE6349">
        <w:rPr>
          <w:rFonts w:ascii="Arial" w:eastAsia="Times New Roman" w:hAnsi="Arial" w:cs="Arial"/>
          <w:b/>
          <w:iCs/>
          <w:color w:val="00B050"/>
          <w:sz w:val="22"/>
          <w:szCs w:val="22"/>
        </w:rPr>
        <w:t xml:space="preserve">of the Hypothalamus </w:t>
      </w:r>
      <w:r w:rsidRPr="00FE6349">
        <w:rPr>
          <w:rFonts w:ascii="Arial" w:eastAsia="Times New Roman" w:hAnsi="Arial" w:cs="Arial"/>
          <w:b/>
          <w:iCs/>
          <w:color w:val="00B050"/>
          <w:sz w:val="22"/>
          <w:szCs w:val="22"/>
        </w:rPr>
        <w:t>(VMH)</w:t>
      </w:r>
    </w:p>
    <w:p w14:paraId="6B6EC368" w14:textId="77777777" w:rsidR="005A5920" w:rsidRDefault="005A5920" w:rsidP="005A5920">
      <w:pPr>
        <w:spacing w:line="276" w:lineRule="auto"/>
        <w:rPr>
          <w:rFonts w:ascii="Arial" w:eastAsia="Times New Roman" w:hAnsi="Arial" w:cs="Arial"/>
          <w:color w:val="000000"/>
          <w:sz w:val="22"/>
          <w:szCs w:val="22"/>
        </w:rPr>
      </w:pPr>
    </w:p>
    <w:p w14:paraId="7FC1CDB0" w14:textId="191C4AF3" w:rsidR="001F15DF" w:rsidRPr="004B47D1" w:rsidRDefault="001F15DF" w:rsidP="005A5920">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lastRenderedPageBreak/>
        <w:t xml:space="preserve">The VMH contains neurons that express LepRb, MC3R and other receptors involved in body weight regulation. </w:t>
      </w:r>
      <w:r w:rsidR="00B331AB" w:rsidRPr="004B47D1">
        <w:rPr>
          <w:rFonts w:ascii="Arial" w:eastAsia="Times New Roman" w:hAnsi="Arial" w:cs="Arial"/>
          <w:color w:val="000000"/>
          <w:sz w:val="22"/>
          <w:szCs w:val="22"/>
        </w:rPr>
        <w:t xml:space="preserve">Neurons in the dorsomedial portion of the VMH </w:t>
      </w:r>
      <w:r w:rsidR="003B32C1" w:rsidRPr="004B47D1">
        <w:rPr>
          <w:rFonts w:ascii="Arial" w:eastAsia="Times New Roman" w:hAnsi="Arial" w:cs="Arial"/>
          <w:color w:val="000000"/>
          <w:sz w:val="22"/>
          <w:szCs w:val="22"/>
        </w:rPr>
        <w:t xml:space="preserve">(dmVMH) </w:t>
      </w:r>
      <w:r w:rsidR="00B331AB" w:rsidRPr="004B47D1">
        <w:rPr>
          <w:rFonts w:ascii="Arial" w:eastAsia="Times New Roman" w:hAnsi="Arial" w:cs="Arial"/>
          <w:color w:val="000000"/>
          <w:sz w:val="22"/>
          <w:szCs w:val="22"/>
        </w:rPr>
        <w:t>express the transcription factor, s</w:t>
      </w:r>
      <w:r w:rsidRPr="004B47D1">
        <w:rPr>
          <w:rFonts w:ascii="Arial" w:eastAsia="Times New Roman" w:hAnsi="Arial" w:cs="Arial"/>
          <w:color w:val="000000"/>
          <w:sz w:val="22"/>
          <w:szCs w:val="22"/>
        </w:rPr>
        <w:t>teroidogenic factor 1 (</w:t>
      </w:r>
      <w:r w:rsidRPr="004B47D1">
        <w:rPr>
          <w:rFonts w:ascii="Arial" w:eastAsia="Times New Roman" w:hAnsi="Arial" w:cs="Arial"/>
          <w:i/>
          <w:color w:val="000000"/>
          <w:sz w:val="22"/>
          <w:szCs w:val="22"/>
        </w:rPr>
        <w:t>Sf1</w:t>
      </w:r>
      <w:r w:rsidRPr="004B47D1">
        <w:rPr>
          <w:rFonts w:ascii="Arial" w:eastAsia="Times New Roman" w:hAnsi="Arial" w:cs="Arial"/>
          <w:color w:val="000000"/>
          <w:sz w:val="22"/>
          <w:szCs w:val="22"/>
        </w:rPr>
        <w:t xml:space="preserve">; </w:t>
      </w:r>
      <w:r w:rsidRPr="004B47D1">
        <w:rPr>
          <w:rFonts w:ascii="Arial" w:eastAsia="Times New Roman" w:hAnsi="Arial" w:cs="Arial"/>
          <w:i/>
          <w:color w:val="000000"/>
          <w:sz w:val="22"/>
          <w:szCs w:val="22"/>
        </w:rPr>
        <w:t>Nr5a1</w:t>
      </w:r>
      <w:r w:rsidRPr="004B47D1">
        <w:rPr>
          <w:rFonts w:ascii="Arial" w:eastAsia="Times New Roman" w:hAnsi="Arial" w:cs="Arial"/>
          <w:color w:val="000000"/>
          <w:sz w:val="22"/>
          <w:szCs w:val="22"/>
        </w:rPr>
        <w:t>)</w:t>
      </w:r>
      <w:r w:rsidR="001D66AE">
        <w:rPr>
          <w:rFonts w:ascii="Arial" w:eastAsia="Times New Roman" w:hAnsi="Arial" w:cs="Arial"/>
          <w:color w:val="000000"/>
          <w:sz w:val="22"/>
          <w:szCs w:val="22"/>
        </w:rPr>
        <w:t xml:space="preserve"> </w:t>
      </w:r>
      <w:r w:rsidR="00FE413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8n9wrsF5","properties":{"formattedCitation":"(90)","plainCitation":"(90)","noteIndex":0},"citationItems":[{"id":3043,"uris":["http://zotero.org/users/5661609/items/XE7IV2AC"],"uri":["http://zotero.org/users/5661609/items/XE7IV2AC"],"itemData":{"id":3043,"type":"article-journal","abstract":"The ventromedial hypothalamic nucleus (VMN) is known to mediate autonomic responses in feeding and reproductive behaviors. To date, the most definitive molecular marker for the VMN is the orphan nuclear receptor steroidogenic factor-1 (SF-1). However, it is unclear whether SF-1 functions in the VMN as it does in peripheral endocrine organ development where loss of SF-1 results in organ agenesis due to apoptosis. Here, we provide evidence that SF-1 has a distinct role in later stages of VMN development by demonstrating the persistence of VMN precursors, the misexpression of an early marker (NKX2-1) concomitant with the absence of a late marker (BDNF neurotrophin), and the complete loss of projections to the bed nucleus of stria terminalis and the amygdala in sf-1 null mice. Our findings demonstrate that SF-1 is required for terminal differentiation of the VMN and suggest that transcriptional targets of SF-1 mediate normal circuitry between the hypothalamus and limbic structures in the telencephalon.","container-title":"Molecular and Cellular Neurosciences","DOI":"10.1016/s1044-7431(03)00027-7","ISSN":"1044-7431","issue":"4","journalAbbreviation":"Mol Cell Neurosci","language":"eng","note":"PMID: 12727442\nPMCID: PMC2710097","page":"441-453","source":"PubMed","title":"Requirement of the orphan nuclear receptor SF-1 in terminal differentiation of ventromedial hypothalamic neurons","volume":"22","author":[{"family":"Tran","given":"Phu V."},{"family":"Lee","given":"Martin B."},{"family":"Marín","given":"Oscar"},{"family":"Xu","given":"Baoji"},{"family":"Jones","given":"Kevin R."},{"family":"Reichardt","given":"Louis F."},{"family":"Rubenstein","given":"John R."},{"family":"Ingraham","given":"Holly A."}],"issued":{"date-parts":[["2003",4]]}}}],"schema":"https://github.com/citation-style-language/schema/raw/master/csl-citation.json"} </w:instrText>
      </w:r>
      <w:r w:rsidR="00FE4134"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(90)</w:t>
      </w:r>
      <w:r w:rsidR="00FE4134"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Although </w:t>
      </w:r>
      <w:r w:rsidRPr="004B47D1">
        <w:rPr>
          <w:rFonts w:ascii="Arial" w:eastAsia="Times New Roman" w:hAnsi="Arial" w:cs="Arial"/>
          <w:i/>
          <w:color w:val="000000"/>
          <w:sz w:val="22"/>
          <w:szCs w:val="22"/>
        </w:rPr>
        <w:t>Sf1</w:t>
      </w:r>
      <w:r w:rsidRPr="004B47D1">
        <w:rPr>
          <w:rFonts w:ascii="Arial" w:eastAsia="Times New Roman" w:hAnsi="Arial" w:cs="Arial"/>
          <w:color w:val="000000"/>
          <w:sz w:val="22"/>
          <w:szCs w:val="22"/>
        </w:rPr>
        <w:t>-deficient mice were first described in 1994,</w:t>
      </w:r>
      <w:r w:rsidR="00067EB5" w:rsidRPr="004B47D1">
        <w:rPr>
          <w:rFonts w:ascii="Arial" w:eastAsia="Times New Roman" w:hAnsi="Arial" w:cs="Arial"/>
          <w:color w:val="000000"/>
          <w:sz w:val="22"/>
          <w:szCs w:val="22"/>
        </w:rPr>
        <w:t xml:space="preserve"> their </w:t>
      </w:r>
      <w:r w:rsidRPr="004B47D1">
        <w:rPr>
          <w:rFonts w:ascii="Arial" w:eastAsia="Times New Roman" w:hAnsi="Arial" w:cs="Arial"/>
          <w:color w:val="000000"/>
          <w:sz w:val="22"/>
          <w:szCs w:val="22"/>
        </w:rPr>
        <w:t xml:space="preserve">early death due to adrenal insufficiency </w:t>
      </w:r>
      <w:r w:rsidR="00557245" w:rsidRPr="004B47D1">
        <w:rPr>
          <w:rFonts w:ascii="Arial" w:eastAsia="Times New Roman" w:hAnsi="Arial" w:cs="Arial"/>
          <w:color w:val="000000"/>
          <w:sz w:val="22"/>
          <w:szCs w:val="22"/>
        </w:rPr>
        <w:t xml:space="preserve">initially </w:t>
      </w:r>
      <w:r w:rsidRPr="004B47D1">
        <w:rPr>
          <w:rFonts w:ascii="Arial" w:eastAsia="Times New Roman" w:hAnsi="Arial" w:cs="Arial"/>
          <w:color w:val="000000"/>
          <w:sz w:val="22"/>
          <w:szCs w:val="22"/>
        </w:rPr>
        <w:t xml:space="preserve">prevented </w:t>
      </w:r>
      <w:r w:rsidR="00557245" w:rsidRPr="004B47D1">
        <w:rPr>
          <w:rFonts w:ascii="Arial" w:eastAsia="Times New Roman" w:hAnsi="Arial" w:cs="Arial"/>
          <w:color w:val="000000"/>
          <w:sz w:val="22"/>
          <w:szCs w:val="22"/>
        </w:rPr>
        <w:t xml:space="preserve">the study of these mice </w:t>
      </w:r>
      <w:r w:rsidRPr="004B47D1">
        <w:rPr>
          <w:rFonts w:ascii="Arial" w:eastAsia="Times New Roman" w:hAnsi="Arial" w:cs="Arial"/>
          <w:color w:val="000000"/>
          <w:sz w:val="22"/>
          <w:szCs w:val="22"/>
        </w:rPr>
        <w:t xml:space="preserve">in adulthood. </w:t>
      </w:r>
      <w:r w:rsidR="00557245" w:rsidRPr="004B47D1">
        <w:rPr>
          <w:rFonts w:ascii="Arial" w:eastAsia="Times New Roman" w:hAnsi="Arial" w:cs="Arial"/>
          <w:color w:val="000000"/>
          <w:sz w:val="22"/>
          <w:szCs w:val="22"/>
        </w:rPr>
        <w:t xml:space="preserve">Later, adrenal </w:t>
      </w:r>
      <w:r w:rsidRPr="004B47D1">
        <w:rPr>
          <w:rFonts w:ascii="Arial" w:eastAsia="Times New Roman" w:hAnsi="Arial" w:cs="Arial"/>
          <w:color w:val="000000"/>
          <w:sz w:val="22"/>
          <w:szCs w:val="22"/>
        </w:rPr>
        <w:t>transplantation</w:t>
      </w:r>
      <w:r w:rsidR="00B331AB" w:rsidRPr="004B47D1">
        <w:rPr>
          <w:rFonts w:ascii="Arial" w:eastAsia="Times New Roman" w:hAnsi="Arial" w:cs="Arial"/>
          <w:color w:val="000000"/>
          <w:sz w:val="22"/>
          <w:szCs w:val="22"/>
        </w:rPr>
        <w:t xml:space="preserve"> </w:t>
      </w:r>
      <w:r w:rsidR="00557245" w:rsidRPr="004B47D1">
        <w:rPr>
          <w:rFonts w:ascii="Arial" w:eastAsia="Times New Roman" w:hAnsi="Arial" w:cs="Arial"/>
          <w:color w:val="000000"/>
          <w:sz w:val="22"/>
          <w:szCs w:val="22"/>
        </w:rPr>
        <w:t xml:space="preserve">enabled the long-term survival of these mice, </w:t>
      </w:r>
      <w:r w:rsidR="00B331AB" w:rsidRPr="004B47D1">
        <w:rPr>
          <w:rFonts w:ascii="Arial" w:eastAsia="Times New Roman" w:hAnsi="Arial" w:cs="Arial"/>
          <w:color w:val="000000"/>
          <w:sz w:val="22"/>
          <w:szCs w:val="22"/>
        </w:rPr>
        <w:t>permitt</w:t>
      </w:r>
      <w:r w:rsidR="00557245" w:rsidRPr="004B47D1">
        <w:rPr>
          <w:rFonts w:ascii="Arial" w:eastAsia="Times New Roman" w:hAnsi="Arial" w:cs="Arial"/>
          <w:color w:val="000000"/>
          <w:sz w:val="22"/>
          <w:szCs w:val="22"/>
        </w:rPr>
        <w:t>ing</w:t>
      </w:r>
      <w:r w:rsidR="00B331AB" w:rsidRPr="004B47D1">
        <w:rPr>
          <w:rFonts w:ascii="Arial" w:eastAsia="Times New Roman" w:hAnsi="Arial" w:cs="Arial"/>
          <w:color w:val="000000"/>
          <w:sz w:val="22"/>
          <w:szCs w:val="22"/>
        </w:rPr>
        <w:t xml:space="preserve"> the </w:t>
      </w:r>
      <w:r w:rsidR="00557245" w:rsidRPr="004B47D1">
        <w:rPr>
          <w:rFonts w:ascii="Arial" w:eastAsia="Times New Roman" w:hAnsi="Arial" w:cs="Arial"/>
          <w:color w:val="000000"/>
          <w:sz w:val="22"/>
          <w:szCs w:val="22"/>
        </w:rPr>
        <w:t>detection</w:t>
      </w:r>
      <w:r w:rsidR="00B331AB" w:rsidRPr="004B47D1">
        <w:rPr>
          <w:rFonts w:ascii="Arial" w:eastAsia="Times New Roman" w:hAnsi="Arial" w:cs="Arial"/>
          <w:color w:val="000000"/>
          <w:sz w:val="22"/>
          <w:szCs w:val="22"/>
        </w:rPr>
        <w:t xml:space="preserve"> of </w:t>
      </w:r>
      <w:r w:rsidR="000C4DC9" w:rsidRPr="004B47D1">
        <w:rPr>
          <w:rFonts w:ascii="Arial" w:eastAsia="Times New Roman" w:hAnsi="Arial" w:cs="Arial"/>
          <w:color w:val="000000"/>
          <w:sz w:val="22"/>
          <w:szCs w:val="22"/>
        </w:rPr>
        <w:t xml:space="preserve">late-onset obesity in </w:t>
      </w:r>
      <w:r w:rsidR="000C4DC9" w:rsidRPr="004B47D1">
        <w:rPr>
          <w:rFonts w:ascii="Arial" w:eastAsia="Times New Roman" w:hAnsi="Arial" w:cs="Arial"/>
          <w:i/>
          <w:color w:val="000000"/>
          <w:sz w:val="22"/>
          <w:szCs w:val="22"/>
        </w:rPr>
        <w:t>Sf1</w:t>
      </w:r>
      <w:r w:rsidRPr="004B47D1">
        <w:rPr>
          <w:rFonts w:ascii="Arial" w:eastAsia="Times New Roman" w:hAnsi="Arial" w:cs="Arial"/>
          <w:color w:val="000000"/>
          <w:sz w:val="22"/>
          <w:szCs w:val="22"/>
        </w:rPr>
        <w:t>-deficient mice</w:t>
      </w:r>
      <w:r w:rsidR="001D66AE">
        <w:rPr>
          <w:rFonts w:ascii="Arial" w:eastAsia="Times New Roman" w:hAnsi="Arial" w:cs="Arial"/>
          <w:color w:val="000000"/>
          <w:sz w:val="22"/>
          <w:szCs w:val="22"/>
        </w:rPr>
        <w:t xml:space="preserve"> </w:t>
      </w:r>
      <w:r w:rsidR="00FE413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7PJAacgn","properties":{"formattedCitation":"(91)","plainCitation":"(91)","noteIndex":0},"citationItems":[{"id":3046,"uris":["http://zotero.org/users/5661609/items/LM85JB43"],"uri":["http://zotero.org/users/5661609/items/LM85JB43"],"itemData":{"id":3046,"type":"article-journal","abstract":"Knockout (KO) mice lacking steroidogenic factor 1 (SF-1) exhibit a phenotype that includes adrenal and gonadal agenesis, impaired gonadotropin expression, and abnormalities of the ventromedial hypothalamic nucleus (VMH). Studies in rodents with lesions of the ventromedial hypothalamus have implicated the VMH in body weight regulation, suggesting that SF-1 KO mice may provide a genetic model of obesity. To prevent death, SF-1 KO mice were rescued with corticosteroid injections, followed by syngeneic adrenal transplants from wild-type (WT) littermates. Corticosterone and ACTH levels in WT and SF-1 KO mice were indistinguishable, documenting restoration of hypothalamic-pituitary-adrenal function. Although weights at earlier ages did not differ significantly from WT littermates, SF-1 KO mice were significantly heavier by 8 wk of age and eventually weighed almost twice as much as WT controls. Obesity in SF-1 KO mice predominantly resulted from decreased activity rather than increased food intake. Leptin was increased markedly, insulin was modestly elevated, and glucose was indistinguishable from WT mice. Although sex steroids in rodents affect weight, ovariectomy did not abolish the weight difference between WT and SF-1 KO mice. These SF-1 KO mice are a genetic model of late-onset obesity that may help elucidate the role of the VMH in weight regulation.","container-title":"Endocrinology","DOI":"10.1210/endo.143.2.8652","ISSN":"0013-7227","issue":"2","journalAbbreviation":"Endocrinology","language":"eng","note":"PMID: 11796516","page":"607-614","source":"PubMed","title":"Knockout mice lacking steroidogenic factor 1 are a novel genetic model of hypothalamic obesity","volume":"143","author":[{"family":"Majdic","given":"Gregor"},{"family":"Young","given":"Morag"},{"family":"Gomez-Sanchez","given":"Elise"},{"family":"Anderson","given":"Paul"},{"family":"Szczepaniak","given":"Lidia S."},{"family":"Dobbins","given":"Robert L."},{"family":"McGarry","given":"J. Denis"},{"family":"Parker","given":"Keith L."}],"issued":{"date-parts":[["2002",2]]}}}],"schema":"https://github.com/citation-style-language/schema/raw/master/csl-citation.json"} </w:instrText>
      </w:r>
      <w:r w:rsidR="00FE4134"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(91)</w:t>
      </w:r>
      <w:r w:rsidR="00FE4134" w:rsidRPr="004B47D1">
        <w:rPr>
          <w:rFonts w:ascii="Arial" w:eastAsia="Times New Roman" w:hAnsi="Arial" w:cs="Arial"/>
          <w:color w:val="000000"/>
          <w:sz w:val="22"/>
          <w:szCs w:val="22"/>
        </w:rPr>
        <w:fldChar w:fldCharType="end"/>
      </w:r>
      <w:r w:rsidR="00B331AB" w:rsidRPr="004B47D1">
        <w:rPr>
          <w:rFonts w:ascii="Arial" w:eastAsia="Times New Roman" w:hAnsi="Arial" w:cs="Arial"/>
          <w:color w:val="000000"/>
          <w:sz w:val="22"/>
          <w:szCs w:val="22"/>
        </w:rPr>
        <w:t>, consistent with a role for the VMH in the control of energy balance</w:t>
      </w:r>
      <w:r w:rsidRPr="004B47D1">
        <w:rPr>
          <w:rFonts w:ascii="Arial" w:eastAsia="Times New Roman" w:hAnsi="Arial" w:cs="Arial"/>
          <w:color w:val="000000"/>
          <w:sz w:val="22"/>
          <w:szCs w:val="22"/>
        </w:rPr>
        <w:t xml:space="preserve">. </w:t>
      </w:r>
      <w:r w:rsidR="00067EB5" w:rsidRPr="004B47D1">
        <w:rPr>
          <w:rFonts w:ascii="Arial" w:eastAsia="Times New Roman" w:hAnsi="Arial" w:cs="Arial"/>
          <w:color w:val="000000"/>
          <w:sz w:val="22"/>
          <w:szCs w:val="22"/>
        </w:rPr>
        <w:t>T</w:t>
      </w:r>
      <w:r w:rsidR="00B331AB" w:rsidRPr="004B47D1">
        <w:rPr>
          <w:rFonts w:ascii="Arial" w:eastAsia="Times New Roman" w:hAnsi="Arial" w:cs="Arial"/>
          <w:color w:val="000000"/>
          <w:sz w:val="22"/>
          <w:szCs w:val="22"/>
        </w:rPr>
        <w:t xml:space="preserve">he obesity of </w:t>
      </w:r>
      <w:r w:rsidR="00B331AB" w:rsidRPr="004B47D1">
        <w:rPr>
          <w:rFonts w:ascii="Arial" w:eastAsia="Times New Roman" w:hAnsi="Arial" w:cs="Arial"/>
          <w:i/>
          <w:color w:val="000000"/>
          <w:sz w:val="22"/>
          <w:szCs w:val="22"/>
        </w:rPr>
        <w:t>Sf1</w:t>
      </w:r>
      <w:r w:rsidR="00B331AB" w:rsidRPr="004B47D1">
        <w:rPr>
          <w:rFonts w:ascii="Arial" w:eastAsia="Times New Roman" w:hAnsi="Arial" w:cs="Arial"/>
          <w:color w:val="000000"/>
          <w:sz w:val="22"/>
          <w:szCs w:val="22"/>
        </w:rPr>
        <w:t>-null mice r</w:t>
      </w:r>
      <w:r w:rsidRPr="004B47D1">
        <w:rPr>
          <w:rFonts w:ascii="Arial" w:eastAsia="Times New Roman" w:hAnsi="Arial" w:cs="Arial"/>
          <w:color w:val="000000"/>
          <w:sz w:val="22"/>
          <w:szCs w:val="22"/>
        </w:rPr>
        <w:t>esult</w:t>
      </w:r>
      <w:r w:rsidR="00B331AB" w:rsidRPr="004B47D1">
        <w:rPr>
          <w:rFonts w:ascii="Arial" w:eastAsia="Times New Roman" w:hAnsi="Arial" w:cs="Arial"/>
          <w:color w:val="000000"/>
          <w:sz w:val="22"/>
          <w:szCs w:val="22"/>
        </w:rPr>
        <w:t>s</w:t>
      </w:r>
      <w:r w:rsidRPr="004B47D1">
        <w:rPr>
          <w:rFonts w:ascii="Arial" w:eastAsia="Times New Roman" w:hAnsi="Arial" w:cs="Arial"/>
          <w:color w:val="000000"/>
          <w:sz w:val="22"/>
          <w:szCs w:val="22"/>
        </w:rPr>
        <w:t xml:space="preserve"> largely from decreased energy expenditure</w:t>
      </w:r>
      <w:r w:rsidR="00067EB5" w:rsidRPr="004B47D1">
        <w:rPr>
          <w:rFonts w:ascii="Arial" w:eastAsia="Times New Roman" w:hAnsi="Arial" w:cs="Arial"/>
          <w:color w:val="000000"/>
          <w:sz w:val="22"/>
          <w:szCs w:val="22"/>
        </w:rPr>
        <w:t>, however</w:t>
      </w:r>
      <w:r w:rsidR="001D66AE">
        <w:rPr>
          <w:rFonts w:ascii="Arial" w:eastAsia="Times New Roman" w:hAnsi="Arial" w:cs="Arial"/>
          <w:color w:val="000000"/>
          <w:sz w:val="22"/>
          <w:szCs w:val="22"/>
        </w:rPr>
        <w:t xml:space="preserve"> </w:t>
      </w:r>
      <w:r w:rsidR="00FE413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LPTAhlsF","properties":{"formattedCitation":"(91)","plainCitation":"(91)","noteIndex":0},"citationItems":[{"id":3046,"uris":["http://zotero.org/users/5661609/items/LM85JB43"],"uri":["http://zotero.org/users/5661609/items/LM85JB43"],"itemData":{"id":3046,"type":"article-journal","abstract":"Knockout (KO) mice lacking steroidogenic factor 1 (SF-1) exhibit a phenotype that includes adrenal and gonadal agenesis, impaired gonadotropin expression, and abnormalities of the ventromedial hypothalamic nucleus (VMH). Studies in rodents with lesions of the ventromedial hypothalamus have implicated the VMH in body weight regulation, suggesting that SF-1 KO mice may provide a genetic model of obesity. To prevent death, SF-1 KO mice were rescued with corticosteroid injections, followed by syngeneic adrenal transplants from wild-type (WT) littermates. Corticosterone and ACTH levels in WT and SF-1 KO mice were indistinguishable, documenting restoration of hypothalamic-pituitary-adrenal function. Although weights at earlier ages did not differ significantly from WT littermates, SF-1 KO mice were significantly heavier by 8 wk of age and eventually weighed almost twice as much as WT controls. Obesity in SF-1 KO mice predominantly resulted from decreased activity rather than increased food intake. Leptin was increased markedly, insulin was modestly elevated, and glucose was indistinguishable from WT mice. Although sex steroids in rodents affect weight, ovariectomy did not abolish the weight difference between WT and SF-1 KO mice. These SF-1 KO mice are a genetic model of late-onset obesity that may help elucidate the role of the VMH in weight regulation.","container-title":"Endocrinology","DOI":"10.1210/endo.143.2.8652","ISSN":"0013-7227","issue":"2","journalAbbreviation":"Endocrinology","language":"eng","note":"PMID: 11796516","page":"607-614","source":"PubMed","title":"Knockout mice lacking steroidogenic factor 1 are a novel genetic model of hypothalamic obesity","volume":"143","author":[{"family":"Majdic","given":"Gregor"},{"family":"Young","given":"Morag"},{"family":"Gomez-Sanchez","given":"Elise"},{"family":"Anderson","given":"Paul"},{"family":"Szczepaniak","given":"Lidia S."},{"family":"Dobbins","given":"Robert L."},{"family":"McGarry","given":"J. Denis"},{"family":"Parker","given":"Keith L."}],"issued":{"date-parts":[["2002",2]]}}}],"schema":"https://github.com/citation-style-language/schema/raw/master/csl-citation.json"} </w:instrText>
      </w:r>
      <w:r w:rsidR="00FE4134"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(91)</w:t>
      </w:r>
      <w:r w:rsidR="00FE4134"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r w:rsidR="00067EB5" w:rsidRPr="004B47D1">
        <w:rPr>
          <w:rFonts w:ascii="Arial" w:eastAsia="Times New Roman" w:hAnsi="Arial" w:cs="Arial"/>
          <w:color w:val="000000"/>
          <w:sz w:val="22"/>
          <w:szCs w:val="22"/>
        </w:rPr>
        <w:t xml:space="preserve">Furthermore, </w:t>
      </w:r>
      <w:r w:rsidRPr="004B47D1">
        <w:rPr>
          <w:rFonts w:ascii="Arial" w:eastAsia="Times New Roman" w:hAnsi="Arial" w:cs="Arial"/>
          <w:i/>
          <w:color w:val="000000"/>
          <w:sz w:val="22"/>
          <w:szCs w:val="22"/>
        </w:rPr>
        <w:t>Sf1</w:t>
      </w:r>
      <w:r w:rsidR="00B331AB" w:rsidRPr="004B47D1">
        <w:rPr>
          <w:rFonts w:ascii="Arial" w:eastAsia="Times New Roman" w:hAnsi="Arial" w:cs="Arial"/>
          <w:color w:val="000000"/>
          <w:sz w:val="22"/>
          <w:szCs w:val="22"/>
        </w:rPr>
        <w:t xml:space="preserve">-cre-mediated ablation of LepRb </w:t>
      </w:r>
      <w:r w:rsidR="00067EB5" w:rsidRPr="004B47D1">
        <w:rPr>
          <w:rFonts w:ascii="Arial" w:eastAsia="Times New Roman" w:hAnsi="Arial" w:cs="Arial"/>
          <w:color w:val="000000"/>
          <w:sz w:val="22"/>
          <w:szCs w:val="22"/>
        </w:rPr>
        <w:t xml:space="preserve">doesn’t alter food intake, but rather </w:t>
      </w:r>
      <w:r w:rsidRPr="004B47D1">
        <w:rPr>
          <w:rFonts w:ascii="Arial" w:eastAsia="Times New Roman" w:hAnsi="Arial" w:cs="Arial"/>
          <w:color w:val="000000"/>
          <w:sz w:val="22"/>
          <w:szCs w:val="22"/>
        </w:rPr>
        <w:t xml:space="preserve">decreases energy expenditure </w:t>
      </w:r>
      <w:r w:rsidR="00067EB5" w:rsidRPr="004B47D1">
        <w:rPr>
          <w:rFonts w:ascii="Arial" w:eastAsia="Times New Roman" w:hAnsi="Arial" w:cs="Arial"/>
          <w:color w:val="000000"/>
          <w:sz w:val="22"/>
          <w:szCs w:val="22"/>
        </w:rPr>
        <w:t xml:space="preserve">(thereby </w:t>
      </w:r>
      <w:r w:rsidRPr="004B47D1">
        <w:rPr>
          <w:rFonts w:ascii="Arial" w:eastAsia="Times New Roman" w:hAnsi="Arial" w:cs="Arial"/>
          <w:color w:val="000000"/>
          <w:sz w:val="22"/>
          <w:szCs w:val="22"/>
        </w:rPr>
        <w:t>accentuat</w:t>
      </w:r>
      <w:r w:rsidR="00067EB5" w:rsidRPr="004B47D1">
        <w:rPr>
          <w:rFonts w:ascii="Arial" w:eastAsia="Times New Roman" w:hAnsi="Arial" w:cs="Arial"/>
          <w:color w:val="000000"/>
          <w:sz w:val="22"/>
          <w:szCs w:val="22"/>
        </w:rPr>
        <w:t>ing</w:t>
      </w:r>
      <w:r w:rsidRPr="004B47D1">
        <w:rPr>
          <w:rFonts w:ascii="Arial" w:eastAsia="Times New Roman" w:hAnsi="Arial" w:cs="Arial"/>
          <w:color w:val="000000"/>
          <w:sz w:val="22"/>
          <w:szCs w:val="22"/>
        </w:rPr>
        <w:t xml:space="preserve"> obesity in high-fat diet-fed animals</w:t>
      </w:r>
      <w:r w:rsidR="00067EB5" w:rsidRPr="004B47D1">
        <w:rPr>
          <w:rFonts w:ascii="Arial" w:eastAsia="Times New Roman" w:hAnsi="Arial" w:cs="Arial"/>
          <w:color w:val="000000"/>
          <w:sz w:val="22"/>
          <w:szCs w:val="22"/>
        </w:rPr>
        <w:t>)</w:t>
      </w:r>
      <w:r w:rsidR="001D66AE">
        <w:rPr>
          <w:rFonts w:ascii="Arial" w:eastAsia="Times New Roman" w:hAnsi="Arial" w:cs="Arial"/>
          <w:color w:val="000000"/>
          <w:sz w:val="22"/>
          <w:szCs w:val="22"/>
        </w:rPr>
        <w:t xml:space="preserve"> </w:t>
      </w:r>
      <w:r w:rsidR="00FE413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PtzmumfD","properties":{"formattedCitation":"(92)","plainCitation":"(92)","noteIndex":0},"citationItems":[{"id":995,"uris":["http://zotero.org/users/5661609/items/TR7EX8F5"],"uri":["http://zotero.org/users/5661609/items/TR7EX8F5"],"itemData":{"id":995,"type":"article-journal","abstract":"Leptin, an adipocyte-derived hormone, acts directly on the brain to control food intake and energy expenditure. An important question is the identity of first-order neurons initiating leptin's anti-obesity effects. A widely held view is that most, if not all, of leptin's effects are mediated by neurons located in the arcuate nucleus of the hypothalamus. However, leptin receptors (LEPRs) are expressed in other sites as well, including the ventromedial hypothalamus (VMH). The possible role of leptin acting in \"nonarcuate\" sites has largely been ignored. In the present study, we show that leptin depolarizes and increases the firing rate of steroidogenic factor-1 (SF1)-positive neurons in the VMH. We also show, by generating mice that lack LEPRs on SF1-positive neurons, that leptin action at this site plays an important role in reducing body weight and, of note, in resisting diet-induced obesity. These results reveal a critical role for leptin action on VMH neurons.","container-title":"Neuron","DOI":"10.1016/j.neuron.2005.12.021","ISSN":"0896-6273","issue":"2","journalAbbreviation":"Neuron","language":"eng","note":"PMID: 16423694","page":"191-203","source":"PubMed","title":"Leptin directly activates SF1 neurons in the VMH, and this action by leptin is required for normal body-weight homeostasis","volume":"49","author":[{"family":"Dhillon","given":"Harveen"},{"family":"Zigman","given":"Jeffrey M."},{"family":"Ye","given":"Chianping"},{"family":"Lee","given":"Charlotte E."},{"family":"McGovern","given":"Robert A."},{"family":"Tang","given":"Vinsee"},{"family":"Kenny","given":"Christopher D."},{"family":"Christiansen","given":"Lauryn M."},{"family":"White","given":"Ryan D."},{"family":"Edelstein","given":"Elisabeth A."},{"family":"Coppari","given":"Roberto"},{"family":"Balthasar","given":"Nina"},{"family":"Cowley","given":"Michael A."},{"family":"Chua","given":"Streamson"},{"family":"Elmquist","given":"Joel K."},{"family":"Lowell","given":"Bradford B."}],"issued":{"date-parts":[["2006",1,19]]}}}],"schema":"https://github.com/citation-style-language/schema/raw/master/csl-citation.json"} </w:instrText>
      </w:r>
      <w:r w:rsidR="00FE4134"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(92)</w:t>
      </w:r>
      <w:r w:rsidR="00FE4134"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Many </w:t>
      </w:r>
      <w:r w:rsidRPr="004B47D1">
        <w:rPr>
          <w:rFonts w:ascii="Arial" w:eastAsia="Times New Roman" w:hAnsi="Arial" w:cs="Arial"/>
          <w:i/>
          <w:color w:val="000000"/>
          <w:sz w:val="22"/>
          <w:szCs w:val="22"/>
        </w:rPr>
        <w:t>Sf1</w:t>
      </w:r>
      <w:r w:rsidR="00067EB5" w:rsidRPr="004B47D1">
        <w:rPr>
          <w:rFonts w:ascii="Arial" w:eastAsia="Times New Roman" w:hAnsi="Arial" w:cs="Arial"/>
          <w:color w:val="000000"/>
          <w:sz w:val="22"/>
          <w:szCs w:val="22"/>
        </w:rPr>
        <w:t xml:space="preserve">-containing VMH neurons </w:t>
      </w:r>
      <w:r w:rsidRPr="004B47D1">
        <w:rPr>
          <w:rFonts w:ascii="Arial" w:eastAsia="Times New Roman" w:hAnsi="Arial" w:cs="Arial"/>
          <w:color w:val="000000"/>
          <w:sz w:val="22"/>
          <w:szCs w:val="22"/>
        </w:rPr>
        <w:t xml:space="preserve">contain the neuropeptide PACAP (the product of the </w:t>
      </w:r>
      <w:r w:rsidRPr="004B47D1">
        <w:rPr>
          <w:rFonts w:ascii="Arial" w:eastAsia="Times New Roman" w:hAnsi="Arial" w:cs="Arial"/>
          <w:i/>
          <w:color w:val="000000"/>
          <w:sz w:val="22"/>
          <w:szCs w:val="22"/>
        </w:rPr>
        <w:t>Adcya</w:t>
      </w:r>
      <w:r w:rsidR="00067EB5" w:rsidRPr="004B47D1">
        <w:rPr>
          <w:rFonts w:ascii="Arial" w:eastAsia="Times New Roman" w:hAnsi="Arial" w:cs="Arial"/>
          <w:i/>
          <w:color w:val="000000"/>
          <w:sz w:val="22"/>
          <w:szCs w:val="22"/>
        </w:rPr>
        <w:t>p</w:t>
      </w:r>
      <w:r w:rsidRPr="004B47D1">
        <w:rPr>
          <w:rFonts w:ascii="Arial" w:eastAsia="Times New Roman" w:hAnsi="Arial" w:cs="Arial"/>
          <w:color w:val="000000"/>
          <w:sz w:val="22"/>
          <w:szCs w:val="22"/>
        </w:rPr>
        <w:t xml:space="preserve"> gene), which contribute</w:t>
      </w:r>
      <w:r w:rsidR="0076444B" w:rsidRPr="004B47D1">
        <w:rPr>
          <w:rFonts w:ascii="Arial" w:eastAsia="Times New Roman" w:hAnsi="Arial" w:cs="Arial"/>
          <w:color w:val="000000"/>
          <w:sz w:val="22"/>
          <w:szCs w:val="22"/>
        </w:rPr>
        <w:t>s</w:t>
      </w:r>
      <w:r w:rsidRPr="004B47D1">
        <w:rPr>
          <w:rFonts w:ascii="Arial" w:eastAsia="Times New Roman" w:hAnsi="Arial" w:cs="Arial"/>
          <w:color w:val="000000"/>
          <w:sz w:val="22"/>
          <w:szCs w:val="22"/>
        </w:rPr>
        <w:t xml:space="preserve"> to the control of energy expenditure</w:t>
      </w:r>
      <w:r w:rsidR="001D66AE">
        <w:rPr>
          <w:rFonts w:ascii="Arial" w:eastAsia="Times New Roman" w:hAnsi="Arial" w:cs="Arial"/>
          <w:color w:val="000000"/>
          <w:sz w:val="22"/>
          <w:szCs w:val="22"/>
        </w:rPr>
        <w:t xml:space="preserve"> </w:t>
      </w:r>
      <w:r w:rsidR="00FE413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ZOtddTOU","properties":{"formattedCitation":"(93)","plainCitation":"(93)","noteIndex":0},"citationItems":[{"id":3051,"uris":["http://zotero.org/users/5661609/items/RDSCL78R"],"uri":["http://zotero.org/users/5661609/items/RDSCL78R"],"itemData":{"id":3051,"type":"article-journal","abstract":"The adipose-derived hormone, leptin, was discovered over 10 years ago, but only now are we unmasking its downstream pathways which lead to reduced energy intake (feeding) and increased energy expenditure (thermogenesis). Recent transgenic models have challenged the long-standing supposition that the hypothalamic arcuate nucleus (Arc) is omnipotent in the central response to leptin, and research focus is beginning to shift to examine roles of extra-arcuate sites. Dhillon et al. (2006) demonstrated that targeted knock out of the signaling form of the leptin receptor (lepr-B) in steroidogenic factor 1 (SF-1) cells of the hypothalamic ventromedial nucleus (VMN) produces obesity of a similar magnitude to the pro-opiomelanocortin (POMC)-driven lepr-B deleted mouse, via a functionally distinct mechanism. These findings reveal that SF-1 cells of the VMN could be equally as important as POMC cells in mediating leptin's anti-obesity effects. However, the identification of molecular and cellular correlates of this relationship remains tantalizingly unknown. Here, we have shown that mRNA expression of the VMN-expressed neuropeptide pituitary adenylate cyclase-activating polypeptide (PACAP) is regulated according to energy status and that it exerts catabolic effects when administered centrally to mice. Furthermore, we have shown that SF-1 and PACAP mRNAs are colocalized in the VMN, and that leptin signaling via lepr-B is required for normal PACAP expression in these cells. Finally, blocking endogenous central PACAP signaling with the antagonist PACAP(6-38) markedly attenuates leptin-induced hypophagia and hyperthermia in vivo. Thus, it appears that PACAP is an important mediator of central leptin effects on energy balance.","container-title":"The Journal of Neuroscience: The Official Journal of the Society for Neuroscience","DOI":"10.1523/JNEUROSCI.1526-09.2009","ISSN":"1529-2401","issue":"47","journalAbbreviation":"J Neurosci","language":"eng","note":"PMID: 19940178\nPMCID: PMC6666015","page":"14828-14835","source":"PubMed","title":"PACAP neurons in the hypothalamic ventromedial nucleus are targets of central leptin signaling","volume":"29","author":[{"family":"Hawke","given":"Zoe"},{"family":"Ivanov","given":"Tina R."},{"family":"Bechtold","given":"David A."},{"family":"Dhillon","given":"Harveen"},{"family":"Lowell","given":"Brad B."},{"family":"Luckman","given":"Simon M."}],"issued":{"date-parts":[["2009",11,25]]}}}],"schema":"https://github.com/citation-style-language/schema/raw/master/csl-citation.json"} </w:instrText>
      </w:r>
      <w:r w:rsidR="00FE4134"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(93)</w:t>
      </w:r>
      <w:r w:rsidR="00FE4134"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Thus, </w:t>
      </w:r>
      <w:r w:rsidRPr="004B47D1">
        <w:rPr>
          <w:rFonts w:ascii="Arial" w:eastAsia="Times New Roman" w:hAnsi="Arial" w:cs="Arial"/>
          <w:i/>
          <w:color w:val="000000"/>
          <w:sz w:val="22"/>
          <w:szCs w:val="22"/>
        </w:rPr>
        <w:t>Sf1</w:t>
      </w:r>
      <w:r w:rsidRPr="004B47D1">
        <w:rPr>
          <w:rFonts w:ascii="Arial" w:eastAsia="Times New Roman" w:hAnsi="Arial" w:cs="Arial"/>
          <w:color w:val="000000"/>
          <w:sz w:val="22"/>
          <w:szCs w:val="22"/>
        </w:rPr>
        <w:t>-mediated manipulation of the dorsomedial VMH has revealed a crucial role for this region in overall energy balance</w:t>
      </w:r>
      <w:r w:rsidR="00067EB5" w:rsidRPr="004B47D1">
        <w:rPr>
          <w:rFonts w:ascii="Arial" w:eastAsia="Times New Roman" w:hAnsi="Arial" w:cs="Arial"/>
          <w:color w:val="000000"/>
          <w:sz w:val="22"/>
          <w:szCs w:val="22"/>
        </w:rPr>
        <w:t xml:space="preserve">, albeit by the modulation of energy expenditure, rather than food intake.  </w:t>
      </w:r>
      <w:r w:rsidR="003B32C1" w:rsidRPr="004B47D1">
        <w:rPr>
          <w:rFonts w:ascii="Arial" w:eastAsia="Times New Roman" w:hAnsi="Arial" w:cs="Arial"/>
          <w:color w:val="000000"/>
          <w:sz w:val="22"/>
          <w:szCs w:val="22"/>
        </w:rPr>
        <w:t>Indeed, the dmVMH is generally thought to serve as an autonomic control center that modulates a variety of parameters driven by the sympathetic nervous system (SNS). In addition to controlling energy expenditure, the dm</w:t>
      </w:r>
      <w:r w:rsidR="00067EB5" w:rsidRPr="004B47D1">
        <w:rPr>
          <w:rFonts w:ascii="Arial" w:eastAsia="Times New Roman" w:hAnsi="Arial" w:cs="Arial"/>
          <w:color w:val="000000"/>
          <w:sz w:val="22"/>
          <w:szCs w:val="22"/>
        </w:rPr>
        <w:t>VMH also plays important roles in nutrient mobilization (as during the response to hypoglycemia)</w:t>
      </w:r>
      <w:r w:rsidR="001D66AE">
        <w:rPr>
          <w:rFonts w:ascii="Arial" w:eastAsia="Times New Roman" w:hAnsi="Arial" w:cs="Arial"/>
          <w:color w:val="000000"/>
          <w:sz w:val="22"/>
          <w:szCs w:val="22"/>
        </w:rPr>
        <w:t xml:space="preserve"> </w:t>
      </w:r>
      <w:r w:rsidR="00FE413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fRV72fQ4","properties":{"formattedCitation":"(94\\uc0\\u8211{}97)","plainCitation":"(94–97)","noteIndex":0},"citationItems":[{"id":3057,"uris":["http://zotero.org/users/5661609/items/8ATL4KBC"],"uri":["http://zotero.org/users/5661609/items/8ATL4KBC"],"itemData":{"id":3057,"type":"article-journal","abstract":"The central nervous system has been implicated in the activation of counterregulatory hormone release during hypoglycemia. However, the precise loci involved are not established. To determine the role of the ventromedial hypoglycemia, we performed hypoglycemic clamp studies in conscious Sprague-Dawley rats with bilateral VMH lesions produced by local ibotenic acid injection 2 wk earlier. Rats with lesions in the lateral hypothalamic area, frontal lobe, sham operated (stereotaxic needle placement into hypothalamus without injection), and naive animals served as control groups. The clamp study had two phases. For the first hour plasma glucose was fixed by a variable glucose infusion at euglycemia (approximately 5.9 mM). Thereafter, for an additional 90 min, glucose was either allowed to fall to (a) mild hypoglycemia (approximately 3.0 mM) or (b) more severe hypoglycemia (approximately 2.5 mM). Glucagon and catecholamine responses of lateral hypothalamic area-, frontal lobe-lesioned, sham operated, and naive animals were virtually identical at each hypoglycemic plateau. In contrast, glucagon, epinephrine, and norepinephrine responses in the VMH-lesioned rats were markedly inhibited; hormones were diminished by 50-60% during mild and by 75-80% during severe hypoglycemia as compared with the other groups. We conclude that the VMH plays a crucial role in triggering the release of glucagon and catecholamines during hypoglycemia.","container-title":"The Journal of Clinical Investigation","DOI":"10.1172/JCI117150","ISSN":"0021-9738","issue":"4","journalAbbreviation":"J Clin Invest","language":"eng","note":"PMID: 8163668\nPMCID: PMC294214","page":"1677-1682","source":"PubMed","title":"Ventromedial hypothalamic lesions in rats suppress counterregulatory responses to hypoglycemia","volume":"93","author":[{"family":"Borg","given":"W. P."},{"family":"During","given":"M. J."},{"family":"Sherwin","given":"R. S."},{"family":"Borg","given":"M. A."},{"family":"Brines","given":"M. L."},{"family":"Shulman","given":"G. I."}],"issued":{"date-parts":[["1994",4]]}}},{"id":591,"uris":["http://zotero.org/users/5661609/items/658UHYQZ"],"uri":["http://zotero.org/users/5661609/items/658UHYQZ"],"itemData":{"id":591,"type":"article-journal","abstract":"To test the hypothesis that nuclei of the ventromedial hypothalamus (VMH) play a key role in the detection of counterregulatory responses to hypoglycemia, we delivered the glucopenic agent 2-deoxyglucose via bilaterally placed microdialysis probes into the VMH of conscious, chronically catheterized rats. The goal was to produce cellular glucopenia localized to the VMH. The volume of brain tissue exposed to 2-deoxyglucose was determined by adding [3H]2-deoxyglucose to the dialysate; its distribution in cerebral tissue was almost exclusively limited to the VMH. Rats with microdialysis probes placed into the frontal lobes served as a control group. Local perfusion of 2-deoxyglucose (but not glucose) into the VMH caused a prompt twofold increase in plasma glucose in association with a striking elevation of plasma glucagon (3.5-fold), epinephrine (30-fold), and norepinephrine (3.5-fold). No effect was seen when 2-deoxyglucose was delivered into the frontal lobes. We conclude that glucopenia localized to the VMH triggers the release of counterregulatory hormones that defend against hypoglycemia. Thus, the neurons that sense glucopenia may be situated in the VMH.","container-title":"Diabetes","DOI":"10.2337/diab.44.2.180","ISSN":"0012-1797","issue":"2","journalAbbreviation":"Diabetes","language":"eng","note":"PMID: 7859938","page":"180-184","source":"PubMed","title":"Local ventromedial hypothalamus glucopenia triggers counterregulatory hormone release","volume":"44","author":[{"family":"Borg","given":"W. P."},{"family":"Sherwin","given":"R. S."},{"family":"During","given":"M. J."},{"family":"Borg","given":"M. A."},{"family":"Shulman","given":"G. I."}],"issued":{"date-parts":[["1995",2]]}}},{"id":3062,"uris":["http://zotero.org/users/5661609/items/KXPMTXBW"],"uri":["http://zotero.org/users/5661609/items/KXPMTXBW"],"itemData":{"id":3062,"type":"article-journal","abstract":"Suppression of GABAergic neurotransmission in the ventromedial hypothalamus (VMH) is crucial for full activation of counterregulatory responses to hypoglycemia, and increased γ-aminobutyric acid (GABA) output contributes to counterregulatory failure in recurrently hypoglycemic (RH) and diabetic rats. The goal of this study was to establish whether lactate contributes to raising VMH GABA levels in these two conditions. We used microdialysis to deliver artificial extracellular fluid or L-lactate into the VMH and sample for GABA. We then microinjected a GABAA receptor antagonist, an inhibitor of lactate transport (4CIN), or an inhibitor of lactate dehydrogenase, oxamate (OX), into the VMH prior to inducing hypoglycemia. To assess whether lactate contributes to raising GABA in RH and diabetes, we injected 4CIN or OX into the VMH of RH and diabetic rats before inducing hypoglycemia. L-lactate raised VMH GABA levels and suppressed counterregulatory responses to hypoglycemia. While blocking GABAA receptors did not prevent the lactate-induced rise in GABA, inhibition of lactate transport or utilization did, despite the presence of lactate. All three treatments restored the counterregulatory responses, suggesting that lactate suppresses these responses by enhancing GABA release. Both RH and diabetic rats had higher baseline GABA levels and were unable to reduce GABA levels sufficiently to fully activate counterregulatory responses during hypoglycemia. 4CIN or OX lowered VMH GABA levels in both RH and diabetic rats and restored the counterregulatory responses. Lactate likely contributes to counterregulatory failure in RH and diabetes by increasing VMH GABA levels.","container-title":"Diabetes","DOI":"10.2337/db13-0770","ISSN":"1939-327X","issue":"12","journalAbbreviation":"Diabetes","language":"eng","note":"PMID: 23939392\nPMCID: PMC3837027","page":"4239-4246","source":"PubMed","title":"Lactate-induced release of GABA in the ventromedial hypothalamus contributes to counterregulatory failure in recurrent hypoglycemia and diabetes","volume":"62","author":[{"family":"Chan","given":"Owen"},{"family":"Paranjape","given":"Sachin A."},{"family":"Horblitt","given":"Adam"},{"family":"Zhu","given":"Wanling"},{"family":"Sherwin","given":"Robert S."}],"issued":{"date-parts":[["2013",12]]}},"locator":"200"},{"id":2592,"uris":["http://zotero.org/users/5661609/items/6V9LU5SQ"],"uri":["http://zotero.org/users/5661609/items/6V9LU5SQ"],"itemData":{"id":2592,"type":"article-journal","container-title":"Journal of Clinical Investigation","DOI":"10.1172/JCI134135","ISSN":"0021-9738, 1558-8238","issue":"6","language":"en","page":"2943-2952","source":"DOI.org (Crossref)","title":"Ventromedial hypothalamic nucleus neuronal subset regulates blood glucose independently of insulin","volume":"130","author":[{"family":"Flak","given":"Jonathan N."},{"family":"Goforth","given":"Paulette B."},{"family":"Dell’Orco","given":"James"},{"family":"Sabatini","given":"Paul V."},{"family":"Li","given":"Chien"},{"family":"Bozadjieva","given":"Nadejda"},{"family":"Sorensen","given":"Matthew"},{"family":"Valenta","given":"Alec"},{"family":"Rupp","given":"Alan"},{"family":"Affinati","given":"Alison H."},{"family":"Cras-Méneur","given":"Corentin"},{"family":"Ansari","given":"Ahsan"},{"family":"Sacksner","given":"Jamie"},{"family":"Kodur","given":"Nandan"},{"family":"Sandoval","given":"Darleen A."},{"family":"Kennedy","given":"Robert T."},{"family":"Olson","given":"David P."},{"family":"Myers","given":"Martin G."}],"issued":{"date-parts":[["2020",5,4]]}}}],"schema":"https://github.com/citation-style-language/schema/raw/master/csl-citation.json"} </w:instrText>
      </w:r>
      <w:r w:rsidR="00FE4134" w:rsidRPr="004B47D1">
        <w:rPr>
          <w:rFonts w:ascii="Arial" w:eastAsia="Times New Roman" w:hAnsi="Arial" w:cs="Arial"/>
          <w:color w:val="000000"/>
          <w:sz w:val="22"/>
          <w:szCs w:val="22"/>
        </w:rPr>
        <w:fldChar w:fldCharType="separate"/>
      </w:r>
      <w:r w:rsidR="007F7374" w:rsidRPr="007F7374">
        <w:rPr>
          <w:rFonts w:ascii="Arial" w:hAnsi="Arial" w:cs="Arial"/>
          <w:color w:val="000000"/>
          <w:sz w:val="22"/>
        </w:rPr>
        <w:t>(94–97)</w:t>
      </w:r>
      <w:r w:rsidR="00FE4134" w:rsidRPr="004B47D1">
        <w:rPr>
          <w:rFonts w:ascii="Arial" w:eastAsia="Times New Roman" w:hAnsi="Arial" w:cs="Arial"/>
          <w:color w:val="000000"/>
          <w:sz w:val="22"/>
          <w:szCs w:val="22"/>
        </w:rPr>
        <w:fldChar w:fldCharType="end"/>
      </w:r>
      <w:r w:rsidR="00067EB5" w:rsidRPr="004B47D1">
        <w:rPr>
          <w:rFonts w:ascii="Arial" w:eastAsia="Times New Roman" w:hAnsi="Arial" w:cs="Arial"/>
          <w:color w:val="000000"/>
          <w:sz w:val="22"/>
          <w:szCs w:val="22"/>
        </w:rPr>
        <w:t>.</w:t>
      </w:r>
    </w:p>
    <w:p w14:paraId="4B56C2B2" w14:textId="77777777" w:rsidR="005A5920" w:rsidRDefault="005A5920" w:rsidP="004B47D1">
      <w:pPr>
        <w:spacing w:line="276" w:lineRule="auto"/>
        <w:rPr>
          <w:rFonts w:ascii="Arial" w:eastAsia="Times New Roman" w:hAnsi="Arial" w:cs="Arial"/>
          <w:b/>
          <w:i/>
          <w:color w:val="000000"/>
          <w:sz w:val="22"/>
          <w:szCs w:val="22"/>
        </w:rPr>
      </w:pPr>
    </w:p>
    <w:p w14:paraId="738525A5" w14:textId="0972999C" w:rsidR="00341428" w:rsidRPr="00FE6349" w:rsidRDefault="00341428" w:rsidP="004B47D1">
      <w:pPr>
        <w:spacing w:line="276" w:lineRule="auto"/>
        <w:rPr>
          <w:rFonts w:ascii="Arial" w:eastAsia="Times New Roman" w:hAnsi="Arial" w:cs="Arial"/>
          <w:b/>
          <w:iCs/>
          <w:color w:val="00B050"/>
          <w:sz w:val="22"/>
          <w:szCs w:val="22"/>
        </w:rPr>
      </w:pPr>
      <w:r w:rsidRPr="00FE6349">
        <w:rPr>
          <w:rFonts w:ascii="Arial" w:eastAsia="Times New Roman" w:hAnsi="Arial" w:cs="Arial"/>
          <w:b/>
          <w:iCs/>
          <w:color w:val="00B050"/>
          <w:sz w:val="22"/>
          <w:szCs w:val="22"/>
        </w:rPr>
        <w:t xml:space="preserve">Lateral </w:t>
      </w:r>
      <w:r w:rsidR="005A5920" w:rsidRPr="00FE6349">
        <w:rPr>
          <w:rFonts w:ascii="Arial" w:eastAsia="Times New Roman" w:hAnsi="Arial" w:cs="Arial"/>
          <w:b/>
          <w:iCs/>
          <w:color w:val="00B050"/>
          <w:sz w:val="22"/>
          <w:szCs w:val="22"/>
        </w:rPr>
        <w:t>H</w:t>
      </w:r>
      <w:r w:rsidRPr="00FE6349">
        <w:rPr>
          <w:rFonts w:ascii="Arial" w:eastAsia="Times New Roman" w:hAnsi="Arial" w:cs="Arial"/>
          <w:b/>
          <w:iCs/>
          <w:color w:val="00B050"/>
          <w:sz w:val="22"/>
          <w:szCs w:val="22"/>
        </w:rPr>
        <w:t xml:space="preserve">ypothalamic </w:t>
      </w:r>
      <w:r w:rsidR="005A5920" w:rsidRPr="00FE6349">
        <w:rPr>
          <w:rFonts w:ascii="Arial" w:eastAsia="Times New Roman" w:hAnsi="Arial" w:cs="Arial"/>
          <w:b/>
          <w:iCs/>
          <w:color w:val="00B050"/>
          <w:sz w:val="22"/>
          <w:szCs w:val="22"/>
        </w:rPr>
        <w:t>A</w:t>
      </w:r>
      <w:r w:rsidRPr="00FE6349">
        <w:rPr>
          <w:rFonts w:ascii="Arial" w:eastAsia="Times New Roman" w:hAnsi="Arial" w:cs="Arial"/>
          <w:b/>
          <w:iCs/>
          <w:color w:val="00B050"/>
          <w:sz w:val="22"/>
          <w:szCs w:val="22"/>
        </w:rPr>
        <w:t>rea (LHA)</w:t>
      </w:r>
    </w:p>
    <w:p w14:paraId="49E5F8F5" w14:textId="77777777" w:rsidR="005A5920" w:rsidRDefault="005A5920" w:rsidP="005A5920">
      <w:pPr>
        <w:spacing w:line="276" w:lineRule="auto"/>
        <w:rPr>
          <w:rFonts w:ascii="Arial" w:eastAsia="Times New Roman" w:hAnsi="Arial" w:cs="Arial"/>
          <w:color w:val="000000"/>
          <w:sz w:val="22"/>
          <w:szCs w:val="22"/>
        </w:rPr>
      </w:pPr>
    </w:p>
    <w:p w14:paraId="56021F61" w14:textId="189724B9" w:rsidR="00341428" w:rsidRPr="004B47D1" w:rsidRDefault="00DA65C5" w:rsidP="005A5920">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While a network of systems that suppress food intake (albeit in a manner antagonized by AgRP neurons)</w:t>
      </w:r>
      <w:r w:rsidR="00AE3EAD" w:rsidRPr="004B47D1">
        <w:rPr>
          <w:rFonts w:ascii="Arial" w:eastAsia="Times New Roman" w:hAnsi="Arial" w:cs="Arial"/>
          <w:color w:val="000000"/>
          <w:sz w:val="22"/>
          <w:szCs w:val="22"/>
        </w:rPr>
        <w:t xml:space="preserve"> reside in the ARC, DMH, and PVH</w:t>
      </w:r>
      <w:r w:rsidRPr="004B47D1">
        <w:rPr>
          <w:rFonts w:ascii="Arial" w:eastAsia="Times New Roman" w:hAnsi="Arial" w:cs="Arial"/>
          <w:color w:val="000000"/>
          <w:sz w:val="22"/>
          <w:szCs w:val="22"/>
        </w:rPr>
        <w:t>,</w:t>
      </w:r>
      <w:r w:rsidR="00341428" w:rsidRPr="004B47D1">
        <w:rPr>
          <w:rFonts w:ascii="Arial" w:eastAsia="Times New Roman" w:hAnsi="Arial" w:cs="Arial"/>
          <w:color w:val="000000"/>
          <w:sz w:val="22"/>
          <w:szCs w:val="22"/>
        </w:rPr>
        <w:t xml:space="preserve"> </w:t>
      </w:r>
      <w:r w:rsidR="005D4FBA" w:rsidRPr="004B47D1">
        <w:rPr>
          <w:rFonts w:ascii="Arial" w:eastAsia="Times New Roman" w:hAnsi="Arial" w:cs="Arial"/>
          <w:color w:val="000000"/>
          <w:sz w:val="22"/>
          <w:szCs w:val="22"/>
        </w:rPr>
        <w:t>the</w:t>
      </w:r>
      <w:r w:rsidR="00BD382B" w:rsidRPr="004B47D1">
        <w:rPr>
          <w:rFonts w:ascii="Arial" w:eastAsia="Times New Roman" w:hAnsi="Arial" w:cs="Arial"/>
          <w:color w:val="000000"/>
          <w:sz w:val="22"/>
          <w:szCs w:val="22"/>
        </w:rPr>
        <w:t xml:space="preserve"> LHA</w:t>
      </w:r>
      <w:r w:rsidR="00341428" w:rsidRPr="004B47D1">
        <w:rPr>
          <w:rFonts w:ascii="Arial" w:eastAsia="Times New Roman" w:hAnsi="Arial" w:cs="Arial"/>
          <w:color w:val="000000"/>
          <w:sz w:val="22"/>
          <w:szCs w:val="22"/>
        </w:rPr>
        <w:t xml:space="preserve"> is often </w:t>
      </w:r>
      <w:r w:rsidR="005D4FBA" w:rsidRPr="004B47D1">
        <w:rPr>
          <w:rFonts w:ascii="Arial" w:eastAsia="Times New Roman" w:hAnsi="Arial" w:cs="Arial"/>
          <w:color w:val="000000"/>
          <w:sz w:val="22"/>
          <w:szCs w:val="22"/>
        </w:rPr>
        <w:t xml:space="preserve">thought of as a </w:t>
      </w:r>
      <w:r w:rsidRPr="004B47D1">
        <w:rPr>
          <w:rFonts w:ascii="Arial" w:eastAsia="Times New Roman" w:hAnsi="Arial" w:cs="Arial"/>
          <w:color w:val="000000"/>
          <w:sz w:val="22"/>
          <w:szCs w:val="22"/>
        </w:rPr>
        <w:t>region that promotes feeding</w:t>
      </w:r>
      <w:r w:rsidR="00F61B8C" w:rsidRPr="004B47D1">
        <w:rPr>
          <w:rFonts w:ascii="Arial" w:eastAsia="Times New Roman" w:hAnsi="Arial" w:cs="Arial"/>
          <w:color w:val="000000"/>
          <w:sz w:val="22"/>
          <w:szCs w:val="22"/>
        </w:rPr>
        <w:t>.</w:t>
      </w:r>
      <w:r w:rsidR="00AE3EAD" w:rsidRPr="004B47D1">
        <w:rPr>
          <w:rFonts w:ascii="Arial" w:eastAsia="Times New Roman" w:hAnsi="Arial" w:cs="Arial"/>
          <w:color w:val="000000"/>
          <w:sz w:val="22"/>
          <w:szCs w:val="22"/>
        </w:rPr>
        <w:t xml:space="preserve"> Well-known </w:t>
      </w:r>
      <w:r w:rsidR="00341428" w:rsidRPr="004B47D1">
        <w:rPr>
          <w:rFonts w:ascii="Arial" w:eastAsia="Times New Roman" w:hAnsi="Arial" w:cs="Arial"/>
          <w:color w:val="000000"/>
          <w:sz w:val="22"/>
          <w:szCs w:val="22"/>
        </w:rPr>
        <w:t xml:space="preserve">LHA </w:t>
      </w:r>
      <w:r w:rsidR="00AE3EAD" w:rsidRPr="004B47D1">
        <w:rPr>
          <w:rFonts w:ascii="Arial" w:eastAsia="Times New Roman" w:hAnsi="Arial" w:cs="Arial"/>
          <w:color w:val="000000"/>
          <w:sz w:val="22"/>
          <w:szCs w:val="22"/>
        </w:rPr>
        <w:t xml:space="preserve">neuronal subtypes include </w:t>
      </w:r>
      <w:r w:rsidR="00341428" w:rsidRPr="004B47D1">
        <w:rPr>
          <w:rFonts w:ascii="Arial" w:eastAsia="Times New Roman" w:hAnsi="Arial" w:cs="Arial"/>
          <w:color w:val="000000"/>
          <w:sz w:val="22"/>
          <w:szCs w:val="22"/>
        </w:rPr>
        <w:t xml:space="preserve">two </w:t>
      </w:r>
      <w:r w:rsidR="00AE3EAD" w:rsidRPr="004B47D1">
        <w:rPr>
          <w:rFonts w:ascii="Arial" w:eastAsia="Times New Roman" w:hAnsi="Arial" w:cs="Arial"/>
          <w:color w:val="000000"/>
          <w:sz w:val="22"/>
          <w:szCs w:val="22"/>
        </w:rPr>
        <w:t>distinct</w:t>
      </w:r>
      <w:r w:rsidR="00341428" w:rsidRPr="004B47D1">
        <w:rPr>
          <w:rFonts w:ascii="Arial" w:eastAsia="Times New Roman" w:hAnsi="Arial" w:cs="Arial"/>
          <w:color w:val="000000"/>
          <w:sz w:val="22"/>
          <w:szCs w:val="22"/>
        </w:rPr>
        <w:t xml:space="preserve"> sets of </w:t>
      </w:r>
      <w:r w:rsidR="00AE3EAD" w:rsidRPr="004B47D1">
        <w:rPr>
          <w:rFonts w:ascii="Arial" w:eastAsia="Times New Roman" w:hAnsi="Arial" w:cs="Arial"/>
          <w:color w:val="000000"/>
          <w:sz w:val="22"/>
          <w:szCs w:val="22"/>
        </w:rPr>
        <w:t xml:space="preserve">excitatory </w:t>
      </w:r>
      <w:r w:rsidR="00341428" w:rsidRPr="004B47D1">
        <w:rPr>
          <w:rFonts w:ascii="Arial" w:eastAsia="Times New Roman" w:hAnsi="Arial" w:cs="Arial"/>
          <w:color w:val="000000"/>
          <w:sz w:val="22"/>
          <w:szCs w:val="22"/>
        </w:rPr>
        <w:t xml:space="preserve">neurons that </w:t>
      </w:r>
      <w:r w:rsidR="005D4FBA" w:rsidRPr="004B47D1">
        <w:rPr>
          <w:rFonts w:ascii="Arial" w:eastAsia="Times New Roman" w:hAnsi="Arial" w:cs="Arial"/>
          <w:color w:val="000000"/>
          <w:sz w:val="22"/>
          <w:szCs w:val="22"/>
        </w:rPr>
        <w:t xml:space="preserve">receive input from </w:t>
      </w:r>
      <w:r w:rsidR="00341428" w:rsidRPr="004B47D1">
        <w:rPr>
          <w:rFonts w:ascii="Arial" w:eastAsia="Times New Roman" w:hAnsi="Arial" w:cs="Arial"/>
          <w:color w:val="000000"/>
          <w:sz w:val="22"/>
          <w:szCs w:val="22"/>
        </w:rPr>
        <w:t xml:space="preserve">leptin and melanocortins </w:t>
      </w:r>
      <w:r w:rsidR="005D4FBA" w:rsidRPr="004B47D1">
        <w:rPr>
          <w:rFonts w:ascii="Arial" w:eastAsia="Times New Roman" w:hAnsi="Arial" w:cs="Arial"/>
          <w:color w:val="000000"/>
          <w:sz w:val="22"/>
          <w:szCs w:val="22"/>
        </w:rPr>
        <w:t xml:space="preserve">and contribute to the control of feeding and energy balance.  </w:t>
      </w:r>
      <w:r w:rsidR="00341428" w:rsidRPr="004B47D1">
        <w:rPr>
          <w:rFonts w:ascii="Arial" w:eastAsia="Times New Roman" w:hAnsi="Arial" w:cs="Arial"/>
          <w:color w:val="000000"/>
          <w:sz w:val="22"/>
          <w:szCs w:val="22"/>
        </w:rPr>
        <w:t>One population contains the neuropeptide melanin concentrating hormone (MCH; not related to POMC or any of its derivative peptides)</w:t>
      </w:r>
      <w:r w:rsidR="001D66AE">
        <w:rPr>
          <w:rFonts w:ascii="Arial" w:eastAsia="Times New Roman" w:hAnsi="Arial" w:cs="Arial"/>
          <w:color w:val="000000"/>
          <w:sz w:val="22"/>
          <w:szCs w:val="22"/>
        </w:rPr>
        <w:t xml:space="preserve"> </w:t>
      </w:r>
      <w:r w:rsidR="00FE413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OnWIY63P","properties":{"formattedCitation":"(98)","plainCitation":"(98)","noteIndex":0},"citationItems":[{"id":3074,"uris":["http://zotero.org/users/5661609/items/EQNRPIUW"],"uri":["http://zotero.org/users/5661609/items/EQNRPIUW"],"itemData":{"id":3074,"type":"article-journal","abstract":"The hypothalamus plays a central role in the integrated regulation of energy homeostasis and body weight, and a number of hypothalamic neuropeptides, such as neuropeptide Y (ref. 1), galanin, CRH (ref. 3) and GLP-1 (ref. 4), have been implicated in the mediation of these effects. To discover new hypothalmic peptides involved in the regulation of body weight, we used differential display polymerase chain reaction to identify messenger RNAs that are differentially expressed in the hypothalamus of ob/+ compared with ob/ob C57B1/6J mice. We show here that one mRNA that is overexpressed in the hypothalamus of ob/ob mice encodes the neuropeptide melanin-concentrating hormone (MCH). Fasting further increased expression of MCH mRNA in both normal and obese animals. Neurons containing MCH are located in the zona incerta and in the lateral hypothalamus. These areas are involved in regulation of ingestive behaviour, but the role of MCH in mammalian physiology is unknown. To determine whether MCH is involved in the regulation of feeding, we injected MCH into the lateral ventricles of rats and found that their food consumption increased. These findings suggest that MCH participates in the hypothalamic regulation of body weight.","container-title":"Nature","DOI":"10.1038/380243a0","ISSN":"0028-0836","issue":"6571","journalAbbreviation":"Nature","language":"eng","note":"PMID: 8637571","page":"243-247","source":"PubMed","title":"A role for melanin-concentrating hormone in the central regulation of feeding behaviour","volume":"380","author":[{"family":"Qu","given":"D."},{"family":"Ludwig","given":"D. S."},{"family":"Gammeltoft","given":"S."},{"family":"Piper","given":"M."},{"family":"Pelleymounter","given":"M. A."},{"family":"Cullen","given":"M. J."},{"family":"Mathes","given":"W. F."},{"family":"Przypek","given":"R."},{"family":"Kanarek","given":"R."},{"family":"Maratos-Flier","given":"E."}],"issued":{"date-parts":[["1996",3,21]]}}}],"schema":"https://github.com/citation-style-language/schema/raw/master/csl-citation.json"} </w:instrText>
      </w:r>
      <w:r w:rsidR="00FE4134"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(98)</w:t>
      </w:r>
      <w:r w:rsidR="00FE4134" w:rsidRPr="004B47D1">
        <w:rPr>
          <w:rFonts w:ascii="Arial" w:eastAsia="Times New Roman" w:hAnsi="Arial" w:cs="Arial"/>
          <w:color w:val="000000"/>
          <w:sz w:val="22"/>
          <w:szCs w:val="22"/>
        </w:rPr>
        <w:fldChar w:fldCharType="end"/>
      </w:r>
      <w:r w:rsidR="00341428" w:rsidRPr="004B47D1">
        <w:rPr>
          <w:rFonts w:ascii="Arial" w:eastAsia="Times New Roman" w:hAnsi="Arial" w:cs="Arial"/>
          <w:color w:val="000000"/>
          <w:sz w:val="22"/>
          <w:szCs w:val="22"/>
        </w:rPr>
        <w:t xml:space="preserve">. </w:t>
      </w:r>
      <w:r w:rsidR="005D4FBA" w:rsidRPr="004B47D1">
        <w:rPr>
          <w:rFonts w:ascii="Arial" w:eastAsia="Times New Roman" w:hAnsi="Arial" w:cs="Arial"/>
          <w:color w:val="000000"/>
          <w:sz w:val="22"/>
          <w:szCs w:val="22"/>
        </w:rPr>
        <w:t xml:space="preserve">First </w:t>
      </w:r>
      <w:r w:rsidR="00557245" w:rsidRPr="004B47D1">
        <w:rPr>
          <w:rFonts w:ascii="Arial" w:eastAsia="Times New Roman" w:hAnsi="Arial" w:cs="Arial"/>
          <w:color w:val="000000"/>
          <w:sz w:val="22"/>
          <w:szCs w:val="22"/>
        </w:rPr>
        <w:t>studied</w:t>
      </w:r>
      <w:r w:rsidR="005D4FBA" w:rsidRPr="004B47D1">
        <w:rPr>
          <w:rFonts w:ascii="Arial" w:eastAsia="Times New Roman" w:hAnsi="Arial" w:cs="Arial"/>
          <w:color w:val="000000"/>
          <w:sz w:val="22"/>
          <w:szCs w:val="22"/>
        </w:rPr>
        <w:t xml:space="preserve"> in mammals </w:t>
      </w:r>
      <w:r w:rsidR="00067EB5" w:rsidRPr="004B47D1">
        <w:rPr>
          <w:rFonts w:ascii="Arial" w:eastAsia="Times New Roman" w:hAnsi="Arial" w:cs="Arial"/>
          <w:color w:val="000000"/>
          <w:sz w:val="22"/>
          <w:szCs w:val="22"/>
        </w:rPr>
        <w:t>because of</w:t>
      </w:r>
      <w:r w:rsidR="005D4FBA" w:rsidRPr="004B47D1">
        <w:rPr>
          <w:rFonts w:ascii="Arial" w:eastAsia="Times New Roman" w:hAnsi="Arial" w:cs="Arial"/>
          <w:color w:val="000000"/>
          <w:sz w:val="22"/>
          <w:szCs w:val="22"/>
        </w:rPr>
        <w:t xml:space="preserve"> the </w:t>
      </w:r>
      <w:r w:rsidR="00557245" w:rsidRPr="004B47D1">
        <w:rPr>
          <w:rFonts w:ascii="Arial" w:eastAsia="Times New Roman" w:hAnsi="Arial" w:cs="Arial"/>
          <w:color w:val="000000"/>
          <w:sz w:val="22"/>
          <w:szCs w:val="22"/>
        </w:rPr>
        <w:t xml:space="preserve">increased </w:t>
      </w:r>
      <w:r w:rsidR="005D4FBA" w:rsidRPr="004B47D1">
        <w:rPr>
          <w:rFonts w:ascii="Arial" w:eastAsia="Times New Roman" w:hAnsi="Arial" w:cs="Arial"/>
          <w:color w:val="000000"/>
          <w:sz w:val="22"/>
          <w:szCs w:val="22"/>
        </w:rPr>
        <w:t xml:space="preserve">expression of </w:t>
      </w:r>
      <w:r w:rsidR="005D4FBA" w:rsidRPr="004B47D1">
        <w:rPr>
          <w:rFonts w:ascii="Arial" w:eastAsia="Times New Roman" w:hAnsi="Arial" w:cs="Arial"/>
          <w:i/>
          <w:color w:val="000000"/>
          <w:sz w:val="22"/>
          <w:szCs w:val="22"/>
        </w:rPr>
        <w:t>Mch</w:t>
      </w:r>
      <w:r w:rsidR="005D4FBA" w:rsidRPr="004B47D1">
        <w:rPr>
          <w:rFonts w:ascii="Arial" w:hAnsi="Arial" w:cs="Arial"/>
          <w:sz w:val="22"/>
          <w:szCs w:val="22"/>
        </w:rPr>
        <w:t xml:space="preserve"> mRNA in </w:t>
      </w:r>
      <w:r w:rsidR="000C4DC9" w:rsidRPr="004B47D1">
        <w:rPr>
          <w:rFonts w:ascii="Arial" w:hAnsi="Arial" w:cs="Arial"/>
          <w:i/>
          <w:sz w:val="22"/>
          <w:szCs w:val="22"/>
        </w:rPr>
        <w:t>Lep</w:t>
      </w:r>
      <w:r w:rsidR="005D4FBA" w:rsidRPr="004B47D1">
        <w:rPr>
          <w:rFonts w:ascii="Arial" w:hAnsi="Arial" w:cs="Arial"/>
          <w:i/>
          <w:sz w:val="22"/>
          <w:szCs w:val="22"/>
          <w:vertAlign w:val="superscript"/>
        </w:rPr>
        <w:t>ob/</w:t>
      </w:r>
      <w:proofErr w:type="spellStart"/>
      <w:r w:rsidR="005D4FBA" w:rsidRPr="004B47D1">
        <w:rPr>
          <w:rFonts w:ascii="Arial" w:hAnsi="Arial" w:cs="Arial"/>
          <w:i/>
          <w:sz w:val="22"/>
          <w:szCs w:val="22"/>
          <w:vertAlign w:val="superscript"/>
        </w:rPr>
        <w:t>ob</w:t>
      </w:r>
      <w:proofErr w:type="spellEnd"/>
      <w:r w:rsidR="005D4FBA" w:rsidRPr="004B47D1">
        <w:rPr>
          <w:rFonts w:ascii="Arial" w:hAnsi="Arial" w:cs="Arial"/>
          <w:sz w:val="22"/>
          <w:szCs w:val="22"/>
          <w:vertAlign w:val="superscript"/>
        </w:rPr>
        <w:t xml:space="preserve"> </w:t>
      </w:r>
      <w:r w:rsidR="005D4FBA" w:rsidRPr="004B47D1">
        <w:rPr>
          <w:rFonts w:ascii="Arial" w:hAnsi="Arial" w:cs="Arial"/>
          <w:sz w:val="22"/>
          <w:szCs w:val="22"/>
        </w:rPr>
        <w:t xml:space="preserve">and fasted mice, </w:t>
      </w:r>
      <w:r w:rsidR="005D4FBA" w:rsidRPr="004B47D1">
        <w:rPr>
          <w:rFonts w:ascii="Arial" w:eastAsia="Times New Roman" w:hAnsi="Arial" w:cs="Arial"/>
          <w:color w:val="000000"/>
          <w:sz w:val="22"/>
          <w:szCs w:val="22"/>
        </w:rPr>
        <w:t>a</w:t>
      </w:r>
      <w:r w:rsidR="005D4FBA" w:rsidRPr="004B47D1">
        <w:rPr>
          <w:rFonts w:ascii="Arial" w:hAnsi="Arial" w:cs="Arial"/>
          <w:sz w:val="22"/>
          <w:szCs w:val="22"/>
        </w:rPr>
        <w:t>dministration of MCH increases food intake and body weight gain and decreases energy expenditure</w:t>
      </w:r>
      <w:r w:rsidR="00FE413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6hb0B46m","properties":{"formattedCitation":"(98)","plainCitation":"(98)","noteIndex":0},"citationItems":[{"id":3074,"uris":["http://zotero.org/users/5661609/items/EQNRPIUW"],"uri":["http://zotero.org/users/5661609/items/EQNRPIUW"],"itemData":{"id":3074,"type":"article-journal","abstract":"The hypothalamus plays a central role in the integrated regulation of energy homeostasis and body weight, and a number of hypothalamic neuropeptides, such as neuropeptide Y (ref. 1), galanin, CRH (ref. 3) and GLP-1 (ref. 4), have been implicated in the mediation of these effects. To discover new hypothalmic peptides involved in the regulation of body weight, we used differential display polymerase chain reaction to identify messenger RNAs that are differentially expressed in the hypothalamus of ob/+ compared with ob/ob C57B1/6J mice. We show here that one mRNA that is overexpressed in the hypothalamus of ob/ob mice encodes the neuropeptide melanin-concentrating hormone (MCH). Fasting further increased expression of MCH mRNA in both normal and obese animals. Neurons containing MCH are located in the zona incerta and in the lateral hypothalamus. These areas are involved in regulation of ingestive behaviour, but the role of MCH in mammalian physiology is unknown. To determine whether MCH is involved in the regulation of feeding, we injected MCH into the lateral ventricles of rats and found that their food consumption increased. These findings suggest that MCH participates in the hypothalamic regulation of body weight.","container-title":"Nature","DOI":"10.1038/380243a0","ISSN":"0028-0836","issue":"6571","journalAbbreviation":"Nature","language":"eng","note":"PMID: 8637571","page":"243-247","source":"PubMed","title":"A role for melanin-concentrating hormone in the central regulation of feeding behaviour","volume":"380","author":[{"family":"Qu","given":"D."},{"family":"Ludwig","given":"D. S."},{"family":"Gammeltoft","given":"S."},{"family":"Piper","given":"M."},{"family":"Pelleymounter","given":"M. A."},{"family":"Cullen","given":"M. J."},{"family":"Mathes","given":"W. F."},{"family":"Przypek","given":"R."},{"family":"Kanarek","given":"R."},{"family":"Maratos-Flier","given":"E."}],"issued":{"date-parts":[["1996",3,21]]}}}],"schema":"https://github.com/citation-style-language/schema/raw/master/csl-citation.json"} </w:instrText>
      </w:r>
      <w:r w:rsidR="00FE4134" w:rsidRPr="004B47D1">
        <w:rPr>
          <w:rFonts w:ascii="Arial" w:hAnsi="Arial" w:cs="Arial"/>
          <w:sz w:val="22"/>
          <w:szCs w:val="22"/>
        </w:rPr>
        <w:fldChar w:fldCharType="separate"/>
      </w:r>
      <w:r w:rsidR="007F7374">
        <w:rPr>
          <w:rFonts w:ascii="Arial" w:hAnsi="Arial" w:cs="Arial"/>
          <w:sz w:val="22"/>
          <w:szCs w:val="22"/>
        </w:rPr>
        <w:t>(98)</w:t>
      </w:r>
      <w:r w:rsidR="00FE4134" w:rsidRPr="004B47D1">
        <w:rPr>
          <w:rFonts w:ascii="Arial" w:hAnsi="Arial" w:cs="Arial"/>
          <w:sz w:val="22"/>
          <w:szCs w:val="22"/>
        </w:rPr>
        <w:fldChar w:fldCharType="end"/>
      </w:r>
      <w:r w:rsidR="005D4FBA" w:rsidRPr="004B47D1">
        <w:rPr>
          <w:rFonts w:ascii="Arial" w:hAnsi="Arial" w:cs="Arial"/>
          <w:sz w:val="22"/>
          <w:szCs w:val="22"/>
        </w:rPr>
        <w:t xml:space="preserve">. Furthermore, </w:t>
      </w:r>
      <w:r w:rsidR="00341428" w:rsidRPr="004B47D1">
        <w:rPr>
          <w:rFonts w:ascii="Arial" w:eastAsia="Times New Roman" w:hAnsi="Arial" w:cs="Arial"/>
          <w:color w:val="000000"/>
          <w:sz w:val="22"/>
          <w:szCs w:val="22"/>
        </w:rPr>
        <w:t xml:space="preserve">animals null for </w:t>
      </w:r>
      <w:r w:rsidR="00341428" w:rsidRPr="004B47D1">
        <w:rPr>
          <w:rFonts w:ascii="Arial" w:eastAsia="Times New Roman" w:hAnsi="Arial" w:cs="Arial"/>
          <w:i/>
          <w:color w:val="000000"/>
          <w:sz w:val="22"/>
          <w:szCs w:val="22"/>
        </w:rPr>
        <w:t>M</w:t>
      </w:r>
      <w:r w:rsidR="005D4FBA" w:rsidRPr="004B47D1">
        <w:rPr>
          <w:rFonts w:ascii="Arial" w:eastAsia="Times New Roman" w:hAnsi="Arial" w:cs="Arial"/>
          <w:i/>
          <w:color w:val="000000"/>
          <w:sz w:val="22"/>
          <w:szCs w:val="22"/>
        </w:rPr>
        <w:t>ch</w:t>
      </w:r>
      <w:r w:rsidR="00341428" w:rsidRPr="004B47D1">
        <w:rPr>
          <w:rFonts w:ascii="Arial" w:eastAsia="Times New Roman" w:hAnsi="Arial" w:cs="Arial"/>
          <w:color w:val="000000"/>
          <w:sz w:val="22"/>
          <w:szCs w:val="22"/>
        </w:rPr>
        <w:t xml:space="preserve"> (or its receptor) are lean</w:t>
      </w:r>
      <w:r w:rsidR="001D66AE">
        <w:rPr>
          <w:rFonts w:ascii="Arial" w:eastAsia="Times New Roman" w:hAnsi="Arial" w:cs="Arial"/>
          <w:color w:val="000000"/>
          <w:sz w:val="22"/>
          <w:szCs w:val="22"/>
        </w:rPr>
        <w:t xml:space="preserve"> </w:t>
      </w:r>
      <w:r w:rsidR="00FE413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6JlRFTM3","properties":{"formattedCitation":"(99)","plainCitation":"(99)","noteIndex":0},"citationItems":[{"id":3076,"uris":["http://zotero.org/users/5661609/items/P4DEUU5T"],"uri":["http://zotero.org/users/5661609/items/P4DEUU5T"],"itemData":{"id":3076,"type":"article-journal","abstract":"Feeding is influenced by hypothalamic neuropeptides that promote (orexigenic peptides) or inhibit feeding. Of these, neuropeptide Y (NPY) in the arcuate nucleus and melanin-concentrating hormone (MCH) and orexins/hypocretins in the lateral hypothalamus have received attention because their expression is increased during fasting and because they promote feeding when administered centrally. Surprisingly, absence of the orexigenic neuropeptide NPY fails to alter feeding or body weight in normal mice. As deficiency of a single component of the pathway that limits food intake (such as leptin or receptors for melanocortin-4) causes obesity, it has been suggested that orexigenic signals are more redundant than those limiting food intake. To define further the physiological role of MCH and to test the redundancy of orexigenic signals, we generated mice carrying a targeted deletion of the MCH gene. MCH-deficient mice have reduced body weight and leanness due to hypophagia (reduced feeding) and an inappropriately increased metabolic rate, despite their reduced amounts of both leptin and arcuate nucleus pro-opiomelanocortin messenger RNA. Our results show that MCH is a critical regulator of feeding and energy balance which acts downstream of leptin and the melanocortin system, and that deletion of a gene encoding a single orexigenic peptide can result in leanness.","container-title":"Nature","DOI":"10.1038/25341","ISSN":"0028-0836","issue":"6712","journalAbbreviation":"Nature","language":"eng","note":"PMID: 9872314","page":"670-674","source":"PubMed","title":"Mice lacking melanin-concentrating hormone are hypophagic and lean","volume":"396","author":[{"family":"Shimada","given":"M."},{"family":"Tritos","given":"N. A."},{"family":"Lowell","given":"B. B."},{"family":"Flier","given":"J. S."},{"family":"Maratos-Flier","given":"E."}],"issued":{"date-parts":[["1998",12,17]]}}}],"schema":"https://github.com/citation-style-language/schema/raw/master/csl-citation.json"} </w:instrText>
      </w:r>
      <w:r w:rsidR="00FE4134"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(99)</w:t>
      </w:r>
      <w:r w:rsidR="00FE4134" w:rsidRPr="004B47D1">
        <w:rPr>
          <w:rFonts w:ascii="Arial" w:eastAsia="Times New Roman" w:hAnsi="Arial" w:cs="Arial"/>
          <w:color w:val="000000"/>
          <w:sz w:val="22"/>
          <w:szCs w:val="22"/>
        </w:rPr>
        <w:fldChar w:fldCharType="end"/>
      </w:r>
      <w:r w:rsidR="00341428" w:rsidRPr="004B47D1">
        <w:rPr>
          <w:rFonts w:ascii="Arial" w:eastAsia="Times New Roman" w:hAnsi="Arial" w:cs="Arial"/>
          <w:color w:val="000000"/>
          <w:sz w:val="22"/>
          <w:szCs w:val="22"/>
        </w:rPr>
        <w:t xml:space="preserve">. The MCH receptor </w:t>
      </w:r>
      <w:r w:rsidR="005D4FBA" w:rsidRPr="004B47D1">
        <w:rPr>
          <w:rFonts w:ascii="Arial" w:eastAsia="Times New Roman" w:hAnsi="Arial" w:cs="Arial"/>
          <w:color w:val="000000"/>
          <w:sz w:val="22"/>
          <w:szCs w:val="22"/>
        </w:rPr>
        <w:t xml:space="preserve">localizes to </w:t>
      </w:r>
      <w:r w:rsidR="00341428" w:rsidRPr="004B47D1">
        <w:rPr>
          <w:rFonts w:ascii="Arial" w:eastAsia="Times New Roman" w:hAnsi="Arial" w:cs="Arial"/>
          <w:color w:val="000000"/>
          <w:sz w:val="22"/>
          <w:szCs w:val="22"/>
        </w:rPr>
        <w:t xml:space="preserve">the primary cilium, and some of the effects of ciliopathies on adiposity may be conveyed by effects on this receptor (see discussion of ciliopathies below). </w:t>
      </w:r>
    </w:p>
    <w:p w14:paraId="00DDF3EB" w14:textId="77777777" w:rsidR="005A5920" w:rsidRDefault="005A5920" w:rsidP="005A5920">
      <w:pPr>
        <w:spacing w:line="276" w:lineRule="auto"/>
        <w:rPr>
          <w:rFonts w:ascii="Arial" w:eastAsia="Times New Roman" w:hAnsi="Arial" w:cs="Arial"/>
          <w:color w:val="000000"/>
          <w:sz w:val="22"/>
          <w:szCs w:val="22"/>
        </w:rPr>
      </w:pPr>
    </w:p>
    <w:p w14:paraId="3736569F" w14:textId="19C03D53" w:rsidR="000C4DC9" w:rsidRPr="004B47D1" w:rsidRDefault="00341428" w:rsidP="005A5920">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 xml:space="preserve">A distinct set of LHA neurons </w:t>
      </w:r>
      <w:r w:rsidR="005669E2" w:rsidRPr="004B47D1">
        <w:rPr>
          <w:rFonts w:ascii="Arial" w:eastAsia="Times New Roman" w:hAnsi="Arial" w:cs="Arial"/>
          <w:color w:val="000000"/>
          <w:sz w:val="22"/>
          <w:szCs w:val="22"/>
        </w:rPr>
        <w:t>contain</w:t>
      </w:r>
      <w:r w:rsidRPr="004B47D1">
        <w:rPr>
          <w:rFonts w:ascii="Arial" w:eastAsia="Times New Roman" w:hAnsi="Arial" w:cs="Arial"/>
          <w:color w:val="000000"/>
          <w:sz w:val="22"/>
          <w:szCs w:val="22"/>
        </w:rPr>
        <w:t xml:space="preserve"> the neuropeptide</w:t>
      </w:r>
      <w:r w:rsidR="00067EB5" w:rsidRPr="004B47D1">
        <w:rPr>
          <w:rFonts w:ascii="Arial" w:eastAsia="Times New Roman" w:hAnsi="Arial" w:cs="Arial"/>
          <w:color w:val="000000"/>
          <w:sz w:val="22"/>
          <w:szCs w:val="22"/>
        </w:rPr>
        <w:t>,</w:t>
      </w:r>
      <w:r w:rsidRPr="004B47D1">
        <w:rPr>
          <w:rFonts w:ascii="Arial" w:eastAsia="Times New Roman" w:hAnsi="Arial" w:cs="Arial"/>
          <w:color w:val="000000"/>
          <w:sz w:val="22"/>
          <w:szCs w:val="22"/>
        </w:rPr>
        <w:t xml:space="preserve"> hypocretin (HCRT; also known as orexin)</w:t>
      </w:r>
      <w:r w:rsidR="001D66AE">
        <w:rPr>
          <w:rFonts w:ascii="Arial" w:eastAsia="Times New Roman" w:hAnsi="Arial" w:cs="Arial"/>
          <w:color w:val="000000"/>
          <w:sz w:val="22"/>
          <w:szCs w:val="22"/>
        </w:rPr>
        <w:t xml:space="preserve"> </w:t>
      </w:r>
      <w:r w:rsidR="00A75065"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FtHNBK3P","properties":{"formattedCitation":"(100,101)","plainCitation":"(100,101)","noteIndex":0},"citationItems":[{"id":3080,"uris":["http://zotero.org/users/5661609/items/UXJEHTH2"],"uri":["http://zotero.org/users/5661609/items/UXJEHTH2"],"itemData":{"id":3080,"type":"article-journal","abstract":"We describe a hypothalamus-specific mRNA that encodes preprohypocretin, the putative precursor of a pair of peptides that share substantial amino acid identities with the gut hormone secretin. The hypocretin (Hcrt) protein products are restricted to neuronal cell bodies of the dorsal and lateral hypothalamic areas. The fibers of these neurons are widespread throughout the posterior hypothalamus and project to multiple targets in other areas, including brainstem and thalamus. Hcrt immunoreactivity is associated with large granular vesicles at synapses. One of the Hcrt peptides was excitatory when applied to cultured, synaptically coupled hypothalamic neurons, but not hippocampal neurons. These observations suggest that the hypocretins function within the CNS as neurotransmitters.","container-title":"Proceedings of the National Academy of Sciences of the United States of America","DOI":"10.1073/pnas.95.1.322","ISSN":"0027-8424","issue":"1","journalAbbreviation":"Proc Natl Acad Sci U S A","language":"eng","note":"PMID: 9419374\nPMCID: PMC18213","page":"322-327","source":"PubMed","title":"The hypocretins: hypothalamus-specific peptides with neuroexcitatory activity","title-short":"The hypocretins","volume":"95","author":[{"family":"Lecea","given":"L.","non-dropping-particle":"de"},{"family":"Kilduff","given":"T. S."},{"family":"Peyron","given":"C."},{"family":"Gao","given":"X."},{"family":"Foye","given":"P. E."},{"family":"Danielson","given":"P. E."},{"family":"Fukuhara","given":"C."},{"family":"Battenberg","given":"E. L."},{"family":"Gautvik","given":"V. T."},{"family":"Bartlett","given":"F. S."},{"family":"Frankel","given":"W. N."},{"family":"Pol","given":"A. N.","non-dropping-particle":"van den"},{"family":"Bloom","given":"F. E."},{"family":"Gautvik","given":"K. M."},{"family":"Sutcliffe","given":"J. G."}],"issued":{"date-parts":[["1998",1,6]]}}},{"id":3083,"uris":["http://zotero.org/users/5661609/items/V9GUNJUU"],"uri":["http://zotero.org/users/5661609/items/V9GUNJUU"],"itemData":{"id":3083,"type":"article-journal","abstract":"The hypothalamus plays a central role in the integrated control of feeding and energy homeostasis. We have identified two novel neuropeptides, both derived from the same precursor by proteolytic processing, that bind and activate two closely related (previously) orphan G protein-coupled receptors. These peptides, termed orexin-A and -B, have no significant structural similarities to known families of regulatory peptides. prepro-orexin mRNA and immunoreactive orexin-A are localized in neurons within and around the lateral and posterior hypothalamus in the adult rat brain. When administered centrally to rats, these peptides stimulate food consumption. prepro-orexin mRNA level is up-regulated upon fasting, suggesting a physiological role for the peptides as mediators in the central feedback mechanism that regulates feeding behavior.","container-title":"Cell","DOI":"10.1016/s0092-8674(00)80949-6","ISSN":"0092-8674","issue":"4","journalAbbreviation":"Cell","language":"eng","note":"PMID: 9491897","page":"573-585","source":"PubMed","title":"Orexins and orexin receptors: a family of hypothalamic neuropeptides and G protein-coupled receptors that regulate feeding behavior","title-short":"Orexins and orexin receptors","volume":"92","author":[{"family":"Sakurai","given":"T."},{"family":"Amemiya","given":"A."},{"family":"Ishii","given":"M."},{"family":"Matsuzaki","given":"I."},{"family":"Chemelli","given":"R. M."},{"family":"Tanaka","given":"H."},{"family":"Williams","given":"S. C."},{"family":"Richardson","given":"J. A."},{"family":"Kozlowski","given":"G. P."},{"family":"Wilson","given":"S."},{"family":"Arch","given":"J. R."},{"family":"Buckingham","given":"R. E."},{"family":"Haynes","given":"A. C."},{"family":"Carr","given":"S. A."},{"family":"Annan","given":"R. S."},{"family":"McNulty","given":"D. E."},{"family":"Liu","given":"W. S."},{"family":"Terrett","given":"J. A."},{"family":"Elshourbagy","given":"N. A."},{"family":"Bergsma","given":"D. J."},{"family":"Yanagisawa","given":"M."}],"issued":{"date-parts":[["1998",2,20]]}}}],"schema":"https://github.com/citation-style-language/schema/raw/master/csl-citation.json"} </w:instrText>
      </w:r>
      <w:r w:rsidR="00A75065"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(100,101)</w:t>
      </w:r>
      <w:r w:rsidR="00A75065"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Based upon early acute pharmacologic studies, HCRT was originally conceived of as an </w:t>
      </w:r>
      <w:proofErr w:type="spellStart"/>
      <w:r w:rsidRPr="004B47D1">
        <w:rPr>
          <w:rFonts w:ascii="Arial" w:eastAsia="Times New Roman" w:hAnsi="Arial" w:cs="Arial"/>
          <w:color w:val="000000"/>
          <w:sz w:val="22"/>
          <w:szCs w:val="22"/>
        </w:rPr>
        <w:t>orexigen</w:t>
      </w:r>
      <w:proofErr w:type="spellEnd"/>
      <w:r w:rsidRPr="004B47D1">
        <w:rPr>
          <w:rFonts w:ascii="Arial" w:eastAsia="Times New Roman" w:hAnsi="Arial" w:cs="Arial"/>
          <w:color w:val="000000"/>
          <w:sz w:val="22"/>
          <w:szCs w:val="22"/>
        </w:rPr>
        <w:t xml:space="preserve">, </w:t>
      </w:r>
      <w:r w:rsidR="00557245" w:rsidRPr="004B47D1">
        <w:rPr>
          <w:rFonts w:ascii="Arial" w:eastAsia="Times New Roman" w:hAnsi="Arial" w:cs="Arial"/>
          <w:color w:val="000000"/>
          <w:sz w:val="22"/>
          <w:szCs w:val="22"/>
        </w:rPr>
        <w:t>since</w:t>
      </w:r>
      <w:r w:rsidRPr="004B47D1">
        <w:rPr>
          <w:rFonts w:ascii="Arial" w:eastAsia="Times New Roman" w:hAnsi="Arial" w:cs="Arial"/>
          <w:color w:val="000000"/>
          <w:sz w:val="22"/>
          <w:szCs w:val="22"/>
        </w:rPr>
        <w:t xml:space="preserve"> HCRT</w:t>
      </w:r>
      <w:r w:rsidRPr="004B47D1">
        <w:rPr>
          <w:rFonts w:ascii="Arial" w:hAnsi="Arial" w:cs="Arial"/>
          <w:sz w:val="22"/>
          <w:szCs w:val="22"/>
        </w:rPr>
        <w:t xml:space="preserve"> stimulates food intake when injected centrally</w:t>
      </w:r>
      <w:r w:rsidR="000C4DC9" w:rsidRPr="004B47D1">
        <w:rPr>
          <w:rFonts w:ascii="Arial" w:hAnsi="Arial" w:cs="Arial"/>
          <w:sz w:val="22"/>
          <w:szCs w:val="22"/>
        </w:rPr>
        <w:t xml:space="preserve"> during the light cycle</w:t>
      </w:r>
      <w:r w:rsidRPr="004B47D1">
        <w:rPr>
          <w:rFonts w:ascii="Arial" w:hAnsi="Arial" w:cs="Arial"/>
          <w:sz w:val="22"/>
          <w:szCs w:val="22"/>
        </w:rPr>
        <w:t xml:space="preserve">. </w:t>
      </w:r>
      <w:r w:rsidR="00557245" w:rsidRPr="004B47D1">
        <w:rPr>
          <w:rFonts w:ascii="Arial" w:hAnsi="Arial" w:cs="Arial"/>
          <w:sz w:val="22"/>
          <w:szCs w:val="22"/>
        </w:rPr>
        <w:t>Consistently</w:t>
      </w:r>
      <w:r w:rsidR="000C4DC9" w:rsidRPr="004B47D1">
        <w:rPr>
          <w:rFonts w:ascii="Arial" w:hAnsi="Arial" w:cs="Arial"/>
          <w:sz w:val="22"/>
          <w:szCs w:val="22"/>
        </w:rPr>
        <w:t xml:space="preserve">, fasting increases </w:t>
      </w:r>
      <w:proofErr w:type="spellStart"/>
      <w:r w:rsidR="000C4DC9" w:rsidRPr="004B47D1">
        <w:rPr>
          <w:rFonts w:ascii="Arial" w:hAnsi="Arial" w:cs="Arial"/>
          <w:i/>
          <w:sz w:val="22"/>
          <w:szCs w:val="22"/>
        </w:rPr>
        <w:t>Hcrt</w:t>
      </w:r>
      <w:proofErr w:type="spellEnd"/>
      <w:r w:rsidR="000C4DC9" w:rsidRPr="004B47D1">
        <w:rPr>
          <w:rFonts w:ascii="Arial" w:hAnsi="Arial" w:cs="Arial"/>
          <w:sz w:val="22"/>
          <w:szCs w:val="22"/>
        </w:rPr>
        <w:t xml:space="preserve"> </w:t>
      </w:r>
      <w:r w:rsidRPr="004B47D1">
        <w:rPr>
          <w:rFonts w:ascii="Arial" w:hAnsi="Arial" w:cs="Arial"/>
          <w:sz w:val="22"/>
          <w:szCs w:val="22"/>
        </w:rPr>
        <w:t xml:space="preserve">mRNA </w:t>
      </w:r>
      <w:r w:rsidR="000C4DC9" w:rsidRPr="004B47D1">
        <w:rPr>
          <w:rFonts w:ascii="Arial" w:hAnsi="Arial" w:cs="Arial"/>
          <w:sz w:val="22"/>
          <w:szCs w:val="22"/>
        </w:rPr>
        <w:t>expression and activates HCRT neurons</w:t>
      </w:r>
      <w:r w:rsidR="001D66AE">
        <w:rPr>
          <w:rFonts w:ascii="Arial" w:hAnsi="Arial" w:cs="Arial"/>
          <w:sz w:val="22"/>
          <w:szCs w:val="22"/>
        </w:rPr>
        <w:t xml:space="preserve"> </w:t>
      </w:r>
      <w:r w:rsidR="00A75065"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BRMV5v1v","properties":{"formattedCitation":"(101)","plainCitation":"(101)","noteIndex":0},"citationItems":[{"id":3083,"uris":["http://zotero.org/users/5661609/items/V9GUNJUU"],"uri":["http://zotero.org/users/5661609/items/V9GUNJUU"],"itemData":{"id":3083,"type":"article-journal","abstract":"The hypothalamus plays a central role in the integrated control of feeding and energy homeostasis. We have identified two novel neuropeptides, both derived from the same precursor by proteolytic processing, that bind and activate two closely related (previously) orphan G protein-coupled receptors. These peptides, termed orexin-A and -B, have no significant structural similarities to known families of regulatory peptides. prepro-orexin mRNA and immunoreactive orexin-A are localized in neurons within and around the lateral and posterior hypothalamus in the adult rat brain. When administered centrally to rats, these peptides stimulate food consumption. prepro-orexin mRNA level is up-regulated upon fasting, suggesting a physiological role for the peptides as mediators in the central feedback mechanism that regulates feeding behavior.","container-title":"Cell","DOI":"10.1016/s0092-8674(00)80949-6","ISSN":"0092-8674","issue":"4","journalAbbreviation":"Cell","language":"eng","note":"PMID: 9491897","page":"573-585","source":"PubMed","title":"Orexins and orexin receptors: a family of hypothalamic neuropeptides and G protein-coupled receptors that regulate feeding behavior","title-short":"Orexins and orexin receptors","volume":"92","author":[{"family":"Sakurai","given":"T."},{"family":"Amemiya","given":"A."},{"family":"Ishii","given":"M."},{"family":"Matsuzaki","given":"I."},{"family":"Chemelli","given":"R. M."},{"family":"Tanaka","given":"H."},{"family":"Williams","given":"S. C."},{"family":"Richardson","given":"J. A."},{"family":"Kozlowski","given":"G. P."},{"family":"Wilson","given":"S."},{"family":"Arch","given":"J. R."},{"family":"Buckingham","given":"R. E."},{"family":"Haynes","given":"A. C."},{"family":"Carr","given":"S. A."},{"family":"Annan","given":"R. S."},{"family":"McNulty","given":"D. E."},{"family":"Liu","given":"W. S."},{"family":"Terrett","given":"J. A."},{"family":"Elshourbagy","given":"N. A."},{"family":"Bergsma","given":"D. J."},{"family":"Yanagisawa","given":"M."}],"issued":{"date-parts":[["1998",2,20]]}}}],"schema":"https://github.com/citation-style-language/schema/raw/master/csl-citation.json"} </w:instrText>
      </w:r>
      <w:r w:rsidR="00A75065" w:rsidRPr="004B47D1">
        <w:rPr>
          <w:rFonts w:ascii="Arial" w:hAnsi="Arial" w:cs="Arial"/>
          <w:sz w:val="22"/>
          <w:szCs w:val="22"/>
        </w:rPr>
        <w:fldChar w:fldCharType="separate"/>
      </w:r>
      <w:r w:rsidR="007F7374">
        <w:rPr>
          <w:rFonts w:ascii="Arial" w:hAnsi="Arial" w:cs="Arial"/>
          <w:sz w:val="22"/>
          <w:szCs w:val="22"/>
        </w:rPr>
        <w:t>(101)</w:t>
      </w:r>
      <w:r w:rsidR="00A75065" w:rsidRPr="004B47D1">
        <w:rPr>
          <w:rFonts w:ascii="Arial" w:hAnsi="Arial" w:cs="Arial"/>
          <w:sz w:val="22"/>
          <w:szCs w:val="22"/>
        </w:rPr>
        <w:fldChar w:fldCharType="end"/>
      </w:r>
      <w:r w:rsidRPr="004B47D1">
        <w:rPr>
          <w:rFonts w:ascii="Arial" w:hAnsi="Arial" w:cs="Arial"/>
          <w:sz w:val="22"/>
          <w:szCs w:val="22"/>
        </w:rPr>
        <w:t xml:space="preserve">. </w:t>
      </w:r>
      <w:r w:rsidR="000C4DC9" w:rsidRPr="004B47D1">
        <w:rPr>
          <w:rFonts w:ascii="Arial" w:hAnsi="Arial" w:cs="Arial"/>
          <w:sz w:val="22"/>
          <w:szCs w:val="22"/>
        </w:rPr>
        <w:t>S</w:t>
      </w:r>
      <w:r w:rsidRPr="004B47D1">
        <w:rPr>
          <w:rFonts w:ascii="Arial" w:eastAsia="Times New Roman" w:hAnsi="Arial" w:cs="Arial"/>
          <w:color w:val="000000"/>
          <w:sz w:val="22"/>
          <w:szCs w:val="22"/>
        </w:rPr>
        <w:t xml:space="preserve">ubsequent work has revealed </w:t>
      </w:r>
      <w:r w:rsidR="00557245" w:rsidRPr="004B47D1">
        <w:rPr>
          <w:rFonts w:ascii="Arial" w:eastAsia="Times New Roman" w:hAnsi="Arial" w:cs="Arial"/>
          <w:color w:val="000000"/>
          <w:sz w:val="22"/>
          <w:szCs w:val="22"/>
        </w:rPr>
        <w:t xml:space="preserve">that </w:t>
      </w:r>
      <w:r w:rsidRPr="004B47D1">
        <w:rPr>
          <w:rFonts w:ascii="Arial" w:eastAsia="Times New Roman" w:hAnsi="Arial" w:cs="Arial"/>
          <w:color w:val="000000"/>
          <w:sz w:val="22"/>
          <w:szCs w:val="22"/>
        </w:rPr>
        <w:t xml:space="preserve">animals null for HCRT or its receptors </w:t>
      </w:r>
      <w:r w:rsidR="00557245" w:rsidRPr="004B47D1">
        <w:rPr>
          <w:rFonts w:ascii="Arial" w:eastAsia="Times New Roman" w:hAnsi="Arial" w:cs="Arial"/>
          <w:color w:val="000000"/>
          <w:sz w:val="22"/>
          <w:szCs w:val="22"/>
        </w:rPr>
        <w:t>become</w:t>
      </w:r>
      <w:r w:rsidRPr="004B47D1">
        <w:rPr>
          <w:rFonts w:ascii="Arial" w:eastAsia="Times New Roman" w:hAnsi="Arial" w:cs="Arial"/>
          <w:color w:val="000000"/>
          <w:sz w:val="22"/>
          <w:szCs w:val="22"/>
        </w:rPr>
        <w:t xml:space="preserve"> mildly obese </w:t>
      </w:r>
      <w:r w:rsidR="000C4DC9" w:rsidRPr="004B47D1">
        <w:rPr>
          <w:rFonts w:ascii="Arial" w:eastAsia="Times New Roman" w:hAnsi="Arial" w:cs="Arial"/>
          <w:color w:val="000000"/>
          <w:sz w:val="22"/>
          <w:szCs w:val="22"/>
        </w:rPr>
        <w:t xml:space="preserve">without observable </w:t>
      </w:r>
      <w:r w:rsidR="00AE3EAD" w:rsidRPr="004B47D1">
        <w:rPr>
          <w:rFonts w:ascii="Arial" w:eastAsia="Times New Roman" w:hAnsi="Arial" w:cs="Arial"/>
          <w:color w:val="000000"/>
          <w:sz w:val="22"/>
          <w:szCs w:val="22"/>
        </w:rPr>
        <w:t>alterations</w:t>
      </w:r>
      <w:r w:rsidR="000C4DC9" w:rsidRPr="004B47D1">
        <w:rPr>
          <w:rFonts w:ascii="Arial" w:eastAsia="Times New Roman" w:hAnsi="Arial" w:cs="Arial"/>
          <w:color w:val="000000"/>
          <w:sz w:val="22"/>
          <w:szCs w:val="22"/>
        </w:rPr>
        <w:t xml:space="preserve"> in food intake, however</w:t>
      </w:r>
      <w:r w:rsidR="001D66AE">
        <w:rPr>
          <w:rFonts w:ascii="Arial" w:eastAsia="Times New Roman" w:hAnsi="Arial" w:cs="Arial"/>
          <w:color w:val="000000"/>
          <w:sz w:val="22"/>
          <w:szCs w:val="22"/>
        </w:rPr>
        <w:t xml:space="preserve"> </w:t>
      </w:r>
      <w:r w:rsidR="00A75065"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HKMAYHWK","properties":{"formattedCitation":"(102)","plainCitation":"(102)","noteIndex":0},"citationItems":[{"id":3085,"uris":["http://zotero.org/users/5661609/items/6W3D4D24"],"uri":["http://zotero.org/users/5661609/items/6W3D4D24"],"itemData":{"id":3085,"type":"article-journal","abstract":"The hypothalamic orexin neuropeptide acutely promotes appetite, yet orexin deficiency in humans and mice is associated with obesity. Prolonged effects of increased orexin signaling upon energy homeostasis have not been fully characterized. Here, we examine the metabolic effects of orexin gain of function utilizing genetic and pharmacologic techniques in mice. Transgenic orexin overexpression confers resistance to high-fat diet-induced obesity and insulin insensitivity by promoting energy expenditure and reducing consumption. Genetic studies indicate that orexin receptor-2 (OX2R), rather than OX1R signaling, predominantly mediates this phenotype. Likewise, prolonged central administration of an OX2R-selective peptide agonist inhibits diet-induced obesity. While orexin overexpression enhances the anorectic-catabolic effects of central leptin administration, obese leptin-deficient mice are completely resistant to the metabolic effects of orexin overexpression or OX2R agonist infusion. We conclude that enhanced orexin-OX2R signaling confers resistance to diet-induced features of the metabolic syndrome through negative energy homeostasis and improved leptin sensitivity.","container-title":"Cell Metabolism","DOI":"10.1016/j.cmet.2008.10.010","ISSN":"1932-7420","issue":"1","journalAbbreviation":"Cell Metab","language":"eng","note":"PMID: 19117547\nPMCID: PMC2630400","page":"64-76","source":"PubMed","title":"Enhanced orexin receptor-2 signaling prevents diet-induced obesity and improves leptin sensitivity","volume":"9","author":[{"family":"Funato","given":"Hiromasa"},{"family":"Tsai","given":"Allen L."},{"family":"Willie","given":"Jon T."},{"family":"Kisanuki","given":"Yasushi"},{"family":"Williams","given":"S. Clay"},{"family":"Sakurai","given":"Takeshi"},{"family":"Yanagisawa","given":"Masashi"}],"issued":{"date-parts":[["2009",1,7]]}}}],"schema":"https://github.com/citation-style-language/schema/raw/master/csl-citation.json"} </w:instrText>
      </w:r>
      <w:r w:rsidR="00A75065"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(102)</w:t>
      </w:r>
      <w:r w:rsidR="00A75065"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r w:rsidR="000C4DC9" w:rsidRPr="004B47D1">
        <w:rPr>
          <w:rFonts w:ascii="Arial" w:eastAsia="Times New Roman" w:hAnsi="Arial" w:cs="Arial"/>
          <w:color w:val="000000"/>
          <w:sz w:val="22"/>
          <w:szCs w:val="22"/>
        </w:rPr>
        <w:t>Furthermore</w:t>
      </w:r>
      <w:r w:rsidRPr="004B47D1">
        <w:rPr>
          <w:rFonts w:ascii="Arial" w:eastAsia="Times New Roman" w:hAnsi="Arial" w:cs="Arial"/>
          <w:color w:val="000000"/>
          <w:sz w:val="22"/>
          <w:szCs w:val="22"/>
        </w:rPr>
        <w:t xml:space="preserve">, </w:t>
      </w:r>
      <w:r w:rsidR="000C4DC9" w:rsidRPr="004B47D1">
        <w:rPr>
          <w:rFonts w:ascii="Arial" w:eastAsia="Times New Roman" w:hAnsi="Arial" w:cs="Arial"/>
          <w:color w:val="000000"/>
          <w:sz w:val="22"/>
          <w:szCs w:val="22"/>
        </w:rPr>
        <w:t xml:space="preserve">mice (and dogs and humans) null for </w:t>
      </w:r>
      <w:proofErr w:type="spellStart"/>
      <w:r w:rsidR="000C4DC9" w:rsidRPr="004B47D1">
        <w:rPr>
          <w:rFonts w:ascii="Arial" w:eastAsia="Times New Roman" w:hAnsi="Arial" w:cs="Arial"/>
          <w:i/>
          <w:color w:val="000000"/>
          <w:sz w:val="22"/>
          <w:szCs w:val="22"/>
        </w:rPr>
        <w:t>Hcrt</w:t>
      </w:r>
      <w:proofErr w:type="spellEnd"/>
      <w:r w:rsidR="000C4DC9" w:rsidRPr="004B47D1">
        <w:rPr>
          <w:rFonts w:ascii="Arial" w:eastAsia="Times New Roman" w:hAnsi="Arial" w:cs="Arial"/>
          <w:color w:val="000000"/>
          <w:sz w:val="22"/>
          <w:szCs w:val="22"/>
        </w:rPr>
        <w:t xml:space="preserve"> or lacking HCRT neurons exhibit </w:t>
      </w:r>
      <w:r w:rsidRPr="004B47D1">
        <w:rPr>
          <w:rFonts w:ascii="Arial" w:eastAsia="Times New Roman" w:hAnsi="Arial" w:cs="Arial"/>
          <w:color w:val="000000"/>
          <w:sz w:val="22"/>
          <w:szCs w:val="22"/>
        </w:rPr>
        <w:t>narcolepsy</w:t>
      </w:r>
      <w:r w:rsidR="00557245" w:rsidRPr="004B47D1">
        <w:rPr>
          <w:rFonts w:ascii="Arial" w:eastAsia="Times New Roman" w:hAnsi="Arial" w:cs="Arial"/>
          <w:color w:val="000000"/>
          <w:sz w:val="22"/>
          <w:szCs w:val="22"/>
        </w:rPr>
        <w:t xml:space="preserve"> and increased body weight and adiposity</w:t>
      </w:r>
      <w:r w:rsidR="001D66AE">
        <w:rPr>
          <w:rFonts w:ascii="Arial" w:eastAsia="Times New Roman" w:hAnsi="Arial" w:cs="Arial"/>
          <w:color w:val="000000"/>
          <w:sz w:val="22"/>
          <w:szCs w:val="22"/>
        </w:rPr>
        <w:t xml:space="preserve"> </w:t>
      </w:r>
      <w:r w:rsidR="00A75065"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a0d7Pfhx","properties":{"formattedCitation":"(103)","plainCitation":"(103)","noteIndex":0},"citationItems":[{"id":3088,"uris":["http://zotero.org/users/5661609/items/UCA22HIA"],"uri":["http://zotero.org/users/5661609/items/UCA22HIA"],"itemData":{"id":3088,"type":"article-journal","abstract":"The hypocretins (also called the orexins) are two neuropeptides derived from the same precursor whose expression is restricted to a few thousand neurons of the lateral hypothalamus. Two G-protein coupled receptors for the hypocretins have been identified, and these show different distributions within the central nervous system and differential affinities for the two hypocretins. Hypocretin fibers project throughout the brain, including several areas implicated in regulation of the sleep/wakefulness cycle. Central administration of synthetic hypocretin-1 affects blood pressure, hormone secretion and locomotor activity, and increases wakefulness while suppressing rapid eye movement sleep. Most human patients with narcolepsy have greatly reduced levels of hypocretin peptides in their cerebral spinal fluid and no or barely detectable hypocretin-containing neurons in their hypothalamus. Multiple lines of evidence suggest that the hypocretinergic system integrates homeostatic, metabolic and limbic information and provides a coherent output that results in stability of the states of vigilance.","container-title":"The FEBS journal","DOI":"10.1111/j.1742-4658.2005.04981.x","ISSN":"1742-464X","issue":"22","journalAbbreviation":"FEBS J","language":"eng","note":"PMID: 16279933","page":"5675-5688","source":"PubMed","title":"The hypocretins and sleep","volume":"272","author":[{"family":"Lecea","given":"Luis","non-dropping-particle":"de"},{"family":"Sutcliffe","given":"J. Gregor"}],"issued":{"date-parts":[["2005",11]]}}}],"schema":"https://github.com/citation-style-language/schema/raw/master/csl-citation.json"} </w:instrText>
      </w:r>
      <w:r w:rsidR="00A75065"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(103)</w:t>
      </w:r>
      <w:r w:rsidR="00A75065"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r w:rsidR="00067EB5" w:rsidRPr="004B47D1">
        <w:rPr>
          <w:rFonts w:ascii="Arial" w:eastAsia="Times New Roman" w:hAnsi="Arial" w:cs="Arial"/>
          <w:color w:val="000000"/>
          <w:sz w:val="22"/>
          <w:szCs w:val="22"/>
        </w:rPr>
        <w:t>Thus, r</w:t>
      </w:r>
      <w:r w:rsidR="000C4DC9" w:rsidRPr="004B47D1">
        <w:rPr>
          <w:rFonts w:ascii="Arial" w:eastAsia="Times New Roman" w:hAnsi="Arial" w:cs="Arial"/>
          <w:color w:val="000000"/>
          <w:sz w:val="22"/>
          <w:szCs w:val="22"/>
        </w:rPr>
        <w:t xml:space="preserve">ather than having a primary role in the control of feeding, HCRT neurons promote alertness and activity, and most of </w:t>
      </w:r>
      <w:r w:rsidRPr="004B47D1">
        <w:rPr>
          <w:rFonts w:ascii="Arial" w:eastAsia="Times New Roman" w:hAnsi="Arial" w:cs="Arial"/>
          <w:color w:val="000000"/>
          <w:sz w:val="22"/>
          <w:szCs w:val="22"/>
        </w:rPr>
        <w:t xml:space="preserve">the effect of </w:t>
      </w:r>
      <w:proofErr w:type="spellStart"/>
      <w:r w:rsidRPr="004B47D1">
        <w:rPr>
          <w:rFonts w:ascii="Arial" w:eastAsia="Times New Roman" w:hAnsi="Arial" w:cs="Arial"/>
          <w:i/>
          <w:color w:val="000000"/>
          <w:sz w:val="22"/>
          <w:szCs w:val="22"/>
        </w:rPr>
        <w:t>Hcrt</w:t>
      </w:r>
      <w:proofErr w:type="spellEnd"/>
      <w:r w:rsidRPr="004B47D1">
        <w:rPr>
          <w:rFonts w:ascii="Arial" w:eastAsia="Times New Roman" w:hAnsi="Arial" w:cs="Arial"/>
          <w:color w:val="000000"/>
          <w:sz w:val="22"/>
          <w:szCs w:val="22"/>
        </w:rPr>
        <w:t xml:space="preserve"> mutation on energy balance results from decreased physical activity and energy expenditure</w:t>
      </w:r>
      <w:r w:rsidR="00DE0D2D" w:rsidRPr="004B47D1">
        <w:rPr>
          <w:rFonts w:ascii="Arial" w:eastAsia="Times New Roman" w:hAnsi="Arial" w:cs="Arial"/>
          <w:color w:val="000000"/>
          <w:sz w:val="22"/>
          <w:szCs w:val="22"/>
        </w:rPr>
        <w:t xml:space="preserve">, </w:t>
      </w:r>
      <w:r w:rsidR="00DE0D2D" w:rsidRPr="004B47D1">
        <w:rPr>
          <w:rFonts w:ascii="Arial" w:eastAsia="Times New Roman" w:hAnsi="Arial" w:cs="Arial"/>
          <w:color w:val="000000"/>
          <w:sz w:val="22"/>
          <w:szCs w:val="22"/>
        </w:rPr>
        <w:lastRenderedPageBreak/>
        <w:t>while HCRT administration promotes activity (and food intake) during the resting phase of the diurnal cycle.</w:t>
      </w:r>
      <w:r w:rsidRPr="004B47D1">
        <w:rPr>
          <w:rFonts w:ascii="Arial" w:eastAsia="Times New Roman" w:hAnsi="Arial" w:cs="Arial"/>
          <w:color w:val="000000"/>
          <w:sz w:val="22"/>
          <w:szCs w:val="22"/>
        </w:rPr>
        <w:t xml:space="preserve"> </w:t>
      </w:r>
    </w:p>
    <w:p w14:paraId="6F750995" w14:textId="77777777" w:rsidR="005A5920" w:rsidRDefault="005A5920" w:rsidP="005A5920">
      <w:pPr>
        <w:spacing w:line="276" w:lineRule="auto"/>
        <w:rPr>
          <w:rFonts w:ascii="Arial" w:eastAsia="Times New Roman" w:hAnsi="Arial" w:cs="Arial"/>
          <w:color w:val="000000"/>
          <w:sz w:val="22"/>
          <w:szCs w:val="22"/>
        </w:rPr>
      </w:pPr>
    </w:p>
    <w:p w14:paraId="2A7AB092" w14:textId="4403C5BD" w:rsidR="00341428" w:rsidRPr="004B47D1" w:rsidRDefault="00557245" w:rsidP="005A5920">
      <w:pPr>
        <w:spacing w:line="276" w:lineRule="auto"/>
        <w:rPr>
          <w:rFonts w:ascii="Arial" w:hAnsi="Arial" w:cs="Arial"/>
          <w:sz w:val="22"/>
          <w:szCs w:val="22"/>
        </w:rPr>
      </w:pPr>
      <w:r w:rsidRPr="004B47D1">
        <w:rPr>
          <w:rFonts w:ascii="Arial" w:eastAsia="Times New Roman" w:hAnsi="Arial" w:cs="Arial"/>
          <w:color w:val="000000"/>
          <w:sz w:val="22"/>
          <w:szCs w:val="22"/>
        </w:rPr>
        <w:t xml:space="preserve">The LHA </w:t>
      </w:r>
      <w:r w:rsidR="001D0150" w:rsidRPr="004B47D1">
        <w:rPr>
          <w:rFonts w:ascii="Arial" w:eastAsia="Times New Roman" w:hAnsi="Arial" w:cs="Arial"/>
          <w:color w:val="000000"/>
          <w:sz w:val="22"/>
          <w:szCs w:val="22"/>
        </w:rPr>
        <w:t xml:space="preserve">also </w:t>
      </w:r>
      <w:r w:rsidRPr="004B47D1">
        <w:rPr>
          <w:rFonts w:ascii="Arial" w:eastAsia="Times New Roman" w:hAnsi="Arial" w:cs="Arial"/>
          <w:color w:val="000000"/>
          <w:sz w:val="22"/>
          <w:szCs w:val="22"/>
        </w:rPr>
        <w:t xml:space="preserve">contains </w:t>
      </w:r>
      <w:r w:rsidR="00341428" w:rsidRPr="004B47D1">
        <w:rPr>
          <w:rFonts w:ascii="Arial" w:eastAsia="Times New Roman" w:hAnsi="Arial" w:cs="Arial"/>
          <w:color w:val="000000"/>
          <w:sz w:val="22"/>
          <w:szCs w:val="22"/>
        </w:rPr>
        <w:t>LepRb</w:t>
      </w:r>
      <w:r w:rsidR="000C4DC9" w:rsidRPr="004B47D1">
        <w:rPr>
          <w:rFonts w:ascii="Arial" w:eastAsia="Times New Roman" w:hAnsi="Arial" w:cs="Arial"/>
          <w:color w:val="000000"/>
          <w:sz w:val="22"/>
          <w:szCs w:val="22"/>
        </w:rPr>
        <w:t xml:space="preserve"> </w:t>
      </w:r>
      <w:r w:rsidR="00341428" w:rsidRPr="004B47D1">
        <w:rPr>
          <w:rFonts w:ascii="Arial" w:eastAsia="Times New Roman" w:hAnsi="Arial" w:cs="Arial"/>
          <w:color w:val="000000"/>
          <w:sz w:val="22"/>
          <w:szCs w:val="22"/>
        </w:rPr>
        <w:t>neurons that control HCRT neurons</w:t>
      </w:r>
      <w:r w:rsidRPr="004B47D1">
        <w:rPr>
          <w:rFonts w:ascii="Arial" w:eastAsia="Times New Roman" w:hAnsi="Arial" w:cs="Arial"/>
          <w:color w:val="000000"/>
          <w:sz w:val="22"/>
          <w:szCs w:val="22"/>
        </w:rPr>
        <w:t xml:space="preserve">; </w:t>
      </w:r>
      <w:r w:rsidR="00341428" w:rsidRPr="004B47D1">
        <w:rPr>
          <w:rFonts w:ascii="Arial" w:eastAsia="Times New Roman" w:hAnsi="Arial" w:cs="Arial"/>
          <w:color w:val="000000"/>
          <w:sz w:val="22"/>
          <w:szCs w:val="22"/>
        </w:rPr>
        <w:t>these contain neurotensin and lie intermingled with the HCRT cells</w:t>
      </w:r>
      <w:r w:rsidR="001D66AE">
        <w:rPr>
          <w:rFonts w:ascii="Arial" w:eastAsia="Times New Roman" w:hAnsi="Arial" w:cs="Arial"/>
          <w:color w:val="000000"/>
          <w:sz w:val="22"/>
          <w:szCs w:val="22"/>
        </w:rPr>
        <w:t xml:space="preserve"> </w:t>
      </w:r>
      <w:r w:rsidR="005A27F3"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a8dlmqoql2","properties":{"formattedCitation":"(107)","plainCitation":"(107)","noteIndex":0},"citationItems":[{"id":3725,"uris":["http://zotero.org/users/5661609/items/LNVRSGME"],"uri":["http://zotero.org/users/5661609/items/LNVRSGME"],"itemData":{"id":3725,"type":"article-journal","abstract":"The lateral hypothalamic area (LHA) acts in concert with the ventral tegmental area (VTA) and other components of the mesolimbic dopamine (DA) system to control motivation, including the incentive to feed. The anorexigenic hormone leptin modulates the mesolimbic DA system, although the mechanisms underlying this control have remained incompletely understood. We show that leptin directly regulates a population of leptin receptor (LepRb)-expressing inhibitory neurons in the LHA and that leptin action via these LHA LepRb neurons decreases feeding and body weight. Furthermore, these LHA LepRb neurons innervate the VTA, and leptin action on these neurons restores VTA expression of the rate-limiting enzyme in DA production along with mesolimbic DA content in leptin-deficient animals. Thus, these findings reveal that LHA LepRb neurons link anorexic leptin action to the mesolimbic DA system.","container-title":"Cell Metabolism","DOI":"10.1016/j.cmet.2009.06.011","ISSN":"1932-7420","issue":"2","journalAbbreviation":"Cell Metab","language":"eng","note":"PMID: 19656487\nPMCID: PMC2723060","page":"89-98","source":"PubMed","title":"Leptin acts via leptin receptor-expressing lateral hypothalamic neurons to modulate the mesolimbic dopamine system and suppress feeding","volume":"10","author":[{"family":"Leinninger","given":"Gina M."},{"family":"Jo","given":"Young-Hwan"},{"family":"Leshan","given":"Rebecca L."},{"family":"Louis","given":"Gwendolyn W."},{"family":"Yang","given":"Hongyan"},{"family":"Barrera","given":"Jason G."},{"family":"Wilson","given":"Hilary"},{"family":"Opland","given":"Darren M."},{"family":"Faouzi","given":"Miro A."},{"family":"Gong","given":"Yusong"},{"family":"Jones","given":"Justin C."},{"family":"Rhodes","given":"Christopher J."},{"family":"Chua","given":"Streamson"},{"family":"Diano","given":"Sabrina"},{"family":"Horvath","given":"Tamas L."},{"family":"Seeley","given":"Randy J."},{"family":"Becker","given":"Jill B."},{"family":"Münzberg","given":"Heike"},{"family":"Myers","given":"Martin G."}],"issued":{"date-parts":[["2009",8]]}}}],"schema":"https://github.com/citation-style-language/schema/raw/master/csl-citation.json"} </w:instrText>
      </w:r>
      <w:r w:rsidR="005A27F3"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w:t>
      </w:r>
      <w:r w:rsidR="001D66AE">
        <w:rPr>
          <w:rFonts w:ascii="Arial" w:hAnsi="Arial" w:cs="Arial"/>
          <w:color w:val="000000"/>
          <w:sz w:val="22"/>
          <w:szCs w:val="22"/>
        </w:rPr>
        <w:t>104-</w:t>
      </w:r>
      <w:r w:rsidR="007F7374">
        <w:rPr>
          <w:rFonts w:ascii="Arial" w:hAnsi="Arial" w:cs="Arial"/>
          <w:color w:val="000000"/>
          <w:sz w:val="22"/>
          <w:szCs w:val="22"/>
        </w:rPr>
        <w:t>107)</w:t>
      </w:r>
      <w:r w:rsidR="005A27F3" w:rsidRPr="004B47D1">
        <w:rPr>
          <w:rFonts w:ascii="Arial" w:eastAsia="Times New Roman" w:hAnsi="Arial" w:cs="Arial"/>
          <w:color w:val="000000"/>
          <w:sz w:val="22"/>
          <w:szCs w:val="22"/>
        </w:rPr>
        <w:fldChar w:fldCharType="end"/>
      </w:r>
      <w:r w:rsidR="00341428" w:rsidRPr="004B47D1">
        <w:rPr>
          <w:rFonts w:ascii="Arial" w:eastAsia="Times New Roman" w:hAnsi="Arial" w:cs="Arial"/>
          <w:color w:val="000000"/>
          <w:sz w:val="22"/>
          <w:szCs w:val="22"/>
        </w:rPr>
        <w:t xml:space="preserve">. Ablation of LepRb from these LHA cells prevents the normal regulation of HCRT neurons and results in decreased </w:t>
      </w:r>
      <w:r w:rsidRPr="004B47D1">
        <w:rPr>
          <w:rFonts w:ascii="Arial" w:eastAsia="Times New Roman" w:hAnsi="Arial" w:cs="Arial"/>
          <w:color w:val="000000"/>
          <w:sz w:val="22"/>
          <w:szCs w:val="22"/>
        </w:rPr>
        <w:t>loco</w:t>
      </w:r>
      <w:r w:rsidR="00341428" w:rsidRPr="004B47D1">
        <w:rPr>
          <w:rFonts w:ascii="Arial" w:eastAsia="Times New Roman" w:hAnsi="Arial" w:cs="Arial"/>
          <w:color w:val="000000"/>
          <w:sz w:val="22"/>
          <w:szCs w:val="22"/>
        </w:rPr>
        <w:t xml:space="preserve">motor activity and energy expenditure. Both LHA LepRb </w:t>
      </w:r>
      <w:r w:rsidR="001D66AE">
        <w:rPr>
          <w:rFonts w:ascii="Arial" w:eastAsia="Times New Roman" w:hAnsi="Arial" w:cs="Arial"/>
          <w:color w:val="000000"/>
          <w:sz w:val="22"/>
          <w:szCs w:val="22"/>
        </w:rPr>
        <w:t>n</w:t>
      </w:r>
      <w:r w:rsidR="00341428" w:rsidRPr="004B47D1">
        <w:rPr>
          <w:rFonts w:ascii="Arial" w:eastAsia="Times New Roman" w:hAnsi="Arial" w:cs="Arial"/>
          <w:color w:val="000000"/>
          <w:sz w:val="22"/>
          <w:szCs w:val="22"/>
        </w:rPr>
        <w:t>eurons and HCRT cells project to the ventral tegmental area (VTA), which contains a large number of dopaminergic</w:t>
      </w:r>
      <w:r w:rsidR="00AC706F" w:rsidRPr="004B47D1">
        <w:rPr>
          <w:rFonts w:ascii="Arial" w:eastAsia="Times New Roman" w:hAnsi="Arial" w:cs="Arial"/>
          <w:color w:val="000000"/>
          <w:sz w:val="22"/>
          <w:szCs w:val="22"/>
        </w:rPr>
        <w:t xml:space="preserve"> neurons that represent the core of the</w:t>
      </w:r>
      <w:r w:rsidR="00341428" w:rsidRPr="004B47D1">
        <w:rPr>
          <w:rFonts w:ascii="Arial" w:eastAsia="Times New Roman" w:hAnsi="Arial" w:cs="Arial"/>
          <w:color w:val="000000"/>
          <w:sz w:val="22"/>
          <w:szCs w:val="22"/>
        </w:rPr>
        <w:t xml:space="preserve"> mesolimbic </w:t>
      </w:r>
      <w:r w:rsidR="00AC706F" w:rsidRPr="004B47D1">
        <w:rPr>
          <w:rFonts w:ascii="Arial" w:eastAsia="Times New Roman" w:hAnsi="Arial" w:cs="Arial"/>
          <w:color w:val="000000"/>
          <w:sz w:val="22"/>
          <w:szCs w:val="22"/>
        </w:rPr>
        <w:t>reward system</w:t>
      </w:r>
      <w:r w:rsidR="00341428" w:rsidRPr="004B47D1">
        <w:rPr>
          <w:rFonts w:ascii="Arial" w:eastAsia="Times New Roman" w:hAnsi="Arial" w:cs="Arial"/>
          <w:color w:val="000000"/>
          <w:sz w:val="22"/>
          <w:szCs w:val="22"/>
        </w:rPr>
        <w:t xml:space="preserve"> (see below for further discussion of reward pathways). </w:t>
      </w:r>
      <w:r w:rsidR="00187B69" w:rsidRPr="004B47D1">
        <w:rPr>
          <w:rFonts w:ascii="Arial" w:eastAsia="Times New Roman" w:hAnsi="Arial" w:cs="Arial"/>
          <w:color w:val="000000"/>
          <w:sz w:val="22"/>
          <w:szCs w:val="22"/>
        </w:rPr>
        <w:t>T</w:t>
      </w:r>
      <w:r w:rsidR="00067EB5" w:rsidRPr="004B47D1">
        <w:rPr>
          <w:rFonts w:ascii="Arial" w:eastAsia="Times New Roman" w:hAnsi="Arial" w:cs="Arial"/>
          <w:color w:val="000000"/>
          <w:sz w:val="22"/>
          <w:szCs w:val="22"/>
        </w:rPr>
        <w:t xml:space="preserve">hus, while lesioning studies suggest that the integrity of the LHA is required for motivation and normal feeding behavior, most data suggest that it plays little role in the </w:t>
      </w:r>
      <w:r w:rsidRPr="004B47D1">
        <w:rPr>
          <w:rFonts w:ascii="Arial" w:eastAsia="Times New Roman" w:hAnsi="Arial" w:cs="Arial"/>
          <w:color w:val="000000"/>
          <w:sz w:val="22"/>
          <w:szCs w:val="22"/>
        </w:rPr>
        <w:t xml:space="preserve">normal </w:t>
      </w:r>
      <w:r w:rsidR="00067EB5" w:rsidRPr="004B47D1">
        <w:rPr>
          <w:rFonts w:ascii="Arial" w:eastAsia="Times New Roman" w:hAnsi="Arial" w:cs="Arial"/>
          <w:color w:val="000000"/>
          <w:sz w:val="22"/>
          <w:szCs w:val="22"/>
        </w:rPr>
        <w:t>modulation of foo</w:t>
      </w:r>
      <w:r w:rsidRPr="004B47D1">
        <w:rPr>
          <w:rFonts w:ascii="Arial" w:eastAsia="Times New Roman" w:hAnsi="Arial" w:cs="Arial"/>
          <w:color w:val="000000"/>
          <w:sz w:val="22"/>
          <w:szCs w:val="22"/>
        </w:rPr>
        <w:t>d intake</w:t>
      </w:r>
      <w:r w:rsidR="00067EB5" w:rsidRPr="004B47D1">
        <w:rPr>
          <w:rFonts w:ascii="Arial" w:eastAsia="Times New Roman" w:hAnsi="Arial" w:cs="Arial"/>
          <w:color w:val="000000"/>
          <w:sz w:val="22"/>
          <w:szCs w:val="22"/>
        </w:rPr>
        <w:t xml:space="preserve">.  </w:t>
      </w:r>
      <w:r w:rsidR="00341428" w:rsidRPr="004B47D1">
        <w:rPr>
          <w:rFonts w:ascii="Arial" w:eastAsia="Times New Roman" w:hAnsi="Arial" w:cs="Arial"/>
          <w:color w:val="000000"/>
          <w:sz w:val="22"/>
          <w:szCs w:val="22"/>
        </w:rPr>
        <w:tab/>
      </w:r>
    </w:p>
    <w:p w14:paraId="531ECF98" w14:textId="77777777" w:rsidR="005A5920" w:rsidRDefault="005A5920" w:rsidP="004B47D1">
      <w:pPr>
        <w:spacing w:line="276" w:lineRule="auto"/>
        <w:rPr>
          <w:rFonts w:ascii="Arial" w:hAnsi="Arial" w:cs="Arial"/>
          <w:b/>
          <w:sz w:val="22"/>
          <w:szCs w:val="22"/>
        </w:rPr>
      </w:pPr>
    </w:p>
    <w:p w14:paraId="4B66A357" w14:textId="77FD7FDA" w:rsidR="00043F00" w:rsidRPr="00617198" w:rsidRDefault="00043F00" w:rsidP="004B47D1">
      <w:pPr>
        <w:spacing w:line="276" w:lineRule="auto"/>
        <w:rPr>
          <w:rFonts w:ascii="Arial" w:hAnsi="Arial" w:cs="Arial"/>
          <w:b/>
          <w:color w:val="0070C0"/>
          <w:sz w:val="22"/>
          <w:szCs w:val="22"/>
        </w:rPr>
      </w:pPr>
      <w:r w:rsidRPr="00617198">
        <w:rPr>
          <w:rFonts w:ascii="Arial" w:hAnsi="Arial" w:cs="Arial"/>
          <w:b/>
          <w:color w:val="0070C0"/>
          <w:sz w:val="22"/>
          <w:szCs w:val="22"/>
        </w:rPr>
        <w:t>PERIPHERAL SIGNALS</w:t>
      </w:r>
      <w:r w:rsidR="00304AEC" w:rsidRPr="00617198">
        <w:rPr>
          <w:rFonts w:ascii="Arial" w:hAnsi="Arial" w:cs="Arial"/>
          <w:b/>
          <w:color w:val="0070C0"/>
          <w:sz w:val="22"/>
          <w:szCs w:val="22"/>
        </w:rPr>
        <w:t xml:space="preserve"> THAT MODULATE ENERGY BALANCE</w:t>
      </w:r>
      <w:r w:rsidR="001F0CA9" w:rsidRPr="00617198">
        <w:rPr>
          <w:rFonts w:ascii="Arial" w:hAnsi="Arial" w:cs="Arial"/>
          <w:b/>
          <w:color w:val="0070C0"/>
          <w:sz w:val="22"/>
          <w:szCs w:val="22"/>
        </w:rPr>
        <w:t xml:space="preserve"> VIA THE HYPOTHALAMUS</w:t>
      </w:r>
    </w:p>
    <w:p w14:paraId="37E96715" w14:textId="77777777" w:rsidR="005A5920" w:rsidRDefault="005A5920" w:rsidP="005A5920">
      <w:pPr>
        <w:spacing w:line="276" w:lineRule="auto"/>
        <w:rPr>
          <w:rFonts w:ascii="Arial" w:hAnsi="Arial" w:cs="Arial"/>
          <w:sz w:val="22"/>
          <w:szCs w:val="22"/>
        </w:rPr>
      </w:pPr>
    </w:p>
    <w:p w14:paraId="634F4BA2" w14:textId="600EEEBB" w:rsidR="00043F00" w:rsidRPr="004B47D1" w:rsidRDefault="00043F00" w:rsidP="005A5920">
      <w:pPr>
        <w:spacing w:line="276" w:lineRule="auto"/>
        <w:rPr>
          <w:rFonts w:ascii="Arial" w:hAnsi="Arial" w:cs="Arial"/>
          <w:sz w:val="22"/>
          <w:szCs w:val="22"/>
        </w:rPr>
      </w:pPr>
      <w:r w:rsidRPr="004B47D1">
        <w:rPr>
          <w:rFonts w:ascii="Arial" w:hAnsi="Arial" w:cs="Arial"/>
          <w:sz w:val="22"/>
          <w:szCs w:val="22"/>
        </w:rPr>
        <w:t xml:space="preserve">Homeostatic regulation of energy balance requires the brain to maintain appropriate energy levels by monitoring peripheral </w:t>
      </w:r>
      <w:r w:rsidR="00557245" w:rsidRPr="004B47D1">
        <w:rPr>
          <w:rFonts w:ascii="Arial" w:hAnsi="Arial" w:cs="Arial"/>
          <w:sz w:val="22"/>
          <w:szCs w:val="22"/>
        </w:rPr>
        <w:t>signals of energy status and metabolism to modulate food intake and a variety of autonomic and neuroendocrine determinants of energy utilization</w:t>
      </w:r>
      <w:r w:rsidRPr="004B47D1">
        <w:rPr>
          <w:rFonts w:ascii="Arial" w:hAnsi="Arial" w:cs="Arial"/>
          <w:sz w:val="22"/>
          <w:szCs w:val="22"/>
        </w:rPr>
        <w:t xml:space="preserve">. This requires the ability to sense </w:t>
      </w:r>
      <w:r w:rsidR="00557245" w:rsidRPr="004B47D1">
        <w:rPr>
          <w:rFonts w:ascii="Arial" w:hAnsi="Arial" w:cs="Arial"/>
          <w:sz w:val="22"/>
          <w:szCs w:val="22"/>
        </w:rPr>
        <w:t>circulating signals of metabolic status</w:t>
      </w:r>
      <w:r w:rsidRPr="004B47D1">
        <w:rPr>
          <w:rFonts w:ascii="Arial" w:hAnsi="Arial" w:cs="Arial"/>
          <w:sz w:val="22"/>
          <w:szCs w:val="22"/>
        </w:rPr>
        <w:t xml:space="preserve">. </w:t>
      </w:r>
    </w:p>
    <w:p w14:paraId="410BF52C" w14:textId="77777777" w:rsidR="00DD56CD" w:rsidRPr="004B47D1" w:rsidRDefault="00DD56CD" w:rsidP="004B47D1">
      <w:pPr>
        <w:spacing w:line="276" w:lineRule="auto"/>
        <w:rPr>
          <w:rFonts w:ascii="Arial" w:hAnsi="Arial" w:cs="Arial"/>
          <w:b/>
          <w:i/>
          <w:sz w:val="22"/>
          <w:szCs w:val="22"/>
        </w:rPr>
      </w:pPr>
    </w:p>
    <w:p w14:paraId="5AD856E3" w14:textId="53961E0F" w:rsidR="00043F00" w:rsidRPr="00617198" w:rsidRDefault="00043F00" w:rsidP="004B47D1">
      <w:pPr>
        <w:spacing w:line="276" w:lineRule="auto"/>
        <w:rPr>
          <w:rFonts w:ascii="Arial" w:hAnsi="Arial" w:cs="Arial"/>
          <w:b/>
          <w:iCs/>
          <w:color w:val="00B050"/>
          <w:sz w:val="22"/>
          <w:szCs w:val="22"/>
        </w:rPr>
      </w:pPr>
      <w:r w:rsidRPr="00617198">
        <w:rPr>
          <w:rFonts w:ascii="Arial" w:hAnsi="Arial" w:cs="Arial"/>
          <w:b/>
          <w:iCs/>
          <w:color w:val="00B050"/>
          <w:sz w:val="22"/>
          <w:szCs w:val="22"/>
        </w:rPr>
        <w:t>Leptin</w:t>
      </w:r>
    </w:p>
    <w:p w14:paraId="5E9FA014" w14:textId="77777777" w:rsidR="005A5920" w:rsidRDefault="005A5920" w:rsidP="005A5920">
      <w:pPr>
        <w:spacing w:line="276" w:lineRule="auto"/>
        <w:rPr>
          <w:rFonts w:ascii="Arial" w:eastAsia="Times New Roman" w:hAnsi="Arial" w:cs="Arial"/>
          <w:color w:val="000000"/>
          <w:sz w:val="22"/>
          <w:szCs w:val="22"/>
        </w:rPr>
      </w:pPr>
    </w:p>
    <w:p w14:paraId="3FF1D727" w14:textId="4075341A" w:rsidR="00043F00" w:rsidRPr="004B47D1" w:rsidRDefault="00304AEC" w:rsidP="005A5920">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 xml:space="preserve">The discovery of leptin </w:t>
      </w:r>
      <w:r w:rsidR="00043F00" w:rsidRPr="004B47D1">
        <w:rPr>
          <w:rFonts w:ascii="Arial" w:eastAsia="Times New Roman" w:hAnsi="Arial" w:cs="Arial"/>
          <w:color w:val="000000"/>
          <w:sz w:val="22"/>
          <w:szCs w:val="22"/>
        </w:rPr>
        <w:t>reveal</w:t>
      </w:r>
      <w:r w:rsidRPr="004B47D1">
        <w:rPr>
          <w:rFonts w:ascii="Arial" w:eastAsia="Times New Roman" w:hAnsi="Arial" w:cs="Arial"/>
          <w:color w:val="000000"/>
          <w:sz w:val="22"/>
          <w:szCs w:val="22"/>
        </w:rPr>
        <w:t>ed</w:t>
      </w:r>
      <w:r w:rsidR="00043F00" w:rsidRPr="004B47D1">
        <w:rPr>
          <w:rFonts w:ascii="Arial" w:eastAsia="Times New Roman" w:hAnsi="Arial" w:cs="Arial"/>
          <w:color w:val="000000"/>
          <w:sz w:val="22"/>
          <w:szCs w:val="22"/>
        </w:rPr>
        <w:t xml:space="preserve"> the existence of an endocrine system that senses and </w:t>
      </w:r>
      <w:r w:rsidR="00AC706F" w:rsidRPr="004B47D1">
        <w:rPr>
          <w:rFonts w:ascii="Arial" w:eastAsia="Times New Roman" w:hAnsi="Arial" w:cs="Arial"/>
          <w:color w:val="000000"/>
          <w:sz w:val="22"/>
          <w:szCs w:val="22"/>
        </w:rPr>
        <w:t>modulates</w:t>
      </w:r>
      <w:r w:rsidR="00043F00" w:rsidRPr="004B47D1">
        <w:rPr>
          <w:rFonts w:ascii="Arial" w:eastAsia="Times New Roman" w:hAnsi="Arial" w:cs="Arial"/>
          <w:color w:val="000000"/>
          <w:sz w:val="22"/>
          <w:szCs w:val="22"/>
        </w:rPr>
        <w:t xml:space="preserve"> adipose stores. Disruption of leptin signaling results in hyperphagia and obesity, and leptin administration to </w:t>
      </w:r>
      <w:r w:rsidRPr="004B47D1">
        <w:rPr>
          <w:rFonts w:ascii="Arial" w:eastAsia="Times New Roman" w:hAnsi="Arial" w:cs="Arial"/>
          <w:color w:val="000000"/>
          <w:sz w:val="22"/>
          <w:szCs w:val="22"/>
        </w:rPr>
        <w:t xml:space="preserve">leptin-deficient </w:t>
      </w:r>
      <w:r w:rsidR="00043F00" w:rsidRPr="004B47D1">
        <w:rPr>
          <w:rFonts w:ascii="Arial" w:eastAsia="Times New Roman" w:hAnsi="Arial" w:cs="Arial"/>
          <w:i/>
          <w:color w:val="000000"/>
          <w:sz w:val="22"/>
          <w:szCs w:val="22"/>
        </w:rPr>
        <w:t>Lep</w:t>
      </w:r>
      <w:r w:rsidR="00043F00" w:rsidRPr="004B47D1">
        <w:rPr>
          <w:rFonts w:ascii="Arial" w:eastAsia="Times New Roman" w:hAnsi="Arial" w:cs="Arial"/>
          <w:i/>
          <w:color w:val="000000"/>
          <w:sz w:val="22"/>
          <w:szCs w:val="22"/>
          <w:vertAlign w:val="superscript"/>
        </w:rPr>
        <w:t>ob</w:t>
      </w:r>
      <w:r w:rsidRPr="004B47D1">
        <w:rPr>
          <w:rFonts w:ascii="Arial" w:eastAsia="Times New Roman" w:hAnsi="Arial" w:cs="Arial"/>
          <w:i/>
          <w:color w:val="000000"/>
          <w:sz w:val="22"/>
          <w:szCs w:val="22"/>
          <w:vertAlign w:val="superscript"/>
        </w:rPr>
        <w:t>/</w:t>
      </w:r>
      <w:proofErr w:type="spellStart"/>
      <w:r w:rsidRPr="004B47D1">
        <w:rPr>
          <w:rFonts w:ascii="Arial" w:eastAsia="Times New Roman" w:hAnsi="Arial" w:cs="Arial"/>
          <w:i/>
          <w:color w:val="000000"/>
          <w:sz w:val="22"/>
          <w:szCs w:val="22"/>
          <w:vertAlign w:val="superscript"/>
        </w:rPr>
        <w:t>ob</w:t>
      </w:r>
      <w:proofErr w:type="spellEnd"/>
      <w:r w:rsidR="00043F00" w:rsidRPr="004B47D1">
        <w:rPr>
          <w:rFonts w:ascii="Arial" w:eastAsia="Times New Roman" w:hAnsi="Arial" w:cs="Arial"/>
          <w:color w:val="000000"/>
          <w:sz w:val="22"/>
          <w:szCs w:val="22"/>
          <w:vertAlign w:val="superscript"/>
        </w:rPr>
        <w:t xml:space="preserve"> </w:t>
      </w:r>
      <w:r w:rsidR="00043F00" w:rsidRPr="004B47D1">
        <w:rPr>
          <w:rFonts w:ascii="Arial" w:eastAsia="Times New Roman" w:hAnsi="Arial" w:cs="Arial"/>
          <w:color w:val="000000"/>
          <w:sz w:val="22"/>
          <w:szCs w:val="22"/>
        </w:rPr>
        <w:t xml:space="preserve">mice (but not </w:t>
      </w:r>
      <w:r w:rsidRPr="004B47D1">
        <w:rPr>
          <w:rFonts w:ascii="Arial" w:eastAsia="Times New Roman" w:hAnsi="Arial" w:cs="Arial"/>
          <w:color w:val="000000"/>
          <w:sz w:val="22"/>
          <w:szCs w:val="22"/>
        </w:rPr>
        <w:t>LepR</w:t>
      </w:r>
      <w:r w:rsidR="00DD56CD" w:rsidRPr="004B47D1">
        <w:rPr>
          <w:rFonts w:ascii="Arial" w:eastAsia="Times New Roman" w:hAnsi="Arial" w:cs="Arial"/>
          <w:color w:val="000000"/>
          <w:sz w:val="22"/>
          <w:szCs w:val="22"/>
        </w:rPr>
        <w:t>b</w:t>
      </w:r>
      <w:r w:rsidRPr="004B47D1">
        <w:rPr>
          <w:rFonts w:ascii="Arial" w:eastAsia="Times New Roman" w:hAnsi="Arial" w:cs="Arial"/>
          <w:color w:val="000000"/>
          <w:sz w:val="22"/>
          <w:szCs w:val="22"/>
        </w:rPr>
        <w:t xml:space="preserve">-null </w:t>
      </w:r>
      <w:proofErr w:type="spellStart"/>
      <w:r w:rsidR="00043F00" w:rsidRPr="004B47D1">
        <w:rPr>
          <w:rFonts w:ascii="Arial" w:eastAsia="Times New Roman" w:hAnsi="Arial" w:cs="Arial"/>
          <w:i/>
          <w:color w:val="000000"/>
          <w:sz w:val="22"/>
          <w:szCs w:val="22"/>
        </w:rPr>
        <w:t>Lepr</w:t>
      </w:r>
      <w:r w:rsidR="00043F00" w:rsidRPr="004B47D1">
        <w:rPr>
          <w:rFonts w:ascii="Arial" w:eastAsia="Times New Roman" w:hAnsi="Arial" w:cs="Arial"/>
          <w:i/>
          <w:color w:val="000000"/>
          <w:sz w:val="22"/>
          <w:szCs w:val="22"/>
          <w:vertAlign w:val="superscript"/>
        </w:rPr>
        <w:t>db</w:t>
      </w:r>
      <w:proofErr w:type="spellEnd"/>
      <w:r w:rsidRPr="004B47D1">
        <w:rPr>
          <w:rFonts w:ascii="Arial" w:eastAsia="Times New Roman" w:hAnsi="Arial" w:cs="Arial"/>
          <w:i/>
          <w:color w:val="000000"/>
          <w:sz w:val="22"/>
          <w:szCs w:val="22"/>
          <w:vertAlign w:val="superscript"/>
        </w:rPr>
        <w:t>/</w:t>
      </w:r>
      <w:proofErr w:type="spellStart"/>
      <w:r w:rsidRPr="004B47D1">
        <w:rPr>
          <w:rFonts w:ascii="Arial" w:eastAsia="Times New Roman" w:hAnsi="Arial" w:cs="Arial"/>
          <w:i/>
          <w:color w:val="000000"/>
          <w:sz w:val="22"/>
          <w:szCs w:val="22"/>
          <w:vertAlign w:val="superscript"/>
        </w:rPr>
        <w:t>db</w:t>
      </w:r>
      <w:proofErr w:type="spellEnd"/>
      <w:r w:rsidR="00043F00" w:rsidRPr="004B47D1">
        <w:rPr>
          <w:rFonts w:ascii="Arial" w:eastAsia="Times New Roman" w:hAnsi="Arial" w:cs="Arial"/>
          <w:color w:val="000000"/>
          <w:sz w:val="22"/>
          <w:szCs w:val="22"/>
          <w:vertAlign w:val="superscript"/>
        </w:rPr>
        <w:t xml:space="preserve"> </w:t>
      </w:r>
      <w:r w:rsidR="00043F00" w:rsidRPr="004B47D1">
        <w:rPr>
          <w:rFonts w:ascii="Arial" w:eastAsia="Times New Roman" w:hAnsi="Arial" w:cs="Arial"/>
          <w:color w:val="000000"/>
          <w:sz w:val="22"/>
          <w:szCs w:val="22"/>
        </w:rPr>
        <w:t>animals), reduces food intake and adiposity, sparing lean tissue</w:t>
      </w:r>
      <w:r w:rsidR="001D66AE">
        <w:rPr>
          <w:rFonts w:ascii="Arial" w:eastAsia="Times New Roman" w:hAnsi="Arial" w:cs="Arial"/>
          <w:color w:val="000000"/>
          <w:sz w:val="22"/>
          <w:szCs w:val="22"/>
        </w:rPr>
        <w:t xml:space="preserve"> </w:t>
      </w:r>
      <w:r w:rsidR="00310D1C"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et7XwATM","properties":{"formattedCitation":"(108\\uc0\\u8211{}110)","plainCitation":"(108–110)","noteIndex":0},"citationItems":[{"id":3100,"uris":["http://zotero.org/users/5661609/items/EQJ6HXJV"],"uri":["http://zotero.org/users/5661609/items/EQJ6HXJV"],"itemData":{"id":3100,"type":"article-journal","abstract":"The gene product of the ob locus is important in the regulation of body weight. The ob product was shown to be present as a 16-kilodalton protein in mouse and human plasma but was undetectable in plasma from C57BL/6J ob/ob mice. Plasma levels of this protein were increased in diabetic (db) mice, a mutant thought to be resistant to the effects of ob. Daily intraperitoneal injections of either mouse or human recombinant OB protein reduced the body weight of ob/ob mice by 30 percent after 2 weeks of treatment with no apparent toxicity but had no effect on db/db mice. The protein reduced food intake and increased energy expenditure in ob/ob mice. Injections of wild-type mice twice daily with the mouse protein resulted in a sustained 12 percent weight loss, decreased food intake, and a reduction of body fat from 12.2 to 0.7 percent. These data suggest that the OB protein serves an endocrine function to regulate body fat stores.","container-title":"Science (New York, N.Y.)","DOI":"10.1126/science.7624777","ISSN":"0036-8075","issue":"5223","journalAbbreviation":"Science","language":"eng","note":"PMID: 7624777","page":"543-546","source":"PubMed","title":"Weight-reducing effects of the plasma protein encoded by the obese gene","volume":"269","author":[{"family":"Halaas","given":"J. L."},{"family":"Gajiwala","given":"K. S."},{"family":"Maffei","given":"M."},{"family":"Cohen","given":"S. L."},{"family":"Chait","given":"B. T."},{"family":"Rabinowitz","given":"D."},{"family":"Lallone","given":"R. L."},{"family":"Burley","given":"S. K."},{"family":"Friedman","given":"J. M."}],"issued":{"date-parts":[["1995",7,28]]}}},{"id":3102,"uris":["http://zotero.org/users/5661609/items/UBT4J65S"],"uri":["http://zotero.org/users/5661609/items/UBT4J65S"],"itemData":{"id":3102,"type":"article-journal","abstract":"C57BL/6J mice with a mutation in the obese (ob) gene are obese, diabetic, and exhibit reduced activity, metabolism, and body temperature. Daily intraperitoneal injection of these mice with recombinant OB protein lowered their body weight, percent body fat, food intake, and serum concentrations of glucose and insulin. In addition, metabolic rate, body temperature, and activity levels were increased by this treatment. None of these parameters was altered beyond the level observed in lean controls, suggesting that the OB protein normalized the metabolic status of the ob/ob mice. Lean animals injected with OB protein maintained a smaller weight loss throughout the 28-day study and showed no changes in any of the metabolic parameters. These data suggest that the OB protein regulates body weight and fat deposition through effects on metabolism and appetite.","container-title":"Science (New York, N.Y.)","DOI":"10.1126/science.7624776","ISSN":"0036-8075","issue":"5223","journalAbbreviation":"Science","language":"eng","note":"PMID: 7624776","page":"540-543","source":"PubMed","title":"Effects of the obese gene product on body weight regulation in ob/ob mice","volume":"269","author":[{"family":"Pelleymounter","given":"M. A."},{"family":"Cullen","given":"M. J."},{"family":"Baker","given":"M. B."},{"family":"Hecht","given":"R."},{"family":"Winters","given":"D."},{"family":"Boone","given":"T."},{"family":"Collins","given":"F."}],"issued":{"date-parts":[["1995",7,28]]}}},{"id":3104,"uris":["http://zotero.org/users/5661609/items/J2RYNTCS"],"uri":["http://zotero.org/users/5661609/items/J2RYNTCS"],"itemData":{"id":3104,"type":"article-journal","abstract":"The recent positional cloning of the mouse ob gene and its human homology has provided the basis to investigate the potential role of the ob gene product in body weight regulation. A biologically active form of recombinant mouse OB protein was overexpressed and purified to near homogeneity from a bacterial expression system. Peripheral and central administration of microgram doses of OB protein reduced food intake and body weight of ob/ob and diet-induced obese mice but not in db/db obese mice. The behavioral effects after brain administration suggest that OB protein can act directly on neuronal networks that control feeding and energy balance.","container-title":"Science (New York, N.Y.)","DOI":"10.1126/science.7624778","ISSN":"0036-8075","issue":"5223","journalAbbreviation":"Science","language":"eng","note":"PMID: 7624778","page":"546-549","source":"PubMed","title":"Recombinant mouse OB protein: evidence for a peripheral signal linking adiposity and central neural networks","title-short":"Recombinant mouse OB protein","volume":"269","author":[{"family":"Campfield","given":"L. A."},{"family":"Smith","given":"F. J."},{"family":"Guisez","given":"Y."},{"family":"Devos","given":"R."},{"family":"Burn","given":"P."}],"issued":{"date-parts":[["1995",7,28]]}}}],"schema":"https://github.com/citation-style-language/schema/raw/master/csl-citation.json"} </w:instrText>
      </w:r>
      <w:r w:rsidR="00310D1C" w:rsidRPr="004B47D1">
        <w:rPr>
          <w:rFonts w:ascii="Arial" w:eastAsia="Times New Roman" w:hAnsi="Arial" w:cs="Arial"/>
          <w:color w:val="000000"/>
          <w:sz w:val="22"/>
          <w:szCs w:val="22"/>
        </w:rPr>
        <w:fldChar w:fldCharType="separate"/>
      </w:r>
      <w:r w:rsidR="007F7374" w:rsidRPr="007F7374">
        <w:rPr>
          <w:rFonts w:ascii="Arial" w:hAnsi="Arial" w:cs="Arial"/>
          <w:color w:val="000000"/>
          <w:sz w:val="22"/>
        </w:rPr>
        <w:t>(108–110)</w:t>
      </w:r>
      <w:r w:rsidR="00310D1C" w:rsidRPr="004B47D1">
        <w:rPr>
          <w:rFonts w:ascii="Arial" w:eastAsia="Times New Roman" w:hAnsi="Arial" w:cs="Arial"/>
          <w:color w:val="000000"/>
          <w:sz w:val="22"/>
          <w:szCs w:val="22"/>
        </w:rPr>
        <w:fldChar w:fldCharType="end"/>
      </w:r>
      <w:r w:rsidR="00043F00" w:rsidRPr="004B47D1">
        <w:rPr>
          <w:rFonts w:ascii="Arial" w:eastAsia="Times New Roman" w:hAnsi="Arial" w:cs="Arial"/>
          <w:color w:val="000000"/>
          <w:sz w:val="22"/>
          <w:szCs w:val="22"/>
        </w:rPr>
        <w:t xml:space="preserve">. While the role for leptin in the control of appetite and adiposity initially dominated the thinking about its biology, it </w:t>
      </w:r>
      <w:r w:rsidR="00DE0D2D" w:rsidRPr="004B47D1">
        <w:rPr>
          <w:rFonts w:ascii="Arial" w:eastAsia="Times New Roman" w:hAnsi="Arial" w:cs="Arial"/>
          <w:color w:val="000000"/>
          <w:sz w:val="22"/>
          <w:szCs w:val="22"/>
        </w:rPr>
        <w:t>has beco</w:t>
      </w:r>
      <w:r w:rsidR="00043F00" w:rsidRPr="004B47D1">
        <w:rPr>
          <w:rFonts w:ascii="Arial" w:eastAsia="Times New Roman" w:hAnsi="Arial" w:cs="Arial"/>
          <w:color w:val="000000"/>
          <w:sz w:val="22"/>
          <w:szCs w:val="22"/>
        </w:rPr>
        <w:t xml:space="preserve">me clear that the effects of </w:t>
      </w:r>
      <w:r w:rsidR="00557245" w:rsidRPr="004B47D1">
        <w:rPr>
          <w:rFonts w:ascii="Arial" w:eastAsia="Times New Roman" w:hAnsi="Arial" w:cs="Arial"/>
          <w:color w:val="000000"/>
          <w:sz w:val="22"/>
          <w:szCs w:val="22"/>
        </w:rPr>
        <w:t>elevated</w:t>
      </w:r>
      <w:r w:rsidR="00043F00" w:rsidRPr="004B47D1">
        <w:rPr>
          <w:rFonts w:ascii="Arial" w:eastAsia="Times New Roman" w:hAnsi="Arial" w:cs="Arial"/>
          <w:color w:val="000000"/>
          <w:sz w:val="22"/>
          <w:szCs w:val="22"/>
        </w:rPr>
        <w:t xml:space="preserve"> leptin are not as dramatic as those of low leptin. Indeed, </w:t>
      </w:r>
      <w:r w:rsidR="00DE0D2D" w:rsidRPr="004B47D1">
        <w:rPr>
          <w:rFonts w:ascii="Arial" w:eastAsia="Times New Roman" w:hAnsi="Arial" w:cs="Arial"/>
          <w:color w:val="000000"/>
          <w:sz w:val="22"/>
          <w:szCs w:val="22"/>
        </w:rPr>
        <w:t xml:space="preserve">diet-induced </w:t>
      </w:r>
      <w:r w:rsidR="00043F00" w:rsidRPr="004B47D1">
        <w:rPr>
          <w:rFonts w:ascii="Arial" w:eastAsia="Times New Roman" w:hAnsi="Arial" w:cs="Arial"/>
          <w:color w:val="000000"/>
          <w:sz w:val="22"/>
          <w:szCs w:val="22"/>
        </w:rPr>
        <w:t xml:space="preserve">obese rodents and humans </w:t>
      </w:r>
      <w:r w:rsidR="00557245" w:rsidRPr="004B47D1">
        <w:rPr>
          <w:rFonts w:ascii="Arial" w:eastAsia="Times New Roman" w:hAnsi="Arial" w:cs="Arial"/>
          <w:color w:val="000000"/>
          <w:sz w:val="22"/>
          <w:szCs w:val="22"/>
        </w:rPr>
        <w:t xml:space="preserve">remain obese despite </w:t>
      </w:r>
      <w:r w:rsidR="00043F00" w:rsidRPr="004B47D1">
        <w:rPr>
          <w:rFonts w:ascii="Arial" w:eastAsia="Times New Roman" w:hAnsi="Arial" w:cs="Arial"/>
          <w:color w:val="000000"/>
          <w:sz w:val="22"/>
          <w:szCs w:val="22"/>
        </w:rPr>
        <w:t>exhibit</w:t>
      </w:r>
      <w:r w:rsidR="00557245" w:rsidRPr="004B47D1">
        <w:rPr>
          <w:rFonts w:ascii="Arial" w:eastAsia="Times New Roman" w:hAnsi="Arial" w:cs="Arial"/>
          <w:color w:val="000000"/>
          <w:sz w:val="22"/>
          <w:szCs w:val="22"/>
        </w:rPr>
        <w:t>ing</w:t>
      </w:r>
      <w:r w:rsidR="00043F00" w:rsidRPr="004B47D1">
        <w:rPr>
          <w:rFonts w:ascii="Arial" w:eastAsia="Times New Roman" w:hAnsi="Arial" w:cs="Arial"/>
          <w:color w:val="000000"/>
          <w:sz w:val="22"/>
          <w:szCs w:val="22"/>
        </w:rPr>
        <w:t xml:space="preserve"> high circulating concentrations of leptin, commensurate with their high levels of leptin-producing adipose tissue</w:t>
      </w:r>
      <w:r w:rsidR="001D66AE">
        <w:rPr>
          <w:rFonts w:ascii="Arial" w:eastAsia="Times New Roman" w:hAnsi="Arial" w:cs="Arial"/>
          <w:color w:val="000000"/>
          <w:sz w:val="22"/>
          <w:szCs w:val="22"/>
        </w:rPr>
        <w:t xml:space="preserve"> </w:t>
      </w:r>
      <w:r w:rsidR="00310D1C"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nfNLvSah","properties":{"formattedCitation":"(111,112)","plainCitation":"(111,112)","noteIndex":0},"citationItems":[{"id":3106,"uris":["http://zotero.org/users/5661609/items/YZILDB6Q"],"uri":["http://zotero.org/users/5661609/items/YZILDB6Q"],"itemData":{"id":3106,"type":"article-journal","abstract":"BACKGROUND: Leptin, the product of the ob gene, is a hormone secreted by adipocytes. Animals with mutations in the ob gene are obese and lose weight when given leptin, but little is known about the physiologic actions of leptin in humans.\nMETHODS: Using a newly developed radioimmunoassay, wer measured serum concentrations of leptin in 136 normal-weight subjects and 139 obese subjects (body-mass index, &gt; or = 27.3 for men and &gt; or = 27.8 for women; the body-mass index was defined as the weight in kilograms divided by the square of the height in meters). The measurements were repeated in seven obese subjects after weight loss and during maintenance of the lower weight. The ob messenger RNA (mRNA) content of adipocytes was determined in 27 normal-weight and 27 obese subjects.\nRESULTS: The mean (+/- SD) serum leptin concentrations were 31.3 +/- 24.1 ng per milliliter in the obese subjects and 7.5 +/- 9.3 ng per milliliter in the normal-weight subjects (P &lt; 0.001). There was a strong positive correlation between serum leptin concentrations and the percentage of body fat (r = 0.85, P &lt; 0.001). The ob mRNA content of adipocytes was about twice as high in the obese subjects as in the normal-weight subjects (P &lt; 0.001) and was correlated with the percentage of body fat (r = 0.68, P &lt; 0.001) in the 54 subjects in whom it was measured. In the seven obese subjects studied after weight loss, both serum leptin concentrations and ob mRNA content of adipocytes declined, but these measures increased again during the maintenance of the lower weight.\nCONCLUSIONS: Serum leptin concentrations are correlated with the percentage of body fat, suggesting that most obese persons are insensitive to endogenous leptin production.","container-title":"The New England Journal of Medicine","DOI":"10.1056/NEJM199602013340503","ISSN":"0028-4793","issue":"5","journalAbbreviation":"N Engl J Med","language":"eng","note":"PMID: 8532024","page":"292-295","source":"PubMed","title":"Serum immunoreactive-leptin concentrations in normal-weight and obese humans","volume":"334","author":[{"family":"Considine","given":"R. V."},{"family":"Sinha","given":"M. K."},{"family":"Heiman","given":"M. L."},{"family":"Kriauciunas","given":"A."},{"family":"Stephens","given":"T. W."},{"family":"Nyce","given":"M. R."},{"family":"Ohannesian","given":"J. P."},{"family":"Marco","given":"C. C."},{"family":"McKee","given":"L. J."},{"family":"Bauer","given":"T. L."}],"issued":{"date-parts":[["1996",2,1]]}}},{"id":3108,"uris":["http://zotero.org/users/5661609/items/EQA27XYR"],"uri":["http://zotero.org/users/5661609/items/EQA27XYR"],"itemData":{"id":3108,"type":"article-journal","abstract":"The regulation of body weight and composition involves input from genes and the environment, demonstrated, for example, by the variable susceptibility of inbred strains of mice to obesity when offered a high-fat diet. The identification of the gene responsible for obesity in the ob/ob mouse provides a new approach to defining links between diet and genetics in the regulation of body weight. The ob gene protein product, leptin, is an adipocyte-derived circulating protein. Administration of recombinant leptin reduces food intake and increases energy expenditure in ob/ob mice, suggesting that it signals to the brain the magnitude of fat stores. Information on the regulation of this protein is limited. In several rodent models of obesity including db/db, fa/fa, yellow (Ay/a) VMH-lesioned, and those induced by gold thioglucose, monosodium glutamate, and transgenic ablation of brown adipose tissue, leptin mRNA expression and the level of circulating leptin are increased, suggesting resistance to one or more of its actions. We have assessed the impact of increased dietary fat on circulating leptin levels in normal FVB mice and FVB mice with transgene-induced ablation of brown adipose tissue. We find that high-fat diet evokes a sustained increase in circulating leptin in both normal and transgenic mice, with leptin levels accurately reflecting the amount of body lipid across a broad range of body fat. However, despite increased leptin levels, animals fed a high-fat diet became obese without decreasing their caloric intake, suggesting that a high content of dietary fat changes the 'set point' for body weight, at least in part by limiting the action of leptin.","container-title":"Nature Medicine","DOI":"10.1038/nm1295-1311","ISSN":"1078-8956","issue":"12","journalAbbreviation":"Nat Med","language":"eng","note":"PMID: 7489415","page":"1311-1314","source":"PubMed","title":"Leptin levels reflect body lipid content in mice: evidence for diet-induced resistance to leptin action","title-short":"Leptin levels reflect body lipid content in mice","volume":"1","author":[{"family":"Frederich","given":"R. C."},{"family":"Hamann","given":"A."},{"family":"Anderson","given":"S."},{"family":"Löllmann","given":"B."},{"family":"Lowell","given":"B. B."},{"family":"Flier","given":"J. S."}],"issued":{"date-parts":[["1995",12]]}}}],"schema":"https://github.com/citation-style-language/schema/raw/master/csl-citation.json"} </w:instrText>
      </w:r>
      <w:r w:rsidR="00310D1C"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(111,112)</w:t>
      </w:r>
      <w:r w:rsidR="00310D1C" w:rsidRPr="004B47D1">
        <w:rPr>
          <w:rFonts w:ascii="Arial" w:eastAsia="Times New Roman" w:hAnsi="Arial" w:cs="Arial"/>
          <w:color w:val="000000"/>
          <w:sz w:val="22"/>
          <w:szCs w:val="22"/>
        </w:rPr>
        <w:fldChar w:fldCharType="end"/>
      </w:r>
      <w:r w:rsidR="00043F00" w:rsidRPr="004B47D1">
        <w:rPr>
          <w:rFonts w:ascii="Arial" w:eastAsia="Times New Roman" w:hAnsi="Arial" w:cs="Arial"/>
          <w:color w:val="000000"/>
          <w:sz w:val="22"/>
          <w:szCs w:val="22"/>
        </w:rPr>
        <w:t xml:space="preserve">. In contrast to the </w:t>
      </w:r>
      <w:r w:rsidR="00043F00" w:rsidRPr="004B47D1">
        <w:rPr>
          <w:rFonts w:ascii="Arial" w:eastAsia="Times New Roman" w:hAnsi="Arial" w:cs="Arial"/>
          <w:i/>
          <w:color w:val="000000"/>
          <w:sz w:val="22"/>
          <w:szCs w:val="22"/>
        </w:rPr>
        <w:t>Lep</w:t>
      </w:r>
      <w:r w:rsidRPr="004B47D1">
        <w:rPr>
          <w:rFonts w:ascii="Arial" w:eastAsia="Times New Roman" w:hAnsi="Arial" w:cs="Arial"/>
          <w:i/>
          <w:color w:val="000000"/>
          <w:sz w:val="22"/>
          <w:szCs w:val="22"/>
          <w:vertAlign w:val="superscript"/>
        </w:rPr>
        <w:t>ob/</w:t>
      </w:r>
      <w:proofErr w:type="spellStart"/>
      <w:r w:rsidR="00043F00" w:rsidRPr="004B47D1">
        <w:rPr>
          <w:rFonts w:ascii="Arial" w:eastAsia="Times New Roman" w:hAnsi="Arial" w:cs="Arial"/>
          <w:i/>
          <w:color w:val="000000"/>
          <w:sz w:val="22"/>
          <w:szCs w:val="22"/>
          <w:vertAlign w:val="superscript"/>
        </w:rPr>
        <w:t>ob</w:t>
      </w:r>
      <w:proofErr w:type="spellEnd"/>
      <w:r w:rsidR="00043F00" w:rsidRPr="004B47D1">
        <w:rPr>
          <w:rFonts w:ascii="Arial" w:eastAsia="Times New Roman" w:hAnsi="Arial" w:cs="Arial"/>
          <w:color w:val="000000"/>
          <w:sz w:val="22"/>
          <w:szCs w:val="22"/>
          <w:vertAlign w:val="superscript"/>
        </w:rPr>
        <w:t xml:space="preserve"> </w:t>
      </w:r>
      <w:r w:rsidR="00043F00" w:rsidRPr="004B47D1">
        <w:rPr>
          <w:rFonts w:ascii="Arial" w:eastAsia="Times New Roman" w:hAnsi="Arial" w:cs="Arial"/>
          <w:color w:val="000000"/>
          <w:sz w:val="22"/>
          <w:szCs w:val="22"/>
        </w:rPr>
        <w:t xml:space="preserve">mice, where leptin administration results in remarkable reversal of the obesity phenotype, increasing leptin to supraphysiologic levels in normal animals </w:t>
      </w:r>
      <w:r w:rsidR="00DE0D2D" w:rsidRPr="004B47D1">
        <w:rPr>
          <w:rFonts w:ascii="Arial" w:eastAsia="Times New Roman" w:hAnsi="Arial" w:cs="Arial"/>
          <w:color w:val="000000"/>
          <w:sz w:val="22"/>
          <w:szCs w:val="22"/>
        </w:rPr>
        <w:t xml:space="preserve">only </w:t>
      </w:r>
      <w:r w:rsidR="00043F00" w:rsidRPr="004B47D1">
        <w:rPr>
          <w:rFonts w:ascii="Arial" w:eastAsia="Times New Roman" w:hAnsi="Arial" w:cs="Arial"/>
          <w:color w:val="000000"/>
          <w:sz w:val="22"/>
          <w:szCs w:val="22"/>
        </w:rPr>
        <w:t xml:space="preserve">modestly and briefly blunts food intake and body weight. Likewise, supraphysiological doses of leptin </w:t>
      </w:r>
      <w:r w:rsidR="00DE0D2D" w:rsidRPr="004B47D1">
        <w:rPr>
          <w:rFonts w:ascii="Arial" w:eastAsia="Times New Roman" w:hAnsi="Arial" w:cs="Arial"/>
          <w:color w:val="000000"/>
          <w:sz w:val="22"/>
          <w:szCs w:val="22"/>
        </w:rPr>
        <w:t>promote</w:t>
      </w:r>
      <w:r w:rsidR="00043F00" w:rsidRPr="004B47D1">
        <w:rPr>
          <w:rFonts w:ascii="Arial" w:eastAsia="Times New Roman" w:hAnsi="Arial" w:cs="Arial"/>
          <w:color w:val="000000"/>
          <w:sz w:val="22"/>
          <w:szCs w:val="22"/>
        </w:rPr>
        <w:t xml:space="preserve"> only modest effects on body weight in obese and non-obese humans</w:t>
      </w:r>
      <w:r w:rsidR="00310D1C"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jLlIQG2p","properties":{"formattedCitation":"(113)","plainCitation":"(113)","noteIndex":0},"citationItems":[{"id":3110,"uris":["http://zotero.org/users/5661609/items/GCDBRZS5"],"uri":["http://zotero.org/users/5661609/items/GCDBRZS5"],"itemData":{"id":3110,"type":"article-journal","abstract":"CONTEXT: The protein hormone leptin is important to the homeostatic regulation of body weight. Treatment with exogenous leptin may affect weight loss.\nOBJECTIVE: To determine the relationship between increasing doses of exogenous leptin administration and weight loss in both lean and obese adults.\nDESIGN: A randomized, double-blind, placebo-controlled, multicenter, escalating dose cohort trial conducted from April 1997 to October 1998.\nSETTING: Four university nutrition and obesity clinics and 2 contract clinical research clinics.\nPARTICIPANTS: Fifty-four lean (body mass index, 20.0-27.5 kg/m2; mean [SD] body weight, 72.0 [9.7] kg) and 73 obese (body mass index, 27.6-36.0 kg/m2; mean [SD] body weight, 89.8 [11.4] kg) predominantly white (80%) men (n = 67) and women (n = 60) with mean (SD) age of 39 (10.3) years.\nINTERVENTIONS: Recombinant methionyl human leptin self-administered by daily morning subcutaneous injection (0 [placebo], 0.01, 0.03, 0.10, or 0.30 mg/kg). In part A, lean and obese subjects were treated for 4 weeks; in part B, obese subjects were treated for an additional 20 weeks. Lean subjects consumed a eucaloric diet to maintain body weight at the current value, and obese subjects were prescribed a diet that reduced their daily energy intake by 2100 kJ/d (500-kcal/d) from the amount needed to maintain a stable weight.\nMAIN OUTCOME MEASURES: Body weight, body fat, and incidence of adverse events.\nRESULTS: Weight loss from baseline increased with increasing dose of leptin among all subjects at 4 weeks (P = .02) and among obese subjects at 24 weeks (P = .01) of treatment. Mean (SD) weight changes at 4 weeks ranged from -0.4 (2.0) kg for placebo (n = 36) to -1.9 kg (1.6) kg for the 0.1 mg/kg dose (n = 29). Mean (SD) weight changes at 24 weeks ranged from -0.7 (5.4) kg for the 0.01 mg/kg dose (n = 6) to -7.1 (8.5) kg for the 0.30 mg/kg dose (n = 8). Fat mass declined from baseline as dose increased among all subjects at 4 weeks (P = .002) and among obese subjects at 24 weeks of treatment (P = .004); more than 95% of weight loss was fat loss in the 2 highest dose cohorts at 24 weeks. Baseline serum leptin concentrations were not related to weight loss at week 4 (P = .88) or at week 24 (P = .76). No clinically significant adverse effects were observed on major organ systems. Mild-to-moderate reactions at the injection site were the most commonly reported adverse effects.\nCONCLUSIONS: A dose-response relationship with weight and fat loss was observed with subcutaneous recombinant leptin injections in both lean and obese subjects. Based on this study, administration of exogenous leptin appears to induce weight loss in some obese subjects with elevated endogenous serum leptin concentrations. Additional research into the potential role for leptin and related hormones in the treatment of human obesity is warranted.","container-title":"JAMA","DOI":"10.1001/jama.282.16.1568","ISSN":"0098-7484","issue":"16","journalAbbreviation":"JAMA","language":"eng","note":"PMID: 10546697","page":"1568-1575","source":"PubMed","title":"Recombinant leptin for weight loss in obese and lean adults: a randomized, controlled, dose-escalation trial","title-short":"Recombinant leptin for weight loss in obese and lean adults","volume":"282","author":[{"family":"Heymsfield","given":"S. B."},{"family":"Greenberg","given":"A. S."},{"family":"Fujioka","given":"K."},{"family":"Dixon","given":"R. M."},{"family":"Kushner","given":"R."},{"family":"Hunt","given":"T."},{"family":"Lubina","given":"J. A."},{"family":"Patane","given":"J."},{"family":"Self","given":"B."},{"family":"Hunt","given":"P."},{"family":"McCamish","given":"M."}],"issued":{"date-parts":[["1999",10,27]]}}}],"schema":"https://github.com/citation-style-language/schema/raw/master/csl-citation.json"} </w:instrText>
      </w:r>
      <w:r w:rsidR="00310D1C"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(113)</w:t>
      </w:r>
      <w:r w:rsidR="00310D1C" w:rsidRPr="004B47D1">
        <w:rPr>
          <w:rFonts w:ascii="Arial" w:eastAsia="Times New Roman" w:hAnsi="Arial" w:cs="Arial"/>
          <w:color w:val="000000"/>
          <w:sz w:val="22"/>
          <w:szCs w:val="22"/>
        </w:rPr>
        <w:fldChar w:fldCharType="end"/>
      </w:r>
      <w:r w:rsidR="00043F00" w:rsidRPr="004B47D1">
        <w:rPr>
          <w:rFonts w:ascii="Arial" w:eastAsia="Times New Roman" w:hAnsi="Arial" w:cs="Arial"/>
          <w:color w:val="000000"/>
          <w:sz w:val="22"/>
          <w:szCs w:val="22"/>
        </w:rPr>
        <w:t>. Thus, the absence of leptin convey</w:t>
      </w:r>
      <w:r w:rsidR="003A2E8B" w:rsidRPr="004B47D1">
        <w:rPr>
          <w:rFonts w:ascii="Arial" w:eastAsia="Times New Roman" w:hAnsi="Arial" w:cs="Arial"/>
          <w:color w:val="000000"/>
          <w:sz w:val="22"/>
          <w:szCs w:val="22"/>
        </w:rPr>
        <w:t>s</w:t>
      </w:r>
      <w:r w:rsidR="00043F00" w:rsidRPr="004B47D1">
        <w:rPr>
          <w:rFonts w:ascii="Arial" w:eastAsia="Times New Roman" w:hAnsi="Arial" w:cs="Arial"/>
          <w:color w:val="000000"/>
          <w:sz w:val="22"/>
          <w:szCs w:val="22"/>
        </w:rPr>
        <w:t xml:space="preserve"> a more powerful signal than does its excess. </w:t>
      </w:r>
    </w:p>
    <w:p w14:paraId="3FD2213F" w14:textId="77777777" w:rsidR="00371EE4" w:rsidRDefault="00371EE4" w:rsidP="00371EE4">
      <w:pPr>
        <w:spacing w:line="276" w:lineRule="auto"/>
        <w:rPr>
          <w:rFonts w:ascii="Arial" w:eastAsia="Times New Roman" w:hAnsi="Arial" w:cs="Arial"/>
          <w:i/>
          <w:color w:val="000000"/>
          <w:sz w:val="22"/>
          <w:szCs w:val="22"/>
        </w:rPr>
      </w:pPr>
    </w:p>
    <w:p w14:paraId="22A9A1CB" w14:textId="3AB3E2BC" w:rsidR="00304AEC" w:rsidRPr="004B47D1" w:rsidRDefault="00043F00" w:rsidP="00371EE4">
      <w:pPr>
        <w:spacing w:line="276" w:lineRule="auto"/>
        <w:rPr>
          <w:rFonts w:ascii="Arial" w:eastAsia="Times New Roman" w:hAnsi="Arial" w:cs="Arial"/>
          <w:color w:val="000000"/>
          <w:sz w:val="22"/>
          <w:szCs w:val="22"/>
        </w:rPr>
      </w:pPr>
      <w:r w:rsidRPr="004B47D1">
        <w:rPr>
          <w:rFonts w:ascii="Arial" w:eastAsia="Times New Roman" w:hAnsi="Arial" w:cs="Arial"/>
          <w:i/>
          <w:color w:val="000000"/>
          <w:sz w:val="22"/>
          <w:szCs w:val="22"/>
        </w:rPr>
        <w:t>Lep</w:t>
      </w:r>
      <w:r w:rsidRPr="004B47D1">
        <w:rPr>
          <w:rFonts w:ascii="Arial" w:eastAsia="Times New Roman" w:hAnsi="Arial" w:cs="Arial"/>
          <w:i/>
          <w:color w:val="000000"/>
          <w:sz w:val="22"/>
          <w:szCs w:val="22"/>
          <w:vertAlign w:val="superscript"/>
        </w:rPr>
        <w:t>ob</w:t>
      </w:r>
      <w:r w:rsidR="00304AEC" w:rsidRPr="004B47D1">
        <w:rPr>
          <w:rFonts w:ascii="Arial" w:eastAsia="Times New Roman" w:hAnsi="Arial" w:cs="Arial"/>
          <w:i/>
          <w:color w:val="000000"/>
          <w:sz w:val="22"/>
          <w:szCs w:val="22"/>
          <w:vertAlign w:val="superscript"/>
        </w:rPr>
        <w:t>/</w:t>
      </w:r>
      <w:proofErr w:type="spellStart"/>
      <w:r w:rsidR="00304AEC" w:rsidRPr="004B47D1">
        <w:rPr>
          <w:rFonts w:ascii="Arial" w:eastAsia="Times New Roman" w:hAnsi="Arial" w:cs="Arial"/>
          <w:i/>
          <w:color w:val="000000"/>
          <w:sz w:val="22"/>
          <w:szCs w:val="22"/>
          <w:vertAlign w:val="superscript"/>
        </w:rPr>
        <w:t>ob</w:t>
      </w:r>
      <w:proofErr w:type="spellEnd"/>
      <w:r w:rsidRPr="004B47D1">
        <w:rPr>
          <w:rFonts w:ascii="Arial" w:eastAsia="Times New Roman" w:hAnsi="Arial" w:cs="Arial"/>
          <w:color w:val="000000"/>
          <w:sz w:val="22"/>
          <w:szCs w:val="22"/>
          <w:vertAlign w:val="superscript"/>
        </w:rPr>
        <w:t xml:space="preserve"> </w:t>
      </w:r>
      <w:r w:rsidRPr="004B47D1">
        <w:rPr>
          <w:rFonts w:ascii="Arial" w:eastAsia="Times New Roman" w:hAnsi="Arial" w:cs="Arial"/>
          <w:color w:val="000000"/>
          <w:sz w:val="22"/>
          <w:szCs w:val="22"/>
        </w:rPr>
        <w:t xml:space="preserve">mice (and their </w:t>
      </w:r>
      <w:r w:rsidR="003A2E8B" w:rsidRPr="004B47D1">
        <w:rPr>
          <w:rFonts w:ascii="Arial" w:eastAsia="Times New Roman" w:hAnsi="Arial" w:cs="Arial"/>
          <w:color w:val="000000"/>
          <w:sz w:val="22"/>
          <w:szCs w:val="22"/>
        </w:rPr>
        <w:t xml:space="preserve">leptin-deficient </w:t>
      </w:r>
      <w:r w:rsidRPr="004B47D1">
        <w:rPr>
          <w:rFonts w:ascii="Arial" w:eastAsia="Times New Roman" w:hAnsi="Arial" w:cs="Arial"/>
          <w:color w:val="000000"/>
          <w:sz w:val="22"/>
          <w:szCs w:val="22"/>
        </w:rPr>
        <w:t xml:space="preserve">human counterparts) display additional phenotypes, including impaired growth and gonadal axis function, diminished immune function, infertility, and decreased </w:t>
      </w:r>
      <w:r w:rsidR="003A2E8B" w:rsidRPr="004B47D1">
        <w:rPr>
          <w:rFonts w:ascii="Arial" w:eastAsia="Times New Roman" w:hAnsi="Arial" w:cs="Arial"/>
          <w:color w:val="000000"/>
          <w:sz w:val="22"/>
          <w:szCs w:val="22"/>
        </w:rPr>
        <w:t xml:space="preserve">activity and </w:t>
      </w:r>
      <w:r w:rsidRPr="004B47D1">
        <w:rPr>
          <w:rFonts w:ascii="Arial" w:eastAsia="Times New Roman" w:hAnsi="Arial" w:cs="Arial"/>
          <w:color w:val="000000"/>
          <w:sz w:val="22"/>
          <w:szCs w:val="22"/>
        </w:rPr>
        <w:t>energy expenditure - all of which are reversed by leptin treatment</w:t>
      </w:r>
      <w:r w:rsidR="001D66AE">
        <w:rPr>
          <w:rFonts w:ascii="Arial" w:eastAsia="Times New Roman" w:hAnsi="Arial" w:cs="Arial"/>
          <w:color w:val="000000"/>
          <w:sz w:val="22"/>
          <w:szCs w:val="22"/>
        </w:rPr>
        <w:t xml:space="preserve"> </w:t>
      </w:r>
      <w:r w:rsidR="00AE2FC7">
        <w:rPr>
          <w:rFonts w:ascii="Arial" w:eastAsia="Times New Roman" w:hAnsi="Arial" w:cs="Arial"/>
          <w:color w:val="000000"/>
          <w:sz w:val="22"/>
          <w:szCs w:val="22"/>
        </w:rPr>
        <w:t>(114,115)</w:t>
      </w:r>
      <w:r w:rsidRPr="004B47D1">
        <w:rPr>
          <w:rFonts w:ascii="Arial" w:eastAsia="Times New Roman" w:hAnsi="Arial" w:cs="Arial"/>
          <w:color w:val="000000"/>
          <w:sz w:val="22"/>
          <w:szCs w:val="22"/>
        </w:rPr>
        <w:t xml:space="preserve">. The lack of leptin also promotes increased hepatic glucose production, and leptin treatment suppresses hyperglycemia in </w:t>
      </w:r>
      <w:r w:rsidR="003A2E8B" w:rsidRPr="004B47D1">
        <w:rPr>
          <w:rFonts w:ascii="Arial" w:eastAsia="Times New Roman" w:hAnsi="Arial" w:cs="Arial"/>
          <w:color w:val="000000"/>
          <w:sz w:val="22"/>
          <w:szCs w:val="22"/>
        </w:rPr>
        <w:t xml:space="preserve">several </w:t>
      </w:r>
      <w:r w:rsidRPr="004B47D1">
        <w:rPr>
          <w:rFonts w:ascii="Arial" w:eastAsia="Times New Roman" w:hAnsi="Arial" w:cs="Arial"/>
          <w:color w:val="000000"/>
          <w:sz w:val="22"/>
          <w:szCs w:val="22"/>
        </w:rPr>
        <w:t xml:space="preserve">models of </w:t>
      </w:r>
      <w:proofErr w:type="spellStart"/>
      <w:r w:rsidR="003A2E8B" w:rsidRPr="004B47D1">
        <w:rPr>
          <w:rFonts w:ascii="Arial" w:eastAsia="Times New Roman" w:hAnsi="Arial" w:cs="Arial"/>
          <w:color w:val="000000"/>
          <w:sz w:val="22"/>
          <w:szCs w:val="22"/>
        </w:rPr>
        <w:t>insulinopenic</w:t>
      </w:r>
      <w:proofErr w:type="spellEnd"/>
      <w:r w:rsidR="003A2E8B" w:rsidRPr="004B47D1">
        <w:rPr>
          <w:rFonts w:ascii="Arial" w:eastAsia="Times New Roman" w:hAnsi="Arial" w:cs="Arial"/>
          <w:color w:val="000000"/>
          <w:sz w:val="22"/>
          <w:szCs w:val="22"/>
        </w:rPr>
        <w:t xml:space="preserve"> diabetes</w:t>
      </w:r>
      <w:r w:rsidR="001D66AE">
        <w:rPr>
          <w:rFonts w:ascii="Arial" w:eastAsia="Times New Roman" w:hAnsi="Arial" w:cs="Arial"/>
          <w:color w:val="000000"/>
          <w:sz w:val="22"/>
          <w:szCs w:val="22"/>
        </w:rPr>
        <w:t xml:space="preserve"> </w:t>
      </w:r>
      <w:r w:rsidR="00310D1C"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4a5HHTVd","properties":{"formattedCitation":"(116,117)","plainCitation":"(116,117)","noteIndex":0},"citationItems":[{"id":536,"uris":["http://zotero.org/users/5661609/items/DK8PW743"],"uri":["http://zotero.org/users/5661609/items/DK8PW743"],"itemData":{"id":536,"type":"article-journal","abstract":"Leptin monotherapy reverses the deadly consequences and improves several of the metabolic imbalances caused by insulin-deficient type 1 diabetes (T1D) in rodents. However, the mechanism(s) underlying these effects is totally unknown. Here, we report that intracerebroventricular (icv) infusion of leptin reverses lethality and greatly improves hyperglycemia, hyperglucagonemia, hyperketonemia, and polyuria caused by insulin deficiency in mice. Notably, icv leptin administration leads to increased body weight while suppressing food intake, thus correcting the catabolic consequences of T1D. Also, icv leptin delivery improves expression of the metabolically relevant hypothalamic neuropeptides proopiomelanocortin, neuropeptide Y, and agouti-related peptide in T1D mice. Furthermore, this treatment normalizes phosphoenolpyruvate carboxykinase 1 contents without affecting glycogen levels in the liver. Pancreatic β-cell regeneration does not underlie these beneficial effects of leptin, because circulating insulin levels were undetectable at basal levels and following a glucose overload. Also, pancreatic preproinsulin mRNA was completely absent in these icv leptin-treated T1D mice. Furthermore, the antidiabetic effects of icv leptin administration rapidly vanished (i.e., within 48 h) after leptin treatment was interrupted. Collectively, these results unveil a key role for the brain in mediating the antidiabetic actions of leptin in the context of T1D.","container-title":"Proceedings of the National Academy of Sciences of the United States of America","DOI":"10.1073/pnas.1008025107","ISSN":"1091-6490","issue":"40","journalAbbreviation":"Proc. Natl. Acad. Sci. U.S.A.","language":"eng","note":"PMID: 20855609\nPMCID: PMC2951430","page":"17391-17396","source":"PubMed","title":"Leptin therapy improves insulin-deficient type 1 diabetes by CNS-dependent mechanisms in mice","volume":"107","author":[{"family":"Fujikawa","given":"Teppei"},{"family":"Chuang","given":"Jen-Chieh"},{"family":"Sakata","given":"Ichiro"},{"family":"Ramadori","given":"Giorgio"},{"family":"Coppari","given":"Roberto"}],"issued":{"date-parts":[["2010",10,5]]}}},{"id":539,"uris":["http://zotero.org/users/5661609/items/9SL8J4XA"],"uri":["http://zotero.org/users/5661609/items/9SL8J4XA"],"itemData":{"id":539,"type":"article-journal","abstract":"The brain has emerged as a target for the insulin-sensitizing effects of several hormonal and nutrient-related signals. The current studies were undertaken to investigate mechanisms whereby leptin lowers circulating blood glucose levels independently of insulin. After extending previous evidence that leptin infusion directly into the lateral cerebral ventricle ameliorates hyperglycemia in rats with streptozotocin-induced uncontrolled diabetes mellitus, we showed that the underlying mechanism is independent of changes of food intake, urinary glucose excretion, or recovery of pancreatic β-cells. Instead, leptin action in the brain potently suppresses hepatic glucose production while increasing tissue glucose uptake despite persistent, severe insulin deficiency. This leptin action is distinct from its previously reported effect to increase insulin sensitivity in the liver and offers compelling evidence that the brain has the capacity to normalize diabetic hyperglycemia in the presence of sufficient amounts of central nervous system leptin.","container-title":"Endocrinology","DOI":"10.1210/en.2010-0890","ISSN":"1945-7170","issue":"2","journalAbbreviation":"Endocrinology","language":"eng","note":"PMID: 21159853\nPMCID: PMC3037161","page":"394-404","source":"PubMed","title":"Leptin activates a novel CNS mechanism for insulin-independent normalization of severe diabetic hyperglycemia","volume":"152","author":[{"family":"German","given":"Jonathan P."},{"family":"Thaler","given":"Joshua P."},{"family":"Wisse","given":"Brent E."},{"family":"Oh-I","given":"Shinsuke"},{"family":"Sarruf","given":"David A."},{"family":"Matsen","given":"Miles E."},{"family":"Fischer","given":"Jonathan D."},{"family":"Taborsky","given":"Gerald J."},{"family":"Schwartz","given":"Michael W."},{"family":"Morton","given":"Gregory J."}],"issued":{"date-parts":[["2011",2]]}}}],"schema":"https://github.com/citation-style-language/schema/raw/master/csl-citation.json"} </w:instrText>
      </w:r>
      <w:r w:rsidR="00310D1C"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(116,117)</w:t>
      </w:r>
      <w:r w:rsidR="00310D1C"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proofErr w:type="spellStart"/>
      <w:r w:rsidR="003A2E8B" w:rsidRPr="004B47D1">
        <w:rPr>
          <w:rFonts w:ascii="Arial" w:eastAsia="Times New Roman" w:hAnsi="Arial" w:cs="Arial"/>
          <w:color w:val="000000"/>
          <w:sz w:val="22"/>
          <w:szCs w:val="22"/>
        </w:rPr>
        <w:t>Lipodystrophic</w:t>
      </w:r>
      <w:proofErr w:type="spellEnd"/>
      <w:r w:rsidR="003A2E8B" w:rsidRPr="004B47D1">
        <w:rPr>
          <w:rFonts w:ascii="Arial" w:eastAsia="Times New Roman" w:hAnsi="Arial" w:cs="Arial"/>
          <w:color w:val="000000"/>
          <w:sz w:val="22"/>
          <w:szCs w:val="22"/>
        </w:rPr>
        <w:t xml:space="preserve"> people and t</w:t>
      </w:r>
      <w:r w:rsidRPr="004B47D1">
        <w:rPr>
          <w:rFonts w:ascii="Arial" w:eastAsia="Times New Roman" w:hAnsi="Arial" w:cs="Arial"/>
          <w:color w:val="000000"/>
          <w:sz w:val="22"/>
          <w:szCs w:val="22"/>
        </w:rPr>
        <w:t xml:space="preserve">ransgenic animals that </w:t>
      </w:r>
      <w:r w:rsidR="003A2E8B" w:rsidRPr="004B47D1">
        <w:rPr>
          <w:rFonts w:ascii="Arial" w:eastAsia="Times New Roman" w:hAnsi="Arial" w:cs="Arial"/>
          <w:color w:val="000000"/>
          <w:sz w:val="22"/>
          <w:szCs w:val="22"/>
        </w:rPr>
        <w:t xml:space="preserve">similarly </w:t>
      </w:r>
      <w:r w:rsidRPr="004B47D1">
        <w:rPr>
          <w:rFonts w:ascii="Arial" w:eastAsia="Times New Roman" w:hAnsi="Arial" w:cs="Arial"/>
          <w:color w:val="000000"/>
          <w:sz w:val="22"/>
          <w:szCs w:val="22"/>
        </w:rPr>
        <w:t xml:space="preserve">lack adipose tissue exhibit </w:t>
      </w:r>
      <w:r w:rsidR="003A2E8B" w:rsidRPr="004B47D1">
        <w:rPr>
          <w:rFonts w:ascii="Arial" w:eastAsia="Times New Roman" w:hAnsi="Arial" w:cs="Arial"/>
          <w:color w:val="000000"/>
          <w:sz w:val="22"/>
          <w:szCs w:val="22"/>
        </w:rPr>
        <w:t xml:space="preserve">leanness and low leptin levels, as well as </w:t>
      </w:r>
      <w:r w:rsidRPr="004B47D1">
        <w:rPr>
          <w:rFonts w:ascii="Arial" w:eastAsia="Times New Roman" w:hAnsi="Arial" w:cs="Arial"/>
          <w:color w:val="000000"/>
          <w:sz w:val="22"/>
          <w:szCs w:val="22"/>
        </w:rPr>
        <w:t>hyperphagia</w:t>
      </w:r>
      <w:r w:rsidR="003A2E8B"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 xml:space="preserve">insulin resistance, diabetes and other endocrine </w:t>
      </w:r>
      <w:r w:rsidRPr="004B47D1">
        <w:rPr>
          <w:rFonts w:ascii="Arial" w:eastAsia="Times New Roman" w:hAnsi="Arial" w:cs="Arial"/>
          <w:color w:val="000000"/>
          <w:sz w:val="22"/>
          <w:szCs w:val="22"/>
        </w:rPr>
        <w:lastRenderedPageBreak/>
        <w:t>and metabolic abnormalities that are not corrected</w:t>
      </w:r>
      <w:r w:rsidR="003A2E8B" w:rsidRPr="004B47D1">
        <w:rPr>
          <w:rFonts w:ascii="Arial" w:eastAsia="Times New Roman" w:hAnsi="Arial" w:cs="Arial"/>
          <w:color w:val="000000"/>
          <w:sz w:val="22"/>
          <w:szCs w:val="22"/>
        </w:rPr>
        <w:t xml:space="preserve"> by </w:t>
      </w:r>
      <w:r w:rsidRPr="004B47D1">
        <w:rPr>
          <w:rFonts w:ascii="Arial" w:eastAsia="Times New Roman" w:hAnsi="Arial" w:cs="Arial"/>
          <w:color w:val="000000"/>
          <w:sz w:val="22"/>
          <w:szCs w:val="22"/>
        </w:rPr>
        <w:t>caloric restriction</w:t>
      </w:r>
      <w:r w:rsidR="001D66AE">
        <w:rPr>
          <w:rFonts w:ascii="Arial" w:eastAsia="Times New Roman" w:hAnsi="Arial" w:cs="Arial"/>
          <w:color w:val="000000"/>
          <w:sz w:val="22"/>
          <w:szCs w:val="22"/>
        </w:rPr>
        <w:t xml:space="preserve"> </w:t>
      </w:r>
      <w:r w:rsidR="005A27F3"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a1frr9lmcdd","properties":{"formattedCitation":"(118)","plainCitation":"(118)","noteIndex":0},"citationItems":[{"id":3120,"uris":["http://zotero.org/users/5661609/items/2CC2I65V"],"uri":["http://zotero.org/users/5661609/items/2CC2I65V"],"itemData":{"id":3120,"type":"article-journal","abstract":"Congenital generalized lipodystrophy (CGL) is a rare autosomal recessive disorder characterized by a paucity of adipose (fat) tissue which is evident at birth and is accompanied by a severe resistance to insulin, leading to hyperinsulinaemia, hyperglycaemia and enlarged fatty liver. We have developed a mouse model that mimics these features of CGL: the syndrome occurs in transgenic mice expressing a truncated version of a nuclear protein known as nSREBP-1c (for sterol-regulatory-element-binding protein-1c) under the control of the adipose-specific aP2 enhancer. Adipose tissue from these mice was markedly deficient in messenger RNAs encoding several fat-specific proteins, including leptin, a fat-derived hormone that regulates food intake and energy metabolism. Here we show that insulin resistance in our lipodystrophic mice can be overcome by a continuous systemic infusion of low doses of recombinant leptin, an effect that is not mimicked by chronic food restriction. Our results support the idea that leptin modulates insulin sensitivity and glucose disposal independently of its effect on food intake, and that leptin deficiency accounts for the insulin resistance found in CGL.","container-title":"Nature","DOI":"10.1038/43448","ISSN":"0028-0836","issue":"6748","journalAbbreviation":"Nature","language":"eng","note":"PMID: 10485707","page":"73-76","source":"PubMed","title":"Leptin reverses insulin resistance and diabetes mellitus in mice with congenital lipodystrophy","volume":"401","author":[{"family":"Shimomura","given":"I."},{"family":"Hammer","given":"R. E."},{"family":"Ikemoto","given":"S."},{"family":"Brown","given":"M. S."},{"family":"Goldstein","given":"J. L."}],"issued":{"date-parts":[["1999",9,2]]}}}],"schema":"https://github.com/citation-style-language/schema/raw/master/csl-citation.json"} </w:instrText>
      </w:r>
      <w:r w:rsidR="005A27F3"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w:t>
      </w:r>
      <w:r w:rsidR="00AE2FC7">
        <w:rPr>
          <w:rFonts w:ascii="Arial" w:hAnsi="Arial" w:cs="Arial"/>
          <w:color w:val="000000"/>
          <w:sz w:val="22"/>
          <w:szCs w:val="22"/>
        </w:rPr>
        <w:t>109,110,</w:t>
      </w:r>
      <w:r w:rsidR="007F7374">
        <w:rPr>
          <w:rFonts w:ascii="Arial" w:hAnsi="Arial" w:cs="Arial"/>
          <w:color w:val="000000"/>
          <w:sz w:val="22"/>
          <w:szCs w:val="22"/>
        </w:rPr>
        <w:t>118)</w:t>
      </w:r>
      <w:r w:rsidR="005A27F3"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r w:rsidR="003A2E8B" w:rsidRPr="004B47D1">
        <w:rPr>
          <w:rFonts w:ascii="Arial" w:eastAsia="Times New Roman" w:hAnsi="Arial" w:cs="Arial"/>
          <w:color w:val="000000"/>
          <w:sz w:val="22"/>
          <w:szCs w:val="22"/>
        </w:rPr>
        <w:t>Leptin replacement therapy to correct low leptin concentrations r</w:t>
      </w:r>
      <w:r w:rsidR="00DD56CD" w:rsidRPr="004B47D1">
        <w:rPr>
          <w:rFonts w:ascii="Arial" w:eastAsia="Times New Roman" w:hAnsi="Arial" w:cs="Arial"/>
          <w:color w:val="000000"/>
          <w:sz w:val="22"/>
          <w:szCs w:val="22"/>
        </w:rPr>
        <w:t xml:space="preserve">epresents an important treatment for </w:t>
      </w:r>
      <w:r w:rsidRPr="004B47D1">
        <w:rPr>
          <w:rFonts w:ascii="Arial" w:eastAsia="Times New Roman" w:hAnsi="Arial" w:cs="Arial"/>
          <w:color w:val="000000"/>
          <w:sz w:val="22"/>
          <w:szCs w:val="22"/>
        </w:rPr>
        <w:t>lipodystrophy syndromes in humans</w:t>
      </w:r>
      <w:r w:rsidR="003A2E8B" w:rsidRPr="004B47D1">
        <w:rPr>
          <w:rFonts w:ascii="Arial" w:eastAsia="Times New Roman" w:hAnsi="Arial" w:cs="Arial"/>
          <w:color w:val="000000"/>
          <w:sz w:val="22"/>
          <w:szCs w:val="22"/>
        </w:rPr>
        <w:t xml:space="preserve">, </w:t>
      </w:r>
      <w:r w:rsidR="00AE3EAD" w:rsidRPr="004B47D1">
        <w:rPr>
          <w:rFonts w:ascii="Arial" w:eastAsia="Times New Roman" w:hAnsi="Arial" w:cs="Arial"/>
          <w:color w:val="000000"/>
          <w:sz w:val="22"/>
          <w:szCs w:val="22"/>
        </w:rPr>
        <w:t>decreasing</w:t>
      </w:r>
      <w:r w:rsidR="003A2E8B" w:rsidRPr="004B47D1">
        <w:rPr>
          <w:rFonts w:ascii="Arial" w:eastAsia="Times New Roman" w:hAnsi="Arial" w:cs="Arial"/>
          <w:color w:val="000000"/>
          <w:sz w:val="22"/>
          <w:szCs w:val="22"/>
        </w:rPr>
        <w:t xml:space="preserve"> their hunger and </w:t>
      </w:r>
      <w:r w:rsidR="00AE3EAD" w:rsidRPr="004B47D1">
        <w:rPr>
          <w:rFonts w:ascii="Arial" w:eastAsia="Times New Roman" w:hAnsi="Arial" w:cs="Arial"/>
          <w:color w:val="000000"/>
          <w:sz w:val="22"/>
          <w:szCs w:val="22"/>
        </w:rPr>
        <w:t xml:space="preserve">improving their </w:t>
      </w:r>
      <w:r w:rsidR="003A2E8B" w:rsidRPr="004B47D1">
        <w:rPr>
          <w:rFonts w:ascii="Arial" w:eastAsia="Times New Roman" w:hAnsi="Arial" w:cs="Arial"/>
          <w:color w:val="000000"/>
          <w:sz w:val="22"/>
          <w:szCs w:val="22"/>
        </w:rPr>
        <w:t>endocrine and metabolic abnormalities</w:t>
      </w:r>
      <w:r w:rsidR="001D66AE">
        <w:rPr>
          <w:rFonts w:ascii="Arial" w:eastAsia="Times New Roman" w:hAnsi="Arial" w:cs="Arial"/>
          <w:color w:val="000000"/>
          <w:sz w:val="22"/>
          <w:szCs w:val="22"/>
        </w:rPr>
        <w:t xml:space="preserve"> </w:t>
      </w:r>
      <w:r w:rsidR="00310D1C"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rBZiQk4f","properties":{"formattedCitation":"(119)","plainCitation":"(119)","noteIndex":0},"citationItems":[{"id":3125,"uris":["http://zotero.org/users/5661609/items/RQT5AZ5K"],"uri":["http://zotero.org/users/5661609/items/RQT5AZ5K"],"itemData":{"id":3125,"type":"article-journal","container-title":"Managed Care (Langhorne, Pa.)","ISSN":"1062-3388","issue":"6","journalAbbreviation":"Manag Care","language":"eng","note":"PMID: 25109049","page":"50-51","source":"PubMed","title":"Myalept approved for treatment of disorders marked by loss of body fat","volume":"23","author":[{"family":"Morrow","given":"Thomas"}],"issued":{"date-parts":[["2014",6]]}}}],"schema":"https://github.com/citation-style-language/schema/raw/master/csl-citation.json"} </w:instrText>
      </w:r>
      <w:r w:rsidR="00310D1C"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(119)</w:t>
      </w:r>
      <w:r w:rsidR="00310D1C"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p>
    <w:p w14:paraId="1EA7BB78" w14:textId="77777777" w:rsidR="00371EE4" w:rsidRDefault="00371EE4" w:rsidP="00371EE4">
      <w:pPr>
        <w:spacing w:line="276" w:lineRule="auto"/>
        <w:rPr>
          <w:rFonts w:ascii="Arial" w:eastAsia="Times New Roman" w:hAnsi="Arial" w:cs="Arial"/>
          <w:color w:val="000000"/>
          <w:sz w:val="22"/>
          <w:szCs w:val="22"/>
        </w:rPr>
      </w:pPr>
    </w:p>
    <w:p w14:paraId="3BD7C524" w14:textId="2930A93C" w:rsidR="00043F00" w:rsidRPr="004B47D1" w:rsidRDefault="00043F00" w:rsidP="00371EE4">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This constellation of phenotypes resulting from low leptin mirrors the physiologic response to starvation</w:t>
      </w:r>
      <w:r w:rsidR="003A2E8B" w:rsidRPr="004B47D1">
        <w:rPr>
          <w:rFonts w:ascii="Arial" w:eastAsia="Times New Roman" w:hAnsi="Arial" w:cs="Arial"/>
          <w:color w:val="000000"/>
          <w:sz w:val="22"/>
          <w:szCs w:val="22"/>
        </w:rPr>
        <w:t xml:space="preserve"> and</w:t>
      </w:r>
      <w:r w:rsidRPr="004B47D1">
        <w:rPr>
          <w:rFonts w:ascii="Arial" w:eastAsia="Times New Roman" w:hAnsi="Arial" w:cs="Arial"/>
          <w:color w:val="000000"/>
          <w:sz w:val="22"/>
          <w:szCs w:val="22"/>
        </w:rPr>
        <w:t xml:space="preserve"> leptin treatment attenuates many of these consequences of very low adiposity</w:t>
      </w:r>
      <w:r w:rsidR="001D66AE">
        <w:rPr>
          <w:rFonts w:ascii="Arial" w:eastAsia="Times New Roman" w:hAnsi="Arial" w:cs="Arial"/>
          <w:color w:val="000000"/>
          <w:sz w:val="22"/>
          <w:szCs w:val="22"/>
        </w:rPr>
        <w:t xml:space="preserve"> </w:t>
      </w:r>
      <w:r w:rsidR="00B142AA"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feWIR0BT","properties":{"formattedCitation":"(115)","plainCitation":"(115)","noteIndex":0},"citationItems":[{"id":3127,"uris":["http://zotero.org/users/5661609/items/B89CA2WK"],"uri":["http://zotero.org/users/5661609/items/B89CA2WK"],"itemData":{"id":3127,"type":"article-journal","abstract":"A total deficiency in or resistance to the protein leptin causes severe obesity. As leptin levels rise with increasing adiposity in rodents and man, it is proposed to act as a negative feedback 'adipostatic signal' to brain centres controlling energy homeostasis, limiting obesity in times of nutritional abundance. Starvation is also a threat to homeostasis that triggers adaptive responses, but whether leptin plays a role in the physiology of starvation is unknown. Leptin concentration falls during starvation and totally leptin-deficient ob/ob mice have neuroendocrine abnormalities similar to those of starvation, suggesting that this may be the case. Here we show that preventing the starvation-induced fall in leptin with exogenous leptin substantially blunts the changes in gonadal, adrenal and thyroid axes in male mice, and prevents the starvation-induced delay in ovulation in female mice. In contrast, leptin repletion during this period of starvation has little or no effect on body weight, blood glucose or ketones. We propose that regulation of the neuroendocrine system during starvation could be the main physiological role of leptin.","container-title":"Nature","DOI":"10.1038/382250a0","ISSN":"0028-0836","issue":"6588","journalAbbreviation":"Nature","language":"eng","note":"PMID: 8717038","page":"250-252","source":"PubMed","title":"Role of leptin in the neuroendocrine response to fasting","volume":"382","author":[{"family":"Ahima","given":"R. S."},{"family":"Prabakaran","given":"D."},{"family":"Mantzoros","given":"C."},{"family":"Qu","given":"D."},{"family":"Lowell","given":"B."},{"family":"Maratos-Flier","given":"E."},{"family":"Flier","given":"J. S."}],"issued":{"date-parts":[["1996",7,18]]}}}],"schema":"https://github.com/citation-style-language/schema/raw/master/csl-citation.json"} </w:instrText>
      </w:r>
      <w:r w:rsidR="00B142AA"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(115)</w:t>
      </w:r>
      <w:r w:rsidR="00B142AA"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Thus, normal leptin concentrations signal the repletion of energy (fat) stores to mitigate hunger and enable energy expenditure, while low leptin indicates the dearth of adipose reserves and promotes food-seeking and the conservation of remaining fat by reducing energy expenditure. </w:t>
      </w:r>
    </w:p>
    <w:p w14:paraId="70E9D372" w14:textId="77777777" w:rsidR="00371EE4" w:rsidRDefault="00371EE4" w:rsidP="00371EE4">
      <w:pPr>
        <w:spacing w:line="276" w:lineRule="auto"/>
        <w:rPr>
          <w:rFonts w:ascii="Arial" w:eastAsia="Times New Roman" w:hAnsi="Arial" w:cs="Arial"/>
          <w:i/>
          <w:color w:val="000000"/>
          <w:sz w:val="22"/>
          <w:szCs w:val="22"/>
        </w:rPr>
      </w:pPr>
    </w:p>
    <w:p w14:paraId="220685B7" w14:textId="0C581164" w:rsidR="00371EE4" w:rsidRPr="00617198" w:rsidRDefault="00371EE4" w:rsidP="00371EE4">
      <w:pPr>
        <w:spacing w:line="276" w:lineRule="auto"/>
        <w:rPr>
          <w:rFonts w:ascii="Arial" w:eastAsia="Times New Roman" w:hAnsi="Arial" w:cs="Arial"/>
          <w:i/>
          <w:color w:val="FF0000"/>
          <w:sz w:val="22"/>
          <w:szCs w:val="22"/>
        </w:rPr>
      </w:pPr>
      <w:r w:rsidRPr="00617198">
        <w:rPr>
          <w:rFonts w:ascii="Arial" w:eastAsia="Times New Roman" w:hAnsi="Arial" w:cs="Arial"/>
          <w:iCs/>
          <w:color w:val="FF0000"/>
          <w:sz w:val="22"/>
          <w:szCs w:val="22"/>
        </w:rPr>
        <w:t>THE NEUROBIOLOGY OF LEPTIN</w:t>
      </w:r>
      <w:r w:rsidRPr="00617198">
        <w:rPr>
          <w:rFonts w:ascii="Arial" w:eastAsia="Times New Roman" w:hAnsi="Arial" w:cs="Arial"/>
          <w:i/>
          <w:color w:val="FF0000"/>
          <w:sz w:val="22"/>
          <w:szCs w:val="22"/>
        </w:rPr>
        <w:t xml:space="preserve"> </w:t>
      </w:r>
      <w:r w:rsidR="00304AEC" w:rsidRPr="00617198">
        <w:rPr>
          <w:rFonts w:ascii="Arial" w:eastAsia="Times New Roman" w:hAnsi="Arial" w:cs="Arial"/>
          <w:i/>
          <w:color w:val="FF0000"/>
          <w:sz w:val="22"/>
          <w:szCs w:val="22"/>
        </w:rPr>
        <w:t xml:space="preserve">  </w:t>
      </w:r>
    </w:p>
    <w:p w14:paraId="3376ED18" w14:textId="77777777" w:rsidR="00371EE4" w:rsidRDefault="00371EE4" w:rsidP="00371EE4">
      <w:pPr>
        <w:spacing w:line="276" w:lineRule="auto"/>
        <w:rPr>
          <w:rFonts w:ascii="Arial" w:eastAsia="Times New Roman" w:hAnsi="Arial" w:cs="Arial"/>
          <w:i/>
          <w:color w:val="000000"/>
          <w:sz w:val="22"/>
          <w:szCs w:val="22"/>
        </w:rPr>
      </w:pPr>
    </w:p>
    <w:p w14:paraId="683B8EEC" w14:textId="078E3235" w:rsidR="00043F00" w:rsidRPr="004B47D1" w:rsidRDefault="00043F00" w:rsidP="00371EE4">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 xml:space="preserve">The similar phenotypes of </w:t>
      </w:r>
      <w:r w:rsidRPr="004B47D1">
        <w:rPr>
          <w:rFonts w:ascii="Arial" w:eastAsia="Times New Roman" w:hAnsi="Arial" w:cs="Arial"/>
          <w:i/>
          <w:color w:val="000000"/>
          <w:sz w:val="22"/>
          <w:szCs w:val="22"/>
        </w:rPr>
        <w:t>Lep</w:t>
      </w:r>
      <w:r w:rsidRPr="004B47D1">
        <w:rPr>
          <w:rFonts w:ascii="Arial" w:eastAsia="Times New Roman" w:hAnsi="Arial" w:cs="Arial"/>
          <w:i/>
          <w:color w:val="000000"/>
          <w:sz w:val="22"/>
          <w:szCs w:val="22"/>
          <w:vertAlign w:val="superscript"/>
        </w:rPr>
        <w:t>ob</w:t>
      </w:r>
      <w:r w:rsidR="00304AEC" w:rsidRPr="004B47D1">
        <w:rPr>
          <w:rFonts w:ascii="Arial" w:eastAsia="Times New Roman" w:hAnsi="Arial" w:cs="Arial"/>
          <w:i/>
          <w:color w:val="000000"/>
          <w:sz w:val="22"/>
          <w:szCs w:val="22"/>
          <w:vertAlign w:val="superscript"/>
        </w:rPr>
        <w:t>/</w:t>
      </w:r>
      <w:proofErr w:type="spellStart"/>
      <w:r w:rsidR="00304AEC" w:rsidRPr="004B47D1">
        <w:rPr>
          <w:rFonts w:ascii="Arial" w:eastAsia="Times New Roman" w:hAnsi="Arial" w:cs="Arial"/>
          <w:i/>
          <w:color w:val="000000"/>
          <w:sz w:val="22"/>
          <w:szCs w:val="22"/>
          <w:vertAlign w:val="superscript"/>
        </w:rPr>
        <w:t>ob</w:t>
      </w:r>
      <w:proofErr w:type="spellEnd"/>
      <w:r w:rsidRPr="004B47D1">
        <w:rPr>
          <w:rFonts w:ascii="Arial" w:eastAsia="Times New Roman" w:hAnsi="Arial" w:cs="Arial"/>
          <w:color w:val="000000"/>
          <w:sz w:val="22"/>
          <w:szCs w:val="22"/>
          <w:vertAlign w:val="superscript"/>
        </w:rPr>
        <w:t xml:space="preserve"> </w:t>
      </w:r>
      <w:r w:rsidRPr="004B47D1">
        <w:rPr>
          <w:rFonts w:ascii="Arial" w:eastAsia="Times New Roman" w:hAnsi="Arial" w:cs="Arial"/>
          <w:color w:val="000000"/>
          <w:sz w:val="22"/>
          <w:szCs w:val="22"/>
        </w:rPr>
        <w:t xml:space="preserve">and </w:t>
      </w:r>
      <w:proofErr w:type="spellStart"/>
      <w:r w:rsidRPr="004B47D1">
        <w:rPr>
          <w:rFonts w:ascii="Arial" w:eastAsia="Times New Roman" w:hAnsi="Arial" w:cs="Arial"/>
          <w:i/>
          <w:color w:val="000000"/>
          <w:sz w:val="22"/>
          <w:szCs w:val="22"/>
        </w:rPr>
        <w:t>Lepr</w:t>
      </w:r>
      <w:r w:rsidRPr="004B47D1">
        <w:rPr>
          <w:rFonts w:ascii="Arial" w:eastAsia="Times New Roman" w:hAnsi="Arial" w:cs="Arial"/>
          <w:i/>
          <w:color w:val="000000"/>
          <w:sz w:val="22"/>
          <w:szCs w:val="22"/>
          <w:vertAlign w:val="superscript"/>
        </w:rPr>
        <w:t>db</w:t>
      </w:r>
      <w:proofErr w:type="spellEnd"/>
      <w:r w:rsidR="00304AEC" w:rsidRPr="004B47D1">
        <w:rPr>
          <w:rFonts w:ascii="Arial" w:eastAsia="Times New Roman" w:hAnsi="Arial" w:cs="Arial"/>
          <w:i/>
          <w:color w:val="000000"/>
          <w:sz w:val="22"/>
          <w:szCs w:val="22"/>
          <w:vertAlign w:val="superscript"/>
        </w:rPr>
        <w:t>/</w:t>
      </w:r>
      <w:proofErr w:type="spellStart"/>
      <w:r w:rsidR="00304AEC" w:rsidRPr="004B47D1">
        <w:rPr>
          <w:rFonts w:ascii="Arial" w:eastAsia="Times New Roman" w:hAnsi="Arial" w:cs="Arial"/>
          <w:i/>
          <w:color w:val="000000"/>
          <w:sz w:val="22"/>
          <w:szCs w:val="22"/>
          <w:vertAlign w:val="superscript"/>
        </w:rPr>
        <w:t>db</w:t>
      </w:r>
      <w:proofErr w:type="spellEnd"/>
      <w:r w:rsidRPr="004B47D1">
        <w:rPr>
          <w:rFonts w:ascii="Arial" w:eastAsia="Times New Roman" w:hAnsi="Arial" w:cs="Arial"/>
          <w:color w:val="000000"/>
          <w:sz w:val="22"/>
          <w:szCs w:val="22"/>
          <w:vertAlign w:val="superscript"/>
        </w:rPr>
        <w:t xml:space="preserve"> </w:t>
      </w:r>
      <w:r w:rsidRPr="004B47D1">
        <w:rPr>
          <w:rFonts w:ascii="Arial" w:eastAsia="Times New Roman" w:hAnsi="Arial" w:cs="Arial"/>
          <w:color w:val="000000"/>
          <w:sz w:val="22"/>
          <w:szCs w:val="22"/>
        </w:rPr>
        <w:t xml:space="preserve">mice (along with the inability of leptin to alter physiology in </w:t>
      </w:r>
      <w:proofErr w:type="spellStart"/>
      <w:r w:rsidRPr="004B47D1">
        <w:rPr>
          <w:rFonts w:ascii="Arial" w:eastAsia="Times New Roman" w:hAnsi="Arial" w:cs="Arial"/>
          <w:i/>
          <w:color w:val="000000"/>
          <w:sz w:val="22"/>
          <w:szCs w:val="22"/>
        </w:rPr>
        <w:t>Lepr</w:t>
      </w:r>
      <w:r w:rsidRPr="004B47D1">
        <w:rPr>
          <w:rFonts w:ascii="Arial" w:eastAsia="Times New Roman" w:hAnsi="Arial" w:cs="Arial"/>
          <w:i/>
          <w:color w:val="000000"/>
          <w:sz w:val="22"/>
          <w:szCs w:val="22"/>
          <w:vertAlign w:val="superscript"/>
        </w:rPr>
        <w:t>db</w:t>
      </w:r>
      <w:proofErr w:type="spellEnd"/>
      <w:r w:rsidR="00304AEC" w:rsidRPr="004B47D1">
        <w:rPr>
          <w:rFonts w:ascii="Arial" w:eastAsia="Times New Roman" w:hAnsi="Arial" w:cs="Arial"/>
          <w:i/>
          <w:color w:val="000000"/>
          <w:sz w:val="22"/>
          <w:szCs w:val="22"/>
          <w:vertAlign w:val="superscript"/>
        </w:rPr>
        <w:t>/</w:t>
      </w:r>
      <w:proofErr w:type="spellStart"/>
      <w:r w:rsidR="00304AEC" w:rsidRPr="004B47D1">
        <w:rPr>
          <w:rFonts w:ascii="Arial" w:eastAsia="Times New Roman" w:hAnsi="Arial" w:cs="Arial"/>
          <w:i/>
          <w:color w:val="000000"/>
          <w:sz w:val="22"/>
          <w:szCs w:val="22"/>
          <w:vertAlign w:val="superscript"/>
        </w:rPr>
        <w:t>db</w:t>
      </w:r>
      <w:proofErr w:type="spellEnd"/>
      <w:r w:rsidRPr="004B47D1">
        <w:rPr>
          <w:rFonts w:ascii="Arial" w:eastAsia="Times New Roman" w:hAnsi="Arial" w:cs="Arial"/>
          <w:color w:val="000000"/>
          <w:sz w:val="22"/>
          <w:szCs w:val="22"/>
        </w:rPr>
        <w:t xml:space="preserve"> mice) indicates that leptin action on </w:t>
      </w:r>
      <w:r w:rsidR="00304AEC" w:rsidRPr="004B47D1">
        <w:rPr>
          <w:rFonts w:ascii="Arial" w:eastAsia="Times New Roman" w:hAnsi="Arial" w:cs="Arial"/>
          <w:color w:val="000000"/>
          <w:sz w:val="22"/>
          <w:szCs w:val="22"/>
        </w:rPr>
        <w:t>LepR</w:t>
      </w:r>
      <w:r w:rsidR="00DD56CD" w:rsidRPr="004B47D1">
        <w:rPr>
          <w:rFonts w:ascii="Arial" w:eastAsia="Times New Roman" w:hAnsi="Arial" w:cs="Arial"/>
          <w:color w:val="000000"/>
          <w:sz w:val="22"/>
          <w:szCs w:val="22"/>
        </w:rPr>
        <w:t>b</w:t>
      </w:r>
      <w:r w:rsidRPr="004B47D1">
        <w:rPr>
          <w:rFonts w:ascii="Arial" w:eastAsia="Times New Roman" w:hAnsi="Arial" w:cs="Arial"/>
          <w:color w:val="000000"/>
          <w:sz w:val="22"/>
          <w:szCs w:val="22"/>
        </w:rPr>
        <w:t>-expressing cells must mediate its effects. Consistent with its behavioral effects (e.g., on feeding) and its effects on the neuroendocrine and autonomic systems, most LepRb-expressing cells lie in the brain</w:t>
      </w:r>
      <w:r w:rsidR="001D66AE">
        <w:rPr>
          <w:rFonts w:ascii="Arial" w:eastAsia="Times New Roman" w:hAnsi="Arial" w:cs="Arial"/>
          <w:color w:val="000000"/>
          <w:sz w:val="22"/>
          <w:szCs w:val="22"/>
        </w:rPr>
        <w:t xml:space="preserve"> </w:t>
      </w:r>
      <w:r w:rsidR="008430C8"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addrr54p71","properties":{"formattedCitation":"(83,84)","plainCitation":"(83,84)","noteIndex":0},"citationItems":[{"id":3132,"uris":["http://zotero.org/users/5661609/items/8U6BRYSD"],"uri":["http://zotero.org/users/5661609/items/8U6BRYSD"],"itemData":{"id":3132,"type":"article-journal","abstract":"Leptin acts via the long form of the leptin receptor (LepRb) on specialized sets of neurons in the brain to modulate diverse functions in concert with energy stores. Previous studies have revealed the distribution of LepRb-expressing neurons in the brain but not the regions to which LepRb neurons project to mediate downstream leptin actions. We utilized LepRb-cre in combination with cre-inducible enhanced green fluorescent protein (EGFP) and farnesylated EGFP (EGFPf) mouse reporter strains to visualize LepRb neurons and their projections, respectively, throughout the brain. The areas containing LepRb soma and projections were relatively circumscribed, as many brain regions contained no detectable EGFP or EGFPf. The highest concentrations of LepRb neurons and LepRb projections were found in the hypothalamus, where the ventral premamillary (PMv), dorsomedial (DMH), and arcuate (ARC) nuclei contained the greatest number of cell bodies, in addition to substantial EGFPf-reactivity. Furthermore, both LepRb soma and projections were present in a few midbrain and brainstem nuclei. Several brain regions including the hypothalamic paraventricular nucleus (PVH), the anteroventral periventricular nucleus (AVPe), and the central nucleus of the amygdala (CeA) contained few LepRb neurons but substantial EGFPf, suggesting that these regions represent targets of LepRb neurons that lie elsewhere in the brain. In some nuclei that contained both soma and projections, the distribution of soma and projections differed, suggesting that these areas transmit leptin-encoded information in a neuroanatomically directional manner.","container-title":"Brain Research","DOI":"10.1016/j.brainres.2011.01.010","ISSN":"1872-6240","journalAbbreviation":"Brain Res","language":"eng","note":"PMID: 21237139\nPMCID: PMC3042504","page":"18-28","source":"PubMed","title":"Molecular mapping of mouse brain regions innervated by leptin receptor-expressing cells","volume":"1378","author":[{"family":"Patterson","given":"Christa M."},{"family":"Leshan","given":"Rebecca L."},{"family":"Jones","given":"Justin C."},{"family":"Myers","given":"Martin G."}],"issued":{"date-parts":[["2011",3,10]]}}},{"id":3137,"uris":["http://zotero.org/users/5661609/items/C7V7WD2F"],"uri":["http://zotero.org/users/5661609/items/C7V7WD2F"],"itemData":{"id":3137,"type":"article-journal","abstract":"The central actions of leptin are essential for homeostatic control of adipose tissue mass, glucose metabolism, and many autonomic and neuroendocrine systems. In the brain, leptin acts on numerous different cell types via the long-form leptin receptor (LepRb) to elicit its effects. The precise identification of leptin's cellular targets is fundamental to understanding the mechanism of its pleiotropic central actions. We have systematically characterized LepRb distribution in the mouse brain using in situ hybridization in wildtype mice as well as by EYFP immunoreactivity in a novel LepRb-IRES-Cre EYFP reporter mouse line showing high levels of LepRb mRNA/EYFP coexpression. We found substantial LepRb mRNA and EYFP expression in hypothalamic and extrahypothalamic sites described before, including the dorsomedial nucleus of the hypothalamus, ventral premammillary nucleus, ventral tegmental area, parabrachial nucleus, and the dorsal vagal complex. Expression in insular cortex, lateral septal nucleus, medial preoptic area, rostral linear nucleus, and in the Edinger-Westphal nucleus was also observed and had been previously unreported. The LepRb-IRES-Cre reporter line was used to chemically characterize a population of leptin receptor-expressing neurons in the midbrain. Tyrosine hydroxylase and Cre reporter were found to be coexpressed in the ventral tegmental area and in other midbrain dopaminergic neurons. Lastly, the LepRb-IRES-Cre reporter line was used to map the extent of peripheral leptin sensing by central nervous system (CNS) LepRb neurons. Thus, we provide data supporting the use of the LepRb-IRES-Cre line for the assessment of the anatomic and functional characteristics of neurons expressing leptin receptor.","container-title":"The Journal of Comparative Neurology","DOI":"10.1002/cne.22025","ISSN":"1096-9861","issue":"5","journalAbbreviation":"J Comp Neurol","language":"eng","note":"PMID: 19350671\nPMCID: PMC2710238","page":"518-532","source":"PubMed","title":"Leptin targets in the mouse brain","volume":"514","author":[{"family":"Scott","given":"Michael M."},{"family":"Lachey","given":"Jennifer L."},{"family":"Sternson","given":"Scott M."},{"family":"Lee","given":"Charlotte E."},{"family":"Elias","given":"Carol F."},{"family":"Friedman","given":"Jeffrey M."},{"family":"Elmquist","given":"Joel K."}],"issued":{"date-parts":[["2009",6,10]]}}}],"schema":"https://github.com/citation-style-language/schema/raw/master/csl-citation.json"} </w:instrText>
      </w:r>
      <w:r w:rsidR="008430C8"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(83,84)</w:t>
      </w:r>
      <w:r w:rsidR="008430C8" w:rsidRPr="004B47D1">
        <w:rPr>
          <w:rFonts w:ascii="Arial" w:eastAsia="Times New Roman" w:hAnsi="Arial" w:cs="Arial"/>
          <w:color w:val="000000"/>
          <w:sz w:val="22"/>
          <w:szCs w:val="22"/>
        </w:rPr>
        <w:fldChar w:fldCharType="end"/>
      </w:r>
      <w:r w:rsidR="008430C8"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 xml:space="preserve">Similarly, ablation of </w:t>
      </w:r>
      <w:r w:rsidR="00DD56CD" w:rsidRPr="004B47D1">
        <w:rPr>
          <w:rFonts w:ascii="Arial" w:eastAsia="Times New Roman" w:hAnsi="Arial" w:cs="Arial"/>
          <w:color w:val="000000"/>
          <w:sz w:val="22"/>
          <w:szCs w:val="22"/>
        </w:rPr>
        <w:t>LepRb</w:t>
      </w:r>
      <w:r w:rsidR="00304AEC" w:rsidRPr="004B47D1">
        <w:rPr>
          <w:rFonts w:ascii="Arial" w:eastAsia="Times New Roman" w:hAnsi="Arial" w:cs="Arial"/>
          <w:color w:val="000000"/>
          <w:sz w:val="22"/>
          <w:szCs w:val="22"/>
        </w:rPr>
        <w:t xml:space="preserve"> in the </w:t>
      </w:r>
      <w:r w:rsidRPr="004B47D1">
        <w:rPr>
          <w:rFonts w:ascii="Arial" w:eastAsia="Times New Roman" w:hAnsi="Arial" w:cs="Arial"/>
          <w:color w:val="000000"/>
          <w:sz w:val="22"/>
          <w:szCs w:val="22"/>
        </w:rPr>
        <w:t>CNS promotes hyperphagia, neuroendocrine failure, and obesity</w:t>
      </w:r>
      <w:r w:rsidR="001D66AE">
        <w:rPr>
          <w:rFonts w:ascii="Arial" w:eastAsia="Times New Roman" w:hAnsi="Arial" w:cs="Arial"/>
          <w:color w:val="000000"/>
          <w:sz w:val="22"/>
          <w:szCs w:val="22"/>
        </w:rPr>
        <w:t xml:space="preserve"> </w:t>
      </w:r>
      <w:r w:rsidR="00B142AA"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4UlUK2uN","properties":{"formattedCitation":"(120)","plainCitation":"(120)","noteIndex":0},"citationItems":[{"id":3129,"uris":["http://zotero.org/users/5661609/items/L6AWMIPC"],"uri":["http://zotero.org/users/5661609/items/L6AWMIPC"],"itemData":{"id":3129,"type":"article-journal","abstract":"Animals with mutations in the leptin receptor (ObR) exhibit an obese phenotype that is indistinguishable from that of leptin deficient ob/ob mice. ObR is expressed in many tissues, including brain, and the relative importance of leptin's effects on central versus peripheral sites has not been resolved. To address this, we generated mice with neuron-specific (ObR(SynI)KO) and hepatocyte-specific (ObR(Alb)KO) disruption of ObR. Among the ObR(SynI)KO mice, the extent of obesity was negatively correlated with the level of ObR in hypothalamus and those animals with the lowest levels of ObR exhibited an obese phenotype. The obese mice with low levels of hypothalamic ObR also show elevated plasma levels of leptin, glucose, insulin, and corticosterone. The hypothalamic levels of agouti-related protein and neuropeptide Y RNA are increased in these mice. These data indicate that leptin has direct effects on neurons and that a significant proportion, or perhaps the majority, of its weight-reducing effects are the result of its actions on brain. To explore possible direct effects of leptin on a peripheral tissue, we also characterized ObR(Alb)KO mice. These mice weigh the same as controls and have no alterations in body composition. Moreover, while db/db mice and ObR(SynI)KO mice have enlarged fatty livers, ObR(Alb)KO mice do not. In summary, these data suggest that the brain is a direct target for the weight-reducing and neuroendocrine effects of leptin and that the liver abnormalities of db/db mice are secondary to defective leptin signaling in the brain.","container-title":"The Journal of Clinical Investigation","DOI":"10.1172/JCI13914","ISSN":"0021-9738","issue":"8","journalAbbreviation":"J Clin Invest","language":"eng","note":"PMID: 11602618\nPMCID: PMC209535","page":"1113-1121","source":"PubMed","title":"Selective deletion of leptin receptor in neurons leads to obesity","volume":"108","author":[{"family":"Cohen","given":"P."},{"family":"Zhao","given":"C."},{"family":"Cai","given":"X."},{"family":"Montez","given":"J. M."},{"family":"Rohani","given":"S. C."},{"family":"Feinstein","given":"P."},{"family":"Mombaerts","given":"P."},{"family":"Friedman","given":"J. M."}],"issued":{"date-parts":[["2001",10]]}}}],"schema":"https://github.com/citation-style-language/schema/raw/master/csl-citation.json"} </w:instrText>
      </w:r>
      <w:r w:rsidR="00B142AA"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(120)</w:t>
      </w:r>
      <w:r w:rsidR="00B142AA"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Some </w:t>
      </w:r>
      <w:r w:rsidR="00304AEC" w:rsidRPr="004B47D1">
        <w:rPr>
          <w:rFonts w:ascii="Arial" w:eastAsia="Times New Roman" w:hAnsi="Arial" w:cs="Arial"/>
          <w:color w:val="000000"/>
          <w:sz w:val="22"/>
          <w:szCs w:val="22"/>
        </w:rPr>
        <w:t>cells</w:t>
      </w:r>
      <w:r w:rsidRPr="004B47D1">
        <w:rPr>
          <w:rFonts w:ascii="Arial" w:eastAsia="Times New Roman" w:hAnsi="Arial" w:cs="Arial"/>
          <w:color w:val="000000"/>
          <w:sz w:val="22"/>
          <w:szCs w:val="22"/>
        </w:rPr>
        <w:t xml:space="preserve"> outside of the CNS </w:t>
      </w:r>
      <w:r w:rsidR="00304AEC" w:rsidRPr="004B47D1">
        <w:rPr>
          <w:rFonts w:ascii="Arial" w:eastAsia="Times New Roman" w:hAnsi="Arial" w:cs="Arial"/>
          <w:color w:val="000000"/>
          <w:sz w:val="22"/>
          <w:szCs w:val="22"/>
        </w:rPr>
        <w:t xml:space="preserve">might </w:t>
      </w:r>
      <w:r w:rsidRPr="004B47D1">
        <w:rPr>
          <w:rFonts w:ascii="Arial" w:eastAsia="Times New Roman" w:hAnsi="Arial" w:cs="Arial"/>
          <w:color w:val="000000"/>
          <w:sz w:val="22"/>
          <w:szCs w:val="22"/>
        </w:rPr>
        <w:t>express LepRb, but the physiologic role for leptin action on these non-CNS cells remains unclear.</w:t>
      </w:r>
    </w:p>
    <w:p w14:paraId="750BFAD3" w14:textId="77777777" w:rsidR="00371EE4" w:rsidRDefault="00371EE4" w:rsidP="00371EE4">
      <w:pPr>
        <w:spacing w:line="276" w:lineRule="auto"/>
        <w:rPr>
          <w:rFonts w:ascii="Arial" w:eastAsia="Times New Roman" w:hAnsi="Arial" w:cs="Arial"/>
          <w:color w:val="000000"/>
          <w:sz w:val="22"/>
          <w:szCs w:val="22"/>
        </w:rPr>
      </w:pPr>
    </w:p>
    <w:p w14:paraId="4FE6E759" w14:textId="5160DAE5" w:rsidR="00043F00" w:rsidRPr="004B47D1" w:rsidRDefault="00043F00" w:rsidP="00371EE4">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 xml:space="preserve">Within the brain, the majority of LepRb-expressing neurons </w:t>
      </w:r>
      <w:r w:rsidR="003A2E8B" w:rsidRPr="004B47D1">
        <w:rPr>
          <w:rFonts w:ascii="Arial" w:eastAsia="Times New Roman" w:hAnsi="Arial" w:cs="Arial"/>
          <w:color w:val="000000"/>
          <w:sz w:val="22"/>
          <w:szCs w:val="22"/>
        </w:rPr>
        <w:t>reside</w:t>
      </w:r>
      <w:r w:rsidRPr="004B47D1">
        <w:rPr>
          <w:rFonts w:ascii="Arial" w:eastAsia="Times New Roman" w:hAnsi="Arial" w:cs="Arial"/>
          <w:color w:val="000000"/>
          <w:sz w:val="22"/>
          <w:szCs w:val="22"/>
        </w:rPr>
        <w:t xml:space="preserve"> within the hypothalamus and brainstem, consistent with the known roles for these structures in the control of feeding</w:t>
      </w:r>
      <w:r w:rsidR="007F2E21"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endocrine and autonomic function</w:t>
      </w:r>
      <w:r w:rsidR="001D66AE">
        <w:rPr>
          <w:rFonts w:ascii="Arial" w:eastAsia="Times New Roman" w:hAnsi="Arial" w:cs="Arial"/>
          <w:color w:val="000000"/>
          <w:sz w:val="22"/>
          <w:szCs w:val="22"/>
        </w:rPr>
        <w:t xml:space="preserve"> </w:t>
      </w:r>
      <w:r w:rsidR="00B142AA"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w0drwzh4","properties":{"formattedCitation":"(83,84,121)","plainCitation":"(83,84,121)","noteIndex":0},"citationItems":[{"id":3135,"uris":["http://zotero.org/users/5661609/items/8ZK6XKRW"],"uri":["http://zotero.org/users/5661609/items/8ZK6XKRW"],"itemData":{"id":3135,"type":"article-journal","abstract":"Leptin, secreted by white adipocytes, has profound feeding, metabolic, and neuroendocrine effects. Leptin acts on the brain, but the specific anatomic sites and pathways responsible for mediating these effects are still unclear. We have systematically examined distributions of mRNA of leptin receptor isoforms in the rat brain by using a probe specific for the long form and a probe recognizing all known forms of the leptin receptor. The mRNA for the long form of the receptor (OB-Rb) localized to selected nuclear groups in the rat brain. Within the hypothalamus, dense hybridization was observed in the arcuate, dorsomedial, ventromedial, and ventral premamillary nuclei. Within the dorsomedial nucleus, particularly intense hybridization was observed in the caudal regions of the nucleus ventral to the compact formation. Receptors were preferentially localized to the dorsomedial division of the ventromedial nucleus. Hybridization accumulated throughout the arcuate nucleus, extending from the retrochiasmatic region to the posterior periventricular region. Moderate hybridization was observed in the periventricular hypothalamic nucleus, lateral hypothalamic area, medial mammillary nucleus, posterior hypothalamic nucleus, nucleus of the lateral olfactory tract, and within substantia nigra pars compacta. Several thalamic nuclei were also found to contain dense hybridization. These groups included the mediodorsal, ventral anterior, ventral medial, submedial, ventral posterior, and lateral dorsal thalamic nuclei. Hybridization was also observed in the medial and lateral geniculate nuclei. Intense hybridization was observed in the Purkinje and granular cell layers of the cerebellum. A probe recognizing all known forms of the leptin receptor hybridized to all of these sites within the brain. In addition, intense hybridization was observed in the choroid plexus, meninges, and also surrounding blood vessels. These findings indicate that circulating leptin may act through hypothalamic nuclear groups involved in regulating feeding, body weight, and neuroendocrine function. The localization of leptin receptor mRNA in extrahypothalamic sites in the thalamus and cerebellum suggests that leptin may act on specific sensory and motor systems. Leptin receptors localized in nonneuronal cells in the meninges, choroid plexus, and blood vessels may be involved in transport of leptin into the brain and in the clearance of leptin from the cerebrospinal fluid.","container-title":"The Journal of Comparative Neurology","ISSN":"0021-9967","issue":"4","journalAbbreviation":"J Comp Neurol","language":"eng","note":"PMID: 9619505","page":"535-547","source":"PubMed","title":"Distributions of leptin receptor mRNA isoforms in the rat brain","volume":"395","author":[{"family":"Elmquist","given":"J. K."},{"family":"Bjørbaek","given":"C."},{"family":"Ahima","given":"R. S."},{"family":"Flier","given":"J. S."},{"family":"Saper","given":"C. B."}],"issued":{"date-parts":[["1998",6,15]]}}},{"id":3132,"uris":["http://zotero.org/users/5661609/items/8U6BRYSD"],"uri":["http://zotero.org/users/5661609/items/8U6BRYSD"],"itemData":{"id":3132,"type":"article-journal","abstract":"Leptin acts via the long form of the leptin receptor (LepRb) on specialized sets of neurons in the brain to modulate diverse functions in concert with energy stores. Previous studies have revealed the distribution of LepRb-expressing neurons in the brain but not the regions to which LepRb neurons project to mediate downstream leptin actions. We utilized LepRb-cre in combination with cre-inducible enhanced green fluorescent protein (EGFP) and farnesylated EGFP (EGFPf) mouse reporter strains to visualize LepRb neurons and their projections, respectively, throughout the brain. The areas containing LepRb soma and projections were relatively circumscribed, as many brain regions contained no detectable EGFP or EGFPf. The highest concentrations of LepRb neurons and LepRb projections were found in the hypothalamus, where the ventral premamillary (PMv), dorsomedial (DMH), and arcuate (ARC) nuclei contained the greatest number of cell bodies, in addition to substantial EGFPf-reactivity. Furthermore, both LepRb soma and projections were present in a few midbrain and brainstem nuclei. Several brain regions including the hypothalamic paraventricular nucleus (PVH), the anteroventral periventricular nucleus (AVPe), and the central nucleus of the amygdala (CeA) contained few LepRb neurons but substantial EGFPf, suggesting that these regions represent targets of LepRb neurons that lie elsewhere in the brain. In some nuclei that contained both soma and projections, the distribution of soma and projections differed, suggesting that these areas transmit leptin-encoded information in a neuroanatomically directional manner.","container-title":"Brain Research","DOI":"10.1016/j.brainres.2011.01.010","ISSN":"1872-6240","journalAbbreviation":"Brain Res","language":"eng","note":"PMID: 21237139\nPMCID: PMC3042504","page":"18-28","source":"PubMed","title":"Molecular mapping of mouse brain regions innervated by leptin receptor-expressing cells","volume":"1378","author":[{"family":"Patterson","given":"Christa M."},{"family":"Leshan","given":"Rebecca L."},{"family":"Jones","given":"Justin C."},{"family":"Myers","given":"Martin G."}],"issued":{"date-parts":[["2011",3,10]]}}},{"id":3137,"uris":["http://zotero.org/users/5661609/items/C7V7WD2F"],"uri":["http://zotero.org/users/5661609/items/C7V7WD2F"],"itemData":{"id":3137,"type":"article-journal","abstract":"The central actions of leptin are essential for homeostatic control of adipose tissue mass, glucose metabolism, and many autonomic and neuroendocrine systems. In the brain, leptin acts on numerous different cell types via the long-form leptin receptor (LepRb) to elicit its effects. The precise identification of leptin's cellular targets is fundamental to understanding the mechanism of its pleiotropic central actions. We have systematically characterized LepRb distribution in the mouse brain using in situ hybridization in wildtype mice as well as by EYFP immunoreactivity in a novel LepRb-IRES-Cre EYFP reporter mouse line showing high levels of LepRb mRNA/EYFP coexpression. We found substantial LepRb mRNA and EYFP expression in hypothalamic and extrahypothalamic sites described before, including the dorsomedial nucleus of the hypothalamus, ventral premammillary nucleus, ventral tegmental area, parabrachial nucleus, and the dorsal vagal complex. Expression in insular cortex, lateral septal nucleus, medial preoptic area, rostral linear nucleus, and in the Edinger-Westphal nucleus was also observed and had been previously unreported. The LepRb-IRES-Cre reporter line was used to chemically characterize a population of leptin receptor-expressing neurons in the midbrain. Tyrosine hydroxylase and Cre reporter were found to be coexpressed in the ventral tegmental area and in other midbrain dopaminergic neurons. Lastly, the LepRb-IRES-Cre reporter line was used to map the extent of peripheral leptin sensing by central nervous system (CNS) LepRb neurons. Thus, we provide data supporting the use of the LepRb-IRES-Cre line for the assessment of the anatomic and functional characteristics of neurons expressing leptin receptor.","container-title":"The Journal of Comparative Neurology","DOI":"10.1002/cne.22025","ISSN":"1096-9861","issue":"5","journalAbbreviation":"J Comp Neurol","language":"eng","note":"PMID: 19350671\nPMCID: PMC2710238","page":"518-532","source":"PubMed","title":"Leptin targets in the mouse brain","volume":"514","author":[{"family":"Scott","given":"Michael M."},{"family":"Lachey","given":"Jennifer L."},{"family":"Sternson","given":"Scott M."},{"family":"Lee","given":"Charlotte E."},{"family":"Elias","given":"Carol F."},{"family":"Friedman","given":"Jeffrey M."},{"family":"Elmquist","given":"Joel K."}],"issued":{"date-parts":[["2009",6,10]]}}}],"schema":"https://github.com/citation-style-language/schema/raw/master/csl-citation.json"} </w:instrText>
      </w:r>
      <w:r w:rsidR="00B142AA"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(83,84,121)</w:t>
      </w:r>
      <w:r w:rsidR="00B142AA"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r w:rsidR="003A2E8B" w:rsidRPr="004B47D1">
        <w:rPr>
          <w:rFonts w:ascii="Arial" w:eastAsia="Times New Roman" w:hAnsi="Arial" w:cs="Arial"/>
          <w:color w:val="000000"/>
          <w:sz w:val="22"/>
          <w:szCs w:val="22"/>
        </w:rPr>
        <w:t>P</w:t>
      </w:r>
      <w:r w:rsidRPr="004B47D1">
        <w:rPr>
          <w:rFonts w:ascii="Arial" w:eastAsia="Times New Roman" w:hAnsi="Arial" w:cs="Arial"/>
          <w:color w:val="000000"/>
          <w:sz w:val="22"/>
          <w:szCs w:val="22"/>
        </w:rPr>
        <w:t xml:space="preserve">an-hypothalamic ablation of LepRb promotes a phenotype very similar in quality and magnitude to that of </w:t>
      </w:r>
      <w:proofErr w:type="spellStart"/>
      <w:r w:rsidRPr="004B47D1">
        <w:rPr>
          <w:rFonts w:ascii="Arial" w:eastAsia="Times New Roman" w:hAnsi="Arial" w:cs="Arial"/>
          <w:i/>
          <w:color w:val="000000"/>
          <w:sz w:val="22"/>
          <w:szCs w:val="22"/>
        </w:rPr>
        <w:t>Lepr</w:t>
      </w:r>
      <w:r w:rsidRPr="004B47D1">
        <w:rPr>
          <w:rFonts w:ascii="Arial" w:eastAsia="Times New Roman" w:hAnsi="Arial" w:cs="Arial"/>
          <w:i/>
          <w:color w:val="000000"/>
          <w:sz w:val="22"/>
          <w:szCs w:val="22"/>
          <w:vertAlign w:val="superscript"/>
        </w:rPr>
        <w:t>db</w:t>
      </w:r>
      <w:proofErr w:type="spellEnd"/>
      <w:r w:rsidR="00897950" w:rsidRPr="004B47D1">
        <w:rPr>
          <w:rFonts w:ascii="Arial" w:eastAsia="Times New Roman" w:hAnsi="Arial" w:cs="Arial"/>
          <w:i/>
          <w:color w:val="000000"/>
          <w:sz w:val="22"/>
          <w:szCs w:val="22"/>
          <w:vertAlign w:val="superscript"/>
        </w:rPr>
        <w:t>/</w:t>
      </w:r>
      <w:proofErr w:type="spellStart"/>
      <w:r w:rsidR="00897950" w:rsidRPr="004B47D1">
        <w:rPr>
          <w:rFonts w:ascii="Arial" w:eastAsia="Times New Roman" w:hAnsi="Arial" w:cs="Arial"/>
          <w:i/>
          <w:color w:val="000000"/>
          <w:sz w:val="22"/>
          <w:szCs w:val="22"/>
          <w:vertAlign w:val="superscript"/>
        </w:rPr>
        <w:t>db</w:t>
      </w:r>
      <w:proofErr w:type="spellEnd"/>
      <w:r w:rsidRPr="004B47D1">
        <w:rPr>
          <w:rFonts w:ascii="Arial" w:eastAsia="Times New Roman" w:hAnsi="Arial" w:cs="Arial"/>
          <w:color w:val="000000"/>
          <w:sz w:val="22"/>
          <w:szCs w:val="22"/>
        </w:rPr>
        <w:t xml:space="preserve"> animals</w:t>
      </w:r>
      <w:r w:rsidR="001D66AE">
        <w:rPr>
          <w:rFonts w:ascii="Arial" w:eastAsia="Times New Roman" w:hAnsi="Arial" w:cs="Arial"/>
          <w:color w:val="000000"/>
          <w:sz w:val="22"/>
          <w:szCs w:val="22"/>
        </w:rPr>
        <w:t xml:space="preserve"> </w:t>
      </w:r>
      <w:r w:rsidR="00B142AA"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oiCLsqDl","properties":{"formattedCitation":"(122)","plainCitation":"(122)","noteIndex":0},"citationItems":[{"id":3140,"uris":["http://zotero.org/users/5661609/items/Q6SRCJ2Z"],"uri":["http://zotero.org/users/5661609/items/Q6SRCJ2Z"],"itemData":{"id":3140,"type":"article-journal","abstract":"Distinct populations of leptin-sensing neurons in the hypothalamus, midbrain, and brainstem contribute to the regulation of energy homeostasis. To assess the requirement for leptin signaling in the hypothalamus, we crossed mice with a floxed leptin receptor allele (Leprfl) to mice transgenic for Nkx2.1-Cre, which drives Cre expression in the hypothalamus and not in more caudal brain regions, generating LeprNkx2.1KO mice. From weaning, LeprNkx2.1KO mice exhibited phenotypes similar to those observed in mice with global loss of leptin signaling (Leprdb/db mice), including increased weight gain and adiposity, hyperphagia, cold intolerance, and insulin resistance. However, after 8 weeks of age, LeprNkx2.1KO mice maintained stable adiposity levels, whereas the body fat percentage of Leprdb/db animals continued to escalate. The divergence in the adiposity phenotypes of Leprdb/db and LeprNkx2.1KO mice with age was concomitant with increased rates of linear growth and energy expenditure in LeprNkx2.1KO mice. These data suggest that remaining leptin signals in LeprNkx2.1KO mice mediate physiological adaptations that prevent the escalation of the adiposity phenotype in adult mice. The persistence of severe adiposity in LeprNkx2.1KO mice, however, suggests that compensatory actions of circuits regulating growth and energy expenditure are not sufficient to reverse obesity established at an early age.","container-title":"The Journal of Clinical Investigation","DOI":"10.1172/JCI41985","ISSN":"1558-8238","issue":"8","journalAbbreviation":"J Clin Invest","language":"eng","note":"PMID: 20592471\nPMCID: PMC2912188","page":"2931-2941","source":"PubMed","title":"Disruption of hypothalamic leptin signaling in mice leads to early-onset obesity, but physiological adaptations in mature animals stabilize adiposity levels","volume":"120","author":[{"family":"Ring","given":"Laurence E."},{"family":"Zeltser","given":"Lori M."}],"issued":{"date-parts":[["2010",8]]}}}],"schema":"https://github.com/citation-style-language/schema/raw/master/csl-citation.json"} </w:instrText>
      </w:r>
      <w:r w:rsidR="00B142AA"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(122)</w:t>
      </w:r>
      <w:r w:rsidR="00B142AA"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Furthermore, ablation of LepRb from broadly-distributed hypothalamic </w:t>
      </w:r>
      <w:proofErr w:type="spellStart"/>
      <w:r w:rsidRPr="004B47D1">
        <w:rPr>
          <w:rFonts w:ascii="Arial" w:eastAsia="Times New Roman" w:hAnsi="Arial" w:cs="Arial"/>
          <w:i/>
          <w:color w:val="000000"/>
          <w:sz w:val="22"/>
          <w:szCs w:val="22"/>
        </w:rPr>
        <w:t>vGat</w:t>
      </w:r>
      <w:proofErr w:type="spellEnd"/>
      <w:r w:rsidRPr="004B47D1">
        <w:rPr>
          <w:rFonts w:ascii="Arial" w:eastAsia="Times New Roman" w:hAnsi="Arial" w:cs="Arial"/>
          <w:color w:val="000000"/>
          <w:sz w:val="22"/>
          <w:szCs w:val="22"/>
        </w:rPr>
        <w:t xml:space="preserve">- or </w:t>
      </w:r>
      <w:r w:rsidRPr="004B47D1">
        <w:rPr>
          <w:rFonts w:ascii="Arial" w:eastAsia="Times New Roman" w:hAnsi="Arial" w:cs="Arial"/>
          <w:i/>
          <w:color w:val="000000"/>
          <w:sz w:val="22"/>
          <w:szCs w:val="22"/>
        </w:rPr>
        <w:t>Nos1</w:t>
      </w:r>
      <w:r w:rsidRPr="004B47D1">
        <w:rPr>
          <w:rFonts w:ascii="Arial" w:eastAsia="Times New Roman" w:hAnsi="Arial" w:cs="Arial"/>
          <w:color w:val="000000"/>
          <w:sz w:val="22"/>
          <w:szCs w:val="22"/>
        </w:rPr>
        <w:t>-expressing neurons promotes dramatic hyperphagia and obesity</w:t>
      </w:r>
      <w:r w:rsidR="001D66AE">
        <w:rPr>
          <w:rFonts w:ascii="Arial" w:eastAsia="Times New Roman" w:hAnsi="Arial" w:cs="Arial"/>
          <w:color w:val="000000"/>
          <w:sz w:val="22"/>
          <w:szCs w:val="22"/>
        </w:rPr>
        <w:t xml:space="preserve"> </w:t>
      </w:r>
      <w:r w:rsidR="00B142AA"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Bnl96BzJ","properties":{"formattedCitation":"(123,124)","plainCitation":"(123,124)","noteIndex":0},"citationItems":[{"id":3143,"uris":["http://zotero.org/users/5661609/items/5HSHG56H"],"uri":["http://zotero.org/users/5661609/items/5HSHG56H"],"itemData":{"id":3143,"type":"article-journal","abstract":"Leptin acts in the brain to prevent obesity. The underlying neurocircuitry responsible for this is poorly understood, in part because of incomplete knowledge regarding first-order, leptin-responsive neurons. To address this, we and others have been removing leptin receptors from candidate first-order neurons. While functionally relevant neurons have been identified, the observed effects have been small, suggesting that most first-order neurons remain unidentified. Here we take an alternative approach and test whether first-order neurons are inhibitory (GABAergic, VGAT</w:instrText>
      </w:r>
      <w:r w:rsidR="007F7374">
        <w:rPr>
          <w:rFonts w:ascii="Cambria Math" w:eastAsia="Times New Roman" w:hAnsi="Cambria Math" w:cs="Cambria Math"/>
          <w:color w:val="000000"/>
          <w:sz w:val="22"/>
          <w:szCs w:val="22"/>
        </w:rPr>
        <w:instrText>⁺</w:instrText>
      </w:r>
      <w:r w:rsidR="007F7374">
        <w:rPr>
          <w:rFonts w:ascii="Arial" w:eastAsia="Times New Roman" w:hAnsi="Arial" w:cs="Arial"/>
          <w:color w:val="000000"/>
          <w:sz w:val="22"/>
          <w:szCs w:val="22"/>
        </w:rPr>
        <w:instrText>) or excitatory (glutamatergic, VGLUT2</w:instrText>
      </w:r>
      <w:r w:rsidR="007F7374">
        <w:rPr>
          <w:rFonts w:ascii="Cambria Math" w:eastAsia="Times New Roman" w:hAnsi="Cambria Math" w:cs="Cambria Math"/>
          <w:color w:val="000000"/>
          <w:sz w:val="22"/>
          <w:szCs w:val="22"/>
        </w:rPr>
        <w:instrText>⁺</w:instrText>
      </w:r>
      <w:r w:rsidR="007F7374">
        <w:rPr>
          <w:rFonts w:ascii="Arial" w:eastAsia="Times New Roman" w:hAnsi="Arial" w:cs="Arial"/>
          <w:color w:val="000000"/>
          <w:sz w:val="22"/>
          <w:szCs w:val="22"/>
        </w:rPr>
        <w:instrText xml:space="preserve">). Remarkably, the vast majority of leptin's antiobesity effects are mediated by GABAergic neurons; glutamatergic neurons play only a minor role. Leptin, working directly on presynaptic GABAergic neurons, many of which appear not to express AgRP, reduces inhibitory tone to postsynaptic POMC neurons. As POMC neurons prevent obesity, their disinhibition by leptin action on presynaptic GABAergic neurons probably mediates, at least in part, leptin's antiobesity effects.","container-title":"Neuron","DOI":"10.1016/j.neuron.2011.05.028","ISSN":"1097-4199","issue":"1","journalAbbreviation":"Neuron","language":"eng","note":"PMID: 21745644\nPMCID: PMC3134797","page":"142-154","source":"PubMed","title":"Leptin action on GABAergic neurons prevents obesity and reduces inhibitory tone to POMC neurons","volume":"71","author":[{"family":"Vong","given":"Linh"},{"family":"Ye","given":"Chianping"},{"family":"Yang","given":"Zongfang"},{"family":"Choi","given":"Brian"},{"family":"Chua","given":"Streamson"},{"family":"Lowell","given":"Bradford B."}],"issued":{"date-parts":[["2011",7,14]]}}},{"id":3146,"uris":["http://zotero.org/users/5661609/items/W3SESATM"],"uri":["http://zotero.org/users/5661609/items/W3SESATM"],"itemData":{"id":3146,"type":"article-journal","abstract":"Few effective measures exist to combat the worldwide obesity epidemic(1), and the identification of potential therapeutic targets requires a deeper understanding of the mechanisms that control energy balance. Leptin, an adipocyte-derived hormone that signals the long-term status of bodily energy stores, acts through multiple types of leptin receptor long isoform (LepRb)-expressing neurons (called here LepRb neurons) in the brain to control feeding, energy expenditure and endocrine function(2-4). The modest contributions to energy balance that are attributable to leptin action in many LepRb populations(5-9) suggest that other previously unidentified hypothalamic LepRb neurons have key roles in energy balance. Here we examine the role of LepRb in neuronal nitric oxide synthase (NOS1)-expressing LebRb (LepRb(NOS1)) neurons that comprise approximately 20% of the total hypothalamic LepRb neurons. Nos1(cre)-mediated genetic ablation of LepRb (Lepr(Nos1KO)) in mice produces hyperphagic obesity, decreased energy expenditure and hyperglycemia approaching that seen in whole-body LepRb-null mice. In contrast, the endocrine functions in Lepr(Nos1KO) mice are only modestly affected by the genetic ablation of LepRb in these neurons. Thus, hypothalamic LepRb(NOS1) neurons are a key site of action of the leptin-mediated control of systemic energy balance.","container-title":"Nature Medicine","DOI":"10.1038/nm.2724","ISSN":"1546-170X","issue":"5","journalAbbreviation":"Nat Med","language":"eng","note":"PMID: 22522563\nPMCID: PMC3531967","page":"820-823","source":"PubMed","title":"Leptin action through hypothalamic nitric oxide synthase-1-expressing neurons controls energy balance","volume":"18","author":[{"family":"Leshan","given":"Rebecca L."},{"family":"Greenwald-Yarnell","given":"Megan"},{"family":"Patterson","given":"Christa M."},{"family":"Gonzalez","given":"Ian E."},{"family":"Myers","given":"Martin G."}],"issued":{"date-parts":[["2012",5]]}}}],"schema":"https://github.com/citation-style-language/schema/raw/master/csl-citation.json"} </w:instrText>
      </w:r>
      <w:r w:rsidR="00B142AA"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(123,124)</w:t>
      </w:r>
      <w:r w:rsidR="00B142AA"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Smaller, more circumscribed sets of hypothalamic LepRb neurons have also been implicated in body weight control as well. Within the </w:t>
      </w:r>
      <w:r w:rsidR="00DE0D2D" w:rsidRPr="004B47D1">
        <w:rPr>
          <w:rFonts w:ascii="Arial" w:eastAsia="Times New Roman" w:hAnsi="Arial" w:cs="Arial"/>
          <w:color w:val="000000"/>
          <w:sz w:val="22"/>
          <w:szCs w:val="22"/>
        </w:rPr>
        <w:t>ARC</w:t>
      </w:r>
      <w:r w:rsidRPr="004B47D1">
        <w:rPr>
          <w:rFonts w:ascii="Arial" w:eastAsia="Times New Roman" w:hAnsi="Arial" w:cs="Arial"/>
          <w:color w:val="000000"/>
          <w:sz w:val="22"/>
          <w:szCs w:val="22"/>
        </w:rPr>
        <w:t xml:space="preserve">, </w:t>
      </w:r>
      <w:r w:rsidR="00897950" w:rsidRPr="004B47D1">
        <w:rPr>
          <w:rFonts w:ascii="Arial" w:eastAsia="Times New Roman" w:hAnsi="Arial" w:cs="Arial"/>
          <w:color w:val="000000"/>
          <w:sz w:val="22"/>
          <w:szCs w:val="22"/>
        </w:rPr>
        <w:t xml:space="preserve">early developmental </w:t>
      </w:r>
      <w:r w:rsidRPr="004B47D1">
        <w:rPr>
          <w:rFonts w:ascii="Arial" w:eastAsia="Times New Roman" w:hAnsi="Arial" w:cs="Arial"/>
          <w:color w:val="000000"/>
          <w:sz w:val="22"/>
          <w:szCs w:val="22"/>
        </w:rPr>
        <w:t>removal of LepR</w:t>
      </w:r>
      <w:r w:rsidR="00897950" w:rsidRPr="004B47D1">
        <w:rPr>
          <w:rFonts w:ascii="Arial" w:eastAsia="Times New Roman" w:hAnsi="Arial" w:cs="Arial"/>
          <w:color w:val="000000"/>
          <w:sz w:val="22"/>
          <w:szCs w:val="22"/>
        </w:rPr>
        <w:t>b</w:t>
      </w:r>
      <w:r w:rsidRPr="004B47D1">
        <w:rPr>
          <w:rFonts w:ascii="Arial" w:eastAsia="Times New Roman" w:hAnsi="Arial" w:cs="Arial"/>
          <w:color w:val="000000"/>
          <w:sz w:val="22"/>
          <w:szCs w:val="22"/>
        </w:rPr>
        <w:t xml:space="preserve"> specifically in POMC and Ag</w:t>
      </w:r>
      <w:r w:rsidR="00897950" w:rsidRPr="004B47D1">
        <w:rPr>
          <w:rFonts w:ascii="Arial" w:eastAsia="Times New Roman" w:hAnsi="Arial" w:cs="Arial"/>
          <w:color w:val="000000"/>
          <w:sz w:val="22"/>
          <w:szCs w:val="22"/>
        </w:rPr>
        <w:t>RP</w:t>
      </w:r>
      <w:r w:rsidRPr="004B47D1">
        <w:rPr>
          <w:rFonts w:ascii="Arial" w:eastAsia="Times New Roman" w:hAnsi="Arial" w:cs="Arial"/>
          <w:color w:val="000000"/>
          <w:sz w:val="22"/>
          <w:szCs w:val="22"/>
        </w:rPr>
        <w:t xml:space="preserve"> neurons modestly increases feeding and adiposity</w:t>
      </w:r>
      <w:r w:rsidR="001D66AE">
        <w:rPr>
          <w:rFonts w:ascii="Arial" w:eastAsia="Times New Roman" w:hAnsi="Arial" w:cs="Arial"/>
          <w:color w:val="000000"/>
          <w:sz w:val="22"/>
          <w:szCs w:val="22"/>
        </w:rPr>
        <w:t xml:space="preserve"> </w:t>
      </w:r>
      <w:r w:rsidR="00B142AA"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7cZomhJ7","properties":{"formattedCitation":"(125,126)","plainCitation":"(125,126)","noteIndex":0},"citationItems":[{"id":3149,"uris":["http://zotero.org/users/5661609/items/JIDEKVYR"],"uri":["http://zotero.org/users/5661609/items/JIDEKVYR"],"itemData":{"id":3149,"type":"article-journal","abstract":"Two known types of leptin-responsive neurons reside within the arcuate nucleus: the agouti gene-related peptide (AgRP)/neuropeptide Y (NPY) neuron and the proopiomelanocortin (POMC) neuron. By deleting the leptin receptor gene (Lepr) specifically in AgRP/NPY and/or POMC neurons of mice, we examined the several and combined contributions of these neurons to leptin action. Body weight and adiposity were increased by Lepr deletion from AgRP and POMC neurons individually, and simultaneous deletion in both neurons (A+P LEPR-KO mice) further increased these measures. Young (periweaning) A+P LEPR-KO mice exhibit hyperphagia and decreased energy expenditure, with increased weight gain, oxidative sparing of triglycerides, and increased fat accumulation. Interestingly, however, many of these abnormalities were attenuated in adult animals, and high doses of leptin partially suppress food intake in the A+P LEPR-KO mice. Although mildly hyperinsulinemic, the A+P LEPR-KO mice displayed normal glucose tolerance and fertility. Thus, AgRP/NPY and POMC neurons each play mandatory roles in aspects of leptin-regulated energy homeostasis, high leptin levels in adult mice mitigate the importance of leptin-responsiveness in these neurons for components of energy balance, suggesting the presence of other leptin-regulated pathways that partially compensate for the lack of leptin action on the POMC and AgRP/NPY neurons.","container-title":"Endocrinology","DOI":"10.1210/en.2007-1132","ISSN":"0013-7227","issue":"4","journalAbbreviation":"Endocrinology","language":"eng","note":"PMID: 18162515\nPMCID: PMC2276717","page":"1773-1785","source":"PubMed","title":"Collective and individual functions of leptin receptor modulated neurons controlling metabolism and ingestion","volume":"149","author":[{"family":"Wall","given":"Esther","non-dropping-particle":"van de"},{"family":"Leshan","given":"Rebecca"},{"family":"Xu","given":"Allison W."},{"family":"Balthasar","given":"Nina"},{"family":"Coppari","given":"Roberto"},{"family":"Liu","given":"Shun Mei"},{"family":"Jo","given":"Young Hwan"},{"family":"MacKenzie","given":"Robert G."},{"family":"Allison","given":"David B."},{"family":"Dun","given":"Nae J."},{"family":"Elmquist","given":"Joel"},{"family":"Lowell","given":"Bradford B."},{"family":"Barsh","given":"Gregory S."},{"family":"Luca","given":"Carl","non-dropping-particle":"de"},{"family":"Myers","given":"Martin G."},{"family":"Schwartz","given":"Gary J."},{"family":"Chua","given":"Streamson C."}],"issued":{"date-parts":[["2008",4]]}}},{"id":3152,"uris":["http://zotero.org/users/5661609/items/UCKP5Q2C"],"uri":["http://zotero.org/users/5661609/items/UCKP5Q2C"],"itemData":{"id":3152,"type":"article-journal","abstract":"Neuroanatomical and electrophysiological studies have shown that hypothalamic POMC neurons are targets of the adipostatic hormone leptin. However, the physiological relevance of leptin signaling in these neurons has not yet been directly tested. Here, using the Cre/loxP system, we critically test the functional importance of leptin action on POMC neurons by deleting leptin receptors specifically from these cells in mice. Mice lacking leptin signaling in POMC neurons are mildly obese, hyperleptinemic, and have altered expression of hypothalamic neuropeptides. In summary, leptin receptors on POMC neurons are required but not solely responsible for leptin's regulation of body weight homeostasis.","container-title":"Neuron","DOI":"10.1016/j.neuron.2004.06.004","ISSN":"0896-6273","issue":"6","journalAbbreviation":"Neuron","language":"eng","note":"PMID: 15207242","page":"983-991","source":"PubMed","title":"Leptin receptor signaling in POMC neurons is required for normal body weight homeostasis","volume":"42","author":[{"family":"Balthasar","given":"Nina"},{"family":"Coppari","given":"Roberto"},{"family":"McMinn","given":"Julie"},{"family":"Liu","given":"Shun M."},{"family":"Lee","given":"Charlotte E."},{"family":"Tang","given":"Vinsee"},{"family":"Kenny","given":"Christopher D."},{"family":"McGovern","given":"Robert A."},{"family":"Chua","given":"Streamson C."},{"family":"Elmquist","given":"Joel K."},{"family":"Lowell","given":"Bradford B."}],"issued":{"date-parts":[["2004",6,24]]}}}],"schema":"https://github.com/citation-style-language/schema/raw/master/csl-citation.json"} </w:instrText>
      </w:r>
      <w:r w:rsidR="00B142AA"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(125,126)</w:t>
      </w:r>
      <w:r w:rsidR="00B142AA" w:rsidRPr="004B47D1">
        <w:rPr>
          <w:rFonts w:ascii="Arial" w:eastAsia="Times New Roman" w:hAnsi="Arial" w:cs="Arial"/>
          <w:color w:val="000000"/>
          <w:sz w:val="22"/>
          <w:szCs w:val="22"/>
        </w:rPr>
        <w:fldChar w:fldCharType="end"/>
      </w:r>
      <w:r w:rsidR="00DE0D2D" w:rsidRPr="004B47D1">
        <w:rPr>
          <w:rFonts w:ascii="Arial" w:eastAsia="Times New Roman" w:hAnsi="Arial" w:cs="Arial"/>
          <w:color w:val="000000"/>
          <w:sz w:val="22"/>
          <w:szCs w:val="22"/>
        </w:rPr>
        <w:t>. Interestingly</w:t>
      </w:r>
      <w:r w:rsidR="00897950"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removal of LepR</w:t>
      </w:r>
      <w:r w:rsidR="00897950" w:rsidRPr="004B47D1">
        <w:rPr>
          <w:rFonts w:ascii="Arial" w:eastAsia="Times New Roman" w:hAnsi="Arial" w:cs="Arial"/>
          <w:color w:val="000000"/>
          <w:sz w:val="22"/>
          <w:szCs w:val="22"/>
        </w:rPr>
        <w:t>b from AgRP</w:t>
      </w:r>
      <w:r w:rsidRPr="004B47D1">
        <w:rPr>
          <w:rFonts w:ascii="Arial" w:eastAsia="Times New Roman" w:hAnsi="Arial" w:cs="Arial"/>
          <w:color w:val="000000"/>
          <w:sz w:val="22"/>
          <w:szCs w:val="22"/>
        </w:rPr>
        <w:t xml:space="preserve"> neurons in adult animals results in robust hy</w:t>
      </w:r>
      <w:r w:rsidR="00897950" w:rsidRPr="004B47D1">
        <w:rPr>
          <w:rFonts w:ascii="Arial" w:eastAsia="Times New Roman" w:hAnsi="Arial" w:cs="Arial"/>
          <w:color w:val="000000"/>
          <w:sz w:val="22"/>
          <w:szCs w:val="22"/>
        </w:rPr>
        <w:t xml:space="preserve">perphagia, obesity and diabetes, suggesting that developmental processes </w:t>
      </w:r>
      <w:r w:rsidR="00DE0D2D" w:rsidRPr="004B47D1">
        <w:rPr>
          <w:rFonts w:ascii="Arial" w:eastAsia="Times New Roman" w:hAnsi="Arial" w:cs="Arial"/>
          <w:color w:val="000000"/>
          <w:sz w:val="22"/>
          <w:szCs w:val="22"/>
        </w:rPr>
        <w:t xml:space="preserve">can largely </w:t>
      </w:r>
      <w:r w:rsidR="00897950" w:rsidRPr="004B47D1">
        <w:rPr>
          <w:rFonts w:ascii="Arial" w:eastAsia="Times New Roman" w:hAnsi="Arial" w:cs="Arial"/>
          <w:color w:val="000000"/>
          <w:sz w:val="22"/>
          <w:szCs w:val="22"/>
        </w:rPr>
        <w:t xml:space="preserve">compensate for the </w:t>
      </w:r>
      <w:r w:rsidR="00DE0D2D" w:rsidRPr="004B47D1">
        <w:rPr>
          <w:rFonts w:ascii="Arial" w:eastAsia="Times New Roman" w:hAnsi="Arial" w:cs="Arial"/>
          <w:color w:val="000000"/>
          <w:sz w:val="22"/>
          <w:szCs w:val="22"/>
        </w:rPr>
        <w:t xml:space="preserve">early </w:t>
      </w:r>
      <w:r w:rsidR="00897950" w:rsidRPr="004B47D1">
        <w:rPr>
          <w:rFonts w:ascii="Arial" w:eastAsia="Times New Roman" w:hAnsi="Arial" w:cs="Arial"/>
          <w:color w:val="000000"/>
          <w:sz w:val="22"/>
          <w:szCs w:val="22"/>
        </w:rPr>
        <w:t xml:space="preserve">lack of </w:t>
      </w:r>
      <w:r w:rsidR="00DE0D2D" w:rsidRPr="004B47D1">
        <w:rPr>
          <w:rFonts w:ascii="Arial" w:eastAsia="Times New Roman" w:hAnsi="Arial" w:cs="Arial"/>
          <w:color w:val="000000"/>
          <w:sz w:val="22"/>
          <w:szCs w:val="22"/>
        </w:rPr>
        <w:t xml:space="preserve">direct </w:t>
      </w:r>
      <w:r w:rsidR="00897950" w:rsidRPr="004B47D1">
        <w:rPr>
          <w:rFonts w:ascii="Arial" w:eastAsia="Times New Roman" w:hAnsi="Arial" w:cs="Arial"/>
          <w:color w:val="000000"/>
          <w:sz w:val="22"/>
          <w:szCs w:val="22"/>
        </w:rPr>
        <w:t xml:space="preserve">leptin </w:t>
      </w:r>
      <w:r w:rsidR="00DE0D2D" w:rsidRPr="004B47D1">
        <w:rPr>
          <w:rFonts w:ascii="Arial" w:eastAsia="Times New Roman" w:hAnsi="Arial" w:cs="Arial"/>
          <w:color w:val="000000"/>
          <w:sz w:val="22"/>
          <w:szCs w:val="22"/>
        </w:rPr>
        <w:t xml:space="preserve">action </w:t>
      </w:r>
      <w:r w:rsidR="00897950" w:rsidRPr="004B47D1">
        <w:rPr>
          <w:rFonts w:ascii="Arial" w:eastAsia="Times New Roman" w:hAnsi="Arial" w:cs="Arial"/>
          <w:color w:val="000000"/>
          <w:sz w:val="22"/>
          <w:szCs w:val="22"/>
        </w:rPr>
        <w:t>on AgRP neurons</w:t>
      </w:r>
      <w:r w:rsidR="001D66AE">
        <w:rPr>
          <w:rFonts w:ascii="Arial" w:eastAsia="Times New Roman" w:hAnsi="Arial" w:cs="Arial"/>
          <w:color w:val="000000"/>
          <w:sz w:val="22"/>
          <w:szCs w:val="22"/>
        </w:rPr>
        <w:t xml:space="preserve"> </w:t>
      </w:r>
      <w:r w:rsidR="00B142AA"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2eEtDIq9","properties":{"formattedCitation":"(127)","plainCitation":"(127)","noteIndex":0},"citationItems":[{"id":3154,"uris":["http://zotero.org/users/5661609/items/9GWTGU9Z"],"uri":["http://zotero.org/users/5661609/items/9GWTGU9Z"],"itemData":{"id":3154,"type":"article-journal","abstract":"Leptin, a hormone produced in white adipose tissue, acts in the brain to communicate fuel status, suppress appetite following a meal, promote energy expenditure and maintain blood glucose stability1,2. Dysregulation of leptin or its receptors (LEPR) results in severe obesity and diabetes3-5. Although intensive studies on leptin have transformed obesity and diabetes research2,6, clinical applications of the molecule are still limited 7 , at least in part owing to the complexity and our incomplete understanding of the underlying neural circuits. The hypothalamic neurons that express agouti-related peptide (AGRP) and pro-opiomelanocortin (POMC) have been hypothesized to be the main first-order, leptin-responsive neurons. Selective deletion of LEPR in these neurons with the Cre-loxP system, however, has previously failed to recapitulate, or only marginally recapitulated, the obesity and diabetes that are seen in LEPR-deficient Lepr db/db mice, suggesting that AGRP or POMC neurons are not directly required for the effects of leptin in vivo8-10. The primary neural targets of leptin are therefore still unclear. Here we conduct a systematic, unbiased survey of leptin-responsive neurons in streptozotocin-induced diabetic mice and exploit CRISPR-Cas9-mediated genetic ablation of LEPR in vivo. Unexpectedly, we find that AGRP neurons but not POMC neurons are required for the primary action of leptin to regulate both energy balance and glucose homeostasis. Leptin deficiency disinhibits AGRP neurons, and chemogenetic inhibition of these neurons reverses both diabetic hyperphagia and hyperglycaemia. In sharp contrast to previous studies, we show that CRISPR-mediated deletion of LEPR in AGRP neurons causes severe obesity and diabetes, faithfully replicating the phenotype of Lepr db/db mice. We also uncover divergent mechanisms of acute and chronic inhibition of AGRP neurons by leptin (presynaptic potentiation of GABA (γ-aminobutyric acid) neurotransmission and postsynaptic activation of ATP-sensitive potassium channels, respectively). Our findings identify the underlying basis of the neurobiological effects of leptin and associated metabolic disorders.","container-title":"Nature","DOI":"10.1038/s41586-018-0049-7","ISSN":"1476-4687","issue":"7702","journalAbbreviation":"Nature","language":"eng","note":"PMID: 29670283\nPMCID: PMC5920723","page":"505-509","source":"PubMed","title":"Genetic identification of leptin neural circuits in energy and glucose homeostases","volume":"556","author":[{"family":"Xu","given":"Jie"},{"family":"Bartolome","given":"Christopher L."},{"family":"Low","given":"Cho Shing"},{"family":"Yi","given":"Xinchi"},{"family":"Chien","given":"Cheng-Hao"},{"family":"Wang","given":"Peng"},{"family":"Kong","given":"Dong"}],"issued":{"date-parts":[["2018"]]}}}],"schema":"https://github.com/citation-style-language/schema/raw/master/csl-citation.json"} </w:instrText>
      </w:r>
      <w:r w:rsidR="00B142AA"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(127)</w:t>
      </w:r>
      <w:r w:rsidR="00B142AA"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Ablation of LepRb in the </w:t>
      </w:r>
      <w:r w:rsidRPr="004B47D1">
        <w:rPr>
          <w:rFonts w:ascii="Arial" w:eastAsia="Times New Roman" w:hAnsi="Arial" w:cs="Arial"/>
          <w:i/>
          <w:color w:val="000000"/>
          <w:sz w:val="22"/>
          <w:szCs w:val="22"/>
        </w:rPr>
        <w:t>S</w:t>
      </w:r>
      <w:r w:rsidR="00897950" w:rsidRPr="004B47D1">
        <w:rPr>
          <w:rFonts w:ascii="Arial" w:eastAsia="Times New Roman" w:hAnsi="Arial" w:cs="Arial"/>
          <w:i/>
          <w:color w:val="000000"/>
          <w:sz w:val="22"/>
          <w:szCs w:val="22"/>
        </w:rPr>
        <w:t>f1</w:t>
      </w:r>
      <w:r w:rsidRPr="004B47D1">
        <w:rPr>
          <w:rFonts w:ascii="Arial" w:eastAsia="Times New Roman" w:hAnsi="Arial" w:cs="Arial"/>
          <w:color w:val="000000"/>
          <w:sz w:val="22"/>
          <w:szCs w:val="22"/>
        </w:rPr>
        <w:t xml:space="preserve">-expressing </w:t>
      </w:r>
      <w:r w:rsidR="00897950" w:rsidRPr="004B47D1">
        <w:rPr>
          <w:rFonts w:ascii="Arial" w:eastAsia="Times New Roman" w:hAnsi="Arial" w:cs="Arial"/>
          <w:color w:val="000000"/>
          <w:sz w:val="22"/>
          <w:szCs w:val="22"/>
        </w:rPr>
        <w:t xml:space="preserve">VMH </w:t>
      </w:r>
      <w:r w:rsidRPr="004B47D1">
        <w:rPr>
          <w:rFonts w:ascii="Arial" w:eastAsia="Times New Roman" w:hAnsi="Arial" w:cs="Arial"/>
          <w:color w:val="000000"/>
          <w:sz w:val="22"/>
          <w:szCs w:val="22"/>
        </w:rPr>
        <w:t xml:space="preserve">blunts the increase in energy expenditure that accompanies increased adiposity, and deletion of </w:t>
      </w:r>
      <w:r w:rsidR="00036045" w:rsidRPr="004B47D1">
        <w:rPr>
          <w:rFonts w:ascii="Arial" w:eastAsia="Times New Roman" w:hAnsi="Arial" w:cs="Arial"/>
          <w:color w:val="000000"/>
          <w:sz w:val="22"/>
          <w:szCs w:val="22"/>
        </w:rPr>
        <w:t>LepRb</w:t>
      </w:r>
      <w:r w:rsidRPr="004B47D1">
        <w:rPr>
          <w:rFonts w:ascii="Arial" w:eastAsia="Times New Roman" w:hAnsi="Arial" w:cs="Arial"/>
          <w:color w:val="000000"/>
          <w:sz w:val="22"/>
          <w:szCs w:val="22"/>
        </w:rPr>
        <w:t xml:space="preserve"> in the </w:t>
      </w:r>
      <w:r w:rsidR="00897950" w:rsidRPr="004B47D1">
        <w:rPr>
          <w:rFonts w:ascii="Arial" w:eastAsia="Times New Roman" w:hAnsi="Arial" w:cs="Arial"/>
          <w:color w:val="000000"/>
          <w:sz w:val="22"/>
          <w:szCs w:val="22"/>
        </w:rPr>
        <w:t>LHA</w:t>
      </w:r>
      <w:r w:rsidRPr="004B47D1">
        <w:rPr>
          <w:rFonts w:ascii="Arial" w:eastAsia="Times New Roman" w:hAnsi="Arial" w:cs="Arial"/>
          <w:color w:val="000000"/>
          <w:sz w:val="22"/>
          <w:szCs w:val="22"/>
        </w:rPr>
        <w:t xml:space="preserve"> diminishes motor activity and promotes obesity</w:t>
      </w:r>
      <w:r w:rsidR="00AE2FC7">
        <w:rPr>
          <w:rFonts w:ascii="Arial" w:eastAsia="Times New Roman" w:hAnsi="Arial" w:cs="Arial"/>
          <w:color w:val="000000"/>
          <w:sz w:val="22"/>
          <w:szCs w:val="22"/>
        </w:rPr>
        <w:t xml:space="preserve"> (92,106,128)</w:t>
      </w:r>
      <w:r w:rsidRPr="004B47D1">
        <w:rPr>
          <w:rFonts w:ascii="Arial" w:eastAsia="Times New Roman" w:hAnsi="Arial" w:cs="Arial"/>
          <w:color w:val="000000"/>
          <w:sz w:val="22"/>
          <w:szCs w:val="22"/>
        </w:rPr>
        <w:t xml:space="preserve">. LepRb neurons in the ventral </w:t>
      </w:r>
      <w:proofErr w:type="spellStart"/>
      <w:r w:rsidRPr="004B47D1">
        <w:rPr>
          <w:rFonts w:ascii="Arial" w:eastAsia="Times New Roman" w:hAnsi="Arial" w:cs="Arial"/>
          <w:color w:val="000000"/>
          <w:sz w:val="22"/>
          <w:szCs w:val="22"/>
        </w:rPr>
        <w:t>premammillary</w:t>
      </w:r>
      <w:proofErr w:type="spellEnd"/>
      <w:r w:rsidRPr="004B47D1">
        <w:rPr>
          <w:rFonts w:ascii="Arial" w:eastAsia="Times New Roman" w:hAnsi="Arial" w:cs="Arial"/>
          <w:color w:val="000000"/>
          <w:sz w:val="22"/>
          <w:szCs w:val="22"/>
        </w:rPr>
        <w:t xml:space="preserve"> nucleus (</w:t>
      </w:r>
      <w:proofErr w:type="spellStart"/>
      <w:r w:rsidRPr="004B47D1">
        <w:rPr>
          <w:rFonts w:ascii="Arial" w:eastAsia="Times New Roman" w:hAnsi="Arial" w:cs="Arial"/>
          <w:color w:val="000000"/>
          <w:sz w:val="22"/>
          <w:szCs w:val="22"/>
        </w:rPr>
        <w:t>PMv</w:t>
      </w:r>
      <w:proofErr w:type="spellEnd"/>
      <w:r w:rsidRPr="004B47D1">
        <w:rPr>
          <w:rFonts w:ascii="Arial" w:eastAsia="Times New Roman" w:hAnsi="Arial" w:cs="Arial"/>
          <w:color w:val="000000"/>
          <w:sz w:val="22"/>
          <w:szCs w:val="22"/>
        </w:rPr>
        <w:t>) play roles in reproduction</w:t>
      </w:r>
      <w:r w:rsidR="001D66AE">
        <w:rPr>
          <w:rFonts w:ascii="Arial" w:eastAsia="Times New Roman" w:hAnsi="Arial" w:cs="Arial"/>
          <w:color w:val="000000"/>
          <w:sz w:val="22"/>
          <w:szCs w:val="22"/>
        </w:rPr>
        <w:t xml:space="preserve"> </w:t>
      </w:r>
      <w:r w:rsidR="00B142AA"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ejlzjXAD","properties":{"formattedCitation":"(129)","plainCitation":"(129)","noteIndex":0},"citationItems":[{"id":3157,"uris":["http://zotero.org/users/5661609/items/ZFUK633H"],"uri":["http://zotero.org/users/5661609/items/ZFUK633H"],"itemData":{"id":3157,"type":"article-journal","abstract":"Studies in humans and rodents indicate that a minimum amount of stored energy is required for normal pubertal development. The adipocyte-derived hormone leptin is a key metabolic signal to the neuroendocrine reproductive axis. Humans and mice lacking leptin or the leptin receptor (LepR) (ob/ob and db/db mice, respectively) are infertile and fail to enter puberty. Leptin administration to leptin-deficient subjects and ob/ob mice induces puberty and restores fertility, but the exact site or sites of leptin action are unclear. Here, we found that genetic deletion of LepR selectively from hypothalamic Kiss1 neurons in mice had no effect on puberty or fertility, indicating that direct leptin signaling in Kiss1 neurons is not required for these processes. However, bilateral lesions of the ventral premammillary nucleus (PMV) of ob/ob mice blunted the ability of exogenous leptin to induce sexual maturation. Moreover, unilateral reexpression of endogenous LepR in PMV neurons was sufficient to induce puberty and improve fertility in female LepR-null mice. This LepR reexpression also normalized the increased hypothalamic GnRH content characteristic of leptin-signaling deficiency. These data suggest that the PMV is a key site for leptin's permissive action at the onset of puberty and support the hypothesis that the multiple actions of leptin to control metabolism and reproduction are anatomically dissociated.","container-title":"The Journal of Clinical Investigation","DOI":"10.1172/JCI45106","ISSN":"1558-8238","issue":"1","journalAbbreviation":"J Clin Invest","language":"eng","note":"PMID: 21183787\nPMCID: PMC3007164","page":"355-368","source":"PubMed","title":"Leptin's effect on puberty in mice is relayed by the ventral premammillary nucleus and does not require signaling in Kiss1 neurons","volume":"121","author":[{"family":"Donato","given":"Jose"},{"family":"Cravo","given":"Roberta M."},{"family":"Frazão","given":"Renata"},{"family":"Gautron","given":"Laurent"},{"family":"Scott","given":"Michael M."},{"family":"Lachey","given":"Jennifer"},{"family":"Castro","given":"Inar A."},{"family":"Margatho","given":"Lisandra O."},{"family":"Lee","given":"Syann"},{"family":"Lee","given":"Charlotte"},{"family":"Richardson","given":"James A."},{"family":"Friedman","given":"Jeffrey"},{"family":"Chua","given":"Streamson"},{"family":"Coppari","given":"Roberto"},{"family":"Zigman","given":"Jeffrey M."},{"family":"Elmquist","given":"Joel K."},{"family":"Elias","given":"Carol F."}],"issued":{"date-parts":[["2011",1]]}}}],"schema":"https://github.com/citation-style-language/schema/raw/master/csl-citation.json"} </w:instrText>
      </w:r>
      <w:r w:rsidR="00B142AA"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(129)</w:t>
      </w:r>
      <w:r w:rsidR="00B142AA"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Importantly, </w:t>
      </w:r>
      <w:r w:rsidR="00897950" w:rsidRPr="004B47D1">
        <w:rPr>
          <w:rFonts w:ascii="Arial" w:eastAsia="Times New Roman" w:hAnsi="Arial" w:cs="Arial"/>
          <w:color w:val="000000"/>
          <w:sz w:val="22"/>
          <w:szCs w:val="22"/>
        </w:rPr>
        <w:t xml:space="preserve">functions for </w:t>
      </w:r>
      <w:r w:rsidRPr="004B47D1">
        <w:rPr>
          <w:rFonts w:ascii="Arial" w:eastAsia="Times New Roman" w:hAnsi="Arial" w:cs="Arial"/>
          <w:color w:val="000000"/>
          <w:sz w:val="22"/>
          <w:szCs w:val="22"/>
        </w:rPr>
        <w:t xml:space="preserve">many additional groups of LepRb cells in the hypothalamus (especially </w:t>
      </w:r>
      <w:r w:rsidR="00897950" w:rsidRPr="004B47D1">
        <w:rPr>
          <w:rFonts w:ascii="Arial" w:eastAsia="Times New Roman" w:hAnsi="Arial" w:cs="Arial"/>
          <w:color w:val="000000"/>
          <w:sz w:val="22"/>
          <w:szCs w:val="22"/>
        </w:rPr>
        <w:t xml:space="preserve">in the </w:t>
      </w:r>
      <w:r w:rsidRPr="004B47D1">
        <w:rPr>
          <w:rFonts w:ascii="Arial" w:eastAsia="Times New Roman" w:hAnsi="Arial" w:cs="Arial"/>
          <w:color w:val="000000"/>
          <w:sz w:val="22"/>
          <w:szCs w:val="22"/>
        </w:rPr>
        <w:t xml:space="preserve">DMH) have </w:t>
      </w:r>
      <w:r w:rsidR="00897950" w:rsidRPr="004B47D1">
        <w:rPr>
          <w:rFonts w:ascii="Arial" w:eastAsia="Times New Roman" w:hAnsi="Arial" w:cs="Arial"/>
          <w:color w:val="000000"/>
          <w:sz w:val="22"/>
          <w:szCs w:val="22"/>
        </w:rPr>
        <w:t>yet to be determined</w:t>
      </w:r>
      <w:r w:rsidRPr="004B47D1">
        <w:rPr>
          <w:rFonts w:ascii="Arial" w:eastAsia="Times New Roman" w:hAnsi="Arial" w:cs="Arial"/>
          <w:color w:val="000000"/>
          <w:sz w:val="22"/>
          <w:szCs w:val="22"/>
        </w:rPr>
        <w:t>.</w:t>
      </w:r>
      <w:r w:rsidR="003A2E8B" w:rsidRPr="004B47D1">
        <w:rPr>
          <w:rFonts w:ascii="Arial" w:eastAsia="Times New Roman" w:hAnsi="Arial" w:cs="Arial"/>
          <w:color w:val="000000"/>
          <w:sz w:val="22"/>
          <w:szCs w:val="22"/>
        </w:rPr>
        <w:t xml:space="preserve">  Currently, LepRb neurons in the ARC and DMH are thought to play the most important roles in the control of feeding and energy balance by leptin.</w:t>
      </w:r>
    </w:p>
    <w:p w14:paraId="5B778E68" w14:textId="77777777" w:rsidR="00371EE4" w:rsidRDefault="00371EE4" w:rsidP="00371EE4">
      <w:pPr>
        <w:spacing w:line="276" w:lineRule="auto"/>
        <w:rPr>
          <w:rFonts w:ascii="Arial" w:eastAsia="Times New Roman" w:hAnsi="Arial" w:cs="Arial"/>
          <w:i/>
          <w:color w:val="000000"/>
          <w:sz w:val="22"/>
          <w:szCs w:val="22"/>
        </w:rPr>
      </w:pPr>
    </w:p>
    <w:p w14:paraId="3844E148" w14:textId="0A339AFA" w:rsidR="00371EE4" w:rsidRPr="00617198" w:rsidRDefault="00371EE4" w:rsidP="00371EE4">
      <w:pPr>
        <w:spacing w:line="276" w:lineRule="auto"/>
        <w:rPr>
          <w:rFonts w:ascii="Arial" w:eastAsia="Times New Roman" w:hAnsi="Arial" w:cs="Arial"/>
          <w:iCs/>
          <w:color w:val="FF0000"/>
          <w:sz w:val="22"/>
          <w:szCs w:val="22"/>
        </w:rPr>
      </w:pPr>
      <w:r w:rsidRPr="00617198">
        <w:rPr>
          <w:rFonts w:ascii="Arial" w:eastAsia="Times New Roman" w:hAnsi="Arial" w:cs="Arial"/>
          <w:iCs/>
          <w:color w:val="FF0000"/>
          <w:sz w:val="22"/>
          <w:szCs w:val="22"/>
        </w:rPr>
        <w:t xml:space="preserve">THE MOLECULAR BIOLOGY OF LEPTIN </w:t>
      </w:r>
      <w:r w:rsidR="00304AEC" w:rsidRPr="00617198">
        <w:rPr>
          <w:rFonts w:ascii="Arial" w:eastAsia="Times New Roman" w:hAnsi="Arial" w:cs="Arial"/>
          <w:iCs/>
          <w:color w:val="FF0000"/>
          <w:sz w:val="22"/>
          <w:szCs w:val="22"/>
        </w:rPr>
        <w:t xml:space="preserve">  </w:t>
      </w:r>
    </w:p>
    <w:p w14:paraId="5B3E530B" w14:textId="77777777" w:rsidR="00371EE4" w:rsidRDefault="00371EE4" w:rsidP="00371EE4">
      <w:pPr>
        <w:spacing w:line="276" w:lineRule="auto"/>
        <w:rPr>
          <w:rFonts w:ascii="Arial" w:eastAsia="Times New Roman" w:hAnsi="Arial" w:cs="Arial"/>
          <w:i/>
          <w:color w:val="000000"/>
          <w:sz w:val="22"/>
          <w:szCs w:val="22"/>
        </w:rPr>
      </w:pPr>
    </w:p>
    <w:p w14:paraId="661CC6AE" w14:textId="232C2484" w:rsidR="00043F00" w:rsidRDefault="00043F00" w:rsidP="00371EE4">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lastRenderedPageBreak/>
        <w:t xml:space="preserve">Alternative splicing of the </w:t>
      </w:r>
      <w:proofErr w:type="spellStart"/>
      <w:r w:rsidRPr="004B47D1">
        <w:rPr>
          <w:rFonts w:ascii="Arial" w:eastAsia="Times New Roman" w:hAnsi="Arial" w:cs="Arial"/>
          <w:i/>
          <w:color w:val="000000"/>
          <w:sz w:val="22"/>
          <w:szCs w:val="22"/>
        </w:rPr>
        <w:t>Lepr</w:t>
      </w:r>
      <w:proofErr w:type="spellEnd"/>
      <w:r w:rsidRPr="004B47D1">
        <w:rPr>
          <w:rFonts w:ascii="Arial" w:eastAsia="Times New Roman" w:hAnsi="Arial" w:cs="Arial"/>
          <w:color w:val="000000"/>
          <w:sz w:val="22"/>
          <w:szCs w:val="22"/>
        </w:rPr>
        <w:t xml:space="preserve"> transcript produces multiple isoforms of the receptor: </w:t>
      </w:r>
      <w:proofErr w:type="spellStart"/>
      <w:r w:rsidRPr="004B47D1">
        <w:rPr>
          <w:rFonts w:ascii="Arial" w:eastAsia="Times New Roman" w:hAnsi="Arial" w:cs="Arial"/>
          <w:color w:val="000000"/>
          <w:sz w:val="22"/>
          <w:szCs w:val="22"/>
        </w:rPr>
        <w:t>LepRa</w:t>
      </w:r>
      <w:proofErr w:type="spellEnd"/>
      <w:r w:rsidRPr="004B47D1">
        <w:rPr>
          <w:rFonts w:ascii="Arial" w:eastAsia="Times New Roman" w:hAnsi="Arial" w:cs="Arial"/>
          <w:color w:val="000000"/>
          <w:sz w:val="22"/>
          <w:szCs w:val="22"/>
        </w:rPr>
        <w:t xml:space="preserve">, -b, -c, -d, </w:t>
      </w:r>
      <w:proofErr w:type="spellStart"/>
      <w:r w:rsidR="00897950" w:rsidRPr="004B47D1">
        <w:rPr>
          <w:rFonts w:ascii="Arial" w:eastAsia="Times New Roman" w:hAnsi="Arial" w:cs="Arial"/>
          <w:color w:val="000000"/>
          <w:sz w:val="22"/>
          <w:szCs w:val="22"/>
        </w:rPr>
        <w:t>etc</w:t>
      </w:r>
      <w:proofErr w:type="spellEnd"/>
      <w:r w:rsidR="00DE0D2D" w:rsidRPr="004B47D1">
        <w:rPr>
          <w:rFonts w:ascii="Arial" w:eastAsia="Times New Roman" w:hAnsi="Arial" w:cs="Arial"/>
          <w:color w:val="000000"/>
          <w:sz w:val="22"/>
          <w:szCs w:val="22"/>
        </w:rPr>
        <w:t xml:space="preserve"> (</w:t>
      </w:r>
      <w:r w:rsidR="00DE0D2D" w:rsidRPr="00371EE4">
        <w:rPr>
          <w:rFonts w:ascii="Arial" w:eastAsia="Times New Roman" w:hAnsi="Arial" w:cs="Arial"/>
          <w:bCs/>
          <w:color w:val="000000"/>
          <w:sz w:val="22"/>
          <w:szCs w:val="22"/>
        </w:rPr>
        <w:t>F</w:t>
      </w:r>
      <w:r w:rsidR="00371EE4">
        <w:rPr>
          <w:rFonts w:ascii="Arial" w:eastAsia="Times New Roman" w:hAnsi="Arial" w:cs="Arial"/>
          <w:bCs/>
          <w:color w:val="000000"/>
          <w:sz w:val="22"/>
          <w:szCs w:val="22"/>
        </w:rPr>
        <w:t>igure</w:t>
      </w:r>
      <w:r w:rsidR="00DE0D2D" w:rsidRPr="00371EE4">
        <w:rPr>
          <w:rFonts w:ascii="Arial" w:eastAsia="Times New Roman" w:hAnsi="Arial" w:cs="Arial"/>
          <w:bCs/>
          <w:color w:val="000000"/>
          <w:sz w:val="22"/>
          <w:szCs w:val="22"/>
        </w:rPr>
        <w:t xml:space="preserve"> 2</w:t>
      </w:r>
      <w:r w:rsidR="00DE0D2D" w:rsidRPr="004B47D1">
        <w:rPr>
          <w:rFonts w:ascii="Arial" w:eastAsia="Times New Roman" w:hAnsi="Arial" w:cs="Arial"/>
          <w:color w:val="000000"/>
          <w:sz w:val="22"/>
          <w:szCs w:val="22"/>
        </w:rPr>
        <w:t>)</w:t>
      </w:r>
      <w:r w:rsidRPr="004B47D1">
        <w:rPr>
          <w:rFonts w:ascii="Arial" w:eastAsia="Times New Roman" w:hAnsi="Arial" w:cs="Arial"/>
          <w:color w:val="000000"/>
          <w:sz w:val="22"/>
          <w:szCs w:val="22"/>
        </w:rPr>
        <w:t xml:space="preserve">. The </w:t>
      </w:r>
      <w:proofErr w:type="spellStart"/>
      <w:r w:rsidRPr="004B47D1">
        <w:rPr>
          <w:rFonts w:ascii="Arial" w:eastAsia="Times New Roman" w:hAnsi="Arial" w:cs="Arial"/>
          <w:i/>
          <w:color w:val="000000"/>
          <w:sz w:val="22"/>
          <w:szCs w:val="22"/>
        </w:rPr>
        <w:t>Lepr</w:t>
      </w:r>
      <w:r w:rsidRPr="004B47D1">
        <w:rPr>
          <w:rFonts w:ascii="Arial" w:eastAsia="Times New Roman" w:hAnsi="Arial" w:cs="Arial"/>
          <w:i/>
          <w:color w:val="000000"/>
          <w:sz w:val="22"/>
          <w:szCs w:val="22"/>
          <w:vertAlign w:val="superscript"/>
        </w:rPr>
        <w:t>db</w:t>
      </w:r>
      <w:proofErr w:type="spellEnd"/>
      <w:r w:rsidRPr="004B47D1">
        <w:rPr>
          <w:rFonts w:ascii="Arial" w:eastAsia="Times New Roman" w:hAnsi="Arial" w:cs="Arial"/>
          <w:color w:val="000000"/>
          <w:sz w:val="22"/>
          <w:szCs w:val="22"/>
        </w:rPr>
        <w:t xml:space="preserve"> </w:t>
      </w:r>
      <w:r w:rsidR="00897950" w:rsidRPr="004B47D1">
        <w:rPr>
          <w:rFonts w:ascii="Arial" w:eastAsia="Times New Roman" w:hAnsi="Arial" w:cs="Arial"/>
          <w:color w:val="000000"/>
          <w:sz w:val="22"/>
          <w:szCs w:val="22"/>
        </w:rPr>
        <w:t xml:space="preserve">mutation </w:t>
      </w:r>
      <w:r w:rsidRPr="004B47D1">
        <w:rPr>
          <w:rFonts w:ascii="Arial" w:eastAsia="Times New Roman" w:hAnsi="Arial" w:cs="Arial"/>
          <w:color w:val="000000"/>
          <w:sz w:val="22"/>
          <w:szCs w:val="22"/>
        </w:rPr>
        <w:t xml:space="preserve">mouse results from a splicing defect that causes the </w:t>
      </w:r>
      <w:proofErr w:type="spellStart"/>
      <w:r w:rsidR="00897950" w:rsidRPr="004B47D1">
        <w:rPr>
          <w:rFonts w:ascii="Arial" w:eastAsia="Times New Roman" w:hAnsi="Arial" w:cs="Arial"/>
          <w:color w:val="000000"/>
          <w:sz w:val="22"/>
          <w:szCs w:val="22"/>
        </w:rPr>
        <w:t>LepRa</w:t>
      </w:r>
      <w:proofErr w:type="spellEnd"/>
      <w:r w:rsidR="00897950" w:rsidRPr="004B47D1">
        <w:rPr>
          <w:rFonts w:ascii="Arial" w:eastAsia="Times New Roman" w:hAnsi="Arial" w:cs="Arial"/>
          <w:color w:val="000000"/>
          <w:sz w:val="22"/>
          <w:szCs w:val="22"/>
        </w:rPr>
        <w:t xml:space="preserve">-specific exon </w:t>
      </w:r>
      <w:r w:rsidRPr="004B47D1">
        <w:rPr>
          <w:rFonts w:ascii="Arial" w:eastAsia="Times New Roman" w:hAnsi="Arial" w:cs="Arial"/>
          <w:color w:val="000000"/>
          <w:sz w:val="22"/>
          <w:szCs w:val="22"/>
        </w:rPr>
        <w:t xml:space="preserve">to be inserted into </w:t>
      </w:r>
      <w:r w:rsidR="00897950" w:rsidRPr="004B47D1">
        <w:rPr>
          <w:rFonts w:ascii="Arial" w:eastAsia="Times New Roman" w:hAnsi="Arial" w:cs="Arial"/>
          <w:color w:val="000000"/>
          <w:sz w:val="22"/>
          <w:szCs w:val="22"/>
        </w:rPr>
        <w:t xml:space="preserve">the mRNA that encodes LepRb, preventing </w:t>
      </w:r>
      <w:r w:rsidRPr="004B47D1">
        <w:rPr>
          <w:rFonts w:ascii="Arial" w:eastAsia="Times New Roman" w:hAnsi="Arial" w:cs="Arial"/>
          <w:color w:val="000000"/>
          <w:sz w:val="22"/>
          <w:szCs w:val="22"/>
        </w:rPr>
        <w:t>trans</w:t>
      </w:r>
      <w:r w:rsidR="00897950" w:rsidRPr="004B47D1">
        <w:rPr>
          <w:rFonts w:ascii="Arial" w:eastAsia="Times New Roman" w:hAnsi="Arial" w:cs="Arial"/>
          <w:color w:val="000000"/>
          <w:sz w:val="22"/>
          <w:szCs w:val="22"/>
        </w:rPr>
        <w:t>lation</w:t>
      </w:r>
      <w:r w:rsidRPr="004B47D1">
        <w:rPr>
          <w:rFonts w:ascii="Arial" w:eastAsia="Times New Roman" w:hAnsi="Arial" w:cs="Arial"/>
          <w:color w:val="000000"/>
          <w:sz w:val="22"/>
          <w:szCs w:val="22"/>
        </w:rPr>
        <w:t xml:space="preserve"> of the </w:t>
      </w:r>
      <w:r w:rsidR="00897950" w:rsidRPr="004B47D1">
        <w:rPr>
          <w:rFonts w:ascii="Arial" w:eastAsia="Times New Roman" w:hAnsi="Arial" w:cs="Arial"/>
          <w:color w:val="000000"/>
          <w:sz w:val="22"/>
          <w:szCs w:val="22"/>
        </w:rPr>
        <w:t xml:space="preserve">LepRb-specific coding sequences and producing </w:t>
      </w:r>
      <w:proofErr w:type="spellStart"/>
      <w:r w:rsidR="00897950" w:rsidRPr="004B47D1">
        <w:rPr>
          <w:rFonts w:ascii="Arial" w:eastAsia="Times New Roman" w:hAnsi="Arial" w:cs="Arial"/>
          <w:color w:val="000000"/>
          <w:sz w:val="22"/>
          <w:szCs w:val="22"/>
        </w:rPr>
        <w:t>LepRa</w:t>
      </w:r>
      <w:proofErr w:type="spellEnd"/>
      <w:r w:rsidR="00897950"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in place of LepRb</w:t>
      </w:r>
      <w:r w:rsidR="005B419B">
        <w:rPr>
          <w:rFonts w:ascii="Arial" w:eastAsia="Times New Roman" w:hAnsi="Arial" w:cs="Arial"/>
          <w:color w:val="000000"/>
          <w:sz w:val="22"/>
          <w:szCs w:val="22"/>
        </w:rPr>
        <w:t xml:space="preserve"> </w:t>
      </w:r>
      <w:r w:rsidR="00B142AA"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4zATHuFi","properties":{"formattedCitation":"(16\\uc0\\u8211{}18)","plainCitation":"(16–18)","noteIndex":0},"citationItems":[{"id":2889,"uris":["http://zotero.org/users/5661609/items/C9I4WLKQ"],"uri":["http://zotero.org/users/5661609/items/C9I4WLKQ"],"itemData":{"id":2889,"type":"article-journal","container-title":"Diabetes","DOI":"10.2337/diab.45.8.1141","ISSN":"0012-1797, 1939-327X","issue":"8","journalAbbreviation":"Diabetes","language":"en","page":"1141-1143","source":"DOI.org (Crossref)","title":"Phenotype of fatty Due to Gln269Pro Mutation in the Leptin Receptor (Lepr)","volume":"45","author":[{"family":"Chua","given":"S. C."},{"family":"White","given":"D. W."},{"family":"Wu-Peng","given":"X. S."},{"family":"Liu","given":"S.-M."},{"family":"Okada","given":"N."},{"family":"Kershaw","given":"E. E."},{"family":"Chung","given":"W. K."},{"family":"Power-Kehoe","given":"L."},{"family":"Chua","given":"M."},{"family":"Tartaglia","given":"L. A."},{"family":"Leibel","given":"R. L."}],"issued":{"date-parts":[["1996",8,1]]}}},{"id":2891,"uris":["http://zotero.org/users/5661609/items/NQX4RXKD"],"uri":["http://zotero.org/users/5661609/items/NQX4RXKD"],"itemData":{"id":2891,"type":"article-journal","container-title":"Cell","DOI":"10.1016/S0092-8674(00)81294-5","ISSN":"00928674","issue":"3","journalAbbreviation":"Cell","language":"en","page":"491-495","source":"DOI.org (Crossref)","title":"Evidence That the Diabetes Gene Encodes the Leptin Receptor: Identification of a Mutation in the Leptin Receptor Gene in db/db Mice","title-short":"Evidence That the Diabetes Gene Encodes the Leptin Receptor","volume":"84","author":[{"family":"Chen","given":"Hong"},{"family":"Charlat","given":"Olga"},{"family":"Tartaglia","given":"Louis A"},{"family":"Woolf","given":"Elizabeth A"},{"family":"Weng","given":"Xun"},{"family":"Ellis","given":"Stephen J"},{"family":"Lakey","given":"Nathan D"},{"family":"Culpepper","given":"Janice"},{"family":"More","given":"Karen J"},{"family":"Breitbart","given":"Roger E"},{"family":"Duyk","given":"Geoffrey M"},{"family":"Tepper","given":"Robert I"},{"family":"Morgenstern","given":"Jay P"}],"issued":{"date-parts":[["1996",2]]}}},{"id":2892,"uris":["http://zotero.org/users/5661609/items/TWMTSQU5"],"uri":["http://zotero.org/users/5661609/items/TWMTSQU5"],"itemData":{"id":2892,"type":"article-journal","container-title":"Nature","DOI":"10.1038/379632a0","ISSN":"0028-0836, 1476-4687","issue":"6566","journalAbbreviation":"Nature","language":"en","page":"632-635","source":"DOI.org (Crossref)","title":"Abnormal splicing of the leptin receptor in diabetic mice","volume":"379","author":[{"family":"Lee","given":"Gwo-Hwa"},{"family":"Proenca","given":"R."},{"family":"Montez","given":"J. M."},{"family":"Carroll","given":"K. M."},{"family":"Darvishzadeh","given":"J. G."},{"family":"Lee","given":"J. I."},{"family":"Friedman","given":"J. M."}],"issued":{"date-parts":[["1996",2]]}}}],"schema":"https://github.com/citation-style-language/schema/raw/master/csl-citation.json"} </w:instrText>
      </w:r>
      <w:r w:rsidR="00B142AA" w:rsidRPr="004B47D1">
        <w:rPr>
          <w:rFonts w:ascii="Arial" w:eastAsia="Times New Roman" w:hAnsi="Arial" w:cs="Arial"/>
          <w:color w:val="000000"/>
          <w:sz w:val="22"/>
          <w:szCs w:val="22"/>
        </w:rPr>
        <w:fldChar w:fldCharType="separate"/>
      </w:r>
      <w:r w:rsidR="007F7374" w:rsidRPr="007F7374">
        <w:rPr>
          <w:rFonts w:ascii="Arial" w:hAnsi="Arial" w:cs="Arial"/>
          <w:color w:val="000000"/>
          <w:sz w:val="22"/>
        </w:rPr>
        <w:t>(16–18)</w:t>
      </w:r>
      <w:r w:rsidR="00B142AA" w:rsidRPr="004B47D1">
        <w:rPr>
          <w:rFonts w:ascii="Arial" w:eastAsia="Times New Roman" w:hAnsi="Arial" w:cs="Arial"/>
          <w:color w:val="000000"/>
          <w:sz w:val="22"/>
          <w:szCs w:val="22"/>
        </w:rPr>
        <w:fldChar w:fldCharType="end"/>
      </w:r>
      <w:r w:rsidR="00866424" w:rsidRPr="004B47D1">
        <w:rPr>
          <w:rFonts w:ascii="Arial" w:eastAsia="Times New Roman" w:hAnsi="Arial" w:cs="Arial"/>
          <w:color w:val="000000"/>
          <w:sz w:val="22"/>
          <w:szCs w:val="22"/>
        </w:rPr>
        <w:t>.</w:t>
      </w:r>
      <w:r w:rsidRPr="004B47D1">
        <w:rPr>
          <w:rFonts w:ascii="Arial" w:eastAsia="Times New Roman" w:hAnsi="Arial" w:cs="Arial"/>
          <w:color w:val="000000"/>
          <w:sz w:val="22"/>
          <w:szCs w:val="22"/>
        </w:rPr>
        <w:t xml:space="preserve"> Because the </w:t>
      </w:r>
      <w:proofErr w:type="spellStart"/>
      <w:r w:rsidRPr="004B47D1">
        <w:rPr>
          <w:rFonts w:ascii="Arial" w:eastAsia="Times New Roman" w:hAnsi="Arial" w:cs="Arial"/>
          <w:i/>
          <w:color w:val="000000"/>
          <w:sz w:val="22"/>
          <w:szCs w:val="22"/>
        </w:rPr>
        <w:t>Lepr</w:t>
      </w:r>
      <w:r w:rsidRPr="004B47D1">
        <w:rPr>
          <w:rFonts w:ascii="Arial" w:eastAsia="Times New Roman" w:hAnsi="Arial" w:cs="Arial"/>
          <w:i/>
          <w:color w:val="000000"/>
          <w:sz w:val="22"/>
          <w:szCs w:val="22"/>
          <w:vertAlign w:val="superscript"/>
        </w:rPr>
        <w:t>d</w:t>
      </w:r>
      <w:r w:rsidR="00897950" w:rsidRPr="004B47D1">
        <w:rPr>
          <w:rFonts w:ascii="Arial" w:eastAsia="Times New Roman" w:hAnsi="Arial" w:cs="Arial"/>
          <w:i/>
          <w:color w:val="000000"/>
          <w:sz w:val="22"/>
          <w:szCs w:val="22"/>
          <w:vertAlign w:val="superscript"/>
        </w:rPr>
        <w:t>b</w:t>
      </w:r>
      <w:proofErr w:type="spellEnd"/>
      <w:r w:rsidR="00897950" w:rsidRPr="004B47D1">
        <w:rPr>
          <w:rFonts w:ascii="Arial" w:eastAsia="Times New Roman" w:hAnsi="Arial" w:cs="Arial"/>
          <w:i/>
          <w:color w:val="000000"/>
          <w:sz w:val="22"/>
          <w:szCs w:val="22"/>
          <w:vertAlign w:val="superscript"/>
        </w:rPr>
        <w:t>/</w:t>
      </w:r>
      <w:proofErr w:type="spellStart"/>
      <w:r w:rsidR="00897950" w:rsidRPr="004B47D1">
        <w:rPr>
          <w:rFonts w:ascii="Arial" w:eastAsia="Times New Roman" w:hAnsi="Arial" w:cs="Arial"/>
          <w:i/>
          <w:color w:val="000000"/>
          <w:sz w:val="22"/>
          <w:szCs w:val="22"/>
          <w:vertAlign w:val="superscript"/>
        </w:rPr>
        <w:t>d</w:t>
      </w:r>
      <w:r w:rsidRPr="004B47D1">
        <w:rPr>
          <w:rFonts w:ascii="Arial" w:eastAsia="Times New Roman" w:hAnsi="Arial" w:cs="Arial"/>
          <w:i/>
          <w:color w:val="000000"/>
          <w:sz w:val="22"/>
          <w:szCs w:val="22"/>
          <w:vertAlign w:val="superscript"/>
        </w:rPr>
        <w:t>b</w:t>
      </w:r>
      <w:proofErr w:type="spellEnd"/>
      <w:r w:rsidRPr="004B47D1">
        <w:rPr>
          <w:rFonts w:ascii="Arial" w:eastAsia="Times New Roman" w:hAnsi="Arial" w:cs="Arial"/>
          <w:color w:val="000000"/>
          <w:sz w:val="22"/>
          <w:szCs w:val="22"/>
        </w:rPr>
        <w:t xml:space="preserve"> mouse synthesizes all leptin receptor isoforms except LepRb, </w:t>
      </w:r>
      <w:r w:rsidR="00897950" w:rsidRPr="004B47D1">
        <w:rPr>
          <w:rFonts w:ascii="Arial" w:eastAsia="Times New Roman" w:hAnsi="Arial" w:cs="Arial"/>
          <w:color w:val="000000"/>
          <w:sz w:val="22"/>
          <w:szCs w:val="22"/>
        </w:rPr>
        <w:t xml:space="preserve">LepRb must be crucial for </w:t>
      </w:r>
      <w:r w:rsidRPr="004B47D1">
        <w:rPr>
          <w:rFonts w:ascii="Arial" w:eastAsia="Times New Roman" w:hAnsi="Arial" w:cs="Arial"/>
          <w:color w:val="000000"/>
          <w:sz w:val="22"/>
          <w:szCs w:val="22"/>
        </w:rPr>
        <w:t>the control of energy homeostasis</w:t>
      </w:r>
      <w:r w:rsidR="005B419B">
        <w:rPr>
          <w:rFonts w:ascii="Arial" w:eastAsia="Times New Roman" w:hAnsi="Arial" w:cs="Arial"/>
          <w:color w:val="000000"/>
          <w:sz w:val="22"/>
          <w:szCs w:val="22"/>
        </w:rPr>
        <w:t xml:space="preserve"> </w:t>
      </w:r>
      <w:r w:rsidR="00B142AA"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lm4IwfRb","properties":{"formattedCitation":"(130)","plainCitation":"(130)","noteIndex":0},"citationItems":[{"id":546,"uris":["http://zotero.org/users/5661609/items/JM3LZ3WH"],"uri":["http://zotero.org/users/5661609/items/JM3LZ3WH"],"itemData":{"id":546,"type":"article-journal","abstract":"The adipose tissue-derived hormone, leptin, acts via its receptor (LepRb) in the brain to regulate energy balance and neuroendocrine function. Parsing the biology of leptin requires understanding LepRb signaling and the roles for specific signaling pathways in neural and physiological leptin action. Since the leptin acts via a broadly distributed network of LepRb-expressing neurons, understanding the function of each of these LepRb neural populations will also be crucial. Here, we review the status of knowledge regarding the molecular mediators of leptin action and the neural substrate via which leptin acts to regulate physiologic processes.","container-title":"Physiology &amp; Behavior","DOI":"10.1016/j.physbeh.2008.04.005","ISSN":"0031-9384","issue":"5","journalAbbreviation":"Physiol. Behav.","language":"eng","note":"PMID: 18501391\nPMCID: PMC2516921","page":"637-642","source":"PubMed","title":"Molecular and neural mediators of leptin action","volume":"94","author":[{"family":"Robertson","given":"Scott A."},{"family":"Leinninger","given":"Gina M."},{"family":"Myers","given":"Martin G."}],"issued":{"date-parts":[["2008",8,6]]}},"locator":"200"}],"schema":"https://github.com/citation-style-language/schema/raw/master/csl-citation.json"} </w:instrText>
      </w:r>
      <w:r w:rsidR="00B142AA" w:rsidRPr="004B47D1">
        <w:rPr>
          <w:rFonts w:ascii="Arial" w:eastAsia="Times New Roman" w:hAnsi="Arial" w:cs="Arial"/>
          <w:color w:val="000000"/>
          <w:sz w:val="22"/>
          <w:szCs w:val="22"/>
        </w:rPr>
        <w:fldChar w:fldCharType="separate"/>
      </w:r>
      <w:r w:rsidR="007F7374">
        <w:rPr>
          <w:rFonts w:ascii="Arial" w:hAnsi="Arial" w:cs="Arial"/>
          <w:color w:val="000000"/>
          <w:sz w:val="22"/>
        </w:rPr>
        <w:t>(130)</w:t>
      </w:r>
      <w:r w:rsidR="00B142AA"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Indeed, restoration of LepRb on a background null for all other </w:t>
      </w:r>
      <w:proofErr w:type="spellStart"/>
      <w:r w:rsidRPr="004B47D1">
        <w:rPr>
          <w:rFonts w:ascii="Arial" w:eastAsia="Times New Roman" w:hAnsi="Arial" w:cs="Arial"/>
          <w:color w:val="000000"/>
          <w:sz w:val="22"/>
          <w:szCs w:val="22"/>
        </w:rPr>
        <w:t>LepR</w:t>
      </w:r>
      <w:proofErr w:type="spellEnd"/>
      <w:r w:rsidRPr="004B47D1">
        <w:rPr>
          <w:rFonts w:ascii="Arial" w:eastAsia="Times New Roman" w:hAnsi="Arial" w:cs="Arial"/>
          <w:color w:val="000000"/>
          <w:sz w:val="22"/>
          <w:szCs w:val="22"/>
        </w:rPr>
        <w:t xml:space="preserve"> isoforms restores energy balance</w:t>
      </w:r>
      <w:r w:rsidR="005B419B">
        <w:rPr>
          <w:rFonts w:ascii="Arial" w:eastAsia="Times New Roman" w:hAnsi="Arial" w:cs="Arial"/>
          <w:color w:val="000000"/>
          <w:sz w:val="22"/>
          <w:szCs w:val="22"/>
        </w:rPr>
        <w:t xml:space="preserve"> </w:t>
      </w:r>
      <w:r w:rsidR="00B142AA"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t7cKSTUF","properties":{"formattedCitation":"(19)","plainCitation":"(19)","noteIndex":0},"citationItems":[{"id":2893,"uris":["http://zotero.org/users/5661609/items/ZZ2DPEVV"],"uri":["http://zotero.org/users/5661609/items/ZZ2DPEVV"],"itemData":{"id":2893,"type":"article-journal","container-title":"Diabetes","DOI":"10.2337/diabetes.50.2.425","ISSN":"0012-1797, 1939-327X","issue":"2","journalAbbreviation":"Diabetes","language":"en","page":"425-435","source":"DOI.org (Crossref)","title":"Transgenic Complementation of Leptin-Receptor Deficiency: I. Rescue of the Obesity/Diabetes Phenotype of LEPR-Null Mice Expressing a LEPR-B Transgene","title-short":"Transgenic Complementation of Leptin-Receptor Deficiency","volume":"50","author":[{"family":"Kowalski","given":"T. J."},{"family":"Liu","given":"S.-M."},{"family":"Leibel","given":"R. L."},{"family":"Chua","given":"S. C."}],"issued":{"date-parts":[["2001",2,1]]}}}],"schema":"https://github.com/citation-style-language/schema/raw/master/csl-citation.json"} </w:instrText>
      </w:r>
      <w:r w:rsidR="00B142AA"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(19)</w:t>
      </w:r>
      <w:r w:rsidR="00B142AA"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w:t>
      </w:r>
      <w:r w:rsidR="00DE0D2D" w:rsidRPr="004B47D1">
        <w:rPr>
          <w:rFonts w:ascii="Arial" w:eastAsia="Times New Roman" w:hAnsi="Arial" w:cs="Arial"/>
          <w:color w:val="000000"/>
          <w:sz w:val="22"/>
          <w:szCs w:val="22"/>
        </w:rPr>
        <w:t xml:space="preserve">  </w:t>
      </w:r>
    </w:p>
    <w:p w14:paraId="3FC5D49C" w14:textId="237A4927" w:rsidR="00371EE4" w:rsidRDefault="00371EE4" w:rsidP="00371EE4">
      <w:pPr>
        <w:spacing w:line="276" w:lineRule="auto"/>
        <w:rPr>
          <w:rFonts w:ascii="Arial" w:eastAsia="Times New Roman" w:hAnsi="Arial" w:cs="Arial"/>
          <w:color w:val="000000"/>
          <w:sz w:val="22"/>
          <w:szCs w:val="22"/>
        </w:rPr>
      </w:pPr>
    </w:p>
    <w:p w14:paraId="255526E6" w14:textId="06B448F5" w:rsidR="00371EE4" w:rsidRPr="004B47D1" w:rsidRDefault="00371EE4" w:rsidP="00371EE4">
      <w:pPr>
        <w:spacing w:line="276" w:lineRule="auto"/>
        <w:rPr>
          <w:rFonts w:ascii="Arial" w:eastAsia="Times New Roman" w:hAnsi="Arial" w:cs="Arial"/>
          <w:i/>
          <w:color w:val="000000"/>
          <w:sz w:val="22"/>
          <w:szCs w:val="22"/>
        </w:rPr>
      </w:pPr>
      <w:r>
        <w:rPr>
          <w:rFonts w:ascii="Arial" w:eastAsia="Times New Roman" w:hAnsi="Arial" w:cs="Arial"/>
          <w:i/>
          <w:noProof/>
          <w:color w:val="000000"/>
          <w:sz w:val="22"/>
          <w:szCs w:val="22"/>
        </w:rPr>
        <w:drawing>
          <wp:inline distT="0" distB="0" distL="0" distR="0" wp14:anchorId="4D5F830B" wp14:editId="7EBD1419">
            <wp:extent cx="5943600" cy="461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943600" cy="4619625"/>
                    </a:xfrm>
                    <a:prstGeom prst="rect">
                      <a:avLst/>
                    </a:prstGeom>
                  </pic:spPr>
                </pic:pic>
              </a:graphicData>
            </a:graphic>
          </wp:inline>
        </w:drawing>
      </w:r>
    </w:p>
    <w:p w14:paraId="082454F5" w14:textId="528FBC50" w:rsidR="00371EE4" w:rsidRPr="00371EE4" w:rsidRDefault="00371EE4" w:rsidP="00371EE4">
      <w:pPr>
        <w:autoSpaceDE w:val="0"/>
        <w:autoSpaceDN w:val="0"/>
        <w:adjustRightInd w:val="0"/>
        <w:spacing w:line="276" w:lineRule="auto"/>
        <w:rPr>
          <w:rFonts w:ascii="Arial" w:eastAsia="Times New Roman" w:hAnsi="Arial" w:cs="Arial"/>
          <w:b/>
          <w:bCs/>
          <w:color w:val="000000"/>
          <w:sz w:val="22"/>
          <w:szCs w:val="22"/>
        </w:rPr>
      </w:pPr>
      <w:r w:rsidRPr="004B47D1">
        <w:rPr>
          <w:rFonts w:ascii="Arial" w:eastAsia="Times New Roman" w:hAnsi="Arial" w:cs="Arial"/>
          <w:b/>
          <w:color w:val="000000"/>
          <w:sz w:val="22"/>
          <w:szCs w:val="22"/>
        </w:rPr>
        <w:t xml:space="preserve">Figure 2. </w:t>
      </w:r>
      <w:proofErr w:type="spellStart"/>
      <w:r w:rsidRPr="004B47D1">
        <w:rPr>
          <w:rFonts w:ascii="Arial" w:eastAsia="Times New Roman" w:hAnsi="Arial" w:cs="Arial"/>
          <w:b/>
          <w:color w:val="000000"/>
          <w:sz w:val="22"/>
          <w:szCs w:val="22"/>
        </w:rPr>
        <w:t>LepR</w:t>
      </w:r>
      <w:proofErr w:type="spellEnd"/>
      <w:r w:rsidRPr="004B47D1">
        <w:rPr>
          <w:rFonts w:ascii="Arial" w:eastAsia="Times New Roman" w:hAnsi="Arial" w:cs="Arial"/>
          <w:b/>
          <w:color w:val="000000"/>
          <w:sz w:val="22"/>
          <w:szCs w:val="22"/>
        </w:rPr>
        <w:t xml:space="preserve"> isoforms and signaling</w:t>
      </w:r>
      <w:r w:rsidRPr="004B47D1">
        <w:rPr>
          <w:rFonts w:ascii="Arial" w:eastAsia="Times New Roman" w:hAnsi="Arial" w:cs="Arial"/>
          <w:color w:val="000000"/>
          <w:sz w:val="22"/>
          <w:szCs w:val="22"/>
        </w:rPr>
        <w:t xml:space="preserve">.  </w:t>
      </w:r>
      <w:proofErr w:type="spellStart"/>
      <w:r w:rsidRPr="00371EE4">
        <w:rPr>
          <w:rFonts w:ascii="Arial" w:eastAsia="Times New Roman" w:hAnsi="Arial" w:cs="Arial"/>
          <w:b/>
          <w:bCs/>
          <w:color w:val="000000"/>
          <w:sz w:val="22"/>
          <w:szCs w:val="22"/>
        </w:rPr>
        <w:t>LepRa</w:t>
      </w:r>
      <w:proofErr w:type="spellEnd"/>
      <w:r w:rsidRPr="00371EE4">
        <w:rPr>
          <w:rFonts w:ascii="Arial" w:eastAsia="Times New Roman" w:hAnsi="Arial" w:cs="Arial"/>
          <w:b/>
          <w:bCs/>
          <w:color w:val="000000"/>
          <w:sz w:val="22"/>
          <w:szCs w:val="22"/>
        </w:rPr>
        <w:t xml:space="preserve"> (Ra) represents the mostly highly expressed short form of </w:t>
      </w:r>
      <w:proofErr w:type="spellStart"/>
      <w:r w:rsidRPr="00371EE4">
        <w:rPr>
          <w:rFonts w:ascii="Arial" w:eastAsia="Times New Roman" w:hAnsi="Arial" w:cs="Arial"/>
          <w:b/>
          <w:bCs/>
          <w:color w:val="000000"/>
          <w:sz w:val="22"/>
          <w:szCs w:val="22"/>
        </w:rPr>
        <w:t>LepR</w:t>
      </w:r>
      <w:proofErr w:type="spellEnd"/>
      <w:r w:rsidRPr="00371EE4">
        <w:rPr>
          <w:rFonts w:ascii="Arial" w:eastAsia="Times New Roman" w:hAnsi="Arial" w:cs="Arial"/>
          <w:b/>
          <w:bCs/>
          <w:color w:val="000000"/>
          <w:sz w:val="22"/>
          <w:szCs w:val="22"/>
        </w:rPr>
        <w:t xml:space="preserve">; LepRb (Rb) is the long form. Exon 17 contains half of a Jak docking site (BOX1) common to Ra, Rb and </w:t>
      </w:r>
      <w:proofErr w:type="spellStart"/>
      <w:r w:rsidRPr="00371EE4">
        <w:rPr>
          <w:rFonts w:ascii="Arial" w:eastAsia="Times New Roman" w:hAnsi="Arial" w:cs="Arial"/>
          <w:b/>
          <w:bCs/>
          <w:color w:val="000000"/>
          <w:sz w:val="22"/>
          <w:szCs w:val="22"/>
        </w:rPr>
        <w:t>Rc</w:t>
      </w:r>
      <w:proofErr w:type="spellEnd"/>
      <w:r w:rsidRPr="00371EE4">
        <w:rPr>
          <w:rFonts w:ascii="Arial" w:eastAsia="Times New Roman" w:hAnsi="Arial" w:cs="Arial"/>
          <w:b/>
          <w:bCs/>
          <w:color w:val="000000"/>
          <w:sz w:val="22"/>
          <w:szCs w:val="22"/>
        </w:rPr>
        <w:t xml:space="preserve">, while exon 18b contains additional motifs required for full Jak2 binding (BOX2) and STAT3 signaling (31,33). Circulating leptin binding protein consists of extracellular domain that has been cleaved from the cell surface, along with the LepRe splice variant that lacks a transmembrane domain. Humans do not generate the splice variant, so that all LepRe is produced by cell surface cleavage, presumably by membrane associated metalloproteases (33). </w:t>
      </w:r>
      <w:proofErr w:type="spellStart"/>
      <w:r w:rsidRPr="00371EE4">
        <w:rPr>
          <w:rFonts w:ascii="Arial" w:eastAsia="Times New Roman" w:hAnsi="Arial" w:cs="Arial"/>
          <w:b/>
          <w:bCs/>
          <w:color w:val="000000"/>
          <w:sz w:val="22"/>
          <w:szCs w:val="22"/>
        </w:rPr>
        <w:t>LepRa</w:t>
      </w:r>
      <w:proofErr w:type="spellEnd"/>
      <w:r w:rsidRPr="00371EE4">
        <w:rPr>
          <w:rFonts w:ascii="Arial" w:eastAsia="Times New Roman" w:hAnsi="Arial" w:cs="Arial"/>
          <w:b/>
          <w:bCs/>
          <w:color w:val="000000"/>
          <w:sz w:val="22"/>
          <w:szCs w:val="22"/>
        </w:rPr>
        <w:t xml:space="preserve">, -c, -d and the other so-called “short” isoforms contain the same first 17 exons as LepRb, but diverge within the intracellular domain.  LepRb is the only isoform that mediates classical Jak-STAT signaling, as this isoform alone contains the motifs required to </w:t>
      </w:r>
      <w:r w:rsidRPr="00371EE4">
        <w:rPr>
          <w:rFonts w:ascii="Arial" w:eastAsia="Times New Roman" w:hAnsi="Arial" w:cs="Arial"/>
          <w:b/>
          <w:bCs/>
          <w:color w:val="000000"/>
          <w:sz w:val="22"/>
          <w:szCs w:val="22"/>
        </w:rPr>
        <w:lastRenderedPageBreak/>
        <w:t>interact with Jak2 and to bind STAT proteins for downstream signaling (Figure 1)</w:t>
      </w:r>
      <w:r>
        <w:rPr>
          <w:rFonts w:ascii="Arial" w:eastAsia="Times New Roman" w:hAnsi="Arial" w:cs="Arial"/>
          <w:b/>
          <w:bCs/>
          <w:color w:val="000000"/>
          <w:sz w:val="22"/>
          <w:szCs w:val="22"/>
        </w:rPr>
        <w:t xml:space="preserve"> </w:t>
      </w:r>
      <w:r w:rsidRPr="00371EE4">
        <w:rPr>
          <w:rFonts w:ascii="Arial" w:eastAsia="Times New Roman" w:hAnsi="Arial" w:cs="Arial"/>
          <w:b/>
          <w:bCs/>
          <w:color w:val="000000"/>
          <w:sz w:val="22"/>
          <w:szCs w:val="22"/>
        </w:rPr>
        <w:t xml:space="preserve">(34).  While the function of LepRb is clear, the functions of the short isoforms are not, although they have been speculated to function in leptin transport into the brain and/or a source of cleaved, circulating extracellular </w:t>
      </w:r>
      <w:proofErr w:type="spellStart"/>
      <w:r w:rsidRPr="00371EE4">
        <w:rPr>
          <w:rFonts w:ascii="Arial" w:eastAsia="Times New Roman" w:hAnsi="Arial" w:cs="Arial"/>
          <w:b/>
          <w:bCs/>
          <w:color w:val="000000"/>
          <w:sz w:val="22"/>
          <w:szCs w:val="22"/>
        </w:rPr>
        <w:t>LepR</w:t>
      </w:r>
      <w:proofErr w:type="spellEnd"/>
      <w:r w:rsidRPr="00371EE4">
        <w:rPr>
          <w:rFonts w:ascii="Arial" w:eastAsia="Times New Roman" w:hAnsi="Arial" w:cs="Arial"/>
          <w:b/>
          <w:bCs/>
          <w:color w:val="000000"/>
          <w:sz w:val="22"/>
          <w:szCs w:val="22"/>
        </w:rPr>
        <w:t xml:space="preserve"> (which, along with LepRe comprises the major circulating leptin-binding protein) (35). </w:t>
      </w:r>
    </w:p>
    <w:p w14:paraId="42973AB0" w14:textId="36B90E26" w:rsidR="00371EE4" w:rsidRDefault="00371EE4" w:rsidP="00371EE4">
      <w:pPr>
        <w:spacing w:line="276" w:lineRule="auto"/>
        <w:rPr>
          <w:rFonts w:ascii="Arial" w:eastAsia="Times New Roman" w:hAnsi="Arial" w:cs="Arial"/>
          <w:color w:val="000000"/>
          <w:sz w:val="22"/>
          <w:szCs w:val="22"/>
        </w:rPr>
      </w:pPr>
    </w:p>
    <w:p w14:paraId="78FEDD38" w14:textId="6AB19EB8" w:rsidR="00043F00" w:rsidRPr="004B47D1" w:rsidRDefault="00043F00" w:rsidP="00371EE4">
      <w:pPr>
        <w:spacing w:line="276" w:lineRule="auto"/>
        <w:rPr>
          <w:rFonts w:ascii="Arial" w:eastAsia="Times New Roman" w:hAnsi="Arial" w:cs="Arial"/>
          <w:i/>
          <w:color w:val="000000"/>
          <w:sz w:val="22"/>
          <w:szCs w:val="22"/>
        </w:rPr>
      </w:pPr>
      <w:r w:rsidRPr="004B47D1">
        <w:rPr>
          <w:rFonts w:ascii="Arial" w:eastAsia="Times New Roman" w:hAnsi="Arial" w:cs="Arial"/>
          <w:color w:val="000000"/>
          <w:sz w:val="22"/>
          <w:szCs w:val="22"/>
        </w:rPr>
        <w:t>LepRb, like other type 1 cytokine receptors, activates</w:t>
      </w:r>
      <w:r w:rsidR="003A2E8B" w:rsidRPr="004B47D1">
        <w:rPr>
          <w:rFonts w:ascii="Arial" w:eastAsia="Times New Roman" w:hAnsi="Arial" w:cs="Arial"/>
          <w:color w:val="000000"/>
          <w:sz w:val="22"/>
          <w:szCs w:val="22"/>
        </w:rPr>
        <w:t xml:space="preserve"> a JAK family tyrosine kinase (JAK2) to initiate signaling</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KZc3FpJq","properties":{"formattedCitation":"(130)","plainCitation":"(130)","noteIndex":0},"citationItems":[{"id":546,"uris":["http://zotero.org/users/5661609/items/JM3LZ3WH"],"uri":["http://zotero.org/users/5661609/items/JM3LZ3WH"],"itemData":{"id":546,"type":"article-journal","abstract":"The adipose tissue-derived hormone, leptin, acts via its receptor (LepRb) in the brain to regulate energy balance and neuroendocrine function. Parsing the biology of leptin requires understanding LepRb signaling and the roles for specific signaling pathways in neural and physiological leptin action. Since the leptin acts via a broadly distributed network of LepRb-expressing neurons, understanding the function of each of these LepRb neural populations will also be crucial. Here, we review the status of knowledge regarding the molecular mediators of leptin action and the neural substrate via which leptin acts to regulate physiologic processes.","container-title":"Physiology &amp; Behavior","DOI":"10.1016/j.physbeh.2008.04.005","ISSN":"0031-9384","issue":"5","journalAbbreviation":"Physiol. Behav.","language":"eng","note":"PMID: 18501391\nPMCID: PMC2516921","page":"637-642","source":"PubMed","title":"Molecular and neural mediators of leptin action","volume":"94","author":[{"family":"Robertson","given":"Scott A."},{"family":"Leinninger","given":"Gina M."},{"family":"Myers","given":"Martin G."}],"issued":{"date-parts":[["2008",8,6]]}}}],"schema":"https://github.com/citation-style-language/schema/raw/master/csl-citation.json"}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(130)</w:t>
      </w:r>
      <w:r w:rsidR="005E183D"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r w:rsidR="003A2E8B" w:rsidRPr="004B47D1">
        <w:rPr>
          <w:rFonts w:ascii="Arial" w:eastAsia="Times New Roman" w:hAnsi="Arial" w:cs="Arial"/>
          <w:color w:val="000000"/>
          <w:sz w:val="22"/>
          <w:szCs w:val="22"/>
        </w:rPr>
        <w:t>Subsequently</w:t>
      </w:r>
      <w:r w:rsidRPr="004B47D1">
        <w:rPr>
          <w:rFonts w:ascii="Arial" w:eastAsia="Times New Roman" w:hAnsi="Arial" w:cs="Arial"/>
          <w:color w:val="000000"/>
          <w:sz w:val="22"/>
          <w:szCs w:val="22"/>
        </w:rPr>
        <w:t>, tyrosine phosphorylated residues on LepRb recruit STAT</w:t>
      </w:r>
      <w:r w:rsidR="003A2E8B" w:rsidRPr="004B47D1">
        <w:rPr>
          <w:rFonts w:ascii="Arial" w:eastAsia="Times New Roman" w:hAnsi="Arial" w:cs="Arial"/>
          <w:color w:val="000000"/>
          <w:sz w:val="22"/>
          <w:szCs w:val="22"/>
        </w:rPr>
        <w:t xml:space="preserve"> proteins, </w:t>
      </w:r>
      <w:r w:rsidRPr="004B47D1">
        <w:rPr>
          <w:rFonts w:ascii="Arial" w:eastAsia="Times New Roman" w:hAnsi="Arial" w:cs="Arial"/>
          <w:color w:val="000000"/>
          <w:sz w:val="22"/>
          <w:szCs w:val="22"/>
        </w:rPr>
        <w:t>which are then phosphorylated by J</w:t>
      </w:r>
      <w:r w:rsidR="00897950" w:rsidRPr="004B47D1">
        <w:rPr>
          <w:rFonts w:ascii="Arial" w:eastAsia="Times New Roman" w:hAnsi="Arial" w:cs="Arial"/>
          <w:color w:val="000000"/>
          <w:sz w:val="22"/>
          <w:szCs w:val="22"/>
        </w:rPr>
        <w:t>AK</w:t>
      </w:r>
      <w:r w:rsidRPr="004B47D1">
        <w:rPr>
          <w:rFonts w:ascii="Arial" w:eastAsia="Times New Roman" w:hAnsi="Arial" w:cs="Arial"/>
          <w:color w:val="000000"/>
          <w:sz w:val="22"/>
          <w:szCs w:val="22"/>
        </w:rPr>
        <w:t xml:space="preserve">2 to promote their trafficking to the nucleus. In the nucleus, STATs bind DNA and modulate gene expression. STAT3 mediates the majority of leptin action, since disruption of the binding site for STAT3 on LepRb causes a severe obesity phenotype in mice that is similar to the obesity syndrome of </w:t>
      </w:r>
      <w:proofErr w:type="spellStart"/>
      <w:r w:rsidRPr="004B47D1">
        <w:rPr>
          <w:rFonts w:ascii="Arial" w:eastAsia="Times New Roman" w:hAnsi="Arial" w:cs="Arial"/>
          <w:i/>
          <w:color w:val="000000"/>
          <w:sz w:val="22"/>
          <w:szCs w:val="22"/>
        </w:rPr>
        <w:t>Lepr</w:t>
      </w:r>
      <w:r w:rsidRPr="004B47D1">
        <w:rPr>
          <w:rFonts w:ascii="Arial" w:eastAsia="Times New Roman" w:hAnsi="Arial" w:cs="Arial"/>
          <w:i/>
          <w:color w:val="000000"/>
          <w:sz w:val="22"/>
          <w:szCs w:val="22"/>
          <w:vertAlign w:val="superscript"/>
        </w:rPr>
        <w:t>db</w:t>
      </w:r>
      <w:proofErr w:type="spellEnd"/>
      <w:r w:rsidRPr="004B47D1">
        <w:rPr>
          <w:rFonts w:ascii="Arial" w:eastAsia="Times New Roman" w:hAnsi="Arial" w:cs="Arial"/>
          <w:i/>
          <w:color w:val="000000"/>
          <w:sz w:val="22"/>
          <w:szCs w:val="22"/>
          <w:vertAlign w:val="superscript"/>
        </w:rPr>
        <w:t>/</w:t>
      </w:r>
      <w:proofErr w:type="spellStart"/>
      <w:r w:rsidRPr="004B47D1">
        <w:rPr>
          <w:rFonts w:ascii="Arial" w:eastAsia="Times New Roman" w:hAnsi="Arial" w:cs="Arial"/>
          <w:i/>
          <w:color w:val="000000"/>
          <w:sz w:val="22"/>
          <w:szCs w:val="22"/>
          <w:vertAlign w:val="superscript"/>
        </w:rPr>
        <w:t>db</w:t>
      </w:r>
      <w:proofErr w:type="spellEnd"/>
      <w:r w:rsidRPr="004B47D1">
        <w:rPr>
          <w:rFonts w:ascii="Arial" w:eastAsia="Times New Roman" w:hAnsi="Arial" w:cs="Arial"/>
          <w:color w:val="000000"/>
          <w:sz w:val="22"/>
          <w:szCs w:val="22"/>
        </w:rPr>
        <w:t xml:space="preserve"> mice</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tPNyDToO","properties":{"formattedCitation":"(131)","plainCitation":"(131)","noteIndex":0},"citationItems":[{"id":3174,"uris":["http://zotero.org/users/5661609/items/E83GDFNN"],"uri":["http://zotero.org/users/5661609/items/E83GDFNN"],"itemData":{"id":3174,"type":"article-journal","abstract":"Secretion of leptin from adipocytes communicates body energy status to the brain by activating the leptin receptor long form (LRb). LRb regulates energy homeostasis and neuroendocrine function; the absence of LRb in db/db mice results in obesity, impaired growth, infertility and diabetes. Tyr 1138 of LRb mediates activation of the transcription factor STAT3 during leptin action. To investigate the contribution of STAT3 signalling to leptin action in vivo, we replaced the gene encoding the leptin receptor (lepr) in mice with an allele coding for a replacement of Tyr 1138 in LRb with a serine residue (lepr(S1138)) that specifically disrupts the LRb-STAT3 signal. Here we show that, like db/db mice, lepr(S1138) homozygotes (s/s) are hyperphagic and obese. However, whereas db/db mice are infertile, short and diabetic, s/s mice are fertile, long and less hyperglycaemic. Furthermore, hypothalamic expression of neuropeptide Y (NPY) is elevated in db/db mice but not s/s mice, whereas the hypothalamic melanocortin system is suppressed in both db/db and s/s mice. LRb-STAT3 signalling thus mediates the effects of leptin on melanocortin production and body energy homeostasis, whereas distinct LRb signals regulate NPY and the control of fertility, growth and glucose homeostasis.","container-title":"Nature","DOI":"10.1038/nature01388","ISSN":"0028-0836","issue":"6925","journalAbbreviation":"Nature","language":"eng","note":"PMID: 12594516","page":"856-859","source":"PubMed","title":"STAT3 signalling is required for leptin regulation of energy balance but not reproduction","volume":"421","author":[{"family":"Bates","given":"Sarah H."},{"family":"Stearns","given":"Walter H."},{"family":"Dundon","given":"Trevor A."},{"family":"Schubert","given":"Markus"},{"family":"Tso","given":"Annette W. K."},{"family":"Wang","given":"Yongping"},{"family":"Banks","given":"Alexander S."},{"family":"Lavery","given":"Hugh J."},{"family":"Haq","given":"Asma K."},{"family":"Maratos-Flier","given":"Eleftheria"},{"family":"Neel","given":"Benjamin G."},{"family":"Schwartz","given":"Michael W."},{"family":"Myers","given":"Martin G."}],"issued":{"date-parts":[["2003",2,20]]}}}],"schema":"https://github.com/citation-style-language/schema/raw/master/csl-citation.json"}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(131)</w:t>
      </w:r>
      <w:r w:rsidR="005E183D"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Similarly, disruption of </w:t>
      </w:r>
      <w:r w:rsidRPr="004B47D1">
        <w:rPr>
          <w:rFonts w:ascii="Arial" w:eastAsia="Times New Roman" w:hAnsi="Arial" w:cs="Arial"/>
          <w:i/>
          <w:color w:val="000000"/>
          <w:sz w:val="22"/>
          <w:szCs w:val="22"/>
        </w:rPr>
        <w:t>Stat3</w:t>
      </w:r>
      <w:r w:rsidRPr="004B47D1">
        <w:rPr>
          <w:rFonts w:ascii="Arial" w:eastAsia="Times New Roman" w:hAnsi="Arial" w:cs="Arial"/>
          <w:color w:val="000000"/>
          <w:sz w:val="22"/>
          <w:szCs w:val="22"/>
        </w:rPr>
        <w:t xml:space="preserve"> in the forebrain or in LepRb-expressing neurons results in obesity in mice</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3XenbRMI","properties":{"formattedCitation":"(132,133)","plainCitation":"(132,133)","noteIndex":0},"citationItems":[{"id":3176,"uris":["http://zotero.org/users/5661609/items/NYE9AIVX"],"uri":["http://zotero.org/users/5661609/items/NYE9AIVX"],"itemData":{"id":3176,"type":"article-journal","abstract":"Leptin is an adipocyte-derived hormone that signals body energy status to the brain by acting on multiple neuronal subgroups in the hypothalamus, including those that express proopiomelanocortin (Pomc) and agouti-related protein (Agrp). Signal transducer and activator of transcription 3 (Stat3) is an important intracellular signaling molecule activated by leptin, and previous studies have shown that mice carrying a mutated leptin receptor that abolished Stat3 binding are grossly obese. To determine the extent to which Stat3 signaling in Pomc neurons was responsible for these effects, we constructed Pomc-specific Stat3 mutants using a Cre recombinase transgene driven by the Pomc promoter. We find that Pomc expression is diminished in the mutant mice, suggesting that Stat3 is required for Pomc transcription. Pomc-specific Stat3 female mutant mice exhibit a 2-fold increase in fat pad mass but only a slight increase in total body weight. Mutant mice remain responsive to leptin-induced hypophagia and are not hypersensitive to a high-fat diet; however, mutant mice fail to mount a normal compensatory refeeding response. These results demonstrate a requirement for Stat3 in transcriptional regulation of Pomc but indicate that this circuit is only one of several components that underlie the neuronal response to leptin and the role of Stat3 in that response.","container-title":"Endocrinology","DOI":"10.1210/en.2006-1119","ISSN":"0013-7227","issue":"1","journalAbbreviation":"Endocrinology","language":"eng","note":"PMID: 17023536","page":"72-80","source":"PubMed","title":"Inactivation of signal transducer and activator of transcription 3 in proopiomelanocortin (Pomc) neurons causes decreased pomc expression, mild obesity, and defects in compensatory refeeding","volume":"148","author":[{"family":"Xu","given":"Allison W."},{"family":"Ste-Marie","given":"Linda"},{"family":"Kaelin","given":"Christopher B."},{"family":"Barsh","given":"Gregory S."}],"issued":{"date-parts":[["2007",1]]}}},{"id":3179,"uris":["http://zotero.org/users/5661609/items/YQZUWFH2"],"uri":["http://zotero.org/users/5661609/items/YQZUWFH2"],"itemData":{"id":3179,"type":"article-journal","abstract":"Leptin is a fat-derived hormone that exerts pleiotropic effects on energy balance and neuroendocrine functions. Mice defective in leptin or its receptor [leptin receptor, isoform b (LepRb)] exhibit profound obesity, infertility, and reduced linear growth. Leptin binding to its receptor triggers multiple signaling pathways, including signal transducer and activator of transcription 3 (Stat 3), phosphatidylinositol-3-kinase, and ERK. A considerable amount of effort has been focused on how these signaling pathways mediate diverse leptin functions. Mice containing a mutant LepRb incapable of Stat3 signaling are obese but remain fertile with enhanced linear growth. In contrast, deletion of Stat3 in the whole brain with Nestin-Cre results in infertility and decreased linear growth, in addition to obesity. The additional phenotypes of the Nestin-mediated deletion could reflect Stat3 action in non-LepRb neurons or leptin-independent Stat3 actions in LepRb neurons. To resolve this discrepancy and to gain more insight into the metabolic actions of Stat3, we have generated mice in which Stat3 is disrupted specifically in LepRb neurons after the onset of leptin receptor expression. We show that mutant mice exhibit profound obesity with increased linear growth and normal fertility. In addition, impaired glycemic control in these animals correlates with their degree of obesity. These results demonstrate that Stat3 in LepRb neurons does not regulate linear growth or fertility. These results further suggest that leptin's effects on growth and reproduction are mediated by other signaling pathways, and that Stat3-mediated control of these functions is mediated independently of leptin and LepRb neurons.","container-title":"Molecular Endocrinology (Baltimore, Md.)","DOI":"10.1210/me.2007-0389","ISSN":"0888-8809","issue":"3","journalAbbreviation":"Mol Endocrinol","language":"eng","note":"PMID: 18096691\nPMCID: PMC2262173","page":"751-759","source":"PubMed","title":"Specific physiological roles for signal transducer and activator of transcription 3 in leptin receptor-expressing neurons","volume":"22","author":[{"family":"Piper","given":"Merisa L."},{"family":"Unger","given":"Elizabeth K."},{"family":"Myers","given":"Martin G."},{"family":"Xu","given":"Allison W."}],"issued":{"date-parts":[["2008",3]]}}}],"schema":"https://github.com/citation-style-language/schema/raw/master/csl-citation.json"}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(132,133)</w:t>
      </w:r>
      <w:r w:rsidR="005E183D"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While the brain-wide disruption of the genes encoding both isoforms of STAT5 (STAT5a and STAT5b) causes mild late-onset obesity, the </w:t>
      </w:r>
      <w:r w:rsidR="00897950" w:rsidRPr="004B47D1">
        <w:rPr>
          <w:rFonts w:ascii="Arial" w:eastAsia="Times New Roman" w:hAnsi="Arial" w:cs="Arial"/>
          <w:color w:val="000000"/>
          <w:sz w:val="22"/>
          <w:szCs w:val="22"/>
        </w:rPr>
        <w:t>disruption</w:t>
      </w:r>
      <w:r w:rsidRPr="004B47D1">
        <w:rPr>
          <w:rFonts w:ascii="Arial" w:eastAsia="Times New Roman" w:hAnsi="Arial" w:cs="Arial"/>
          <w:color w:val="000000"/>
          <w:sz w:val="22"/>
          <w:szCs w:val="22"/>
        </w:rPr>
        <w:t xml:space="preserve"> of </w:t>
      </w:r>
      <w:r w:rsidRPr="004B47D1">
        <w:rPr>
          <w:rFonts w:ascii="Arial" w:eastAsia="Times New Roman" w:hAnsi="Arial" w:cs="Arial"/>
          <w:i/>
          <w:color w:val="000000"/>
          <w:sz w:val="22"/>
          <w:szCs w:val="22"/>
        </w:rPr>
        <w:t>Stat5a/b</w:t>
      </w:r>
      <w:r w:rsidRPr="004B47D1">
        <w:rPr>
          <w:rFonts w:ascii="Arial" w:eastAsia="Times New Roman" w:hAnsi="Arial" w:cs="Arial"/>
          <w:color w:val="000000"/>
          <w:sz w:val="22"/>
          <w:szCs w:val="22"/>
        </w:rPr>
        <w:t xml:space="preserve"> specifically in LepRb neurons produces no detectable phenotype, suggesting that STAT5 signaling is not required for leptin action </w:t>
      </w:r>
      <w:r w:rsidRPr="004B47D1">
        <w:rPr>
          <w:rFonts w:ascii="Arial" w:eastAsia="Times New Roman" w:hAnsi="Arial" w:cs="Arial"/>
          <w:i/>
          <w:color w:val="000000"/>
          <w:sz w:val="22"/>
          <w:szCs w:val="22"/>
        </w:rPr>
        <w:t>in vivo</w:t>
      </w:r>
      <w:r w:rsidR="005B419B">
        <w:rPr>
          <w:rFonts w:ascii="Arial" w:eastAsia="Times New Roman" w:hAnsi="Arial" w:cs="Arial"/>
          <w:i/>
          <w:color w:val="000000"/>
          <w:sz w:val="22"/>
          <w:szCs w:val="22"/>
        </w:rPr>
        <w:t xml:space="preserve"> </w:t>
      </w:r>
      <w:r w:rsidR="005E183D" w:rsidRPr="004B47D1">
        <w:rPr>
          <w:rFonts w:ascii="Arial" w:eastAsia="Times New Roman" w:hAnsi="Arial" w:cs="Arial"/>
          <w:i/>
          <w:color w:val="000000"/>
          <w:sz w:val="22"/>
          <w:szCs w:val="22"/>
        </w:rPr>
        <w:fldChar w:fldCharType="begin"/>
      </w:r>
      <w:r w:rsidR="007F7374">
        <w:rPr>
          <w:rFonts w:ascii="Arial" w:eastAsia="Times New Roman" w:hAnsi="Arial" w:cs="Arial"/>
          <w:i/>
          <w:color w:val="000000"/>
          <w:sz w:val="22"/>
          <w:szCs w:val="22"/>
        </w:rPr>
        <w:instrText xml:space="preserve"> ADDIN ZOTERO_ITEM CSL_CITATION {"citationID":"mOXEAmPc","properties":{"formattedCitation":"(134\\uc0\\u8211{}136)","plainCitation":"(134–136)","noteIndex":0},"citationItems":[{"id":3182,"uris":["http://zotero.org/users/5661609/items/98ASCRP6"],"uri":["http://zotero.org/users/5661609/items/98ASCRP6"],"itemData":{"id":3182,"type":"article-journal","abstract":"Signal transducers and activators of transcription (STATs) are critical components of cytokine signaling pathways. STAT5A and STAT5B (STAT5), the most promiscuous members of this family, are highly expressed in specific populations of hypothalamic neurons in regions known to mediate the actions of cytokines in the regulation of energy balance. To test the hypothesis that STAT5 signaling is essential to energy homeostasis, we used Cre-mediated recombination to delete the Stat5 locus in the CNS. Mutant males and females developed severe obesity with hyperphagia, impaired thermal regulation in response to cold, hyperleptinemia and insulin resistance. Furthermore, central administration of GM-CSF mediated the nuclear accumulation of STAT5 in hypothalamic neurons and reduced food intake in control but not in mutant mice. These results demonstrate that STAT5 mediates energy homeostasis in response to endogenous cytokines such as GM-CSF.","container-title":"PloS One","DOI":"10.1371/journal.pone.0001639","ISSN":"1932-6203","issue":"2","journalAbbreviation":"PLoS One","language":"eng","note":"PMID: 18286195\nPMCID: PMC2237899","page":"e1639","source":"PubMed","title":"Loss of cytokine-STAT5 signaling in the CNS and pituitary gland alters energy balance and leads to obesity","volume":"3","author":[{"family":"Lee","given":"Ji-Yeon"},{"family":"Muenzberg","given":"Heike"},{"family":"Gavrilova","given":"Oksana"},{"family":"Reed","given":"Jacquelyn A."},{"family":"Berryman","given":"Darlene"},{"family":"Villanueva","given":"Eneida C."},{"family":"Louis","given":"Gwendolyn W."},{"family":"Leinninger","given":"Gina M."},{"family":"Bertuzzi","given":"Stefano"},{"family":"Seeley","given":"Randy J."},{"family":"Robinson","given":"Gertraud W."},{"family":"Myers","given":"Martin G."},{"family":"Hennighausen","given":"Lothar"}],"issued":{"date-parts":[["2008",2,20]]}}},{"id":3185,"uris":["http://zotero.org/users/5661609/items/5I653IY6"],"uri":["http://zotero.org/users/5661609/items/5I653IY6"],"itemData":{"id":3185,"type":"article-journal","abstract":"Many proinflammatory cytokines, such as leptin, play key roles in dynamic regulation of energy expenditure and food intake. The present work tested a role for the proinflammatory cytokine GM-CSF. Central but not peripheral administration of GM-CSF to adult rats significantly decreased food intake and body weight for at least 48 hours. Similar results were observed following central administration of GM-CSF in mice. GM-CSF receptor immunoreactivity was found on neurons within the paraventricular and arcuate nuclei of the hypothalamus. GM-CSF-deficient (GM-/-) mice weighed more and had significantly higher total body fat than wild-type (GM+/+) mice. Energy expenditure in GM-/- mice was decreased compared with that in GM+/+ mice. Taken together, these findings demonstrate that GM-CSF signaling in the CNS can regulate energy homeostasis.","container-title":"The Journal of Clinical Investigation","DOI":"10.1172/JCI25681","ISSN":"0021-9738","issue":"11","journalAbbreviation":"J Clin Invest","language":"eng","note":"PMID: 16276414\nPMCID: PMC1265876","page":"3035-3044","source":"PubMed","title":"GM-CSF action in the CNS decreases food intake and body weight","volume":"115","author":[{"family":"Reed","given":"Jacquelyn A."},{"family":"Clegg","given":"Deborah J."},{"family":"Smith","given":"Kathleen Blake"},{"family":"Tolod-Richer","given":"Emeline G."},{"family":"Matter","given":"Emily K."},{"family":"Picard","given":"Lara S."},{"family":"Seeley","given":"Randy J."}],"issued":{"date-parts":[["2005",11]]}}},{"id":3188,"uris":["http://zotero.org/users/5661609/items/XZ93ZL52"],"uri":["http://zotero.org/users/5661609/items/XZ93ZL52"],"itemData":{"id":3188,"type":"article-journal","abstract":"The hormone leptin is critical for the regulation of energy balance and fertility. The long-form leptin receptor (LepR) regulates multiple intracellular signaling cascades, including the classic Janus kinase-signal transducer and activator of transcription (STAT) pathways. Previous studies have shown that deletion of STAT3 or the closely related STAT5 from the brain results in an obese phenotype, but their roles in fertility regulation are not clear. This study tested whether STAT3 and STAT5 pathways of leptin signaling are required for fertility, and whether absence of one pathway might be compensated for by the other in a redundant manner. A Cre-loxP approach was used to generate 3 models of male and female transgenic mice with LepR-specific deletion of STAT3, STAT5, or both STAT3 and STAT5. Body weight, puberty onset, estrous cyclicity, and fertility were measured in all knockout (KO) mice and their control littermates. Knocking out STAT3 or both STAT3 and 5 from LepR expressing cells, but not STAT5 alone, led to significant increase in body weight. All STAT3 and STAT5 single KO mice exhibited normal puberty onset and subsequent fertility compared to their control littermates. Surprisingly, all STAT3 and STAT5 double KO mice also exhibited normal puberty onset, estrous cyclicity, and fertility, although they had severely disrupted body weight regulation. These results suggest that, although STAT3 signaling is crucial for body weight regulation, neither STAT3 nor STAT5 is required for the regulation of fertility by leptin. It remains to be determined what other signaling molecules mediate this effect of leptin, and whether they interact in a redundant manner.","container-title":"Endocrinology","DOI":"10.1210/en.2013-1109","ISSN":"1945-7170","issue":"7","journalAbbreviation":"Endocrinology","language":"eng","note":"PMID: 23696567","page":"2434-2445","source":"PubMed","title":"Neither signal transducer and activator of transcription 3 (STAT3) or STAT5 signaling pathways are required for leptin's effects on fertility in mice","volume":"154","author":[{"family":"Singireddy","given":"Amritha V."},{"family":"Inglis","given":"Megan A."},{"family":"Zuure","given":"Wieteke A."},{"family":"Kim","given":"Joon S."},{"family":"Anderson","given":"Greg M."}],"issued":{"date-parts":[["2013",7]]}}}],"schema":"https://github.com/citation-style-language/schema/raw/master/csl-citation.json"} </w:instrText>
      </w:r>
      <w:r w:rsidR="005E183D" w:rsidRPr="004B47D1">
        <w:rPr>
          <w:rFonts w:ascii="Arial" w:eastAsia="Times New Roman" w:hAnsi="Arial" w:cs="Arial"/>
          <w:i/>
          <w:color w:val="000000"/>
          <w:sz w:val="22"/>
          <w:szCs w:val="22"/>
        </w:rPr>
        <w:fldChar w:fldCharType="separate"/>
      </w:r>
      <w:r w:rsidR="007F7374" w:rsidRPr="007F7374">
        <w:rPr>
          <w:rFonts w:ascii="Arial" w:hAnsi="Arial" w:cs="Arial"/>
          <w:color w:val="000000"/>
          <w:sz w:val="22"/>
        </w:rPr>
        <w:t>(134–136)</w:t>
      </w:r>
      <w:r w:rsidR="005E183D" w:rsidRPr="004B47D1">
        <w:rPr>
          <w:rFonts w:ascii="Arial" w:eastAsia="Times New Roman" w:hAnsi="Arial" w:cs="Arial"/>
          <w:i/>
          <w:color w:val="000000"/>
          <w:sz w:val="22"/>
          <w:szCs w:val="22"/>
        </w:rPr>
        <w:fldChar w:fldCharType="end"/>
      </w:r>
      <w:r w:rsidRPr="004B47D1">
        <w:rPr>
          <w:rFonts w:ascii="Arial" w:eastAsia="Times New Roman" w:hAnsi="Arial" w:cs="Arial"/>
          <w:color w:val="000000"/>
          <w:sz w:val="22"/>
          <w:szCs w:val="22"/>
        </w:rPr>
        <w:t>. STAT5 represents a major mediator of GM-CSF signaling, however, and mice null for GM-CSFR in the brain are obese, suggesting that the role for STAT5 in energy balance may be linked to the action of GM-CSF or other cytokines different than leptin</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K1dSGE0G","properties":{"formattedCitation":"(135)","plainCitation":"(135)","noteIndex":0},"citationItems":[{"id":3185,"uris":["http://zotero.org/users/5661609/items/5I653IY6"],"uri":["http://zotero.org/users/5661609/items/5I653IY6"],"itemData":{"id":3185,"type":"article-journal","abstract":"Many proinflammatory cytokines, such as leptin, play key roles in dynamic regulation of energy expenditure and food intake. The present work tested a role for the proinflammatory cytokine GM-CSF. Central but not peripheral administration of GM-CSF to adult rats significantly decreased food intake and body weight for at least 48 hours. Similar results were observed following central administration of GM-CSF in mice. GM-CSF receptor immunoreactivity was found on neurons within the paraventricular and arcuate nuclei of the hypothalamus. GM-CSF-deficient (GM-/-) mice weighed more and had significantly higher total body fat than wild-type (GM+/+) mice. Energy expenditure in GM-/- mice was decreased compared with that in GM+/+ mice. Taken together, these findings demonstrate that GM-CSF signaling in the CNS can regulate energy homeostasis.","container-title":"The Journal of Clinical Investigation","DOI":"10.1172/JCI25681","ISSN":"0021-9738","issue":"11","journalAbbreviation":"J Clin Invest","language":"eng","note":"PMID: 16276414\nPMCID: PMC1265876","page":"3035-3044","source":"PubMed","title":"GM-CSF action in the CNS decreases food intake and body weight","volume":"115","author":[{"family":"Reed","given":"Jacquelyn A."},{"family":"Clegg","given":"Deborah J."},{"family":"Smith","given":"Kathleen Blake"},{"family":"Tolod-Richer","given":"Emeline G."},{"family":"Matter","given":"Emily K."},{"family":"Picard","given":"Lara S."},{"family":"Seeley","given":"Randy J."}],"issued":{"date-parts":[["2005",11]]}}}],"schema":"https://github.com/citation-style-language/schema/raw/master/csl-citation.json"}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(135)</w:t>
      </w:r>
      <w:r w:rsidR="005E183D"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w:t>
      </w:r>
    </w:p>
    <w:p w14:paraId="7FC815F5" w14:textId="77777777" w:rsidR="00371EE4" w:rsidRDefault="00371EE4" w:rsidP="004B47D1">
      <w:pPr>
        <w:spacing w:line="276" w:lineRule="auto"/>
        <w:rPr>
          <w:rFonts w:ascii="Arial" w:hAnsi="Arial" w:cs="Arial"/>
          <w:b/>
          <w:i/>
          <w:sz w:val="22"/>
          <w:szCs w:val="22"/>
        </w:rPr>
      </w:pPr>
    </w:p>
    <w:p w14:paraId="6479AFA4" w14:textId="3EB34E1A" w:rsidR="00043F00" w:rsidRPr="00617198" w:rsidRDefault="00043F00" w:rsidP="004B47D1">
      <w:pPr>
        <w:spacing w:line="276" w:lineRule="auto"/>
        <w:rPr>
          <w:rFonts w:ascii="Arial" w:hAnsi="Arial" w:cs="Arial"/>
          <w:b/>
          <w:iCs/>
          <w:color w:val="00B050"/>
          <w:sz w:val="22"/>
          <w:szCs w:val="22"/>
        </w:rPr>
      </w:pPr>
      <w:r w:rsidRPr="00617198">
        <w:rPr>
          <w:rFonts w:ascii="Arial" w:hAnsi="Arial" w:cs="Arial"/>
          <w:b/>
          <w:iCs/>
          <w:color w:val="00B050"/>
          <w:sz w:val="22"/>
          <w:szCs w:val="22"/>
        </w:rPr>
        <w:t>Insulin</w:t>
      </w:r>
    </w:p>
    <w:p w14:paraId="1094E149" w14:textId="77777777" w:rsidR="00371EE4" w:rsidRDefault="00371EE4" w:rsidP="00371EE4">
      <w:pPr>
        <w:spacing w:line="276" w:lineRule="auto"/>
        <w:rPr>
          <w:rFonts w:ascii="Arial" w:eastAsia="Times New Roman" w:hAnsi="Arial" w:cs="Arial"/>
          <w:color w:val="000000"/>
          <w:sz w:val="22"/>
          <w:szCs w:val="22"/>
        </w:rPr>
      </w:pPr>
    </w:p>
    <w:p w14:paraId="55A8A09B" w14:textId="31CF883C" w:rsidR="00043F00" w:rsidRPr="004B47D1" w:rsidRDefault="00043F00" w:rsidP="00371EE4">
      <w:pPr>
        <w:spacing w:line="276" w:lineRule="auto"/>
        <w:rPr>
          <w:rFonts w:ascii="Arial" w:eastAsia="Times New Roman" w:hAnsi="Arial" w:cs="Arial"/>
          <w:i/>
          <w:color w:val="000000"/>
          <w:sz w:val="22"/>
          <w:szCs w:val="22"/>
        </w:rPr>
      </w:pPr>
      <w:r w:rsidRPr="004B47D1">
        <w:rPr>
          <w:rFonts w:ascii="Arial" w:eastAsia="Times New Roman" w:hAnsi="Arial" w:cs="Arial"/>
          <w:color w:val="000000"/>
          <w:sz w:val="22"/>
          <w:szCs w:val="22"/>
        </w:rPr>
        <w:t>Like leptin, insulin circulates in proportion to fat mass, and alters neuropeptide expression in the hypothalamus via receptors located in the ARC, PV</w:t>
      </w:r>
      <w:r w:rsidR="001C0F52" w:rsidRPr="004B47D1">
        <w:rPr>
          <w:rFonts w:ascii="Arial" w:eastAsia="Times New Roman" w:hAnsi="Arial" w:cs="Arial"/>
          <w:color w:val="000000"/>
          <w:sz w:val="22"/>
          <w:szCs w:val="22"/>
        </w:rPr>
        <w:t>H</w:t>
      </w:r>
      <w:r w:rsidRPr="004B47D1">
        <w:rPr>
          <w:rFonts w:ascii="Arial" w:eastAsia="Times New Roman" w:hAnsi="Arial" w:cs="Arial"/>
          <w:color w:val="000000"/>
          <w:sz w:val="22"/>
          <w:szCs w:val="22"/>
        </w:rPr>
        <w:t>, and DMH</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vUW4C4uo","properties":{"formattedCitation":"(137)","plainCitation":"(137)","noteIndex":0},"citationItems":[{"id":3191,"uris":["http://zotero.org/users/5661609/items/9YYH8X6X"],"uri":["http://zotero.org/users/5661609/items/9YYH8X6X"],"itemData":{"id":3191,"type":"article-journal","abstract":"To test the hypothesis that diabetic hyperphagia results from insulin deficiency in the brain, diabetic rats (streptozotocin-induced) were given an intracerebroventricular (ICV) infusion of saline or insulin (at a dose that did not affect plasma glucose levels) for 6 days. Food and water intake were significantly increased in diabetic rats, but only food intake was affected by ICV insulin. Diabetic hyperphagia was reduced 58% by ICV insulin compared with ICV saline (P &lt; 0.05) and was accompanied by a 69% increase in diabetes-induced weight loss (P &lt; 0.05). To evaluate whether central nervous system (CNS) insulin deficiency affects expression of neuropeptides involved in food intake, in situ hybridization was done for neuropeptide Y (NPY), which stimulates feeding, in the hypothalamic arcuate nucleus and for cholecystokinin (CCK) and corticotropin-releasing hormone (CRH), which inhibit feeding, in the hypothalamic paraventricular nucleus. In diabetic rats, NPY mRNA hybridization increased 280% (P &lt; 0.05), an effect reduced 40% by ICV insulin (P &lt; 0.05). CCK mRNA hybridization increased 50% in diabetic rats (P &lt; 0.05), a response reduced slightly by ICV insulin (P &lt; 0.05), whereas CRH mRNA hybridization decreased 33% in diabetic rats (P &lt; 0.05) and was unchanged by ICV insulin. The results demonstrate that CNS infusion of insulin to diabetic rats reduces both hyperphagia and overexpression of hypothalamic NPY mRNA. This observation supports the hypothesis that a deficiency of insulin in the brain is an important cause of diabetic hyperphagia and that increased hypothalamic NPY gene expression contributes to this phenomenon.","container-title":"Diabetes","DOI":"10.2337/diab.44.2.147","ISSN":"0012-1797","issue":"2","journalAbbreviation":"Diabetes","language":"eng","note":"PMID: 7859932","page":"147-151","source":"PubMed","title":"Effect of intracerebroventricular insulin infusion on diabetic hyperphagia and hypothalamic neuropeptide gene expression","volume":"44","author":[{"family":"Sipols","given":"A. J."},{"family":"Baskin","given":"D. G."},{"family":"Schwartz","given":"M. W."}],"issued":{"date-parts":[["1995",2]]}}}],"schema":"https://github.com/citation-style-language/schema/raw/master/csl-citation.json"}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(137)</w:t>
      </w:r>
      <w:r w:rsidR="005E183D"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ICV insulin has been reported to decrease food intake in rats and mice. Furthermore, mice deleted for insulin receptor (</w:t>
      </w:r>
      <w:proofErr w:type="spellStart"/>
      <w:r w:rsidRPr="004B47D1">
        <w:rPr>
          <w:rFonts w:ascii="Arial" w:eastAsia="Times New Roman" w:hAnsi="Arial" w:cs="Arial"/>
          <w:i/>
          <w:color w:val="000000"/>
          <w:sz w:val="22"/>
          <w:szCs w:val="22"/>
        </w:rPr>
        <w:t>Insr</w:t>
      </w:r>
      <w:proofErr w:type="spellEnd"/>
      <w:r w:rsidRPr="004B47D1">
        <w:rPr>
          <w:rFonts w:ascii="Arial" w:eastAsia="Times New Roman" w:hAnsi="Arial" w:cs="Arial"/>
          <w:color w:val="000000"/>
          <w:sz w:val="22"/>
          <w:szCs w:val="22"/>
        </w:rPr>
        <w:t>) throughout the CNS display a modest late-onset obesity (more prominent in females), and are more susceptible to diet-induced obesity than wild-type mice</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WhivOo6L","properties":{"formattedCitation":"(138)","plainCitation":"(138)","noteIndex":0},"citationItems":[{"id":3193,"uris":["http://zotero.org/users/5661609/items/8RP4PT4J"],"uri":["http://zotero.org/users/5661609/items/8RP4PT4J"],"itemData":{"id":3193,"type":"article-journal","abstract":"Insulin receptors (IRs) and insulin signaling proteins are widely distributed throughout the central nervous system (CNS). To study the physiological role of insulin signaling in the brain, we created mice with a neuron-specific disruption of the IR gene (NIRKO mice). Inactivation of the IR had no impact on brain development or neuronal survival. However, female NIRKO mice showed increased food intake, and both male and female mice developed diet-sensitive obesity with increases in body fat and plasma leptin levels, mild insulin resistance, elevated plasma insulin levels, and hypertriglyceridemia. NIRKO mice also exhibited impaired spermatogenesis and ovarian follicle maturation because of hypothalamic dysregulation of luteinizing hormone. Thus, IR signaling in the CNS plays an important role in regulation of energy disposal, fuel metabolism, and reproduction.","container-title":"Science (New York, N.Y.)","DOI":"10.1126/science.289.5487.2122","ISSN":"0036-8075","issue":"5487","journalAbbreviation":"Science","language":"eng","note":"PMID: 11000114","page":"2122-2125","source":"PubMed","title":"Role of brain insulin receptor in control of body weight and reproduction","volume":"289","author":[{"family":"Brüning","given":"J. C."},{"family":"Gautam","given":"D."},{"family":"Burks","given":"D. J."},{"family":"Gillette","given":"J."},{"family":"Schubert","given":"M."},{"family":"Orban","given":"P. C."},{"family":"Klein","given":"R."},{"family":"Krone","given":"W."},{"family":"Müller-Wieland","given":"D."},{"family":"Kahn","given":"C. R."}],"issued":{"date-parts":[["2000",9,22]]}}}],"schema":"https://github.com/citation-style-language/schema/raw/master/csl-citation.json"}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(138)</w:t>
      </w:r>
      <w:r w:rsidR="005E183D"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w:t>
      </w:r>
      <w:r w:rsidRPr="004B47D1">
        <w:rPr>
          <w:rFonts w:ascii="Arial" w:hAnsi="Arial" w:cs="Arial"/>
          <w:sz w:val="22"/>
          <w:szCs w:val="22"/>
        </w:rPr>
        <w:t xml:space="preserve"> In addition, insulin acts centrally to decrease hepatic glucose output, </w:t>
      </w:r>
      <w:r w:rsidR="00904BE5" w:rsidRPr="004B47D1">
        <w:rPr>
          <w:rFonts w:ascii="Arial" w:hAnsi="Arial" w:cs="Arial"/>
          <w:sz w:val="22"/>
          <w:szCs w:val="22"/>
        </w:rPr>
        <w:t xml:space="preserve">in part via the inhibition of </w:t>
      </w:r>
      <w:r w:rsidRPr="004B47D1">
        <w:rPr>
          <w:rFonts w:ascii="Arial" w:hAnsi="Arial" w:cs="Arial"/>
          <w:sz w:val="22"/>
          <w:szCs w:val="22"/>
        </w:rPr>
        <w:t>AgRP neurons</w:t>
      </w:r>
      <w:r w:rsidR="005B419B">
        <w:rPr>
          <w:rFonts w:ascii="Arial" w:hAnsi="Arial" w:cs="Arial"/>
          <w:sz w:val="22"/>
          <w:szCs w:val="22"/>
        </w:rPr>
        <w:t xml:space="preserve"> </w:t>
      </w:r>
      <w:r w:rsidR="005E183D"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VHeAIkkZ","properties":{"formattedCitation":"(139,140)","plainCitation":"(139,140)","noteIndex":0},"citationItems":[{"id":3195,"uris":["http://zotero.org/users/5661609/items/T76I32F6"],"uri":["http://zotero.org/users/5661609/items/T76I32F6"],"itemData":{"id":3195,"type":"article-journal","abstract":"Males have proportionally more visceral fat and are more likely to develop complications associated with obesity than females, and the male brain is relatively more sensitive to the catabolic action of insulin and less sensitive to that of leptin than the female brain. To understand the underlying mechanism, we manipulated estrogen through ovariectomy (OVX) and estradiol administration. Rats with relatively high systemic estrogen (intact females and OVX females and males administered estrogen subcutaneously) were significantly more sensitive to leptin's anorexic action in the brain (i3vt), as well as significantly less sensitive to insulin's i3vt action, than intact males. Administering estradiol directly into the brain of our females increased i3vt leptin sensitivity while decreasing i3vt insulin sensitivity and changed the body fat distribution of our females to resemble that of intact females. These data indicate that estrogen acts within the brain to increase leptin sensitivity, decrease insulin sensitivity, and favor subcutaneous over visceral fat.","container-title":"Diabetes","DOI":"10.2337/diabetes.55.04.06.db05-1339","ISSN":"0012-1797","issue":"4","journalAbbreviation":"Diabetes","language":"eng","note":"PMID: 16567519","page":"978-987","source":"PubMed","title":"Gonadal hormones determine sensitivity to central leptin and insulin","volume":"55","author":[{"family":"Clegg","given":"Deborah J."},{"family":"Brown","given":"Lynda M."},{"family":"Woods","given":"Stephen C."},{"family":"Benoit","given":"Stephen C."}],"issued":{"date-parts":[["2006",4]]}}},{"id":821,"uris":["http://zotero.org/users/5661609/items/SKQISFKI"],"uri":["http://zotero.org/users/5661609/items/SKQISFKI"],"itemData":{"id":821,"type":"article-journal","container-title":"Cell Metabolism","DOI":"10.1016/j.cmet.2007.05.004","ISSN":"15504131","issue":"6","journalAbbreviation":"Cell Metabolism","language":"en","page":"438-449","source":"DOI.org (Crossref)","title":"Insulin Action in AgRP-Expressing Neurons Is Required for Suppression of Hepatic Glucose Production","volume":"5","author":[{"family":"Könner","given":"A. Christine"},{"family":"Janoschek","given":"Ruth"},{"family":"Plum","given":"Leona"},{"family":"Jordan","given":"Sabine D."},{"family":"Rother","given":"Eva"},{"family":"Ma","given":"Xiaosong"},{"family":"Xu","given":"Chun"},{"family":"Enriori","given":"Pablo"},{"family":"Hampel","given":"Brigitte"},{"family":"Barsh","given":"Gregory S."},{"family":"Kahn","given":"C. Ronald"},{"family":"Cowley","given":"Michael A."},{"family":"Ashcroft","given":"Frances M."},{"family":"Brüning","given":"Jens C."}],"issued":{"date-parts":[["2007",6]]}}}],"schema":"https://github.com/citation-style-language/schema/raw/master/csl-citation.json"} </w:instrText>
      </w:r>
      <w:r w:rsidR="005E183D" w:rsidRPr="004B47D1">
        <w:rPr>
          <w:rFonts w:ascii="Arial" w:hAnsi="Arial" w:cs="Arial"/>
          <w:sz w:val="22"/>
          <w:szCs w:val="22"/>
        </w:rPr>
        <w:fldChar w:fldCharType="separate"/>
      </w:r>
      <w:r w:rsidR="007F7374">
        <w:rPr>
          <w:rFonts w:ascii="Arial" w:hAnsi="Arial" w:cs="Arial"/>
          <w:sz w:val="22"/>
          <w:szCs w:val="22"/>
        </w:rPr>
        <w:t>(139,140)</w:t>
      </w:r>
      <w:r w:rsidR="005E183D" w:rsidRPr="004B47D1">
        <w:rPr>
          <w:rFonts w:ascii="Arial" w:hAnsi="Arial" w:cs="Arial"/>
          <w:sz w:val="22"/>
          <w:szCs w:val="22"/>
        </w:rPr>
        <w:fldChar w:fldCharType="end"/>
      </w:r>
      <w:r w:rsidRPr="004B47D1">
        <w:rPr>
          <w:rFonts w:ascii="Arial" w:hAnsi="Arial" w:cs="Arial"/>
          <w:sz w:val="22"/>
          <w:szCs w:val="22"/>
        </w:rPr>
        <w:t>.</w:t>
      </w:r>
      <w:r w:rsidR="001C0F52" w:rsidRPr="004B47D1">
        <w:rPr>
          <w:rFonts w:ascii="Arial" w:hAnsi="Arial" w:cs="Arial"/>
          <w:sz w:val="22"/>
          <w:szCs w:val="22"/>
        </w:rPr>
        <w:t xml:space="preserve"> </w:t>
      </w:r>
    </w:p>
    <w:p w14:paraId="42CC0A82" w14:textId="77777777" w:rsidR="00371EE4" w:rsidRDefault="00371EE4" w:rsidP="00371EE4">
      <w:pPr>
        <w:spacing w:line="276" w:lineRule="auto"/>
        <w:rPr>
          <w:rFonts w:ascii="Arial" w:hAnsi="Arial" w:cs="Arial"/>
          <w:sz w:val="22"/>
          <w:szCs w:val="22"/>
        </w:rPr>
      </w:pPr>
    </w:p>
    <w:p w14:paraId="7C437DA1" w14:textId="08F8A680" w:rsidR="00904BE5" w:rsidRPr="004B47D1" w:rsidRDefault="00043F00" w:rsidP="00371EE4">
      <w:pPr>
        <w:spacing w:line="276" w:lineRule="auto"/>
        <w:rPr>
          <w:rFonts w:ascii="Arial" w:eastAsia="Times New Roman" w:hAnsi="Arial" w:cs="Arial"/>
          <w:color w:val="000000"/>
          <w:sz w:val="22"/>
          <w:szCs w:val="22"/>
        </w:rPr>
      </w:pPr>
      <w:r w:rsidRPr="004B47D1">
        <w:rPr>
          <w:rFonts w:ascii="Arial" w:hAnsi="Arial" w:cs="Arial"/>
          <w:sz w:val="22"/>
          <w:szCs w:val="22"/>
        </w:rPr>
        <w:t xml:space="preserve">The insulin receptor </w:t>
      </w:r>
      <w:r w:rsidR="00904BE5" w:rsidRPr="004B47D1">
        <w:rPr>
          <w:rFonts w:ascii="Arial" w:hAnsi="Arial" w:cs="Arial"/>
          <w:sz w:val="22"/>
          <w:szCs w:val="22"/>
        </w:rPr>
        <w:t>(INSR), a tyrosine kinase</w:t>
      </w:r>
      <w:r w:rsidR="003A2E8B" w:rsidRPr="004B47D1">
        <w:rPr>
          <w:rFonts w:ascii="Arial" w:hAnsi="Arial" w:cs="Arial"/>
          <w:sz w:val="22"/>
          <w:szCs w:val="22"/>
        </w:rPr>
        <w:t>,</w:t>
      </w:r>
      <w:r w:rsidR="00904BE5" w:rsidRPr="004B47D1">
        <w:rPr>
          <w:rFonts w:ascii="Arial" w:hAnsi="Arial" w:cs="Arial"/>
          <w:sz w:val="22"/>
          <w:szCs w:val="22"/>
        </w:rPr>
        <w:t xml:space="preserve"> </w:t>
      </w:r>
      <w:r w:rsidRPr="004B47D1">
        <w:rPr>
          <w:rFonts w:ascii="Arial" w:hAnsi="Arial" w:cs="Arial"/>
          <w:sz w:val="22"/>
          <w:szCs w:val="22"/>
        </w:rPr>
        <w:t xml:space="preserve">recruits </w:t>
      </w:r>
      <w:r w:rsidR="00904BE5" w:rsidRPr="004B47D1">
        <w:rPr>
          <w:rFonts w:ascii="Arial" w:hAnsi="Arial" w:cs="Arial"/>
          <w:sz w:val="22"/>
          <w:szCs w:val="22"/>
        </w:rPr>
        <w:t xml:space="preserve">and tyrosine </w:t>
      </w:r>
      <w:proofErr w:type="gramStart"/>
      <w:r w:rsidR="00904BE5" w:rsidRPr="004B47D1">
        <w:rPr>
          <w:rFonts w:ascii="Arial" w:hAnsi="Arial" w:cs="Arial"/>
          <w:sz w:val="22"/>
          <w:szCs w:val="22"/>
        </w:rPr>
        <w:t>phosphorylates</w:t>
      </w:r>
      <w:proofErr w:type="gramEnd"/>
      <w:r w:rsidR="00904BE5" w:rsidRPr="004B47D1">
        <w:rPr>
          <w:rFonts w:ascii="Arial" w:hAnsi="Arial" w:cs="Arial"/>
          <w:sz w:val="22"/>
          <w:szCs w:val="22"/>
        </w:rPr>
        <w:t xml:space="preserve"> </w:t>
      </w:r>
      <w:r w:rsidRPr="004B47D1">
        <w:rPr>
          <w:rFonts w:ascii="Arial" w:hAnsi="Arial" w:cs="Arial"/>
          <w:sz w:val="22"/>
          <w:szCs w:val="22"/>
        </w:rPr>
        <w:t xml:space="preserve">insulin receptor substrates (IRS proteins; IRS-1, -2, -3, -4) </w:t>
      </w:r>
      <w:r w:rsidR="00904BE5" w:rsidRPr="004B47D1">
        <w:rPr>
          <w:rFonts w:ascii="Arial" w:hAnsi="Arial" w:cs="Arial"/>
          <w:sz w:val="22"/>
          <w:szCs w:val="22"/>
        </w:rPr>
        <w:t>which</w:t>
      </w:r>
      <w:r w:rsidRPr="004B47D1">
        <w:rPr>
          <w:rFonts w:ascii="Arial" w:eastAsia="Times New Roman" w:hAnsi="Arial" w:cs="Arial"/>
          <w:color w:val="000000"/>
          <w:sz w:val="22"/>
          <w:szCs w:val="22"/>
        </w:rPr>
        <w:t xml:space="preserve"> engage downstream </w:t>
      </w:r>
      <w:r w:rsidR="00904BE5" w:rsidRPr="004B47D1">
        <w:rPr>
          <w:rFonts w:ascii="Arial" w:eastAsia="Times New Roman" w:hAnsi="Arial" w:cs="Arial"/>
          <w:color w:val="000000"/>
          <w:sz w:val="22"/>
          <w:szCs w:val="22"/>
        </w:rPr>
        <w:t xml:space="preserve">signals, including </w:t>
      </w:r>
      <w:r w:rsidRPr="004B47D1">
        <w:rPr>
          <w:rFonts w:ascii="Arial" w:eastAsia="Times New Roman" w:hAnsi="Arial" w:cs="Arial"/>
          <w:color w:val="000000"/>
          <w:sz w:val="22"/>
          <w:szCs w:val="22"/>
        </w:rPr>
        <w:t xml:space="preserve">the phosphatidylinositol 3-kinase (PI3-kinase) pathway. </w:t>
      </w:r>
      <w:r w:rsidR="00904BE5" w:rsidRPr="004B47D1">
        <w:rPr>
          <w:rFonts w:ascii="Arial" w:eastAsia="Times New Roman" w:hAnsi="Arial" w:cs="Arial"/>
          <w:color w:val="000000"/>
          <w:sz w:val="22"/>
          <w:szCs w:val="22"/>
        </w:rPr>
        <w:t>D</w:t>
      </w:r>
      <w:r w:rsidRPr="004B47D1">
        <w:rPr>
          <w:rFonts w:ascii="Arial" w:eastAsia="Times New Roman" w:hAnsi="Arial" w:cs="Arial"/>
          <w:color w:val="000000"/>
          <w:sz w:val="22"/>
          <w:szCs w:val="22"/>
        </w:rPr>
        <w:t xml:space="preserve">eletion of </w:t>
      </w:r>
      <w:r w:rsidRPr="004B47D1">
        <w:rPr>
          <w:rFonts w:ascii="Arial" w:eastAsia="Times New Roman" w:hAnsi="Arial" w:cs="Arial"/>
          <w:i/>
          <w:color w:val="000000"/>
          <w:sz w:val="22"/>
          <w:szCs w:val="22"/>
        </w:rPr>
        <w:t>Irs1</w:t>
      </w:r>
      <w:r w:rsidRPr="004B47D1">
        <w:rPr>
          <w:rFonts w:ascii="Arial" w:eastAsia="Times New Roman" w:hAnsi="Arial" w:cs="Arial"/>
          <w:color w:val="000000"/>
          <w:sz w:val="22"/>
          <w:szCs w:val="22"/>
        </w:rPr>
        <w:t xml:space="preserve"> interferes primarily with peripheral insulin action and the growth axis, </w:t>
      </w:r>
      <w:r w:rsidR="00904BE5" w:rsidRPr="004B47D1">
        <w:rPr>
          <w:rFonts w:ascii="Arial" w:eastAsia="Times New Roman" w:hAnsi="Arial" w:cs="Arial"/>
          <w:i/>
          <w:color w:val="000000"/>
          <w:sz w:val="22"/>
          <w:szCs w:val="22"/>
        </w:rPr>
        <w:t>Irs3</w:t>
      </w:r>
      <w:r w:rsidR="00904BE5" w:rsidRPr="004B47D1">
        <w:rPr>
          <w:rFonts w:ascii="Arial" w:eastAsia="Times New Roman" w:hAnsi="Arial" w:cs="Arial"/>
          <w:color w:val="000000"/>
          <w:sz w:val="22"/>
          <w:szCs w:val="22"/>
        </w:rPr>
        <w:t xml:space="preserve"> is rodent-specific and adipocyte-restricted, and the deletion of </w:t>
      </w:r>
      <w:r w:rsidR="00904BE5" w:rsidRPr="004B47D1">
        <w:rPr>
          <w:rFonts w:ascii="Arial" w:eastAsia="Times New Roman" w:hAnsi="Arial" w:cs="Arial"/>
          <w:i/>
          <w:color w:val="000000"/>
          <w:sz w:val="22"/>
          <w:szCs w:val="22"/>
        </w:rPr>
        <w:t>Irs4</w:t>
      </w:r>
      <w:r w:rsidR="00904BE5" w:rsidRPr="004B47D1">
        <w:rPr>
          <w:rFonts w:ascii="Arial" w:eastAsia="Times New Roman" w:hAnsi="Arial" w:cs="Arial"/>
          <w:color w:val="000000"/>
          <w:sz w:val="22"/>
          <w:szCs w:val="22"/>
        </w:rPr>
        <w:t xml:space="preserve"> minimally alters energy balance</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kjJOLjtA","properties":{"formattedCitation":"(141)","plainCitation":"(141)","noteIndex":0},"citationItems":[{"id":3200,"uris":["http://zotero.org/users/5661609/items/LST7CND4"],"uri":["http://zotero.org/users/5661609/items/LST7CND4"],"itemData":{"id":3200,"type":"article-journal","abstract":"The signaling pathways used by insulin have been identified [M. White, Insulin Signaling Pathway, Sci. STKE (Connections Map, as seen November 2003), http://stke.sciencemag.org/cgi/cm/cmp_12069]. Now our challenge is to understand how the failure of these signals is associated with obesity and the progressive failure of pancreatic beta cells that leads to diabetes. Whether better management of chronic inflammation can improve insulin action is an important area of investigation. Drugs that stimulate IRS2 (insulin receptor substrate protein 2) synthesis or signaling might be a good starting point. This knowledge will lead to rational strategies that prevent or cure diabetes.","container-title":"Science (New York, N.Y.)","DOI":"10.1126/science.1092952","ISSN":"1095-9203","issue":"5651","journalAbbreviation":"Science","language":"eng","note":"PMID: 14657487","page":"1710-1711","source":"PubMed","title":"Insulin signaling in health and disease","volume":"302","author":[{"family":"White","given":"Morris F."}],"issued":{"date-parts":[["2003",12,5]]}}}],"schema":"https://github.com/citation-style-language/schema/raw/master/csl-citation.json"}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(141)</w:t>
      </w:r>
      <w:r w:rsidR="005E183D" w:rsidRPr="004B47D1">
        <w:rPr>
          <w:rFonts w:ascii="Arial" w:eastAsia="Times New Roman" w:hAnsi="Arial" w:cs="Arial"/>
          <w:color w:val="000000"/>
          <w:sz w:val="22"/>
          <w:szCs w:val="22"/>
        </w:rPr>
        <w:fldChar w:fldCharType="end"/>
      </w:r>
      <w:r w:rsidR="00904BE5" w:rsidRPr="004B47D1">
        <w:rPr>
          <w:rFonts w:ascii="Arial" w:eastAsia="Times New Roman" w:hAnsi="Arial" w:cs="Arial"/>
          <w:color w:val="000000"/>
          <w:sz w:val="22"/>
          <w:szCs w:val="22"/>
        </w:rPr>
        <w:t xml:space="preserve">.  In contrast, </w:t>
      </w:r>
      <w:r w:rsidRPr="004B47D1">
        <w:rPr>
          <w:rFonts w:ascii="Arial" w:eastAsia="Times New Roman" w:hAnsi="Arial" w:cs="Arial"/>
          <w:color w:val="000000"/>
          <w:sz w:val="22"/>
          <w:szCs w:val="22"/>
        </w:rPr>
        <w:t xml:space="preserve">deletion of </w:t>
      </w:r>
      <w:r w:rsidRPr="004B47D1">
        <w:rPr>
          <w:rFonts w:ascii="Arial" w:eastAsia="Times New Roman" w:hAnsi="Arial" w:cs="Arial"/>
          <w:i/>
          <w:color w:val="000000"/>
          <w:sz w:val="22"/>
          <w:szCs w:val="22"/>
        </w:rPr>
        <w:t>Irs2</w:t>
      </w:r>
      <w:r w:rsidRPr="004B47D1">
        <w:rPr>
          <w:rFonts w:ascii="Arial" w:eastAsia="Times New Roman" w:hAnsi="Arial" w:cs="Arial"/>
          <w:color w:val="000000"/>
          <w:sz w:val="22"/>
          <w:szCs w:val="22"/>
        </w:rPr>
        <w:t xml:space="preserve"> cause</w:t>
      </w:r>
      <w:r w:rsidR="00904BE5" w:rsidRPr="004B47D1">
        <w:rPr>
          <w:rFonts w:ascii="Arial" w:eastAsia="Times New Roman" w:hAnsi="Arial" w:cs="Arial"/>
          <w:color w:val="000000"/>
          <w:sz w:val="22"/>
          <w:szCs w:val="22"/>
        </w:rPr>
        <w:t>s</w:t>
      </w:r>
      <w:r w:rsidR="003A2E8B" w:rsidRPr="004B47D1">
        <w:rPr>
          <w:rFonts w:ascii="Arial" w:eastAsia="Times New Roman" w:hAnsi="Arial" w:cs="Arial"/>
          <w:color w:val="000000"/>
          <w:sz w:val="22"/>
          <w:szCs w:val="22"/>
        </w:rPr>
        <w:t xml:space="preserve"> insulin-</w:t>
      </w:r>
      <w:r w:rsidRPr="004B47D1">
        <w:rPr>
          <w:rFonts w:ascii="Arial" w:eastAsia="Times New Roman" w:hAnsi="Arial" w:cs="Arial"/>
          <w:color w:val="000000"/>
          <w:sz w:val="22"/>
          <w:szCs w:val="22"/>
        </w:rPr>
        <w:t xml:space="preserve">deficient diabetes (due to islet failure) and obesity. Restoration of </w:t>
      </w:r>
      <w:r w:rsidRPr="004B47D1">
        <w:rPr>
          <w:rFonts w:ascii="Arial" w:eastAsia="Times New Roman" w:hAnsi="Arial" w:cs="Arial"/>
          <w:i/>
          <w:color w:val="000000"/>
          <w:sz w:val="22"/>
          <w:szCs w:val="22"/>
        </w:rPr>
        <w:t>Irs2</w:t>
      </w:r>
      <w:r w:rsidRPr="004B47D1">
        <w:rPr>
          <w:rFonts w:ascii="Arial" w:eastAsia="Times New Roman" w:hAnsi="Arial" w:cs="Arial"/>
          <w:color w:val="000000"/>
          <w:sz w:val="22"/>
          <w:szCs w:val="22"/>
        </w:rPr>
        <w:t xml:space="preserve"> in the islets of </w:t>
      </w:r>
      <w:r w:rsidR="00904BE5" w:rsidRPr="004B47D1">
        <w:rPr>
          <w:rFonts w:ascii="Arial" w:eastAsia="Times New Roman" w:hAnsi="Arial" w:cs="Arial"/>
          <w:i/>
          <w:color w:val="000000"/>
          <w:sz w:val="22"/>
          <w:szCs w:val="22"/>
        </w:rPr>
        <w:t>Irs2-</w:t>
      </w:r>
      <w:r w:rsidRPr="004B47D1">
        <w:rPr>
          <w:rFonts w:ascii="Arial" w:eastAsia="Times New Roman" w:hAnsi="Arial" w:cs="Arial"/>
          <w:color w:val="000000"/>
          <w:sz w:val="22"/>
          <w:szCs w:val="22"/>
        </w:rPr>
        <w:t xml:space="preserve">null mice or brain-specific ablation of </w:t>
      </w:r>
      <w:r w:rsidRPr="004B47D1">
        <w:rPr>
          <w:rFonts w:ascii="Arial" w:eastAsia="Times New Roman" w:hAnsi="Arial" w:cs="Arial"/>
          <w:i/>
          <w:color w:val="000000"/>
          <w:sz w:val="22"/>
          <w:szCs w:val="22"/>
        </w:rPr>
        <w:t>Irs2</w:t>
      </w:r>
      <w:r w:rsidRPr="004B47D1">
        <w:rPr>
          <w:rFonts w:ascii="Arial" w:eastAsia="Times New Roman" w:hAnsi="Arial" w:cs="Arial"/>
          <w:color w:val="000000"/>
          <w:sz w:val="22"/>
          <w:szCs w:val="22"/>
        </w:rPr>
        <w:t xml:space="preserve"> results in normoglycemic obesity, consistent with a role for brain IRS2 signaling </w:t>
      </w:r>
      <w:r w:rsidR="00904BE5" w:rsidRPr="004B47D1">
        <w:rPr>
          <w:rFonts w:ascii="Arial" w:eastAsia="Times New Roman" w:hAnsi="Arial" w:cs="Arial"/>
          <w:color w:val="000000"/>
          <w:sz w:val="22"/>
          <w:szCs w:val="22"/>
        </w:rPr>
        <w:t>in energy balance</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FpiagTys","properties":{"formattedCitation":"(142)","plainCitation":"(142)","noteIndex":0},"citationItems":[{"id":3203,"uris":["http://zotero.org/users/5661609/items/EPW7QGXJ"],"uri":["http://zotero.org/users/5661609/items/EPW7QGXJ"],"itemData":{"id":3203,"type":"article-journal","abstract":"The molecular link between obesity and beta cell failure that causes diabetes is difficult to establish. Here we show that a conditional knockout of insulin receptor substrate 2 (Irs2) in mouse pancreas beta cells and parts of the brain--including the hypothalamus--increased appetite, lean and fat body mass, linear growth, and insulin resistance that progressed to diabetes. Diabetes resolved when the mice were between 6 and 10 months of age: functional beta cells expressing Irs2 repopulated the pancreas, restoring sufficient beta cell function to compensate for insulin resistance in the obese mice. Thus, Irs2 signaling promotes regeneration of adult beta cells and central control of nutrient homeostasis, which can prevent obesity and diabetes in mice.","container-title":"The Journal of Clinical Investigation","DOI":"10.1172/JCI22217","ISSN":"0021-9738","issue":"7","journalAbbreviation":"J Clin Invest","language":"eng","note":"PMID: 15467829\nPMCID: PMC518668","page":"908-916","source":"PubMed","title":"Dysregulation of insulin receptor substrate 2 in beta cells and brain causes obesity and diabetes","volume":"114","author":[{"family":"Lin","given":"Xueying"},{"family":"Taguchi","given":"Akiko"},{"family":"Park","given":"Sunmin"},{"family":"Kushner","given":"Jake A."},{"family":"Li","given":"Fan"},{"family":"Li","given":"Yedan"},{"family":"White","given":"Morris F."}],"issued":{"date-parts":[["2004",10]]}}}],"schema":"https://github.com/citation-style-language/schema/raw/master/csl-citation.json"}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(142)</w:t>
      </w:r>
      <w:r w:rsidR="005E183D" w:rsidRPr="004B47D1">
        <w:rPr>
          <w:rFonts w:ascii="Arial" w:eastAsia="Times New Roman" w:hAnsi="Arial" w:cs="Arial"/>
          <w:color w:val="000000"/>
          <w:sz w:val="22"/>
          <w:szCs w:val="22"/>
        </w:rPr>
        <w:fldChar w:fldCharType="end"/>
      </w:r>
      <w:r w:rsidR="00904BE5"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While leptin modulates the IRS-protein/PI3-kinase pathway</w:t>
      </w:r>
      <w:r w:rsidR="00904BE5" w:rsidRPr="004B47D1">
        <w:rPr>
          <w:rFonts w:ascii="Arial" w:eastAsia="Times New Roman" w:hAnsi="Arial" w:cs="Arial"/>
          <w:color w:val="000000"/>
          <w:sz w:val="22"/>
          <w:szCs w:val="22"/>
        </w:rPr>
        <w:t xml:space="preserve"> and the deletion of </w:t>
      </w:r>
      <w:r w:rsidR="00904BE5" w:rsidRPr="004B47D1">
        <w:rPr>
          <w:rFonts w:ascii="Arial" w:eastAsia="Times New Roman" w:hAnsi="Arial" w:cs="Arial"/>
          <w:i/>
          <w:color w:val="000000"/>
          <w:sz w:val="22"/>
          <w:szCs w:val="22"/>
        </w:rPr>
        <w:t>Irs2</w:t>
      </w:r>
      <w:r w:rsidR="00904BE5" w:rsidRPr="004B47D1">
        <w:rPr>
          <w:rFonts w:ascii="Arial" w:eastAsia="Times New Roman" w:hAnsi="Arial" w:cs="Arial"/>
          <w:color w:val="000000"/>
          <w:sz w:val="22"/>
          <w:szCs w:val="22"/>
        </w:rPr>
        <w:t xml:space="preserve"> from LepRb-expressing neurons promotes obesity (albeit a milder form of obesity than observed in animals deleted for </w:t>
      </w:r>
      <w:r w:rsidR="00904BE5" w:rsidRPr="004B47D1">
        <w:rPr>
          <w:rFonts w:ascii="Arial" w:eastAsia="Times New Roman" w:hAnsi="Arial" w:cs="Arial"/>
          <w:i/>
          <w:color w:val="000000"/>
          <w:sz w:val="22"/>
          <w:szCs w:val="22"/>
        </w:rPr>
        <w:t>Irs2</w:t>
      </w:r>
      <w:r w:rsidR="00904BE5" w:rsidRPr="004B47D1">
        <w:rPr>
          <w:rFonts w:ascii="Arial" w:eastAsia="Times New Roman" w:hAnsi="Arial" w:cs="Arial"/>
          <w:color w:val="000000"/>
          <w:sz w:val="22"/>
          <w:szCs w:val="22"/>
        </w:rPr>
        <w:t xml:space="preserve"> throughout the brain), </w:t>
      </w:r>
      <w:r w:rsidRPr="004B47D1">
        <w:rPr>
          <w:rFonts w:ascii="Arial" w:eastAsia="Times New Roman" w:hAnsi="Arial" w:cs="Arial"/>
          <w:color w:val="000000"/>
          <w:sz w:val="22"/>
          <w:szCs w:val="22"/>
        </w:rPr>
        <w:t xml:space="preserve">deletion of </w:t>
      </w:r>
      <w:r w:rsidRPr="004B47D1">
        <w:rPr>
          <w:rFonts w:ascii="Arial" w:eastAsia="Times New Roman" w:hAnsi="Arial" w:cs="Arial"/>
          <w:i/>
          <w:color w:val="000000"/>
          <w:sz w:val="22"/>
          <w:szCs w:val="22"/>
        </w:rPr>
        <w:t>Irs2</w:t>
      </w:r>
      <w:r w:rsidRPr="004B47D1">
        <w:rPr>
          <w:rFonts w:ascii="Arial" w:eastAsia="Times New Roman" w:hAnsi="Arial" w:cs="Arial"/>
          <w:color w:val="000000"/>
          <w:sz w:val="22"/>
          <w:szCs w:val="22"/>
        </w:rPr>
        <w:t xml:space="preserve"> does not interfere with leptin action, suggesting that IRS2 may primarily play a role in brain insulin action</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SKgssFGF","properties":{"formattedCitation":"(143)","plainCitation":"(143)","noteIndex":0},"citationItems":[{"id":3206,"uris":["http://zotero.org/users/5661609/items/FIWA7THN"],"uri":["http://zotero.org/users/5661609/items/FIWA7THN"],"itemData":{"id":3206,"type":"article-journal","abstract":"Insulin receptor substrates (Irs1, 2, 3 and Irs4) mediate the actions of insulin/IGF1 signaling. They have similar structure, but distinctly regulate development, growth, and metabolic homeostasis. Irs2 contributes to central metabolic sensing, partially by acting in leptin receptor (LepRb)-expressing neurons. Although Irs4 is largely restricted to the hypothalamus, its contribution to metabolic regulation is unclear because Irs4-null mice barely distinguishable from controls. We postulated that Irs2 and Irs4 synergize and complement each other in the brain. To examine this possibility, we investigated the metabolism of whole body Irs4(-/y) mice that lacked Irs2 in the CNS (bIrs2(-/-)·Irs4(-/y)) or only in LepRb-neurons (Lepr (∆Irs2) ·Irs4 (-/y) ). bIrs2(-/-)·Irs4(-/y) mice developed severe obesity and decreased energy expenditure, along with hyperglycemia and insulin resistance. Unexpectedly, the body weight and fed blood glucose levels of Lepr (∆Irs2) ·Irs4 (-/y) mice were not different from Lepr (∆Irs2) mice, suggesting that the functions of Irs2 and Irs4 converge upon neurons that are distinct from those expressing LepRb.","container-title":"Molecular Metabolism","DOI":"10.1016/j.molmet.2013.10.004","ISSN":"2212-8778","issue":"1","journalAbbreviation":"Mol Metab","language":"eng","note":"PMID: 24567904\nPMCID: PMC3929908","page":"55-63","source":"PubMed","title":"Irs2 and Irs4 synergize in non-LepRb neurons to control energy balance and glucose homeostasis","volume":"3","author":[{"family":"Sadagurski","given":"Marianna"},{"family":"Dong","given":"X. Charlie"},{"family":"Myers","given":"Martin G."},{"family":"White","given":"Morris F."}],"issued":{"date-parts":[["2014",2]]}}}],"schema":"https://github.com/citation-style-language/schema/raw/master/csl-citation.json"}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(143)</w:t>
      </w:r>
      <w:r w:rsidR="005E183D"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p>
    <w:p w14:paraId="308F93AC" w14:textId="77777777" w:rsidR="00371EE4" w:rsidRDefault="00371EE4" w:rsidP="00371EE4">
      <w:pPr>
        <w:spacing w:line="276" w:lineRule="auto"/>
        <w:rPr>
          <w:rFonts w:ascii="Arial" w:eastAsia="Times New Roman" w:hAnsi="Arial" w:cs="Arial"/>
          <w:color w:val="000000"/>
          <w:sz w:val="22"/>
          <w:szCs w:val="22"/>
        </w:rPr>
      </w:pPr>
    </w:p>
    <w:p w14:paraId="41262EE7" w14:textId="46182A48" w:rsidR="00043F00" w:rsidRPr="004B47D1" w:rsidRDefault="00043F00" w:rsidP="00371EE4">
      <w:pPr>
        <w:spacing w:line="276" w:lineRule="auto"/>
        <w:rPr>
          <w:rFonts w:ascii="Arial" w:hAnsi="Arial" w:cs="Arial"/>
          <w:sz w:val="22"/>
          <w:szCs w:val="22"/>
        </w:rPr>
      </w:pPr>
      <w:r w:rsidRPr="004B47D1">
        <w:rPr>
          <w:rFonts w:ascii="Arial" w:eastAsia="Times New Roman" w:hAnsi="Arial" w:cs="Arial"/>
          <w:color w:val="000000"/>
          <w:sz w:val="22"/>
          <w:szCs w:val="22"/>
        </w:rPr>
        <w:lastRenderedPageBreak/>
        <w:t>A variety of subunits and downstream effectors of the PI3-kinase signaling pathway have also been deleted in several neuronal populations in mice</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U0XCQv3t","properties":{"formattedCitation":"(144)","plainCitation":"(144)","noteIndex":0},"citationItems":[{"id":3209,"uris":["http://zotero.org/users/5661609/items/Y7S7XT3D"],"uri":["http://zotero.org/users/5661609/items/Y7S7XT3D"],"itemData":{"id":3209,"type":"article-journal","abstract":"Hypothalamic leptin action promotes negative energy balance and modulates glucose homeostasis, as well as serving as a permissive signal to the neuroendocrine axes that control growth and reproduction. Since the initial discovery of leptin 20 years ago, we have learned a great deal about the molecular mechanisms of leptin action. An important aspect of this has been the dissection of the cellular mechanisms of leptin signaling, and how specific leptin signals influence physiology. Leptin acts via the long form of the leptin receptor LepRb. LepRb activation and subsequent tyrosine phosphorylation recruits and activates multiple signaling pathways, including STAT transcription factors, SHP2 and ERK signaling, the IRS-protein/PI3Kinase pathway, and SH2B1. Each of these pathways controls specific aspects of leptin action and physiology. Important inhibitory pathways mediated by suppressor of cytokine signaling proteins and protein tyrosine phosphatases also limit physiologic leptin action. This review summarizes the signaling pathways engaged by LepRb and their effects on energy balance, glucose homeostasis, and reproduction. Particular emphasis is given to the multiple mouse models that have been used to elucidate these functions in vivo.","container-title":"The Journal of Endocrinology","DOI":"10.1530/JOE-14-0404","ISSN":"1479-6805","issue":"1","journalAbbreviation":"J Endocrinol","language":"eng","note":"PMID: 25232147\nPMCID: PMC4170570","page":"T25-35","source":"PubMed","title":"20 years of leptin: connecting leptin signaling to biological function","title-short":"20 years of leptin","volume":"223","author":[{"family":"Allison","given":"Margaret B."},{"family":"Myers","given":"Martin G."}],"issued":{"date-parts":[["2014",10]]}}}],"schema":"https://github.com/citation-style-language/schema/raw/master/csl-citation.json"}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(144)</w:t>
      </w:r>
      <w:r w:rsidR="005E183D"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These produce phenotypes generally consistent with the notion that PI3-kinase is important for the proper function of the POMC and AgRP neurons that modulate energy balance- at least in part by controlling the firing of these important neurons. </w:t>
      </w:r>
    </w:p>
    <w:p w14:paraId="7D6B57A1" w14:textId="77777777" w:rsidR="00371EE4" w:rsidRDefault="00371EE4" w:rsidP="004B47D1">
      <w:pPr>
        <w:spacing w:line="276" w:lineRule="auto"/>
        <w:rPr>
          <w:rFonts w:ascii="Arial" w:eastAsia="Times New Roman" w:hAnsi="Arial" w:cs="Arial"/>
          <w:i/>
          <w:color w:val="000000"/>
          <w:sz w:val="22"/>
          <w:szCs w:val="22"/>
        </w:rPr>
      </w:pPr>
    </w:p>
    <w:p w14:paraId="306C985D" w14:textId="10614F28" w:rsidR="00043F00" w:rsidRPr="00617198" w:rsidRDefault="009B17BF" w:rsidP="004B47D1">
      <w:pPr>
        <w:spacing w:line="276" w:lineRule="auto"/>
        <w:rPr>
          <w:rFonts w:ascii="Arial" w:eastAsia="Times New Roman" w:hAnsi="Arial" w:cs="Arial"/>
          <w:b/>
          <w:bCs/>
          <w:iCs/>
          <w:color w:val="00B050"/>
          <w:sz w:val="22"/>
          <w:szCs w:val="22"/>
        </w:rPr>
      </w:pPr>
      <w:r w:rsidRPr="00617198">
        <w:rPr>
          <w:rFonts w:ascii="Arial" w:eastAsia="Times New Roman" w:hAnsi="Arial" w:cs="Arial"/>
          <w:b/>
          <w:bCs/>
          <w:iCs/>
          <w:color w:val="00B050"/>
          <w:sz w:val="22"/>
          <w:szCs w:val="22"/>
        </w:rPr>
        <w:t>Modulators</w:t>
      </w:r>
      <w:r w:rsidR="00043F00" w:rsidRPr="00617198">
        <w:rPr>
          <w:rFonts w:ascii="Arial" w:eastAsia="Times New Roman" w:hAnsi="Arial" w:cs="Arial"/>
          <w:b/>
          <w:bCs/>
          <w:iCs/>
          <w:color w:val="00B050"/>
          <w:sz w:val="22"/>
          <w:szCs w:val="22"/>
        </w:rPr>
        <w:t xml:space="preserve"> of </w:t>
      </w:r>
      <w:r w:rsidR="00371EE4" w:rsidRPr="00617198">
        <w:rPr>
          <w:rFonts w:ascii="Arial" w:eastAsia="Times New Roman" w:hAnsi="Arial" w:cs="Arial"/>
          <w:b/>
          <w:bCs/>
          <w:iCs/>
          <w:color w:val="00B050"/>
          <w:sz w:val="22"/>
          <w:szCs w:val="22"/>
        </w:rPr>
        <w:t>I</w:t>
      </w:r>
      <w:r w:rsidR="00043F00" w:rsidRPr="00617198">
        <w:rPr>
          <w:rFonts w:ascii="Arial" w:eastAsia="Times New Roman" w:hAnsi="Arial" w:cs="Arial"/>
          <w:b/>
          <w:bCs/>
          <w:iCs/>
          <w:color w:val="00B050"/>
          <w:sz w:val="22"/>
          <w:szCs w:val="22"/>
        </w:rPr>
        <w:t xml:space="preserve">nsulin and </w:t>
      </w:r>
      <w:r w:rsidR="00371EE4" w:rsidRPr="00617198">
        <w:rPr>
          <w:rFonts w:ascii="Arial" w:eastAsia="Times New Roman" w:hAnsi="Arial" w:cs="Arial"/>
          <w:b/>
          <w:bCs/>
          <w:iCs/>
          <w:color w:val="00B050"/>
          <w:sz w:val="22"/>
          <w:szCs w:val="22"/>
        </w:rPr>
        <w:t>L</w:t>
      </w:r>
      <w:r w:rsidR="00043F00" w:rsidRPr="00617198">
        <w:rPr>
          <w:rFonts w:ascii="Arial" w:eastAsia="Times New Roman" w:hAnsi="Arial" w:cs="Arial"/>
          <w:b/>
          <w:bCs/>
          <w:iCs/>
          <w:color w:val="00B050"/>
          <w:sz w:val="22"/>
          <w:szCs w:val="22"/>
        </w:rPr>
        <w:t xml:space="preserve">eptin </w:t>
      </w:r>
      <w:r w:rsidR="00371EE4" w:rsidRPr="00617198">
        <w:rPr>
          <w:rFonts w:ascii="Arial" w:eastAsia="Times New Roman" w:hAnsi="Arial" w:cs="Arial"/>
          <w:b/>
          <w:bCs/>
          <w:iCs/>
          <w:color w:val="00B050"/>
          <w:sz w:val="22"/>
          <w:szCs w:val="22"/>
        </w:rPr>
        <w:t>S</w:t>
      </w:r>
      <w:r w:rsidR="00043F00" w:rsidRPr="00617198">
        <w:rPr>
          <w:rFonts w:ascii="Arial" w:eastAsia="Times New Roman" w:hAnsi="Arial" w:cs="Arial"/>
          <w:b/>
          <w:bCs/>
          <w:iCs/>
          <w:color w:val="00B050"/>
          <w:sz w:val="22"/>
          <w:szCs w:val="22"/>
        </w:rPr>
        <w:t>ignaling</w:t>
      </w:r>
    </w:p>
    <w:p w14:paraId="19488542" w14:textId="77777777" w:rsidR="00371EE4" w:rsidRDefault="00371EE4" w:rsidP="00371EE4">
      <w:pPr>
        <w:spacing w:line="276" w:lineRule="auto"/>
        <w:rPr>
          <w:rFonts w:ascii="Arial" w:eastAsia="Times New Roman" w:hAnsi="Arial" w:cs="Arial"/>
          <w:color w:val="000000"/>
          <w:sz w:val="22"/>
          <w:szCs w:val="22"/>
        </w:rPr>
      </w:pPr>
    </w:p>
    <w:p w14:paraId="7B2E1020" w14:textId="09E11FC2" w:rsidR="009B17BF" w:rsidRPr="004B47D1" w:rsidRDefault="00412E5C" w:rsidP="00371EE4">
      <w:pPr>
        <w:spacing w:line="276" w:lineRule="auto"/>
        <w:rPr>
          <w:rFonts w:ascii="Arial" w:eastAsia="MS Mincho" w:hAnsi="Arial" w:cs="Arial"/>
          <w:sz w:val="22"/>
          <w:szCs w:val="22"/>
        </w:rPr>
      </w:pPr>
      <w:r w:rsidRPr="004B47D1">
        <w:rPr>
          <w:rFonts w:ascii="Arial" w:eastAsia="Times New Roman" w:hAnsi="Arial" w:cs="Arial"/>
          <w:color w:val="000000"/>
          <w:sz w:val="22"/>
          <w:szCs w:val="22"/>
        </w:rPr>
        <w:t>Many of the</w:t>
      </w:r>
      <w:r w:rsidR="00043F00" w:rsidRPr="004B47D1">
        <w:rPr>
          <w:rFonts w:ascii="Arial" w:eastAsia="Times New Roman" w:hAnsi="Arial" w:cs="Arial"/>
          <w:color w:val="000000"/>
          <w:sz w:val="22"/>
          <w:szCs w:val="22"/>
        </w:rPr>
        <w:t xml:space="preserve"> molecular signaling pathways that inhibit insulin and leptin action</w:t>
      </w:r>
      <w:r w:rsidRPr="004B47D1">
        <w:rPr>
          <w:rFonts w:ascii="Arial" w:eastAsia="Times New Roman" w:hAnsi="Arial" w:cs="Arial"/>
          <w:color w:val="000000"/>
          <w:sz w:val="22"/>
          <w:szCs w:val="22"/>
        </w:rPr>
        <w:t xml:space="preserve"> overlap</w:t>
      </w:r>
      <w:r w:rsidR="00043F00" w:rsidRPr="004B47D1">
        <w:rPr>
          <w:rFonts w:ascii="Arial" w:eastAsia="Times New Roman" w:hAnsi="Arial" w:cs="Arial"/>
          <w:color w:val="000000"/>
          <w:sz w:val="22"/>
          <w:szCs w:val="22"/>
        </w:rPr>
        <w:t>. Protein tyrosine phosphatase-1B (PTP1B</w:t>
      </w:r>
      <w:r w:rsidR="003A2E8B" w:rsidRPr="004B47D1">
        <w:rPr>
          <w:rFonts w:ascii="Arial" w:eastAsia="Times New Roman" w:hAnsi="Arial" w:cs="Arial"/>
          <w:color w:val="000000"/>
          <w:sz w:val="22"/>
          <w:szCs w:val="22"/>
        </w:rPr>
        <w:t>, a.k.a., PTPN1</w:t>
      </w:r>
      <w:r w:rsidR="00043F00" w:rsidRPr="004B47D1">
        <w:rPr>
          <w:rFonts w:ascii="Arial" w:eastAsia="Times New Roman" w:hAnsi="Arial" w:cs="Arial"/>
          <w:color w:val="000000"/>
          <w:sz w:val="22"/>
          <w:szCs w:val="22"/>
        </w:rPr>
        <w:t>) dephosphorylates cognate tyrosine kinases (including those associated with INSR and LepRb) to terminate signaling</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ToMkV81k","properties":{"formattedCitation":"(145,146)","plainCitation":"(145,146)","noteIndex":0},"citationItems":[{"id":3212,"uris":["http://zotero.org/users/5661609/items/8583Z4SA"],"uri":["http://zotero.org/users/5661609/items/8583Z4SA"],"itemData":{"id":3212,"type":"article-journal","abstract":"Protein-tyrosine phosphatase 1B (PTP-1B) is a major protein-tyrosine phosphatase that has been implicated in the regulation of insulin action, as well as in other signal transduction pathways. To investigate the role of PTP-1B in vivo, we generated homozygotic PTP-1B-null mice by targeted gene disruption. PTP-1B-deficient mice have remarkably low adiposity and are protected from diet-induced obesity. Decreased adiposity is due to a marked reduction in fat cell mass without a decrease in adipocyte number. Leanness in PTP-1B-deficient mice is accompanied by increased basal metabolic rate and total energy expenditure, without marked alteration of uncoupling protein mRNA expression. In addition, insulin-stimulated whole-body glucose disposal is enhanced significantly in PTP-1B-deficient animals, as shown by hyperinsulinemic-euglycemic clamp studies. Remarkably, increased insulin sensitivity in PTP-1B-deficient mice is tissue specific, as insulin-stimulated glucose uptake is elevated in skeletal muscle, whereas adipose tissue is unaffected. Our results identify PTP-1B as a major regulator of energy balance, insulin sensitivity, and body fat stores in vivo.","container-title":"Molecular and Cellular Biology","DOI":"10.1128/mcb.20.15.5479-5489.2000","ISSN":"0270-7306","issue":"15","journalAbbreviation":"Mol Cell Biol","language":"eng","note":"PMID: 10891488\nPMCID: PMC85999","page":"5479-5489","source":"PubMed","title":"Increased energy expenditure, decreased adiposity, and tissue-specific insulin sensitivity in protein-tyrosine phosphatase 1B-deficient mice","volume":"20","author":[{"family":"Klaman","given":"L. D."},{"family":"Boss","given":"O."},{"family":"Peroni","given":"O. D."},{"family":"Kim","given":"J. K."},{"family":"Martino","given":"J. L."},{"family":"Zabolotny","given":"J. M."},{"family":"Moghal","given":"N."},{"family":"Lubkin","given":"M."},{"family":"Kim","given":"Y. B."},{"family":"Sharpe","given":"A. H."},{"family":"Stricker-Krongrad","given":"A."},{"family":"Shulman","given":"G. I."},{"family":"Neel","given":"B. G."},{"family":"Kahn","given":"B. B."}],"issued":{"date-parts":[["2000",8]]}}},{"id":3215,"uris":["http://zotero.org/users/5661609/items/DKTSXKVG"],"uri":["http://zotero.org/users/5661609/items/DKTSXKVG"],"itemData":{"id":3215,"type":"article-journal","abstract":"Mice lacking the protein-tyrosine phosphatase PTP1B are hypersensitive to insulin and resistant to obesity. However, the molecular basis for resistance to obesity has been unclear. Here we show that PTP1B regulates leptin signaling. In transfection studies, PTP1B dephosphorylates the leptin receptor-associated kinase, Jak2. PTP1B is expressed in hypothalamic regions harboring leptin-responsive neurons. Compared to wild-type littermates, PTP1B(-/-) mice have decreased leptin/body fat ratios, leptin hypersensitivity, and enhanced leptin-induced hypothalamic Stat3 tyrosyl phosphorylation. Gold thioglucose treatment, which ablates leptin-responsive hypothalamic neurons, partially overcomes resistance to obesity in PTP1B(-/-) mice. Our data indicate that PTP1B regulates leptin signaling in vivo, likely by targeting Jak2. PTP1B may be a novel target to treat leptin resistance in obesity.","container-title":"Developmental Cell","DOI":"10.1016/s1534-5807(02)00148-x","ISSN":"1534-5807","issue":"4","journalAbbreviation":"Dev Cell","language":"eng","note":"PMID: 11970898","page":"489-495","source":"PubMed","title":"PTP1B regulates leptin signal transduction in vivo","volume":"2","author":[{"family":"Zabolotny","given":"Janice M."},{"family":"Bence-Hanulec","given":"Kendra K."},{"family":"Stricker-Krongrad","given":"Alain"},{"family":"Haj","given":"Fawaz"},{"family":"Wang","given":"Yongping"},{"family":"Minokoshi","given":"Yasuhiko"},{"family":"Kim","given":"Young-Bum"},{"family":"Elmquist","given":"Joel K."},{"family":"Tartaglia","given":"Louis A."},{"family":"Kahn","given":"Barbara B."},{"family":"Neel","given":"Benjamin G."}],"issued":{"date-parts":[["2002",4]]}}}],"schema":"https://github.com/citation-style-language/schema/raw/master/csl-citation.json"}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(145,146)</w:t>
      </w:r>
      <w:r w:rsidR="005E183D" w:rsidRPr="004B47D1">
        <w:rPr>
          <w:rFonts w:ascii="Arial" w:eastAsia="Times New Roman" w:hAnsi="Arial" w:cs="Arial"/>
          <w:color w:val="000000"/>
          <w:sz w:val="22"/>
          <w:szCs w:val="22"/>
        </w:rPr>
        <w:fldChar w:fldCharType="end"/>
      </w:r>
      <w:r w:rsidR="00043F00" w:rsidRPr="004B47D1">
        <w:rPr>
          <w:rFonts w:ascii="Arial" w:eastAsia="Times New Roman" w:hAnsi="Arial" w:cs="Arial"/>
          <w:color w:val="000000"/>
          <w:sz w:val="22"/>
          <w:szCs w:val="22"/>
        </w:rPr>
        <w:t xml:space="preserve">. In addition to exhibiting increased insulin sensitivity, mice lacking </w:t>
      </w:r>
      <w:r w:rsidR="00043F00" w:rsidRPr="004B47D1">
        <w:rPr>
          <w:rFonts w:ascii="Arial" w:eastAsia="Times New Roman" w:hAnsi="Arial" w:cs="Arial"/>
          <w:i/>
          <w:color w:val="000000"/>
          <w:sz w:val="22"/>
          <w:szCs w:val="22"/>
        </w:rPr>
        <w:t>Ptp</w:t>
      </w:r>
      <w:r w:rsidR="003A2E8B" w:rsidRPr="004B47D1">
        <w:rPr>
          <w:rFonts w:ascii="Arial" w:eastAsia="Times New Roman" w:hAnsi="Arial" w:cs="Arial"/>
          <w:i/>
          <w:color w:val="000000"/>
          <w:sz w:val="22"/>
          <w:szCs w:val="22"/>
        </w:rPr>
        <w:t>n</w:t>
      </w:r>
      <w:r w:rsidR="00043F00" w:rsidRPr="004B47D1">
        <w:rPr>
          <w:rFonts w:ascii="Arial" w:eastAsia="Times New Roman" w:hAnsi="Arial" w:cs="Arial"/>
          <w:i/>
          <w:color w:val="000000"/>
          <w:sz w:val="22"/>
          <w:szCs w:val="22"/>
        </w:rPr>
        <w:t>1</w:t>
      </w:r>
      <w:r w:rsidR="00043F00" w:rsidRPr="004B47D1">
        <w:rPr>
          <w:rFonts w:ascii="Arial" w:eastAsia="Times New Roman" w:hAnsi="Arial" w:cs="Arial"/>
          <w:color w:val="000000"/>
          <w:sz w:val="22"/>
          <w:szCs w:val="22"/>
        </w:rPr>
        <w:t xml:space="preserve"> are lean compared to controls and </w:t>
      </w:r>
      <w:r w:rsidR="003A2E8B" w:rsidRPr="004B47D1">
        <w:rPr>
          <w:rFonts w:ascii="Arial" w:eastAsia="Times New Roman" w:hAnsi="Arial" w:cs="Arial"/>
          <w:color w:val="000000"/>
          <w:sz w:val="22"/>
          <w:szCs w:val="22"/>
        </w:rPr>
        <w:t>exhibit</w:t>
      </w:r>
      <w:r w:rsidR="00043F00" w:rsidRPr="004B47D1">
        <w:rPr>
          <w:rFonts w:ascii="Arial" w:eastAsia="Times New Roman" w:hAnsi="Arial" w:cs="Arial"/>
          <w:color w:val="000000"/>
          <w:sz w:val="22"/>
          <w:szCs w:val="22"/>
        </w:rPr>
        <w:t xml:space="preserve"> resistan</w:t>
      </w:r>
      <w:r w:rsidR="003A2E8B" w:rsidRPr="004B47D1">
        <w:rPr>
          <w:rFonts w:ascii="Arial" w:eastAsia="Times New Roman" w:hAnsi="Arial" w:cs="Arial"/>
          <w:color w:val="000000"/>
          <w:sz w:val="22"/>
          <w:szCs w:val="22"/>
        </w:rPr>
        <w:t>ce</w:t>
      </w:r>
      <w:r w:rsidR="00043F00" w:rsidRPr="004B47D1">
        <w:rPr>
          <w:rFonts w:ascii="Arial" w:eastAsia="Times New Roman" w:hAnsi="Arial" w:cs="Arial"/>
          <w:color w:val="000000"/>
          <w:sz w:val="22"/>
          <w:szCs w:val="22"/>
        </w:rPr>
        <w:t xml:space="preserve"> to weight gain on a high-fat diet, suggesting increased leptin action in these animals. Indeed, animals </w:t>
      </w:r>
      <w:r w:rsidR="003A2E8B" w:rsidRPr="004B47D1">
        <w:rPr>
          <w:rFonts w:ascii="Arial" w:eastAsia="Times New Roman" w:hAnsi="Arial" w:cs="Arial"/>
          <w:color w:val="000000"/>
          <w:sz w:val="22"/>
          <w:szCs w:val="22"/>
        </w:rPr>
        <w:t xml:space="preserve">null for </w:t>
      </w:r>
      <w:r w:rsidR="003A2E8B" w:rsidRPr="004B47D1">
        <w:rPr>
          <w:rFonts w:ascii="Arial" w:eastAsia="Times New Roman" w:hAnsi="Arial" w:cs="Arial"/>
          <w:i/>
          <w:color w:val="000000"/>
          <w:sz w:val="22"/>
          <w:szCs w:val="22"/>
        </w:rPr>
        <w:t>Ptpn1</w:t>
      </w:r>
      <w:r w:rsidR="00043F00" w:rsidRPr="004B47D1">
        <w:rPr>
          <w:rFonts w:ascii="Arial" w:eastAsia="Times New Roman" w:hAnsi="Arial" w:cs="Arial"/>
          <w:color w:val="000000"/>
          <w:sz w:val="22"/>
          <w:szCs w:val="22"/>
        </w:rPr>
        <w:t xml:space="preserve"> throughout the brain</w:t>
      </w:r>
      <w:r w:rsidR="003A2E8B" w:rsidRPr="004B47D1">
        <w:rPr>
          <w:rFonts w:ascii="Arial" w:eastAsia="Times New Roman" w:hAnsi="Arial" w:cs="Arial"/>
          <w:color w:val="000000"/>
          <w:sz w:val="22"/>
          <w:szCs w:val="22"/>
        </w:rPr>
        <w:t xml:space="preserve"> (</w:t>
      </w:r>
      <w:r w:rsidR="00043F00" w:rsidRPr="004B47D1">
        <w:rPr>
          <w:rFonts w:ascii="Arial" w:eastAsia="Times New Roman" w:hAnsi="Arial" w:cs="Arial"/>
          <w:color w:val="000000"/>
          <w:sz w:val="22"/>
          <w:szCs w:val="22"/>
        </w:rPr>
        <w:t>or specifically in LepRb or POMC neurons</w:t>
      </w:r>
      <w:r w:rsidR="003A2E8B" w:rsidRPr="004B47D1">
        <w:rPr>
          <w:rFonts w:ascii="Arial" w:eastAsia="Times New Roman" w:hAnsi="Arial" w:cs="Arial"/>
          <w:color w:val="000000"/>
          <w:sz w:val="22"/>
          <w:szCs w:val="22"/>
        </w:rPr>
        <w:t>)</w:t>
      </w:r>
      <w:r w:rsidR="00043F00" w:rsidRPr="004B47D1">
        <w:rPr>
          <w:rFonts w:ascii="Arial" w:eastAsia="Times New Roman" w:hAnsi="Arial" w:cs="Arial"/>
          <w:color w:val="000000"/>
          <w:sz w:val="22"/>
          <w:szCs w:val="22"/>
        </w:rPr>
        <w:t xml:space="preserve"> demonstrate increased leanness and enhanced leptin action</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sUEBA4WS","properties":{"formattedCitation":"(147,148)","plainCitation":"(147,148)","noteIndex":0},"citationItems":[{"id":3217,"uris":["http://zotero.org/users/5661609/items/6LVP98PK"],"uri":["http://zotero.org/users/5661609/items/6LVP98PK"],"itemData":{"id":3217,"type":"article-journal","abstract":"Protein tyrosine phosphatase 1B (PTP1B) and SH2 domain-containing protein tyrosine phosphatase-2 (SHP2) have been shown in mice to regulate metabolism via the central nervous system, but the specific neurons mediating these effects are unknown. Here, we have shown that proopiomelanocortin (POMC) neuron-specific deficiency in PTP1B or SHP2 in mice results in reciprocal effects on weight gain, adiposity, and energy balance induced by high-fat diet. Mice with POMC neuron-specific deletion of the gene encoding PTP1B (referred to herein as POMC-Ptp1b-/- mice) had reduced adiposity, improved leptin sensitivity, and increased energy expenditure compared with wild-type mice, whereas mice with POMC neuron-specific deletion of the gene encoding SHP2 (referred to herein as POMC-Shp2-/- mice) had elevated adiposity, decreased leptin sensitivity, and reduced energy expenditure. POMC-Ptp1b-/- mice showed substantially improved glucose homeostasis on a high-fat diet, and hyperinsulinemic-euglycemic clamp studies revealed that insulin sensitivity in these mice was improved on a standard chow diet in the absence of any weight difference. In contrast, POMC-Shp2-/- mice displayed impaired glucose tolerance only secondary to their increased weight gain. Interestingly, hypothalamic Pomc mRNA and alpha-melanocyte-stimulating hormone (alphaMSH) peptide levels were markedly reduced in POMC-Shp2-/- mice. These studies implicate PTP1B and SHP2 as important components of POMC neuron regulation of energy balance and point to what we believe to be a novel role for SHP2 in the normal function of the melanocortin system.","container-title":"The Journal of Clinical Investigation","DOI":"10.1172/JCI39620","ISSN":"1558-8238","issue":"3","journalAbbreviation":"J Clin Invest","language":"eng","note":"PMID: 20160350\nPMCID: PMC2827947","page":"720-734","source":"PubMed","title":"PTP1B and SHP2 in POMC neurons reciprocally regulate energy balance in mice","volume":"120","author":[{"family":"Banno","given":"Ryoichi"},{"family":"Zimmer","given":"Derek"},{"family":"De Jonghe","given":"Bart C."},{"family":"Atienza","given":"Marybless"},{"family":"Rak","given":"Kimberly"},{"family":"Yang","given":"Wentian"},{"family":"Bence","given":"Kendra K."}],"issued":{"date-parts":[["2010",3]]}}},{"id":3220,"uris":["http://zotero.org/users/5661609/items/5JV8WYES"],"uri":["http://zotero.org/users/5661609/items/5JV8WYES"],"itemData":{"id":3220,"type":"article-journal","abstract":"Obesity is a major health problem and a risk factor for type 2 diabetes. Leptin, an adipocyte-secreted hormone, acts on the hypothalamus to inhibit food intake and increase energy expenditure. Most obese individuals develop hyperleptinemia and leptin resistance, limiting the therapeutic efficacy of exogenously administered leptin. Mice lacking the tyrosine phosphatase PTP1B are protected from diet-induced obesity and are hypersensitive to leptin, but the site and mechanism for these effects remain controversial. We generated tissue-specific PTP1B knockout (Ptpn1(-/-)) mice. Neuronal Ptpn1(-/-) mice have reduced weight and adiposity, and increased activity and energy expenditure. In contrast, adipose PTP1B deficiency increases body weight, whereas PTP1B deletion in muscle or liver does not affect weight. Neuronal Ptpn1(-/-) mice are hypersensitive to leptin, despite paradoxically elevated leptin levels, and show improved glucose homeostasis. Thus, PTP1B regulates body mass and adiposity primarily through actions in the brain. Furthermore, neuronal PTP1B regulates adipocyte leptin production and probably is essential for the development of leptin resistance.","container-title":"Nature Medicine","DOI":"10.1038/nm1435","ISSN":"1078-8956","issue":"8","journalAbbreviation":"Nat Med","language":"eng","note":"PMID: 16845389","page":"917-924","source":"PubMed","title":"Neuronal PTP1B regulates body weight, adiposity and leptin action","volume":"12","author":[{"family":"Bence","given":"Kendra K."},{"family":"Delibegovic","given":"Mirela"},{"family":"Xue","given":"Bingzhong"},{"family":"Gorgun","given":"Cem Z."},{"family":"Hotamisligil","given":"Gokhan S."},{"family":"Neel","given":"Benjamin G."},{"family":"Kahn","given":"Barbara B."}],"issued":{"date-parts":[["2006",8]]}}}],"schema":"https://github.com/citation-style-language/schema/raw/master/csl-citation.json"}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(147,148)</w:t>
      </w:r>
      <w:r w:rsidR="005E183D" w:rsidRPr="004B47D1">
        <w:rPr>
          <w:rFonts w:ascii="Arial" w:eastAsia="Times New Roman" w:hAnsi="Arial" w:cs="Arial"/>
          <w:color w:val="000000"/>
          <w:sz w:val="22"/>
          <w:szCs w:val="22"/>
        </w:rPr>
        <w:fldChar w:fldCharType="end"/>
      </w:r>
      <w:r w:rsidR="00043F00" w:rsidRPr="004B47D1">
        <w:rPr>
          <w:rFonts w:ascii="Arial" w:eastAsia="Times New Roman" w:hAnsi="Arial" w:cs="Arial"/>
          <w:color w:val="000000"/>
          <w:sz w:val="22"/>
          <w:szCs w:val="22"/>
        </w:rPr>
        <w:t xml:space="preserve">. </w:t>
      </w:r>
      <w:r w:rsidR="009B17BF" w:rsidRPr="004B47D1">
        <w:rPr>
          <w:rFonts w:ascii="Arial" w:eastAsia="MS Mincho" w:hAnsi="Arial" w:cs="Arial"/>
          <w:sz w:val="22"/>
          <w:szCs w:val="22"/>
        </w:rPr>
        <w:t xml:space="preserve">In addition to PTP1B, the tyrosine phosphatase, TCPTP, which directly dephosphorylates STAT3, contributes to the attenuation of LepRb signaling.  Furthermore, obesity and elevated leptin increase the expression of </w:t>
      </w:r>
      <w:r w:rsidR="009B17BF" w:rsidRPr="004B47D1">
        <w:rPr>
          <w:rFonts w:ascii="Arial" w:eastAsia="MS Mincho" w:hAnsi="Arial" w:cs="Arial"/>
          <w:i/>
          <w:sz w:val="22"/>
          <w:szCs w:val="22"/>
        </w:rPr>
        <w:t>Ptpn2</w:t>
      </w:r>
      <w:r w:rsidR="009B17BF" w:rsidRPr="004B47D1">
        <w:rPr>
          <w:rFonts w:ascii="Arial" w:eastAsia="MS Mincho" w:hAnsi="Arial" w:cs="Arial"/>
          <w:sz w:val="22"/>
          <w:szCs w:val="22"/>
        </w:rPr>
        <w:t xml:space="preserve"> (which encodes TCPTP), and the deletion of neuronal </w:t>
      </w:r>
      <w:r w:rsidR="009B17BF" w:rsidRPr="004B47D1">
        <w:rPr>
          <w:rFonts w:ascii="Arial" w:eastAsia="MS Mincho" w:hAnsi="Arial" w:cs="Arial"/>
          <w:i/>
          <w:sz w:val="22"/>
          <w:szCs w:val="22"/>
        </w:rPr>
        <w:t>Ptpn2</w:t>
      </w:r>
      <w:r w:rsidR="009B17BF" w:rsidRPr="004B47D1">
        <w:rPr>
          <w:rFonts w:ascii="Arial" w:eastAsia="MS Mincho" w:hAnsi="Arial" w:cs="Arial"/>
          <w:sz w:val="22"/>
          <w:szCs w:val="22"/>
        </w:rPr>
        <w:t xml:space="preserve"> decreases body weight, increases leptin sensitivity, and blunts weight gain in DIO animals</w:t>
      </w:r>
      <w:r w:rsidR="005B419B">
        <w:rPr>
          <w:rFonts w:ascii="Arial" w:eastAsia="MS Mincho" w:hAnsi="Arial" w:cs="Arial"/>
          <w:sz w:val="22"/>
          <w:szCs w:val="22"/>
        </w:rPr>
        <w:t xml:space="preserve"> </w:t>
      </w:r>
      <w:r w:rsidR="005E183D" w:rsidRPr="004B47D1">
        <w:rPr>
          <w:rFonts w:ascii="Arial" w:eastAsia="MS Mincho" w:hAnsi="Arial" w:cs="Arial"/>
          <w:sz w:val="22"/>
          <w:szCs w:val="22"/>
        </w:rPr>
        <w:fldChar w:fldCharType="begin"/>
      </w:r>
      <w:r w:rsidR="007F7374">
        <w:rPr>
          <w:rFonts w:ascii="Arial" w:eastAsia="MS Mincho" w:hAnsi="Arial" w:cs="Arial"/>
          <w:sz w:val="22"/>
          <w:szCs w:val="22"/>
        </w:rPr>
        <w:instrText xml:space="preserve"> ADDIN ZOTERO_ITEM CSL_CITATION {"citationID":"2jL7RP5L","properties":{"formattedCitation":"(149)","plainCitation":"(149)","noteIndex":0},"citationItems":[{"id":3222,"uris":["http://zotero.org/users/5661609/items/7RTLBY9F"],"uri":["http://zotero.org/users/5661609/items/7RTLBY9F"],"itemData":{"id":3222,"type":"article-journal","abstract":"In obesity, anorectic responses to leptin are diminished, giving rise to the concept of \"leptin resistance.\" Increased expression of protein tyrosine phosphatase 1B (PTP1B) has been associated with the attenuation of leptin signaling and development of cellular leptin resistance. Here we report that hypothalamic levels of the tyrosine phosphatase TCPTP are also elevated in obesity to attenuate the leptin response. We show that mice that lack TCPTP in neuronal cells have enhanced leptin sensitivity and are resistant to high-fat-diet-induced weight gain and the development of leptin resistance. Also, intracerebroventricular administration of a TCPTP inhibitor enhances leptin signaling and responses in mice. Moreover, the combined deletion of TCPTP and PTP1B in neuronal cells has additive effects in the prevention of diet-induced obesity. Our results identify TCPTP as a critical negative regulator of hypothalamic leptin signaling and causally link elevated TCPTP to the development of cellular leptin resistance in obesity.","container-title":"Cell Metabolism","DOI":"10.1016/j.cmet.2011.09.011","ISSN":"1932-7420","issue":"5","journalAbbreviation":"Cell Metab","language":"eng","note":"PMID: 22000926\nPMCID: PMC3263335","page":"684-699","source":"PubMed","title":"Elevated hypothalamic TCPTP in obesity contributes to cellular leptin resistance","volume":"14","author":[{"family":"Loh","given":"Kim"},{"family":"Fukushima","given":"Atsushi"},{"family":"Zhang","given":"Xinmei"},{"family":"Galic","given":"Sandra"},{"family":"Briggs","given":"Dana"},{"family":"Enriori","given":"Pablo J."},{"family":"Simonds","given":"Stephanie"},{"family":"Wiede","given":"Florian"},{"family":"Reichenbach","given":"Alexander"},{"family":"Hauser","given":"Christine"},{"family":"Sims","given":"Natalie A."},{"family":"Bence","given":"Kendra K."},{"family":"Zhang","given":"Sheng"},{"family":"Zhang","given":"Zhong-Yin"},{"family":"Kahn","given":"Barbara B."},{"family":"Neel","given":"Benjamin G."},{"family":"Andrews","given":"Zane B."},{"family":"Cowley","given":"Michael A."},{"family":"Tiganis","given":"Tony"}],"issued":{"date-parts":[["2011",11,2]]}},"locator":"20"}],"schema":"https://github.com/citation-style-language/schema/raw/master/csl-citation.json"} </w:instrText>
      </w:r>
      <w:r w:rsidR="005E183D" w:rsidRPr="004B47D1">
        <w:rPr>
          <w:rFonts w:ascii="Arial" w:eastAsia="MS Mincho" w:hAnsi="Arial" w:cs="Arial"/>
          <w:sz w:val="22"/>
          <w:szCs w:val="22"/>
        </w:rPr>
        <w:fldChar w:fldCharType="separate"/>
      </w:r>
      <w:r w:rsidR="007F7374">
        <w:rPr>
          <w:rFonts w:ascii="Arial" w:hAnsi="Arial" w:cs="Arial"/>
          <w:sz w:val="22"/>
        </w:rPr>
        <w:t>(149)</w:t>
      </w:r>
      <w:r w:rsidR="005E183D" w:rsidRPr="004B47D1">
        <w:rPr>
          <w:rFonts w:ascii="Arial" w:eastAsia="MS Mincho" w:hAnsi="Arial" w:cs="Arial"/>
          <w:sz w:val="22"/>
          <w:szCs w:val="22"/>
        </w:rPr>
        <w:fldChar w:fldCharType="end"/>
      </w:r>
      <w:r w:rsidR="009B17BF" w:rsidRPr="004B47D1">
        <w:rPr>
          <w:rFonts w:ascii="Arial" w:eastAsia="MS Mincho" w:hAnsi="Arial" w:cs="Arial"/>
          <w:sz w:val="22"/>
          <w:szCs w:val="22"/>
        </w:rPr>
        <w:t xml:space="preserve">.  Moreover, the combined deletion of </w:t>
      </w:r>
      <w:r w:rsidR="009B17BF" w:rsidRPr="004B47D1">
        <w:rPr>
          <w:rFonts w:ascii="Arial" w:eastAsia="MS Mincho" w:hAnsi="Arial" w:cs="Arial"/>
          <w:i/>
          <w:sz w:val="22"/>
          <w:szCs w:val="22"/>
        </w:rPr>
        <w:t>Ptpn1</w:t>
      </w:r>
      <w:r w:rsidR="009B17BF" w:rsidRPr="004B47D1">
        <w:rPr>
          <w:rFonts w:ascii="Arial" w:eastAsia="MS Mincho" w:hAnsi="Arial" w:cs="Arial"/>
          <w:sz w:val="22"/>
          <w:szCs w:val="22"/>
        </w:rPr>
        <w:t xml:space="preserve"> and </w:t>
      </w:r>
      <w:r w:rsidR="009B17BF" w:rsidRPr="004B47D1">
        <w:rPr>
          <w:rFonts w:ascii="Arial" w:eastAsia="MS Mincho" w:hAnsi="Arial" w:cs="Arial"/>
          <w:i/>
          <w:sz w:val="22"/>
          <w:szCs w:val="22"/>
        </w:rPr>
        <w:t>Ptpn2</w:t>
      </w:r>
      <w:r w:rsidR="009B17BF" w:rsidRPr="004B47D1">
        <w:rPr>
          <w:rFonts w:ascii="Arial" w:eastAsia="MS Mincho" w:hAnsi="Arial" w:cs="Arial"/>
          <w:sz w:val="22"/>
          <w:szCs w:val="22"/>
        </w:rPr>
        <w:t xml:space="preserve"> in the brain augments leanness and further attenuates weight gain in DIO mice</w:t>
      </w:r>
      <w:r w:rsidR="005B419B">
        <w:rPr>
          <w:rFonts w:ascii="Arial" w:eastAsia="MS Mincho" w:hAnsi="Arial" w:cs="Arial"/>
          <w:sz w:val="22"/>
          <w:szCs w:val="22"/>
        </w:rPr>
        <w:t xml:space="preserve"> </w:t>
      </w:r>
      <w:r w:rsidR="005E183D" w:rsidRPr="004B47D1">
        <w:rPr>
          <w:rFonts w:ascii="Arial" w:eastAsia="MS Mincho" w:hAnsi="Arial" w:cs="Arial"/>
          <w:sz w:val="22"/>
          <w:szCs w:val="22"/>
        </w:rPr>
        <w:fldChar w:fldCharType="begin"/>
      </w:r>
      <w:r w:rsidR="007F7374">
        <w:rPr>
          <w:rFonts w:ascii="Arial" w:eastAsia="MS Mincho" w:hAnsi="Arial" w:cs="Arial"/>
          <w:sz w:val="22"/>
          <w:szCs w:val="22"/>
        </w:rPr>
        <w:instrText xml:space="preserve"> ADDIN ZOTERO_ITEM CSL_CITATION {"citationID":"HxymQhZw","properties":{"formattedCitation":"(149)","plainCitation":"(149)","noteIndex":0},"citationItems":[{"id":3222,"uris":["http://zotero.org/users/5661609/items/7RTLBY9F"],"uri":["http://zotero.org/users/5661609/items/7RTLBY9F"],"itemData":{"id":3222,"type":"article-journal","abstract":"In obesity, anorectic responses to leptin are diminished, giving rise to the concept of \"leptin resistance.\" Increased expression of protein tyrosine phosphatase 1B (PTP1B) has been associated with the attenuation of leptin signaling and development of cellular leptin resistance. Here we report that hypothalamic levels of the tyrosine phosphatase TCPTP are also elevated in obesity to attenuate the leptin response. We show that mice that lack TCPTP in neuronal cells have enhanced leptin sensitivity and are resistant to high-fat-diet-induced weight gain and the development of leptin resistance. Also, intracerebroventricular administration of a TCPTP inhibitor enhances leptin signaling and responses in mice. Moreover, the combined deletion of TCPTP and PTP1B in neuronal cells has additive effects in the prevention of diet-induced obesity. Our results identify TCPTP as a critical negative regulator of hypothalamic leptin signaling and causally link elevated TCPTP to the development of cellular leptin resistance in obesity.","container-title":"Cell Metabolism","DOI":"10.1016/j.cmet.2011.09.011","ISSN":"1932-7420","issue":"5","journalAbbreviation":"Cell Metab","language":"eng","note":"PMID: 22000926\nPMCID: PMC3263335","page":"684-699","source":"PubMed","title":"Elevated hypothalamic TCPTP in obesity contributes to cellular leptin resistance","volume":"14","author":[{"family":"Loh","given":"Kim"},{"family":"Fukushima","given":"Atsushi"},{"family":"Zhang","given":"Xinmei"},{"family":"Galic","given":"Sandra"},{"family":"Briggs","given":"Dana"},{"family":"Enriori","given":"Pablo J."},{"family":"Simonds","given":"Stephanie"},{"family":"Wiede","given":"Florian"},{"family":"Reichenbach","given":"Alexander"},{"family":"Hauser","given":"Christine"},{"family":"Sims","given":"Natalie A."},{"family":"Bence","given":"Kendra K."},{"family":"Zhang","given":"Sheng"},{"family":"Zhang","given":"Zhong-Yin"},{"family":"Kahn","given":"Barbara B."},{"family":"Neel","given":"Benjamin G."},{"family":"Andrews","given":"Zane B."},{"family":"Cowley","given":"Michael A."},{"family":"Tiganis","given":"Tony"}],"issued":{"date-parts":[["2011",11,2]]}}}],"schema":"https://github.com/citation-style-language/schema/raw/master/csl-citation.json"} </w:instrText>
      </w:r>
      <w:r w:rsidR="005E183D" w:rsidRPr="004B47D1">
        <w:rPr>
          <w:rFonts w:ascii="Arial" w:eastAsia="MS Mincho" w:hAnsi="Arial" w:cs="Arial"/>
          <w:sz w:val="22"/>
          <w:szCs w:val="22"/>
        </w:rPr>
        <w:fldChar w:fldCharType="separate"/>
      </w:r>
      <w:r w:rsidR="007F7374">
        <w:rPr>
          <w:rFonts w:ascii="Arial" w:hAnsi="Arial" w:cs="Arial"/>
          <w:sz w:val="22"/>
          <w:szCs w:val="22"/>
        </w:rPr>
        <w:t>(149)</w:t>
      </w:r>
      <w:r w:rsidR="005E183D" w:rsidRPr="004B47D1">
        <w:rPr>
          <w:rFonts w:ascii="Arial" w:eastAsia="MS Mincho" w:hAnsi="Arial" w:cs="Arial"/>
          <w:sz w:val="22"/>
          <w:szCs w:val="22"/>
        </w:rPr>
        <w:fldChar w:fldCharType="end"/>
      </w:r>
      <w:r w:rsidR="009B17BF" w:rsidRPr="004B47D1">
        <w:rPr>
          <w:rFonts w:ascii="Arial" w:eastAsia="MS Mincho" w:hAnsi="Arial" w:cs="Arial"/>
          <w:sz w:val="22"/>
          <w:szCs w:val="22"/>
        </w:rPr>
        <w:t xml:space="preserve">. </w:t>
      </w:r>
    </w:p>
    <w:p w14:paraId="5A4EA2CC" w14:textId="77777777" w:rsidR="00371EE4" w:rsidRDefault="00371EE4" w:rsidP="00371EE4">
      <w:pPr>
        <w:spacing w:line="276" w:lineRule="auto"/>
        <w:rPr>
          <w:rFonts w:ascii="Arial" w:eastAsia="Times New Roman" w:hAnsi="Arial" w:cs="Arial"/>
          <w:color w:val="000000"/>
          <w:sz w:val="22"/>
          <w:szCs w:val="22"/>
        </w:rPr>
      </w:pPr>
    </w:p>
    <w:p w14:paraId="074827C4" w14:textId="54677D9D" w:rsidR="00043F00" w:rsidRDefault="00043F00" w:rsidP="00371EE4">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 xml:space="preserve">Suppressors of Cytokine Signaling (SOCS proteins, </w:t>
      </w:r>
      <w:r w:rsidR="00AE3EAD" w:rsidRPr="004B47D1">
        <w:rPr>
          <w:rFonts w:ascii="Arial" w:eastAsia="Times New Roman" w:hAnsi="Arial" w:cs="Arial"/>
          <w:color w:val="000000"/>
          <w:sz w:val="22"/>
          <w:szCs w:val="22"/>
        </w:rPr>
        <w:t>e.g.,</w:t>
      </w:r>
      <w:r w:rsidRPr="004B47D1">
        <w:rPr>
          <w:rFonts w:ascii="Arial" w:eastAsia="Times New Roman" w:hAnsi="Arial" w:cs="Arial"/>
          <w:color w:val="000000"/>
          <w:sz w:val="22"/>
          <w:szCs w:val="22"/>
        </w:rPr>
        <w:t xml:space="preserve"> SOCS1 and SOCS3</w:t>
      </w:r>
      <w:r w:rsidR="00AE3EAD" w:rsidRPr="004B47D1">
        <w:rPr>
          <w:rFonts w:ascii="Arial" w:eastAsia="Times New Roman" w:hAnsi="Arial" w:cs="Arial"/>
          <w:color w:val="000000"/>
          <w:sz w:val="22"/>
          <w:szCs w:val="22"/>
        </w:rPr>
        <w:t>)</w:t>
      </w:r>
      <w:r w:rsidRPr="004B47D1">
        <w:rPr>
          <w:rFonts w:ascii="Arial" w:eastAsia="Times New Roman" w:hAnsi="Arial" w:cs="Arial"/>
          <w:color w:val="000000"/>
          <w:sz w:val="22"/>
          <w:szCs w:val="22"/>
        </w:rPr>
        <w:t xml:space="preserve"> bind to activated cytokine receptor/Jak2 kinase complexes (including the LepRb/Jak2 complex) to mediate their inhibition and degradation</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fryBx3Um","properties":{"formattedCitation":"(150)","plainCitation":"(150)","noteIndex":0},"citationItems":[{"id":3225,"uris":["http://zotero.org/users/5661609/items/KSVDI3QU"],"uri":["http://zotero.org/users/5661609/items/KSVDI3QU"],"itemData":{"id":3225,"type":"article-journal","abstract":"SOCS-1 was originally identified as an inhibitor of interleukin-6 signal transduction and is a member of a family of proteins (SOCS-1 to SOCS-7 and CIS) that contain an SH2 domain and a conserved carboxyl-terminal SOCS box motif. Mutation studies have established that critical contributions from both the amino-terminal and SH2 domains are essential for SOCS-1 and SOCS-3 to inhibit cytokine signaling. Inhibition of cytokine-dependent activation of STAT3 occurred in cells expressing either SOCS-1 or SOCS-3, but unlike SOCS-1, SOCS-3 did not directly interact with or inhibit the activity of JAK kinases. Although the conserved SOCS box motif appeared to be dispensable for SOCS-1 and SOCS-3 action when overexpressed, this domain interacts with elongin proteins and may be important in regulating protein turnover. In gene knockout studies, SOCS-1(-/-) mice were born but failed to thrive and died within 3 weeks of age with fatty degeneration of the liver and hemopoietic infiltration of several organs. The thymus in SOCS-1(-/-) mice was small, the animals were lymphopenic, and deficiencies in B lymphocytes were evident within hemopoietic organs. We propose that the absence of SOCS-1 in these mice prevents lymphocytes and liver cells from appropriately controlling signals from cytokines with cytotoxic side effects.","container-title":"Journal of Leukocyte Biology","DOI":"10.1002/jlb.66.4.588","ISSN":"0741-5400","issue":"4","journalAbbreviation":"J Leukoc Biol","language":"eng","note":"PMID: 10534114","page":"588-592","source":"PubMed","title":"Suppressors of cytokine signaling (SOCS): negative regulators of signal transduction","title-short":"Suppressors of cytokine signaling (SOCS)","volume":"66","author":[{"family":"Alexander","given":"W. S."},{"family":"Starr","given":"R."},{"family":"Metcalf","given":"D."},{"family":"Nicholson","given":"S. E."},{"family":"Farley","given":"A."},{"family":"Elefanty","given":"A. G."},{"family":"Brysha","given":"M."},{"family":"Kile","given":"B. T."},{"family":"Richardson","given":"R."},{"family":"Baca","given":"M."},{"family":"Zhang","given":"J. G."},{"family":"Willson","given":"T. A."},{"family":"Viney","given":"E. M."},{"family":"Sprigg","given":"N. S."},{"family":"Rakar","given":"S."},{"family":"Corbin","given":"J."},{"family":"Mifsud","given":"S."},{"family":"DiRago","given":"L."},{"family":"Cary","given":"D."},{"family":"Nicola","given":"N. A."},{"family":"Hilton","given":"D. J."}],"issued":{"date-parts":[["1999",10]]}}}],"schema":"https://github.com/citation-style-language/schema/raw/master/csl-citation.json"}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(150)</w:t>
      </w:r>
      <w:r w:rsidR="005E183D"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SOCS proteins may also inhibit INSR and other related tyrosine kinases. Leptin signaling via STAT3 promotes </w:t>
      </w:r>
      <w:r w:rsidRPr="004B47D1">
        <w:rPr>
          <w:rFonts w:ascii="Arial" w:eastAsia="Times New Roman" w:hAnsi="Arial" w:cs="Arial"/>
          <w:i/>
          <w:color w:val="000000"/>
          <w:sz w:val="22"/>
          <w:szCs w:val="22"/>
        </w:rPr>
        <w:t>Socs3</w:t>
      </w:r>
      <w:r w:rsidRPr="004B47D1">
        <w:rPr>
          <w:rFonts w:ascii="Arial" w:eastAsia="Times New Roman" w:hAnsi="Arial" w:cs="Arial"/>
          <w:color w:val="000000"/>
          <w:sz w:val="22"/>
          <w:szCs w:val="22"/>
        </w:rPr>
        <w:t xml:space="preserve"> expression in hypothalamic LepRb neurons; SOCS3 protein binds to phosphorylated Tyr</w:t>
      </w:r>
      <w:r w:rsidRPr="004B47D1">
        <w:rPr>
          <w:rFonts w:ascii="Arial" w:eastAsia="Times New Roman" w:hAnsi="Arial" w:cs="Arial"/>
          <w:color w:val="000000"/>
          <w:sz w:val="22"/>
          <w:szCs w:val="22"/>
          <w:vertAlign w:val="subscript"/>
        </w:rPr>
        <w:t>985</w:t>
      </w:r>
      <w:r w:rsidRPr="004B47D1">
        <w:rPr>
          <w:rFonts w:ascii="Arial" w:eastAsia="Times New Roman" w:hAnsi="Arial" w:cs="Arial"/>
          <w:color w:val="000000"/>
          <w:sz w:val="22"/>
          <w:szCs w:val="22"/>
        </w:rPr>
        <w:t xml:space="preserve"> of LepRb to attenuate LepRb signaling</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a0S6Tf2L","properties":{"formattedCitation":"(151)","plainCitation":"(151)","noteIndex":0},"citationItems":[{"id":3227,"uris":["http://zotero.org/users/5661609/items/8GEXMBU5"],"uri":["http://zotero.org/users/5661609/items/8GEXMBU5"],"itemData":{"id":3227,"type":"article-journal","abstract":"During leptin signaling, each of the phosphorylated tyrosine residues on the long form of the leptin receptor (LRb) mediates distinct signals. Phosphorylated Tyr(1138) binds STAT3 to mediate its tyrosine phosphorylation and transcriptional activation, while phosphorylated Tyr(985) binds the tyrosine phosphatase SHP-2 and reportedly mediates both activation of ERK kinases and inhibition of LRb-mediated STAT3 activation. We show here that although mutation of Tyr(985) does not alter STAT3 signaling by erythropoietin receptor-LRb (ELR) chimeras in transfected 293 cells at short times of stimulation, this mutation enhances STAT3 signaling at longer times of stimulation (&gt;6 h). These data suggest that Tyr(985) may mediate feedback inhibition of LRb signaling by an LRb-induced LRb inhibitor, such as SOCS3. Indeed, SOCS3 binds specifically to phosphorylated Tyr(985) of LRb, and SOCS3 fails to inhibit transcription by ELR following mutation of Tyr(985), suggesting that SOCS3 inhibits LRb signaling by binding to phosphorylated Tyr(985). Additionally, overexpression of SOCS3, but not SHP-2, impairs ELR signaling, and the overexpression of SHP-2 blunts SOCS3-mediated inhibition of ELR signaling. Thus, our data suggest that in addition to mediating SHP-2 binding and ERK activation during acute stimulation, Tyr(985) of LRb mediates feedback inhibition of LRb signaling by binding to LRb-induced SOCS3.","container-title":"The Journal of Biological Chemistry","DOI":"10.1074/jbc.M007577200","ISSN":"0021-9258","issue":"51","journalAbbreviation":"J Biol Chem","language":"eng","note":"PMID: 11018044","page":"40649-40657","source":"PubMed","title":"SOCS3 mediates feedback inhibition of the leptin receptor via Tyr985","volume":"275","author":[{"family":"Bjorbak","given":"C."},{"family":"Lavery","given":"H. J."},{"family":"Bates","given":"S. H."},{"family":"Olson","given":"R. K."},{"family":"Davis","given":"S. M."},{"family":"Flier","given":"J. S."},{"family":"Myers","given":"M. G."}],"issued":{"date-parts":[["2000",12,22]]}}}],"schema":"https://github.com/citation-style-language/schema/raw/master/csl-citation.json"}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(151)</w:t>
      </w:r>
      <w:r w:rsidR="005E183D"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The leanness of mice containing a substitution mutation of LepRb Tyr</w:t>
      </w:r>
      <w:r w:rsidRPr="004B47D1">
        <w:rPr>
          <w:rFonts w:ascii="Arial" w:eastAsia="Times New Roman" w:hAnsi="Arial" w:cs="Arial"/>
          <w:color w:val="000000"/>
          <w:sz w:val="22"/>
          <w:szCs w:val="22"/>
          <w:vertAlign w:val="subscript"/>
        </w:rPr>
        <w:t>985</w:t>
      </w:r>
      <w:r w:rsidRPr="004B47D1">
        <w:rPr>
          <w:rFonts w:ascii="Arial" w:eastAsia="Times New Roman" w:hAnsi="Arial" w:cs="Arial"/>
          <w:color w:val="000000"/>
          <w:sz w:val="22"/>
          <w:szCs w:val="22"/>
        </w:rPr>
        <w:t xml:space="preserve"> and the similar phenotype of mice lacking </w:t>
      </w:r>
      <w:r w:rsidRPr="004B47D1">
        <w:rPr>
          <w:rFonts w:ascii="Arial" w:eastAsia="Times New Roman" w:hAnsi="Arial" w:cs="Arial"/>
          <w:i/>
          <w:color w:val="000000"/>
          <w:sz w:val="22"/>
          <w:szCs w:val="22"/>
        </w:rPr>
        <w:t>Socs3</w:t>
      </w:r>
      <w:r w:rsidRPr="004B47D1">
        <w:rPr>
          <w:rFonts w:ascii="Arial" w:eastAsia="Times New Roman" w:hAnsi="Arial" w:cs="Arial"/>
          <w:color w:val="000000"/>
          <w:sz w:val="22"/>
          <w:szCs w:val="22"/>
        </w:rPr>
        <w:t xml:space="preserve"> in the brain or in LepRb neurons</w:t>
      </w:r>
      <w:r w:rsidR="009B17BF" w:rsidRPr="004B47D1">
        <w:rPr>
          <w:rFonts w:ascii="Arial" w:eastAsia="Times New Roman" w:hAnsi="Arial" w:cs="Arial"/>
          <w:color w:val="000000"/>
          <w:sz w:val="22"/>
          <w:szCs w:val="22"/>
        </w:rPr>
        <w:t xml:space="preserve"> highlight the importance of these mechanisms of feedback inhibition for the control of energy balance</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4dacqn5a","properties":{"formattedCitation":"(152,153)","plainCitation":"(152,153)","noteIndex":0},"citationItems":[{"id":3230,"uris":["http://zotero.org/users/5661609/items/ESDT7KPG"],"uri":["http://zotero.org/users/5661609/items/ESDT7KPG"],"itemData":{"id":3230,"type":"article-journal","abstract":"Leptin is an adipocyte-derived hormone that plays a key role in energy homeostasis, yet resistance to leptin is a feature of most cases of obesity in humans and rodents. In vitro analysis suggested that the suppressor of cytokine signaling-3 (Socs3) is a negative-feedback regulator of leptin signaling involved in leptin resistance. To determine the functional significance of Socs3 in vivo, we generated neural cell-specific SOCS3 conditional knockout mice using the Cre-loxP system. Compared to their wild-type littermates, Socs3-deficient mice showed enhanced leptin-induced hypothalamic Stat3 tyrosine phosphorylation as well as pro-opiomelanocortin (POMC) induction, and this resulted in a greater body weight loss and suppression of food intake. Moreover, the Socs3-deficient mice were resistant to high fat diet-induced weight gain and hyperleptinemia, and insulin-sensitivity was retained. These data indicate that Socs3 is a key regulator of diet-induced leptin as well as insulin resistance. Our study demonstrates the negative regulatory role of Socs3 in leptin signaling in vivo, and thus suppression of Socs3 in the brain is a potential therapy for leptin-resistance in obesity.","container-title":"Nature Medicine","DOI":"10.1038/nm1071","ISSN":"1078-8956","issue":"7","journalAbbreviation":"Nat Med","language":"eng","note":"PMID: 15208705","page":"739-743","source":"PubMed","title":"Socs3 deficiency in the brain elevates leptin sensitivity and confers resistance to diet-induced obesity","volume":"10","author":[{"family":"Mori","given":"Hiroyuki"},{"family":"Hanada","given":"Reiko"},{"family":"Hanada","given":"Toshikatsu"},{"family":"Aki","given":"Daisuke"},{"family":"Mashima","given":"Ryuichi"},{"family":"Nishinakamura","given":"Hitomi"},{"family":"Torisu","given":"Takehiro"},{"family":"Chien","given":"Kenneth R."},{"family":"Yasukawa","given":"Hideo"},{"family":"Yoshimura","given":"Akihiko"}],"issued":{"date-parts":[["2004",7]]}}},{"id":3232,"uris":["http://zotero.org/users/5661609/items/YFE2LFUW"],"uri":["http://zotero.org/users/5661609/items/YFE2LFUW"],"itemData":{"id":3232,"type":"article-journal","abstract":"The adipose-derived hormone, leptin, acts via its receptor (LRb) to convey the status of body energy stores to the brain, decreasing feeding and potentiating neuroendocrine energy expenditure. The failure of high levels of leptin in most obese individuals to promote weight loss defines a state of diminished responsiveness to increased leptin, termed leptin resistance. Leptin stimulates the phosphorylation of several tyrosine residues on LRb to mediate leptin action. We homologously replaced LRb in mice with a receptor with a mutation in one of these sites (Tyr985) in order to examine its role in leptin action and signal attenuation in vivo. Mice homozygous for this mutation are neuroendocrinologically normal, but females demonstrate decreased feeding, decreased expression of orexigenic neuropeptides, protection from high-fat diet-induced obesity, and increased leptin sensitivity in a sex-biased manner. Thus, leptin activates autoinhibitory signals via LRb Tyr985 to attenuate the anti-adiposity effects of leptin, especially in females, potentially contributing to leptin insensitivity in obesity.","container-title":"The Journal of Clinical Investigation","DOI":"10.1172/JCI30688","ISSN":"0021-9738","issue":"5","journalAbbreviation":"J Clin Invest","language":"eng","note":"PMID: 17415414\nPMCID: PMC1838925","page":"1354-1360","source":"PubMed","title":"Mice lacking inhibitory leptin receptor signals are lean with normal endocrine function","volume":"117","author":[{"family":"Björnholm","given":"Marie"},{"family":"Münzberg","given":"Heike"},{"family":"Leshan","given":"Rebecca L."},{"family":"Villanueva","given":"Eneida C."},{"family":"Bates","given":"Sarah H."},{"family":"Louis","given":"Gwendolyn W."},{"family":"Jones","given":"Justin C."},{"family":"Ishida-Takahashi","given":"Ryoko"},{"family":"Bjørbaek","given":"Christian"},{"family":"Myers","given":"Martin G."}],"issued":{"date-parts":[["2007",5]]}}}],"schema":"https://github.com/citation-style-language/schema/raw/master/csl-citation.json"}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(152,153)</w:t>
      </w:r>
      <w:r w:rsidR="005E183D"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While LepRb Tyr</w:t>
      </w:r>
      <w:r w:rsidRPr="004B47D1">
        <w:rPr>
          <w:rFonts w:ascii="Arial" w:eastAsia="Times New Roman" w:hAnsi="Arial" w:cs="Arial"/>
          <w:color w:val="000000"/>
          <w:sz w:val="22"/>
          <w:szCs w:val="22"/>
          <w:vertAlign w:val="subscript"/>
        </w:rPr>
        <w:t>985</w:t>
      </w:r>
      <w:r w:rsidRPr="004B47D1">
        <w:rPr>
          <w:rFonts w:ascii="Arial" w:eastAsia="Times New Roman" w:hAnsi="Arial" w:cs="Arial"/>
          <w:color w:val="000000"/>
          <w:sz w:val="22"/>
          <w:szCs w:val="22"/>
        </w:rPr>
        <w:t xml:space="preserve"> also mediates the recruitment of the tyrosine phosphatase SHP2 (aka, PTPN1</w:t>
      </w:r>
      <w:r w:rsidR="009B17BF" w:rsidRPr="004B47D1">
        <w:rPr>
          <w:rFonts w:ascii="Arial" w:eastAsia="Times New Roman" w:hAnsi="Arial" w:cs="Arial"/>
          <w:color w:val="000000"/>
          <w:sz w:val="22"/>
          <w:szCs w:val="22"/>
        </w:rPr>
        <w:t>1</w:t>
      </w:r>
      <w:r w:rsidRPr="004B47D1">
        <w:rPr>
          <w:rFonts w:ascii="Arial" w:eastAsia="Times New Roman" w:hAnsi="Arial" w:cs="Arial"/>
          <w:color w:val="000000"/>
          <w:sz w:val="22"/>
          <w:szCs w:val="22"/>
        </w:rPr>
        <w:t xml:space="preserve">), data from cultured cells suggest that SHP2 mediates ERK pathway signaling by LepRb, and disruption of </w:t>
      </w:r>
      <w:r w:rsidRPr="004B47D1">
        <w:rPr>
          <w:rFonts w:ascii="Arial" w:eastAsia="Times New Roman" w:hAnsi="Arial" w:cs="Arial"/>
          <w:i/>
          <w:color w:val="000000"/>
          <w:sz w:val="22"/>
          <w:szCs w:val="22"/>
        </w:rPr>
        <w:t>Ptpn</w:t>
      </w:r>
      <w:r w:rsidR="009B17BF" w:rsidRPr="004B47D1">
        <w:rPr>
          <w:rFonts w:ascii="Arial" w:eastAsia="Times New Roman" w:hAnsi="Arial" w:cs="Arial"/>
          <w:i/>
          <w:color w:val="000000"/>
          <w:sz w:val="22"/>
          <w:szCs w:val="22"/>
        </w:rPr>
        <w:t>1</w:t>
      </w:r>
      <w:r w:rsidRPr="004B47D1">
        <w:rPr>
          <w:rFonts w:ascii="Arial" w:eastAsia="Times New Roman" w:hAnsi="Arial" w:cs="Arial"/>
          <w:i/>
          <w:color w:val="000000"/>
          <w:sz w:val="22"/>
          <w:szCs w:val="22"/>
        </w:rPr>
        <w:t>1</w:t>
      </w:r>
      <w:r w:rsidRPr="004B47D1">
        <w:rPr>
          <w:rFonts w:ascii="Arial" w:eastAsia="Times New Roman" w:hAnsi="Arial" w:cs="Arial"/>
          <w:color w:val="000000"/>
          <w:sz w:val="22"/>
          <w:szCs w:val="22"/>
        </w:rPr>
        <w:t xml:space="preserve"> in the brain, in LepRb neurons, or in POMC neurons, promotes obesity</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hc7Q0MYh","properties":{"formattedCitation":"(130)","plainCitation":"(130)","noteIndex":0},"citationItems":[{"id":546,"uris":["http://zotero.org/users/5661609/items/JM3LZ3WH"],"uri":["http://zotero.org/users/5661609/items/JM3LZ3WH"],"itemData":{"id":546,"type":"article-journal","abstract":"The adipose tissue-derived hormone, leptin, acts via its receptor (LepRb) in the brain to regulate energy balance and neuroendocrine function. Parsing the biology of leptin requires understanding LepRb signaling and the roles for specific signaling pathways in neural and physiological leptin action. Since the leptin acts via a broadly distributed network of LepRb-expressing neurons, understanding the function of each of these LepRb neural populations will also be crucial. Here, we review the status of knowledge regarding the molecular mediators of leptin action and the neural substrate via which leptin acts to regulate physiologic processes.","container-title":"Physiology &amp; Behavior","DOI":"10.1016/j.physbeh.2008.04.005","ISSN":"0031-9384","issue":"5","journalAbbreviation":"Physiol. Behav.","language":"eng","note":"PMID: 18501391\nPMCID: PMC2516921","page":"637-642","source":"PubMed","title":"Molecular and neural mediators of leptin action","volume":"94","author":[{"family":"Robertson","given":"Scott A."},{"family":"Leinninger","given":"Gina M."},{"family":"Myers","given":"Martin G."}],"issued":{"date-parts":[["2008",8,6]]}}}],"schema":"https://github.com/citation-style-language/schema/raw/master/csl-citation.json"}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(130)</w:t>
      </w:r>
      <w:r w:rsidR="005E183D" w:rsidRPr="004B47D1">
        <w:rPr>
          <w:rFonts w:ascii="Arial" w:eastAsia="Times New Roman" w:hAnsi="Arial" w:cs="Arial"/>
          <w:color w:val="000000"/>
          <w:sz w:val="22"/>
          <w:szCs w:val="22"/>
        </w:rPr>
        <w:fldChar w:fldCharType="end"/>
      </w:r>
      <w:r w:rsidR="00747081" w:rsidRPr="004B47D1">
        <w:rPr>
          <w:rFonts w:ascii="Arial" w:eastAsia="Times New Roman" w:hAnsi="Arial" w:cs="Arial"/>
          <w:color w:val="000000"/>
          <w:sz w:val="22"/>
          <w:szCs w:val="22"/>
        </w:rPr>
        <w:t xml:space="preserve"> </w:t>
      </w:r>
      <w:r w:rsidR="00747081" w:rsidRPr="007E12FB">
        <w:rPr>
          <w:rFonts w:ascii="Arial" w:eastAsia="Times New Roman" w:hAnsi="Arial" w:cs="Arial"/>
          <w:color w:val="000000"/>
          <w:sz w:val="22"/>
          <w:szCs w:val="22"/>
        </w:rPr>
        <w:t>(F</w:t>
      </w:r>
      <w:r w:rsidR="007E12FB" w:rsidRPr="007E12FB">
        <w:rPr>
          <w:rFonts w:ascii="Arial" w:eastAsia="Times New Roman" w:hAnsi="Arial" w:cs="Arial"/>
          <w:color w:val="000000"/>
          <w:sz w:val="22"/>
          <w:szCs w:val="22"/>
        </w:rPr>
        <w:t>igure</w:t>
      </w:r>
      <w:r w:rsidR="00747081" w:rsidRPr="007E12FB">
        <w:rPr>
          <w:rFonts w:ascii="Arial" w:eastAsia="Times New Roman" w:hAnsi="Arial" w:cs="Arial"/>
          <w:color w:val="000000"/>
          <w:sz w:val="22"/>
          <w:szCs w:val="22"/>
        </w:rPr>
        <w:t xml:space="preserve"> </w:t>
      </w:r>
      <w:r w:rsidR="00DE0D2D" w:rsidRPr="007E12FB">
        <w:rPr>
          <w:rFonts w:ascii="Arial" w:eastAsia="Times New Roman" w:hAnsi="Arial" w:cs="Arial"/>
          <w:color w:val="000000"/>
          <w:sz w:val="22"/>
          <w:szCs w:val="22"/>
        </w:rPr>
        <w:t>3</w:t>
      </w:r>
      <w:r w:rsidR="00747081" w:rsidRPr="007E12FB">
        <w:rPr>
          <w:rFonts w:ascii="Arial" w:eastAsia="Times New Roman" w:hAnsi="Arial" w:cs="Arial"/>
          <w:color w:val="000000"/>
          <w:sz w:val="22"/>
          <w:szCs w:val="22"/>
        </w:rPr>
        <w:t>).</w:t>
      </w:r>
    </w:p>
    <w:p w14:paraId="1A039D2D" w14:textId="0A927332" w:rsidR="007E12FB" w:rsidRDefault="007E12FB" w:rsidP="00371EE4">
      <w:pPr>
        <w:spacing w:line="276" w:lineRule="auto"/>
        <w:rPr>
          <w:rFonts w:ascii="Arial" w:eastAsia="Times New Roman" w:hAnsi="Arial" w:cs="Arial"/>
          <w:color w:val="000000"/>
          <w:sz w:val="22"/>
          <w:szCs w:val="22"/>
        </w:rPr>
      </w:pPr>
    </w:p>
    <w:p w14:paraId="2F59FA97" w14:textId="2474CB04" w:rsidR="007E12FB" w:rsidRDefault="007E12FB" w:rsidP="00371EE4">
      <w:pPr>
        <w:spacing w:line="276" w:lineRule="auto"/>
        <w:rPr>
          <w:rFonts w:ascii="Arial" w:eastAsia="Times New Roman" w:hAnsi="Arial" w:cs="Arial"/>
          <w:color w:val="000000"/>
          <w:sz w:val="22"/>
          <w:szCs w:val="22"/>
        </w:rPr>
      </w:pPr>
      <w:r>
        <w:rPr>
          <w:rFonts w:ascii="Arial" w:eastAsia="Times New Roman" w:hAnsi="Arial" w:cs="Arial"/>
          <w:noProof/>
          <w:color w:val="000000"/>
          <w:sz w:val="22"/>
          <w:szCs w:val="22"/>
        </w:rPr>
        <w:lastRenderedPageBreak/>
        <w:drawing>
          <wp:inline distT="0" distB="0" distL="0" distR="0" wp14:anchorId="2F9D1675" wp14:editId="175C916A">
            <wp:extent cx="5943600" cy="4373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943600" cy="4373880"/>
                    </a:xfrm>
                    <a:prstGeom prst="rect">
                      <a:avLst/>
                    </a:prstGeom>
                  </pic:spPr>
                </pic:pic>
              </a:graphicData>
            </a:graphic>
          </wp:inline>
        </w:drawing>
      </w:r>
    </w:p>
    <w:p w14:paraId="027CDBDF" w14:textId="77777777" w:rsidR="007E12FB" w:rsidRPr="004B47D1" w:rsidRDefault="007E12FB" w:rsidP="007E12FB">
      <w:pPr>
        <w:autoSpaceDE w:val="0"/>
        <w:autoSpaceDN w:val="0"/>
        <w:adjustRightInd w:val="0"/>
        <w:spacing w:line="276" w:lineRule="auto"/>
        <w:rPr>
          <w:rFonts w:ascii="Arial" w:eastAsia="Times New Roman" w:hAnsi="Arial" w:cs="Arial"/>
          <w:color w:val="000000"/>
          <w:sz w:val="22"/>
          <w:szCs w:val="22"/>
        </w:rPr>
      </w:pPr>
      <w:r w:rsidRPr="004B47D1">
        <w:rPr>
          <w:rFonts w:ascii="Arial" w:eastAsia="Times New Roman" w:hAnsi="Arial" w:cs="Arial"/>
          <w:b/>
          <w:color w:val="000000"/>
          <w:sz w:val="22"/>
          <w:szCs w:val="22"/>
        </w:rPr>
        <w:t xml:space="preserve">Figure 3. Signaling by and inhibition of LepRb and </w:t>
      </w:r>
      <w:proofErr w:type="spellStart"/>
      <w:r w:rsidRPr="004B47D1">
        <w:rPr>
          <w:rFonts w:ascii="Arial" w:eastAsia="Times New Roman" w:hAnsi="Arial" w:cs="Arial"/>
          <w:b/>
          <w:color w:val="000000"/>
          <w:sz w:val="22"/>
          <w:szCs w:val="22"/>
        </w:rPr>
        <w:t>InsR</w:t>
      </w:r>
      <w:proofErr w:type="spellEnd"/>
      <w:r w:rsidRPr="004B47D1">
        <w:rPr>
          <w:rFonts w:ascii="Arial" w:eastAsia="Times New Roman" w:hAnsi="Arial" w:cs="Arial"/>
          <w:color w:val="000000"/>
          <w:sz w:val="22"/>
          <w:szCs w:val="22"/>
        </w:rPr>
        <w:t xml:space="preserve">.  </w:t>
      </w:r>
      <w:r w:rsidRPr="007E12FB">
        <w:rPr>
          <w:rFonts w:ascii="Arial" w:eastAsia="Times New Roman" w:hAnsi="Arial" w:cs="Arial"/>
          <w:b/>
          <w:bCs/>
          <w:color w:val="000000"/>
          <w:sz w:val="22"/>
          <w:szCs w:val="22"/>
        </w:rPr>
        <w:t>LepRb, which exists as a preformed homodimer in complex with the Jak2 tyrosine kinase, recruits and phosphorylates (</w:t>
      </w:r>
      <w:proofErr w:type="spellStart"/>
      <w:r w:rsidRPr="007E12FB">
        <w:rPr>
          <w:rFonts w:ascii="Arial" w:eastAsia="Times New Roman" w:hAnsi="Arial" w:cs="Arial"/>
          <w:b/>
          <w:bCs/>
          <w:color w:val="000000"/>
          <w:sz w:val="22"/>
          <w:szCs w:val="22"/>
        </w:rPr>
        <w:t>pY</w:t>
      </w:r>
      <w:proofErr w:type="spellEnd"/>
      <w:r w:rsidRPr="007E12FB">
        <w:rPr>
          <w:rFonts w:ascii="Arial" w:eastAsia="Times New Roman" w:hAnsi="Arial" w:cs="Arial"/>
          <w:b/>
          <w:bCs/>
          <w:color w:val="000000"/>
          <w:sz w:val="22"/>
          <w:szCs w:val="22"/>
        </w:rPr>
        <w:t>) STAT3 via phosphorylated pY</w:t>
      </w:r>
      <w:r w:rsidRPr="007E12FB">
        <w:rPr>
          <w:rFonts w:ascii="Arial" w:eastAsia="Times New Roman" w:hAnsi="Arial" w:cs="Arial"/>
          <w:b/>
          <w:bCs/>
          <w:color w:val="000000"/>
          <w:sz w:val="22"/>
          <w:szCs w:val="22"/>
          <w:vertAlign w:val="subscript"/>
        </w:rPr>
        <w:t>1138</w:t>
      </w:r>
      <w:r w:rsidRPr="007E12FB">
        <w:rPr>
          <w:rFonts w:ascii="Arial" w:eastAsia="Times New Roman" w:hAnsi="Arial" w:cs="Arial"/>
          <w:b/>
          <w:bCs/>
          <w:color w:val="000000"/>
          <w:sz w:val="22"/>
          <w:szCs w:val="22"/>
        </w:rPr>
        <w:t xml:space="preserve"> to control many aspects of energy balance.  </w:t>
      </w:r>
      <w:proofErr w:type="spellStart"/>
      <w:r w:rsidRPr="007E12FB">
        <w:rPr>
          <w:rFonts w:ascii="Arial" w:eastAsia="Times New Roman" w:hAnsi="Arial" w:cs="Arial"/>
          <w:b/>
          <w:bCs/>
          <w:color w:val="000000"/>
          <w:sz w:val="22"/>
          <w:szCs w:val="22"/>
        </w:rPr>
        <w:t>InsR</w:t>
      </w:r>
      <w:proofErr w:type="spellEnd"/>
      <w:r w:rsidRPr="007E12FB">
        <w:rPr>
          <w:rFonts w:ascii="Arial" w:eastAsia="Times New Roman" w:hAnsi="Arial" w:cs="Arial"/>
          <w:b/>
          <w:bCs/>
          <w:color w:val="000000"/>
          <w:sz w:val="22"/>
          <w:szCs w:val="22"/>
        </w:rPr>
        <w:t xml:space="preserve">, which also exists as a preformed dimer, but has intrinsic tyrosine kinase activity, </w:t>
      </w:r>
      <w:proofErr w:type="spellStart"/>
      <w:r w:rsidRPr="007E12FB">
        <w:rPr>
          <w:rFonts w:ascii="Arial" w:eastAsia="Times New Roman" w:hAnsi="Arial" w:cs="Arial"/>
          <w:b/>
          <w:bCs/>
          <w:color w:val="000000"/>
          <w:sz w:val="22"/>
          <w:szCs w:val="22"/>
        </w:rPr>
        <w:t>autophosphorylates</w:t>
      </w:r>
      <w:proofErr w:type="spellEnd"/>
      <w:r w:rsidRPr="007E12FB">
        <w:rPr>
          <w:rFonts w:ascii="Arial" w:eastAsia="Times New Roman" w:hAnsi="Arial" w:cs="Arial"/>
          <w:b/>
          <w:bCs/>
          <w:color w:val="000000"/>
          <w:sz w:val="22"/>
          <w:szCs w:val="22"/>
        </w:rPr>
        <w:t xml:space="preserve"> the </w:t>
      </w:r>
      <w:proofErr w:type="spellStart"/>
      <w:r w:rsidRPr="007E12FB">
        <w:rPr>
          <w:rFonts w:ascii="Arial" w:eastAsia="Times New Roman" w:hAnsi="Arial" w:cs="Arial"/>
          <w:b/>
          <w:bCs/>
          <w:color w:val="000000"/>
          <w:sz w:val="22"/>
          <w:szCs w:val="22"/>
        </w:rPr>
        <w:t>juxtamembrane</w:t>
      </w:r>
      <w:proofErr w:type="spellEnd"/>
      <w:r w:rsidRPr="007E12FB">
        <w:rPr>
          <w:rFonts w:ascii="Arial" w:eastAsia="Times New Roman" w:hAnsi="Arial" w:cs="Arial"/>
          <w:b/>
          <w:bCs/>
          <w:color w:val="000000"/>
          <w:sz w:val="22"/>
          <w:szCs w:val="22"/>
        </w:rPr>
        <w:t xml:space="preserve"> Tyr</w:t>
      </w:r>
      <w:r w:rsidRPr="007E12FB">
        <w:rPr>
          <w:rFonts w:ascii="Arial" w:eastAsia="Times New Roman" w:hAnsi="Arial" w:cs="Arial"/>
          <w:b/>
          <w:bCs/>
          <w:color w:val="000000"/>
          <w:sz w:val="22"/>
          <w:szCs w:val="22"/>
          <w:vertAlign w:val="subscript"/>
        </w:rPr>
        <w:t>960</w:t>
      </w:r>
      <w:r w:rsidRPr="007E12FB">
        <w:rPr>
          <w:rFonts w:ascii="Arial" w:eastAsia="Times New Roman" w:hAnsi="Arial" w:cs="Arial"/>
          <w:b/>
          <w:bCs/>
          <w:color w:val="000000"/>
          <w:sz w:val="22"/>
          <w:szCs w:val="22"/>
        </w:rPr>
        <w:t xml:space="preserve"> to recruit the insulin receptor substrate (IRS) proteins IRS1-IRS4.  IRS-proteins strongly activate the phosphatidylinositol 3-kinase (PI3K), which play roles in the brain control of energy balance and glucose homeostasis.  Leptin also activates PI3K, albeit much </w:t>
      </w:r>
      <w:proofErr w:type="gramStart"/>
      <w:r w:rsidRPr="007E12FB">
        <w:rPr>
          <w:rFonts w:ascii="Arial" w:eastAsia="Times New Roman" w:hAnsi="Arial" w:cs="Arial"/>
          <w:b/>
          <w:bCs/>
          <w:color w:val="000000"/>
          <w:sz w:val="22"/>
          <w:szCs w:val="22"/>
        </w:rPr>
        <w:t>more weakly</w:t>
      </w:r>
      <w:proofErr w:type="gramEnd"/>
      <w:r w:rsidRPr="007E12FB">
        <w:rPr>
          <w:rFonts w:ascii="Arial" w:eastAsia="Times New Roman" w:hAnsi="Arial" w:cs="Arial"/>
          <w:b/>
          <w:bCs/>
          <w:color w:val="000000"/>
          <w:sz w:val="22"/>
          <w:szCs w:val="22"/>
        </w:rPr>
        <w:t xml:space="preserve"> than </w:t>
      </w:r>
      <w:proofErr w:type="spellStart"/>
      <w:r w:rsidRPr="007E12FB">
        <w:rPr>
          <w:rFonts w:ascii="Arial" w:eastAsia="Times New Roman" w:hAnsi="Arial" w:cs="Arial"/>
          <w:b/>
          <w:bCs/>
          <w:color w:val="000000"/>
          <w:sz w:val="22"/>
          <w:szCs w:val="22"/>
        </w:rPr>
        <w:t>InsR</w:t>
      </w:r>
      <w:proofErr w:type="spellEnd"/>
      <w:r w:rsidRPr="007E12FB">
        <w:rPr>
          <w:rFonts w:ascii="Arial" w:eastAsia="Times New Roman" w:hAnsi="Arial" w:cs="Arial"/>
          <w:b/>
          <w:bCs/>
          <w:color w:val="000000"/>
          <w:sz w:val="22"/>
          <w:szCs w:val="22"/>
        </w:rPr>
        <w:t xml:space="preserve">, and by undefined </w:t>
      </w:r>
      <w:proofErr w:type="spellStart"/>
      <w:r w:rsidRPr="007E12FB">
        <w:rPr>
          <w:rFonts w:ascii="Arial" w:eastAsia="Times New Roman" w:hAnsi="Arial" w:cs="Arial"/>
          <w:b/>
          <w:bCs/>
          <w:color w:val="000000"/>
          <w:sz w:val="22"/>
          <w:szCs w:val="22"/>
        </w:rPr>
        <w:t>mechansims</w:t>
      </w:r>
      <w:proofErr w:type="spellEnd"/>
      <w:r w:rsidRPr="007E12FB">
        <w:rPr>
          <w:rFonts w:ascii="Arial" w:eastAsia="Times New Roman" w:hAnsi="Arial" w:cs="Arial"/>
          <w:b/>
          <w:bCs/>
          <w:color w:val="000000"/>
          <w:sz w:val="22"/>
          <w:szCs w:val="22"/>
        </w:rPr>
        <w:t xml:space="preserve">.  Both LepRb and </w:t>
      </w:r>
      <w:proofErr w:type="spellStart"/>
      <w:r w:rsidRPr="007E12FB">
        <w:rPr>
          <w:rFonts w:ascii="Arial" w:eastAsia="Times New Roman" w:hAnsi="Arial" w:cs="Arial"/>
          <w:b/>
          <w:bCs/>
          <w:color w:val="000000"/>
          <w:sz w:val="22"/>
          <w:szCs w:val="22"/>
        </w:rPr>
        <w:t>InsR</w:t>
      </w:r>
      <w:proofErr w:type="spellEnd"/>
      <w:r w:rsidRPr="007E12FB">
        <w:rPr>
          <w:rFonts w:ascii="Arial" w:eastAsia="Times New Roman" w:hAnsi="Arial" w:cs="Arial"/>
          <w:b/>
          <w:bCs/>
          <w:color w:val="000000"/>
          <w:sz w:val="22"/>
          <w:szCs w:val="22"/>
        </w:rPr>
        <w:t xml:space="preserve"> activate the ERK pathway.  The adapter protein, SH2B1 also enhances signaling by both receptors.  In addition to decreasing food intake and increasing energy expenditure, LepRb-mediated STAT3 signaling promotes the expression of SOCS3, which acts as a feedback inhibitor of LepRb and </w:t>
      </w:r>
      <w:proofErr w:type="spellStart"/>
      <w:r w:rsidRPr="007E12FB">
        <w:rPr>
          <w:rFonts w:ascii="Arial" w:eastAsia="Times New Roman" w:hAnsi="Arial" w:cs="Arial"/>
          <w:b/>
          <w:bCs/>
          <w:color w:val="000000"/>
          <w:sz w:val="22"/>
          <w:szCs w:val="22"/>
        </w:rPr>
        <w:t>InsR</w:t>
      </w:r>
      <w:proofErr w:type="spellEnd"/>
      <w:r w:rsidRPr="007E12FB">
        <w:rPr>
          <w:rFonts w:ascii="Arial" w:eastAsia="Times New Roman" w:hAnsi="Arial" w:cs="Arial"/>
          <w:b/>
          <w:bCs/>
          <w:color w:val="000000"/>
          <w:sz w:val="22"/>
          <w:szCs w:val="22"/>
        </w:rPr>
        <w:t xml:space="preserve"> signaling.  A variety of tyrosine phosphatases also inhibit the activity of both receptors.</w:t>
      </w:r>
      <w:r w:rsidRPr="004B47D1">
        <w:rPr>
          <w:rFonts w:ascii="Arial" w:eastAsia="Times New Roman" w:hAnsi="Arial" w:cs="Arial"/>
          <w:color w:val="000000"/>
          <w:sz w:val="22"/>
          <w:szCs w:val="22"/>
        </w:rPr>
        <w:t xml:space="preserve">   </w:t>
      </w:r>
    </w:p>
    <w:p w14:paraId="11768329" w14:textId="55434BC0" w:rsidR="007E12FB" w:rsidRDefault="007E12FB" w:rsidP="00371EE4">
      <w:pPr>
        <w:spacing w:line="276" w:lineRule="auto"/>
        <w:rPr>
          <w:rFonts w:ascii="Arial" w:eastAsia="Times New Roman" w:hAnsi="Arial" w:cs="Arial"/>
          <w:color w:val="000000"/>
          <w:sz w:val="22"/>
          <w:szCs w:val="22"/>
        </w:rPr>
      </w:pPr>
    </w:p>
    <w:p w14:paraId="762A429F" w14:textId="1C10478A" w:rsidR="00043F00" w:rsidRDefault="00043F00" w:rsidP="007E12FB">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 xml:space="preserve">SH2B1 binds to activated Jak2, as well as to INSR, </w:t>
      </w:r>
      <w:proofErr w:type="spellStart"/>
      <w:r w:rsidRPr="004B47D1">
        <w:rPr>
          <w:rFonts w:ascii="Arial" w:eastAsia="Times New Roman" w:hAnsi="Arial" w:cs="Arial"/>
          <w:color w:val="000000"/>
          <w:sz w:val="22"/>
          <w:szCs w:val="22"/>
        </w:rPr>
        <w:t>TrkB</w:t>
      </w:r>
      <w:proofErr w:type="spellEnd"/>
      <w:r w:rsidRPr="004B47D1">
        <w:rPr>
          <w:rFonts w:ascii="Arial" w:eastAsia="Times New Roman" w:hAnsi="Arial" w:cs="Arial"/>
          <w:color w:val="000000"/>
          <w:sz w:val="22"/>
          <w:szCs w:val="22"/>
        </w:rPr>
        <w:t>, and a few other receptor tyrosine kinase complexes to increase their activity and mediate aspects of downstream signaling</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ZhLhnLV7","properties":{"formattedCitation":"(154)","plainCitation":"(154)","noteIndex":0},"citationItems":[{"id":3235,"uris":["http://zotero.org/users/5661609/items/I9L77YM9"],"uri":["http://zotero.org/users/5661609/items/I9L77YM9"],"itemData":{"id":3235,"type":"article-journal","abstract":"The Src homology 2B (SH2B) family members (SH2B1, SH2B2 and SH2B3) are adaptor signaling proteins containing characteristic SH2 and PH domains. SH2B1 (also called SH2-B and PSM) and SH2B2 (also called APS) are able to form homo- or hetero-dimers via their N-terminal dimerization domains. Their C-terminal SH2 domains bind to tyrosyl phosphorylated proteins, including Janus kinase 2 (JAK2), TrkA, insulin receptors, insulin-like growth factor-1 receptors, insulin receptor substrate-1 (IRS1), and IRS2. SH2B1 enhances leptin signaling by both stimulating JAK2 activity and assembling a JAK2/IRS1/2 signaling complex. SH2B1 promotes insulin signaling by both enhancing insulin receptor catalytic activity and protecting against dephosphorylation of IRS proteins. Accordingly, genetic deletion of SH2B1 results in severe leptin resistance, insulin resistance, hyperphagia, obesity, and type 2 diabetes in mice. Neuron-specific overexpression of SH2B1β transgenes protects against diet-induced obesity and insulin resistance. SH2B1 in pancreatic β cells promotes β cell expansion and insulin secretion to counteract insulin resistance in obesity. Moreover, numerous SH2B1 mutations are genetically linked to leptin resistance, insulin resistance, obesity, and type 2 diabetes in humans. Unlike SH2B1, SH2B2 and SH2B3 are not required for the maintenance of normal energy and glucose homeostasis. The metabolic function of the SH2B family is conserved from insects to humans.","container-title":"World Journal of Diabetes","DOI":"10.4239/wjd.v5.i4.511","ISSN":"1948-9358","issue":"4","journalAbbreviation":"World J Diabetes","language":"eng","note":"PMID: 25126397\nPMCID: PMC4127586","page":"511-526","source":"PubMed","title":"SH2B1 regulation of energy balance, body weight, and glucose metabolism","volume":"5","author":[{"family":"Rui","given":"Liangyou"}],"issued":{"date-parts":[["2014",8,15]]}}}],"schema":"https://github.com/citation-style-language/schema/raw/master/csl-citation.json"}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(154)</w:t>
      </w:r>
      <w:r w:rsidR="005E183D"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r w:rsidRPr="004B47D1">
        <w:rPr>
          <w:rFonts w:ascii="Arial" w:eastAsia="Times New Roman" w:hAnsi="Arial" w:cs="Arial"/>
          <w:i/>
          <w:color w:val="000000"/>
          <w:sz w:val="22"/>
          <w:szCs w:val="22"/>
        </w:rPr>
        <w:t>Sh2b1</w:t>
      </w:r>
      <w:r w:rsidR="009B17BF" w:rsidRPr="004B47D1">
        <w:rPr>
          <w:rFonts w:ascii="Arial" w:eastAsia="Times New Roman" w:hAnsi="Arial" w:cs="Arial"/>
          <w:color w:val="000000"/>
          <w:sz w:val="22"/>
          <w:szCs w:val="22"/>
        </w:rPr>
        <w:t>-</w:t>
      </w:r>
      <w:r w:rsidRPr="004B47D1">
        <w:rPr>
          <w:rFonts w:ascii="Arial" w:eastAsia="Times New Roman" w:hAnsi="Arial" w:cs="Arial"/>
          <w:color w:val="000000"/>
          <w:sz w:val="22"/>
          <w:szCs w:val="22"/>
        </w:rPr>
        <w:t xml:space="preserve">null mice display a complex phenotype that includes obesity; brain-specific absence of </w:t>
      </w:r>
      <w:r w:rsidRPr="004B47D1">
        <w:rPr>
          <w:rFonts w:ascii="Arial" w:eastAsia="Times New Roman" w:hAnsi="Arial" w:cs="Arial"/>
          <w:i/>
          <w:color w:val="000000"/>
          <w:sz w:val="22"/>
          <w:szCs w:val="22"/>
        </w:rPr>
        <w:t>Sh2b1</w:t>
      </w:r>
      <w:r w:rsidRPr="004B47D1">
        <w:rPr>
          <w:rFonts w:ascii="Arial" w:eastAsia="Times New Roman" w:hAnsi="Arial" w:cs="Arial"/>
          <w:color w:val="000000"/>
          <w:sz w:val="22"/>
          <w:szCs w:val="22"/>
        </w:rPr>
        <w:t xml:space="preserve"> also promotes obesity in mice</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oCATUBv2","properties":{"formattedCitation":"(155,156)","plainCitation":"(155,156)","noteIndex":0},"citationItems":[{"id":3238,"uris":["http://zotero.org/users/5661609/items/99BZMDGE"],"uri":["http://zotero.org/users/5661609/items/99BZMDGE"],"itemData":{"id":3238,"type":"article-journal","abstract":"Leptin regulates energy balance and body weight by activating its receptor LEPRb and multiple downstream signaling pathways, including the STAT3 and the IRS2/PI 3-kinase pathways, in the hypothalamus. Leptin stimulates activation of LEPRb-associated JAK2, which initiates cell signaling. Here we identified SH2-B, a JAK2-interacting protein, as a key regulator of leptin sensitivity, energy balance, and body weight. SH2-B homozygous null mice were severely hyperphagic and obese and developed a metabolic syndrome characterized by hyperleptinemia, hyperinsulinemia, hyperlipidemia, hepatic steatosis, and hyperglycemia. The expression of hypothalamic orexigenic NPY and AgRP was increased in SH2-B(-/-) mice. Leptin-stimulated activation of hypothalamic JAK2 and phosphorylation of hypothalamic STAT3 and IRS2 were significantly impaired in SH2-B(-/-) mice. Moreover, overexpression of SH2-B counteracted PTP1B-mediated inhibition of leptin signaling in cultured cells. Our data suggest that SH2-B is an endogenous enhancer of leptin sensitivity and required for maintaining normal energy metabolism and body weight in mice.","container-title":"Cell Metabolism","DOI":"10.1016/j.cmet.2005.07.004","ISSN":"1550-4131","issue":"2","journalAbbreviation":"Cell Metab","language":"eng","note":"PMID: 16098827","page":"95-104","source":"PubMed","title":"Identification of SH2-B as a key regulator of leptin sensitivity, energy balance, and body weight in mice","volume":"2","author":[{"family":"Ren","given":"Decheng"},{"family":"Li","given":"Minghua"},{"family":"Duan","given":"Chaojun"},{"family":"Rui","given":"Liangyou"}],"issued":{"date-parts":[["2005",8]]}}},{"id":3240,"uris":["http://zotero.org/users/5661609/items/MIQK6Y43"],"uri":["http://zotero.org/users/5661609/items/MIQK6Y43"],"itemData":{"id":3240,"type":"article-journal","abstract":"SH2B1 (previously named SH2-B), a cytoplasmic adaptor protein, binds via its Src homology 2 (SH2) domain to a variety of protein tyrosine kinases, including JAK2 and the insulin receptor. SH2B1-deficient mice are obese and diabetic. Here we demonstrated that multiple isoforms of SH2B1 (alpha, beta, gamma, and/or delta) were expressed in numerous tissues, including the brain, hypothalamus, liver, muscle, adipose tissue, heart, and pancreas. Rat SH2B1beta was specifically expressed in neural tissue in SH2B1-transgenic (SH2B1(Tg)) mice. SH2B1(Tg) mice were crossed with SH2B1-knockout (SH2B1(KO)) mice to generate SH2B1(TgKO) mice expressing SH2B1 only in neural tissue but not in other tissues. Systemic deletion of the SH2B1 gene resulted in metabolic disorders in SH2B1(KO) mice, including hyperlipidemia, leptin resistance, hyperphagia, obesity, hyperglycemia, insulin resistance, and glucose intolerance. Neuron-specific restoration of SH2B1beta not only corrected the metabolic disorders in SH2B1(TgKO) mice, but also improved JAK2-mediated leptin signaling and leptin regulation of orexigenic neuropeptide expression in the hypothalamus. Moreover, neuron-specific overexpression of SH2B1 dose-dependently protected against high-fat diet-induced leptin resistance and obesity. These observations suggest that neuronal SH2B1 regulates energy balance, body weight, peripheral insulin sensitivity, and glucose homeostasis at least in part by enhancing hypothalamic leptin sensitivity.","container-title":"The Journal of Clinical Investigation","DOI":"10.1172/JCI29417","ISSN":"0021-9738","issue":"2","journalAbbreviation":"J Clin Invest","language":"eng","note":"PMID: 17235396\nPMCID: PMC1765516","page":"397-406","source":"PubMed","title":"Neuronal SH2B1 is essential for controlling energy and glucose homeostasis","volume":"117","author":[{"family":"Ren","given":"Decheng"},{"family":"Zhou","given":"Yingjiang"},{"family":"Morris","given":"David"},{"family":"Li","given":"Minghua"},{"family":"Li","given":"Zhiqin"},{"family":"Rui","given":"Liangyou"}],"issued":{"date-parts":[["2007",2]]}}}],"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(155,156)</w:t>
      </w:r>
      <w:r w:rsidR="005E183D"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Thus, SH2B1 signaling in the brain is required for energy balance, perhaps due to its requirement for correct signaling by multiple receptors </w:t>
      </w:r>
      <w:r w:rsidRPr="004B47D1">
        <w:rPr>
          <w:rFonts w:ascii="Arial" w:eastAsia="Times New Roman" w:hAnsi="Arial" w:cs="Arial"/>
          <w:color w:val="000000"/>
          <w:sz w:val="22"/>
          <w:szCs w:val="22"/>
        </w:rPr>
        <w:lastRenderedPageBreak/>
        <w:t xml:space="preserve">involved in energy homeostasis. Furthermore, the phenotype of several human patients with morbid obesity, developmental delay, and behavioral disorders are associated with chromosomal deletions (16p11.2) or coding variants involving </w:t>
      </w:r>
      <w:r w:rsidRPr="004B47D1">
        <w:rPr>
          <w:rFonts w:ascii="Arial" w:eastAsia="Times New Roman" w:hAnsi="Arial" w:cs="Arial"/>
          <w:i/>
          <w:color w:val="000000"/>
          <w:sz w:val="22"/>
          <w:szCs w:val="22"/>
        </w:rPr>
        <w:t>SH2B1</w:t>
      </w:r>
      <w:r w:rsidR="005B419B">
        <w:rPr>
          <w:rFonts w:ascii="Arial" w:eastAsia="Times New Roman" w:hAnsi="Arial" w:cs="Arial"/>
          <w:i/>
          <w:color w:val="000000"/>
          <w:sz w:val="22"/>
          <w:szCs w:val="22"/>
        </w:rPr>
        <w:t xml:space="preserve"> </w:t>
      </w:r>
      <w:r w:rsidR="005E183D" w:rsidRPr="004B47D1">
        <w:rPr>
          <w:rFonts w:ascii="Arial" w:eastAsia="Times New Roman" w:hAnsi="Arial" w:cs="Arial"/>
          <w:i/>
          <w:color w:val="000000"/>
          <w:sz w:val="22"/>
          <w:szCs w:val="22"/>
        </w:rPr>
        <w:fldChar w:fldCharType="begin"/>
      </w:r>
      <w:r w:rsidR="007F7374">
        <w:rPr>
          <w:rFonts w:ascii="Arial" w:eastAsia="Times New Roman" w:hAnsi="Arial" w:cs="Arial"/>
          <w:i/>
          <w:color w:val="000000"/>
          <w:sz w:val="22"/>
          <w:szCs w:val="22"/>
        </w:rPr>
        <w:instrText xml:space="preserve"> ADDIN ZOTERO_ITEM CSL_CITATION {"citationID":"KdDzgCH6","properties":{"formattedCitation":"(157)","plainCitation":"(157)","noteIndex":0},"citationItems":[{"id":3243,"uris":["http://zotero.org/users/5661609/items/N52Z4SXS"],"uri":["http://zotero.org/users/5661609/items/N52Z4SXS"],"itemData":{"id":3243,"type":"article-journal","abstract":"Src homology 2 B adapter protein 1 (SH2B1) modulates signaling by a variety of ligands that bind to receptor tyrosine kinases or JAK-associated cytokine receptors, including leptin, insulin, growth hormone (GH), and nerve growth factor (NGF). Targeted deletion of Sh2b1 in mice results in increased food intake, obesity, and insulin resistance, with an intermediate phenotype seen in heterozygous null mice on a high-fat diet. We identified SH2B1 loss-of-function mutations in a large cohort of patients with severe early-onset obesity. Mutation carriers exhibited hyperphagia, childhood-onset obesity, disproportionate insulin resistance, and reduced final height as adults. Unexpectedly, mutation carriers exhibited a spectrum of behavioral abnormalities that were not reported in controls, including social isolation and aggression. We conclude that SH2B1 plays a critical role in the control of human food intake and body weight and is implicated in maladaptive human behavior.","container-title":"The Journal of Clinical Investigation","DOI":"10.1172/JCI62696","ISSN":"1558-8238","issue":"12","journalAbbreviation":"J Clin Invest","language":"eng","note":"PMID: 23160192\nPMCID: PMC3533535","page":"4732-4736","source":"PubMed","title":"Human SH2B1 mutations are associated with maladaptive behaviors and obesity","volume":"122","author":[{"family":"Doche","given":"Michael E."},{"family":"Bochukova","given":"Elena G."},{"family":"Su","given":"Hsiao-Wen"},{"family":"Pearce","given":"Laura R."},{"family":"Keogh","given":"Julia M."},{"family":"Henning","given":"Elana"},{"family":"Cline","given":"Joel M."},{"family":"Saeed","given":"Sadia"},{"family":"Dale","given":"Anne"},{"family":"Cheetham","given":"Tim"},{"family":"Barroso","given":"Inês"},{"family":"Argetsinger","given":"Lawrence S."},{"family":"O'Rahilly","given":"Stephen"},{"family":"Rui","given":"Liangyou"},{"family":"Carter-Su","given":"Christin"},{"family":"Farooqi","given":"I. Sadaf"}],"issued":{"date-parts":[["2012",12]]}}}],"schema":"https://github.com/citation-style-language/schema/raw/master/csl-citation.json"} </w:instrText>
      </w:r>
      <w:r w:rsidR="005E183D" w:rsidRPr="004B47D1">
        <w:rPr>
          <w:rFonts w:ascii="Arial" w:eastAsia="Times New Roman" w:hAnsi="Arial" w:cs="Arial"/>
          <w:i/>
          <w:color w:val="000000"/>
          <w:sz w:val="22"/>
          <w:szCs w:val="22"/>
        </w:rPr>
        <w:fldChar w:fldCharType="separate"/>
      </w:r>
      <w:r w:rsidR="007F7374">
        <w:rPr>
          <w:rFonts w:ascii="Arial" w:hAnsi="Arial" w:cs="Arial"/>
          <w:color w:val="000000"/>
          <w:sz w:val="22"/>
          <w:szCs w:val="22"/>
        </w:rPr>
        <w:t>(157)</w:t>
      </w:r>
      <w:r w:rsidR="005E183D" w:rsidRPr="004B47D1">
        <w:rPr>
          <w:rFonts w:ascii="Arial" w:eastAsia="Times New Roman" w:hAnsi="Arial" w:cs="Arial"/>
          <w:i/>
          <w:color w:val="000000"/>
          <w:sz w:val="22"/>
          <w:szCs w:val="22"/>
        </w:rPr>
        <w:fldChar w:fldCharType="end"/>
      </w:r>
      <w:r w:rsidRPr="004B47D1">
        <w:rPr>
          <w:rFonts w:ascii="Arial" w:eastAsia="Times New Roman" w:hAnsi="Arial" w:cs="Arial"/>
          <w:color w:val="000000"/>
          <w:sz w:val="22"/>
          <w:szCs w:val="22"/>
        </w:rPr>
        <w:t xml:space="preserve">. Indeed, GWAS studies have suggested a role for common variants in </w:t>
      </w:r>
      <w:r w:rsidRPr="004B47D1">
        <w:rPr>
          <w:rFonts w:ascii="Arial" w:eastAsia="Times New Roman" w:hAnsi="Arial" w:cs="Arial"/>
          <w:i/>
          <w:color w:val="000000"/>
          <w:sz w:val="22"/>
          <w:szCs w:val="22"/>
        </w:rPr>
        <w:t>S</w:t>
      </w:r>
      <w:r w:rsidR="00DE0D2D" w:rsidRPr="004B47D1">
        <w:rPr>
          <w:rFonts w:ascii="Arial" w:eastAsia="Times New Roman" w:hAnsi="Arial" w:cs="Arial"/>
          <w:i/>
          <w:color w:val="000000"/>
          <w:sz w:val="22"/>
          <w:szCs w:val="22"/>
        </w:rPr>
        <w:t>H2B</w:t>
      </w:r>
      <w:r w:rsidRPr="004B47D1">
        <w:rPr>
          <w:rFonts w:ascii="Arial" w:eastAsia="Times New Roman" w:hAnsi="Arial" w:cs="Arial"/>
          <w:i/>
          <w:color w:val="000000"/>
          <w:sz w:val="22"/>
          <w:szCs w:val="22"/>
        </w:rPr>
        <w:t>1</w:t>
      </w:r>
      <w:r w:rsidRPr="004B47D1">
        <w:rPr>
          <w:rFonts w:ascii="Arial" w:eastAsia="Times New Roman" w:hAnsi="Arial" w:cs="Arial"/>
          <w:color w:val="000000"/>
          <w:sz w:val="22"/>
          <w:szCs w:val="22"/>
        </w:rPr>
        <w:t xml:space="preserve"> in human obesity</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R6T91TPZ","properties":{"formattedCitation":"(59)","plainCitation":"(59)","noteIndex":0},"citationItems":[{"id":2979,"uris":["http://zotero.org/users/5661609/items/YWVT2GT5"],"uri":["http://zotero.org/users/5661609/items/YWVT2GT5"],"itemData":{"id":2979,"type":"article-journal","abstract":"Obesity is globally prevalent and highly heritable, but its underlying genetic factors remain largely elusive. To identify genetic loci for obesity susceptibility, we examined associations between body mass index and </w:instrText>
      </w:r>
      <w:r w:rsidR="007F7374">
        <w:rPr>
          <w:rFonts w:ascii="Cambria Math" w:eastAsia="Times New Roman" w:hAnsi="Cambria Math" w:cs="Cambria Math"/>
          <w:color w:val="000000"/>
          <w:sz w:val="22"/>
          <w:szCs w:val="22"/>
        </w:rPr>
        <w:instrText>∼</w:instrText>
      </w:r>
      <w:r w:rsidR="007F7374">
        <w:rPr>
          <w:rFonts w:ascii="Arial" w:eastAsia="Times New Roman" w:hAnsi="Arial" w:cs="Arial"/>
          <w:color w:val="000000"/>
          <w:sz w:val="22"/>
          <w:szCs w:val="22"/>
        </w:rPr>
        <w:instrText xml:space="preserve"> 2.8 million SNPs in up to 123,865 individuals with targeted follow up of 42 SNPs in up to 125,931 additional individuals. We confirmed 14 known obesity susceptibility loci and identified 18 new loci associated with body mass index (P &lt; 5 × 10</w:instrText>
      </w:r>
      <w:r w:rsidR="007F7374">
        <w:rPr>
          <w:rFonts w:ascii="Cambria Math" w:eastAsia="Times New Roman" w:hAnsi="Cambria Math" w:cs="Cambria Math"/>
          <w:color w:val="000000"/>
          <w:sz w:val="22"/>
          <w:szCs w:val="22"/>
        </w:rPr>
        <w:instrText>⁻</w:instrText>
      </w:r>
      <w:r w:rsidR="007F7374">
        <w:rPr>
          <w:rFonts w:ascii="Arial" w:eastAsia="Times New Roman" w:hAnsi="Arial" w:cs="Arial"/>
          <w:color w:val="000000"/>
          <w:sz w:val="22"/>
          <w:szCs w:val="22"/>
        </w:rPr>
        <w:instrText xml:space="preserve">⁸), one of which includes a copy number variant near GPRC5B. Some loci (at MC4R, POMC, SH2B1 and BDNF) map near key hypothalamic regulators of energy balance, and one of these loci is near GIPR, an incretin receptor. Furthermore, genes in other newly associated loci may provide new insights into human body weight regulation.","container-title":"Nature Genetics","DOI":"10.1038/ng.686","ISSN":"1546-1718","issue":"11","journalAbbreviation":"Nat Genet","language":"eng","note":"PMID: 20935630\nPMCID: PMC3014648","page":"937-948","source":"PubMed","title":"Association analyses of 249,796 individuals reveal 18 new loci associated with body mass index","volume":"42","author":[{"family":"Speliotes","given":"Elizabeth K."},{"family":"Willer","given":"Cristen J."},{"family":"Berndt","given":"Sonja I."},{"family":"Monda","given":"Keri L."},{"family":"Thorleifsson","given":"Gudmar"},{"family":"Jackson","given":"Anne U."},{"family":"Lango Allen","given":"Hana"},{"family":"Lindgren","given":"Cecilia M."},{"family":"Luan","given":"Jian'an"},{"family":"Mägi","given":"Reedik"},{"family":"Randall","given":"Joshua C."},{"family":"Vedantam","given":"Sailaja"},{"family":"Winkler","given":"Thomas W."},{"family":"Qi","given":"Lu"},{"family":"Workalemahu","given":"Tsegaselassie"},{"family":"Heid","given":"Iris M."},{"family":"Steinthorsdottir","given":"Valgerdur"},{"family":"Stringham","given":"Heather M."},{"family":"Weedon","given":"Michael N."},{"family":"Wheeler","given":"Eleanor"},{"family":"Wood","given":"Andrew R."},{"family":"Ferreira","given":"Teresa"},{"family":"Weyant","given":"Robert J."},{"family":"Segrè","given":"Ayellet V."},{"family":"Estrada","given":"Karol"},{"family":"Liang","given":"Liming"},{"family":"Nemesh","given":"James"},{"family":"Park","given":"Ju-Hyun"},{"family":"Gustafsson","given":"Stefan"},{"family":"Kilpeläinen","given":"Tuomas O."},{"family":"Yang","given":"Jian"},{"family":"Bouatia-Naji","given":"Nabila"},{"family":"Esko","given":"Tõnu"},{"family":"Feitosa","given":"Mary F."},{"family":"Kutalik","given":"Zoltán"},{"family":"Mangino","given":"Massimo"},{"family":"Raychaudhuri","given":"Soumya"},{"family":"Scherag","given":"Andre"},{"family":"Smith","given":"Albert Vernon"},{"family":"Welch","given":"Ryan"},{"family":"Zhao","given":"Jing Hua"},{"family":"Aben","given":"Katja K."},{"family":"Absher","given":"Devin M."},{"family":"Amin","given":"Najaf"},{"family":"Dixon","given":"Anna L."},{"family":"Fisher","given":"Eva"},{"family":"Glazer","given":"Nicole L."},{"family":"Goddard","given":"Michael E."},{"family":"Heard-Costa","given":"Nancy L."},{"family":"Hoesel","given":"Volker"},{"family":"Hottenga","given":"Jouke-Jan"},{"family":"Johansson","given":"Asa"},{"family":"Johnson","given":"Toby"},{"family":"Ketkar","given":"Shamika"},{"family":"Lamina","given":"Claudia"},{"family":"Li","given":"Shengxu"},{"family":"Moffatt","given":"Miriam F."},{"family":"Myers","given":"Richard H."},{"family":"Narisu","given":"Narisu"},{"family":"Perry","given":"John R. B."},{"family":"Peters","given":"Marjolein J."},{"family":"Preuss","given":"Michael"},{"family":"Ripatti","given":"Samuli"},{"family":"Rivadeneira","given":"Fernando"},{"family":"Sandholt","given":"Camilla"},{"family":"Scott","given":"Laura J."},{"family":"Timpson","given":"Nicholas J."},{"family":"Tyrer","given":"Jonathan P."},{"family":"Wingerden","given":"Sophie","non-dropping-particle":"van"},{"family":"Watanabe","given":"Richard M."},{"family":"White","given":"Charles C."},{"family":"Wiklund","given":"Fredrik"},{"family":"Barlassina","given":"Christina"},{"family":"Chasman","given":"Daniel I."},{"family":"Cooper","given":"Matthew N."},{"family":"Jansson","given":"John-Olov"},{"family":"Lawrence","given":"Robert W."},{"family":"Pellikka","given":"Niina"},{"family":"Prokopenko","given":"Inga"},{"family":"Shi","given":"Jianxin"},{"family":"Thiering","given":"Elisabeth"},{"family":"Alavere","given":"Helene"},{"family":"Alibrandi","given":"Maria T. S."},{"family":"Almgren","given":"Peter"},{"family":"Arnold","given":"Alice M."},{"family":"Aspelund","given":"Thor"},{"family":"Atwood","given":"Larry D."},{"family":"Balkau","given":"Beverley"},{"family":"Balmforth","given":"Anthony J."},{"family":"Bennett","given":"Amanda J."},{"family":"Ben-Shlomo","given":"Yoav"},{"family":"Bergman","given":"Richard N."},{"family":"Bergmann","given":"Sven"},{"family":"Biebermann","given":"Heike"},{"family":"Blakemore","given":"Alexandra I. F."},{"family":"Boes","given":"Tanja"},{"family":"Bonnycastle","given":"Lori L."},{"family":"Bornstein","given":"Stefan R."},{"family":"Brown","given":"Morris J."},{"family":"Buchanan","given":"Thomas A."},{"family":"Busonero","given":"Fabio"},{"family":"Campbell","given":"Harry"},{"family":"Cappuccio","given":"Francesco P."},{"family":"Cavalcanti-Proença","given":"Christine"},{"family":"Chen","given":"Yii-Der Ida"},{"family":"Chen","given":"Chih-Mei"},{"family":"Chines","given":"Peter S."},{"family":"Clarke","given":"Robert"},{"family":"Coin","given":"Lachlan"},{"family":"Connell","given":"John"},{"family":"Day","given":"Ian N. M."},{"family":"Heijer","given":"Martin","non-dropping-particle":"den"},{"family":"Duan","given":"Jubao"},{"family":"Ebrahim","given":"Shah"},{"family":"Elliott","given":"Paul"},{"family":"Elosua","given":"Roberto"},{"family":"Eiriksdottir","given":"Gudny"},{"family":"Erdos","given":"Michael R."},{"family":"Eriksson","given":"Johan G."},{"family":"Facheris","given":"Maurizio F."},{"family":"Felix","given":"Stephan B."},{"family":"Fischer-Posovszky","given":"Pamela"},{"family":"Folsom","given":"Aaron R."},{"family":"Friedrich","given":"Nele"},{"family":"Freimer","given":"Nelson B."},{"family":"Fu","given":"Mao"},{"family":"Gaget","given":"Stefan"},{"family":"Gejman","given":"Pablo V."},{"family":"Geus","given":"Eco J. C."},{"family":"Gieger","given":"Christian"},{"family":"Gjesing","given":"Anette P."},{"family":"Goel","given":"Anuj"},{"family":"Goyette","given":"Philippe"},{"family":"Grallert","given":"Harald"},{"family":"Grässler","given":"Jürgen"},{"family":"Greenawalt","given":"Danielle M."},{"family":"Groves","given":"Christopher J."},{"family":"Gudnason","given":"Vilmundur"},{"family":"Guiducci","given":"Candace"},{"family":"Hartikainen","given":"Anna-Liisa"},{"family":"Hassanali","given":"Neelam"},{"family":"Hall","given":"Alistair S."},{"family":"Havulinna","given":"Aki S."},{"family":"Hayward","given":"Caroline"},{"family":"Heath","given":"Andrew C."},{"family":"Hengstenberg","given":"Christian"},{"family":"Hicks","given":"Andrew A."},{"family":"Hinney","given":"Anke"},{"family":"Hofman","given":"Albert"},{"family":"Homuth","given":"Georg"},{"family":"Hui","given":"Jennie"},{"family":"Igl","given":"Wilmar"},{"family":"Iribarren","given":"Carlos"},{"family":"Isomaa","given":"Bo"},{"family":"Jacobs","given":"Kevin B."},{"family":"Jarick","given":"Ivonne"},{"family":"Jewell","given":"Elizabeth"},{"family":"John","given":"Ulrich"},{"family":"Jørgensen","given":"Torben"},{"family":"Jousilahti","given":"Pekka"},{"family":"Jula","given":"Antti"},{"family":"Kaakinen","given":"Marika"},{"family":"Kajantie","given":"Eero"},{"family":"Kaplan","given":"Lee M."},{"family":"Kathiresan","given":"Sekar"},{"family":"Kettunen","given":"Johannes"},{"family":"Kinnunen","given":"Leena"},{"family":"Knowles","given":"Joshua W."},{"family":"Kolcic","given":"Ivana"},{"family":"König","given":"Inke R."},{"family":"Koskinen","given":"Seppo"},{"family":"Kovacs","given":"Peter"},{"family":"Kuusisto","given":"Johanna"},{"family":"Kraft","given":"Peter"},{"family":"Kvaløy","given":"Kirsti"},{"family":"Laitinen","given":"Jaana"},{"family":"Lantieri","given":"Olivier"},{"family":"Lanzani","given":"Chiara"},{"family":"Launer","given":"Lenore J."},{"family":"Lecoeur","given":"Cecile"},{"family":"Lehtimäki","given":"Terho"},{"family":"Lettre","given":"Guillaume"},{"family":"Liu","given":"Jianjun"},{"family":"Lokki","given":"Marja-Liisa"},{"family":"Lorentzon","given":"Mattias"},{"family":"Luben","given":"Robert N."},{"family":"Ludwig","given":"Barbara"},{"literal":"MAGIC"},{"family":"Manunta","given":"Paolo"},{"family":"Marek","given":"Diana"},{"family":"Marre","given":"Michel"},{"family":"Martin","given":"Nicholas G."},{"family":"McArdle","given":"Wendy L."},{"family":"McCarthy","given":"Anne"},{"family":"McKnight","given":"Barbara"},{"family":"Meitinger","given":"Thomas"},{"family":"Melander","given":"Olle"},{"family":"Meyre","given":"David"},{"family":"Midthjell","given":"Kristian"},{"family":"Montgomery","given":"Grant W."},{"family":"Morken","given":"Mario A."},{"family":"Morris","given":"Andrew P."},{"family":"Mulic","given":"Rosanda"},{"family":"Ngwa","given":"Julius S."},{"family":"Nelis","given":"Mari"},{"family":"Neville","given":"Matt J."},{"family":"Nyholt","given":"Dale R."},{"family":"O'Donnell","given":"Christopher J."},{"family":"O'Rahilly","given":"Stephen"},{"family":"Ong","given":"Ken K."},{"family":"Oostra","given":"Ben"},{"family":"Paré","given":"Guillaume"},{"family":"Parker","given":"Alex N."},{"family":"Perola","given":"Markus"},{"family":"Pichler","given":"Irene"},{"family":"Pietiläinen","given":"Kirsi H."},{"family":"Platou","given":"Carl G. P."},{"family":"Polasek","given":"Ozren"},{"family":"Pouta","given":"Anneli"},{"family":"Rafelt","given":"Suzanne"},{"family":"Raitakari","given":"Olli"},{"family":"Rayner","given":"Nigel W."},{"family":"Ridderstråle","given":"Martin"},{"family":"Rief","given":"Winfried"},{"family":"Ruokonen","given":"Aimo"},{"family":"Robertson","given":"Neil R."},{"family":"Rzehak","given":"Peter"},{"family":"Salomaa","given":"Veikko"},{"family":"Sanders","given":"Alan R."},{"family":"Sandhu","given":"Manjinder S."},{"family":"Sanna","given":"Serena"},{"family":"Saramies","given":"Jouko"},{"family":"Savolainen","given":"Markku J."},{"family":"Scherag","given":"Susann"},{"family":"Schipf","given":"Sabine"},{"family":"Schreiber","given":"Stefan"},{"family":"Schunkert","given":"Heribert"},{"family":"Silander","given":"Kaisa"},{"family":"Sinisalo","given":"Juha"},{"family":"Siscovick","given":"David S."},{"family":"Smit","given":"Jan H."},{"family":"Soranzo","given":"Nicole"},{"family":"Sovio","given":"Ulla"},{"family":"Stephens","given":"Jonathan"},{"family":"Surakka","given":"Ida"},{"family":"Swift","given":"Amy J."},{"family":"Tammesoo","given":"Mari-Liis"},{"family":"Tardif","given":"Jean-Claude"},{"family":"Teder-Laving","given":"Maris"},{"family":"Teslovich","given":"Tanya M."},{"family":"Thompson","given":"John R."},{"family":"Thomson","given":"Brian"},{"family":"Tönjes","given":"Anke"},{"family":"Tuomi","given":"Tiinamaija"},{"family":"Meurs","given":"Joyce B. J.","non-dropping-particle":"van"},{"family":"Ommen","given":"Gert-Jan","non-dropping-particle":"van"},{"family":"Vatin","given":"Vincent"},{"family":"Viikari","given":"Jorma"},{"family":"Visvikis-Siest","given":"Sophie"},{"family":"Vitart","given":"Veronique"},{"family":"Vogel","given":"Carla I. G."},{"family":"Voight","given":"Benjamin F."},{"family":"Waite","given":"Lindsay L."},{"family":"Wallaschofski","given":"Henri"},{"family":"Walters","given":"G. Bragi"},{"family":"Widen","given":"Elisabeth"},{"family":"Wiegand","given":"Susanna"},{"family":"Wild","given":"Sarah H."},{"family":"Willemsen","given":"Gonneke"},{"family":"Witte","given":"Daniel R."},{"family":"Witteman","given":"Jacqueline C."},{"family":"Xu","given":"Jianfeng"},{"family":"Zhang","given":"Qunyuan"},{"family":"Zgaga","given":"Lina"},{"family":"Ziegler","given":"Andreas"},{"family":"Zitting","given":"Paavo"},{"family":"Beilby","given":"John P."},{"family":"Farooqi","given":"I. Sadaf"},{"family":"Hebebrand","given":"Johannes"},{"family":"Huikuri","given":"Heikki V."},{"family":"James","given":"Alan L."},{"family":"Kähönen","given":"Mika"},{"family":"Levinson","given":"Douglas F."},{"family":"Macciardi","given":"Fabio"},{"family":"Nieminen","given":"Markku S."},{"family":"Ohlsson","given":"Claes"},{"family":"Palmer","given":"Lyle J."},{"family":"Ridker","given":"Paul M."},{"family":"Stumvoll","given":"Michael"},{"family":"Beckmann","given":"Jacques S."},{"family":"Boeing","given":"Heiner"},{"family":"Boerwinkle","given":"Eric"},{"family":"Boomsma","given":"Dorret I."},{"family":"Caulfield","given":"Mark J."},{"family":"Chanock","given":"Stephen J."},{"family":"Collins","given":"Francis S."},{"family":"Cupples","given":"L. Adrienne"},{"family":"Smith","given":"George Davey"},{"family":"Erdmann","given":"Jeanette"},{"family":"Froguel","given":"Philippe"},{"family":"Grönberg","given":"Henrik"},{"family":"Gyllensten","given":"Ulf"},{"family":"Hall","given":"Per"},{"family":"Hansen","given":"Torben"},{"family":"Harris","given":"Tamara B."},{"family":"Hattersley","given":"Andrew T."},{"family":"Hayes","given":"Richard B."},{"family":"Heinrich","given":"Joachim"},{"family":"Hu","given":"Frank B."},{"family":"Hveem","given":"Kristian"},{"family":"Illig","given":"Thomas"},{"family":"Jarvelin","given":"Marjo-Riitta"},{"family":"Kaprio","given":"Jaakko"},{"family":"Karpe","given":"Fredrik"},{"family":"Khaw","given":"Kay-Tee"},{"family":"Kiemeney","given":"Lambertus A."},{"family":"Krude","given":"Heiko"},{"family":"Laakso","given":"Markku"},{"family":"Lawlor","given":"Debbie A."},{"family":"Metspalu","given":"Andres"},{"family":"Munroe","given":"Patricia B."},{"family":"Ouwehand","given":"Willem H."},{"family":"Pedersen","given":"Oluf"},{"family":"Penninx","given":"Brenda W."},{"family":"Peters","given":"Annette"},{"family":"Pramstaller","given":"Peter P."},{"family":"Quertermous","given":"Thomas"},{"family":"Reinehr","given":"Thomas"},{"family":"Rissanen","given":"Aila"},{"family":"Rudan","given":"Igor"},{"family":"Samani","given":"Nilesh J."},{"family":"Schwarz","given":"Peter E. H."},{"family":"Shuldiner","given":"Alan R."},{"family":"Spector","given":"Timothy D."},{"family":"Tuomilehto","given":"Jaakko"},{"family":"Uda","given":"Manuela"},{"family":"Uitterlinden","given":"André"},{"family":"Valle","given":"Timo T."},{"family":"Wabitsch","given":"Martin"},{"family":"Waeber","given":"Gérard"},{"family":"Wareham","given":"Nicholas J."},{"family":"Watkins","given":"Hugh"},{"literal":"Procardis Consortium"},{"family":"Wilson","given":"James F."},{"family":"Wright","given":"Alan F."},{"family":"Zillikens","given":"M. Carola"},{"family":"Chatterjee","given":"Nilanjan"},{"family":"McCarroll","given":"Steven A."},{"family":"Purcell","given":"Shaun"},{"family":"Schadt","given":"Eric E."},{"family":"Visscher","given":"Peter M."},{"family":"Assimes","given":"Themistocles L."},{"family":"Borecki","given":"Ingrid B."},{"family":"Deloukas","given":"Panos"},{"family":"Fox","given":"Caroline S."},{"family":"Groop","given":"Leif C."},{"family":"Haritunians","given":"Talin"},{"family":"Hunter","given":"David J."},{"family":"Kaplan","given":"Robert C."},{"family":"Mohlke","given":"Karen L."},{"family":"O'Connell","given":"Jeffrey R."},{"family":"Peltonen","given":"Leena"},{"family":"Schlessinger","given":"David"},{"family":"Strachan","given":"David P."},{"family":"Duijn","given":"Cornelia M.","non-dropping-particle":"van"},{"family":"Wichmann","given":"H.-Erich"},{"family":"Frayling","given":"Timothy M."},{"family":"Thorsteinsdottir","given":"Unnur"},{"family":"Abecasis","given":"Gonçalo R."},{"family":"Barroso","given":"Inês"},{"family":"Boehnke","given":"Michael"},{"family":"Stefansson","given":"Kari"},{"family":"North","given":"Kari E."},{"family":"McCarthy","given":"Mark I."},{"family":"Hirschhorn","given":"Joel N."},{"family":"Ingelsson","given":"Erik"},{"family":"Loos","given":"Ruth J. F."}],"issued":{"date-parts":[["2010",11]]}}}],"schema":"https://github.com/citation-style-language/schema/raw/master/csl-citation.json"}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(59)</w:t>
      </w:r>
      <w:r w:rsidR="005E183D" w:rsidRPr="004B47D1">
        <w:rPr>
          <w:rFonts w:ascii="Arial" w:eastAsia="Times New Roman" w:hAnsi="Arial" w:cs="Arial"/>
          <w:color w:val="000000"/>
          <w:sz w:val="22"/>
          <w:szCs w:val="22"/>
        </w:rPr>
        <w:fldChar w:fldCharType="end"/>
      </w:r>
      <w:r w:rsidR="009B17BF" w:rsidRPr="004B47D1">
        <w:rPr>
          <w:rFonts w:ascii="Arial" w:eastAsia="Times New Roman" w:hAnsi="Arial" w:cs="Arial"/>
          <w:color w:val="000000"/>
          <w:sz w:val="22"/>
          <w:szCs w:val="22"/>
        </w:rPr>
        <w:t xml:space="preserve">.  While the deletion of </w:t>
      </w:r>
      <w:r w:rsidR="009B17BF" w:rsidRPr="004B47D1">
        <w:rPr>
          <w:rFonts w:ascii="Arial" w:eastAsia="Times New Roman" w:hAnsi="Arial" w:cs="Arial"/>
          <w:i/>
          <w:color w:val="000000"/>
          <w:sz w:val="22"/>
          <w:szCs w:val="22"/>
        </w:rPr>
        <w:t>Sh2b1</w:t>
      </w:r>
      <w:r w:rsidR="009B17BF" w:rsidRPr="004B47D1">
        <w:rPr>
          <w:rFonts w:ascii="Arial" w:eastAsia="Times New Roman" w:hAnsi="Arial" w:cs="Arial"/>
          <w:color w:val="000000"/>
          <w:sz w:val="22"/>
          <w:szCs w:val="22"/>
        </w:rPr>
        <w:t xml:space="preserve"> from LepRb neurons </w:t>
      </w:r>
      <w:r w:rsidR="00DE0D2D" w:rsidRPr="004B47D1">
        <w:rPr>
          <w:rFonts w:ascii="Arial" w:eastAsia="Times New Roman" w:hAnsi="Arial" w:cs="Arial"/>
          <w:color w:val="000000"/>
          <w:sz w:val="22"/>
          <w:szCs w:val="22"/>
        </w:rPr>
        <w:t xml:space="preserve">in mice </w:t>
      </w:r>
      <w:r w:rsidR="009B17BF" w:rsidRPr="004B47D1">
        <w:rPr>
          <w:rFonts w:ascii="Arial" w:eastAsia="Times New Roman" w:hAnsi="Arial" w:cs="Arial"/>
          <w:color w:val="000000"/>
          <w:sz w:val="22"/>
          <w:szCs w:val="22"/>
        </w:rPr>
        <w:t>promotes obesity, this effect may be independent of leptin action</w:t>
      </w:r>
      <w:r w:rsidR="005B419B">
        <w:rPr>
          <w:rFonts w:ascii="Arial" w:eastAsia="Times New Roman" w:hAnsi="Arial" w:cs="Arial"/>
          <w:color w:val="000000"/>
          <w:sz w:val="22"/>
          <w:szCs w:val="22"/>
        </w:rPr>
        <w:t xml:space="preserve"> </w:t>
      </w:r>
      <w:r w:rsidR="005E183D"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AyJDbFER","properties":{"formattedCitation":"(158)","plainCitation":"(158)","noteIndex":0},"citationItems":[{"id":1661,"uris":["http://zotero.org/users/5661609/items/ZJI7I7TP"],"uri":["http://zotero.org/users/5661609/items/ZJI7I7TP"],"itemData":{"id":1661,"type":"article-journal","container-title":"Nature Communications","DOI":"10.1038/s41467-020-15328-3","ISSN":"2041-1723","issue":"1","journalAbbreviation":"Nat Commun","language":"en","page":"1517","source":"DOI.org (Crossref)","title":"Leptin receptor-expressing neuron Sh2b1 supports sympathetic nervous system and protects against obesity and metabolic disease","volume":"11","author":[{"family":"Jiang","given":"Lin"},{"family":"Su","given":"Haoran"},{"family":"Wu","given":"Xiaoyin"},{"family":"Shen","given":"Hong"},{"family":"Kim","given":"Min-Hyun"},{"family":"Li","given":"Yuan"},{"family":"Myers","given":"Martin G."},{"family":"Owyang","given":"Chung"},{"family":"Rui","given":"Liangyou"}],"issued":{"date-parts":[["2020",12]]}}}],"schema":"https://github.com/citation-style-language/schema/raw/master/csl-citation.json"} </w:instrText>
      </w:r>
      <w:r w:rsidR="005E183D"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(158)</w:t>
      </w:r>
      <w:r w:rsidR="005E183D" w:rsidRPr="004B47D1">
        <w:rPr>
          <w:rFonts w:ascii="Arial" w:eastAsia="Times New Roman" w:hAnsi="Arial" w:cs="Arial"/>
          <w:color w:val="000000"/>
          <w:sz w:val="22"/>
          <w:szCs w:val="22"/>
        </w:rPr>
        <w:fldChar w:fldCharType="end"/>
      </w:r>
      <w:r w:rsidR="009B17BF" w:rsidRPr="004B47D1">
        <w:rPr>
          <w:rFonts w:ascii="Arial" w:eastAsia="Times New Roman" w:hAnsi="Arial" w:cs="Arial"/>
          <w:color w:val="000000"/>
          <w:sz w:val="22"/>
          <w:szCs w:val="22"/>
        </w:rPr>
        <w:t xml:space="preserve">, suggesting that SH2B1 </w:t>
      </w:r>
      <w:r w:rsidR="00311E6D" w:rsidRPr="004B47D1">
        <w:rPr>
          <w:rFonts w:ascii="Arial" w:eastAsia="Times New Roman" w:hAnsi="Arial" w:cs="Arial"/>
          <w:color w:val="000000"/>
          <w:sz w:val="22"/>
          <w:szCs w:val="22"/>
        </w:rPr>
        <w:t>impacts</w:t>
      </w:r>
      <w:r w:rsidR="009B17BF" w:rsidRPr="004B47D1">
        <w:rPr>
          <w:rFonts w:ascii="Arial" w:eastAsia="Times New Roman" w:hAnsi="Arial" w:cs="Arial"/>
          <w:color w:val="000000"/>
          <w:sz w:val="22"/>
          <w:szCs w:val="22"/>
        </w:rPr>
        <w:t xml:space="preserve"> energy balance via its actions on other </w:t>
      </w:r>
      <w:r w:rsidR="00311E6D" w:rsidRPr="004B47D1">
        <w:rPr>
          <w:rFonts w:ascii="Arial" w:eastAsia="Times New Roman" w:hAnsi="Arial" w:cs="Arial"/>
          <w:color w:val="000000"/>
          <w:sz w:val="22"/>
          <w:szCs w:val="22"/>
        </w:rPr>
        <w:t>growth factor</w:t>
      </w:r>
      <w:r w:rsidR="009B17BF" w:rsidRPr="004B47D1">
        <w:rPr>
          <w:rFonts w:ascii="Arial" w:eastAsia="Times New Roman" w:hAnsi="Arial" w:cs="Arial"/>
          <w:color w:val="000000"/>
          <w:sz w:val="22"/>
          <w:szCs w:val="22"/>
        </w:rPr>
        <w:t xml:space="preserve"> receptors</w:t>
      </w:r>
      <w:r w:rsidR="00412E5C" w:rsidRPr="004B47D1">
        <w:rPr>
          <w:rFonts w:ascii="Arial" w:eastAsia="Times New Roman" w:hAnsi="Arial" w:cs="Arial"/>
          <w:color w:val="000000"/>
          <w:sz w:val="22"/>
          <w:szCs w:val="22"/>
        </w:rPr>
        <w:t>.</w:t>
      </w:r>
    </w:p>
    <w:p w14:paraId="578A62EC" w14:textId="77777777" w:rsidR="007E12FB" w:rsidRPr="004B47D1" w:rsidRDefault="007E12FB" w:rsidP="007E12FB">
      <w:pPr>
        <w:spacing w:line="276" w:lineRule="auto"/>
        <w:rPr>
          <w:rFonts w:ascii="Arial" w:eastAsia="Times New Roman" w:hAnsi="Arial" w:cs="Arial"/>
          <w:color w:val="000000"/>
          <w:sz w:val="22"/>
          <w:szCs w:val="22"/>
        </w:rPr>
      </w:pPr>
    </w:p>
    <w:p w14:paraId="38C377D4" w14:textId="09F8EB7F" w:rsidR="00E66B5A" w:rsidRPr="00617198" w:rsidRDefault="00311E6D" w:rsidP="004B47D1">
      <w:pPr>
        <w:spacing w:line="276" w:lineRule="auto"/>
        <w:rPr>
          <w:rFonts w:ascii="Arial" w:hAnsi="Arial" w:cs="Arial"/>
          <w:iCs/>
          <w:color w:val="00B050"/>
          <w:sz w:val="22"/>
          <w:szCs w:val="22"/>
        </w:rPr>
      </w:pPr>
      <w:r w:rsidRPr="00617198">
        <w:rPr>
          <w:rFonts w:ascii="Arial" w:hAnsi="Arial" w:cs="Arial"/>
          <w:b/>
          <w:iCs/>
          <w:color w:val="00B050"/>
          <w:sz w:val="22"/>
          <w:szCs w:val="22"/>
        </w:rPr>
        <w:t xml:space="preserve">Potential Roles for </w:t>
      </w:r>
      <w:r w:rsidR="00E66B5A" w:rsidRPr="00617198">
        <w:rPr>
          <w:rFonts w:ascii="Arial" w:hAnsi="Arial" w:cs="Arial"/>
          <w:b/>
          <w:iCs/>
          <w:color w:val="00B050"/>
          <w:sz w:val="22"/>
          <w:szCs w:val="22"/>
        </w:rPr>
        <w:t>Other Adipokines and Anorexigenic Signals</w:t>
      </w:r>
    </w:p>
    <w:p w14:paraId="2AF0861C" w14:textId="77777777" w:rsidR="007E12FB" w:rsidRPr="00617198" w:rsidRDefault="007E12FB" w:rsidP="007E12FB">
      <w:pPr>
        <w:spacing w:line="276" w:lineRule="auto"/>
        <w:rPr>
          <w:rFonts w:ascii="Arial" w:hAnsi="Arial" w:cs="Arial"/>
          <w:color w:val="00B050"/>
          <w:sz w:val="22"/>
          <w:szCs w:val="22"/>
        </w:rPr>
      </w:pPr>
    </w:p>
    <w:p w14:paraId="3F8A0201" w14:textId="38796A53" w:rsidR="00E66B5A" w:rsidRPr="004B47D1" w:rsidRDefault="00E66B5A" w:rsidP="007E12FB">
      <w:pPr>
        <w:spacing w:line="276" w:lineRule="auto"/>
        <w:rPr>
          <w:rFonts w:ascii="Arial" w:hAnsi="Arial" w:cs="Arial"/>
          <w:sz w:val="22"/>
          <w:szCs w:val="22"/>
        </w:rPr>
      </w:pPr>
      <w:r w:rsidRPr="004B47D1">
        <w:rPr>
          <w:rFonts w:ascii="Arial" w:hAnsi="Arial" w:cs="Arial"/>
          <w:sz w:val="22"/>
          <w:szCs w:val="22"/>
        </w:rPr>
        <w:t xml:space="preserve">Several lines of evidence suggest the existence of </w:t>
      </w:r>
      <w:r w:rsidR="00311E6D" w:rsidRPr="004B47D1">
        <w:rPr>
          <w:rFonts w:ascii="Arial" w:hAnsi="Arial" w:cs="Arial"/>
          <w:sz w:val="22"/>
          <w:szCs w:val="22"/>
        </w:rPr>
        <w:t>peripherally-derived</w:t>
      </w:r>
      <w:r w:rsidRPr="004B47D1">
        <w:rPr>
          <w:rFonts w:ascii="Arial" w:hAnsi="Arial" w:cs="Arial"/>
          <w:sz w:val="22"/>
          <w:szCs w:val="22"/>
        </w:rPr>
        <w:t xml:space="preserve"> </w:t>
      </w:r>
      <w:r w:rsidR="00092464" w:rsidRPr="004B47D1">
        <w:rPr>
          <w:rFonts w:ascii="Arial" w:hAnsi="Arial" w:cs="Arial"/>
          <w:sz w:val="22"/>
          <w:szCs w:val="22"/>
        </w:rPr>
        <w:t>anorexigenic signals</w:t>
      </w:r>
      <w:r w:rsidR="00311E6D" w:rsidRPr="004B47D1">
        <w:rPr>
          <w:rFonts w:ascii="Arial" w:hAnsi="Arial" w:cs="Arial"/>
          <w:sz w:val="22"/>
          <w:szCs w:val="22"/>
        </w:rPr>
        <w:t xml:space="preserve"> in addition to leptin and insulin</w:t>
      </w:r>
      <w:r w:rsidR="00092464" w:rsidRPr="004B47D1">
        <w:rPr>
          <w:rFonts w:ascii="Arial" w:hAnsi="Arial" w:cs="Arial"/>
          <w:sz w:val="22"/>
          <w:szCs w:val="22"/>
        </w:rPr>
        <w:t xml:space="preserve">.  First, </w:t>
      </w:r>
      <w:r w:rsidR="00AE3EAD" w:rsidRPr="004B47D1">
        <w:rPr>
          <w:rFonts w:ascii="Arial" w:hAnsi="Arial" w:cs="Arial"/>
          <w:sz w:val="22"/>
          <w:szCs w:val="22"/>
        </w:rPr>
        <w:t>because continuous administration of high levels of exogenous leptin in wild-type animals only slightly and transiently decreases feeding, while</w:t>
      </w:r>
      <w:r w:rsidR="00092464" w:rsidRPr="004B47D1">
        <w:rPr>
          <w:rFonts w:ascii="Arial" w:hAnsi="Arial" w:cs="Arial"/>
          <w:sz w:val="22"/>
          <w:szCs w:val="22"/>
        </w:rPr>
        <w:t xml:space="preserve"> wild-type animals starve themselves to death during parabiosis to </w:t>
      </w:r>
      <w:proofErr w:type="spellStart"/>
      <w:r w:rsidR="00092464" w:rsidRPr="004B47D1">
        <w:rPr>
          <w:rFonts w:ascii="Arial" w:hAnsi="Arial" w:cs="Arial"/>
          <w:i/>
          <w:sz w:val="22"/>
          <w:szCs w:val="22"/>
        </w:rPr>
        <w:t>Lepr</w:t>
      </w:r>
      <w:r w:rsidR="00092464" w:rsidRPr="004B47D1">
        <w:rPr>
          <w:rFonts w:ascii="Arial" w:hAnsi="Arial" w:cs="Arial"/>
          <w:i/>
          <w:sz w:val="22"/>
          <w:szCs w:val="22"/>
          <w:vertAlign w:val="superscript"/>
        </w:rPr>
        <w:t>db</w:t>
      </w:r>
      <w:proofErr w:type="spellEnd"/>
      <w:r w:rsidR="00092464" w:rsidRPr="004B47D1">
        <w:rPr>
          <w:rFonts w:ascii="Arial" w:hAnsi="Arial" w:cs="Arial"/>
          <w:i/>
          <w:sz w:val="22"/>
          <w:szCs w:val="22"/>
          <w:vertAlign w:val="superscript"/>
        </w:rPr>
        <w:t>/</w:t>
      </w:r>
      <w:proofErr w:type="spellStart"/>
      <w:r w:rsidR="00092464" w:rsidRPr="004B47D1">
        <w:rPr>
          <w:rFonts w:ascii="Arial" w:hAnsi="Arial" w:cs="Arial"/>
          <w:i/>
          <w:sz w:val="22"/>
          <w:szCs w:val="22"/>
          <w:vertAlign w:val="superscript"/>
        </w:rPr>
        <w:t>db</w:t>
      </w:r>
      <w:proofErr w:type="spellEnd"/>
      <w:r w:rsidR="00092464" w:rsidRPr="004B47D1">
        <w:rPr>
          <w:rFonts w:ascii="Arial" w:hAnsi="Arial" w:cs="Arial"/>
          <w:sz w:val="22"/>
          <w:szCs w:val="22"/>
          <w:vertAlign w:val="superscript"/>
        </w:rPr>
        <w:t xml:space="preserve"> </w:t>
      </w:r>
      <w:r w:rsidR="00311E6D" w:rsidRPr="004B47D1">
        <w:rPr>
          <w:rFonts w:ascii="Arial" w:hAnsi="Arial" w:cs="Arial"/>
          <w:sz w:val="22"/>
          <w:szCs w:val="22"/>
        </w:rPr>
        <w:t>animals</w:t>
      </w:r>
      <w:r w:rsidR="005B419B">
        <w:rPr>
          <w:rFonts w:ascii="Arial" w:hAnsi="Arial" w:cs="Arial"/>
          <w:sz w:val="22"/>
          <w:szCs w:val="22"/>
        </w:rPr>
        <w:t xml:space="preserve"> </w:t>
      </w:r>
      <w:r w:rsidR="005A27F3"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adrbjc2qiu","properties":{"formattedCitation":"(13,108,113)","plainCitation":"(13,108,113)","noteIndex":0},"citationItems":[{"id":2882,"uris":["http://zotero.org/users/5661609/items/WE2KAVWG"],"uri":["http://zotero.org/users/5661609/items/WE2KAVWG"],"itemData":{"id":2882,"type":"article-journal","container-title":"Diabetologia","DOI":"10.1007/BF01221857","ISSN":"0012-186X, 1432-0428","issue":"4","journalAbbreviation":"Diabetologia","language":"en","page":"294-298","source":"DOI.org (Crossref)","title":"Effects of parabiosis of obese with diabetes and normal mice","volume":"9","author":[{"family":"Coleman","given":"D. L."}],"issued":{"date-parts":[["1973",8]]}}},{"id":3110,"uris":["http://zotero.org/users/5661609/items/GCDBRZS5"],"uri":["http://zotero.org/users/5661609/items/GCDBRZS5"],"itemData":{"id":3110,"type":"article-journal","abstract":"CONTEXT: The protein hormone leptin is important to the homeostatic regulation of body weight. Treatment with exogenous leptin may affect weight loss.\nOBJECTIVE: To determine the relationship between increasing doses of exogenous leptin administration and weight loss in both lean and obese adults.\nDESIGN: A randomized, double-blind, placebo-controlled, multicenter, escalating dose cohort trial conducted from April 1997 to October 1998.\nSETTING: Four university nutrition and obesity clinics and 2 contract clinical research clinics.\nPARTICIPANTS: Fifty-four lean (body mass index, 20.0-27.5 kg/m2; mean [SD] body weight, 72.0 [9.7] kg) and 73 obese (body mass index, 27.6-36.0 kg/m2; mean [SD] body weight, 89.8 [11.4] kg) predominantly white (80%) men (n = 67) and women (n = 60) with mean (SD) age of 39 (10.3) years.\nINTERVENTIONS: Recombinant methionyl human leptin self-administered by daily morning subcutaneous injection (0 [placebo], 0.01, 0.03, 0.10, or 0.30 mg/kg). In part A, lean and obese subjects were treated for 4 weeks; in part B, obese subjects were treated for an additional 20 weeks. Lean subjects consumed a eucaloric diet to maintain body weight at the current value, and obese subjects were prescribed a diet that reduced their daily energy intake by 2100 kJ/d (500-kcal/d) from the amount needed to maintain a stable weight.\nMAIN OUTCOME MEASURES: Body weight, body fat, and incidence of adverse events.\nRESULTS: Weight loss from baseline increased with increasing dose of leptin among all subjects at 4 weeks (P = .02) and among obese subjects at 24 weeks (P = .01) of treatment. Mean (SD) weight changes at 4 weeks ranged from -0.4 (2.0) kg for placebo (n = 36) to -1.9 kg (1.6) kg for the 0.1 mg/kg dose (n = 29). Mean (SD) weight changes at 24 weeks ranged from -0.7 (5.4) kg for the 0.01 mg/kg dose (n = 6) to -7.1 (8.5) kg for the 0.30 mg/kg dose (n = 8). Fat mass declined from baseline as dose increased among all subjects at 4 weeks (P = .002) and among obese subjects at 24 weeks of treatment (P = .004); more than 95% of weight loss was fat loss in the 2 highest dose cohorts at 24 weeks. Baseline serum leptin concentrations were not related to weight loss at week 4 (P = .88) or at week 24 (P = .76). No clinically significant adverse effects were observed on major organ systems. Mild-to-moderate reactions at the injection site were the most commonly reported adverse effects.\nCONCLUSIONS: A dose-response relationship with weight and fat loss was observed with subcutaneous recombinant leptin injections in both lean and obese subjects. Based on this study, administration of exogenous leptin appears to induce weight loss in some obese subjects with elevated endogenous serum leptin concentrations. Additional research into the potential role for leptin and related hormones in the treatment of human obesity is warranted.","container-title":"JAMA","DOI":"10.1001/jama.282.16.1568","ISSN":"0098-7484","issue":"16","journalAbbreviation":"JAMA","language":"eng","note":"PMID: 10546697","page":"1568-1575","source":"PubMed","title":"Recombinant leptin for weight loss in obese and lean adults: a randomized, controlled, dose-escalation trial","title-short":"Recombinant leptin for weight loss in obese and lean adults","volume":"282","author":[{"family":"Heymsfield","given":"S. B."},{"family":"Greenberg","given":"A. S."},{"family":"Fujioka","given":"K."},{"family":"Dixon","given":"R. M."},{"family":"Kushner","given":"R."},{"family":"Hunt","given":"T."},{"family":"Lubina","given":"J. A."},{"family":"Patane","given":"J."},{"family":"Self","given":"B."},{"family":"Hunt","given":"P."},{"family":"McCamish","given":"M."}],"issued":{"date-parts":[["1999",10,27]]}}},{"id":3100,"uris":["http://zotero.org/users/5661609/items/EQJ6HXJV"],"uri":["http://zotero.org/users/5661609/items/EQJ6HXJV"],"itemData":{"id":3100,"type":"article-journal","abstract":"The gene product of the ob locus is important in the regulation of body weight. The ob product was shown to be present as a 16-kilodalton protein in mouse and human plasma but was undetectable in plasma from C57BL/6J ob/ob mice. Plasma levels of this protein were increased in diabetic (db) mice, a mutant thought to be resistant to the effects of ob. Daily intraperitoneal injections of either mouse or human recombinant OB protein reduced the body weight of ob/ob mice by 30 percent after 2 weeks of treatment with no apparent toxicity but had no effect on db/db mice. The protein reduced food intake and increased energy expenditure in ob/ob mice. Injections of wild-type mice twice daily with the mouse protein resulted in a sustained 12 percent weight loss, decreased food intake, and a reduction of body fat from 12.2 to 0.7 percent. These data suggest that the OB protein serves an endocrine function to regulate body fat stores.","container-title":"Science (New York, N.Y.)","DOI":"10.1126/science.7624777","ISSN":"0036-8075","issue":"5223","journalAbbreviation":"Science","language":"eng","note":"PMID: 7624777","page":"543-546","source":"PubMed","title":"Weight-reducing effects of the plasma protein encoded by the obese gene","volume":"269","author":[{"family":"Halaas","given":"J. L."},{"family":"Gajiwala","given":"K. S."},{"family":"Maffei","given":"M."},{"family":"Cohen","given":"S. L."},{"family":"Chait","given":"B. T."},{"family":"Rabinowitz","given":"D."},{"family":"Lallone","given":"R. L."},{"family":"Burley","given":"S. K."},{"family":"Friedman","given":"J. M."}],"issued":{"date-parts":[["1995",7,28]]}}}],"schema":"https://github.com/citation-style-language/schema/raw/master/csl-citation.json"} </w:instrText>
      </w:r>
      <w:r w:rsidR="005A27F3" w:rsidRPr="004B47D1">
        <w:rPr>
          <w:rFonts w:ascii="Arial" w:hAnsi="Arial" w:cs="Arial"/>
          <w:sz w:val="22"/>
          <w:szCs w:val="22"/>
        </w:rPr>
        <w:fldChar w:fldCharType="separate"/>
      </w:r>
      <w:r w:rsidR="007F7374">
        <w:rPr>
          <w:rFonts w:ascii="Arial" w:hAnsi="Arial" w:cs="Arial"/>
          <w:sz w:val="22"/>
          <w:szCs w:val="22"/>
        </w:rPr>
        <w:t>(13,108,113</w:t>
      </w:r>
      <w:r w:rsidR="00AE2FC7">
        <w:rPr>
          <w:rFonts w:ascii="Arial" w:hAnsi="Arial" w:cs="Arial"/>
          <w:sz w:val="22"/>
          <w:szCs w:val="22"/>
        </w:rPr>
        <w:t>,159</w:t>
      </w:r>
      <w:r w:rsidR="007F7374">
        <w:rPr>
          <w:rFonts w:ascii="Arial" w:hAnsi="Arial" w:cs="Arial"/>
          <w:sz w:val="22"/>
          <w:szCs w:val="22"/>
        </w:rPr>
        <w:t>)</w:t>
      </w:r>
      <w:r w:rsidR="005A27F3" w:rsidRPr="004B47D1">
        <w:rPr>
          <w:rFonts w:ascii="Arial" w:hAnsi="Arial" w:cs="Arial"/>
          <w:sz w:val="22"/>
          <w:szCs w:val="22"/>
        </w:rPr>
        <w:fldChar w:fldCharType="end"/>
      </w:r>
      <w:r w:rsidR="00311E6D" w:rsidRPr="004B47D1">
        <w:rPr>
          <w:rFonts w:ascii="Arial" w:hAnsi="Arial" w:cs="Arial"/>
          <w:sz w:val="22"/>
          <w:szCs w:val="22"/>
          <w:vertAlign w:val="superscript"/>
        </w:rPr>
        <w:t>,</w:t>
      </w:r>
      <w:r w:rsidR="00AE2FC7" w:rsidRPr="004B47D1">
        <w:rPr>
          <w:rFonts w:ascii="Arial" w:hAnsi="Arial" w:cs="Arial"/>
          <w:sz w:val="22"/>
          <w:szCs w:val="22"/>
        </w:rPr>
        <w:t xml:space="preserve"> </w:t>
      </w:r>
      <w:r w:rsidR="008430C8" w:rsidRPr="004B47D1">
        <w:rPr>
          <w:rFonts w:ascii="Arial" w:hAnsi="Arial" w:cs="Arial"/>
          <w:sz w:val="22"/>
          <w:szCs w:val="22"/>
        </w:rPr>
        <w:t>,</w:t>
      </w:r>
      <w:r w:rsidR="00311E6D" w:rsidRPr="004B47D1">
        <w:rPr>
          <w:rFonts w:ascii="Arial" w:hAnsi="Arial" w:cs="Arial"/>
          <w:sz w:val="22"/>
          <w:szCs w:val="22"/>
        </w:rPr>
        <w:t xml:space="preserve"> </w:t>
      </w:r>
      <w:r w:rsidR="00AE3EAD" w:rsidRPr="004B47D1">
        <w:rPr>
          <w:rFonts w:ascii="Arial" w:hAnsi="Arial" w:cs="Arial"/>
          <w:sz w:val="22"/>
          <w:szCs w:val="22"/>
        </w:rPr>
        <w:t xml:space="preserve">there likely exists an </w:t>
      </w:r>
      <w:r w:rsidR="00092464" w:rsidRPr="004B47D1">
        <w:rPr>
          <w:rFonts w:ascii="Arial" w:hAnsi="Arial" w:cs="Arial"/>
          <w:sz w:val="22"/>
          <w:szCs w:val="22"/>
        </w:rPr>
        <w:t xml:space="preserve">additional </w:t>
      </w:r>
      <w:r w:rsidR="00AE3EAD" w:rsidRPr="004B47D1">
        <w:rPr>
          <w:rFonts w:ascii="Arial" w:hAnsi="Arial" w:cs="Arial"/>
          <w:sz w:val="22"/>
          <w:szCs w:val="22"/>
        </w:rPr>
        <w:t xml:space="preserve">hormonal </w:t>
      </w:r>
      <w:r w:rsidR="00092464" w:rsidRPr="004B47D1">
        <w:rPr>
          <w:rFonts w:ascii="Arial" w:hAnsi="Arial" w:cs="Arial"/>
          <w:sz w:val="22"/>
          <w:szCs w:val="22"/>
        </w:rPr>
        <w:t>signal</w:t>
      </w:r>
      <w:r w:rsidR="00AE3EAD" w:rsidRPr="004B47D1">
        <w:rPr>
          <w:rFonts w:ascii="Arial" w:hAnsi="Arial" w:cs="Arial"/>
          <w:sz w:val="22"/>
          <w:szCs w:val="22"/>
        </w:rPr>
        <w:t xml:space="preserve"> that suppresses food intake</w:t>
      </w:r>
      <w:r w:rsidR="00412E5C" w:rsidRPr="004B47D1">
        <w:rPr>
          <w:rFonts w:ascii="Arial" w:hAnsi="Arial" w:cs="Arial"/>
          <w:sz w:val="22"/>
          <w:szCs w:val="22"/>
        </w:rPr>
        <w:t xml:space="preserve"> (</w:t>
      </w:r>
      <w:r w:rsidR="00092464" w:rsidRPr="004B47D1">
        <w:rPr>
          <w:rFonts w:ascii="Arial" w:hAnsi="Arial" w:cs="Arial"/>
          <w:sz w:val="22"/>
          <w:szCs w:val="22"/>
        </w:rPr>
        <w:t>albeit one that requires leptin for its action</w:t>
      </w:r>
      <w:r w:rsidR="00412E5C" w:rsidRPr="004B47D1">
        <w:rPr>
          <w:rFonts w:ascii="Arial" w:hAnsi="Arial" w:cs="Arial"/>
          <w:sz w:val="22"/>
          <w:szCs w:val="22"/>
        </w:rPr>
        <w:t>)</w:t>
      </w:r>
      <w:r w:rsidR="00092464" w:rsidRPr="004B47D1">
        <w:rPr>
          <w:rFonts w:ascii="Arial" w:hAnsi="Arial" w:cs="Arial"/>
          <w:sz w:val="22"/>
          <w:szCs w:val="22"/>
        </w:rPr>
        <w:t>.  Additionally, the forced overfeeding of animals results in multi-day anorexia even in the absence of increased leptin concentrations</w:t>
      </w:r>
      <w:r w:rsidR="005B419B">
        <w:rPr>
          <w:rFonts w:ascii="Arial" w:hAnsi="Arial" w:cs="Arial"/>
          <w:sz w:val="22"/>
          <w:szCs w:val="22"/>
        </w:rPr>
        <w:t xml:space="preserve"> </w:t>
      </w:r>
      <w:r w:rsidR="00C02AF8"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zRBKxUFz","properties":{"formattedCitation":"(160)","plainCitation":"(160)","noteIndex":0},"citationItems":[{"id":3252,"uris":["http://zotero.org/users/5661609/items/LBNCF6NT"],"uri":["http://zotero.org/users/5661609/items/LBNCF6NT"],"itemData":{"id":3252,"type":"article-journal","abstract":"Weight is defended so that increases or decreases in body mass elicit responses that favor restoration of one's previous weight. While much is known about the signals that respond to weight loss and the central role that leptin plays, the lack of experimental systems studying the overfed state has meant little is known about pathways defending against weight gain. We developed a system to study this physiology and found that overfed mice defend against increased weight gain with graded anorexia but, unlike weight loss, this response is independent of circulating leptin concentration. In overfed mice that are unresponsive to orexigenic stimuli, adipose tissue is transcriptionally and immunologically distinct from fat of ad libitum-fed obese animals. These findings provide evidence that overfeeding-induced obesity alters adipose tissue and central responses in ways that are distinct from ad libitum obesity and activates a non-leptin system to defend against weight gain.","container-title":"Cell Metabolism","DOI":"10.1016/j.cmet.2018.05.029","ISSN":"1932-7420","issue":"2","journalAbbreviation":"Cell Metab","language":"eng","note":"PMID: 29937378\nPMCID: PMC6082718","page":"289-299.e5","source":"PubMed","title":"Evidence for a Non-leptin System that Defends against Weight Gain in Overfeeding","volume":"28","author":[{"family":"Ravussin","given":"Yann"},{"family":"Edwin","given":"Ethan"},{"family":"Gallop","given":"Molly"},{"family":"Xu","given":"Lumei"},{"family":"Bartolomé","given":"Alberto"},{"family":"Kraakman","given":"Michael J."},{"family":"LeDuc","given":"Charles A."},{"family":"Ferrante","given":"Anthony W."}],"issued":{"date-parts":[["2018"]],"season":"07"}}}],"schema":"https://github.com/citation-style-language/schema/raw/master/csl-citation.json"} </w:instrText>
      </w:r>
      <w:r w:rsidR="00C02AF8" w:rsidRPr="004B47D1">
        <w:rPr>
          <w:rFonts w:ascii="Arial" w:hAnsi="Arial" w:cs="Arial"/>
          <w:sz w:val="22"/>
          <w:szCs w:val="22"/>
        </w:rPr>
        <w:fldChar w:fldCharType="separate"/>
      </w:r>
      <w:r w:rsidR="007F7374">
        <w:rPr>
          <w:rFonts w:ascii="Arial" w:hAnsi="Arial" w:cs="Arial"/>
          <w:sz w:val="22"/>
          <w:szCs w:val="22"/>
        </w:rPr>
        <w:t>(160)</w:t>
      </w:r>
      <w:r w:rsidR="00C02AF8" w:rsidRPr="004B47D1">
        <w:rPr>
          <w:rFonts w:ascii="Arial" w:hAnsi="Arial" w:cs="Arial"/>
          <w:sz w:val="22"/>
          <w:szCs w:val="22"/>
        </w:rPr>
        <w:fldChar w:fldCharType="end"/>
      </w:r>
      <w:r w:rsidR="00092464" w:rsidRPr="004B47D1">
        <w:rPr>
          <w:rFonts w:ascii="Arial" w:hAnsi="Arial" w:cs="Arial"/>
          <w:sz w:val="22"/>
          <w:szCs w:val="22"/>
        </w:rPr>
        <w:t xml:space="preserve">.  Although it is not clear that this second anorectic signal derives from adipose tissue, fat </w:t>
      </w:r>
      <w:r w:rsidRPr="004B47D1">
        <w:rPr>
          <w:rFonts w:ascii="Arial" w:hAnsi="Arial" w:cs="Arial"/>
          <w:sz w:val="22"/>
          <w:szCs w:val="22"/>
        </w:rPr>
        <w:t>produces many signaling molecules in addition to leptin, some of which, like leptin, are cytokines</w:t>
      </w:r>
      <w:r w:rsidR="00092464" w:rsidRPr="004B47D1">
        <w:rPr>
          <w:rFonts w:ascii="Arial" w:hAnsi="Arial" w:cs="Arial"/>
          <w:sz w:val="22"/>
          <w:szCs w:val="22"/>
        </w:rPr>
        <w:t xml:space="preserve"> (</w:t>
      </w:r>
      <w:r w:rsidRPr="004B47D1">
        <w:rPr>
          <w:rFonts w:ascii="Arial" w:hAnsi="Arial" w:cs="Arial"/>
          <w:sz w:val="22"/>
          <w:szCs w:val="22"/>
        </w:rPr>
        <w:t>adipose-derived cytokines</w:t>
      </w:r>
      <w:r w:rsidR="00092464" w:rsidRPr="004B47D1">
        <w:rPr>
          <w:rFonts w:ascii="Arial" w:hAnsi="Arial" w:cs="Arial"/>
          <w:sz w:val="22"/>
          <w:szCs w:val="22"/>
        </w:rPr>
        <w:t>, or</w:t>
      </w:r>
      <w:r w:rsidRPr="004B47D1">
        <w:rPr>
          <w:rFonts w:ascii="Arial" w:hAnsi="Arial" w:cs="Arial"/>
          <w:sz w:val="22"/>
          <w:szCs w:val="22"/>
        </w:rPr>
        <w:t xml:space="preserve"> “adipokines”</w:t>
      </w:r>
      <w:r w:rsidR="00092464" w:rsidRPr="004B47D1">
        <w:rPr>
          <w:rFonts w:ascii="Arial" w:hAnsi="Arial" w:cs="Arial"/>
          <w:sz w:val="22"/>
          <w:szCs w:val="22"/>
        </w:rPr>
        <w:t>)</w:t>
      </w:r>
      <w:r w:rsidRPr="004B47D1">
        <w:rPr>
          <w:rFonts w:ascii="Arial" w:hAnsi="Arial" w:cs="Arial"/>
          <w:sz w:val="22"/>
          <w:szCs w:val="22"/>
        </w:rPr>
        <w:t xml:space="preserve">.  </w:t>
      </w:r>
      <w:r w:rsidR="00092464" w:rsidRPr="004B47D1">
        <w:rPr>
          <w:rFonts w:ascii="Arial" w:hAnsi="Arial" w:cs="Arial"/>
          <w:sz w:val="22"/>
          <w:szCs w:val="22"/>
        </w:rPr>
        <w:t>While the adipokines a</w:t>
      </w:r>
      <w:r w:rsidRPr="004B47D1">
        <w:rPr>
          <w:rFonts w:ascii="Arial" w:hAnsi="Arial" w:cs="Arial"/>
          <w:sz w:val="22"/>
          <w:szCs w:val="22"/>
        </w:rPr>
        <w:t>diponectin</w:t>
      </w:r>
      <w:r w:rsidR="00092464" w:rsidRPr="004B47D1">
        <w:rPr>
          <w:rFonts w:ascii="Arial" w:hAnsi="Arial" w:cs="Arial"/>
          <w:sz w:val="22"/>
          <w:szCs w:val="22"/>
        </w:rPr>
        <w:t xml:space="preserve"> and </w:t>
      </w:r>
      <w:proofErr w:type="spellStart"/>
      <w:r w:rsidR="00092464" w:rsidRPr="004B47D1">
        <w:rPr>
          <w:rFonts w:ascii="Arial" w:hAnsi="Arial" w:cs="Arial"/>
          <w:sz w:val="22"/>
          <w:szCs w:val="22"/>
        </w:rPr>
        <w:t>resistin</w:t>
      </w:r>
      <w:proofErr w:type="spellEnd"/>
      <w:r w:rsidR="00092464" w:rsidRPr="004B47D1">
        <w:rPr>
          <w:rFonts w:ascii="Arial" w:hAnsi="Arial" w:cs="Arial"/>
          <w:sz w:val="22"/>
          <w:szCs w:val="22"/>
        </w:rPr>
        <w:t xml:space="preserve"> can alter feeding when injected into the brain</w:t>
      </w:r>
      <w:r w:rsidR="005B419B">
        <w:rPr>
          <w:rFonts w:ascii="Arial" w:hAnsi="Arial" w:cs="Arial"/>
          <w:sz w:val="22"/>
          <w:szCs w:val="22"/>
        </w:rPr>
        <w:t xml:space="preserve"> </w:t>
      </w:r>
      <w:r w:rsidR="00C02AF8"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gf8Q690i","properties":{"formattedCitation":"(161,162)","plainCitation":"(161,162)","noteIndex":0},"citationItems":[{"id":3255,"uris":["http://zotero.org/users/5661609/items/U9FUZFTF"],"uri":["http://zotero.org/users/5661609/items/U9FUZFTF"],"itemData":{"id":3255,"type":"article-journal","abstract":"Adiponectin (ADP) is an adipocyte hormone involved in glucose and lipid metabolism. We detected a rise in ADP in cerebrospinal fluid after intravenous (i.v.) injection, consistent with brain transport. In contrast to leptin, intracerebroventricular (i.c.v.) administration of ADP decreased body weight mainly by stimulating energy expenditure. Full-length ADP, mutant ADP with Cys39 replaced with serine, and globular ADP were effective, whereas the collagenous tail fragment was not. Lep(ob/ob) mice were especially sensitive to i.c.v. and systemic ADP, which resulted in increased thermogenesis, weight loss and reduction in serum glucose and lipid levels. ADP also potentiated the effect of leptin on thermogenesis and lipid levels. While both hormones increased expression of hypothalamic corticotropin-releasing hormone (CRH), ADP had no substantial effect on other neuropeptide targets of leptin. In addition, ADP induced distinct Fos immunoreactivity. Agouti (A(y)/a) mice did not respond to ADP or leptin, indicating the melanocortin pathway may be a common target. These results show that ADP has unique central effects on energy homeostasis.","container-title":"Nature Medicine","DOI":"10.1038/nm1029","ISSN":"1078-8956","issue":"5","journalAbbreviation":"Nat Med","language":"eng","note":"PMID: 15077108","page":"524-529","source":"PubMed","title":"Adiponectin acts in the brain to decrease body weight","volume":"10","author":[{"family":"Qi","given":"Yong"},{"family":"Takahashi","given":"Nobuhiko"},{"family":"Hileman","given":"Stanley M."},{"family":"Patel","given":"Hiralben R."},{"family":"Berg","given":"Anders H."},{"family":"Pajvani","given":"Utpal B."},{"family":"Scherer","given":"Philipp E."},{"family":"Ahima","given":"Rexford S."}],"issued":{"date-parts":[["2004",5]]}}},{"id":3257,"uris":["http://zotero.org/users/5661609/items/744B2MMH"],"uri":["http://zotero.org/users/5661609/items/744B2MMH"],"itemData":{"id":3257,"type":"article-journal","abstract":"OBJECTIVE: Several hormones expressed in white adipose tissue influence food intake at the central level. We sought to determine whether resistin, a circulating adipose-derived hormone in rodents, has actions on the hypothalamus by determining the effects of central resistin injection on food intake and on hypothalamic Fos protein expression.\nDESIGN: As resistin expression in adipose tissue is influenced by altered nutritional status, we studied the effect of central resistin in both fed and pre-fasted rats.\nRESULTS: In fasted rats, central injection of resistin decreased food intake acutely and increased the number of cells that express Fos protein in the arcuate nucleus but not in any other hypothalamic structure. The effect on food intake was dose-dependent and did not result in the formation of a conditioned taste aversion.\nCONCLUSIONS: Taken together, these results provide the first evidence documenting a central action of resistin, which could be involved in a feedback loop targeting the hypothalamus. On the other hand, since we observed resistin mRNA in the arcuate and ventromedial nuclei of the hypothalamus, it is also possible that brain-derived resistin serves as a neuropeptide involved in the regulation of energy homeostasis. However, since resistin-induced satiety was modest and transient, as central administration for several days did not affect body weight, the physiological relevance and therapeutic potential of the observed principal phenomenon may be limited.","container-title":"European Journal of Endocrinology","DOI":"10.1530/eje.1.01999","ISSN":"0804-4643","issue":"3","journalAbbreviation":"Eur J Endocrinol","language":"eng","note":"PMID: 16131594","page":"R1-5","source":"PubMed","title":"Central administration of resistin promotes short-term satiety in rats","volume":"153","author":[{"family":"Tovar","given":"Sulay"},{"family":"Nogueiras","given":"Rubén"},{"family":"Tung","given":"Loraine Y. C."},{"family":"Castañeda","given":"Tamara R."},{"family":"Vázquez","given":"María Jesús"},{"family":"Morris","given":"Amanda"},{"family":"Williams","given":"Lynda M."},{"family":"Dickson","given":"Suzanne L."},{"family":"Diéguez","given":"Carlos"}],"issued":{"date-parts":[["2005",9]]}},"locator":"20"}],"schema":"https://github.com/citation-style-language/schema/raw/master/csl-citation.json"} </w:instrText>
      </w:r>
      <w:r w:rsidR="00C02AF8" w:rsidRPr="004B47D1">
        <w:rPr>
          <w:rFonts w:ascii="Arial" w:hAnsi="Arial" w:cs="Arial"/>
          <w:sz w:val="22"/>
          <w:szCs w:val="22"/>
        </w:rPr>
        <w:fldChar w:fldCharType="separate"/>
      </w:r>
      <w:r w:rsidR="007F7374">
        <w:rPr>
          <w:rFonts w:ascii="Arial" w:hAnsi="Arial" w:cs="Arial"/>
          <w:sz w:val="22"/>
        </w:rPr>
        <w:t>(161,162)</w:t>
      </w:r>
      <w:r w:rsidR="00C02AF8" w:rsidRPr="004B47D1">
        <w:rPr>
          <w:rFonts w:ascii="Arial" w:hAnsi="Arial" w:cs="Arial"/>
          <w:sz w:val="22"/>
          <w:szCs w:val="22"/>
        </w:rPr>
        <w:fldChar w:fldCharType="end"/>
      </w:r>
      <w:r w:rsidR="00092464" w:rsidRPr="004B47D1">
        <w:rPr>
          <w:rFonts w:ascii="Arial" w:hAnsi="Arial" w:cs="Arial"/>
          <w:sz w:val="22"/>
          <w:szCs w:val="22"/>
        </w:rPr>
        <w:t xml:space="preserve">, neither can suppress food intake to the extent observed in </w:t>
      </w:r>
      <w:proofErr w:type="spellStart"/>
      <w:r w:rsidR="00092464" w:rsidRPr="004B47D1">
        <w:rPr>
          <w:rFonts w:ascii="Arial" w:hAnsi="Arial" w:cs="Arial"/>
          <w:sz w:val="22"/>
          <w:szCs w:val="22"/>
        </w:rPr>
        <w:t>parabiosed</w:t>
      </w:r>
      <w:proofErr w:type="spellEnd"/>
      <w:r w:rsidR="00092464" w:rsidRPr="004B47D1">
        <w:rPr>
          <w:rFonts w:ascii="Arial" w:hAnsi="Arial" w:cs="Arial"/>
          <w:sz w:val="22"/>
          <w:szCs w:val="22"/>
        </w:rPr>
        <w:t xml:space="preserve"> or overfed animals.  Thus, additional </w:t>
      </w:r>
      <w:r w:rsidR="00904BE5" w:rsidRPr="004B47D1">
        <w:rPr>
          <w:rFonts w:ascii="Arial" w:hAnsi="Arial" w:cs="Arial"/>
          <w:sz w:val="22"/>
          <w:szCs w:val="22"/>
        </w:rPr>
        <w:t>anorexigenic signals remain to be discovered</w:t>
      </w:r>
      <w:r w:rsidRPr="004B47D1">
        <w:rPr>
          <w:rFonts w:ascii="Arial" w:hAnsi="Arial" w:cs="Arial"/>
          <w:sz w:val="22"/>
          <w:szCs w:val="22"/>
        </w:rPr>
        <w:t xml:space="preserve">. </w:t>
      </w:r>
    </w:p>
    <w:p w14:paraId="3C35521B" w14:textId="77777777" w:rsidR="007E12FB" w:rsidRDefault="007E12FB" w:rsidP="004B47D1">
      <w:pPr>
        <w:spacing w:line="276" w:lineRule="auto"/>
        <w:rPr>
          <w:rFonts w:ascii="Arial" w:eastAsia="Times New Roman" w:hAnsi="Arial" w:cs="Arial"/>
          <w:b/>
          <w:i/>
          <w:color w:val="000000"/>
          <w:sz w:val="22"/>
          <w:szCs w:val="22"/>
        </w:rPr>
      </w:pPr>
    </w:p>
    <w:p w14:paraId="0A56610A" w14:textId="6855BCB5" w:rsidR="00311E6D" w:rsidRPr="00617198" w:rsidRDefault="002B0869" w:rsidP="004B47D1">
      <w:pPr>
        <w:spacing w:line="276" w:lineRule="auto"/>
        <w:rPr>
          <w:rFonts w:ascii="Arial" w:eastAsia="Times New Roman" w:hAnsi="Arial" w:cs="Arial"/>
          <w:b/>
          <w:iCs/>
          <w:color w:val="00B050"/>
          <w:sz w:val="22"/>
          <w:szCs w:val="22"/>
        </w:rPr>
      </w:pPr>
      <w:r w:rsidRPr="00617198">
        <w:rPr>
          <w:rFonts w:ascii="Arial" w:eastAsia="Times New Roman" w:hAnsi="Arial" w:cs="Arial"/>
          <w:b/>
          <w:iCs/>
          <w:color w:val="00B050"/>
          <w:sz w:val="22"/>
          <w:szCs w:val="22"/>
        </w:rPr>
        <w:t xml:space="preserve">The </w:t>
      </w:r>
      <w:r w:rsidR="007F7AE4" w:rsidRPr="00617198">
        <w:rPr>
          <w:rFonts w:ascii="Arial" w:eastAsia="Times New Roman" w:hAnsi="Arial" w:cs="Arial"/>
          <w:b/>
          <w:iCs/>
          <w:color w:val="00B050"/>
          <w:sz w:val="22"/>
          <w:szCs w:val="22"/>
        </w:rPr>
        <w:t xml:space="preserve">Orexigenic </w:t>
      </w:r>
      <w:r w:rsidRPr="00617198">
        <w:rPr>
          <w:rFonts w:ascii="Arial" w:eastAsia="Times New Roman" w:hAnsi="Arial" w:cs="Arial"/>
          <w:b/>
          <w:iCs/>
          <w:color w:val="00B050"/>
          <w:sz w:val="22"/>
          <w:szCs w:val="22"/>
        </w:rPr>
        <w:t>Ghrelin System</w:t>
      </w:r>
    </w:p>
    <w:p w14:paraId="44607CF5" w14:textId="77777777" w:rsidR="007E12FB" w:rsidRDefault="007E12FB" w:rsidP="007E12FB">
      <w:pPr>
        <w:spacing w:line="276" w:lineRule="auto"/>
        <w:rPr>
          <w:rFonts w:ascii="Arial" w:eastAsia="Times New Roman" w:hAnsi="Arial" w:cs="Arial"/>
          <w:color w:val="000000"/>
          <w:sz w:val="22"/>
          <w:szCs w:val="22"/>
        </w:rPr>
      </w:pPr>
    </w:p>
    <w:p w14:paraId="2ED5658C" w14:textId="2068F2CF" w:rsidR="00311E6D" w:rsidRPr="004B47D1" w:rsidRDefault="00DB6CF5" w:rsidP="007E12FB">
      <w:pPr>
        <w:spacing w:line="276" w:lineRule="auto"/>
        <w:rPr>
          <w:rFonts w:ascii="Arial" w:hAnsi="Arial" w:cs="Arial"/>
          <w:sz w:val="22"/>
          <w:szCs w:val="22"/>
        </w:rPr>
      </w:pPr>
      <w:r w:rsidRPr="004B47D1">
        <w:rPr>
          <w:rFonts w:ascii="Arial" w:eastAsia="Times New Roman" w:hAnsi="Arial" w:cs="Arial"/>
          <w:color w:val="000000"/>
          <w:sz w:val="22"/>
          <w:szCs w:val="22"/>
        </w:rPr>
        <w:t>The d</w:t>
      </w:r>
      <w:r w:rsidR="00311E6D" w:rsidRPr="004B47D1">
        <w:rPr>
          <w:rFonts w:ascii="Arial" w:eastAsia="Times New Roman" w:hAnsi="Arial" w:cs="Arial"/>
          <w:color w:val="000000"/>
          <w:sz w:val="22"/>
          <w:szCs w:val="22"/>
        </w:rPr>
        <w:t>iurnal release of ghrelin, which derives from the stomach, coincides with the initiation of meals and decreases over the course of each meal</w:t>
      </w:r>
      <w:r w:rsidR="005B419B">
        <w:rPr>
          <w:rFonts w:ascii="Arial" w:eastAsia="Times New Roman" w:hAnsi="Arial" w:cs="Arial"/>
          <w:color w:val="000000"/>
          <w:sz w:val="22"/>
          <w:szCs w:val="22"/>
        </w:rPr>
        <w:t xml:space="preserve"> </w:t>
      </w:r>
      <w:r w:rsidR="00C02AF8"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09FAp1Bc","properties":{"formattedCitation":"(163)","plainCitation":"(163)","noteIndex":0},"citationItems":[{"id":3260,"uris":["http://zotero.org/users/5661609/items/ECCUXJVS"],"uri":["http://zotero.org/users/5661609/items/ECCUXJVS"],"itemData":{"id":3260,"type":"article-journal","abstract":"PURPOSE OF REVIEW: Ghrelin, an orexigenic hormone secreted from the stomach, exists in the circulation in two isoforms: des-acyl and acyl ghrelin. Acylation by the enzyme ghrelin O-acyl-transferase (GOAT) enables ghrelin to activate the ghrelin receptor. This review discusses recent findings illustrating the role of acyl ghrelin, des-acyl ghrelin and GOAT in regulating glucose homeostasis.\nRECENT FINDINGS: Recent publications support a role of ghrelin in modulating glucose homeostasis. Novel cellular mechanisms have been proposed to explain these effects. Controversy on this topic continues to exist owing to inconsistent observations made in both rodents and humans. Many recent studies are uncovering a role of des-acyl ghrelin in glucose metabolism specifically in modulating insulin sensitivity and glucose uptake into adipocytes. A novel role of ghrelin acylation by the enzyme GOAT in regulating glucose metabolism during caloric deprivation has newly been discovered.\nSUMMARY: Ghrelin plays a role in regulating glucose homeostasis through the modulation of insulin secretion and insulin sensitivity. Acyl ghrelin and des-acyl ghrelin appear to have opposing glucoregulatory effects and regulation of acylation by the enzyme GOAT appears to play a role in mediating glucose metabolism. Modulation of GOAT or ghrelin signaling may be a clinically relevant strategy to treat metabolic diseases such as type II diabetes.","container-title":"Current Opinion in Endocrinology, Diabetes, and Obesity","DOI":"10.1097/MED.0b013e328341e1d3","ISSN":"1752-2978","issue":"1","journalAbbreviation":"Curr Opin Endocrinol Diabetes Obes","language":"eng","note":"PMID: 21150588","page":"50-55","source":"PubMed","title":"The ghrelin O-acyltransferase-ghrelin system: a novel regulator of glucose metabolism","title-short":"The ghrelin O-acyltransferase-ghrelin system","volume":"18","author":[{"family":"Heppner","given":"Kristy M."},{"family":"Tong","given":"Jenny"},{"family":"Kirchner","given":"Henriette"},{"family":"Nass","given":"Ralf"},{"family":"Tschöp","given":"Matthias H."}],"issued":{"date-parts":[["2011",2]]}}}],"schema":"https://github.com/citation-style-language/schema/raw/master/csl-citation.json"} </w:instrText>
      </w:r>
      <w:r w:rsidR="00C02AF8"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(163)</w:t>
      </w:r>
      <w:r w:rsidR="00C02AF8" w:rsidRPr="004B47D1">
        <w:rPr>
          <w:rFonts w:ascii="Arial" w:eastAsia="Times New Roman" w:hAnsi="Arial" w:cs="Arial"/>
          <w:color w:val="000000"/>
          <w:sz w:val="22"/>
          <w:szCs w:val="22"/>
        </w:rPr>
        <w:fldChar w:fldCharType="end"/>
      </w:r>
      <w:r w:rsidR="00311E6D" w:rsidRPr="004B47D1">
        <w:rPr>
          <w:rFonts w:ascii="Arial" w:eastAsia="Times New Roman" w:hAnsi="Arial" w:cs="Arial"/>
          <w:color w:val="000000"/>
          <w:sz w:val="22"/>
          <w:szCs w:val="22"/>
        </w:rPr>
        <w:t xml:space="preserve">. </w:t>
      </w:r>
      <w:r w:rsidR="00311E6D" w:rsidRPr="004B47D1">
        <w:rPr>
          <w:rFonts w:ascii="Arial" w:hAnsi="Arial" w:cs="Arial"/>
          <w:sz w:val="22"/>
          <w:szCs w:val="22"/>
        </w:rPr>
        <w:t xml:space="preserve"> Acutely administered ghrelin causes animals and humans to consume larger meals than normal, while chronic ghrelin administration results in obesity in rodents</w:t>
      </w:r>
      <w:r w:rsidR="005B419B">
        <w:rPr>
          <w:rFonts w:ascii="Arial" w:hAnsi="Arial" w:cs="Arial"/>
          <w:sz w:val="22"/>
          <w:szCs w:val="22"/>
        </w:rPr>
        <w:t xml:space="preserve"> </w:t>
      </w:r>
      <w:r w:rsidR="00C02AF8"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XenhbmhK","properties":{"formattedCitation":"(164\\uc0\\u8211{}167)","plainCitation":"(164–167)","noteIndex":0},"citationItems":[{"id":3262,"uris":["http://zotero.org/users/5661609/items/SAIVT979"],"uri":["http://zotero.org/users/5661609/items/SAIVT979"],"itemData":{"id":3262,"type":"article-journal","abstract":"The discovery of the peptide hormone ghrelin, an endogenous ligand for the growth hormone secretagogue (GHS) receptor, yielded the surprising result that the principal site of ghrelin synthesis is the stomach and not the hypothalamus. Although ghrelin is likely to regulate pituitary growth hormone (GH) secretion along with GH-releasing hormone and somatostatin, GHS receptors have also been identified on hypothalamic neurons and in the brainstem. Apart from potential paracrine effects, ghrelin may thus offer an endocrine link between stomach, hypothalamus and pituitary, suggesting an involvement in regulation of energy balance. Here we show that peripheral daily administration of ghrelin caused weight gain by reducing fat utilization in mice and rats. Intracerebroventricular administration of ghrelin generated a dose-dependent increase in food intake and body weight. Rat serum ghrelin concentrations were increased by fasting and were reduced by re-feeding or oral glucose administration, but not by water ingestion. We propose that ghrelin, in addition to its role in regulating GH secretion, signals the hypothalamus when an increase in metabolic efficiency is necessary.","container-title":"Nature","DOI":"10.1038/35038090","ISSN":"0028-0836","issue":"6806","journalAbbreviation":"Nature","language":"eng","note":"PMID: 11057670","page":"908-913","source":"PubMed","title":"Ghrelin induces adiposity in rodents","volume":"407","author":[{"family":"Tschöp","given":"M."},{"family":"Smiley","given":"D. L."},{"family":"Heiman","given":"M. L."}],"issued":{"date-parts":[["2000",10,19]]}}},{"id":3264,"uris":["http://zotero.org/users/5661609/items/4PKKA9MC"],"uri":["http://zotero.org/users/5661609/items/4PKKA9MC"],"itemData":{"id":3264,"type":"article-journal","abstract":"Ghrelin, a novel 28 amino acid peptide found in hypothalamus and stomach, was recently identified as the endogenous ligand for the growth hormone secretagogue receptor (GHS-R). We have now found that both intracerebroventricular (i.c.v.) and intraperitoneal (i.p.) administration of ghrelin in freely feeding rats stimulated food intake. The onset of increased feeding was rapid and after i.c.v. administration was sustained for 24 hours. Following i.c.v. administration of 3 nmol ghrelin, the duration and magnitude of the feeding stimulation was similar to that following 5 nmol neuropeptide Y (NPY). Plasma growth hormone (GH) concentration increased following both i.c.v. and i.p. administration of ghrelin. Release of adrenocorticotrophic hormone (ACTH) was stimulated and thyroid stimulating hormone (TSH) inhibited following i.c.v. administration of ghrelin. These data suggest a possible role for the newly identified endogenous hypothalamic peptide, ghrelin, in stimulation of feeding and growth hormone secretion.","container-title":"Endocrinology","DOI":"10.1210/endo.141.11.7873","ISSN":"0013-7227","issue":"11","journalAbbreviation":"Endocrinology","language":"eng","note":"PMID: 11089570","page":"4325-4328","source":"PubMed","title":"The novel hypothalamic peptide ghrelin stimulates food intake and growth hormone secretion","volume":"141","author":[{"family":"Wren","given":"A. M."},{"family":"Small","given":"C. J."},{"family":"Ward","given":"H. L."},{"family":"Murphy","given":"K. G."},{"family":"Dakin","given":"C. L."},{"family":"Taheri","given":"S."},{"family":"Kennedy","given":"A. R."},{"family":"Roberts","given":"G. H."},{"family":"Morgan","given":"D. G."},{"family":"Ghatei","given":"M. A."},{"family":"Bloom","given":"S. R."}],"issued":{"date-parts":[["2000",11]]}}},{"id":3267,"uris":["http://zotero.org/users/5661609/items/RDX6X4ZC"],"uri":["http://zotero.org/users/5661609/items/RDX6X4ZC"],"itemData":{"id":3267,"type":"article-journal","abstract":"Ghrelin is a recently identified endogenous ligand for the growth hormone secretagogue receptor. It is synthesized predominantly in the stomach and found in the circulation of healthy humans. Ghrelin has been shown to promote increased food intake, weight gain and adiposity in rodents. The effect of ghrelin on appetite and food intake in man has not been determined. We investigated the effects of intravenous ghrelin (5.0 pmol/kg/min) or saline infusion on appetite and food intake in a randomised double-blind cross-over study in nine healthy volunteers. There was a clear-cut increase in energy consumed by every individual from a free-choice buffet (mean increase 28 +/- 3.9%, p&lt;0.001) during ghrelin compared with saline infusion. Visual analogue scores for appetite were greater during ghrelin compared to saline infusion. Ghrelin had no effect on gastric emptying as assessed by the paracetamol absorption test. Ghrelin is the first circulating hormone demonstrated to stimulate food intake in man. Endogenous ghrelin is a potentially important new regulator of the complex systems controlling food intake and body weight.","container-title":"The Journal of Clinical Endocrinology and Metabolism","DOI":"10.1210/jcem.86.12.8111","ISSN":"0021-972X","issue":"12","journalAbbreviation":"J Clin Endocrinol Metab","language":"eng","note":"PMID: 11739476","page":"5992","source":"PubMed","title":"Ghrelin enhances appetite and increases food intake in humans","volume":"86","author":[{"family":"Wren","given":"A. M."},{"family":"Seal","given":"L. J."},{"family":"Cohen","given":"M. A."},{"family":"Brynes","given":"A. E."},{"family":"Frost","given":"G. S."},{"family":"Murphy","given":"K. G."},{"family":"Dhillo","given":"W. S."},{"family":"Ghatei","given":"M. A."},{"family":"Bloom","given":"S. R."}],"issued":{"date-parts":[["2001",12]]}}},{"id":3270,"uris":["http://zotero.org/users/5661609/items/IL786DY4"],"uri":["http://zotero.org/users/5661609/items/IL786DY4"],"itemData":{"id":3270,"type":"article-journal","abstract":"Ghrelin, a circulating growth hormone-releasing peptide derived from the stomach, stimulates food intake. The lowest systemically effective orexigenic dose of ghrelin was investigated and the resulting plasma ghrelin concentration was compared with that during fasting. The lowest dose of ghrelin that produced a significant stimulation of feeding after intraperitoneal injection was 1 nmol. The plasma ghrelin concentration after intraperitoneal injection of 1 nmol of ghrelin (2.83 +/- 0.13 pmol/ml at 60 min postinjection) was not significantly different from that occurring after a 24-h fast (2.79 +/- 0.32 pmol/ml). After microinjection into defined hypothalamic sites, ghrelin (30 pmol) stimulated food intake most markedly in the arcuate nucleus (Arc) (0-1 h food intake, 427 +/- 43% of control; P &lt; 0.001 vs. control, P &lt; 0.01 vs. all other nuclei), which is potentially accessible to the circulation. After chronic systemic or intracerebroventricular (ICV) administration of ghrelin for 7 days, cumulative food intake was increased (intraperitoneal ghrelin 13.6 +/- 3.4 g greater than saline-treated, P &lt; 0.01; ICV ghrelin 19.6 +/- 5.5 g greater than saline-treated, P &lt; 0.05). This was associated with excess weight gain (intraperitoneal ghrelin 21.7 +/- 1.4 g vs. saline 10.6 +/- 1.9 g, P &lt; 0.001; ICV ghrelin 15.3 +/- 4.3 g vs. saline 2.2 +/- 3.8 g, P &lt; 0.05) and adiposity. These data provide evidence that ghrelin is important in long-term control of food intake and body weight and that circulating ghrelin at fasting concentrations may stimulate food intake.","container-title":"Diabetes","DOI":"10.2337/diabetes.50.11.2540","ISSN":"0012-1797","issue":"11","journalAbbreviation":"Diabetes","language":"eng","note":"PMID: 11679432","page":"2540-2547","source":"PubMed","title":"Ghrelin causes hyperphagia and obesity in rats","volume":"50","author":[{"family":"Wren","given":"A. M."},{"family":"Small","given":"C. J."},{"family":"Abbott","given":"C. R."},{"family":"Dhillo","given":"W. S."},{"family":"Seal","given":"L. J."},{"family":"Cohen","given":"M. A."},{"family":"Batterham","given":"R. L."},{"family":"Taheri","given":"S."},{"family":"Stanley","given":"S. A."},{"family":"Ghatei","given":"M. A."},{"family":"Bloom","given":"S. R."}],"issued":{"date-parts":[["2001",11]]}}}],"schema":"https://github.com/citation-style-language/schema/raw/master/csl-citation.json"} </w:instrText>
      </w:r>
      <w:r w:rsidR="00C02AF8" w:rsidRPr="004B47D1">
        <w:rPr>
          <w:rFonts w:ascii="Arial" w:hAnsi="Arial" w:cs="Arial"/>
          <w:sz w:val="22"/>
          <w:szCs w:val="22"/>
        </w:rPr>
        <w:fldChar w:fldCharType="separate"/>
      </w:r>
      <w:r w:rsidR="007F7374" w:rsidRPr="007F7374">
        <w:rPr>
          <w:rFonts w:ascii="Arial" w:hAnsi="Arial" w:cs="Arial"/>
          <w:sz w:val="22"/>
        </w:rPr>
        <w:t>(164–167)</w:t>
      </w:r>
      <w:r w:rsidR="00C02AF8" w:rsidRPr="004B47D1">
        <w:rPr>
          <w:rFonts w:ascii="Arial" w:hAnsi="Arial" w:cs="Arial"/>
          <w:sz w:val="22"/>
          <w:szCs w:val="22"/>
        </w:rPr>
        <w:fldChar w:fldCharType="end"/>
      </w:r>
      <w:r w:rsidR="00311E6D" w:rsidRPr="004B47D1">
        <w:rPr>
          <w:rFonts w:ascii="Arial" w:hAnsi="Arial" w:cs="Arial"/>
          <w:sz w:val="22"/>
          <w:szCs w:val="22"/>
        </w:rPr>
        <w:t>. As would be expected, most obese humans have low levels of circulating ghrelin, whereas levels are elevated in patients with anorexia nervosa</w:t>
      </w:r>
      <w:r w:rsidR="005B419B">
        <w:rPr>
          <w:rFonts w:ascii="Arial" w:hAnsi="Arial" w:cs="Arial"/>
          <w:sz w:val="22"/>
          <w:szCs w:val="22"/>
        </w:rPr>
        <w:t xml:space="preserve"> </w:t>
      </w:r>
      <w:r w:rsidR="00C02AF8"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gOidoxbE","properties":{"formattedCitation":"(168)","plainCitation":"(168)","noteIndex":0},"citationItems":[{"id":3273,"uris":["http://zotero.org/users/5661609/items/MIA3CZL7"],"uri":["http://zotero.org/users/5661609/items/MIA3CZL7"],"itemData":{"id":3273,"type":"article-journal","abstract":"Ghrelin, a 28-amino acid acylated peptide predominantly produced by the stomach, displays strong GH-releasing activity mediated by the hypothalamic-pituitary GH secretagogues (GHS) receptors (GHS-R) which had been shown specific for a family of synthetic, orally active molecules known as GHS. However, ghrelin and GHS, acting on central and peripheral receptors, also exert other actions. These include influence on pituitary functions, orexigenic action, influence on exocrine and endocrine gastro-entero-pancreatic functions, cardiovascular and anti-proliferative effects. In particular, the effect of ghrelin in promoting food intake and modulating energy metabolism strongly suggested that ghrelin has a key role in managing the neuroendocrine and metabolic response to starvation and that could be involved in the pathogenesis and/or in the metabolic and neuro-hormonal alterations of obesity and eating disorders. Although specific alterations in ghrelin secretion and/or action in obesity and anorexia nervosa (AN) have already been reported, the possibility that ghrelin analogues acting as agonists or antagonists has clinical perspectives for treatment of eating disorders presently remains a dream.","container-title":"Nutritional Neuroscience","DOI":"10.1080/10284150400017363","ISSN":"1028-415X","issue":"5-6","journalAbbreviation":"Nutr Neurosci","language":"eng","note":"PMID: 15682922","page":"255-270","source":"PubMed","title":"Ghrelin: a link between eating disorders, obesity and reproduction","title-short":"Ghrelin","volume":"7","author":[{"family":"Gottero","given":"C."},{"family":"Broglio","given":"F."},{"family":"Prodam","given":"F."},{"family":"Destefanis","given":"S."},{"family":"Bellone","given":"S."},{"family":"Benso","given":"A."},{"family":"Gauna","given":"C."},{"family":"Arvat","given":"E."},{"family":"Lely","given":"A. J.","non-dropping-particle":"van der"},{"family":"Ghigo","given":"E."}],"issued":{"date-parts":[["2004",12]]}}}],"schema":"https://github.com/citation-style-language/schema/raw/master/csl-citation.json"} </w:instrText>
      </w:r>
      <w:r w:rsidR="00C02AF8" w:rsidRPr="004B47D1">
        <w:rPr>
          <w:rFonts w:ascii="Arial" w:hAnsi="Arial" w:cs="Arial"/>
          <w:sz w:val="22"/>
          <w:szCs w:val="22"/>
        </w:rPr>
        <w:fldChar w:fldCharType="separate"/>
      </w:r>
      <w:r w:rsidR="007F7374">
        <w:rPr>
          <w:rFonts w:ascii="Arial" w:hAnsi="Arial" w:cs="Arial"/>
          <w:sz w:val="22"/>
          <w:szCs w:val="22"/>
        </w:rPr>
        <w:t>(168)</w:t>
      </w:r>
      <w:r w:rsidR="00C02AF8" w:rsidRPr="004B47D1">
        <w:rPr>
          <w:rFonts w:ascii="Arial" w:hAnsi="Arial" w:cs="Arial"/>
          <w:sz w:val="22"/>
          <w:szCs w:val="22"/>
        </w:rPr>
        <w:fldChar w:fldCharType="end"/>
      </w:r>
      <w:r w:rsidR="00311E6D" w:rsidRPr="004B47D1">
        <w:rPr>
          <w:rFonts w:ascii="Arial" w:hAnsi="Arial" w:cs="Arial"/>
          <w:sz w:val="22"/>
          <w:szCs w:val="22"/>
        </w:rPr>
        <w:t xml:space="preserve">.  </w:t>
      </w:r>
    </w:p>
    <w:p w14:paraId="48BEC66A" w14:textId="77777777" w:rsidR="007E12FB" w:rsidRDefault="007E12FB" w:rsidP="007E12FB">
      <w:pPr>
        <w:spacing w:line="276" w:lineRule="auto"/>
        <w:rPr>
          <w:rFonts w:ascii="Arial" w:eastAsia="Times New Roman" w:hAnsi="Arial" w:cs="Arial"/>
          <w:color w:val="000000"/>
          <w:sz w:val="22"/>
          <w:szCs w:val="22"/>
        </w:rPr>
      </w:pPr>
    </w:p>
    <w:p w14:paraId="4BA56614" w14:textId="7537BB06" w:rsidR="00311E6D" w:rsidRPr="004B47D1" w:rsidRDefault="00311E6D" w:rsidP="007E12FB">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The growth hormone secretagogue receptor (GHSR) serves as the receptor for the acylated (active) form of ghrelin (which is acylated (octanoylated) by ghrelin O-acyl transferase (GOAT) in the cells that synthesize it)</w:t>
      </w:r>
      <w:r w:rsidR="005B419B">
        <w:rPr>
          <w:rFonts w:ascii="Arial" w:eastAsia="Times New Roman" w:hAnsi="Arial" w:cs="Arial"/>
          <w:color w:val="000000"/>
          <w:sz w:val="22"/>
          <w:szCs w:val="22"/>
        </w:rPr>
        <w:t xml:space="preserve"> </w:t>
      </w:r>
      <w:r w:rsidR="00C02AF8"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Cml3BARr","properties":{"formattedCitation":"(169)","plainCitation":"(169)","noteIndex":0},"citationItems":[{"id":3275,"uris":["http://zotero.org/users/5661609/items/PN45GFQB"],"uri":["http://zotero.org/users/5661609/items/PN45GFQB"],"itemData":{"id":3275,"type":"article-journal","abstract":"Ghrelin is a 28 amino acid, appetite-stimulating peptide hormone secreted by the food-deprived stomach. Serine-3 of ghrelin is acylated with an eight-carbon fatty acid, octanoate, which is required for its endocrine actions. Here, we identify GOAT (Ghrelin O-Acyltransferase), a polytopic membrane-bound enzyme that attaches octanoate to serine-3 of ghrelin. Analysis of the mouse genome revealed that GOAT belongs to a family of 16 hydrophobic membrane-bound acyltransferases that includes Porcupine, which attaches long-chain fatty acids to Wnt proteins. GOAT is the only member of this family that octanoylates ghrelin when coexpressed in cultured endocrine cell lines with prepro-ghrelin. GOAT activity requires catalytic asparagine and histidine residues that are conserved in this family. Consistent with its function, GOAT mRNA is largely restricted to stomach and intestine, the major ghrelin-secreting tissues. Identification of GOAT will facilitate the search for inhibitors that reduce appetite and diminish obesity in humans.","container-title":"Cell","DOI":"10.1016/j.cell.2008.01.017","ISSN":"1097-4172","issue":"3","journalAbbreviation":"Cell","language":"eng","note":"PMID: 18267071","page":"387-396","source":"PubMed","title":"Identification of the acyltransferase that octanoylates ghrelin, an appetite-stimulating peptide hormone","volume":"132","author":[{"family":"Yang","given":"Jing"},{"family":"Brown","given":"Michael S."},{"family":"Liang","given":"Guosheng"},{"family":"Grishin","given":"Nick V."},{"family":"Goldstein","given":"Joseph L."}],"issued":{"date-parts":[["2008",2,8]]}}}],"schema":"https://github.com/citation-style-language/schema/raw/master/csl-citation.json"} </w:instrText>
      </w:r>
      <w:r w:rsidR="00C02AF8"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(169)</w:t>
      </w:r>
      <w:r w:rsidR="00C02AF8"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Ingested fatty acids are required for ghrelin acylation, so that active ghrelin only increases prior to meals in animals that have fed over the prior 24 hours. </w:t>
      </w:r>
    </w:p>
    <w:p w14:paraId="6813ADE2" w14:textId="77777777" w:rsidR="007E12FB" w:rsidRDefault="007E12FB" w:rsidP="007E12FB">
      <w:pPr>
        <w:spacing w:line="276" w:lineRule="auto"/>
        <w:rPr>
          <w:rFonts w:ascii="Arial" w:eastAsia="Times New Roman" w:hAnsi="Arial" w:cs="Arial"/>
          <w:color w:val="000000"/>
          <w:sz w:val="22"/>
          <w:szCs w:val="22"/>
        </w:rPr>
      </w:pPr>
    </w:p>
    <w:p w14:paraId="2349EC47" w14:textId="77D642D2" w:rsidR="00311E6D" w:rsidRPr="004B47D1" w:rsidRDefault="00311E6D" w:rsidP="007E12FB">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ARC AgRP neurons express high levels of GHSR, and ghrelin activates these cells.  Indeed, ghrelin action on AgRP neurons mediates the majority of the anorectic response to ghrelin</w:t>
      </w:r>
      <w:r w:rsidR="005B419B">
        <w:rPr>
          <w:rFonts w:ascii="Arial" w:eastAsia="Times New Roman" w:hAnsi="Arial" w:cs="Arial"/>
          <w:color w:val="000000"/>
          <w:sz w:val="22"/>
          <w:szCs w:val="22"/>
        </w:rPr>
        <w:t xml:space="preserve"> </w:t>
      </w:r>
      <w:r w:rsidR="00C02AF8"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vijDvycm","properties":{"formattedCitation":"(170,171)","plainCitation":"(170,171)","noteIndex":0},"citationItems":[{"id":3277,"uris":["http://zotero.org/users/5661609/items/ZJY5VRGM"],"uri":["http://zotero.org/users/5661609/items/ZJY5VRGM"],"itemData":{"id":3277,"type":"article-journal","abstract":"Ghrelin, a stomach-derived orexigenic hormone, has stimulated great interest as a potential target for obesity control. Pharmacological evidence indicates that ghrelin's effects on food intake are mediated by neuropeptide Y (NPY) and agouti-related protein (AgRP) in the central nervous system. These include intracerebroventricular application of antibodies to neutralize NPY and AgRP, and the application of an NPY Y1 receptor antagonist, which blocks some of the orexigenic effects of ghrelin. Here we describe treatment of Agrp(-/-);Npy(-/-) and Mc3r(-/-);Mc4r(-/-) double knockout mice as well as Npy(-/-) and Agrp(-/-) single knockout mice with either ghrelin or an orally active nonpeptide ghrelin agonist. The data demonstrate that NPY and AgRP are required for the orexigenic effects of ghrelin, as well as the involvement of the melanocortin pathway in ghrelin signaling. Our results outline a functional interaction between the NPY and AgRP pathways. Although deletion of either NPY or AgRP caused only a modest or nondetectable effect, ablation of both ligands completely abolished the orexigenic action of ghrelin. Our results establish an in vivo orexigenic function for NPY and AgRP, mediating the effect of ghrelin.","container-title":"Endocrinology","DOI":"10.1210/en.2003-1596","ISSN":"0013-7227","issue":"6","journalAbbreviation":"Endocrinology","language":"eng","note":"PMID: 14962995","page":"2607-2612","source":"PubMed","title":"Orexigenic action of peripheral ghrelin is mediated by neuropeptide Y and agouti-related protein","volume":"145","author":[{"family":"Chen","given":"H. Y."},{"family":"Trumbauer","given":"M. E."},{"family":"Chen","given":"A. S."},{"family":"Weingarth","given":"D. T."},{"family":"Adams","given":"J. R."},{"family":"Frazier","given":"E. G."},{"family":"Shen","given":"Z."},{"family":"Marsh","given":"D. J."},{"family":"Feighner","given":"S. D."},{"family":"Guan","given":"X.-M."},{"family":"Ye","given":"Z."},{"family":"Nargund","given":"R. P."},{"family":"Smith","given":"R. G."},{"family":"Van der Ploeg","given":"L. H. T."},{"family":"Howard","given":"A. D."},{"family":"MacNeil","given":"D. J."},{"family":"Qian","given":"S."}],"issued":{"date-parts":[["2004",6]]}}},{"id":3280,"uris":["http://zotero.org/users/5661609/items/9Y7PVTID"],"uri":["http://zotero.org/users/5661609/items/9Y7PVTID"],"itemData":{"id":3280,"type":"article-journal","abstract":"Arcuate nucleus neurons are known to be responsive to a wide array of hormones and nutrients, including leptin, insulin, gonadal steroids and glucose. In addition to potential transport mechanisms, peripheral substances may access these neurons via arcuate cell bodies in and projections to the median eminence, a region considered to be a circumventricular organ. The arcuate is a potent site of leptin action, probably mediating a component of leptin's effects via arcuate neuropeptide Y/agouti-related peptide (NPY/AgRP) and pro-opiomelanocortin (POMC) neurons, and implicating this structure in the long-term control of energy stores. However, ghrelin, the endogenous ligand of the growth hormone secretagogue receptor, may also stimulate feeding and weight gain, in part through action on receptors in arcuate NPY neurons. Since ghrelin is secreted by the stomach upon content depletion, with a half-life of no more than an hour, the arcuate nucleus may also be important in sensing and responding to acute changes in nutrients. We have developed a system for recording from arcuate POMC neurons using a mouse containing a transgene in which the POMC promoter is driving expression of the green fluorescent protein (GFP). In these mice, 99% of the beta-endorphin positive neurons express GFP, making whole cell patch clamp recordings from the sparsely distributed POMC neurons facile. All of the POMC neurons appear to be activated by leptin, via two different mechanisms, while approximately 30-50% of the neurons appear to be inhibited by a gamma-melanocyte stimulating hormone (MSH) specific agonist. The latter result suggests that the melanocortin-3 receptor (MC3-R) may act as an autoinhibitory receptor on some POMC neurons. This hypothalamic slice preparation also confirms the responsiveness of arcuate POMC neurons to a wide variety of nutrients and hormones. Thus the arcuate melanocortin system is best described as a conduit of many diverse signals involved in energy homeostasis, with leptin acting tonically to regulate the responsiveness of the circuit to a wide variety of hormones and nutrients.","container-title":"International Journal of Obesity and Related Metabolic Disorders: Journal of the International Association for the Study of Obesity","DOI":"10.1038/sj.ijo.0801913","journalAbbreviation":"Int J Obes Relat Metab Disord","language":"eng","note":"PMID: 11840218","page":"S63-67","source":"PubMed","title":"The arcuate nucleus as a conduit for diverse signals relevant to energy homeostasis","volume":"25 Suppl 5","author":[{"family":"Cone","given":"R. D."},{"family":"Cowley","given":"M. A."},{"family":"Butler","given":"A. A."},{"family":"Fan","given":"W."},{"family":"Marks","given":"D. L."},{"family":"Low","given":"M. J."}],"issued":{"date-parts":[["2001",12]]}}}],"schema":"https://github.com/citation-style-language/schema/raw/master/csl-citation.json"} </w:instrText>
      </w:r>
      <w:r w:rsidR="00C02AF8"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(170,171)</w:t>
      </w:r>
      <w:r w:rsidR="00C02AF8"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Consistent with the modest baseline phenotypes of mice null for the individual neurotransmitters employed by AgRP/NPY neurons, mice null for ghrelin, GHSR, or GOAT </w:t>
      </w:r>
      <w:r w:rsidR="000202F3" w:rsidRPr="004B47D1">
        <w:rPr>
          <w:rFonts w:ascii="Arial" w:eastAsia="Times New Roman" w:hAnsi="Arial" w:cs="Arial"/>
          <w:color w:val="000000"/>
          <w:sz w:val="22"/>
          <w:szCs w:val="22"/>
        </w:rPr>
        <w:t xml:space="preserve">beginning early in embryogenesis </w:t>
      </w:r>
      <w:r w:rsidRPr="004B47D1">
        <w:rPr>
          <w:rFonts w:ascii="Arial" w:eastAsia="Times New Roman" w:hAnsi="Arial" w:cs="Arial"/>
          <w:color w:val="000000"/>
          <w:sz w:val="22"/>
          <w:szCs w:val="22"/>
        </w:rPr>
        <w:t>exhibit no detectable alterations in baseline energy balance, and only modest defects in refeeding</w:t>
      </w:r>
      <w:r w:rsidR="005B419B">
        <w:rPr>
          <w:rFonts w:ascii="Arial" w:eastAsia="Times New Roman" w:hAnsi="Arial" w:cs="Arial"/>
          <w:color w:val="000000"/>
          <w:sz w:val="22"/>
          <w:szCs w:val="22"/>
        </w:rPr>
        <w:t xml:space="preserve"> </w:t>
      </w:r>
      <w:r w:rsidR="00C02AF8"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81htblrl","properties":{"formattedCitation":"(172)","plainCitation":"(172)","noteIndex":0},"citationItems":[{"id":3283,"uris":["http://zotero.org/users/5661609/items/RDU27MJJ"],"uri":["http://zotero.org/users/5661609/items/RDU27MJJ"],"itemData":{"id":3283,"type":"article-journal","abstract":"Ghrelin, a peptide hormone predominantly produced by the stomach, was isolated as the endogenous ligand for the growth hormone secretagogue receptor. Ghrelin is a potent stimulator of growth hormone (GH) secretion and is the only circulatory hormone known to potently enhance feeding and weight gain and to regulate energy homeostasis following central and systemic administration. Therapeutic intervention with ghrelin in catabolic situations may induce a combination of enhanced food intake, increased gastric emptying and nutrient storage, coupled with an increase in GH thereby linking nutrient partitioning with growth and repair processes. These qualities have fostered the idea that ghrelin-based compounds may have therapeutic utility in treating malnutrition and wasting induced by various sub-acute and chronic disorders. Conversely, compounds that inhibit ghrelin action may be useful for the prevention or treatment of metabolic syndrome components such as obesity, impaired lipid metabolism or insulin resistance. In recent years, the effects of ghrelin on glucose homeostasis, memory function and gastrointestinal motility have attracted considerable amount of attention and revealed novel therapeutic targets in treating a wide range of pathologic conditions. Furthermore, discovery of ghrelin O-acyltransferase has also opened new research opportunities that could lead to major understanding of ghrelin physiology. This review summarizes the current knowledge on ghrelin synthesis, secretion, mechanism of action and biological functions with an additional focus on potential for ghrelin-based pharmacotherapies.","container-title":"Frontiers in Neuroendocrinology","DOI":"10.1016/j.yfrne.2009.10.008","ISSN":"1095-6808","issue":"1","journalAbbreviation":"Front Neuroendocrinol","language":"eng","note":"PMID: 19896496","page":"44-60","source":"PubMed","title":"Ghrelin in the regulation of body weight and metabolism","volume":"31","author":[{"family":"Castañeda","given":"T. R."},{"family":"Tong","given":"J."},{"family":"Datta","given":"R."},{"family":"Culler","given":"M."},{"family":"Tschöp","given":"M. H."}],"issued":{"date-parts":[["2010",1]]}}}],"schema":"https://github.com/citation-style-language/schema/raw/master/csl-citation.json"} </w:instrText>
      </w:r>
      <w:r w:rsidR="00C02AF8"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(172)</w:t>
      </w:r>
      <w:r w:rsidR="00C02AF8"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presumably due to compensatory processes that alter the function of AgRP neurons during development. </w:t>
      </w:r>
      <w:r w:rsidRPr="004B47D1">
        <w:rPr>
          <w:rFonts w:ascii="Arial" w:hAnsi="Arial" w:cs="Arial"/>
          <w:sz w:val="22"/>
          <w:szCs w:val="22"/>
        </w:rPr>
        <w:t xml:space="preserve">Apart from its actions on neurons in the </w:t>
      </w:r>
      <w:r w:rsidRPr="004B47D1">
        <w:rPr>
          <w:rFonts w:ascii="Arial" w:hAnsi="Arial" w:cs="Arial"/>
          <w:sz w:val="22"/>
          <w:szCs w:val="22"/>
        </w:rPr>
        <w:lastRenderedPageBreak/>
        <w:t>ARC, ghrelin administration into other areas of the brain (i.e. PVN, LHA, ventral tegmental area (VTA), dorsal vagal complex) can also stimulate positive energy balance</w:t>
      </w:r>
      <w:r w:rsidR="005B419B">
        <w:rPr>
          <w:rFonts w:ascii="Arial" w:hAnsi="Arial" w:cs="Arial"/>
          <w:sz w:val="22"/>
          <w:szCs w:val="22"/>
        </w:rPr>
        <w:t xml:space="preserve"> </w:t>
      </w:r>
      <w:r w:rsidR="00C02AF8"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UqbElVpe","properties":{"formattedCitation":"(173\\uc0\\u8211{}176)","plainCitation":"(173–176)","noteIndex":0},"citationItems":[{"id":3285,"uris":["http://zotero.org/users/5661609/items/LSP82XYZ"],"uri":["http://zotero.org/users/5661609/items/LSP82XYZ"],"itemData":{"id":3285,"type":"article-journal","abstract":"Ghrelin, a powerful orexigenic peptide released from the gut, stimulates feeding when injected centrally and has thus far been implicated in regulation of metabolic, rather than hedonic, feeding behavior. Although ghrelin's effects are partially mediated at the hypothalamic arcuate nucleus, via activation of neurons that co-express neuropeptide Y and agouti-related protein (NPY/Agrp neurons), the ghrelin receptor is expressed also in other brain sites. One of these is the ventral tegmental area (VTA), a primary node of the mesolimbic reward pathway, which sends dopaminergic projections to the nucleus accumbens (Acb), among other sites. We injected saline or three doses of ghrelin (0, 0.003, 0.03, or 0.3 nmol) into the VTA or Acb of rats. We found a robust feeding response with VTA injection of ghrelin, and a more moderate response with Acb injection. Because opioids modulate feeding in the VTA and Acb, we hypothesized that ghrelin's effects in one site were dependent on opioid signaling in the opposite site. The general opioid antagonist, naltrexone (NTX), injected into the Acb did not affect feeding elicited by ghrelin injection into the VTA, and NTX in the VTA did not affect feeding elicited by ghrelin injected into the Acb. These results suggest interaction of a metabolic factor with the reward system in feeding behavior, indicating that hedonic responses can be modulated by homeostatic factors.","container-title":"Peptides","DOI":"10.1016/j.peptides.2005.04.025","ISSN":"0196-9781","issue":"11","journalAbbreviation":"Peptides","language":"eng","note":"PMID: 16137788","page":"2274-2279","source":"PubMed","title":"Ghrelin induces feeding in the mesolimbic reward pathway between the ventral tegmental area and the nucleus accumbens","volume":"26","author":[{"family":"Naleid","given":"Amy M."},{"family":"Grace","given":"Martha K."},{"family":"Cummings","given":"David E."},{"family":"Levine","given":"Allen S."}],"issued":{"date-parts":[["2005",11]]}}},{"id":3290,"uris":["http://zotero.org/users/5661609/items/N4ATNY84"],"uri":["http://zotero.org/users/5661609/items/N4ATNY84"],"itemData":{"id":3290,"type":"article-journal","abstract":"The role of ghrelin in feeding control has been addressed from a largely hypothalamic perspective, with little attention directed at ingestive consequences of stimulation of the peptide's receptor, the growth hormone secretagogue receptor (GHS-R), in the caudal brainstem. Here, we demonstrate a hyperphagic response to stimulation of GHS-R in the caudal brainstem. Ghrelin (150 pmol) delivered to the third and fourth ventricles significantly and comparably increased cumulative food intake, with maximal response approximately 3 h after injection. The meal patterning effects underlying this hyperphagia were also similar for the two placements (i.e., significant reduction in the time between injection and first-meal onset, an increase in the number of meals taken shortly after the injection, and a trend toward an increase in the average size of the first meals that approached but did not achieve statistical significance). In a separate experiment, ghrelin microinjected unilaterally into the dorsal vagal complex (DVC) significantly increased food intake measured 1.5 and 3 h after treatment. The response was obtained with a 10-pmol dose, establishing the DVC as a site of action with at least comparable sensitivity to that reported for the arcuate nucleus. Taken together, the results affirm a caudal brainstem site of action and recommend further investigation into multisite interactions underlying the modulation of ingestive behavior by ghrelin.","container-title":"Diabetes","DOI":"10.2337/diabetes.52.9.2260","ISSN":"0012-1797","issue":"9","journalAbbreviation":"Diabetes","language":"eng","note":"PMID: 12941764","page":"2260-2265","source":"PubMed","title":"Hyperphagic effects of brainstem ghrelin administration","volume":"52","author":[{"family":"Faulconbridge","given":"Lucy F."},{"family":"Cummings","given":"David E."},{"family":"Kaplan","given":"Joel M."},{"family":"Grill","given":"Harvey J."}],"issued":{"date-parts":[["2003",9]]}}},{"id":3293,"uris":["http://zotero.org/users/5661609/items/ZPNHTNEZ"],"uri":["http://zotero.org/users/5661609/items/ZPNHTNEZ"],"itemData":{"id":3293,"type":"article-journal","abstract":"The paraventricular hypothalamic nucleus (PVN) appears to integrate orexigenic properties of a novel peptide, ghrelin. Thus, we examined central mechanisms underlying feeding generated by intra-PVN ghrelin. We established that 0.03 nmol of PVN-injected ghrelin was the lowest dose increasing food consumption and it induced c-Fos immunoreactivity (a marker of neuronal activation) in the PVN itself, as well as in other feeding-related brain areas, including the hypothalamic arcuate and dorsomedial nuclei, central nucleus of the amygdala, and nucleus of the solitary tract. We conclude that the PVN, as part of larger central circuitry, mediates orexigenic properties of ghrelin.","container-title":"Peptides","DOI":"10.1016/s0196-9781(03)00159-1","ISSN":"0196-9781","issue":"6","journalAbbreviation":"Peptides","language":"eng","note":"PMID: 12948845","page":"919-923","source":"PubMed","title":"Hypothalamic paraventricular injections of ghrelin: effect on feeding and c-Fos immunoreactivity","title-short":"Hypothalamic paraventricular injections of ghrelin","volume":"24","author":[{"family":"Olszewski","given":"Pawel K."},{"family":"Grace","given":"Martha K."},{"family":"Billington","given":"Charles J."},{"family":"Levine","given":"Allen S."}],"issued":{"date-parts":[["2003",6]]}}},{"id":3295,"uris":["http://zotero.org/users/5661609/items/CVK3T78H"],"uri":["http://zotero.org/users/5661609/items/CVK3T78H"],"itemData":{"id":3295,"type":"article-journal","abstract":"Ghrelin is a 28-amino acid acylated peptide and is the endogenous ligand for the growth hormone secretagogue receptor (GHS-R). The GHS-R is expressed in hypothalamic nuclei, including the arcuate nucleus (Arc) where it is colocalized with neuropeptide Y (NPY) neurons. In the present study, we examined the effects of ghrelin on feeding and energy substrate utilization (respiratory quotient; RQ) following direct injections into either the arcuate or the paraventricular nucleus (PVN) of the hypothalamus. Ghrelin was administered at the beginning of the dark cycle at doses of 15-60 pmol to male and female rats. In feeding studies, food intake was measured 2 and 4 h postinjection. Separate groups of rats were injected with ghrelin, and the RQ (VCO(2)/VO(2)) was measured using an open circuit calorimeter over a 4-h period. Both Arc and PVN injections of ghrelin increased food intake in male and female rats. Ghrelin also increased RQ, reflecting a shift in energy substrate utilization in favor of carbohydrate oxidation. Because these effects are similar to those observed after PVN injection of NPY, we then assessed the impact of coinjecting ghrelin with NPY into the PVN. When rats were pretreated with very low doses of ghrelin (2.5-10 pmol), NPY's (50 pmol) effects on eating and RQ were potentiated. Overall, these data are in agreement with evidence suggesting that ghrelin functions as a gut-brain endocrine hormone implicated in the regulation of food intake and energy metabolism. Our findings are also consistent with a possible interactive role of hypothalamic ghrelin and NPY systems.","container-title":"American Journal of Physiology. Regulatory, Integrative and Comparative Physiology","DOI":"10.1152/ajpregu.00756.2004","ISSN":"0363-6119","issue":"2","journalAbbreviation":"Am J Physiol Regul Integr Comp Physiol","language":"eng","note":"PMID: 15817841","page":"R353-R358","source":"PubMed","title":"Ghrelin is an orexigenic and metabolic signaling peptide in the arcuate and paraventricular nuclei","volume":"289","author":[{"family":"Currie","given":"Paul J."},{"family":"Mirza","given":"Aaisha"},{"family":"Fuld","given":"Rebecca"},{"family":"Park","given":"Diana"},{"family":"Vasselli","given":"Joseph R."}],"issued":{"date-parts":[["2005",8]]}}}],"schema":"https://github.com/citation-style-language/schema/raw/master/csl-citation.json"} </w:instrText>
      </w:r>
      <w:r w:rsidR="00C02AF8" w:rsidRPr="004B47D1">
        <w:rPr>
          <w:rFonts w:ascii="Arial" w:hAnsi="Arial" w:cs="Arial"/>
          <w:sz w:val="22"/>
          <w:szCs w:val="22"/>
        </w:rPr>
        <w:fldChar w:fldCharType="separate"/>
      </w:r>
      <w:r w:rsidR="007F7374" w:rsidRPr="007F7374">
        <w:rPr>
          <w:rFonts w:ascii="Arial" w:hAnsi="Arial" w:cs="Arial"/>
          <w:sz w:val="22"/>
        </w:rPr>
        <w:t>(173–176)</w:t>
      </w:r>
      <w:r w:rsidR="00C02AF8" w:rsidRPr="004B47D1">
        <w:rPr>
          <w:rFonts w:ascii="Arial" w:hAnsi="Arial" w:cs="Arial"/>
          <w:sz w:val="22"/>
          <w:szCs w:val="22"/>
        </w:rPr>
        <w:fldChar w:fldCharType="end"/>
      </w:r>
      <w:r w:rsidRPr="004B47D1">
        <w:rPr>
          <w:rFonts w:ascii="Arial" w:hAnsi="Arial" w:cs="Arial"/>
          <w:sz w:val="22"/>
          <w:szCs w:val="22"/>
        </w:rPr>
        <w:t>.</w:t>
      </w:r>
      <w:r w:rsidRPr="004B47D1">
        <w:rPr>
          <w:rFonts w:ascii="Arial" w:eastAsia="Times New Roman" w:hAnsi="Arial" w:cs="Arial"/>
          <w:color w:val="000000"/>
          <w:sz w:val="22"/>
          <w:szCs w:val="22"/>
        </w:rPr>
        <w:t xml:space="preserve"> </w:t>
      </w:r>
    </w:p>
    <w:p w14:paraId="23C0E92F" w14:textId="26FA585B" w:rsidR="001F0CA9" w:rsidRPr="004B47D1" w:rsidRDefault="001F0CA9" w:rsidP="004B47D1">
      <w:pPr>
        <w:spacing w:line="276" w:lineRule="auto"/>
        <w:rPr>
          <w:rFonts w:ascii="Arial" w:hAnsi="Arial" w:cs="Arial"/>
          <w:b/>
          <w:sz w:val="22"/>
          <w:szCs w:val="22"/>
          <w:highlight w:val="yellow"/>
        </w:rPr>
      </w:pPr>
    </w:p>
    <w:p w14:paraId="61A63140" w14:textId="3FF74C43" w:rsidR="00043F00" w:rsidRPr="00617198" w:rsidRDefault="00082F91" w:rsidP="004B47D1">
      <w:pPr>
        <w:spacing w:line="276" w:lineRule="auto"/>
        <w:rPr>
          <w:rFonts w:ascii="Arial" w:eastAsia="Times New Roman" w:hAnsi="Arial" w:cs="Arial"/>
          <w:color w:val="0070C0"/>
          <w:sz w:val="22"/>
          <w:szCs w:val="22"/>
        </w:rPr>
      </w:pPr>
      <w:r w:rsidRPr="00617198">
        <w:rPr>
          <w:rFonts w:ascii="Arial" w:hAnsi="Arial" w:cs="Arial"/>
          <w:b/>
          <w:color w:val="0070C0"/>
          <w:sz w:val="22"/>
          <w:szCs w:val="22"/>
        </w:rPr>
        <w:t>THE HINDBRAIN</w:t>
      </w:r>
      <w:r w:rsidR="00043F00" w:rsidRPr="00617198">
        <w:rPr>
          <w:rFonts w:ascii="Arial" w:eastAsia="Times New Roman" w:hAnsi="Arial" w:cs="Arial"/>
          <w:b/>
          <w:color w:val="0070C0"/>
          <w:sz w:val="22"/>
          <w:szCs w:val="22"/>
        </w:rPr>
        <w:t xml:space="preserve"> </w:t>
      </w:r>
      <w:r w:rsidR="002C380D" w:rsidRPr="00617198">
        <w:rPr>
          <w:rFonts w:ascii="Arial" w:eastAsia="Times New Roman" w:hAnsi="Arial" w:cs="Arial"/>
          <w:b/>
          <w:color w:val="0070C0"/>
          <w:sz w:val="22"/>
          <w:szCs w:val="22"/>
        </w:rPr>
        <w:t>CONTROL OF FEEDING</w:t>
      </w:r>
    </w:p>
    <w:p w14:paraId="3CB5B142" w14:textId="77777777" w:rsidR="007E12FB" w:rsidRDefault="007E12FB" w:rsidP="007E12FB">
      <w:pPr>
        <w:spacing w:line="276" w:lineRule="auto"/>
        <w:rPr>
          <w:rFonts w:ascii="Arial" w:hAnsi="Arial" w:cs="Arial"/>
          <w:sz w:val="22"/>
          <w:szCs w:val="22"/>
        </w:rPr>
      </w:pPr>
    </w:p>
    <w:p w14:paraId="03A68DAB" w14:textId="71CE6D9E" w:rsidR="002C380D" w:rsidRPr="004B47D1" w:rsidRDefault="0006285B" w:rsidP="007E12FB">
      <w:pPr>
        <w:spacing w:line="276" w:lineRule="auto"/>
        <w:rPr>
          <w:rFonts w:ascii="Arial" w:hAnsi="Arial" w:cs="Arial"/>
          <w:sz w:val="22"/>
          <w:szCs w:val="22"/>
        </w:rPr>
      </w:pPr>
      <w:r w:rsidRPr="004B47D1">
        <w:rPr>
          <w:rFonts w:ascii="Arial" w:hAnsi="Arial" w:cs="Arial"/>
          <w:sz w:val="22"/>
          <w:szCs w:val="22"/>
        </w:rPr>
        <w:t>Most consider the hypothalamus to play a dominant role in the long-term control of food intake.  Indeed, leptin, the hormonal signal of long-term energy stores, mediates its largest effects on food intake and energy balance via the hypothalamus</w:t>
      </w:r>
      <w:r w:rsidR="005B419B">
        <w:rPr>
          <w:rFonts w:ascii="Arial" w:hAnsi="Arial" w:cs="Arial"/>
          <w:sz w:val="22"/>
          <w:szCs w:val="22"/>
        </w:rPr>
        <w:t xml:space="preserve"> </w:t>
      </w:r>
      <w:r w:rsidR="008E3E47"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p4B3OIVi","properties":{"formattedCitation":"(122,177)","plainCitation":"(122,177)","noteIndex":0},"citationItems":[{"id":3140,"uris":["http://zotero.org/users/5661609/items/Q6SRCJ2Z"],"uri":["http://zotero.org/users/5661609/items/Q6SRCJ2Z"],"itemData":{"id":3140,"type":"article-journal","abstract":"Distinct populations of leptin-sensing neurons in the hypothalamus, midbrain, and brainstem contribute to the regulation of energy homeostasis. To assess the requirement for leptin signaling in the hypothalamus, we crossed mice with a floxed leptin receptor allele (Leprfl) to mice transgenic for Nkx2.1-Cre, which drives Cre expression in the hypothalamus and not in more caudal brain regions, generating LeprNkx2.1KO mice. From weaning, LeprNkx2.1KO mice exhibited phenotypes similar to those observed in mice with global loss of leptin signaling (Leprdb/db mice), including increased weight gain and adiposity, hyperphagia, cold intolerance, and insulin resistance. However, after 8 weeks of age, LeprNkx2.1KO mice maintained stable adiposity levels, whereas the body fat percentage of Leprdb/db animals continued to escalate. The divergence in the adiposity phenotypes of Leprdb/db and LeprNkx2.1KO mice with age was concomitant with increased rates of linear growth and energy expenditure in LeprNkx2.1KO mice. These data suggest that remaining leptin signals in LeprNkx2.1KO mice mediate physiological adaptations that prevent the escalation of the adiposity phenotype in adult mice. The persistence of severe adiposity in LeprNkx2.1KO mice, however, suggests that compensatory actions of circuits regulating growth and energy expenditure are not sufficient to reverse obesity established at an early age.","container-title":"The Journal of Clinical Investigation","DOI":"10.1172/JCI41985","ISSN":"1558-8238","issue":"8","journalAbbreviation":"J Clin Invest","language":"eng","note":"PMID: 20592471\nPMCID: PMC2912188","page":"2931-2941","source":"PubMed","title":"Disruption of hypothalamic leptin signaling in mice leads to early-onset obesity, but physiological adaptations in mature animals stabilize adiposity levels","volume":"120","author":[{"family":"Ring","given":"Laurence E."},{"family":"Zeltser","given":"Lori M."}],"issued":{"date-parts":[["2010",8]]}}},{"id":3301,"uris":["http://zotero.org/users/5661609/items/S6YT9QDD"],"uri":["http://zotero.org/users/5661609/items/S6YT9QDD"],"itemData":{"id":3301,"type":"article-journal","abstract":"Leptin is an adipocytokine that circulates in proportion to body fat to signal the repletion of long-term energy stores. Leptin acts via its receptor, LepRb, on specialized neuronal populations in the brain (mainly in the hypothalamus and brainstem) to alter motivation and satiety, as well as to permit energy expenditure and appropriate glucose homeostasis. Decreased leptin, as with prolonged caloric restriction, promotes a powerful orexigenic signal, decreases energy use via a number of neuroendocrine and autonomic axes, and disrupts glucose homeostasis. Here, we review what is known about cellular leptin action and focus on the roles for specific populations of LepRb-expressing neurons for leptin action.","container-title":"Molecular Endocrinology (Baltimore, Md.)","DOI":"10.1210/me.2015-1232","ISSN":"1944-9917","issue":"1","journalAbbreviation":"Mol Endocrinol","language":"eng","note":"PMID: 26484582\nPMCID: PMC4695630","page":"3-12","source":"PubMed","title":"Minireview: CNS Mechanisms of Leptin Action","title-short":"Minireview","volume":"30","author":[{"family":"Flak","given":"Jonathan N."},{"family":"Myers","given":"Martin G."}],"issued":{"date-parts":[["2016",1]]}}}],"schema":"https://github.com/citation-style-language/schema/raw/master/csl-citation.json"} </w:instrText>
      </w:r>
      <w:r w:rsidR="008E3E47" w:rsidRPr="004B47D1">
        <w:rPr>
          <w:rFonts w:ascii="Arial" w:hAnsi="Arial" w:cs="Arial"/>
          <w:sz w:val="22"/>
          <w:szCs w:val="22"/>
        </w:rPr>
        <w:fldChar w:fldCharType="separate"/>
      </w:r>
      <w:r w:rsidR="007F7374">
        <w:rPr>
          <w:rFonts w:ascii="Arial" w:hAnsi="Arial" w:cs="Arial"/>
          <w:sz w:val="22"/>
          <w:szCs w:val="22"/>
        </w:rPr>
        <w:t>(122,177)</w:t>
      </w:r>
      <w:r w:rsidR="008E3E47" w:rsidRPr="004B47D1">
        <w:rPr>
          <w:rFonts w:ascii="Arial" w:hAnsi="Arial" w:cs="Arial"/>
          <w:sz w:val="22"/>
          <w:szCs w:val="22"/>
        </w:rPr>
        <w:fldChar w:fldCharType="end"/>
      </w:r>
      <w:r w:rsidR="00AC316A" w:rsidRPr="004B47D1">
        <w:rPr>
          <w:rFonts w:ascii="Arial" w:hAnsi="Arial" w:cs="Arial"/>
          <w:sz w:val="22"/>
          <w:szCs w:val="22"/>
        </w:rPr>
        <w:t>.</w:t>
      </w:r>
      <w:r w:rsidRPr="004B47D1">
        <w:rPr>
          <w:rFonts w:ascii="Arial" w:hAnsi="Arial" w:cs="Arial"/>
          <w:sz w:val="22"/>
          <w:szCs w:val="22"/>
        </w:rPr>
        <w:t xml:space="preserve">  In contrast, hindbrain circuits respond robustly to signals of gut status (including stretch, nutrients, and toxins/irritants) to control meal termination and </w:t>
      </w:r>
      <w:r w:rsidR="00FB591E" w:rsidRPr="004B47D1">
        <w:rPr>
          <w:rFonts w:ascii="Arial" w:hAnsi="Arial" w:cs="Arial"/>
          <w:sz w:val="22"/>
          <w:szCs w:val="22"/>
        </w:rPr>
        <w:t xml:space="preserve">thus </w:t>
      </w:r>
      <w:r w:rsidRPr="004B47D1">
        <w:rPr>
          <w:rFonts w:ascii="Arial" w:hAnsi="Arial" w:cs="Arial"/>
          <w:sz w:val="22"/>
          <w:szCs w:val="22"/>
        </w:rPr>
        <w:t xml:space="preserve">meal size.  </w:t>
      </w:r>
    </w:p>
    <w:p w14:paraId="2C4B2E35" w14:textId="77777777" w:rsidR="007E12FB" w:rsidRDefault="007E12FB" w:rsidP="007E12FB">
      <w:pPr>
        <w:spacing w:line="276" w:lineRule="auto"/>
        <w:rPr>
          <w:rFonts w:ascii="Arial" w:hAnsi="Arial" w:cs="Arial"/>
          <w:sz w:val="22"/>
          <w:szCs w:val="22"/>
        </w:rPr>
      </w:pPr>
    </w:p>
    <w:p w14:paraId="4BC55420" w14:textId="7D9A54B9" w:rsidR="00FB591E" w:rsidRPr="004B47D1" w:rsidRDefault="0006285B" w:rsidP="007E12FB">
      <w:pPr>
        <w:spacing w:line="276" w:lineRule="auto"/>
        <w:rPr>
          <w:rFonts w:ascii="Arial" w:hAnsi="Arial" w:cs="Arial"/>
          <w:noProof/>
          <w:sz w:val="22"/>
          <w:szCs w:val="22"/>
        </w:rPr>
      </w:pPr>
      <w:r w:rsidRPr="004B47D1">
        <w:rPr>
          <w:rFonts w:ascii="Arial" w:hAnsi="Arial" w:cs="Arial"/>
          <w:sz w:val="22"/>
          <w:szCs w:val="22"/>
        </w:rPr>
        <w:t xml:space="preserve">Humoral signals from the gut act </w:t>
      </w:r>
      <w:r w:rsidR="002C380D" w:rsidRPr="004B47D1">
        <w:rPr>
          <w:rFonts w:ascii="Arial" w:hAnsi="Arial" w:cs="Arial"/>
          <w:sz w:val="22"/>
          <w:szCs w:val="22"/>
        </w:rPr>
        <w:t xml:space="preserve">on the hindbrain </w:t>
      </w:r>
      <w:r w:rsidRPr="004B47D1">
        <w:rPr>
          <w:rFonts w:ascii="Arial" w:hAnsi="Arial" w:cs="Arial"/>
          <w:sz w:val="22"/>
          <w:szCs w:val="22"/>
        </w:rPr>
        <w:t>area postrema (AP)</w:t>
      </w:r>
      <w:r w:rsidR="00112649" w:rsidRPr="004B47D1">
        <w:rPr>
          <w:rFonts w:ascii="Arial" w:hAnsi="Arial" w:cs="Arial"/>
          <w:sz w:val="22"/>
          <w:szCs w:val="22"/>
        </w:rPr>
        <w:t>, which lies outside the blood-brain barrier at the base of the fourth ventricle in the caudal medulla.  O</w:t>
      </w:r>
      <w:r w:rsidRPr="004B47D1">
        <w:rPr>
          <w:rFonts w:ascii="Arial" w:hAnsi="Arial" w:cs="Arial"/>
          <w:sz w:val="22"/>
          <w:szCs w:val="22"/>
        </w:rPr>
        <w:t xml:space="preserve">ther gut signals are conveyed </w:t>
      </w:r>
      <w:r w:rsidR="002C380D" w:rsidRPr="004B47D1">
        <w:rPr>
          <w:rFonts w:ascii="Arial" w:hAnsi="Arial" w:cs="Arial"/>
          <w:sz w:val="22"/>
          <w:szCs w:val="22"/>
        </w:rPr>
        <w:t>to the hindbrain via</w:t>
      </w:r>
      <w:r w:rsidRPr="004B47D1">
        <w:rPr>
          <w:rFonts w:ascii="Arial" w:hAnsi="Arial" w:cs="Arial"/>
          <w:sz w:val="22"/>
          <w:szCs w:val="22"/>
        </w:rPr>
        <w:t xml:space="preserve"> afferent vagal fibers</w:t>
      </w:r>
      <w:r w:rsidR="00202F5B" w:rsidRPr="004B47D1">
        <w:rPr>
          <w:rFonts w:ascii="Arial" w:hAnsi="Arial" w:cs="Arial"/>
          <w:sz w:val="22"/>
          <w:szCs w:val="22"/>
        </w:rPr>
        <w:t xml:space="preserve"> (whose soma lie in the nodose ganglion)</w:t>
      </w:r>
      <w:r w:rsidR="000202F3" w:rsidRPr="004B47D1">
        <w:rPr>
          <w:rFonts w:ascii="Arial" w:hAnsi="Arial" w:cs="Arial"/>
          <w:sz w:val="22"/>
          <w:szCs w:val="22"/>
        </w:rPr>
        <w:t xml:space="preserve"> (</w:t>
      </w:r>
      <w:r w:rsidR="000202F3" w:rsidRPr="007E12FB">
        <w:rPr>
          <w:rFonts w:ascii="Arial" w:hAnsi="Arial" w:cs="Arial"/>
          <w:bCs/>
          <w:sz w:val="22"/>
          <w:szCs w:val="22"/>
        </w:rPr>
        <w:t>F</w:t>
      </w:r>
      <w:r w:rsidR="007E12FB">
        <w:rPr>
          <w:rFonts w:ascii="Arial" w:hAnsi="Arial" w:cs="Arial"/>
          <w:bCs/>
          <w:sz w:val="22"/>
          <w:szCs w:val="22"/>
        </w:rPr>
        <w:t>igure</w:t>
      </w:r>
      <w:r w:rsidR="000202F3" w:rsidRPr="007E12FB">
        <w:rPr>
          <w:rFonts w:ascii="Arial" w:hAnsi="Arial" w:cs="Arial"/>
          <w:bCs/>
          <w:sz w:val="22"/>
          <w:szCs w:val="22"/>
        </w:rPr>
        <w:t xml:space="preserve"> 4</w:t>
      </w:r>
      <w:r w:rsidR="000202F3" w:rsidRPr="004B47D1">
        <w:rPr>
          <w:rFonts w:ascii="Arial" w:hAnsi="Arial" w:cs="Arial"/>
          <w:sz w:val="22"/>
          <w:szCs w:val="22"/>
        </w:rPr>
        <w:t>)</w:t>
      </w:r>
      <w:r w:rsidRPr="004B47D1">
        <w:rPr>
          <w:rFonts w:ascii="Arial" w:hAnsi="Arial" w:cs="Arial"/>
          <w:sz w:val="22"/>
          <w:szCs w:val="22"/>
        </w:rPr>
        <w:t xml:space="preserve">.  These signals converge on the </w:t>
      </w:r>
      <w:r w:rsidR="002C380D" w:rsidRPr="004B47D1">
        <w:rPr>
          <w:rFonts w:ascii="Arial" w:hAnsi="Arial" w:cs="Arial"/>
          <w:i/>
          <w:sz w:val="22"/>
          <w:szCs w:val="22"/>
        </w:rPr>
        <w:t>nucleus tractus solitarius</w:t>
      </w:r>
      <w:r w:rsidR="002C380D" w:rsidRPr="004B47D1">
        <w:rPr>
          <w:rFonts w:ascii="Arial" w:hAnsi="Arial" w:cs="Arial"/>
          <w:sz w:val="22"/>
          <w:szCs w:val="22"/>
        </w:rPr>
        <w:t xml:space="preserve"> (</w:t>
      </w:r>
      <w:r w:rsidR="00DC0949" w:rsidRPr="004B47D1">
        <w:rPr>
          <w:rFonts w:ascii="Arial" w:hAnsi="Arial" w:cs="Arial"/>
          <w:sz w:val="22"/>
          <w:szCs w:val="22"/>
        </w:rPr>
        <w:t>NTS</w:t>
      </w:r>
      <w:r w:rsidR="002C380D" w:rsidRPr="004B47D1">
        <w:rPr>
          <w:rFonts w:ascii="Arial" w:hAnsi="Arial" w:cs="Arial"/>
          <w:sz w:val="22"/>
          <w:szCs w:val="22"/>
        </w:rPr>
        <w:t>)</w:t>
      </w:r>
      <w:r w:rsidRPr="004B47D1">
        <w:rPr>
          <w:rFonts w:ascii="Arial" w:hAnsi="Arial" w:cs="Arial"/>
          <w:sz w:val="22"/>
          <w:szCs w:val="22"/>
        </w:rPr>
        <w:t xml:space="preserve"> and promote meal termination</w:t>
      </w:r>
      <w:r w:rsidR="005B419B">
        <w:rPr>
          <w:rFonts w:ascii="Arial" w:hAnsi="Arial" w:cs="Arial"/>
          <w:sz w:val="22"/>
          <w:szCs w:val="22"/>
        </w:rPr>
        <w:t xml:space="preserve"> </w:t>
      </w:r>
      <w:r w:rsidR="008E3E47"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ZNQZrVu8","properties":{"formattedCitation":"(178,179)","plainCitation":"(178,179)","noteIndex":0},"citationItems":[{"id":1593,"uris":["http://zotero.org/users/5661609/items/M8XQ3YTW"],"uri":["http://zotero.org/users/5661609/items/M8XQ3YTW"],"itemData":{"id":1593,"type":"article-journal","abstract":"The brain plays a key role in the controls of energy intake and expenditure, and many genes associated with obesity are expressed in the central nervous system. Technological and conceptual advances in both basic and clinical neurosciences have expanded the traditional view of homeostatic regulation of body weight by mainly the hypothalamus to include hedonic controls of appetite by cortical and subcortical brain areas processing external sensory information, reward, cognition, and executive functions. Hedonic controls interact with homeostatic controls to regulate body weight in a flexible and adaptive manner that takes environmental conditions into account. This new conceptual framework has several important implications for the treatment of obesity. Because much of this interactive neural processing is outside awareness, cognitive restraint in a world of plenty is made difficult and prevention and treatment of obesity should be more rationally directed to the complex and often redundant mechanisms underlying this interaction.","container-title":"Gastroenterology","DOI":"10.1053/j.gastro.2016.12.050","ISSN":"1528-0012","issue":"7","journalAbbreviation":"Gastroenterology","language":"eng","note":"PMID: 28192106\nPMCID: PMC5406238","page":"1728-1738","source":"PubMed","title":"Blaming the Brain for Obesity: Integration of Hedonic and Homeostatic Mechanisms","title-short":"Blaming the Brain for Obesity","volume":"152","author":[{"family":"Berthoud","given":"Hans-Rudolf"},{"family":"Münzberg","given":"Heike"},{"family":"Morrison","given":"Christopher D."}],"issued":{"date-parts":[["2017"]]}}},{"id":3310,"uris":["http://zotero.org/users/5661609/items/4ZYNKJNR"],"uri":["http://zotero.org/users/5661609/items/4ZYNKJNR"],"itemData":{"id":3310,"type":"article-journal","abstract":"This Review highlights the processing and integration performed by hindbrain nuclei, focusing on the inputs received by nucleus tractus solitarius (NTS) neurons. These inputs include vagally mediated gastrointestinal satiation signals, blood-borne energy-related hormonal and nutrient signals, and descending neural signals from the forebrain. We propose that NTS (and hindbrain neurons, more broadly) integrate these multiple energy status signals and issue-output commands controlling the behavioral, autonomic, and endocrine responses that collectively govern energy balance. These hindbrain-mediated controls are neuroanatomically distributed; they involve endemic hindbrain neurons and circuits, hindbrain projections to peripheral circuits, and projections to and from midbrain and forebrain nuclei.","container-title":"Cell Metabolism","DOI":"10.1016/j.cmet.2012.06.015","ISSN":"1932-7420","issue":"3","journalAbbreviation":"Cell Metab","language":"eng","note":"PMID: 22902836\nPMCID: PMC4862653","page":"296-309","source":"PubMed","title":"Hindbrain neurons as an essential hub in the neuroanatomically distributed control of energy balance","volume":"16","author":[{"family":"Grill","given":"Harvey J."},{"family":"Hayes","given":"Matthew R."}],"issued":{"date-parts":[["2012",9,5]]}}}],"schema":"https://github.com/citation-style-language/schema/raw/master/csl-citation.json"} </w:instrText>
      </w:r>
      <w:r w:rsidR="008E3E47" w:rsidRPr="004B47D1">
        <w:rPr>
          <w:rFonts w:ascii="Arial" w:hAnsi="Arial" w:cs="Arial"/>
          <w:sz w:val="22"/>
          <w:szCs w:val="22"/>
        </w:rPr>
        <w:fldChar w:fldCharType="separate"/>
      </w:r>
      <w:r w:rsidR="007F7374">
        <w:rPr>
          <w:rFonts w:ascii="Arial" w:hAnsi="Arial" w:cs="Arial"/>
          <w:sz w:val="22"/>
          <w:szCs w:val="22"/>
        </w:rPr>
        <w:t>(178,179)</w:t>
      </w:r>
      <w:r w:rsidR="008E3E47" w:rsidRPr="004B47D1">
        <w:rPr>
          <w:rFonts w:ascii="Arial" w:hAnsi="Arial" w:cs="Arial"/>
          <w:sz w:val="22"/>
          <w:szCs w:val="22"/>
        </w:rPr>
        <w:fldChar w:fldCharType="end"/>
      </w:r>
      <w:r w:rsidRPr="004B47D1">
        <w:rPr>
          <w:rFonts w:ascii="Arial" w:hAnsi="Arial" w:cs="Arial"/>
          <w:sz w:val="22"/>
          <w:szCs w:val="22"/>
        </w:rPr>
        <w:t>.  Interference with components of this system (e.g., vagotomy) increase</w:t>
      </w:r>
      <w:r w:rsidR="00202F5B" w:rsidRPr="004B47D1">
        <w:rPr>
          <w:rFonts w:ascii="Arial" w:hAnsi="Arial" w:cs="Arial"/>
          <w:sz w:val="22"/>
          <w:szCs w:val="22"/>
        </w:rPr>
        <w:t>s</w:t>
      </w:r>
      <w:r w:rsidRPr="004B47D1">
        <w:rPr>
          <w:rFonts w:ascii="Arial" w:hAnsi="Arial" w:cs="Arial"/>
          <w:sz w:val="22"/>
          <w:szCs w:val="22"/>
        </w:rPr>
        <w:t xml:space="preserve"> meal size, although compensatory changes in meal frequency (presumably directed by the hypothalamus) often dictate that food intake and energy balance remain constant over the long-term</w:t>
      </w:r>
      <w:r w:rsidR="005B419B">
        <w:rPr>
          <w:rFonts w:ascii="Arial" w:hAnsi="Arial" w:cs="Arial"/>
          <w:sz w:val="22"/>
          <w:szCs w:val="22"/>
        </w:rPr>
        <w:t xml:space="preserve"> </w:t>
      </w:r>
      <w:r w:rsidR="008E3E47"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RVhtvYgl","properties":{"formattedCitation":"(180)","plainCitation":"(180)","noteIndex":0},"citationItems":[{"id":3313,"uris":["http://zotero.org/users/5661609/items/2V4R2MQV"],"uri":["http://zotero.org/users/5661609/items/2V4R2MQV"],"itemData":{"id":3313,"type":"article-journal","abstract":"The caudal brainstem nucleus of the solitary tract (NTS) is the initial central nervous system (CNS) terminus for a variety of gastrointestinal mechanical, nutrient chemical and gut peptide signals that limit the amount of food consumed during a meal. It receives neuroanatomical projections from gut vagal and non-vagal visceral afferents that mediate the CNS representation of these meal-stimulated gut feedback signals, and is reciprocally connected to a range of hypothalamic and limbic system sites that play significant roles in the neural processing of meal-related stimuli and in determining food consumption. Neurons in the NTS also contains elements of leptinergic and melanocortinergic signalling systems, presenting the possibility that the brainstem actions of these neuropeptides affect both the NTS processing of meal-stimulated gut afferent neural activity and its behavioural potency. Taken together, these features suggest that the NTS is ideally situated to integrate central and peripheral signals that determine meal size. This manuscript will review recent support from molecular genetic, neurophysiological and immunocytochemical studies that begin to identify and characterize the types of integrative functions performed within the NTS, and highlight the extent to which they are consistent with a causal role for NTS integration of peripheral gut and central neuropeptide signals important in the control of food intake.","container-title":"Philosophical Transactions of the Royal Society of London. Series B, Biological Sciences","DOI":"10.1098/rstb.2006.1862","ISSN":"0962-8436","issue":"1471","journalAbbreviation":"Philos Trans R Soc Lond B Biol Sci","language":"eng","note":"PMID: 16874932\nPMCID: PMC1642699","page":"1275-1280","source":"PubMed","title":"Integrative capacity of the caudal brainstem in the control of food intake","volume":"361","author":[{"family":"Schwartz","given":"Gary J."}],"issued":{"date-parts":[["2006",7,29]]}}}],"schema":"https://github.com/citation-style-language/schema/raw/master/csl-citation.json"} </w:instrText>
      </w:r>
      <w:r w:rsidR="008E3E47" w:rsidRPr="004B47D1">
        <w:rPr>
          <w:rFonts w:ascii="Arial" w:hAnsi="Arial" w:cs="Arial"/>
          <w:sz w:val="22"/>
          <w:szCs w:val="22"/>
        </w:rPr>
        <w:fldChar w:fldCharType="separate"/>
      </w:r>
      <w:r w:rsidR="007F7374">
        <w:rPr>
          <w:rFonts w:ascii="Arial" w:hAnsi="Arial" w:cs="Arial"/>
          <w:sz w:val="22"/>
          <w:szCs w:val="22"/>
        </w:rPr>
        <w:t>(180)</w:t>
      </w:r>
      <w:r w:rsidR="008E3E47" w:rsidRPr="004B47D1">
        <w:rPr>
          <w:rFonts w:ascii="Arial" w:hAnsi="Arial" w:cs="Arial"/>
          <w:sz w:val="22"/>
          <w:szCs w:val="22"/>
        </w:rPr>
        <w:fldChar w:fldCharType="end"/>
      </w:r>
      <w:r w:rsidRPr="004B47D1">
        <w:rPr>
          <w:rFonts w:ascii="Arial" w:hAnsi="Arial" w:cs="Arial"/>
          <w:sz w:val="22"/>
          <w:szCs w:val="22"/>
        </w:rPr>
        <w:t>.</w:t>
      </w:r>
      <w:r w:rsidRPr="004B47D1">
        <w:rPr>
          <w:rFonts w:ascii="Arial" w:hAnsi="Arial" w:cs="Arial"/>
          <w:noProof/>
          <w:sz w:val="22"/>
          <w:szCs w:val="22"/>
        </w:rPr>
        <w:t xml:space="preserve"> </w:t>
      </w:r>
      <w:r w:rsidR="00FB591E" w:rsidRPr="004B47D1">
        <w:rPr>
          <w:rFonts w:ascii="Arial" w:hAnsi="Arial" w:cs="Arial"/>
          <w:noProof/>
          <w:sz w:val="22"/>
          <w:szCs w:val="22"/>
        </w:rPr>
        <w:t xml:space="preserve">Outputs from the AP and NTS include the dorsal motor nucleus of the vagus (DMV), which </w:t>
      </w:r>
      <w:r w:rsidR="00C3018D" w:rsidRPr="004B47D1">
        <w:rPr>
          <w:rFonts w:ascii="Arial" w:hAnsi="Arial" w:cs="Arial"/>
          <w:noProof/>
          <w:sz w:val="22"/>
          <w:szCs w:val="22"/>
        </w:rPr>
        <w:t xml:space="preserve">sends </w:t>
      </w:r>
      <w:r w:rsidR="002C380D" w:rsidRPr="004B47D1">
        <w:rPr>
          <w:rFonts w:ascii="Arial" w:hAnsi="Arial" w:cs="Arial"/>
          <w:noProof/>
          <w:sz w:val="22"/>
          <w:szCs w:val="22"/>
        </w:rPr>
        <w:t xml:space="preserve">parasympathetic </w:t>
      </w:r>
      <w:r w:rsidR="00C3018D" w:rsidRPr="004B47D1">
        <w:rPr>
          <w:rFonts w:ascii="Arial" w:hAnsi="Arial" w:cs="Arial"/>
          <w:noProof/>
          <w:sz w:val="22"/>
          <w:szCs w:val="22"/>
        </w:rPr>
        <w:t xml:space="preserve">signals to the gut to alter </w:t>
      </w:r>
      <w:r w:rsidR="00FB591E" w:rsidRPr="004B47D1">
        <w:rPr>
          <w:rFonts w:ascii="Arial" w:hAnsi="Arial" w:cs="Arial"/>
          <w:noProof/>
          <w:sz w:val="22"/>
          <w:szCs w:val="22"/>
        </w:rPr>
        <w:t xml:space="preserve">motility.  Projections to more rostral regions, including the </w:t>
      </w:r>
      <w:r w:rsidR="00DC0949" w:rsidRPr="004B47D1">
        <w:rPr>
          <w:rFonts w:ascii="Arial" w:hAnsi="Arial" w:cs="Arial"/>
          <w:noProof/>
          <w:sz w:val="22"/>
          <w:szCs w:val="22"/>
        </w:rPr>
        <w:t>PBN</w:t>
      </w:r>
      <w:r w:rsidR="00FB591E" w:rsidRPr="004B47D1">
        <w:rPr>
          <w:rFonts w:ascii="Arial" w:hAnsi="Arial" w:cs="Arial"/>
          <w:noProof/>
          <w:sz w:val="22"/>
          <w:szCs w:val="22"/>
        </w:rPr>
        <w:t xml:space="preserve"> and hypothalamic sites (including the PVH and DMH) </w:t>
      </w:r>
      <w:r w:rsidR="00DC0949" w:rsidRPr="004B47D1">
        <w:rPr>
          <w:rFonts w:ascii="Arial" w:hAnsi="Arial" w:cs="Arial"/>
          <w:noProof/>
          <w:sz w:val="22"/>
          <w:szCs w:val="22"/>
        </w:rPr>
        <w:t xml:space="preserve">also </w:t>
      </w:r>
      <w:r w:rsidR="00FB591E" w:rsidRPr="004B47D1">
        <w:rPr>
          <w:rFonts w:ascii="Arial" w:hAnsi="Arial" w:cs="Arial"/>
          <w:noProof/>
          <w:sz w:val="22"/>
          <w:szCs w:val="22"/>
        </w:rPr>
        <w:t>play roles in the suppression of food intake.</w:t>
      </w:r>
    </w:p>
    <w:p w14:paraId="2419BBC6" w14:textId="77777777" w:rsidR="005669E2" w:rsidRPr="004B47D1" w:rsidRDefault="005669E2" w:rsidP="004B47D1">
      <w:pPr>
        <w:spacing w:line="276" w:lineRule="auto"/>
        <w:ind w:firstLine="720"/>
        <w:rPr>
          <w:rFonts w:ascii="Arial" w:hAnsi="Arial" w:cs="Arial"/>
          <w:sz w:val="22"/>
          <w:szCs w:val="22"/>
        </w:rPr>
      </w:pPr>
    </w:p>
    <w:p w14:paraId="79D9C53A" w14:textId="2F881F2A" w:rsidR="007E12FB" w:rsidRDefault="007E12FB" w:rsidP="007E12FB">
      <w:pPr>
        <w:spacing w:line="276" w:lineRule="auto"/>
        <w:rPr>
          <w:rFonts w:ascii="Arial" w:hAnsi="Arial" w:cs="Arial"/>
          <w:sz w:val="22"/>
          <w:szCs w:val="22"/>
        </w:rPr>
      </w:pPr>
      <w:r>
        <w:rPr>
          <w:rFonts w:ascii="Arial" w:hAnsi="Arial" w:cs="Arial"/>
          <w:noProof/>
          <w:sz w:val="22"/>
          <w:szCs w:val="22"/>
        </w:rPr>
        <w:lastRenderedPageBreak/>
        <w:drawing>
          <wp:inline distT="0" distB="0" distL="0" distR="0" wp14:anchorId="1420507F" wp14:editId="75D71C37">
            <wp:extent cx="5943600" cy="4060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943600" cy="4060825"/>
                    </a:xfrm>
                    <a:prstGeom prst="rect">
                      <a:avLst/>
                    </a:prstGeom>
                  </pic:spPr>
                </pic:pic>
              </a:graphicData>
            </a:graphic>
          </wp:inline>
        </w:drawing>
      </w:r>
    </w:p>
    <w:p w14:paraId="31EEA7AE" w14:textId="77777777" w:rsidR="007E12FB" w:rsidRPr="007E12FB" w:rsidRDefault="007E12FB" w:rsidP="007E12FB">
      <w:pPr>
        <w:autoSpaceDE w:val="0"/>
        <w:autoSpaceDN w:val="0"/>
        <w:adjustRightInd w:val="0"/>
        <w:spacing w:line="276" w:lineRule="auto"/>
        <w:rPr>
          <w:rFonts w:ascii="Arial" w:eastAsia="Times New Roman" w:hAnsi="Arial" w:cs="Arial"/>
          <w:b/>
          <w:bCs/>
          <w:color w:val="000000"/>
          <w:sz w:val="22"/>
          <w:szCs w:val="22"/>
        </w:rPr>
      </w:pPr>
      <w:r w:rsidRPr="004B47D1">
        <w:rPr>
          <w:rFonts w:ascii="Arial" w:eastAsia="Times New Roman" w:hAnsi="Arial" w:cs="Arial"/>
          <w:b/>
          <w:color w:val="000000"/>
          <w:sz w:val="22"/>
          <w:szCs w:val="22"/>
        </w:rPr>
        <w:t>Figure 4.  Emerging circuitry of gut-brain pathways that control food intake</w:t>
      </w:r>
      <w:r w:rsidRPr="007E12FB">
        <w:rPr>
          <w:rFonts w:ascii="Arial" w:eastAsia="Times New Roman" w:hAnsi="Arial" w:cs="Arial"/>
          <w:b/>
          <w:bCs/>
          <w:color w:val="000000"/>
          <w:sz w:val="22"/>
          <w:szCs w:val="22"/>
        </w:rPr>
        <w:t xml:space="preserve">.  A variety of signals converge on the hindbrain to suppress food intake.  This includes a variety of gut peptides and the stress/inflammation signal, GDF15, as well as vagal sensory neurons whose soma reside in the nodose ganglion.  Stretch-sensing vagal afferents that express GLP1R and/or OXTR suppress feeding via the NTS (although their particular cell targets in the NTS remain to be defined).  In contrast, nutrient-sensing vagal neurons (including those that express GPR65, VIP, and/or SST) do not appear to control feeding; their precise function remains undefined.  Many populations of AP/NTS neurons promote the aversive suppression of food intake by projecting onto CGRP-expressing cells of the PBN.  Other neurons of the NTS (including those that express CALCR and LepRb) suppress food intake without promoting aversive effects, at least in part by activating a poorly-defined set of non-CGRP neurons in the PBN.  </w:t>
      </w:r>
    </w:p>
    <w:p w14:paraId="1407F315" w14:textId="586258E0" w:rsidR="007E12FB" w:rsidRDefault="007E12FB" w:rsidP="007E12FB">
      <w:pPr>
        <w:spacing w:line="276" w:lineRule="auto"/>
        <w:rPr>
          <w:rFonts w:ascii="Arial" w:hAnsi="Arial" w:cs="Arial"/>
          <w:sz w:val="22"/>
          <w:szCs w:val="22"/>
        </w:rPr>
      </w:pPr>
    </w:p>
    <w:p w14:paraId="658F5880" w14:textId="1D2DFD7A" w:rsidR="0006285B" w:rsidRPr="004B47D1" w:rsidRDefault="0006285B" w:rsidP="007E12FB">
      <w:pPr>
        <w:spacing w:line="276" w:lineRule="auto"/>
        <w:rPr>
          <w:rFonts w:ascii="Arial" w:hAnsi="Arial" w:cs="Arial"/>
          <w:sz w:val="22"/>
          <w:szCs w:val="22"/>
        </w:rPr>
      </w:pPr>
      <w:r w:rsidRPr="004B47D1">
        <w:rPr>
          <w:rFonts w:ascii="Arial" w:hAnsi="Arial" w:cs="Arial"/>
          <w:sz w:val="22"/>
          <w:szCs w:val="22"/>
        </w:rPr>
        <w:t xml:space="preserve">A number of observations </w:t>
      </w:r>
      <w:r w:rsidR="00202F5B" w:rsidRPr="004B47D1">
        <w:rPr>
          <w:rFonts w:ascii="Arial" w:hAnsi="Arial" w:cs="Arial"/>
          <w:sz w:val="22"/>
          <w:szCs w:val="22"/>
        </w:rPr>
        <w:t xml:space="preserve">suggest potential </w:t>
      </w:r>
      <w:r w:rsidRPr="004B47D1">
        <w:rPr>
          <w:rFonts w:ascii="Arial" w:hAnsi="Arial" w:cs="Arial"/>
          <w:sz w:val="22"/>
          <w:szCs w:val="22"/>
        </w:rPr>
        <w:t>roles for hindbrain centers in the control of long-term energy balance, however, including the expression of L</w:t>
      </w:r>
      <w:r w:rsidR="00202F5B" w:rsidRPr="004B47D1">
        <w:rPr>
          <w:rFonts w:ascii="Arial" w:hAnsi="Arial" w:cs="Arial"/>
          <w:sz w:val="22"/>
          <w:szCs w:val="22"/>
        </w:rPr>
        <w:t>ep</w:t>
      </w:r>
      <w:r w:rsidRPr="004B47D1">
        <w:rPr>
          <w:rFonts w:ascii="Arial" w:hAnsi="Arial" w:cs="Arial"/>
          <w:sz w:val="22"/>
          <w:szCs w:val="22"/>
        </w:rPr>
        <w:t>Rb and GHSR in the AP and NTS</w:t>
      </w:r>
      <w:r w:rsidR="005B419B">
        <w:rPr>
          <w:rFonts w:ascii="Arial" w:hAnsi="Arial" w:cs="Arial"/>
          <w:sz w:val="22"/>
          <w:szCs w:val="22"/>
        </w:rPr>
        <w:t xml:space="preserve"> </w:t>
      </w:r>
      <w:r w:rsidR="008E3E47"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orHDB05t","properties":{"formattedCitation":"(83,84,181\\uc0\\u8211{}184)","plainCitation":"(83,84,181–184)","noteIndex":0},"citationItems":[{"id":3132,"uris":["http://zotero.org/users/5661609/items/8U6BRYSD"],"uri":["http://zotero.org/users/5661609/items/8U6BRYSD"],"itemData":{"id":3132,"type":"article-journal","abstract":"Leptin acts via the long form of the leptin receptor (LepRb) on specialized sets of neurons in the brain to modulate diverse functions in concert with energy stores. Previous studies have revealed the distribution of LepRb-expressing neurons in the brain but not the regions to which LepRb neurons project to mediate downstream leptin actions. We utilized LepRb-cre in combination with cre-inducible enhanced green fluorescent protein (EGFP) and farnesylated EGFP (EGFPf) mouse reporter strains to visualize LepRb neurons and their projections, respectively, throughout the brain. The areas containing LepRb soma and projections were relatively circumscribed, as many brain regions contained no detectable EGFP or EGFPf. The highest concentrations of LepRb neurons and LepRb projections were found in the hypothalamus, where the ventral premamillary (PMv), dorsomedial (DMH), and arcuate (ARC) nuclei contained the greatest number of cell bodies, in addition to substantial EGFPf-reactivity. Furthermore, both LepRb soma and projections were present in a few midbrain and brainstem nuclei. Several brain regions including the hypothalamic paraventricular nucleus (PVH), the anteroventral periventricular nucleus (AVPe), and the central nucleus of the amygdala (CeA) contained few LepRb neurons but substantial EGFPf, suggesting that these regions represent targets of LepRb neurons that lie elsewhere in the brain. In some nuclei that contained both soma and projections, the distribution of soma and projections differed, suggesting that these areas transmit leptin-encoded information in a neuroanatomically directional manner.","container-title":"Brain Research","DOI":"10.1016/j.brainres.2011.01.010","ISSN":"1872-6240","journalAbbreviation":"Brain Res","language":"eng","note":"PMID: 21237139\nPMCID: PMC3042504","page":"18-28","source":"PubMed","title":"Molecular mapping of mouse brain regions innervated by leptin receptor-expressing cells","volume":"1378","author":[{"family":"Patterson","given":"Christa M."},{"family":"Leshan","given":"Rebecca L."},{"family":"Jones","given":"Justin C."},{"family":"Myers","given":"Martin G."}],"issued":{"date-parts":[["2011",3,10]]}}},{"id":3137,"uris":["http://zotero.org/users/5661609/items/C7V7WD2F"],"uri":["http://zotero.org/users/5661609/items/C7V7WD2F"],"itemData":{"id":3137,"type":"article-journal","abstract":"The central actions of leptin are essential for homeostatic control of adipose tissue mass, glucose metabolism, and many autonomic and neuroendocrine systems. In the brain, leptin acts on numerous different cell types via the long-form leptin receptor (LepRb) to elicit its effects. The precise identification of leptin's cellular targets is fundamental to understanding the mechanism of its pleiotropic central actions. We have systematically characterized LepRb distribution in the mouse brain using in situ hybridization in wildtype mice as well as by EYFP immunoreactivity in a novel LepRb-IRES-Cre EYFP reporter mouse line showing high levels of LepRb mRNA/EYFP coexpression. We found substantial LepRb mRNA and EYFP expression in hypothalamic and extrahypothalamic sites described before, including the dorsomedial nucleus of the hypothalamus, ventral premammillary nucleus, ventral tegmental area, parabrachial nucleus, and the dorsal vagal complex. Expression in insular cortex, lateral septal nucleus, medial preoptic area, rostral linear nucleus, and in the Edinger-Westphal nucleus was also observed and had been previously unreported. The LepRb-IRES-Cre reporter line was used to chemically characterize a population of leptin receptor-expressing neurons in the midbrain. Tyrosine hydroxylase and Cre reporter were found to be coexpressed in the ventral tegmental area and in other midbrain dopaminergic neurons. Lastly, the LepRb-IRES-Cre reporter line was used to map the extent of peripheral leptin sensing by central nervous system (CNS) LepRb neurons. Thus, we provide data supporting the use of the LepRb-IRES-Cre line for the assessment of the anatomic and functional characteristics of neurons expressing leptin receptor.","container-title":"The Journal of Comparative Neurology","DOI":"10.1002/cne.22025","ISSN":"1096-9861","issue":"5","journalAbbreviation":"J Comp Neurol","language":"eng","note":"PMID: 19350671\nPMCID: PMC2710238","page":"518-532","source":"PubMed","title":"Leptin targets in the mouse brain","volume":"514","author":[{"family":"Scott","given":"Michael M."},{"family":"Lachey","given":"Jennifer L."},{"family":"Sternson","given":"Scott M."},{"family":"Lee","given":"Charlotte E."},{"family":"Elias","given":"Carol F."},{"family":"Friedman","given":"Jeffrey M."},{"family":"Elmquist","given":"Joel K."}],"issued":{"date-parts":[["2009",6,10]]}}},{"id":3316,"uris":["http://zotero.org/users/5661609/items/AJFIDQUP"],"uri":["http://zotero.org/users/5661609/items/AJFIDQUP"],"itemData":{"id":3316,"type":"article-journal","abstract":"Leptin reduces food intake by an unspecified mechanism. Studies show that forebrain ventricular leptin delivery increases the inhibitory effects of gastrointestinal (GI) stimulation on intake and amplifies the electrophysiological response to gastric distension in neurons of the medial subnucleus of the nucleus tractus solitarius (mNTS). However, forebrain ventricular delivery leaves unspecified the neuroanatomical site(s) mediating leptin's effect on intake. Detailed anatomical analysis in rats and mice by phosphorylated signal transducer and activator of transcription 3 immunohistochemistry shows that hindbrain leptin-responsive neurons are located exclusively within the mNTS. Here, we investigate 1) whether leptin and gastric distension affect the same mNTS neurons and 2) whether the intake-inhibitory action of gastric distension is potentiated by hindbrain leptin delivery. Twenty-five minutes after gastric balloon distension or sham distension, rats were injected with leptin or vehicle and killed 35 min later. Double-fluorescent immunohistochemistry for phosphorylated signal transducer and activator of transcription 3 and c-Fos revealed that about 40% of leptin-responsive cells also respond to gastric distension. A paradigm was then developed to examine the relationship between leptin and gastric distension volume on intake inhibition. At subthreshold levels, hindbrain ventricular leptin or distension volume were without effect. When combined, an interaction occurred that significantly reduced food intake. We conclude that 1) leptin-responsive neurons in the hindbrain are primarily located in the mNTS at the level of the area postrema, a key vagal afferent projection zone of the GI system; 2) a significant proportion of leptin-responsive neurons in the mNTS are activated by stomach distension; and 3) leptin delivered to the hindbrain is sufficient to potentiate the intake-suppressive effects of an otherwise ineffective volume of gastric distension. These results are consistent with the hypothesis that leptin acts directly on neurons within the mNTS to reduce food intake through an interaction with GI signal processing.","container-title":"Endocrinology","DOI":"10.1210/en.2006-1572","ISSN":"0013-7227","issue":"5","journalAbbreviation":"Endocrinology","language":"eng","note":"PMID: 17317774","page":"2189-2197","source":"PubMed","title":"Leptin and the control of food intake: neurons in the nucleus of the solitary tract are activated by both gastric distension and leptin","title-short":"Leptin and the control of food intake","volume":"148","author":[{"family":"Huo","given":"Lihong"},{"family":"Maeng","given":"Lisa"},{"family":"Bjørbaek","given":"Christian"},{"family":"Grill","given":"Harvey J."}],"issued":{"date-parts":[["2007",5]]}}},{"id":1586,"uris":["http://zotero.org/users/5661609/items/KC2ZILHH"],"uri":["http://zotero.org/users/5661609/items/KC2ZILHH"],"itemData":{"id":1586,"type":"article-journal","abstract":"The central targets mediating the anorectic and other actions of leptin have yet to be fully identified. Although previous studies focused on the hypothalamus, leptin also acts on neurons in extrahypothalamic sites, including the nucleus of the solitary tract (NTS). Moreover, injection of leptin into the NTS of rats suppresses food intake. Within the central nervous system, glucagon-like peptide (GLP-1), a product of proglucagon, is synthesized almost exclusively in neurons of the NTS. Intracerebroventricular administration of GLP-1 inhibits energy intake, and GLP-1 receptor antagonists attenuate the anorexic effects of leptin in rats. To examine whether NTS proglucagon neurons are directly regulated by leptin, we performed double GLP-1 and phosphorylation of signal transducer and activator of transcription-3 immunohistochemistry on brain sections from ip leptin-treated mice and rats. Leptin induced phosphorylation of signal transducer and activator of transcription-3 in 100% of GLP-1 cells in the caudal brainstem of mice. In striking contrast, 0% of GLP-1-positive neurons in rats responded to leptin. We then measured regulation of NTS proglucagon mRNA using real-time RT-PCR in mice and rats fed ad libitum, fasted, or fasted and treated ip with leptin. In mice, proglucagon mRNA fell by fasting, and this was prevented by leptin administration. In rats, by contrast, proglucagon mRNA was unaffected by either fasting or leptin. Taken together, our studies reveal direct regulation of proglucagon neurons by leptin in mice but not rats along with corresponding species differences in the regulation of proglucagon mRNA expression. These data, combined with previous results, suggest a different mechanism of interaction between leptin and NTS proglucagon neurons in mice and rats.","container-title":"Endocrinology","DOI":"10.1210/en.2007-0633","ISSN":"0013-7227","issue":"2","journalAbbreviation":"Endocrinology","language":"eng","note":"PMID: 17974623\nPMCID: PMC2219301","page":"492-497","source":"PubMed","title":"Divergent leptin signaling in proglucagon neurons of the nucleus of the solitary tract in mice and rats","volume":"149","author":[{"family":"Huo","given":"Lihong"},{"family":"Gamber","given":"Kevin M."},{"family":"Grill","given":"Harvey J."},{"family":"Bjørbaek","given":"Christian"}],"issued":{"date-parts":[["2008",2]]}}},{"id":3325,"uris":["http://zotero.org/users/5661609/items/TWNN2QSF"],"uri":["http://zotero.org/users/5661609/items/TWNN2QSF"],"itemData":{"id":3325,"type":"article-journal","abstract":"The peptide hormone ghrelin is important for both homeostatic and hedonic eating behaviors, and its orexigenic actions occur mainly via binding to the only known ghrelin receptor, the growth hormone secretagogue receptor (GHSR). GHSRs are located in several distinct regions of the central nervous system. This review discusses those central nervous system sites that have been found to play critical roles in the orexigenic actions of ghrelin, including hypothalamic nuclei, the hippocampus, the amygdala, the caudal brain stem, and midbrain dopaminergic neurons. Hopefully, this review can be used as a stepping stone for the reader wanting to gain a clearer understanding of the central nervous system sites of direct ghrelin action on feeding behavior, and as inspiration for future studies to provide an even-more-detailed map of the neurocircuitry controlling eating and body weight.","container-title":"Annual Review of Physiology","DOI":"10.1146/annurev-physiol-021113-170310","ISSN":"1545-1585","journalAbbreviation":"Annu Rev Physiol","language":"eng","note":"PMID: 24111557\nPMCID: PMC4019397","page":"519-533","source":"PubMed","title":"The central nervous system sites mediating the orexigenic actions of ghrelin","volume":"76","author":[{"family":"Mason","given":"B. L."},{"family":"Wang","given":"Q."},{"family":"Zigman","given":"J. M."}],"issued":{"date-parts":[["2014"]]}}},{"id":3328,"uris":["http://zotero.org/users/5661609/items/288GV79R"],"uri":["http://zotero.org/users/5661609/items/288GV79R"],"itemData":{"id":3328,"type":"article-journal","abstract":"Growth hormone secretagogue receptor (GHSR) 1a is the only molecularly identified receptor for ghrelin, mediating ghrelin-related effects on eating, body weight, and blood glucose control, among others. The expression pattern of GHSR within the brain has been assessed previously by several neuroanatomical techniques. However, inherent limitations to these techniques and the lack of reliable anti-GHSR antibodies and reporter rodent models that identify GHSR-containing neurons have prevented a more comprehensive functional characterization of ghrelin-responsive neurons. Here we have systematically characterized the brain expression of an enhanced green fluorescence protein (eGFP) transgene controlled by the Ghsr promoter in a recently reported GHSR reporter mouse. Expression of eGFP in coronal brain sections was compared with GHSR mRNA expression detected in the same sections by in situ hybridization histochemistry. eGFP immunoreactivity was detected in several areas, including the prefrontal cortex, insular cortex, olfactory bulb, amygdala, and hippocampus, which showed no or low GHSR mRNA expression. In contrast, eGFP expression was low in several midbrain regions and in several hypothalamic nuclei, particularly the arcuate nucleus, where robust GHSR mRNA expression has been well-characterized. eGFP expression in several brainstem nuclei showed high to moderate degrees of colocalization with GHSR mRNA labeling. Further quantitative PCR and electrophysiological analyses of eGFP-labeled hippocampal cells confirmed faithful expression of eGFP within GHSR-containing, ghrelin-responsive neurons. In summary, the GHSR-eGFP reporter mouse model may be a useful tool for studying GHSR function, particularly within the brainstem and hippocampus; however, it underrepresents GHSR expression in nuclei within the hypothalamus and midbrain.","container-title":"The Journal of Comparative Neurology","DOI":"10.1002/cne.23627","ISSN":"1096-9861","issue":"16","journalAbbreviation":"J Comp Neurol","language":"eng","note":"PMID: 24825838\nPMCID: PMC4142102","page":"3644-3666","source":"PubMed","title":"Neuroanatomical characterization of a growth hormone secretagogue receptor-green fluorescent protein reporter mouse","volume":"522","author":[{"family":"Mani","given":"Bharath K."},{"family":"Walker","given":"Angela K."},{"family":"Lopez Soto","given":"Eduardo J."},{"family":"Raingo","given":"Jesica"},{"family":"Lee","given":"Charlotte E."},{"family":"Perelló","given":"Mario"},{"family":"Andrews","given":"Zane B."},{"family":"Zigman","given":"Jeffrey M."}],"issued":{"date-parts":[["2014",11,1]]}}}],"schema":"https://github.com/citation-style-language/schema/raw/master/csl-citation.json"} </w:instrText>
      </w:r>
      <w:r w:rsidR="008E3E47" w:rsidRPr="004B47D1">
        <w:rPr>
          <w:rFonts w:ascii="Arial" w:hAnsi="Arial" w:cs="Arial"/>
          <w:sz w:val="22"/>
          <w:szCs w:val="22"/>
        </w:rPr>
        <w:fldChar w:fldCharType="separate"/>
      </w:r>
      <w:r w:rsidR="007F7374" w:rsidRPr="007F7374">
        <w:rPr>
          <w:rFonts w:ascii="Arial" w:hAnsi="Arial" w:cs="Arial"/>
          <w:sz w:val="22"/>
        </w:rPr>
        <w:t>(83,84,181–184)</w:t>
      </w:r>
      <w:r w:rsidR="008E3E47" w:rsidRPr="004B47D1">
        <w:rPr>
          <w:rFonts w:ascii="Arial" w:hAnsi="Arial" w:cs="Arial"/>
          <w:sz w:val="22"/>
          <w:szCs w:val="22"/>
        </w:rPr>
        <w:fldChar w:fldCharType="end"/>
      </w:r>
      <w:r w:rsidR="00AC316A" w:rsidRPr="004B47D1">
        <w:rPr>
          <w:rFonts w:ascii="Arial" w:hAnsi="Arial" w:cs="Arial"/>
          <w:sz w:val="22"/>
          <w:szCs w:val="22"/>
        </w:rPr>
        <w:t>.</w:t>
      </w:r>
      <w:r w:rsidRPr="004B47D1">
        <w:rPr>
          <w:rFonts w:ascii="Arial" w:hAnsi="Arial" w:cs="Arial"/>
          <w:sz w:val="22"/>
          <w:szCs w:val="22"/>
        </w:rPr>
        <w:t xml:space="preserve">  Indeed, leptin modulates the physiology of hindbrain neurons and knockdown of NTS L</w:t>
      </w:r>
      <w:r w:rsidR="00202F5B" w:rsidRPr="004B47D1">
        <w:rPr>
          <w:rFonts w:ascii="Arial" w:hAnsi="Arial" w:cs="Arial"/>
          <w:sz w:val="22"/>
          <w:szCs w:val="22"/>
        </w:rPr>
        <w:t>ep</w:t>
      </w:r>
      <w:r w:rsidRPr="004B47D1">
        <w:rPr>
          <w:rFonts w:ascii="Arial" w:hAnsi="Arial" w:cs="Arial"/>
          <w:sz w:val="22"/>
          <w:szCs w:val="22"/>
        </w:rPr>
        <w:t>Rb expression modestly increases food intake and body weight, especially in high fat diet (HFD)-fed rats</w:t>
      </w:r>
      <w:r w:rsidR="005B419B">
        <w:rPr>
          <w:rFonts w:ascii="Arial" w:hAnsi="Arial" w:cs="Arial"/>
          <w:sz w:val="22"/>
          <w:szCs w:val="22"/>
        </w:rPr>
        <w:t xml:space="preserve"> </w:t>
      </w:r>
      <w:r w:rsidR="008E3E47"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qqtpNsQm","properties":{"formattedCitation":"(181,185\\uc0\\u8211{}189)","plainCitation":"(181,185–189)","noteIndex":0},"citationItems":[{"id":3316,"uris":["http://zotero.org/users/5661609/items/AJFIDQUP"],"uri":["http://zotero.org/users/5661609/items/AJFIDQUP"],"itemData":{"id":3316,"type":"article-journal","abstract":"Leptin reduces food intake by an unspecified mechanism. Studies show that forebrain ventricular leptin delivery increases the inhibitory effects of gastrointestinal (GI) stimulation on intake and amplifies the electrophysiological response to gastric distension in neurons of the medial subnucleus of the nucleus tractus solitarius (mNTS). However, forebrain ventricular delivery leaves unspecified the neuroanatomical site(s) mediating leptin's effect on intake. Detailed anatomical analysis in rats and mice by phosphorylated signal transducer and activator of transcription 3 immunohistochemistry shows that hindbrain leptin-responsive neurons are located exclusively within the mNTS. Here, we investigate 1) whether leptin and gastric distension affect the same mNTS neurons and 2) whether the intake-inhibitory action of gastric distension is potentiated by hindbrain leptin delivery. Twenty-five minutes after gastric balloon distension or sham distension, rats were injected with leptin or vehicle and killed 35 min later. Double-fluorescent immunohistochemistry for phosphorylated signal transducer and activator of transcription 3 and c-Fos revealed that about 40% of leptin-responsive cells also respond to gastric distension. A paradigm was then developed to examine the relationship between leptin and gastric distension volume on intake inhibition. At subthreshold levels, hindbrain ventricular leptin or distension volume were without effect. When combined, an interaction occurred that significantly reduced food intake. We conclude that 1) leptin-responsive neurons in the hindbrain are primarily located in the mNTS at the level of the area postrema, a key vagal afferent projection zone of the GI system; 2) a significant proportion of leptin-responsive neurons in the mNTS are activated by stomach distension; and 3) leptin delivered to the hindbrain is sufficient to potentiate the intake-suppressive effects of an otherwise ineffective volume of gastric distension. These results are consistent with the hypothesis that leptin acts directly on neurons within the mNTS to reduce food intake through an interaction with GI signal processing.","container-title":"Endocrinology","DOI":"10.1210/en.2006-1572","ISSN":"0013-7227","issue":"5","journalAbbreviation":"Endocrinology","language":"eng","note":"PMID: 17317774","page":"2189-2197","source":"PubMed","title":"Leptin and the control of food intake: neurons in the nucleus of the solitary tract are activated by both gastric distension and leptin","title-short":"Leptin and the control of food intake","volume":"148","author":[{"family":"Huo","given":"Lihong"},{"family":"Maeng","given":"Lisa"},{"family":"Bjørbaek","given":"Christian"},{"family":"Grill","given":"Harvey J."}],"issued":{"date-parts":[["2007",5]]}}},{"id":3331,"uris":["http://zotero.org/users/5661609/items/FL9R5VPR"],"uri":["http://zotero.org/users/5661609/items/FL9R5VPR"],"itemData":{"id":3331,"type":"article-journal","container-title":"Cell Metabolism","DOI":"10.1016/j.cmet.2016.02.009","ISSN":"1932-7420","issue":"4","journalAbbreviation":"Cell Metab","language":"eng","note":"PMID: 27076082","page":"744","source":"PubMed","title":"Endogenous Leptin Signaling in the Caudal Nucleus Tractus Solitarius and Area Postrema Is Required for Energy Balance Regulation","volume":"23","author":[{"family":"Hayes","given":"Matthew R."},{"family":"Skibicka","given":"Karolina P."},{"family":"Leichner","given":"Theresa M."},{"family":"Guarnieri","given":"Douglas J."},{"family":"DiLeone","given":"Ralph J."},{"family":"Bence","given":"Kendra K."},{"family":"Grill","given":"Harvey J."}],"issued":{"date-parts":[["2016",4,12]]}}},{"id":3334,"uris":["http://zotero.org/users/5661609/items/IRPBNY6Q"],"uri":["http://zotero.org/users/5661609/items/IRPBNY6Q"],"itemData":{"id":3334,"type":"article-journal","abstract":"Three experiments were performed to investigate the hypothesis that leptin action within the caudal brain stem (CBS) contributes to its intake inhibitory effects. The first experiment evaluated the anatomical distribution of leptin receptor mRNA in rat CBS using a sensitive fluorescence in situ hybridization method with a riboprobe specific for the long form of the leptin receptor (Ob-Rb). An Ob-Rb mRNA hybridization signal was detected in neurons of several CBS nuclei involved in the control of food intake, including the dorsal vagal complex and parabrachial nucleus. A strong hybridization signal was also obtained from neuronal cell bodies of a number of other structures including the hypoglossal, trigeminal, lateral reticular, and cochlear nuclei; locus ceruleus; and inferior olive. The anatomical profile revealed by fluorescence in situ hybridization was in good agreement with immunocytochemical analysis with an antibody specific to Ob-Rb. In a second experiment, exploring the relevance of CBS Ob-Rb to feeding behavior, rats were given a fourth intracerebroventricular (i.c.v.) injection of leptin (0.1, 0.83, or 5.0 microg; n = 9-11/group) or vehicle 30 min before lights-out on three consecutive days. The two higher doses reduced food intake significantly at 2, 4, and 24 h after injection and caused significant reductions of body weight. The dose-response profiles for fourth i.c.v. administration were indistinguishable from those obtained from separate groups of rats that received leptin via a lateral i.c.v. cannula. In the last experiment, a ventricle-subthreshold dose of leptin (0.1 microg) microinjected unilaterally into the dorsal vagal complex suppressed food intake at 2, 4, and 24 h. The results indicate that the CBS contains neurons that are potentially direct targets for the action of leptin in the control of energy homeostasis.","container-title":"Endocrinology","DOI":"10.1210/endo.143.1.8589","ISSN":"0013-7227","issue":"1","journalAbbreviation":"Endocrinology","language":"eng","note":"PMID: 11751615","page":"239-246","source":"PubMed","title":"Evidence that the caudal brainstem is a target for the inhibitory effect of leptin on food intake","volume":"143","author":[{"family":"Grill","given":"Harvey J."},{"family":"Schwartz","given":"Michael W."},{"family":"Kaplan","given":"Joel M."},{"family":"Foxhall","given":"James S."},{"family":"Breininger","given":"John"},{"family":"Baskin","given":"Denis G."}],"issued":{"date-parts":[["2002",1]]}}},{"id":3337,"uris":["http://zotero.org/users/5661609/items/L3L63WF2"],"uri":["http://zotero.org/users/5661609/items/L3L63WF2"],"itemData":{"id":3337,"type":"article-journal","abstract":"The adipose-derived hormone leptin signals in the medial nucleus tractus solitarius (mNTS) to suppress food intake, in part, by amplifying within-meal gastrointestinal (GI) satiation signals. Here we show that mNTS leptin receptor (LepRb) signaling also reduces appetitive and motivational aspects of feeding, and that these effects can depend on energy status. Using the lowest dose that significantly suppressed 3-h cumulative food intake, unilateral leptin (0.3 μg) administration to the mNTS (3 h before testing) reduced operant lever pressing for sucrose under increasing work demands (progressive ratio reinforcement schedule) regardless of whether animals were energy deplete (food restricted) or replete (ad libitum fed). However, in a separate test of food-motivated responding in which there was no opportunity to consume food (conditioned place preference (CPP) for an environment previously associated with a palatable food reward), mNTS leptin administration suppressed food-seeking behavior only in chronically food-restricted rats. On the other hand, mNTS LepRb signaling did not reduce CPP expression for morphine reinforcement regardless of energy status, suggesting that mNTS leptin signaling differentially influences motivated responding for food vs opioid reward. Overall results show that mNTS LepRb signaling reduces food intake and appetitive food-motivated responding independent of energy status in situations involving orosensory and postingestive contact with food, whereas food-seeking behavior independent of food consumption is only reduced by mNTS LepRb activation in a state of energy deficit. These findings reveal a novel appetitive role for LepRb signaling in the mNTS, a brain region traditionally linked with processing of meal-related GI satiation signals.","container-title":"Neuropsychopharmacology: Official Publication of the American College of Neuropsychopharmacology","DOI":"10.1038/npp.2013.235","ISSN":"1740-634X","issue":"3","journalAbbreviation":"Neuropsychopharmacology","language":"eng","note":"PMID: 24002186\nPMCID: PMC3895238","page":"605-613","source":"PubMed","title":"Leptin signaling in the medial nucleus tractus solitarius reduces food seeking and willingness to work for food","volume":"39","author":[{"family":"Kanoski","given":"Scott E."},{"family":"Alhadeff","given":"Amber L."},{"family":"Fortin","given":"Samantha M."},{"family":"Gilbert","given":"Jennifer R."},{"family":"Grill","given":"Harvey J."}],"issued":{"date-parts":[["2014",2]]}}},{"id":3340,"uris":["http://zotero.org/users/5661609/items/8IYHJKA9"],"uri":["http://zotero.org/users/5661609/items/8IYHJKA9"],"itemData":{"id":3340,"type":"article-journal","abstract":"The central nervous system plays a critical role in the regulation of feeding behavior and whole-body metabolism via controlling the autonomic output to the visceral organs. Activity of the parasympathetic neurons in the dorsal motor nucleus of the vagus (DMV) determines the vagal tone and thereby modulates the function of the subdiaphragmatic organs. Leptin is highly involved in the regulation of food intake and alters neuronal excitability of brainstem neurons. Transient receptor potential vanilloid type 1 (TRPV1) has also been shown to increase neurotransmission in the brainstem and we tested the hypothesis that TRPV1 regulates presynaptic neurotransmitter release to leptin receptor-expressing (LepRb(EGFP)) DMV neurons. Whole-cell patch-clamp recordings were performed to determine the effect of TRPV1 activation on excitatory and inhibitory postsynaptic currents (EPSC, IPSC) of LepRb(EGFP) neurons in the DMV. Capsaicin, a TRPV1 agonist increased the frequency of miniature EPSCs in 50% of LepRb(EGFP) neurons without altering the frequency of miniature IPSCs in the DMV. Stomach-projecting LepRb(EGFP) neurons were identified in the DMV using the transsynaptic retrograde viral tracer PRV-614. Activation of TRPV1 increased the frequency of mEPSC in ~50% of stomach-related LepRb(EGFP) DMV neurons. These data demonstrate that TRPV1 increases excitatory neurotransmission to a subpopulation of LepRb(EGFP) DMV neurons via presynaptic mechanisms and suggest a potential interaction between TRPV1 and leptin signaling in the DMV.","container-title":"Physiological Reports","DOI":"10.14814/phy2.12160","ISSN":"2051-817X","issue":"9","journalAbbreviation":"Physiol Rep","language":"eng","note":"PMID: 25263209\nPMCID: PMC4270226","source":"PubMed","title":"Regulation of leptin receptor-expressing neurons in the brainstem by TRPV1","volume":"2","author":[{"family":"Zsombok","given":"Andrea"},{"family":"Jiang","given":"Yanyan"},{"family":"Gao","given":"Hong"},{"family":"Anwar","given":"Imran J."},{"family":"Rezai-Zadeh","given":"Kavon"},{"family":"Enix","given":"Courtney L."},{"family":"Münzberg","given":"Heike"},{"family":"Derbenev","given":"Andrei V."}],"issued":{"date-parts":[["2014",9,1]]}}},{"id":2619,"uris":["http://zotero.org/users/5661609/items/Z98SHY64"],"uri":["http://zotero.org/users/5661609/items/Z98SHY64"],"itemData":{"id":2619,"type":"article-journal","container-title":"The Journal of Neuroscience","DOI":"10.1523/JNEUROSCI.0213-16.2016","ISSN":"0270-6474, 1529-2401","issue":"18","journalAbbreviation":"J. Neurosci.","language":"en","page":"5034-5046","source":"DOI.org (Crossref)","title":"Glutamatergic Preoptic Area Neurons That Express Leptin Receptors Drive Temperature-Dependent Body Weight Homeostasis","volume":"36","author":[{"family":"Yu","given":"Sangho"},{"family":"Qualls-Creekmore","given":"Emily"},{"family":"Rezai-Zadeh","given":"Kavon"},{"family":"Jiang","given":"Yanyan"},{"family":"Berthoud","given":"Hans-Rudolf"},{"family":"Morrison","given":"Christopher D."},{"family":"Derbenev","given":"Andrei V."},{"family":"Zsombok","given":"Andrea"},{"family":"Münzberg","given":"Heike"}],"issued":{"date-parts":[["2016",5,4]]}}}],"schema":"https://github.com/citation-style-language/schema/raw/master/csl-citation.json"} </w:instrText>
      </w:r>
      <w:r w:rsidR="008E3E47" w:rsidRPr="004B47D1">
        <w:rPr>
          <w:rFonts w:ascii="Arial" w:hAnsi="Arial" w:cs="Arial"/>
          <w:sz w:val="22"/>
          <w:szCs w:val="22"/>
        </w:rPr>
        <w:fldChar w:fldCharType="separate"/>
      </w:r>
      <w:r w:rsidR="007F7374" w:rsidRPr="007F7374">
        <w:rPr>
          <w:rFonts w:ascii="Arial" w:hAnsi="Arial" w:cs="Arial"/>
          <w:sz w:val="22"/>
        </w:rPr>
        <w:t>(181,185–189)</w:t>
      </w:r>
      <w:r w:rsidR="008E3E47" w:rsidRPr="004B47D1">
        <w:rPr>
          <w:rFonts w:ascii="Arial" w:hAnsi="Arial" w:cs="Arial"/>
          <w:sz w:val="22"/>
          <w:szCs w:val="22"/>
        </w:rPr>
        <w:fldChar w:fldCharType="end"/>
      </w:r>
      <w:r w:rsidR="007E1F21" w:rsidRPr="004B47D1">
        <w:rPr>
          <w:rFonts w:ascii="Arial" w:hAnsi="Arial" w:cs="Arial"/>
          <w:sz w:val="22"/>
          <w:szCs w:val="22"/>
        </w:rPr>
        <w:t>.</w:t>
      </w:r>
      <w:r w:rsidRPr="004B47D1">
        <w:rPr>
          <w:rFonts w:ascii="Arial" w:hAnsi="Arial" w:cs="Arial"/>
          <w:sz w:val="22"/>
          <w:szCs w:val="22"/>
        </w:rPr>
        <w:t xml:space="preserve">  Furthermore, ablation of prolactin releasing hormone (PRLH, a.k.a., PRRP) increases feeding and body weight, and the NTS-specific re-expression of PRLH on a </w:t>
      </w:r>
      <w:proofErr w:type="spellStart"/>
      <w:r w:rsidRPr="004B47D1">
        <w:rPr>
          <w:rFonts w:ascii="Arial" w:hAnsi="Arial" w:cs="Arial"/>
          <w:i/>
          <w:sz w:val="22"/>
          <w:szCs w:val="22"/>
        </w:rPr>
        <w:t>Prlh</w:t>
      </w:r>
      <w:proofErr w:type="spellEnd"/>
      <w:r w:rsidRPr="004B47D1">
        <w:rPr>
          <w:rFonts w:ascii="Arial" w:hAnsi="Arial" w:cs="Arial"/>
          <w:sz w:val="22"/>
          <w:szCs w:val="22"/>
        </w:rPr>
        <w:t>-null background restores normal feeding and energy balance</w:t>
      </w:r>
      <w:r w:rsidR="005B419B">
        <w:rPr>
          <w:rFonts w:ascii="Arial" w:hAnsi="Arial" w:cs="Arial"/>
          <w:sz w:val="22"/>
          <w:szCs w:val="22"/>
        </w:rPr>
        <w:t xml:space="preserve"> </w:t>
      </w:r>
      <w:r w:rsidR="008E3E47"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a1XdHO3Q","properties":{"formattedCitation":"(190)","plainCitation":"(190)","noteIndex":0},"citationItems":[{"id":3346,"uris":["http://zotero.org/users/5661609/items/WYMQHXSZ"],"uri":["http://zotero.org/users/5661609/items/WYMQHXSZ"],"itemData":{"id":3346,"type":"article-journal","abstract":"Leptin is a critical regulator of metabolism, which acts on brain receptors (Lepr) to reduce energy intake and increase energy expenditure. Some of the cellular pathways mediating leptin's anorectic actions are identified, but those mediating the thermogenic effects have proven more difficult to decipher. We define a population of neurons in the dorsomedial hypothalamic nucleus (DMH) containing the RFamide PrRP, which is activated by leptin. Disruption of Lepr selectively in these cells blocks thermogenic responses to leptin and causes obesity. A separate population of leptin-insensitive PrRP neurons in the brainstem is required, instead, for the satiating actions of the gut-derived hormone cholecystokinin (CCK). Global deletion of PrRP (in a loxSTOPlox-PrRP mouse) results in obesity and attenuated responses to leptin and CCK. Cre-recombinase-mediated reactivation of PrRP in brainstem rescues the anorectic actions of CCK, but reactivation in the hypothalamus is required to re-establish the thermogenic effect of leptin.","container-title":"Cell Metabolism","DOI":"10.1016/j.cmet.2014.07.022","ISSN":"1932-7420","issue":"4","journalAbbreviation":"Cell Metab","language":"eng","note":"PMID: 25176149\nPMCID: PMC4192552","page":"639-649","source":"PubMed","title":"The thermogenic effect of leptin is dependent on a distinct population of prolactin-releasing peptide neurons in the dorsomedial hypothalamus","volume":"20","author":[{"family":"Dodd","given":"Garron T."},{"family":"Worth","given":"Amy A."},{"family":"Nunn","given":"Nicolas"},{"family":"Korpal","given":"Aaron K."},{"family":"Bechtold","given":"David A."},{"family":"Allison","given":"Margaret B."},{"family":"Myers","given":"Martin G."},{"family":"Statnick","given":"Michael A."},{"family":"Luckman","given":"Simon M."}],"issued":{"date-parts":[["2014",10,7]]}}}],"schema":"https://github.com/citation-style-language/schema/raw/master/csl-citation.json"} </w:instrText>
      </w:r>
      <w:r w:rsidR="008E3E47" w:rsidRPr="004B47D1">
        <w:rPr>
          <w:rFonts w:ascii="Arial" w:hAnsi="Arial" w:cs="Arial"/>
          <w:sz w:val="22"/>
          <w:szCs w:val="22"/>
        </w:rPr>
        <w:fldChar w:fldCharType="separate"/>
      </w:r>
      <w:r w:rsidR="007F7374">
        <w:rPr>
          <w:rFonts w:ascii="Arial" w:hAnsi="Arial" w:cs="Arial"/>
          <w:sz w:val="22"/>
          <w:szCs w:val="22"/>
        </w:rPr>
        <w:t>(190)</w:t>
      </w:r>
      <w:r w:rsidR="008E3E47" w:rsidRPr="004B47D1">
        <w:rPr>
          <w:rFonts w:ascii="Arial" w:hAnsi="Arial" w:cs="Arial"/>
          <w:sz w:val="22"/>
          <w:szCs w:val="22"/>
        </w:rPr>
        <w:fldChar w:fldCharType="end"/>
      </w:r>
      <w:r w:rsidRPr="004B47D1">
        <w:rPr>
          <w:rFonts w:ascii="Arial" w:hAnsi="Arial" w:cs="Arial"/>
          <w:sz w:val="22"/>
          <w:szCs w:val="22"/>
        </w:rPr>
        <w:t xml:space="preserve">.  </w:t>
      </w:r>
      <w:r w:rsidR="000202F3" w:rsidRPr="004B47D1">
        <w:rPr>
          <w:rFonts w:ascii="Arial" w:hAnsi="Arial" w:cs="Arial"/>
          <w:sz w:val="22"/>
          <w:szCs w:val="22"/>
        </w:rPr>
        <w:t>More recently, the silencing of several NTS cell types has been shown to increase food intake and cause obesity.  T</w:t>
      </w:r>
      <w:r w:rsidRPr="004B47D1">
        <w:rPr>
          <w:rFonts w:ascii="Arial" w:hAnsi="Arial" w:cs="Arial"/>
          <w:sz w:val="22"/>
          <w:szCs w:val="22"/>
        </w:rPr>
        <w:t xml:space="preserve">hus, the normal function of NTS systems contributes </w:t>
      </w:r>
      <w:r w:rsidRPr="004B47D1">
        <w:rPr>
          <w:rFonts w:ascii="Arial" w:hAnsi="Arial" w:cs="Arial"/>
          <w:sz w:val="22"/>
          <w:szCs w:val="22"/>
        </w:rPr>
        <w:lastRenderedPageBreak/>
        <w:t>to the long-term control of energy balance.  Furthermore, many appetite-suppressing medications (including agonists for gut peptide receptors) mediate their effects by activating hindbrain systems</w:t>
      </w:r>
      <w:r w:rsidR="005B419B">
        <w:rPr>
          <w:rFonts w:ascii="Arial" w:hAnsi="Arial" w:cs="Arial"/>
          <w:sz w:val="22"/>
          <w:szCs w:val="22"/>
        </w:rPr>
        <w:t xml:space="preserve"> </w:t>
      </w:r>
      <w:r w:rsidR="008E3E47"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xhPhVBs5","properties":{"formattedCitation":"(191\\uc0\\u8211{}194)","plainCitation":"(191–194)","noteIndex":0},"citationItems":[{"id":3349,"uris":["http://zotero.org/users/5661609/items/Q7WKUBHK"],"uri":["http://zotero.org/users/5661609/items/Q7WKUBHK"],"itemData":{"id":3349,"type":"article-journal","abstract":"Bariatric surgeries, such as Roux-en-Y gastric bypass and vertical sleeve gastrectomy, produce significant and durable weight loss in both humans and rodents. Recently, these surgical interventions have also been termed metabolic surgery because they result in profound metabolic improvements that often surpass the expected improvement due to body weight loss alone. In this review we focus on the weight-loss independent effects of bariatric surgery, which encompass energy expenditure and macronutrient preference, the luminal composition of the gut (i.e., the microbiota and bile acids), the transformation of the gastrointestinal lining, increases in postprandial gut hormone secretions, glycemic control, pancreas morphology, and micronutrient and mineral absorption. Taken together, these data point to several important physiological changes that contribute to the profound benefits of these surgical procedures. Identifying the underlying molecular mechanisms for these physiological effects will allow better utilization of these existing procedures to help patients and develop new treatments that harness these surgical effects with less invasive interventions.","container-title":"Annual Review of Physiology","DOI":"10.1146/annurev-physiol-022516-034423","ISSN":"1545-1585","journalAbbreviation":"Annu Rev Physiol","language":"eng","note":"PMID: 27912678","page":"313-334","source":"PubMed","title":"The Physiology and Molecular Underpinnings of the Effects of Bariatric Surgery on Obesity and Diabetes","volume":"79","author":[{"family":"Evers","given":"Simon S."},{"family":"Sandoval","given":"Darleen A."},{"family":"Seeley","given":"Randy J."}],"issued":{"date-parts":[["2017"]],"season":"10"}}},{"id":3351,"uris":["http://zotero.org/users/5661609/items/7WJQC4JI"],"uri":["http://zotero.org/users/5661609/items/7WJQC4JI"],"itemData":{"id":3351,"type":"article-journal","container-title":"Obesity (Silver Spring, Md.)","DOI":"10.1002/oby.21886","ISSN":"1930-739X","issue":"8","journalAbbreviation":"Obesity (Silver Spring)","language":"eng","note":"PMID: 28677241","page":"1299-1301","source":"PubMed","title":"Neural Circuits That Suppress Appetite: Targets for Treating Obesity?","title-short":"Neural Circuits That Suppress Appetite","volume":"25","author":[{"family":"Palmiter","given":"Richard D."}],"issued":{"date-parts":[["2017"]]}}},{"id":1591,"uris":["http://zotero.org/users/5661609/items/34EDUQLD"],"uri":["http://zotero.org/users/5661609/items/34EDUQLD"],"itemData":{"id":1591,"type":"article-journal","abstract":"Because human energy metabolism evolved to favor adiposity over leanness, the availability of palatable, easily attainable, and calorically dense foods has led to unprecedented levels of obesity and its associated metabolic co-morbidities that appear resistant to traditional lifestyle interventions. However, recent progress identifying the molecular signaling pathways through which the brain and the gastrointestinal system communicate to govern energy homeostasis, combined with emerging insights on the molecular mechanisms underlying successful bariatric surgery, gives reason to be optimistic that novel precision medicines that mimic, enhance, and/or modulate gut-brain signaling can have unprecedented potential for stopping the obesity and type 2 diabetes pandemics.","container-title":"Cell","DOI":"10.1016/j.cell.2017.01.025","ISSN":"1097-4172","issue":"5","journalAbbreviation":"Cell","language":"eng","note":"PMID: 28235194\nPMCID: PMC5839146","page":"758-774","source":"PubMed","title":"Gut-Brain Cross-Talk in Metabolic Control","volume":"168","author":[{"family":"Clemmensen","given":"Christoffer"},{"family":"Müller","given":"Timo D."},{"family":"Woods","given":"Stephen C."},{"family":"Berthoud","given":"Hans-Rudolf"},{"family":"Seeley","given":"Randy J."},{"family":"Tschöp","given":"Matthias H."}],"issued":{"date-parts":[["2017"]],"season":"23"}}},{"id":3356,"uris":["http://zotero.org/users/5661609/items/EYFFXWY8"],"uri":["http://zotero.org/users/5661609/items/EYFFXWY8"],"itemData":{"id":3356,"type":"article-journal","abstract":"Glucagon-like peptide 1 receptor (GLP-1R) agonists are U.S. Food and Drug Administration-approved weight loss drugs. Despite their widespread use, the sites of action through which GLP-1R agonists (GLP1RAs) affect appetite and body weight are still not fully understood. We determined whether GLP-1Rs in either GABAergic or glutamatergic neurons are necessary for the short- and long-term effects of the GLP1RA liraglutide on food intake, visceral illness, body weight, and neural network activation. We found that mice lacking GLP-1Rs in vGAT-expressing GABAergic neurons responded identically to controls in all parameters measured, whereas deletion of GLP-1Rs in vGlut2-expressing glutamatergic neurons eliminated liraglutide-induced weight loss and visceral illness and severely attenuated its effects on feeding. Concomitantly, deletion of GLP-1Rs from glutamatergic neurons completely abolished the neural network activation observed after liraglutide administration. We conclude that liraglutide activates a dispersed but discrete neural network to mediate its physiological effects and that these effects require GLP-1R expression on glutamatergic but not GABAergic neurons.","container-title":"Diabetes","DOI":"10.2337/db17-1385","ISSN":"1939-327X","issue":"8","journalAbbreviation":"Diabetes","language":"eng","note":"PMID: 29776968\nPMCID: PMC6054439","page":"1538-1548","source":"PubMed","title":"Liraglutide Modulates Appetite and Body Weight Through Glucagon-Like Peptide 1 Receptor-Expressing Glutamatergic Neurons","volume":"67","author":[{"family":"Adams","given":"Jessica M."},{"family":"Pei","given":"Hongjuan"},{"family":"Sandoval","given":"Darleen A."},{"family":"Seeley","given":"Randy J."},{"family":"Chang","given":"Rui B."},{"family":"Liberles","given":"Stephen D."},{"family":"Olson","given":"David P."}],"issued":{"date-parts":[["2018"]]}}}],"schema":"https://github.com/citation-style-language/schema/raw/master/csl-citation.json"} </w:instrText>
      </w:r>
      <w:r w:rsidR="008E3E47" w:rsidRPr="004B47D1">
        <w:rPr>
          <w:rFonts w:ascii="Arial" w:hAnsi="Arial" w:cs="Arial"/>
          <w:sz w:val="22"/>
          <w:szCs w:val="22"/>
        </w:rPr>
        <w:fldChar w:fldCharType="separate"/>
      </w:r>
      <w:r w:rsidR="007F7374" w:rsidRPr="007F7374">
        <w:rPr>
          <w:rFonts w:ascii="Arial" w:hAnsi="Arial" w:cs="Arial"/>
          <w:sz w:val="22"/>
        </w:rPr>
        <w:t>(191–194)</w:t>
      </w:r>
      <w:r w:rsidR="008E3E47" w:rsidRPr="004B47D1">
        <w:rPr>
          <w:rFonts w:ascii="Arial" w:hAnsi="Arial" w:cs="Arial"/>
          <w:sz w:val="22"/>
          <w:szCs w:val="22"/>
        </w:rPr>
        <w:fldChar w:fldCharType="end"/>
      </w:r>
      <w:r w:rsidR="007E1F21" w:rsidRPr="004B47D1">
        <w:rPr>
          <w:rFonts w:ascii="Arial" w:hAnsi="Arial" w:cs="Arial"/>
          <w:sz w:val="22"/>
          <w:szCs w:val="22"/>
        </w:rPr>
        <w:t>.</w:t>
      </w:r>
      <w:r w:rsidRPr="004B47D1">
        <w:rPr>
          <w:rFonts w:ascii="Arial" w:hAnsi="Arial" w:cs="Arial"/>
          <w:sz w:val="22"/>
          <w:szCs w:val="22"/>
        </w:rPr>
        <w:t xml:space="preserve">  </w:t>
      </w:r>
    </w:p>
    <w:p w14:paraId="3D1E6721" w14:textId="77777777" w:rsidR="007E12FB" w:rsidRDefault="007E12FB" w:rsidP="004B47D1">
      <w:pPr>
        <w:spacing w:line="276" w:lineRule="auto"/>
        <w:rPr>
          <w:rFonts w:ascii="Arial" w:hAnsi="Arial" w:cs="Arial"/>
          <w:b/>
          <w:i/>
          <w:sz w:val="22"/>
          <w:szCs w:val="22"/>
        </w:rPr>
      </w:pPr>
    </w:p>
    <w:p w14:paraId="20BA8F3C" w14:textId="6158F440" w:rsidR="00043F00" w:rsidRPr="00617198" w:rsidRDefault="00D96DD8" w:rsidP="004B47D1">
      <w:pPr>
        <w:spacing w:line="276" w:lineRule="auto"/>
        <w:rPr>
          <w:rFonts w:ascii="Arial" w:hAnsi="Arial" w:cs="Arial"/>
          <w:iCs/>
          <w:color w:val="00B050"/>
          <w:sz w:val="22"/>
          <w:szCs w:val="22"/>
        </w:rPr>
      </w:pPr>
      <w:r w:rsidRPr="00617198">
        <w:rPr>
          <w:rFonts w:ascii="Arial" w:hAnsi="Arial" w:cs="Arial"/>
          <w:b/>
          <w:iCs/>
          <w:color w:val="00B050"/>
          <w:sz w:val="22"/>
          <w:szCs w:val="22"/>
        </w:rPr>
        <w:t xml:space="preserve">The </w:t>
      </w:r>
      <w:r w:rsidR="007E12FB" w:rsidRPr="00617198">
        <w:rPr>
          <w:rFonts w:ascii="Arial" w:hAnsi="Arial" w:cs="Arial"/>
          <w:b/>
          <w:iCs/>
          <w:color w:val="00B050"/>
          <w:sz w:val="22"/>
          <w:szCs w:val="22"/>
        </w:rPr>
        <w:t>N</w:t>
      </w:r>
      <w:r w:rsidRPr="00617198">
        <w:rPr>
          <w:rFonts w:ascii="Arial" w:hAnsi="Arial" w:cs="Arial"/>
          <w:b/>
          <w:iCs/>
          <w:color w:val="00B050"/>
          <w:sz w:val="22"/>
          <w:szCs w:val="22"/>
        </w:rPr>
        <w:t xml:space="preserve">odose </w:t>
      </w:r>
      <w:r w:rsidR="007E12FB" w:rsidRPr="00617198">
        <w:rPr>
          <w:rFonts w:ascii="Arial" w:hAnsi="Arial" w:cs="Arial"/>
          <w:b/>
          <w:iCs/>
          <w:color w:val="00B050"/>
          <w:sz w:val="22"/>
          <w:szCs w:val="22"/>
        </w:rPr>
        <w:t>G</w:t>
      </w:r>
      <w:r w:rsidRPr="00617198">
        <w:rPr>
          <w:rFonts w:ascii="Arial" w:hAnsi="Arial" w:cs="Arial"/>
          <w:b/>
          <w:iCs/>
          <w:color w:val="00B050"/>
          <w:sz w:val="22"/>
          <w:szCs w:val="22"/>
        </w:rPr>
        <w:t xml:space="preserve">anglion and </w:t>
      </w:r>
      <w:r w:rsidR="007E12FB" w:rsidRPr="00617198">
        <w:rPr>
          <w:rFonts w:ascii="Arial" w:hAnsi="Arial" w:cs="Arial"/>
          <w:b/>
          <w:iCs/>
          <w:color w:val="00B050"/>
          <w:sz w:val="22"/>
          <w:szCs w:val="22"/>
        </w:rPr>
        <w:t>V</w:t>
      </w:r>
      <w:r w:rsidRPr="00617198">
        <w:rPr>
          <w:rFonts w:ascii="Arial" w:hAnsi="Arial" w:cs="Arial"/>
          <w:b/>
          <w:iCs/>
          <w:color w:val="00B050"/>
          <w:sz w:val="22"/>
          <w:szCs w:val="22"/>
        </w:rPr>
        <w:t xml:space="preserve">agal </w:t>
      </w:r>
      <w:r w:rsidR="007E12FB" w:rsidRPr="00617198">
        <w:rPr>
          <w:rFonts w:ascii="Arial" w:hAnsi="Arial" w:cs="Arial"/>
          <w:b/>
          <w:iCs/>
          <w:color w:val="00B050"/>
          <w:sz w:val="22"/>
          <w:szCs w:val="22"/>
        </w:rPr>
        <w:t>S</w:t>
      </w:r>
      <w:r w:rsidRPr="00617198">
        <w:rPr>
          <w:rFonts w:ascii="Arial" w:hAnsi="Arial" w:cs="Arial"/>
          <w:b/>
          <w:iCs/>
          <w:color w:val="00B050"/>
          <w:sz w:val="22"/>
          <w:szCs w:val="22"/>
        </w:rPr>
        <w:t xml:space="preserve">ensory </w:t>
      </w:r>
      <w:r w:rsidR="007E12FB" w:rsidRPr="00617198">
        <w:rPr>
          <w:rFonts w:ascii="Arial" w:hAnsi="Arial" w:cs="Arial"/>
          <w:b/>
          <w:iCs/>
          <w:color w:val="00B050"/>
          <w:sz w:val="22"/>
          <w:szCs w:val="22"/>
        </w:rPr>
        <w:t>N</w:t>
      </w:r>
      <w:r w:rsidRPr="00617198">
        <w:rPr>
          <w:rFonts w:ascii="Arial" w:hAnsi="Arial" w:cs="Arial"/>
          <w:b/>
          <w:iCs/>
          <w:color w:val="00B050"/>
          <w:sz w:val="22"/>
          <w:szCs w:val="22"/>
        </w:rPr>
        <w:t>eurons</w:t>
      </w:r>
    </w:p>
    <w:p w14:paraId="5C225B06" w14:textId="77777777" w:rsidR="007E12FB" w:rsidRDefault="007E12FB" w:rsidP="007E12FB">
      <w:pPr>
        <w:spacing w:line="276" w:lineRule="auto"/>
        <w:rPr>
          <w:rFonts w:ascii="Arial" w:hAnsi="Arial" w:cs="Arial"/>
          <w:sz w:val="22"/>
          <w:szCs w:val="22"/>
        </w:rPr>
      </w:pPr>
    </w:p>
    <w:p w14:paraId="3015BD13" w14:textId="7002402C" w:rsidR="00043F00" w:rsidRDefault="00C32962" w:rsidP="007E12FB">
      <w:pPr>
        <w:spacing w:line="276" w:lineRule="auto"/>
        <w:rPr>
          <w:rFonts w:ascii="Arial" w:hAnsi="Arial" w:cs="Arial"/>
          <w:sz w:val="22"/>
          <w:szCs w:val="22"/>
        </w:rPr>
      </w:pPr>
      <w:r w:rsidRPr="004B47D1">
        <w:rPr>
          <w:rFonts w:ascii="Arial" w:hAnsi="Arial" w:cs="Arial"/>
          <w:sz w:val="22"/>
          <w:szCs w:val="22"/>
        </w:rPr>
        <w:t xml:space="preserve">Gut-innervating vagal sensory neurons in the nodose ganglion consist of </w:t>
      </w:r>
      <w:r w:rsidR="00043F00" w:rsidRPr="004B47D1">
        <w:rPr>
          <w:rFonts w:ascii="Arial" w:hAnsi="Arial" w:cs="Arial"/>
          <w:sz w:val="22"/>
          <w:szCs w:val="22"/>
        </w:rPr>
        <w:t>mechanosensor</w:t>
      </w:r>
      <w:r w:rsidRPr="004B47D1">
        <w:rPr>
          <w:rFonts w:ascii="Arial" w:hAnsi="Arial" w:cs="Arial"/>
          <w:sz w:val="22"/>
          <w:szCs w:val="22"/>
        </w:rPr>
        <w:t xml:space="preserve">y cells </w:t>
      </w:r>
      <w:r w:rsidR="00043F00" w:rsidRPr="004B47D1">
        <w:rPr>
          <w:rFonts w:ascii="Arial" w:hAnsi="Arial" w:cs="Arial"/>
          <w:sz w:val="22"/>
          <w:szCs w:val="22"/>
        </w:rPr>
        <w:t>that increase activity in relation to increasing gastric volume</w:t>
      </w:r>
      <w:r w:rsidRPr="004B47D1">
        <w:rPr>
          <w:rFonts w:ascii="Arial" w:hAnsi="Arial" w:cs="Arial"/>
          <w:sz w:val="22"/>
          <w:szCs w:val="22"/>
        </w:rPr>
        <w:t xml:space="preserve"> and distinct chemosensory neurons that respond to the</w:t>
      </w:r>
      <w:r w:rsidR="00043F00" w:rsidRPr="004B47D1">
        <w:rPr>
          <w:rFonts w:ascii="Arial" w:hAnsi="Arial" w:cs="Arial"/>
          <w:sz w:val="22"/>
          <w:szCs w:val="22"/>
        </w:rPr>
        <w:t xml:space="preserve"> chemical characteristics of </w:t>
      </w:r>
      <w:r w:rsidRPr="004B47D1">
        <w:rPr>
          <w:rFonts w:ascii="Arial" w:hAnsi="Arial" w:cs="Arial"/>
          <w:sz w:val="22"/>
          <w:szCs w:val="22"/>
        </w:rPr>
        <w:t>nutrients in the gut</w:t>
      </w:r>
      <w:r w:rsidR="00043F00" w:rsidRPr="004B47D1">
        <w:rPr>
          <w:rFonts w:ascii="Arial" w:hAnsi="Arial" w:cs="Arial"/>
          <w:sz w:val="22"/>
          <w:szCs w:val="22"/>
        </w:rPr>
        <w:t xml:space="preserve">. </w:t>
      </w:r>
      <w:r w:rsidRPr="004B47D1">
        <w:rPr>
          <w:rFonts w:ascii="Arial" w:hAnsi="Arial" w:cs="Arial"/>
          <w:sz w:val="22"/>
          <w:szCs w:val="22"/>
        </w:rPr>
        <w:t xml:space="preserve">Both </w:t>
      </w:r>
      <w:proofErr w:type="spellStart"/>
      <w:r w:rsidRPr="004B47D1">
        <w:rPr>
          <w:rFonts w:ascii="Arial" w:hAnsi="Arial" w:cs="Arial"/>
          <w:sz w:val="22"/>
          <w:szCs w:val="22"/>
        </w:rPr>
        <w:t>mechanosensing</w:t>
      </w:r>
      <w:proofErr w:type="spellEnd"/>
      <w:r w:rsidRPr="004B47D1">
        <w:rPr>
          <w:rFonts w:ascii="Arial" w:hAnsi="Arial" w:cs="Arial"/>
          <w:sz w:val="22"/>
          <w:szCs w:val="22"/>
        </w:rPr>
        <w:t xml:space="preserve"> and </w:t>
      </w:r>
      <w:proofErr w:type="spellStart"/>
      <w:r w:rsidRPr="004B47D1">
        <w:rPr>
          <w:rFonts w:ascii="Arial" w:hAnsi="Arial" w:cs="Arial"/>
          <w:sz w:val="22"/>
          <w:szCs w:val="22"/>
        </w:rPr>
        <w:t>chemosensing</w:t>
      </w:r>
      <w:proofErr w:type="spellEnd"/>
      <w:r w:rsidRPr="004B47D1">
        <w:rPr>
          <w:rFonts w:ascii="Arial" w:hAnsi="Arial" w:cs="Arial"/>
          <w:sz w:val="22"/>
          <w:szCs w:val="22"/>
        </w:rPr>
        <w:t xml:space="preserve"> vagal neurons innervate the </w:t>
      </w:r>
      <w:r w:rsidR="00043F00" w:rsidRPr="004B47D1">
        <w:rPr>
          <w:rFonts w:ascii="Arial" w:hAnsi="Arial" w:cs="Arial"/>
          <w:sz w:val="22"/>
          <w:szCs w:val="22"/>
        </w:rPr>
        <w:t>entire gastrointestinal tract</w:t>
      </w:r>
      <w:r w:rsidR="005B419B">
        <w:rPr>
          <w:rFonts w:ascii="Arial" w:hAnsi="Arial" w:cs="Arial"/>
          <w:sz w:val="22"/>
          <w:szCs w:val="22"/>
        </w:rPr>
        <w:t xml:space="preserve"> </w:t>
      </w:r>
      <w:r w:rsidR="008E3E47"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0QnRKI73","properties":{"formattedCitation":"(195,196)","plainCitation":"(195,196)","noteIndex":0},"citationItems":[{"id":3359,"uris":["http://zotero.org/users/5661609/items/UZD9QEMA"],"uri":["http://zotero.org/users/5661609/items/UZD9QEMA"],"itemData":{"id":3359,"type":"article-journal","abstract":"Results from functional studies point to the importance of chemoreceptive endings in the duodenum innervated by vagal afferents in the regulation of gastrointestinal functions such as gastric emptying and acid secretion, as well as in the process of satiation. In order to visualize the vagal sensory innervation of this gut segment, vagal afferents were selectively labeled in vivo by injecting the lipophilic carbocyanine dye DiI into either the left or the right nodose ganglion of young adult rats. Thick cryostat sections or whole-mounted peels of muscularis externa or submucosa of formalin-fixed tissue were analyzed with conventional and/or confocal microscopy. In the mucosa, many DiI-labeled vagal afferent fibers were found with terminal arborizations mainly between the crypts and the villous lamina propria. In both areas, vagal terminal branches came in close contact with the basal lamina, but did not appear to penetrate it so as to make direct contact with epithelial cells. Labeled vagal afferent fibers in the villous and cryptic lamina propria were found to be in intimate anatomical contact with fibrocyte-like cells that may belong to the class of interstitial cells of Cajal, and with small granular cells that might be granulocytes or histiocytes. Although our analysis was not quantitative, and considering that labeling was unilateral and not complete, it appears that the overall density of vagal afferent mucosal innervation was variable; many villi showed no evidence for innervation while other areas had quite dense networks of arborizing terminal fibers in several neighboring villi. Analysis of separate whole-mounted muscularis externa and submucosa peels revealed the presence of large bundles of labeled afferent fibers running within the myenteric plexus along the mesenteric attachment primarily in an aboral direction, with individual fibers turning towards the antimesenteric pole, and either penetrating into the submucosa or forming the characteristic intraganglionic laminar endings (IGLEs). Although the possibility of individual fibers issuing collaterals to myenteric IGLEs and at the same time to mucosal terminals was not demonstrated, it cannot be ruled out. These anatomical findings are discussed in the context of absorptive mechanisms for the different macronutrients and the implication of enteroendocrine cells such as CCK-containing cells that may function as intestinal \"taste cells\".","container-title":"Anatomy and Embryology","DOI":"10.1007/BF00187819","ISSN":"0340-2061","issue":"3","journalAbbreviation":"Anat Embryol (Berl)","language":"eng","note":"PMID: 7771683","page":"203-212","source":"PubMed","title":"Vagal sensors in the rat duodenal mucosa: distribution and structure as revealed by in vivo DiI-tracing","title-short":"Vagal sensors in the rat duodenal mucosa","volume":"191","author":[{"family":"Berthoud","given":"H. R."},{"family":"Kressel","given":"M."},{"family":"Raybould","given":"H. E."},{"family":"Neuhuber","given":"W. L."}],"issued":{"date-parts":[["1995",3]]}}},{"id":3361,"uris":["http://zotero.org/users/5661609/items/QWT4QMJU"],"uri":["http://zotero.org/users/5661609/items/QWT4QMJU"],"itemData":{"id":3361,"type":"article-journal","abstract":"Mast cells degranulate when exposed to specific antigens (via surface bound IgE), resulting in the release of numerous pro-inflammatory mediators. Neuroregulatory substances also activate mast cells, and may effect differential mediator release, without degranulation, suggesting a role for nerves in modulating mast cell activity. We previously investigated the microanatomical relationships of intestinal mucosal mast cells (IMMC) with nerves and found extensive associations in the intestinal mucosae of rats and humans. The origins of nerves that contact IMMC have not been determined; however, recent morphological and functional studies suggest the possibility that the vagus nerve might be involved. In the current study we show that vagal afferent fibers (labeled by injecting DiI into the nodose ganglion) penetrate to the tips of jejunal villi; and that some of these nerves make intimate contact with IMMC. These data provide the microanatomical basis for direct neural communication between the central nervous system (CNS) and mast cells in the gastrointestinal mucosa.","container-title":"Neuroimmunomodulation","DOI":"10.1159/000097346","ISSN":"1021-7401","issue":"5-6","journalAbbreviation":"Neuroimmunomodulation","language":"eng","note":"PMID: 9650820","page":"266-270","source":"PubMed","title":"Vagal afferent nerve fibres contact mast cells in rat small intestinal mucosa","volume":"4","author":[{"family":"Williams","given":"R. M."},{"family":"Berthoud","given":"H. R."},{"family":"Stead","given":"R. H."}],"issued":{"date-parts":[["1997",12]]}}}],"schema":"https://github.com/citation-style-language/schema/raw/master/csl-citation.json"} </w:instrText>
      </w:r>
      <w:r w:rsidR="008E3E47" w:rsidRPr="004B47D1">
        <w:rPr>
          <w:rFonts w:ascii="Arial" w:hAnsi="Arial" w:cs="Arial"/>
          <w:sz w:val="22"/>
          <w:szCs w:val="22"/>
        </w:rPr>
        <w:fldChar w:fldCharType="separate"/>
      </w:r>
      <w:r w:rsidR="007F7374">
        <w:rPr>
          <w:rFonts w:ascii="Arial" w:hAnsi="Arial" w:cs="Arial"/>
          <w:sz w:val="22"/>
          <w:szCs w:val="22"/>
        </w:rPr>
        <w:t>(195,196)</w:t>
      </w:r>
      <w:r w:rsidR="008E3E47" w:rsidRPr="004B47D1">
        <w:rPr>
          <w:rFonts w:ascii="Arial" w:hAnsi="Arial" w:cs="Arial"/>
          <w:sz w:val="22"/>
          <w:szCs w:val="22"/>
        </w:rPr>
        <w:fldChar w:fldCharType="end"/>
      </w:r>
      <w:r w:rsidR="007E1F21" w:rsidRPr="004B47D1">
        <w:rPr>
          <w:rFonts w:ascii="Arial" w:hAnsi="Arial" w:cs="Arial"/>
          <w:sz w:val="22"/>
          <w:szCs w:val="22"/>
        </w:rPr>
        <w:t>. Recent studies</w:t>
      </w:r>
      <w:r w:rsidRPr="004B47D1">
        <w:rPr>
          <w:rFonts w:ascii="Arial" w:hAnsi="Arial" w:cs="Arial"/>
          <w:sz w:val="22"/>
          <w:szCs w:val="22"/>
        </w:rPr>
        <w:t xml:space="preserve"> have </w:t>
      </w:r>
      <w:r w:rsidR="002C380D" w:rsidRPr="004B47D1">
        <w:rPr>
          <w:rFonts w:ascii="Arial" w:hAnsi="Arial" w:cs="Arial"/>
          <w:sz w:val="22"/>
          <w:szCs w:val="22"/>
        </w:rPr>
        <w:t>interrogated</w:t>
      </w:r>
      <w:r w:rsidRPr="004B47D1">
        <w:rPr>
          <w:rFonts w:ascii="Arial" w:hAnsi="Arial" w:cs="Arial"/>
          <w:sz w:val="22"/>
          <w:szCs w:val="22"/>
        </w:rPr>
        <w:t xml:space="preserve"> the vagal sensory neurons of the nodose ganglion, revealing markers for gut-innervating mechanosensory cells (</w:t>
      </w:r>
      <w:r w:rsidR="002C380D" w:rsidRPr="004B47D1">
        <w:rPr>
          <w:rFonts w:ascii="Arial" w:hAnsi="Arial" w:cs="Arial"/>
          <w:sz w:val="22"/>
          <w:szCs w:val="22"/>
        </w:rPr>
        <w:t xml:space="preserve">which sense stretch and pressure; these cells express </w:t>
      </w:r>
      <w:r w:rsidRPr="004B47D1">
        <w:rPr>
          <w:rFonts w:ascii="Arial" w:hAnsi="Arial" w:cs="Arial"/>
          <w:sz w:val="22"/>
          <w:szCs w:val="22"/>
        </w:rPr>
        <w:t>the receptors for GLP1 (GLP1R) and OXT (OXTR)) and for chemosensory neurons (</w:t>
      </w:r>
      <w:r w:rsidR="002C380D" w:rsidRPr="004B47D1">
        <w:rPr>
          <w:rFonts w:ascii="Arial" w:hAnsi="Arial" w:cs="Arial"/>
          <w:sz w:val="22"/>
          <w:szCs w:val="22"/>
        </w:rPr>
        <w:t xml:space="preserve">which sense nutrients in the gut; these cells express </w:t>
      </w:r>
      <w:r w:rsidRPr="004B47D1">
        <w:rPr>
          <w:rFonts w:ascii="Arial" w:hAnsi="Arial" w:cs="Arial"/>
          <w:sz w:val="22"/>
          <w:szCs w:val="22"/>
        </w:rPr>
        <w:t>GPR65, vasoactive intestinal peptide (VIP), and somatostatin (SST))</w:t>
      </w:r>
      <w:r w:rsidR="005B419B">
        <w:rPr>
          <w:rFonts w:ascii="Arial" w:hAnsi="Arial" w:cs="Arial"/>
          <w:sz w:val="22"/>
          <w:szCs w:val="22"/>
        </w:rPr>
        <w:t xml:space="preserve"> </w:t>
      </w:r>
      <w:r w:rsidR="008E3E47"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9ZMvEUfy","properties":{"formattedCitation":"(197)","plainCitation":"(197)","noteIndex":0},"citationItems":[{"id":3363,"uris":["http://zotero.org/users/5661609/items/33PFRAFZ"],"uri":["http://zotero.org/users/5661609/items/33PFRAFZ"],"itemData":{"id":3363,"type":"article-journal","abstract":"Sensory functions of the vagus nerve are critical for conscious perceptions and for monitoring visceral functions in the cardio-pulmonary and gastrointestinal systems. Here, we present a comprehensive identification, classification, and validation of the neuron types in the neural crest (jugular) and placode (nodose) derived vagal ganglia by single-cell RNA sequencing (scRNA-seq) transcriptomic analysis. Our results reveal major differences between neurons derived from different embryonic origins. Jugular neurons exhibit fundamental similarities to the somatosensory spinal neurons, including major types, such as C-low threshold mechanoreceptors (C-LTMRs), A-LTMRs, Aδ-nociceptors, and cold-, and mechano-heat C-nociceptors. In contrast, the nodose ganglion contains 18 distinct types dedicated to surveying the physiological state of the internal body. Our results reveal a vast diversity of vagal neuron types, including many previously unanticipated types, as well as proposed types that are consistent with chemoreceptors, nutrient detectors, baroreceptors, and stretch and volume mechanoreceptors of the respiratory, gastrointestinal, and cardiovascular systems.","container-title":"Cell Reports","DOI":"10.1016/j.celrep.2019.04.096","ISSN":"2211-1247","issue":"8","journalAbbreviation":"Cell Rep","language":"eng","note":"PMID: 31116992\nPMCID: PMC6533201","page":"2508-2523.e4","source":"PubMed","title":"An Atlas of Vagal Sensory Neurons and Their Molecular Specialization","volume":"27","author":[{"family":"Kupari","given":"Jussi"},{"family":"Häring","given":"Martin"},{"family":"Agirre","given":"Eneritz"},{"family":"Castelo-Branco","given":"Gonçalo"},{"family":"Ernfors","given":"Patrik"}],"issued":{"date-parts":[["2019"]],"season":"21"}}}],"schema":"https://github.com/citation-style-language/schema/raw/master/csl-citation.json"} </w:instrText>
      </w:r>
      <w:r w:rsidR="008E3E47" w:rsidRPr="004B47D1">
        <w:rPr>
          <w:rFonts w:ascii="Arial" w:hAnsi="Arial" w:cs="Arial"/>
          <w:sz w:val="22"/>
          <w:szCs w:val="22"/>
        </w:rPr>
        <w:fldChar w:fldCharType="separate"/>
      </w:r>
      <w:r w:rsidR="007F7374">
        <w:rPr>
          <w:rFonts w:ascii="Arial" w:hAnsi="Arial" w:cs="Arial"/>
          <w:sz w:val="22"/>
          <w:szCs w:val="22"/>
        </w:rPr>
        <w:t>(197</w:t>
      </w:r>
      <w:r w:rsidR="00AE2FC7">
        <w:rPr>
          <w:rFonts w:ascii="Arial" w:hAnsi="Arial" w:cs="Arial"/>
          <w:sz w:val="22"/>
          <w:szCs w:val="22"/>
        </w:rPr>
        <w:t>,199</w:t>
      </w:r>
      <w:r w:rsidR="007F7374">
        <w:rPr>
          <w:rFonts w:ascii="Arial" w:hAnsi="Arial" w:cs="Arial"/>
          <w:sz w:val="22"/>
          <w:szCs w:val="22"/>
        </w:rPr>
        <w:t>)</w:t>
      </w:r>
      <w:r w:rsidR="008E3E47" w:rsidRPr="004B47D1">
        <w:rPr>
          <w:rFonts w:ascii="Arial" w:hAnsi="Arial" w:cs="Arial"/>
          <w:sz w:val="22"/>
          <w:szCs w:val="22"/>
        </w:rPr>
        <w:fldChar w:fldCharType="end"/>
      </w:r>
      <w:r w:rsidRPr="004B47D1">
        <w:rPr>
          <w:rFonts w:ascii="Arial" w:hAnsi="Arial" w:cs="Arial"/>
          <w:sz w:val="22"/>
          <w:szCs w:val="22"/>
        </w:rPr>
        <w:t xml:space="preserve">.  Interestingly, </w:t>
      </w:r>
      <w:r w:rsidR="002C380D" w:rsidRPr="004B47D1">
        <w:rPr>
          <w:rFonts w:ascii="Arial" w:hAnsi="Arial" w:cs="Arial"/>
          <w:sz w:val="22"/>
          <w:szCs w:val="22"/>
        </w:rPr>
        <w:t xml:space="preserve">the activation of </w:t>
      </w:r>
      <w:r w:rsidRPr="004B47D1">
        <w:rPr>
          <w:rFonts w:ascii="Arial" w:hAnsi="Arial" w:cs="Arial"/>
          <w:sz w:val="22"/>
          <w:szCs w:val="22"/>
        </w:rPr>
        <w:t>mechanosensory cells suppress</w:t>
      </w:r>
      <w:r w:rsidR="002C380D" w:rsidRPr="004B47D1">
        <w:rPr>
          <w:rFonts w:ascii="Arial" w:hAnsi="Arial" w:cs="Arial"/>
          <w:sz w:val="22"/>
          <w:szCs w:val="22"/>
        </w:rPr>
        <w:t>es</w:t>
      </w:r>
      <w:r w:rsidRPr="004B47D1">
        <w:rPr>
          <w:rFonts w:ascii="Arial" w:hAnsi="Arial" w:cs="Arial"/>
          <w:sz w:val="22"/>
          <w:szCs w:val="22"/>
        </w:rPr>
        <w:t xml:space="preserve"> feeding, whi</w:t>
      </w:r>
      <w:r w:rsidR="007B3838" w:rsidRPr="004B47D1">
        <w:rPr>
          <w:rFonts w:ascii="Arial" w:hAnsi="Arial" w:cs="Arial"/>
          <w:sz w:val="22"/>
          <w:szCs w:val="22"/>
        </w:rPr>
        <w:t>le</w:t>
      </w:r>
      <w:r w:rsidRPr="004B47D1">
        <w:rPr>
          <w:rFonts w:ascii="Arial" w:hAnsi="Arial" w:cs="Arial"/>
          <w:sz w:val="22"/>
          <w:szCs w:val="22"/>
        </w:rPr>
        <w:t xml:space="preserve"> chemosensory cell</w:t>
      </w:r>
      <w:r w:rsidR="002C380D" w:rsidRPr="004B47D1">
        <w:rPr>
          <w:rFonts w:ascii="Arial" w:hAnsi="Arial" w:cs="Arial"/>
          <w:sz w:val="22"/>
          <w:szCs w:val="22"/>
        </w:rPr>
        <w:t xml:space="preserve"> activation doe</w:t>
      </w:r>
      <w:r w:rsidRPr="004B47D1">
        <w:rPr>
          <w:rFonts w:ascii="Arial" w:hAnsi="Arial" w:cs="Arial"/>
          <w:sz w:val="22"/>
          <w:szCs w:val="22"/>
        </w:rPr>
        <w:t xml:space="preserve">s </w:t>
      </w:r>
      <w:r w:rsidR="007B3838" w:rsidRPr="004B47D1">
        <w:rPr>
          <w:rFonts w:ascii="Arial" w:hAnsi="Arial" w:cs="Arial"/>
          <w:sz w:val="22"/>
          <w:szCs w:val="22"/>
        </w:rPr>
        <w:t>not</w:t>
      </w:r>
      <w:r w:rsidRPr="004B47D1">
        <w:rPr>
          <w:rFonts w:ascii="Arial" w:hAnsi="Arial" w:cs="Arial"/>
          <w:sz w:val="22"/>
          <w:szCs w:val="22"/>
        </w:rPr>
        <w:t xml:space="preserve">.  Thus, the mechanosensory and chemosensory vagal cells must innervate distinct downstream </w:t>
      </w:r>
      <w:r w:rsidR="007B3838" w:rsidRPr="004B47D1">
        <w:rPr>
          <w:rFonts w:ascii="Arial" w:hAnsi="Arial" w:cs="Arial"/>
          <w:sz w:val="22"/>
          <w:szCs w:val="22"/>
        </w:rPr>
        <w:t xml:space="preserve">CNS </w:t>
      </w:r>
      <w:r w:rsidRPr="004B47D1">
        <w:rPr>
          <w:rFonts w:ascii="Arial" w:hAnsi="Arial" w:cs="Arial"/>
          <w:sz w:val="22"/>
          <w:szCs w:val="22"/>
        </w:rPr>
        <w:t xml:space="preserve">targets, at least in part.  </w:t>
      </w:r>
      <w:r w:rsidR="00A41934" w:rsidRPr="004B47D1">
        <w:rPr>
          <w:rFonts w:ascii="Arial" w:hAnsi="Arial" w:cs="Arial"/>
          <w:sz w:val="22"/>
          <w:szCs w:val="22"/>
        </w:rPr>
        <w:t xml:space="preserve">The appetite-suppressing </w:t>
      </w:r>
      <w:r w:rsidR="000202F3" w:rsidRPr="004B47D1">
        <w:rPr>
          <w:rFonts w:ascii="Arial" w:hAnsi="Arial" w:cs="Arial"/>
          <w:sz w:val="22"/>
          <w:szCs w:val="22"/>
        </w:rPr>
        <w:t>functions</w:t>
      </w:r>
      <w:r w:rsidR="00A41934" w:rsidRPr="004B47D1">
        <w:rPr>
          <w:rFonts w:ascii="Arial" w:hAnsi="Arial" w:cs="Arial"/>
          <w:sz w:val="22"/>
          <w:szCs w:val="22"/>
        </w:rPr>
        <w:t xml:space="preserve"> of several hormones and neuropeptides </w:t>
      </w:r>
      <w:r w:rsidR="000202F3" w:rsidRPr="004B47D1">
        <w:rPr>
          <w:rFonts w:ascii="Arial" w:hAnsi="Arial" w:cs="Arial"/>
          <w:sz w:val="22"/>
          <w:szCs w:val="22"/>
        </w:rPr>
        <w:t xml:space="preserve">(including gut-derived cholecystokinin (CCK)) </w:t>
      </w:r>
      <w:r w:rsidR="00A41934" w:rsidRPr="004B47D1">
        <w:rPr>
          <w:rFonts w:ascii="Arial" w:hAnsi="Arial" w:cs="Arial"/>
          <w:sz w:val="22"/>
          <w:szCs w:val="22"/>
        </w:rPr>
        <w:t xml:space="preserve">may result from </w:t>
      </w:r>
      <w:r w:rsidR="000202F3" w:rsidRPr="004B47D1">
        <w:rPr>
          <w:rFonts w:ascii="Arial" w:hAnsi="Arial" w:cs="Arial"/>
          <w:sz w:val="22"/>
          <w:szCs w:val="22"/>
        </w:rPr>
        <w:t xml:space="preserve">their </w:t>
      </w:r>
      <w:r w:rsidR="00A41934" w:rsidRPr="004B47D1">
        <w:rPr>
          <w:rFonts w:ascii="Arial" w:hAnsi="Arial" w:cs="Arial"/>
          <w:sz w:val="22"/>
          <w:szCs w:val="22"/>
        </w:rPr>
        <w:t>actions o</w:t>
      </w:r>
      <w:r w:rsidR="000202F3" w:rsidRPr="004B47D1">
        <w:rPr>
          <w:rFonts w:ascii="Arial" w:hAnsi="Arial" w:cs="Arial"/>
          <w:sz w:val="22"/>
          <w:szCs w:val="22"/>
        </w:rPr>
        <w:t>n</w:t>
      </w:r>
      <w:r w:rsidR="00A41934" w:rsidRPr="004B47D1">
        <w:rPr>
          <w:rFonts w:ascii="Arial" w:hAnsi="Arial" w:cs="Arial"/>
          <w:sz w:val="22"/>
          <w:szCs w:val="22"/>
        </w:rPr>
        <w:t xml:space="preserve"> vagal neurons</w:t>
      </w:r>
      <w:r w:rsidR="005B419B">
        <w:rPr>
          <w:rFonts w:ascii="Arial" w:hAnsi="Arial" w:cs="Arial"/>
          <w:sz w:val="22"/>
          <w:szCs w:val="22"/>
        </w:rPr>
        <w:t xml:space="preserve"> </w:t>
      </w:r>
      <w:r w:rsidR="008E3E47"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MPZw1Y4Y","properties":{"formattedCitation":"(200,201)","plainCitation":"(200,201)","noteIndex":0},"citationItems":[{"id":3366,"uris":["http://zotero.org/users/5661609/items/P5UNU3KU"],"uri":["http://zotero.org/users/5661609/items/P5UNU3KU"],"itemData":{"id":3366,"type":"article-journal","abstract":"BACKGROUND &amp; AIMS: Visceral sensory information is transmitted to the brain through the afferent vagus nerve. Ghrelin, a peptide primarily produced in the stomach, stimulates both feeding and growth hormone (GH) secretion. How stomach-derived ghrelin exerts these central actions is still unknown. Here we determined the role of the gastric afferent vagal nerve in ghrelin's functions.\nMETHODS: Food intake and GH secretion were examined after an administration of ghrelin intravenously (IV) to rats with vagotomy or perivagal application of capsaicin, a specific afferent neurotoxin. We investigated Fos expression in neuropeptide Y (NPY)-producing and growth hormone-releasing hormone (GHRH)-producing neurons by immunohistochemistry after administration IV of ghrelin to these rats. The presence of the ghrelin receptor in vagal afferent neurons was assessed by using reverse-transcription polymerase chain reaction and in situ hybridization histochemistry. A binding study on the vagus nerve by (125)I-ghrelin was performed to determine the transport of the ghrelin receptor from vagus afferent neurons to the periphery. We recorded the electric discharge of gastric vagal afferent induced by ghrelin and compared it with that by cholecystokinin (CCK), an anorectic gut peptide.\nRESULTS: Blockade of the gastric vagal afferent abolished ghrelin-induced feeding, GH secretion, and activation of NPY-producing and GHRH-producing neurons. Ghrelin receptors were synthesized in vagal afferent neurons and transported to the afferent terminals. Ghrelin suppressed firing of the vagal afferent, whereas CCK stimulated it.\nCONCLUSIONS: This study indicated that the gastric vagal afferent is the major pathway conveying ghrelin's signals for starvation and GH secretion to the brain.","container-title":"Gastroenterology","DOI":"10.1053/gast.2002.35954","ISSN":"0016-5085","issue":"4","journalAbbreviation":"Gastroenterology","language":"eng","note":"PMID: 12360474","page":"1120-1128","source":"PubMed","title":"The role of the gastric afferent vagal nerve in ghrelin-induced feeding and growth hormone secretion in rats","volume":"123","author":[{"family":"Date","given":"Yukari"},{"family":"Murakami","given":"Noboru"},{"family":"Toshinai","given":"Koji"},{"family":"Matsukura","given":"Shigeru"},{"family":"Niijima","given":"Akira"},{"family":"Matsuo","given":"Hisayuki"},{"family":"Kangawa","given":"Kenji"},{"family":"Nakazato","given":"Masamitsu"}],"issued":{"date-parts":[["2002",10]]}}},{"id":3368,"uris":["http://zotero.org/users/5661609/items/KY3EXIB4"],"uri":["http://zotero.org/users/5661609/items/KY3EXIB4"],"itemData":{"id":3368,"type":"article-journal","abstract":"A large body of evidence derived from electrophysiological recording and pharmacological/behavioral experiments suggests the presence of CCKA-receptors on vagal primary afferent fibers innervating the gastrointestinal tract. With the availability of antibodies specific for the CCKA-receptor, we wanted to demonstrate its presence and distribution on identified vagal afferent fibers and different types of terminals in the mucosa, myenteric plexus, and external muscle layers of the stomach and duodenum. In the duodenal mucosa, neither a C-terminal (Ab-1) nor an N-terminal (Ab-2) specific antibody produced any specific staining; in the myenteric plexus, non-vagal enteric neurons and their processes, but not vagal intraganglionic laminar endings (IGLEs), exhibited CCKAR-immunoreactivity. Similarly, in the gastric myenteric plexus, a population of enteric neurons and their processes, but not identified vagal IGLEs, were labeled by both antibodies. In both external muscle layers of the stomach, CCKAR-immunoreactive axons were in close register with labeled vagal afferent intramuscular arrays, but the two labels were not contained in the same varicosities. Ab-1 immunoreactivity was found in the cell membrane of vagal afferent perikarya in the nodose ganglia and in pancreatic acinar cells. The failure to detect CCKAR-immunoreactivity in peripheral vagal afferent terminals cannot be due to methodological problems because it was present in enteric neurons in the same sections, and because it did not stain structures resembling IGLEs in material without the potentially masking vagal afferent label. We conclude that CCKA-receptors on vagal afferent terminals: 1) are below the immunohistochemical detection threshold, 2) exhibit a conformation or affinity state inaccessible to the two antibodies, or 3) are not transported to the peripheral terminals.","container-title":"The Anatomical Record","DOI":"10.1002/ar.10026","ISSN":"0003-276X","issue":"1","journalAbbreviation":"Anat Rec","language":"eng","note":"PMID: 11748567","page":"10-20","source":"PubMed","title":"Vagal afferents innervating the gastrointestinal tract and CCKA-receptor immunoreactivity","volume":"266","author":[{"family":"Patterson","given":"Laurel M."},{"family":"Zheng","given":"Huiyuan"},{"family":"Berthoud","given":"Hans-Rudolf"}],"issued":{"date-parts":[["2002"]],"season":"01"}}}],"schema":"https://github.com/citation-style-language/schema/raw/master/csl-citation.json"} </w:instrText>
      </w:r>
      <w:r w:rsidR="008E3E47" w:rsidRPr="004B47D1">
        <w:rPr>
          <w:rFonts w:ascii="Arial" w:hAnsi="Arial" w:cs="Arial"/>
          <w:sz w:val="22"/>
          <w:szCs w:val="22"/>
        </w:rPr>
        <w:fldChar w:fldCharType="separate"/>
      </w:r>
      <w:r w:rsidR="007F7374">
        <w:rPr>
          <w:rFonts w:ascii="Arial" w:hAnsi="Arial" w:cs="Arial"/>
          <w:sz w:val="22"/>
          <w:szCs w:val="22"/>
        </w:rPr>
        <w:t>(200,201)</w:t>
      </w:r>
      <w:r w:rsidR="008E3E47" w:rsidRPr="004B47D1">
        <w:rPr>
          <w:rFonts w:ascii="Arial" w:hAnsi="Arial" w:cs="Arial"/>
          <w:sz w:val="22"/>
          <w:szCs w:val="22"/>
        </w:rPr>
        <w:fldChar w:fldCharType="end"/>
      </w:r>
      <w:r w:rsidR="00043F00" w:rsidRPr="004B47D1">
        <w:rPr>
          <w:rFonts w:ascii="Arial" w:hAnsi="Arial" w:cs="Arial"/>
          <w:sz w:val="22"/>
          <w:szCs w:val="22"/>
        </w:rPr>
        <w:t xml:space="preserve">. </w:t>
      </w:r>
      <w:r w:rsidR="00A41934" w:rsidRPr="004B47D1">
        <w:rPr>
          <w:rFonts w:ascii="Arial" w:hAnsi="Arial" w:cs="Arial"/>
          <w:sz w:val="22"/>
          <w:szCs w:val="22"/>
        </w:rPr>
        <w:t xml:space="preserve">While </w:t>
      </w:r>
      <w:r w:rsidR="000202F3" w:rsidRPr="004B47D1">
        <w:rPr>
          <w:rFonts w:ascii="Arial" w:hAnsi="Arial" w:cs="Arial"/>
          <w:sz w:val="22"/>
          <w:szCs w:val="22"/>
        </w:rPr>
        <w:t xml:space="preserve">CNS </w:t>
      </w:r>
      <w:r w:rsidR="00A41934" w:rsidRPr="004B47D1">
        <w:rPr>
          <w:rFonts w:ascii="Arial" w:hAnsi="Arial" w:cs="Arial"/>
          <w:sz w:val="22"/>
          <w:szCs w:val="22"/>
        </w:rPr>
        <w:t xml:space="preserve">OXT neurons </w:t>
      </w:r>
      <w:r w:rsidR="000202F3" w:rsidRPr="004B47D1">
        <w:rPr>
          <w:rFonts w:ascii="Arial" w:hAnsi="Arial" w:cs="Arial"/>
          <w:sz w:val="22"/>
          <w:szCs w:val="22"/>
        </w:rPr>
        <w:t xml:space="preserve">(in the PVH) </w:t>
      </w:r>
      <w:r w:rsidR="00A41934" w:rsidRPr="004B47D1">
        <w:rPr>
          <w:rFonts w:ascii="Arial" w:hAnsi="Arial" w:cs="Arial"/>
          <w:sz w:val="22"/>
          <w:szCs w:val="22"/>
        </w:rPr>
        <w:t xml:space="preserve">do not appear to participate the in the control of feeding, </w:t>
      </w:r>
      <w:r w:rsidR="007B3838" w:rsidRPr="004B47D1">
        <w:rPr>
          <w:rFonts w:ascii="Arial" w:hAnsi="Arial" w:cs="Arial"/>
          <w:sz w:val="22"/>
          <w:szCs w:val="22"/>
        </w:rPr>
        <w:t xml:space="preserve">the response of vagal mechanosensory neurons to </w:t>
      </w:r>
      <w:r w:rsidR="00A41934" w:rsidRPr="004B47D1">
        <w:rPr>
          <w:rFonts w:ascii="Arial" w:hAnsi="Arial" w:cs="Arial"/>
          <w:sz w:val="22"/>
          <w:szCs w:val="22"/>
        </w:rPr>
        <w:t>exogenous OXTR agonists m</w:t>
      </w:r>
      <w:r w:rsidR="000202F3" w:rsidRPr="004B47D1">
        <w:rPr>
          <w:rFonts w:ascii="Arial" w:hAnsi="Arial" w:cs="Arial"/>
          <w:sz w:val="22"/>
          <w:szCs w:val="22"/>
        </w:rPr>
        <w:t>ight</w:t>
      </w:r>
      <w:r w:rsidR="00A41934" w:rsidRPr="004B47D1">
        <w:rPr>
          <w:rFonts w:ascii="Arial" w:hAnsi="Arial" w:cs="Arial"/>
          <w:sz w:val="22"/>
          <w:szCs w:val="22"/>
        </w:rPr>
        <w:t xml:space="preserve"> mediate the appetite-suppressing effects</w:t>
      </w:r>
      <w:r w:rsidR="007B3838" w:rsidRPr="004B47D1">
        <w:rPr>
          <w:rFonts w:ascii="Arial" w:hAnsi="Arial" w:cs="Arial"/>
          <w:sz w:val="22"/>
          <w:szCs w:val="22"/>
        </w:rPr>
        <w:t xml:space="preserve"> of these agents</w:t>
      </w:r>
      <w:r w:rsidR="005B419B">
        <w:rPr>
          <w:rFonts w:ascii="Arial" w:hAnsi="Arial" w:cs="Arial"/>
          <w:sz w:val="22"/>
          <w:szCs w:val="22"/>
        </w:rPr>
        <w:t xml:space="preserve"> </w:t>
      </w:r>
      <w:r w:rsidR="008E3E47"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58Hr1bI0","properties":{"formattedCitation":"(202)","plainCitation":"(202)","noteIndex":0},"citationItems":[{"id":3371,"uris":["http://zotero.org/users/5661609/items/BMWB5S2C"],"uri":["http://zotero.org/users/5661609/items/BMWB5S2C"],"itemData":{"id":3371,"type":"article-journal","abstract":"Oxytocin (OXT) inputs to the dorsal vagal complex (DVC; nucleus of the tractus solitarius (NTS) dorsal motor nucleus of the vagus (DMV) and area postrema) decrease gastric tone and motility. Our first aim was to investigate the mechanism(s) of OXT-induced gastric relaxation. We demonstrated recently that vagal afferent inputs modulate NTS-DMV synapses involved in gastric and pancreatic reflexes via group II metabotropic glutamate receptors (mGluRs). Our second aim was to investigate whether group II mGluRs similarly influence the response of vagal motoneurons to OXT. Microinjection of OXT in the DVC decreased gastric tone in a dose-dependent manner. The OXT-induced gastric relaxation was enhanced following bethanechol and reduced by l-NAME administration, suggesting a nitrergic mechanism of gastroinhibition. DVC application of the group II mGluR antagonist EGLU induced a gastroinhibition that was not dose dependent and shifted the gastric effects of OXT to a cholinergic-mediated mechanism. Evoked and miniature GABAergic synaptic currents between NTS and identified gastric-projecting DMV neurones were not affected by OXT in any neurones tested, unless the brainstem slice was (a) pretreated with EGLU or (b) derived from rats that had earlier received a surgical vagal deafferentation. Conversely, OXT inhibited glutamatergic currents even in naive slices, but their responses were unaffected by EGLU pretreatment. These results suggest that the OXT-induced gastroinhibition is mediated by activation of the NANC pathway. Inhibition of brainstem group II mGluRs, however, uncovers the ability of OXT to modulate GABAergic transmission between the NTS and DMV, resulting in the engagement of an otherwise silent cholinergic vagal neurocircuit.","container-title":"The Journal of Physiology","DOI":"10.1113/jphysiol.2013.253732","ISSN":"1469-7793","issue":"12","journalAbbreviation":"J Physiol","language":"eng","note":"PMID: 23587885\nPMCID: PMC3832121","page":"3081-3100","source":"PubMed","title":"Vagal afferent fibres determine the oxytocin-induced modulation of gastric tone","volume":"591","author":[{"family":"Holmes","given":"Gregory M."},{"family":"Browning","given":"Kirsteen N."},{"family":"Babic","given":"Tanja"},{"family":"Fortna","given":"Samuel R."},{"family":"Coleman","given":"F. Holly"},{"family":"Travagli","given":"R. Alberto"}],"issued":{"date-parts":[["2013",6,15]]}}}],"schema":"https://github.com/citation-style-language/schema/raw/master/csl-citation.json"} </w:instrText>
      </w:r>
      <w:r w:rsidR="008E3E47" w:rsidRPr="004B47D1">
        <w:rPr>
          <w:rFonts w:ascii="Arial" w:hAnsi="Arial" w:cs="Arial"/>
          <w:sz w:val="22"/>
          <w:szCs w:val="22"/>
        </w:rPr>
        <w:fldChar w:fldCharType="separate"/>
      </w:r>
      <w:r w:rsidR="007F7374">
        <w:rPr>
          <w:rFonts w:ascii="Arial" w:hAnsi="Arial" w:cs="Arial"/>
          <w:sz w:val="22"/>
          <w:szCs w:val="22"/>
        </w:rPr>
        <w:t>(202)</w:t>
      </w:r>
      <w:r w:rsidR="008E3E47" w:rsidRPr="004B47D1">
        <w:rPr>
          <w:rFonts w:ascii="Arial" w:hAnsi="Arial" w:cs="Arial"/>
          <w:sz w:val="22"/>
          <w:szCs w:val="22"/>
        </w:rPr>
        <w:fldChar w:fldCharType="end"/>
      </w:r>
      <w:r w:rsidR="00043F00" w:rsidRPr="004B47D1">
        <w:rPr>
          <w:rFonts w:ascii="Arial" w:hAnsi="Arial" w:cs="Arial"/>
          <w:sz w:val="22"/>
          <w:szCs w:val="22"/>
        </w:rPr>
        <w:t>.</w:t>
      </w:r>
    </w:p>
    <w:p w14:paraId="6FF2CE43" w14:textId="77777777" w:rsidR="007E12FB" w:rsidRPr="004B47D1" w:rsidRDefault="007E12FB" w:rsidP="007E12FB">
      <w:pPr>
        <w:spacing w:line="276" w:lineRule="auto"/>
        <w:rPr>
          <w:rFonts w:ascii="Arial" w:hAnsi="Arial" w:cs="Arial"/>
          <w:sz w:val="22"/>
          <w:szCs w:val="22"/>
        </w:rPr>
      </w:pPr>
    </w:p>
    <w:p w14:paraId="40351F79" w14:textId="60A557B6" w:rsidR="001F0CA9" w:rsidRPr="00617198" w:rsidRDefault="000C2798" w:rsidP="004B47D1">
      <w:pPr>
        <w:pStyle w:val="NormalWeb"/>
        <w:spacing w:before="0" w:beforeAutospacing="0" w:after="0" w:afterAutospacing="0" w:line="276" w:lineRule="auto"/>
        <w:rPr>
          <w:rFonts w:ascii="Arial" w:hAnsi="Arial" w:cs="Arial"/>
          <w:b/>
          <w:color w:val="00B050"/>
          <w:sz w:val="22"/>
          <w:szCs w:val="22"/>
        </w:rPr>
      </w:pPr>
      <w:r w:rsidRPr="00617198">
        <w:rPr>
          <w:rFonts w:ascii="Arial" w:hAnsi="Arial" w:cs="Arial"/>
          <w:b/>
          <w:color w:val="00B050"/>
          <w:sz w:val="22"/>
          <w:szCs w:val="22"/>
        </w:rPr>
        <w:t xml:space="preserve">Role for the </w:t>
      </w:r>
      <w:r w:rsidR="007E12FB" w:rsidRPr="00617198">
        <w:rPr>
          <w:rFonts w:ascii="Arial" w:hAnsi="Arial" w:cs="Arial"/>
          <w:b/>
          <w:color w:val="00B050"/>
          <w:sz w:val="22"/>
          <w:szCs w:val="22"/>
        </w:rPr>
        <w:t>A</w:t>
      </w:r>
      <w:r w:rsidR="00CB22E0" w:rsidRPr="00617198">
        <w:rPr>
          <w:rFonts w:ascii="Arial" w:hAnsi="Arial" w:cs="Arial"/>
          <w:b/>
          <w:color w:val="00B050"/>
          <w:sz w:val="22"/>
          <w:szCs w:val="22"/>
        </w:rPr>
        <w:t xml:space="preserve">rea </w:t>
      </w:r>
      <w:r w:rsidR="007E12FB" w:rsidRPr="00617198">
        <w:rPr>
          <w:rFonts w:ascii="Arial" w:hAnsi="Arial" w:cs="Arial"/>
          <w:b/>
          <w:color w:val="00B050"/>
          <w:sz w:val="22"/>
          <w:szCs w:val="22"/>
        </w:rPr>
        <w:t>P</w:t>
      </w:r>
      <w:r w:rsidR="00CB22E0" w:rsidRPr="00617198">
        <w:rPr>
          <w:rFonts w:ascii="Arial" w:hAnsi="Arial" w:cs="Arial"/>
          <w:b/>
          <w:color w:val="00B050"/>
          <w:sz w:val="22"/>
          <w:szCs w:val="22"/>
        </w:rPr>
        <w:t>ostrema</w:t>
      </w:r>
      <w:r w:rsidRPr="00617198">
        <w:rPr>
          <w:rFonts w:ascii="Arial" w:hAnsi="Arial" w:cs="Arial"/>
          <w:b/>
          <w:color w:val="00B050"/>
          <w:sz w:val="22"/>
          <w:szCs w:val="22"/>
        </w:rPr>
        <w:t xml:space="preserve"> in </w:t>
      </w:r>
      <w:r w:rsidR="007E12FB" w:rsidRPr="00617198">
        <w:rPr>
          <w:rFonts w:ascii="Arial" w:hAnsi="Arial" w:cs="Arial"/>
          <w:b/>
          <w:color w:val="00B050"/>
          <w:sz w:val="22"/>
          <w:szCs w:val="22"/>
        </w:rPr>
        <w:t>N</w:t>
      </w:r>
      <w:r w:rsidRPr="00617198">
        <w:rPr>
          <w:rFonts w:ascii="Arial" w:hAnsi="Arial" w:cs="Arial"/>
          <w:b/>
          <w:color w:val="00B050"/>
          <w:sz w:val="22"/>
          <w:szCs w:val="22"/>
        </w:rPr>
        <w:t xml:space="preserve">ausea and </w:t>
      </w:r>
      <w:r w:rsidR="007E12FB" w:rsidRPr="00617198">
        <w:rPr>
          <w:rFonts w:ascii="Arial" w:hAnsi="Arial" w:cs="Arial"/>
          <w:b/>
          <w:color w:val="00B050"/>
          <w:sz w:val="22"/>
          <w:szCs w:val="22"/>
        </w:rPr>
        <w:t>A</w:t>
      </w:r>
      <w:r w:rsidRPr="00617198">
        <w:rPr>
          <w:rFonts w:ascii="Arial" w:hAnsi="Arial" w:cs="Arial"/>
          <w:b/>
          <w:color w:val="00B050"/>
          <w:sz w:val="22"/>
          <w:szCs w:val="22"/>
        </w:rPr>
        <w:t xml:space="preserve">versive </w:t>
      </w:r>
      <w:r w:rsidR="007E12FB" w:rsidRPr="00617198">
        <w:rPr>
          <w:rFonts w:ascii="Arial" w:hAnsi="Arial" w:cs="Arial"/>
          <w:b/>
          <w:color w:val="00B050"/>
          <w:sz w:val="22"/>
          <w:szCs w:val="22"/>
        </w:rPr>
        <w:t>R</w:t>
      </w:r>
      <w:r w:rsidRPr="00617198">
        <w:rPr>
          <w:rFonts w:ascii="Arial" w:hAnsi="Arial" w:cs="Arial"/>
          <w:b/>
          <w:color w:val="00B050"/>
          <w:sz w:val="22"/>
          <w:szCs w:val="22"/>
        </w:rPr>
        <w:t>esponses</w:t>
      </w:r>
    </w:p>
    <w:p w14:paraId="74A7B849" w14:textId="77777777" w:rsidR="007E12FB" w:rsidRDefault="007E12FB" w:rsidP="004B47D1">
      <w:pPr>
        <w:pStyle w:val="NormalWeb"/>
        <w:spacing w:before="0" w:beforeAutospacing="0" w:after="0" w:afterAutospacing="0" w:line="276" w:lineRule="auto"/>
        <w:rPr>
          <w:rFonts w:ascii="Arial" w:hAnsi="Arial" w:cs="Arial"/>
          <w:sz w:val="22"/>
          <w:szCs w:val="22"/>
        </w:rPr>
      </w:pPr>
    </w:p>
    <w:p w14:paraId="267B7B0E" w14:textId="3FB1F5F2" w:rsidR="000C2798" w:rsidRDefault="00D96DD8" w:rsidP="004B47D1">
      <w:pPr>
        <w:pStyle w:val="NormalWeb"/>
        <w:spacing w:before="0" w:beforeAutospacing="0" w:after="0" w:afterAutospacing="0" w:line="276" w:lineRule="auto"/>
        <w:rPr>
          <w:rFonts w:ascii="Arial" w:hAnsi="Arial" w:cs="Arial"/>
          <w:sz w:val="22"/>
          <w:szCs w:val="22"/>
        </w:rPr>
      </w:pPr>
      <w:r w:rsidRPr="004B47D1">
        <w:rPr>
          <w:rFonts w:ascii="Arial" w:hAnsi="Arial" w:cs="Arial"/>
          <w:sz w:val="22"/>
          <w:szCs w:val="22"/>
        </w:rPr>
        <w:t xml:space="preserve">Because </w:t>
      </w:r>
      <w:r w:rsidR="00112649" w:rsidRPr="004B47D1">
        <w:rPr>
          <w:rFonts w:ascii="Arial" w:hAnsi="Arial" w:cs="Arial"/>
          <w:sz w:val="22"/>
          <w:szCs w:val="22"/>
        </w:rPr>
        <w:t>AP capillaries lack tight junctions</w:t>
      </w:r>
      <w:r w:rsidRPr="004B47D1">
        <w:rPr>
          <w:rFonts w:ascii="Arial" w:hAnsi="Arial" w:cs="Arial"/>
          <w:sz w:val="22"/>
          <w:szCs w:val="22"/>
        </w:rPr>
        <w:t xml:space="preserve">, </w:t>
      </w:r>
      <w:r w:rsidR="00112649" w:rsidRPr="004B47D1">
        <w:rPr>
          <w:rFonts w:ascii="Arial" w:hAnsi="Arial" w:cs="Arial"/>
          <w:sz w:val="22"/>
          <w:szCs w:val="22"/>
        </w:rPr>
        <w:t xml:space="preserve">the AP lies outside the blood-brain barrier and directly senses circulating nutrients and hormones.  </w:t>
      </w:r>
      <w:r w:rsidR="00250C47" w:rsidRPr="004B47D1">
        <w:rPr>
          <w:rFonts w:ascii="Arial" w:hAnsi="Arial" w:cs="Arial"/>
          <w:sz w:val="22"/>
          <w:szCs w:val="22"/>
        </w:rPr>
        <w:t xml:space="preserve">While the molecular characterization of AP neurons remains in its infancy, the AP contains a variety of receptors </w:t>
      </w:r>
      <w:r w:rsidR="002C380D" w:rsidRPr="004B47D1">
        <w:rPr>
          <w:rFonts w:ascii="Arial" w:hAnsi="Arial" w:cs="Arial"/>
          <w:sz w:val="22"/>
          <w:szCs w:val="22"/>
        </w:rPr>
        <w:t xml:space="preserve">(GLP1R, GFRAL, and CALCR) </w:t>
      </w:r>
      <w:r w:rsidR="00250C47" w:rsidRPr="004B47D1">
        <w:rPr>
          <w:rFonts w:ascii="Arial" w:hAnsi="Arial" w:cs="Arial"/>
          <w:sz w:val="22"/>
          <w:szCs w:val="22"/>
        </w:rPr>
        <w:t>that respond to appetite-suppressing hormones</w:t>
      </w:r>
      <w:r w:rsidR="005B419B">
        <w:rPr>
          <w:rFonts w:ascii="Arial" w:hAnsi="Arial" w:cs="Arial"/>
          <w:sz w:val="22"/>
          <w:szCs w:val="22"/>
        </w:rPr>
        <w:t xml:space="preserve"> </w:t>
      </w:r>
      <w:r w:rsidR="008E3E47"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KVookLca","properties":{"formattedCitation":"(203\\uc0\\u8211{}206)","plainCitation":"(203–206)","noteIndex":0},"citationItems":[{"id":3378,"uris":["http://zotero.org/users/5661609/items/CQYQEV2Y"],"uri":["http://zotero.org/users/5661609/items/CQYQEV2Y"],"itemData":{"id":3378,"type":"article-journal","abstract":"OBJECTIVE: Although Glucagon-like peptide 1 is a key regulator of energy metabolism and food intake, the precise location of GLP-1 receptors and the physiological relevance of certain populations is debatable. This study investigated the novel GLP-1R-Cre mouse as a functional tool to address this question.\nMETHODS: Mice expressing Cre-recombinase under the Glp1r promoter were crossed with either a ROSA26 eYFP or tdRFP reporter strain to identify GLP-1R expressing cells. Patch-clamp recordings were performed on tdRFP-positive neurons in acute coronal brain slices from adult mice and selective targeting of GLP-1R cells in vivo was achieved using viral gene delivery.\nRESULTS: Large numbers of eYFP or tdRFP immunoreactive cells were found in the circumventricular organs, amygdala, hypothalamic nuclei and the ventrolateral medulla. Smaller numbers were observed in the nucleus of the solitary tract and the thalamic paraventricular nucleus. However, tdRFP positive neurons were also found in areas without preproglucagon-neuronal projections like hippocampus and cortex. GLP-1R cells were not immunoreactive for GFAP or parvalbumin although some were catecholaminergic. GLP-1R expression was confirmed in whole-cell recordings from BNST, hippocampus and PVN, where 100 nM GLP-1 elicited a reversible inward current or depolarisation. Additionally, a unilateral stereotaxic injection of a cre-dependent AAV into the PVN demonstrated that tdRFP-positive cells express cre-recombinase facilitating virally-mediated eYFP expression.\nCONCLUSIONS: This study is a comprehensive description and phenotypic analysis of GLP-1R expression in the mouse CNS. We demonstrate the power of combining the GLP-1R-CRE mouse with a virus to generate a selective molecular handle enabling future in vivo investigation as to their physiological importance.","container-title":"Molecular Metabolism","DOI":"10.1016/j.molmet.2015.07.008","ISSN":"2212-8778","issue":"10","journalAbbreviation":"Mol Metab","language":"eng","note":"PMID: 26500843\nPMCID: PMC4588458","page":"718-731","source":"PubMed","title":"Distribution and characterisation of Glucagon-like peptide-1 receptor expressing cells in the mouse brain","volume":"4","author":[{"family":"Cork","given":"Simon C."},{"family":"Richards","given":"James E."},{"family":"Holt","given":"Marie K."},{"family":"Gribble","given":"Fiona M."},{"family":"Reimann","given":"Frank"},{"family":"Trapp","given":"Stefan"}],"issued":{"date-parts":[["2015",10]]}}},{"id":3381,"uris":["http://zotero.org/users/5661609/items/SUM4G8X8"],"uri":["http://zotero.org/users/5661609/items/SUM4G8X8"],"itemData":{"id":3381,"type":"article-journal","abstract":"Under homeostatic conditions, animals use well-defined hypothalamic neural circuits to help maintain stable body weight, by integrating metabolic and hormonal signals from the periphery to balance food consumption and energy expenditure. In stressed or disease conditions, however, animals use alternative neuronal pathways to adapt to the metabolic challenges of altered energy demand. Recent studies have identified brain areas outside the hypothalamus that are activated under these 'non-homeostatic' conditions, but the molecular nature of the peripheral signals and brain-localized receptors that activate these circuits remains elusive. Here we identify glial cell-derived neurotrophic factor (GDNF) receptor alpha-like (GFRAL) as a brainstem-restricted receptor for growth and differentiation factor 15 (GDF15). GDF15 regulates food intake, energy expenditure and body weight in response to metabolic and toxin-induced stresses; we show that Gfral knockout mice are hyperphagic under stressed conditions and are resistant to chemotherapy-induced anorexia and body weight loss. GDF15 activates GFRAL-expressing neurons localized exclusively in the area postrema and nucleus tractus solitarius of the mouse brainstem. It then triggers the activation of neurons localized within the parabrachial nucleus and central amygdala, which constitute part of the 'emergency circuit' that shapes feeding responses to stressful conditions. GDF15 levels increase in response to tissue stress and injury, and elevated levels are associated with body weight loss in numerous chronic human diseases. By isolating GFRAL as the receptor for GDF15-induced anorexia and weight loss, we identify a mechanistic basis for the non-homeostatic regulation of neural circuitry by a peripheral signal associated with tissue damage and stress. These findings provide opportunities to develop therapeutic agents for the treatment of disorders with altered energy demand.","container-title":"Nature","DOI":"10.1038/nature24042","ISSN":"1476-4687","issue":"7675","journalAbbreviation":"Nature","language":"eng","note":"PMID: 28953886","page":"255-259","source":"PubMed","title":"Non-homeostatic body weight regulation through a brainstem-restricted receptor for GDF15","volume":"550","author":[{"family":"Hsu","given":"Jer-Yuan"},{"family":"Crawley","given":"Suzanne"},{"family":"Chen","given":"Michael"},{"family":"Ayupova","given":"Dina A."},{"family":"Lindhout","given":"Darrin A."},{"family":"Higbee","given":"Jared"},{"family":"Kutach","given":"Alan"},{"family":"Joo","given":"William"},{"family":"Gao","given":"Zhengyu"},{"family":"Fu","given":"Diana"},{"family":"To","given":"Carmen"},{"family":"Mondal","given":"Kalyani"},{"family":"Li","given":"Betty"},{"family":"Kekatpure","given":"Avantika"},{"family":"Wang","given":"Marilyn"},{"family":"Laird","given":"Teresa"},{"family":"Horner","given":"Geoffrey"},{"family":"Chan","given":"Jackie"},{"family":"McEntee","given":"Michele"},{"family":"Lopez","given":"Manuel"},{"family":"Lakshminarasimhan","given":"Damodharan"},{"family":"White","given":"Andre"},{"family":"Wang","given":"Sheng-Ping"},{"family":"Yao","given":"Jun"},{"family":"Yie","given":"Junming"},{"family":"Matern","given":"Hugo"},{"family":"Solloway","given":"Mark"},{"family":"Haldankar","given":"Raj"},{"family":"Parsons","given":"Thomas"},{"family":"Tang","given":"Jie"},{"family":"Shen","given":"Wenyan D."},{"family":"Alice Chen","given":"Yu"},{"family":"Tian","given":"Hui"},{"family":"Allan","given":"Bernard B."}],"issued":{"date-parts":[["2017"]],"season":"12"}}},{"id":3383,"uris":["http://zotero.org/users/5661609/items/UFB3B4XH"],"uri":["http://zotero.org/users/5661609/items/UFB3B4XH"],"itemData":{"id":3383,"type":"article-journal","abstract":"BACKGROUND: Elevated circulating levels of the divergent transforming growth factor-beta (TGFb) family cytokine, growth differentiation factor 15 (GDF15), acting through its CNS receptor, glial-derived neurotrophic factor receptor alpha-like (GFRAL), can cause anorexia and weight loss leading to anorexia/cachexia syndrome of cancer and other diseases. Preclinical studies suggest that administration of drugs based on recombinant GDF15 might be used to treat severe obesity. However, the role of the GDF15-GFRAL pathway in the physiological regulation of body weight and metabolism is unclear. The critical site of action of GFRAL in the CNS has also not been proven beyond doubt. To investigate these two aspects, we have inhibited the actions of GDF15 in mice started on high-fat diet (HFD).\nMETHODS: The actions of GDF15 were inhibited using two methods: (1) Groups of 8 mice under HFD had their endogenous GDF15 neutralised by monoclonal antibody treatment, (2) Groups of 15 mice received AAV-shRNA to knockdown GFRAL at its hypothesised major sites of action, the hindbrain area postrema (AP) and the nucleus of the solitary tract (NTS). Metabolic measurements were determined during both experiments.\nCONCLUSIONS: Treating mice with monoclonal antibody to GDF15 shortly after commencing HFD results in more rapid gain of body weight, adiposity and hepatic lipid deposition than the control groups. This is accompanied by reduced glucose and insulin tolerance and greater expression of pro-inflammatory cytokines in adipose tissue. Localised AP and NTS shRNA-GFRAL knockdown in mice commencing HFD similarly caused an increase in body weight and adiposity. This effect was in proportion to the effectiveness of GFRAL knockdown, indicated by quantitative analysis of hindbrain GFRAL staining. We conclude that the GDF15-GFRAL axis plays an important role in resistance to obesity in HFD-fed mice and that the major site of action of GDF15 in the CNS is GFRAL-expressing neurons in the AP and NTS.","container-title":"International Journal of Obesity (2005)","DOI":"10.1038/s41366-019-0365-5","ISSN":"1476-5497","issue":"12","journalAbbreviation":"Int J Obes (Lond)","language":"eng","note":"PMID: 31152154","page":"2370-2380","source":"PubMed","title":"GDF15 mediates adiposity resistance through actions on GFRAL neurons in the hindbrain AP/NTS","volume":"43","author":[{"family":"Tsai","given":"Vicky Wang-Wei"},{"family":"Zhang","given":"Hong Ping"},{"family":"Manandhar","given":"Rakesh"},{"family":"Schofield","given":"Peter"},{"family":"Christ","given":"Daniel"},{"family":"Lee-Ng","given":"Ka Ki Michelle"},{"family":"Lebhar","given":"Hélène"},{"family":"Marquis","given":"Christopher Peter"},{"family":"Husaini","given":"Yasmin"},{"family":"Brown","given":"David A."},{"family":"Breit","given":"Samuel N."}],"issued":{"date-parts":[["2019"]]}}},{"id":1719,"uris":["http://zotero.org/users/5661609/items/RDCZ7Q9C"],"uri":["http://zotero.org/users/5661609/items/RDCZ7Q9C"],"itemData":{"id":1719,"type":"article-journal","container-title":"Diabetes","DOI":"10.2337/db19-0849","ISSN":"0012-1797, 1939-327X","journalAbbreviation":"Diabetes","language":"en","page":"db190849","source":"DOI.org (Crossref)","title":"Amylin/Calcitonin Receptor-Mediated Signaling in POMC Neurons Influences Energy Balance and Locomotor Activity in Chow-Fed Male Mice","author":[{"family":"Coester","given":"Bernd"},{"family":"Koester-Hegmann","given":"Christina"},{"family":"Lutz","given":"Thomas A."},{"family":"Le Foll","given":"Christelle"}],"issued":{"date-parts":[["2020",3,9]]}}}],"schema":"https://github.com/citation-style-language/schema/raw/master/csl-citation.json"} </w:instrText>
      </w:r>
      <w:r w:rsidR="008E3E47" w:rsidRPr="004B47D1">
        <w:rPr>
          <w:rFonts w:ascii="Arial" w:hAnsi="Arial" w:cs="Arial"/>
          <w:sz w:val="22"/>
          <w:szCs w:val="22"/>
        </w:rPr>
        <w:fldChar w:fldCharType="separate"/>
      </w:r>
      <w:r w:rsidR="007F7374" w:rsidRPr="007F7374">
        <w:rPr>
          <w:rFonts w:ascii="Arial" w:hAnsi="Arial" w:cs="Arial"/>
          <w:sz w:val="22"/>
        </w:rPr>
        <w:t>(203–206)</w:t>
      </w:r>
      <w:r w:rsidR="008E3E47" w:rsidRPr="004B47D1">
        <w:rPr>
          <w:rFonts w:ascii="Arial" w:hAnsi="Arial" w:cs="Arial"/>
          <w:sz w:val="22"/>
          <w:szCs w:val="22"/>
        </w:rPr>
        <w:fldChar w:fldCharType="end"/>
      </w:r>
      <w:r w:rsidR="00250C47" w:rsidRPr="004B47D1">
        <w:rPr>
          <w:rFonts w:ascii="Arial" w:hAnsi="Arial" w:cs="Arial"/>
          <w:sz w:val="22"/>
          <w:szCs w:val="22"/>
        </w:rPr>
        <w:t xml:space="preserve">.  Notably, ligands for each of these receptors promote aversive responses (e.g., nausea), </w:t>
      </w:r>
      <w:r w:rsidR="000202F3" w:rsidRPr="004B47D1">
        <w:rPr>
          <w:rFonts w:ascii="Arial" w:hAnsi="Arial" w:cs="Arial"/>
          <w:sz w:val="22"/>
          <w:szCs w:val="22"/>
        </w:rPr>
        <w:t>for which</w:t>
      </w:r>
      <w:r w:rsidR="00250C47" w:rsidRPr="004B47D1">
        <w:rPr>
          <w:rFonts w:ascii="Arial" w:hAnsi="Arial" w:cs="Arial"/>
          <w:sz w:val="22"/>
          <w:szCs w:val="22"/>
        </w:rPr>
        <w:t xml:space="preserve"> the</w:t>
      </w:r>
      <w:r w:rsidR="00112649" w:rsidRPr="004B47D1">
        <w:rPr>
          <w:rFonts w:ascii="Arial" w:hAnsi="Arial" w:cs="Arial"/>
          <w:sz w:val="22"/>
          <w:szCs w:val="22"/>
        </w:rPr>
        <w:t xml:space="preserve"> AP is well-known</w:t>
      </w:r>
      <w:r w:rsidR="005B419B">
        <w:rPr>
          <w:rFonts w:ascii="Arial" w:hAnsi="Arial" w:cs="Arial"/>
          <w:sz w:val="22"/>
          <w:szCs w:val="22"/>
        </w:rPr>
        <w:t xml:space="preserve"> </w:t>
      </w:r>
      <w:r w:rsidR="00F7001C"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8231wbT0","properties":{"formattedCitation":"(207\\uc0\\u8211{}209)","plainCitation":"(207–209)","noteIndex":0},"citationItems":[{"id":3388,"uris":["http://zotero.org/users/5661609/items/J68B7XM2"],"uri":["http://zotero.org/users/5661609/items/J68B7XM2"],"itemData":{"id":3388,"type":"article-journal","abstract":"The area postrema (AP) has been implicated as a chemoreceptor trigger zone for vomiting (emesis) for over 40 years. The AP is located on the dorsal surface of the medulla oblongata at the caudal end of the fourth ventricle. It is one of the so-called circumventricular organs that serve as an interface between the brain parenchyma and the cerebrospinal fluid (CSF)-containing ventricles. The AP lacks a specific blood-brain diffusion barrier to large polar molecules (i.e., a \"blood-brain barrier\") and is thus anatomically positioned to detect emetic toxins in the blood as well as in the CSF. The AP along with the nucleus of the solitary tract (NTS) and the dorsal motor nucleus of the vagus makes up the so-called dorsal vagal complex, which is the major termination site of vagal afferent nerve fibers. Lesions of the AP prevent vomiting in response to most, but not all, emetic drugs. However, the AP is not essential for vomiting induced by motion or by activation of vagal nerve afferents. The role of the AP in radiation-induced vomiting remains controversial. Electrophysiological studies have reported that neurons in the AP increase their firing in response to emetic drugs. Similarly, studies using the 2-deoxyglucose uptake and c-fos expression techniques have shown that the AP is excited by systemic administration of emetic drugs. Activation of the AP probably leads to nausea and vomiting through its projection to the neighboring NTS. The NTS may serve as the beginning of a final common pathway by which different emetic inputs trigger vomiting.","container-title":"Frontiers in Neuroendocrinology","DOI":"10.1006/frne.1994.1012","ISSN":"0091-3022","issue":"4","journalAbbreviation":"Front Neuroendocrinol","language":"eng","note":"PMID: 7895890","page":"301-320","source":"PubMed","title":"The area postrema and vomiting","volume":"15","author":[{"family":"Miller","given":"A. D."},{"family":"Leslie","given":"R. A."}],"issued":{"date-parts":[["1994",12]]}}},{"id":1490,"uris":["http://zotero.org/users/5661609/items/H2592MIB"],"uri":["http://zotero.org/users/5661609/items/H2592MIB"],"itemData":{"id":1490,"type":"article-journal","container-title":"Cell Metabolism","DOI":"10.1016/j.cmet.2019.12.004","ISSN":"15504131","journalAbbreviation":"Cell Metabolism","language":"en","page":"S1550413119306692","source":"DOI.org (Crossref)","title":"GDF15 Induces Anorexia through Nausea and Emesis","author":[{"family":"Borner","given":"Tito"},{"family":"Shaulson","given":"Evan D."},{"family":"Ghidewon","given":"Misgana Y."},{"family":"Barnett","given":"Amanda B."},{"family":"Horn","given":"Charles C."},{"family":"Doyle","given":"Robert P."},{"family":"Grill","given":"Harvey J."},{"family":"Hayes","given":"Matthew R."},{"family":"De Jonghe","given":"Bart C."}],"issued":{"date-parts":[["2020",1]]}}},{"id":3393,"uris":["http://zotero.org/users/5661609/items/W3KJX2NJ"],"uri":["http://zotero.org/users/5661609/items/W3KJX2NJ"],"itemData":{"id":3393,"type":"article-journal","abstract":"AIM: GLP-1 receptor agonists (RAs) may cause nausea, vomiting or diarrhoea. The aim of this study was to assess the risk of adverse events (AEs) with GLP-1 RAs and their relation to dose, background medication and duration of action.\nRESEARCH DESIGN AND METHODS: The PubMed database was searched and 32 clinical trials with GLP-1 RAs (phase 3) were selected. We performed a systematic analysis and compared the proportion of patients reporting nausea, vomiting or diarrhoea, for different doses and glucose-lowering background medications, and relative to a reference compound within the subclasses of short- (exenatide b.i.d.) and long-acting (liraglutide) GLP-1 RAs, calculating the relative risks ± 95% confidence intervals.\nRESULTS: The risk of nausea was dose-dependent for long-acting (P = .0063) and across all GLP-1 RAs (P = .0017), and a similar trend was observed for vomiting (P = .23). Diarrhoea was dose-dependent (P = .031). Background treatment with metformin was associated with more nausea (P = .04) and vomiting (P = .0009). Compared to exenatide b.i.d., there was less nausea and diarrhoea with lixisenatide. Compared to liraglutide, there was a similar risk associated with dulaglutide, and less with exenatide q.w. and albiglutide. Long-acting GLP-1 RAs were associated with less nausea and vomiting, but with more diarrhoea than short-acting agents.\nCONCLUSIONS: GLP-1 RAs are associated with gastrointestinal AEs that are related to dose and background medications (especially metformin) and may vary in a compound-specific manner. Long-acting agents are associated with less nausea and vomiting but with more diarrhoea.","container-title":"Diabetes, Obesity &amp; Metabolism","DOI":"10.1111/dom.12824","ISSN":"1463-1326","issue":"3","journalAbbreviation":"Diabetes Obes Metab","language":"eng","note":"PMID: 27860132","page":"336-347","source":"PubMed","title":"Occurrence of nausea, vomiting and diarrhoea reported as adverse events in clinical trials studying glucagon-like peptide-1 receptor agonists: A systematic analysis of published clinical trials","title-short":"Occurrence of nausea, vomiting and diarrhoea reported as adverse events in clinical trials studying glucagon-like peptide-1 receptor agonists","volume":"19","author":[{"family":"Bettge","given":"Karolin"},{"family":"Kahle","given":"Melanie"},{"family":"Abd El Aziz","given":"Mirna S."},{"family":"Meier","given":"Juris J."},{"family":"Nauck","given":"Michael A."}],"issued":{"date-parts":[["2017"]]}}}],"schema":"https://github.com/citation-style-language/schema/raw/master/csl-citation.json"} </w:instrText>
      </w:r>
      <w:r w:rsidR="00F7001C" w:rsidRPr="004B47D1">
        <w:rPr>
          <w:rFonts w:ascii="Arial" w:hAnsi="Arial" w:cs="Arial"/>
          <w:sz w:val="22"/>
          <w:szCs w:val="22"/>
        </w:rPr>
        <w:fldChar w:fldCharType="separate"/>
      </w:r>
      <w:r w:rsidR="007F7374" w:rsidRPr="007F7374">
        <w:rPr>
          <w:rFonts w:ascii="Arial" w:hAnsi="Arial" w:cs="Arial"/>
          <w:sz w:val="22"/>
        </w:rPr>
        <w:t>(207–209)</w:t>
      </w:r>
      <w:r w:rsidR="00F7001C" w:rsidRPr="004B47D1">
        <w:rPr>
          <w:rFonts w:ascii="Arial" w:hAnsi="Arial" w:cs="Arial"/>
          <w:sz w:val="22"/>
          <w:szCs w:val="22"/>
        </w:rPr>
        <w:fldChar w:fldCharType="end"/>
      </w:r>
      <w:r w:rsidR="00112649" w:rsidRPr="004B47D1">
        <w:rPr>
          <w:rFonts w:ascii="Arial" w:hAnsi="Arial" w:cs="Arial"/>
          <w:sz w:val="22"/>
          <w:szCs w:val="22"/>
        </w:rPr>
        <w:t>.  Indeed, the action of autoantibodies directed to aquaporin-4 (AQP4</w:t>
      </w:r>
      <w:r w:rsidR="002C380D" w:rsidRPr="004B47D1">
        <w:rPr>
          <w:rFonts w:ascii="Arial" w:hAnsi="Arial" w:cs="Arial"/>
          <w:sz w:val="22"/>
          <w:szCs w:val="22"/>
        </w:rPr>
        <w:t>, which is expressed around the AP</w:t>
      </w:r>
      <w:r w:rsidR="00112649" w:rsidRPr="004B47D1">
        <w:rPr>
          <w:rFonts w:ascii="Arial" w:hAnsi="Arial" w:cs="Arial"/>
          <w:sz w:val="22"/>
          <w:szCs w:val="22"/>
        </w:rPr>
        <w:t xml:space="preserve">) during neuromyelitis </w:t>
      </w:r>
      <w:proofErr w:type="spellStart"/>
      <w:r w:rsidR="00112649" w:rsidRPr="004B47D1">
        <w:rPr>
          <w:rFonts w:ascii="Arial" w:hAnsi="Arial" w:cs="Arial"/>
          <w:sz w:val="22"/>
          <w:szCs w:val="22"/>
        </w:rPr>
        <w:t>optica</w:t>
      </w:r>
      <w:proofErr w:type="spellEnd"/>
      <w:r w:rsidR="00112649" w:rsidRPr="004B47D1">
        <w:rPr>
          <w:rFonts w:ascii="Arial" w:hAnsi="Arial" w:cs="Arial"/>
          <w:sz w:val="22"/>
          <w:szCs w:val="22"/>
        </w:rPr>
        <w:t xml:space="preserve"> spectrum disorders results in AP syndrome</w:t>
      </w:r>
      <w:r w:rsidR="00973793" w:rsidRPr="004B47D1">
        <w:rPr>
          <w:rFonts w:ascii="Arial" w:hAnsi="Arial" w:cs="Arial"/>
          <w:sz w:val="22"/>
          <w:szCs w:val="22"/>
        </w:rPr>
        <w:t xml:space="preserve">- </w:t>
      </w:r>
      <w:r w:rsidR="00112649" w:rsidRPr="004B47D1">
        <w:rPr>
          <w:rFonts w:ascii="Arial" w:hAnsi="Arial" w:cs="Arial"/>
          <w:sz w:val="22"/>
          <w:szCs w:val="22"/>
        </w:rPr>
        <w:t>characterized by unremitting nausea and vomiting (and sometimes hiccups)</w:t>
      </w:r>
      <w:r w:rsidR="005B419B">
        <w:rPr>
          <w:rFonts w:ascii="Arial" w:hAnsi="Arial" w:cs="Arial"/>
          <w:sz w:val="22"/>
          <w:szCs w:val="22"/>
        </w:rPr>
        <w:t xml:space="preserve"> </w:t>
      </w:r>
      <w:r w:rsidR="00F7001C"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6vURuEpd","properties":{"formattedCitation":"(210\\uc0\\u8211{}212)","plainCitation":"(210–212)","noteIndex":0},"citationItems":[{"id":3395,"uris":["http://zotero.org/users/5661609/items/BIXWQ2DF"],"uri":["http://zotero.org/users/5661609/items/BIXWQ2DF"],"itemData":{"id":3395,"type":"article-journal","abstract":"We aimed in this study to elucidate the impact of serum AQP4-IgG titer before starting treatments to the clinical manifestation of neuromyelitis optica spectrum disorders (NMOSD). Serum titer at the onset, measured using live cell-based assay method, did not correlate to the subsequent relapse rate or neurological prognosis. Patients with optic neuritis as the first attack showed significantly higher serum titer than patients with acute myelitis or area postrema syndrome, although the titer did not correlate to the visual prognosis. The result implies that the pathological mechanism of optic neuritis and acute myelitis could be different in NMOSD.","container-title":"Journal of Neuroimmunology","DOI":"10.1016/j.jneuroim.2020.577168","ISSN":"1872-8421","journalAbbreviation":"J Neuroimmunol","language":"eng","note":"PMID: 31986374","page":"577168","source":"PubMed","title":"Serum AQP4-IgG level is associated with the phenotype of the first attack in neuromyelitis optica spectrum disorders","volume":"340","author":[{"family":"Akaishi","given":"Tetsuya"},{"family":"Takahashi","given":"Toshiyuki"},{"family":"Himori","given":"Noriko"},{"family":"Fujihara","given":"Kazuo"},{"family":"Misu","given":"Tatsuro"},{"family":"Abe","given":"Michiaki"},{"family":"Ishii","given":"Tadashi"},{"family":"Nakazawa","given":"Toru"},{"family":"Aoki","given":"Masashi"},{"family":"Nakashima","given":"Ichiro"}],"issued":{"date-parts":[["2020"]],"season":"15"}}},{"id":3397,"uris":["http://zotero.org/users/5661609/items/KFYP7D4M"],"uri":["http://zotero.org/users/5661609/items/KFYP7D4M"],"itemData":{"id":3397,"type":"article-journal","abstract":"BACKGROUND: Area postrema syndrome (APS) is recognized as a core feature in neuromyelitis optica (NMO) diagnosis. Isolated APS can occur at NMO onset and frequently results in a delay of diagnosis, along with devastating secondary neurologic deficits. To date, few studies have characterized APS-onset neuromyelitis optica spectrum disorder (APSO-NMOSD).\nOBJECTIVE: We aimed to describe the clinical and radiologic features of patients with APSO-NMOSD who are initially misdiagnosed in a cohort of patients from Zhengzhou, China.\nMATERIALS AND METHODS: We identified 15 patients who presented with APS as an initial manifestation, based on the 2015 international consensus diagnostic criteria for NMOSD, and reviewed their demographic, clinical, laboratory, and magnetic resonance imaging (MRI) data.\nRESULT: Fifteen patients (3 men, 12 women) aged 14-50 years old were included in our study. All patients presented with APS that included intractable nausea, vomiting, or hiccups (INVH) as the initial manifestation; many experienced a delay in diagnosis. Serum AQP4 was positive in eleven patients and myelin oligodendrocyte glycoprotein (MOG) in one patient. All patients had a linear medullary lesion or a linear medulla-spinal lesion on sagittal MRI. An \"inverted V sign\" on axial medulla oblongata images, representing a lesion involving the area postrema, was noted in seven patients in this study.\nCONCLUSIONS: APS can occur as a sole and initial manifestation of NMOSD, often leading to misdiagnosis in the early process of disease. Identifying patients with an \"inverted V\" sign and a linear medullary lesion upon MRI examination can help to quickly identify APS patients and avoid further diagnostic delays.","container-title":"Revue Neurologique","DOI":"10.1016/j.neurol.2020.07.019","ISSN":"0035-3787","journalAbbreviation":"Rev Neurol (Paris)","language":"eng","note":"PMID: 33081997","source":"PubMed","title":"Area postrema syndrome as initial manifestation in neuromyelitis optica spectrum disorder patients: A retrospective study","title-short":"Area postrema syndrome as initial manifestation in neuromyelitis optica spectrum disorder patients","author":[{"family":"Zhou","given":"C."},{"family":"Liao","given":"L."},{"family":"Sun","given":"R."},{"family":"Wang","given":"J."},{"family":"Di","given":"W."},{"family":"Zhu","given":"Y."},{"family":"He","given":"Y."}],"issued":{"date-parts":[["2020",10,17]]}}},{"id":3399,"uris":["http://zotero.org/users/5661609/items/TL2ZGHV9"],"uri":["http://zotero.org/users/5661609/items/TL2ZGHV9"],"itemData":{"id":3399,"type":"article-journal","container-title":"BMJ case reports","DOI":"10.1136/bcr-2020-238588","ISSN":"1757-790X","issue":"11","journalAbbreviation":"BMJ Case Rep","language":"eng","note":"PMID: 33148585\nPMCID: PMC7640508","source":"PubMed","title":"Area postrema syndrome: a neurological presentation of nausea, vomiting and hiccups","title-short":"Area postrema syndrome","volume":"13","author":[{"family":"Chan","given":"Ka Hong"},{"family":"Vorobeychik","given":"Galina"}],"issued":{"date-parts":[["2020",11,3]]}}}],"schema":"https://github.com/citation-style-language/schema/raw/master/csl-citation.json"} </w:instrText>
      </w:r>
      <w:r w:rsidR="00F7001C" w:rsidRPr="004B47D1">
        <w:rPr>
          <w:rFonts w:ascii="Arial" w:hAnsi="Arial" w:cs="Arial"/>
          <w:sz w:val="22"/>
          <w:szCs w:val="22"/>
        </w:rPr>
        <w:fldChar w:fldCharType="separate"/>
      </w:r>
      <w:r w:rsidR="007F7374" w:rsidRPr="007F7374">
        <w:rPr>
          <w:rFonts w:ascii="Arial" w:hAnsi="Arial" w:cs="Arial"/>
          <w:sz w:val="22"/>
        </w:rPr>
        <w:t>(210–212)</w:t>
      </w:r>
      <w:r w:rsidR="00F7001C" w:rsidRPr="004B47D1">
        <w:rPr>
          <w:rFonts w:ascii="Arial" w:hAnsi="Arial" w:cs="Arial"/>
          <w:sz w:val="22"/>
          <w:szCs w:val="22"/>
        </w:rPr>
        <w:fldChar w:fldCharType="end"/>
      </w:r>
      <w:r w:rsidR="00112649" w:rsidRPr="004B47D1">
        <w:rPr>
          <w:rFonts w:ascii="Arial" w:hAnsi="Arial" w:cs="Arial"/>
          <w:sz w:val="22"/>
          <w:szCs w:val="22"/>
        </w:rPr>
        <w:t xml:space="preserve">.  </w:t>
      </w:r>
      <w:r w:rsidRPr="004B47D1">
        <w:rPr>
          <w:rFonts w:ascii="Arial" w:hAnsi="Arial" w:cs="Arial"/>
          <w:sz w:val="22"/>
          <w:szCs w:val="22"/>
        </w:rPr>
        <w:t>Neurons from the AP project into the brain, including to the NTS, DMV, and PBN.</w:t>
      </w:r>
    </w:p>
    <w:p w14:paraId="4B200705" w14:textId="77777777" w:rsidR="007E12FB" w:rsidRPr="004B47D1" w:rsidRDefault="007E12FB" w:rsidP="004B47D1">
      <w:pPr>
        <w:pStyle w:val="NormalWeb"/>
        <w:spacing w:before="0" w:beforeAutospacing="0" w:after="0" w:afterAutospacing="0" w:line="276" w:lineRule="auto"/>
        <w:rPr>
          <w:rFonts w:ascii="Arial" w:hAnsi="Arial" w:cs="Arial"/>
          <w:sz w:val="22"/>
          <w:szCs w:val="22"/>
        </w:rPr>
      </w:pPr>
    </w:p>
    <w:p w14:paraId="13DAD2EA" w14:textId="284A7798" w:rsidR="00CB22E0" w:rsidRPr="00617198" w:rsidRDefault="00D96DD8" w:rsidP="004B47D1">
      <w:pPr>
        <w:pStyle w:val="NormalWeb"/>
        <w:spacing w:before="0" w:beforeAutospacing="0" w:after="0" w:afterAutospacing="0" w:line="276" w:lineRule="auto"/>
        <w:rPr>
          <w:rFonts w:ascii="Arial" w:hAnsi="Arial" w:cs="Arial"/>
          <w:b/>
          <w:color w:val="00B050"/>
          <w:sz w:val="22"/>
          <w:szCs w:val="22"/>
        </w:rPr>
      </w:pPr>
      <w:r w:rsidRPr="00617198">
        <w:rPr>
          <w:rFonts w:ascii="Arial" w:hAnsi="Arial" w:cs="Arial"/>
          <w:b/>
          <w:color w:val="00B050"/>
          <w:sz w:val="22"/>
          <w:szCs w:val="22"/>
        </w:rPr>
        <w:t xml:space="preserve">The </w:t>
      </w:r>
      <w:r w:rsidR="00865D0B" w:rsidRPr="00617198">
        <w:rPr>
          <w:rFonts w:ascii="Arial" w:hAnsi="Arial" w:cs="Arial"/>
          <w:b/>
          <w:color w:val="00B050"/>
          <w:sz w:val="22"/>
          <w:szCs w:val="22"/>
        </w:rPr>
        <w:t>N</w:t>
      </w:r>
      <w:r w:rsidR="00CB22E0" w:rsidRPr="00617198">
        <w:rPr>
          <w:rFonts w:ascii="Arial" w:hAnsi="Arial" w:cs="Arial"/>
          <w:b/>
          <w:color w:val="00B050"/>
          <w:sz w:val="22"/>
          <w:szCs w:val="22"/>
        </w:rPr>
        <w:t xml:space="preserve">ucleus </w:t>
      </w:r>
      <w:r w:rsidR="00865D0B" w:rsidRPr="00617198">
        <w:rPr>
          <w:rFonts w:ascii="Arial" w:hAnsi="Arial" w:cs="Arial"/>
          <w:b/>
          <w:color w:val="00B050"/>
          <w:sz w:val="22"/>
          <w:szCs w:val="22"/>
        </w:rPr>
        <w:t>T</w:t>
      </w:r>
      <w:r w:rsidR="00CB22E0" w:rsidRPr="00617198">
        <w:rPr>
          <w:rFonts w:ascii="Arial" w:hAnsi="Arial" w:cs="Arial"/>
          <w:b/>
          <w:color w:val="00B050"/>
          <w:sz w:val="22"/>
          <w:szCs w:val="22"/>
        </w:rPr>
        <w:t xml:space="preserve">ractus </w:t>
      </w:r>
      <w:r w:rsidR="00865D0B" w:rsidRPr="00617198">
        <w:rPr>
          <w:rFonts w:ascii="Arial" w:hAnsi="Arial" w:cs="Arial"/>
          <w:b/>
          <w:color w:val="00B050"/>
          <w:sz w:val="22"/>
          <w:szCs w:val="22"/>
        </w:rPr>
        <w:t>S</w:t>
      </w:r>
      <w:r w:rsidR="00CB22E0" w:rsidRPr="00617198">
        <w:rPr>
          <w:rFonts w:ascii="Arial" w:hAnsi="Arial" w:cs="Arial"/>
          <w:b/>
          <w:color w:val="00B050"/>
          <w:sz w:val="22"/>
          <w:szCs w:val="22"/>
        </w:rPr>
        <w:t>olitarius</w:t>
      </w:r>
      <w:r w:rsidR="002535B9" w:rsidRPr="00617198">
        <w:rPr>
          <w:rFonts w:ascii="Arial" w:hAnsi="Arial" w:cs="Arial"/>
          <w:b/>
          <w:color w:val="00B050"/>
          <w:sz w:val="22"/>
          <w:szCs w:val="22"/>
        </w:rPr>
        <w:t xml:space="preserve"> and</w:t>
      </w:r>
      <w:r w:rsidR="00CB22E0" w:rsidRPr="00617198">
        <w:rPr>
          <w:rFonts w:ascii="Arial" w:hAnsi="Arial" w:cs="Arial"/>
          <w:b/>
          <w:color w:val="00B050"/>
          <w:sz w:val="22"/>
          <w:szCs w:val="22"/>
        </w:rPr>
        <w:t xml:space="preserve"> </w:t>
      </w:r>
      <w:r w:rsidR="00865D0B" w:rsidRPr="00617198">
        <w:rPr>
          <w:rFonts w:ascii="Arial" w:hAnsi="Arial" w:cs="Arial"/>
          <w:b/>
          <w:color w:val="00B050"/>
          <w:sz w:val="22"/>
          <w:szCs w:val="22"/>
        </w:rPr>
        <w:t>P</w:t>
      </w:r>
      <w:r w:rsidR="00CB22E0" w:rsidRPr="00617198">
        <w:rPr>
          <w:rFonts w:ascii="Arial" w:hAnsi="Arial" w:cs="Arial"/>
          <w:b/>
          <w:color w:val="00B050"/>
          <w:sz w:val="22"/>
          <w:szCs w:val="22"/>
        </w:rPr>
        <w:t xml:space="preserve">arabrachial </w:t>
      </w:r>
      <w:r w:rsidR="00865D0B" w:rsidRPr="00617198">
        <w:rPr>
          <w:rFonts w:ascii="Arial" w:hAnsi="Arial" w:cs="Arial"/>
          <w:b/>
          <w:color w:val="00B050"/>
          <w:sz w:val="22"/>
          <w:szCs w:val="22"/>
        </w:rPr>
        <w:t>N</w:t>
      </w:r>
      <w:r w:rsidR="00CB22E0" w:rsidRPr="00617198">
        <w:rPr>
          <w:rFonts w:ascii="Arial" w:hAnsi="Arial" w:cs="Arial"/>
          <w:b/>
          <w:color w:val="00B050"/>
          <w:sz w:val="22"/>
          <w:szCs w:val="22"/>
        </w:rPr>
        <w:t>ucleus</w:t>
      </w:r>
    </w:p>
    <w:p w14:paraId="4749CAD1" w14:textId="77777777" w:rsidR="00865D0B" w:rsidRDefault="00865D0B" w:rsidP="00865D0B">
      <w:pPr>
        <w:pStyle w:val="NormalWeb"/>
        <w:spacing w:before="0" w:beforeAutospacing="0" w:after="0" w:afterAutospacing="0" w:line="276" w:lineRule="auto"/>
        <w:rPr>
          <w:rFonts w:ascii="Arial" w:hAnsi="Arial" w:cs="Arial"/>
          <w:sz w:val="22"/>
          <w:szCs w:val="22"/>
        </w:rPr>
      </w:pPr>
    </w:p>
    <w:p w14:paraId="61F9E099" w14:textId="7D5FCC72" w:rsidR="000202F3" w:rsidRPr="004B47D1" w:rsidRDefault="00D96DD8" w:rsidP="00865D0B">
      <w:pPr>
        <w:pStyle w:val="NormalWeb"/>
        <w:spacing w:before="0" w:beforeAutospacing="0" w:after="0" w:afterAutospacing="0" w:line="276" w:lineRule="auto"/>
        <w:rPr>
          <w:rFonts w:ascii="Arial" w:hAnsi="Arial" w:cs="Arial"/>
          <w:b/>
          <w:i/>
          <w:iCs/>
          <w:sz w:val="22"/>
          <w:szCs w:val="22"/>
        </w:rPr>
      </w:pPr>
      <w:r w:rsidRPr="004B47D1">
        <w:rPr>
          <w:rFonts w:ascii="Arial" w:hAnsi="Arial" w:cs="Arial"/>
          <w:sz w:val="22"/>
          <w:szCs w:val="22"/>
        </w:rPr>
        <w:t xml:space="preserve">The NTS, which lies </w:t>
      </w:r>
      <w:r w:rsidR="00AE3DF6" w:rsidRPr="004B47D1">
        <w:rPr>
          <w:rFonts w:ascii="Arial" w:hAnsi="Arial" w:cs="Arial"/>
          <w:sz w:val="22"/>
          <w:szCs w:val="22"/>
        </w:rPr>
        <w:t>adjacent</w:t>
      </w:r>
      <w:r w:rsidRPr="004B47D1">
        <w:rPr>
          <w:rFonts w:ascii="Arial" w:hAnsi="Arial" w:cs="Arial"/>
          <w:sz w:val="22"/>
          <w:szCs w:val="22"/>
        </w:rPr>
        <w:t xml:space="preserve"> to the AP</w:t>
      </w:r>
      <w:r w:rsidR="002C380D" w:rsidRPr="004B47D1">
        <w:rPr>
          <w:rFonts w:ascii="Arial" w:hAnsi="Arial" w:cs="Arial"/>
          <w:sz w:val="22"/>
          <w:szCs w:val="22"/>
        </w:rPr>
        <w:t>,</w:t>
      </w:r>
      <w:r w:rsidRPr="004B47D1">
        <w:rPr>
          <w:rFonts w:ascii="Arial" w:hAnsi="Arial" w:cs="Arial"/>
          <w:sz w:val="22"/>
          <w:szCs w:val="22"/>
        </w:rPr>
        <w:t xml:space="preserve"> receives gastrointestinal input from vagal sensory neurons and from the AP.  </w:t>
      </w:r>
      <w:r w:rsidR="00AE3DF6" w:rsidRPr="004B47D1">
        <w:rPr>
          <w:rFonts w:ascii="Arial" w:hAnsi="Arial" w:cs="Arial"/>
          <w:sz w:val="22"/>
          <w:szCs w:val="22"/>
        </w:rPr>
        <w:t xml:space="preserve">The </w:t>
      </w:r>
      <w:r w:rsidR="000202F3" w:rsidRPr="004B47D1">
        <w:rPr>
          <w:rFonts w:ascii="Arial" w:hAnsi="Arial" w:cs="Arial"/>
          <w:sz w:val="22"/>
          <w:szCs w:val="22"/>
        </w:rPr>
        <w:t>NTS</w:t>
      </w:r>
      <w:r w:rsidR="00AE3DF6" w:rsidRPr="004B47D1">
        <w:rPr>
          <w:rFonts w:ascii="Arial" w:hAnsi="Arial" w:cs="Arial"/>
          <w:sz w:val="22"/>
          <w:szCs w:val="22"/>
        </w:rPr>
        <w:t xml:space="preserve"> also receives </w:t>
      </w:r>
      <w:r w:rsidR="00464F8A" w:rsidRPr="004B47D1">
        <w:rPr>
          <w:rFonts w:ascii="Arial" w:hAnsi="Arial" w:cs="Arial"/>
          <w:sz w:val="22"/>
          <w:szCs w:val="22"/>
        </w:rPr>
        <w:t xml:space="preserve">taste </w:t>
      </w:r>
      <w:r w:rsidR="00AE3DF6" w:rsidRPr="004B47D1">
        <w:rPr>
          <w:rFonts w:ascii="Arial" w:hAnsi="Arial" w:cs="Arial"/>
          <w:sz w:val="22"/>
          <w:szCs w:val="22"/>
        </w:rPr>
        <w:t>information via the ge</w:t>
      </w:r>
      <w:r w:rsidR="00464F8A" w:rsidRPr="004B47D1">
        <w:rPr>
          <w:rFonts w:ascii="Arial" w:hAnsi="Arial" w:cs="Arial"/>
          <w:sz w:val="22"/>
          <w:szCs w:val="22"/>
        </w:rPr>
        <w:t>niculate ganglion</w:t>
      </w:r>
      <w:r w:rsidR="005B419B">
        <w:rPr>
          <w:rFonts w:ascii="Arial" w:hAnsi="Arial" w:cs="Arial"/>
          <w:sz w:val="22"/>
          <w:szCs w:val="22"/>
        </w:rPr>
        <w:t xml:space="preserve"> </w:t>
      </w:r>
      <w:r w:rsidR="00EA38D1"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smXFHn1D","properties":{"formattedCitation":"(213)","plainCitation":"(213)","noteIndex":0},"citationItems":[{"id":3402,"uris":["http://zotero.org/users/5661609/items/LI5QL9IQ"],"uri":["http://zotero.org/users/5661609/items/LI5QL9IQ"],"itemData":{"id":3402,"type":"article-journal","abstract":"The central distributions of gustatory and non-gustatory branches of cranial nerves V, VII, IX, and X were examined after application of horseradish peroxidase to the cut nerve. The nerves conveying gustatory information, chorda tympani (CT), greater superficial petrosal (GSP), lingual-tonsilar branch of IX (LT-IX), superior laryngeal branch of X (SL), distributed primarily to the lateral division of the nucleus of the solitary tract (NST) from its rostral pole to the obex. The CT and GSP distributions were coextensive and terminated most densely in the rostral pole of NST. The LT-IX distribution concentrated between this major CT/GSP distribution and the area postrema with a caudal extension into the interstitial nucleus of NST. This nerve also had a substantial projection, not found in other gustatory nerves, into the dorsolateral aspect of the medial NST. The SL distribution overlapped LT-IX in the caudal medulla. The lingual and inferior alveolar nerves, two oral trigeminal branches, projected to regions of NST innervated by the gustatory nerves. The cervical vagus nerve distributed primarily to the medial NST in the caudal half of the nucleus and exhibited only minimal overlap with gustatory nerve distributions. The nucleus of the solitary tract appears to have two major functional divisions--an anterior-lateral oral-gustatory half, and a posterior-medial visceral afferent half.","container-title":"The Journal of Comparative Neurology","DOI":"10.1002/cne.902220408","ISSN":"0021-9967","issue":"4","journalAbbreviation":"J Comp Neurol","language":"eng","note":"PMID: 6199385","page":"560-577","source":"PubMed","title":"Central projections of gustatory nerves in the rat","volume":"222","author":[{"family":"Hamilton","given":"R. B."},{"family":"Norgren","given":"R."}],"issued":{"date-parts":[["1984",2,1]]}}}],"schema":"https://github.com/citation-style-language/schema/raw/master/csl-citation.json"} </w:instrText>
      </w:r>
      <w:r w:rsidR="00EA38D1" w:rsidRPr="004B47D1">
        <w:rPr>
          <w:rFonts w:ascii="Arial" w:hAnsi="Arial" w:cs="Arial"/>
          <w:sz w:val="22"/>
          <w:szCs w:val="22"/>
        </w:rPr>
        <w:fldChar w:fldCharType="separate"/>
      </w:r>
      <w:r w:rsidR="007F7374">
        <w:rPr>
          <w:rFonts w:ascii="Arial" w:hAnsi="Arial" w:cs="Arial"/>
          <w:sz w:val="22"/>
          <w:szCs w:val="22"/>
        </w:rPr>
        <w:t>(213)</w:t>
      </w:r>
      <w:r w:rsidR="00EA38D1" w:rsidRPr="004B47D1">
        <w:rPr>
          <w:rFonts w:ascii="Arial" w:hAnsi="Arial" w:cs="Arial"/>
          <w:sz w:val="22"/>
          <w:szCs w:val="22"/>
        </w:rPr>
        <w:fldChar w:fldCharType="end"/>
      </w:r>
      <w:r w:rsidR="00464F8A" w:rsidRPr="004B47D1">
        <w:rPr>
          <w:rFonts w:ascii="Arial" w:hAnsi="Arial" w:cs="Arial"/>
          <w:sz w:val="22"/>
          <w:szCs w:val="22"/>
        </w:rPr>
        <w:t xml:space="preserve">, although </w:t>
      </w:r>
      <w:r w:rsidR="002C380D" w:rsidRPr="004B47D1">
        <w:rPr>
          <w:rFonts w:ascii="Arial" w:hAnsi="Arial" w:cs="Arial"/>
          <w:sz w:val="22"/>
          <w:szCs w:val="22"/>
        </w:rPr>
        <w:t xml:space="preserve">the NTS systems that integrate taste </w:t>
      </w:r>
      <w:r w:rsidR="00464F8A" w:rsidRPr="004B47D1">
        <w:rPr>
          <w:rFonts w:ascii="Arial" w:hAnsi="Arial" w:cs="Arial"/>
          <w:sz w:val="22"/>
          <w:szCs w:val="22"/>
        </w:rPr>
        <w:t xml:space="preserve">signals </w:t>
      </w:r>
      <w:r w:rsidR="00AE3DF6" w:rsidRPr="004B47D1">
        <w:rPr>
          <w:rFonts w:ascii="Arial" w:hAnsi="Arial" w:cs="Arial"/>
          <w:sz w:val="22"/>
          <w:szCs w:val="22"/>
        </w:rPr>
        <w:t xml:space="preserve">with </w:t>
      </w:r>
      <w:r w:rsidR="00464F8A" w:rsidRPr="004B47D1">
        <w:rPr>
          <w:rFonts w:ascii="Arial" w:hAnsi="Arial" w:cs="Arial"/>
          <w:sz w:val="22"/>
          <w:szCs w:val="22"/>
        </w:rPr>
        <w:t>information</w:t>
      </w:r>
      <w:r w:rsidR="00AE3DF6" w:rsidRPr="004B47D1">
        <w:rPr>
          <w:rFonts w:ascii="Arial" w:hAnsi="Arial" w:cs="Arial"/>
          <w:sz w:val="22"/>
          <w:szCs w:val="22"/>
        </w:rPr>
        <w:t xml:space="preserve"> from </w:t>
      </w:r>
      <w:r w:rsidR="002C380D" w:rsidRPr="004B47D1">
        <w:rPr>
          <w:rFonts w:ascii="Arial" w:hAnsi="Arial" w:cs="Arial"/>
          <w:sz w:val="22"/>
          <w:szCs w:val="22"/>
        </w:rPr>
        <w:t xml:space="preserve">the </w:t>
      </w:r>
      <w:r w:rsidR="00AE3DF6" w:rsidRPr="004B47D1">
        <w:rPr>
          <w:rFonts w:ascii="Arial" w:hAnsi="Arial" w:cs="Arial"/>
          <w:sz w:val="22"/>
          <w:szCs w:val="22"/>
        </w:rPr>
        <w:t xml:space="preserve">gut have yet to be defined.  </w:t>
      </w:r>
      <w:r w:rsidR="002535B9" w:rsidRPr="004B47D1">
        <w:rPr>
          <w:rFonts w:ascii="Arial" w:hAnsi="Arial" w:cs="Arial"/>
          <w:sz w:val="22"/>
          <w:szCs w:val="22"/>
        </w:rPr>
        <w:t xml:space="preserve">NTS neurons also express a variety of receptors that contribute to the control of food intake (e.g., LepRb and CALCR), and thus presumably sense a variety of circulating appetite-regulating signals.  </w:t>
      </w:r>
      <w:r w:rsidR="002C380D" w:rsidRPr="004B47D1">
        <w:rPr>
          <w:rFonts w:ascii="Arial" w:hAnsi="Arial" w:cs="Arial"/>
          <w:sz w:val="22"/>
          <w:szCs w:val="22"/>
        </w:rPr>
        <w:t>Furthermore</w:t>
      </w:r>
      <w:r w:rsidR="002535B9" w:rsidRPr="004B47D1">
        <w:rPr>
          <w:rFonts w:ascii="Arial" w:hAnsi="Arial" w:cs="Arial"/>
          <w:sz w:val="22"/>
          <w:szCs w:val="22"/>
        </w:rPr>
        <w:t>, NTS LepRb</w:t>
      </w:r>
      <w:r w:rsidR="002C380D" w:rsidRPr="004B47D1">
        <w:rPr>
          <w:rFonts w:ascii="Arial" w:hAnsi="Arial" w:cs="Arial"/>
          <w:sz w:val="22"/>
          <w:szCs w:val="22"/>
        </w:rPr>
        <w:t xml:space="preserve"> and CALCR neurons</w:t>
      </w:r>
      <w:r w:rsidR="002535B9" w:rsidRPr="004B47D1">
        <w:rPr>
          <w:rFonts w:ascii="Arial" w:hAnsi="Arial" w:cs="Arial"/>
          <w:sz w:val="22"/>
          <w:szCs w:val="22"/>
        </w:rPr>
        <w:t xml:space="preserve"> contribute to the physiologic control of food intake</w:t>
      </w:r>
      <w:r w:rsidR="005B419B">
        <w:rPr>
          <w:rFonts w:ascii="Arial" w:hAnsi="Arial" w:cs="Arial"/>
          <w:sz w:val="22"/>
          <w:szCs w:val="22"/>
        </w:rPr>
        <w:t xml:space="preserve"> </w:t>
      </w:r>
      <w:r w:rsidR="00EA38D1"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bfpycLGx","properties":{"formattedCitation":"(185,214,215)","plainCitation":"(185,214,215)","noteIndex":0},"citationItems":[{"id":3331,"uris":["http://zotero.org/users/5661609/items/FL9R5VPR"],"uri":["http://zotero.org/users/5661609/items/FL9R5VPR"],"itemData":{"id":3331,"type":"article-journal","container-title":"Cell Metabolism","DOI":"10.1016/j.cmet.2016.02.009","ISSN":"1932-7420","issue":"4","journalAbbreviation":"Cell Metab","language":"eng","note":"PMID: 27076082","page":"744","source":"PubMed","title":"Endogenous Leptin Signaling in the Caudal Nucleus Tractus Solitarius and Area Postrema Is Required for Energy Balance Regulation","volume":"23","author":[{"family":"Hayes","given":"Matthew R."},{"family":"Skibicka","given":"Karolina P."},{"family":"Leichner","given":"Theresa M."},{"family":"Guarnieri","given":"Douglas J."},{"family":"DiLeone","given":"Ralph J."},{"family":"Bence","given":"Kendra K."},{"family":"Grill","given":"Harvey J."}],"issued":{"date-parts":[["2016",4,12]]}}},{"id":1588,"uris":["http://zotero.org/users/5661609/items/4IICZH4Y"],"uri":["http://zotero.org/users/5661609/items/4IICZH4Y"],"itemData":{"id":1588,"type":"article-journal","abstract":"To understand hindbrain pathways involved in the control of food intake, we examined roles for calcitonin receptor (CALCR)-containing neurons in the NTS. Ablation of NTS Calcr abrogated the long-term suppression of food intake, but not aversive responses, by CALCR agonists. Similarly, activating CalcrNTS neurons decreased food intake and body weight but (unlike neighboring CckNTS cells) failed to promote aversion, revealing that CalcrNTS neurons mediate a non-aversive suppression of food intake. While both CalcrNTS and CckNTS neurons decreased feeding via projections to the PBN, CckNTS cells activated aversive CGRPPBN cells while CalcrNTS cells activated distinct non-CGRP PBN cells. Hence, CalcrNTS cells suppress feeding via non-aversive, non-CGRP PBN targets. Additionally, silencing CalcrNTS cells blunted food intake suppression by gut peptides and nutrients, increasing food intake and promoting obesity. Hence, CalcrNTS neurons define a hindbrain system that participates in physiological energy balance and suppresses food intake without activating aversive systems.","container-title":"Cell Metabolism","DOI":"10.1016/j.cmet.2019.12.012","ISSN":"1932-7420","issue":"2","journalAbbreviation":"Cell Metab.","language":"eng","note":"PMID: 31955990","page":"301-312.e5","source":"PubMed","title":"Calcitonin Receptor Neurons in the Mouse Nucleus Tractus Solitarius Control Energy Balance via the Non-aversive Suppression of Feeding","volume":"31","author":[{"family":"Cheng","given":"Wenwen"},{"family":"Gonzalez","given":"Ian"},{"family":"Pan","given":"Warren"},{"family":"Tsang","given":"Anthony H."},{"family":"Adams","given":"Jessica"},{"family":"Ndoka","given":"Ermelinda"},{"family":"Gordian","given":"Desiree"},{"family":"Khoury","given":"Basma"},{"family":"Roelofs","given":"Karen"},{"family":"Evers","given":"Simon S."},{"family":"MacKinnon","given":"Andrew"},{"family":"Wu","given":"Shuangcheng"},{"family":"Frikke-Schmidt","given":"Henriette"},{"family":"Flak","given":"Jonathan N."},{"family":"Trevaskis","given":"James L."},{"family":"Rhodes","given":"Christopher J."},{"family":"Fukada","given":"So-Ichiro"},{"family":"Seeley","given":"Randy J."},{"family":"Sandoval","given":"Darleen A."},{"family":"Olson","given":"David P."},{"family":"Blouet","given":"Clemence"},{"family":"Myers","given":"Martin G."}],"issued":{"date-parts":[["2020",2,4]]}}},{"id":2485,"uris":["http://zotero.org/users/5661609/items/86K7VSIZ"],"uri":["http://zotero.org/users/5661609/items/86K7VSIZ"],"itemData":{"id":2485,"type":"article-journal","container-title":"JCI Insight","DOI":"10.1172/jci.insight.134359","ISSN":"2379-3708","issue":"7","language":"en","page":"e134359","source":"DOI.org (Crossref)","title":"Leptin receptor–expressing nucleus tractus solitarius neurons suppress food intake independently of GLP1 in mice","volume":"5","author":[{"family":"Cheng","given":"Wenwen"},{"family":"Ndoka","given":"Ermelinda"},{"family":"Hutch","given":"Chelsea"},{"family":"Roelofs","given":"Karen"},{"family":"MacKinnon","given":"Andrew"},{"family":"Khoury","given":"Basma"},{"family":"Magrisso","given":"Jack"},{"family":"Kim","given":"Ki Suk"},{"family":"Rhodes","given":"Christopher J."},{"family":"Olson","given":"David P."},{"family":"Seeley","given":"Randy J."},{"family":"Sandoval","given":"Darleen"},{"family":"Myers","given":"Martin G."}],"issued":{"date-parts":[["2020",4,9]]}}}],"schema":"https://github.com/citation-style-language/schema/raw/master/csl-citation.json"} </w:instrText>
      </w:r>
      <w:r w:rsidR="00EA38D1" w:rsidRPr="004B47D1">
        <w:rPr>
          <w:rFonts w:ascii="Arial" w:hAnsi="Arial" w:cs="Arial"/>
          <w:sz w:val="22"/>
          <w:szCs w:val="22"/>
        </w:rPr>
        <w:fldChar w:fldCharType="separate"/>
      </w:r>
      <w:r w:rsidR="007F7374">
        <w:rPr>
          <w:rFonts w:ascii="Arial" w:hAnsi="Arial" w:cs="Arial"/>
          <w:sz w:val="22"/>
          <w:szCs w:val="22"/>
        </w:rPr>
        <w:t>(185,214,215)</w:t>
      </w:r>
      <w:r w:rsidR="00EA38D1" w:rsidRPr="004B47D1">
        <w:rPr>
          <w:rFonts w:ascii="Arial" w:hAnsi="Arial" w:cs="Arial"/>
          <w:sz w:val="22"/>
          <w:szCs w:val="22"/>
        </w:rPr>
        <w:fldChar w:fldCharType="end"/>
      </w:r>
      <w:r w:rsidR="002535B9" w:rsidRPr="004B47D1">
        <w:rPr>
          <w:rFonts w:ascii="Arial" w:hAnsi="Arial" w:cs="Arial"/>
          <w:sz w:val="22"/>
          <w:szCs w:val="22"/>
        </w:rPr>
        <w:t xml:space="preserve">. Interestingly, while </w:t>
      </w:r>
      <w:r w:rsidR="004303BE" w:rsidRPr="004B47D1">
        <w:rPr>
          <w:rFonts w:ascii="Arial" w:hAnsi="Arial" w:cs="Arial"/>
          <w:sz w:val="22"/>
          <w:szCs w:val="22"/>
        </w:rPr>
        <w:t xml:space="preserve">at least some AP and NTS </w:t>
      </w:r>
      <w:r w:rsidR="004303BE" w:rsidRPr="004B47D1">
        <w:rPr>
          <w:rFonts w:ascii="Arial" w:hAnsi="Arial" w:cs="Arial"/>
          <w:sz w:val="22"/>
          <w:szCs w:val="22"/>
        </w:rPr>
        <w:lastRenderedPageBreak/>
        <w:t>neurons mediate the aversive suppression of food intake (i.e., cause nausea and/or vomiting</w:t>
      </w:r>
      <w:r w:rsidR="002C380D" w:rsidRPr="004B47D1">
        <w:rPr>
          <w:rFonts w:ascii="Arial" w:hAnsi="Arial" w:cs="Arial"/>
          <w:sz w:val="22"/>
          <w:szCs w:val="22"/>
        </w:rPr>
        <w:t>,</w:t>
      </w:r>
      <w:r w:rsidR="004303BE" w:rsidRPr="004B47D1">
        <w:rPr>
          <w:rFonts w:ascii="Arial" w:hAnsi="Arial" w:cs="Arial"/>
          <w:sz w:val="22"/>
          <w:szCs w:val="22"/>
        </w:rPr>
        <w:t xml:space="preserve"> as well as decreasing appetite), the </w:t>
      </w:r>
      <w:r w:rsidR="002C380D" w:rsidRPr="004B47D1">
        <w:rPr>
          <w:rFonts w:ascii="Arial" w:hAnsi="Arial" w:cs="Arial"/>
          <w:sz w:val="22"/>
          <w:szCs w:val="22"/>
        </w:rPr>
        <w:t xml:space="preserve">NTS </w:t>
      </w:r>
      <w:r w:rsidR="004303BE" w:rsidRPr="004B47D1">
        <w:rPr>
          <w:rFonts w:ascii="Arial" w:hAnsi="Arial" w:cs="Arial"/>
          <w:sz w:val="22"/>
          <w:szCs w:val="22"/>
        </w:rPr>
        <w:t>LepRb and CALCR neurons suppress food intake without promoting such aversive responses</w:t>
      </w:r>
      <w:r w:rsidR="005B419B">
        <w:rPr>
          <w:rFonts w:ascii="Arial" w:hAnsi="Arial" w:cs="Arial"/>
          <w:sz w:val="22"/>
          <w:szCs w:val="22"/>
        </w:rPr>
        <w:t xml:space="preserve"> </w:t>
      </w:r>
      <w:r w:rsidR="00EA38D1"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UXAaT6Ny","properties":{"formattedCitation":"(214,215)","plainCitation":"(214,215)","noteIndex":0},"citationItems":[{"id":1588,"uris":["http://zotero.org/users/5661609/items/4IICZH4Y"],"uri":["http://zotero.org/users/5661609/items/4IICZH4Y"],"itemData":{"id":1588,"type":"article-journal","abstract":"To understand hindbrain pathways involved in the control of food intake, we examined roles for calcitonin receptor (CALCR)-containing neurons in the NTS. Ablation of NTS Calcr abrogated the long-term suppression of food intake, but not aversive responses, by CALCR agonists. Similarly, activating CalcrNTS neurons decreased food intake and body weight but (unlike neighboring CckNTS cells) failed to promote aversion, revealing that CalcrNTS neurons mediate a non-aversive suppression of food intake. While both CalcrNTS and CckNTS neurons decreased feeding via projections to the PBN, CckNTS cells activated aversive CGRPPBN cells while CalcrNTS cells activated distinct non-CGRP PBN cells. Hence, CalcrNTS cells suppress feeding via non-aversive, non-CGRP PBN targets. Additionally, silencing CalcrNTS cells blunted food intake suppression by gut peptides and nutrients, increasing food intake and promoting obesity. Hence, CalcrNTS neurons define a hindbrain system that participates in physiological energy balance and suppresses food intake without activating aversive systems.","container-title":"Cell Metabolism","DOI":"10.1016/j.cmet.2019.12.012","ISSN":"1932-7420","issue":"2","journalAbbreviation":"Cell Metab.","language":"eng","note":"PMID: 31955990","page":"301-312.e5","source":"PubMed","title":"Calcitonin Receptor Neurons in the Mouse Nucleus Tractus Solitarius Control Energy Balance via the Non-aversive Suppression of Feeding","volume":"31","author":[{"family":"Cheng","given":"Wenwen"},{"family":"Gonzalez","given":"Ian"},{"family":"Pan","given":"Warren"},{"family":"Tsang","given":"Anthony H."},{"family":"Adams","given":"Jessica"},{"family":"Ndoka","given":"Ermelinda"},{"family":"Gordian","given":"Desiree"},{"family":"Khoury","given":"Basma"},{"family":"Roelofs","given":"Karen"},{"family":"Evers","given":"Simon S."},{"family":"MacKinnon","given":"Andrew"},{"family":"Wu","given":"Shuangcheng"},{"family":"Frikke-Schmidt","given":"Henriette"},{"family":"Flak","given":"Jonathan N."},{"family":"Trevaskis","given":"James L."},{"family":"Rhodes","given":"Christopher J."},{"family":"Fukada","given":"So-Ichiro"},{"family":"Seeley","given":"Randy J."},{"family":"Sandoval","given":"Darleen A."},{"family":"Olson","given":"David P."},{"family":"Blouet","given":"Clemence"},{"family":"Myers","given":"Martin G."}],"issued":{"date-parts":[["2020",2,4]]}}},{"id":2485,"uris":["http://zotero.org/users/5661609/items/86K7VSIZ"],"uri":["http://zotero.org/users/5661609/items/86K7VSIZ"],"itemData":{"id":2485,"type":"article-journal","container-title":"JCI Insight","DOI":"10.1172/jci.insight.134359","ISSN":"2379-3708","issue":"7","language":"en","page":"e134359","source":"DOI.org (Crossref)","title":"Leptin receptor–expressing nucleus tractus solitarius neurons suppress food intake independently of GLP1 in mice","volume":"5","author":[{"family":"Cheng","given":"Wenwen"},{"family":"Ndoka","given":"Ermelinda"},{"family":"Hutch","given":"Chelsea"},{"family":"Roelofs","given":"Karen"},{"family":"MacKinnon","given":"Andrew"},{"family":"Khoury","given":"Basma"},{"family":"Magrisso","given":"Jack"},{"family":"Kim","given":"Ki Suk"},{"family":"Rhodes","given":"Christopher J."},{"family":"Olson","given":"David P."},{"family":"Seeley","given":"Randy J."},{"family":"Sandoval","given":"Darleen"},{"family":"Myers","given":"Martin G."}],"issued":{"date-parts":[["2020",4,9]]}}}],"schema":"https://github.com/citation-style-language/schema/raw/master/csl-citation.json"} </w:instrText>
      </w:r>
      <w:r w:rsidR="00EA38D1" w:rsidRPr="004B47D1">
        <w:rPr>
          <w:rFonts w:ascii="Arial" w:hAnsi="Arial" w:cs="Arial"/>
          <w:sz w:val="22"/>
          <w:szCs w:val="22"/>
        </w:rPr>
        <w:fldChar w:fldCharType="separate"/>
      </w:r>
      <w:r w:rsidR="007F7374">
        <w:rPr>
          <w:rFonts w:ascii="Arial" w:hAnsi="Arial" w:cs="Arial"/>
          <w:sz w:val="22"/>
          <w:szCs w:val="22"/>
        </w:rPr>
        <w:t>(214,215)</w:t>
      </w:r>
      <w:r w:rsidR="00EA38D1" w:rsidRPr="004B47D1">
        <w:rPr>
          <w:rFonts w:ascii="Arial" w:hAnsi="Arial" w:cs="Arial"/>
          <w:sz w:val="22"/>
          <w:szCs w:val="22"/>
        </w:rPr>
        <w:fldChar w:fldCharType="end"/>
      </w:r>
      <w:r w:rsidR="004303BE" w:rsidRPr="004B47D1">
        <w:rPr>
          <w:rFonts w:ascii="Arial" w:hAnsi="Arial" w:cs="Arial"/>
          <w:sz w:val="22"/>
          <w:szCs w:val="22"/>
        </w:rPr>
        <w:t xml:space="preserve">.  </w:t>
      </w:r>
    </w:p>
    <w:p w14:paraId="252DA926" w14:textId="77777777" w:rsidR="00865D0B" w:rsidRDefault="00865D0B" w:rsidP="00865D0B">
      <w:pPr>
        <w:pStyle w:val="NormalWeb"/>
        <w:spacing w:before="0" w:beforeAutospacing="0" w:after="0" w:afterAutospacing="0" w:line="276" w:lineRule="auto"/>
        <w:rPr>
          <w:rFonts w:ascii="Arial" w:hAnsi="Arial" w:cs="Arial"/>
          <w:sz w:val="22"/>
          <w:szCs w:val="22"/>
        </w:rPr>
      </w:pPr>
    </w:p>
    <w:p w14:paraId="01C5D1C8" w14:textId="17ACCB53" w:rsidR="00C43A67" w:rsidRPr="004B47D1" w:rsidRDefault="004303BE" w:rsidP="00865D0B">
      <w:pPr>
        <w:pStyle w:val="NormalWeb"/>
        <w:spacing w:before="0" w:beforeAutospacing="0" w:after="0" w:afterAutospacing="0" w:line="276" w:lineRule="auto"/>
        <w:rPr>
          <w:rFonts w:ascii="Arial" w:hAnsi="Arial" w:cs="Arial"/>
          <w:sz w:val="22"/>
          <w:szCs w:val="22"/>
        </w:rPr>
      </w:pPr>
      <w:r w:rsidRPr="004B47D1">
        <w:rPr>
          <w:rFonts w:ascii="Arial" w:hAnsi="Arial" w:cs="Arial"/>
          <w:sz w:val="22"/>
          <w:szCs w:val="22"/>
        </w:rPr>
        <w:t xml:space="preserve">Thus, distinct NTS systems mediate </w:t>
      </w:r>
      <w:r w:rsidR="00F87D7A" w:rsidRPr="004B47D1">
        <w:rPr>
          <w:rFonts w:ascii="Arial" w:hAnsi="Arial" w:cs="Arial"/>
          <w:sz w:val="22"/>
          <w:szCs w:val="22"/>
        </w:rPr>
        <w:t xml:space="preserve">the </w:t>
      </w:r>
      <w:r w:rsidRPr="004B47D1">
        <w:rPr>
          <w:rFonts w:ascii="Arial" w:hAnsi="Arial" w:cs="Arial"/>
          <w:sz w:val="22"/>
          <w:szCs w:val="22"/>
        </w:rPr>
        <w:t>aversive and non-aversive suppression of foo</w:t>
      </w:r>
      <w:r w:rsidR="00C43A67" w:rsidRPr="004B47D1">
        <w:rPr>
          <w:rFonts w:ascii="Arial" w:hAnsi="Arial" w:cs="Arial"/>
          <w:sz w:val="22"/>
          <w:szCs w:val="22"/>
        </w:rPr>
        <w:t xml:space="preserve">d intake.  Indeed, it makes teleological sense that the consumption of nutrients should promote reward </w:t>
      </w:r>
      <w:r w:rsidR="008B0D77" w:rsidRPr="004B47D1">
        <w:rPr>
          <w:rFonts w:ascii="Arial" w:hAnsi="Arial" w:cs="Arial"/>
          <w:sz w:val="22"/>
          <w:szCs w:val="22"/>
        </w:rPr>
        <w:t>(</w:t>
      </w:r>
      <w:r w:rsidR="00C43A67" w:rsidRPr="004B47D1">
        <w:rPr>
          <w:rFonts w:ascii="Arial" w:hAnsi="Arial" w:cs="Arial"/>
          <w:sz w:val="22"/>
          <w:szCs w:val="22"/>
        </w:rPr>
        <w:t xml:space="preserve">to encourage </w:t>
      </w:r>
      <w:r w:rsidR="000202F3" w:rsidRPr="004B47D1">
        <w:rPr>
          <w:rFonts w:ascii="Arial" w:hAnsi="Arial" w:cs="Arial"/>
          <w:sz w:val="22"/>
          <w:szCs w:val="22"/>
        </w:rPr>
        <w:t>the subsequent ingestion of</w:t>
      </w:r>
      <w:r w:rsidR="00C43A67" w:rsidRPr="004B47D1">
        <w:rPr>
          <w:rFonts w:ascii="Arial" w:hAnsi="Arial" w:cs="Arial"/>
          <w:sz w:val="22"/>
          <w:szCs w:val="22"/>
        </w:rPr>
        <w:t xml:space="preserve"> a particular food type</w:t>
      </w:r>
      <w:r w:rsidR="008B0D77" w:rsidRPr="004B47D1">
        <w:rPr>
          <w:rFonts w:ascii="Arial" w:hAnsi="Arial" w:cs="Arial"/>
          <w:sz w:val="22"/>
          <w:szCs w:val="22"/>
        </w:rPr>
        <w:t>)</w:t>
      </w:r>
      <w:r w:rsidR="00C43A67" w:rsidRPr="004B47D1">
        <w:rPr>
          <w:rFonts w:ascii="Arial" w:hAnsi="Arial" w:cs="Arial"/>
          <w:sz w:val="22"/>
          <w:szCs w:val="22"/>
        </w:rPr>
        <w:t xml:space="preserve">, rather than terminating ingestion in an aversive manner </w:t>
      </w:r>
      <w:r w:rsidR="008B0D77" w:rsidRPr="004B47D1">
        <w:rPr>
          <w:rFonts w:ascii="Arial" w:hAnsi="Arial" w:cs="Arial"/>
          <w:sz w:val="22"/>
          <w:szCs w:val="22"/>
        </w:rPr>
        <w:t>and</w:t>
      </w:r>
      <w:r w:rsidR="00C43A67" w:rsidRPr="004B47D1">
        <w:rPr>
          <w:rFonts w:ascii="Arial" w:hAnsi="Arial" w:cs="Arial"/>
          <w:sz w:val="22"/>
          <w:szCs w:val="22"/>
        </w:rPr>
        <w:t xml:space="preserve"> discourag</w:t>
      </w:r>
      <w:r w:rsidR="008B0D77" w:rsidRPr="004B47D1">
        <w:rPr>
          <w:rFonts w:ascii="Arial" w:hAnsi="Arial" w:cs="Arial"/>
          <w:sz w:val="22"/>
          <w:szCs w:val="22"/>
        </w:rPr>
        <w:t>ing</w:t>
      </w:r>
      <w:r w:rsidR="00C43A67" w:rsidRPr="004B47D1">
        <w:rPr>
          <w:rFonts w:ascii="Arial" w:hAnsi="Arial" w:cs="Arial"/>
          <w:sz w:val="22"/>
          <w:szCs w:val="22"/>
        </w:rPr>
        <w:t xml:space="preserve"> the future consumption of the food.  Consistently, the activation of certain vagal pathways can promote a rewarding response, even while suppressing feeding</w:t>
      </w:r>
      <w:r w:rsidR="00D91404">
        <w:rPr>
          <w:rFonts w:ascii="Arial" w:hAnsi="Arial" w:cs="Arial"/>
          <w:sz w:val="22"/>
          <w:szCs w:val="22"/>
        </w:rPr>
        <w:t xml:space="preserve"> </w:t>
      </w:r>
      <w:r w:rsidR="005A27F3"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a1l3skmd4v0","properties":{"formattedCitation":"(198,199)","plainCitation":"(198,199)","noteIndex":0},"citationItems":[{"id":3728,"uris":["http://zotero.org/users/5661609/items/4EHB2GRM"],"uri":["http://zotero.org/users/5661609/items/4EHB2GRM"],"itemData":{"id":3728,"type":"article-journal","abstract":"Neural inputs from internal organs are essential for normal autonomic function. The vagus nerve is a key body-brain connection that monitors the digestive, cardiovascular, and respiratory systems. Within the gastrointestinal tract, vagal sensory neurons detect gut hormones and organ distension. Here, we investigate the molecular diversity of vagal sensory neurons and their roles in sensing gastrointestinal inputs. Genetic approaches allowed targeted investigation of gut-to-brain afferents involved in homeostatic responses to ingested nutrients (GPR65 neurons) and mechanical distension of the stomach and intestine (GLP1R neurons). Optogenetics, in vivo ganglion imaging, and genetically guided anatomical mapping provide direct links between neuron identity, peripheral anatomy, central anatomy, conduction velocity, response properties in vitro and in vivo, and physiological function. These studies clarify the roles of vagal afferents in mediating particular gut hormone responses. Moreover, genetic control over gut-to-brain neurons provides a molecular framework for understanding neural control of gastrointestinal physiology.","container-title":"Cell","DOI":"10.1016/j.cell.2016.05.011","ISSN":"1097-4172","issue":"1","journalAbbreviation":"Cell","language":"eng","note":"PMID: 27238020\nPMCID: PMC4930427","page":"209-221","source":"PubMed","title":"Sensory Neurons that Detect Stretch and Nutrients in the Digestive System","volume":"166","author":[{"family":"Williams","given":"Erika K."},{"family":"Chang","given":"Rui B."},{"family":"Strochlic","given":"David E."},{"family":"Umans","given":"Benjamin D."},{"family":"Lowell","given":"Bradford B."},{"family":"Liberles","given":"Stephen D."}],"issued":{"date-parts":[["2016",6,30]]}}},{"id":3518,"uris":["http://zotero.org/users/5661609/items/Z5LFQDFA"],"uri":["http://zotero.org/users/5661609/items/Z5LFQDFA"],"itemData":{"id":3518,"type":"article-journal","abstract":"Energy homeostasis requires precise measurement of the quantity and quality of ingested food. The vagus nerve innervates the gut and can detect diverse interoceptive cues, but the identity of the key sensory neurons and corresponding signals that regulate food intake remains unknown. Here, we use an approach for target-specific, single-cell RNA sequencing to generate a map of the vagal cell types that innervate the gastrointestinal tract. We show that unique molecular markers identify vagal neurons with distinct innervation patterns, sensory endings, and function. Surprisingly, we find that food intake is most sensitive to stimulation of mechanoreceptors in the intestine, whereas nutrient-activated mucosal afferents have no effect. Peripheral manipulations combined with central recordings reveal that intestinal mechanoreceptors, but not other cell types, potently and durably inhibit hunger-promoting AgRP neurons in the hypothalamus. These findings identify a key role for intestinal mechanoreceptors in the regulation of feeding.","container-title":"Cell","DOI":"10.1016/j.cell.2019.10.031","ISSN":"1097-4172","issue":"5","journalAbbreviation":"Cell","language":"eng","note":"PMID: 31730854\nPMCID: PMC6916730","page":"1129-1143.e23","source":"PubMed","title":"Genetic Identification of Vagal Sensory Neurons That Control Feeding","volume":"179","author":[{"family":"Bai","given":"Ling"},{"family":"Mesgarzadeh","given":"Sheyda"},{"family":"Ramesh","given":"Karthik S."},{"family":"Huey","given":"Erica L."},{"family":"Liu","given":"Yin"},{"family":"Gray","given":"Lindsay A."},{"family":"Aitken","given":"Tara J."},{"family":"Chen","given":"Yiming"},{"family":"Beutler","given":"Lisa R."},{"family":"Ahn","given":"Jamie S."},{"family":"Madisen","given":"Linda"},{"family":"Zeng","given":"Hongkui"},{"family":"Krasnow","given":"Mark A."},{"family":"Knight","given":"Zachary A."}],"issued":{"date-parts":[["2019"]],"season":"14"}}}],"schema":"https://github.com/citation-style-language/schema/raw/master/csl-citation.json"} </w:instrText>
      </w:r>
      <w:r w:rsidR="005A27F3" w:rsidRPr="004B47D1">
        <w:rPr>
          <w:rFonts w:ascii="Arial" w:hAnsi="Arial" w:cs="Arial"/>
          <w:sz w:val="22"/>
          <w:szCs w:val="22"/>
        </w:rPr>
        <w:fldChar w:fldCharType="separate"/>
      </w:r>
      <w:r w:rsidR="007F7374">
        <w:rPr>
          <w:rFonts w:ascii="Arial" w:hAnsi="Arial" w:cs="Arial"/>
          <w:sz w:val="22"/>
          <w:szCs w:val="22"/>
        </w:rPr>
        <w:t>(198,199)</w:t>
      </w:r>
      <w:r w:rsidR="005A27F3" w:rsidRPr="004B47D1">
        <w:rPr>
          <w:rFonts w:ascii="Arial" w:hAnsi="Arial" w:cs="Arial"/>
          <w:sz w:val="22"/>
          <w:szCs w:val="22"/>
        </w:rPr>
        <w:fldChar w:fldCharType="end"/>
      </w:r>
      <w:r w:rsidR="00C43A67" w:rsidRPr="004B47D1">
        <w:rPr>
          <w:rFonts w:ascii="Arial" w:hAnsi="Arial" w:cs="Arial"/>
          <w:sz w:val="22"/>
          <w:szCs w:val="22"/>
        </w:rPr>
        <w:t xml:space="preserve">.  </w:t>
      </w:r>
    </w:p>
    <w:p w14:paraId="257DC2A1" w14:textId="77777777" w:rsidR="00865D0B" w:rsidRDefault="00865D0B" w:rsidP="004B47D1">
      <w:pPr>
        <w:pStyle w:val="NormalWeb"/>
        <w:spacing w:before="0" w:beforeAutospacing="0" w:after="0" w:afterAutospacing="0" w:line="276" w:lineRule="auto"/>
        <w:rPr>
          <w:rFonts w:ascii="Arial" w:hAnsi="Arial" w:cs="Arial"/>
          <w:sz w:val="22"/>
          <w:szCs w:val="22"/>
        </w:rPr>
      </w:pPr>
    </w:p>
    <w:p w14:paraId="145A30A0" w14:textId="1243DC9A" w:rsidR="000202F3" w:rsidRPr="004B47D1" w:rsidRDefault="000849A9" w:rsidP="004B47D1">
      <w:pPr>
        <w:pStyle w:val="NormalWeb"/>
        <w:spacing w:before="0" w:beforeAutospacing="0" w:after="0" w:afterAutospacing="0" w:line="276" w:lineRule="auto"/>
        <w:rPr>
          <w:rFonts w:ascii="Arial" w:hAnsi="Arial" w:cs="Arial"/>
          <w:sz w:val="22"/>
          <w:szCs w:val="22"/>
        </w:rPr>
      </w:pPr>
      <w:r w:rsidRPr="004B47D1">
        <w:rPr>
          <w:rFonts w:ascii="Arial" w:hAnsi="Arial" w:cs="Arial"/>
          <w:sz w:val="22"/>
          <w:szCs w:val="22"/>
        </w:rPr>
        <w:t xml:space="preserve">Many AP/NTS neurons that mediate the aversive suppression of food intake directly innervate </w:t>
      </w:r>
      <w:r w:rsidR="008B0D77" w:rsidRPr="004B47D1">
        <w:rPr>
          <w:rFonts w:ascii="Arial" w:hAnsi="Arial" w:cs="Arial"/>
          <w:sz w:val="22"/>
          <w:szCs w:val="22"/>
        </w:rPr>
        <w:t xml:space="preserve">calcitonin gene-related protein (CGRP)-expressing </w:t>
      </w:r>
      <w:r w:rsidRPr="004B47D1">
        <w:rPr>
          <w:rFonts w:ascii="Arial" w:hAnsi="Arial" w:cs="Arial"/>
          <w:sz w:val="22"/>
          <w:szCs w:val="22"/>
        </w:rPr>
        <w:t xml:space="preserve">PBN neurons.  Indeed, PBN CGRP neurons </w:t>
      </w:r>
      <w:r w:rsidR="000F445F" w:rsidRPr="004B47D1">
        <w:rPr>
          <w:rFonts w:ascii="Arial" w:hAnsi="Arial" w:cs="Arial"/>
          <w:sz w:val="22"/>
          <w:szCs w:val="22"/>
        </w:rPr>
        <w:t>mediate the aversive respon</w:t>
      </w:r>
      <w:r w:rsidR="00467488" w:rsidRPr="004B47D1">
        <w:rPr>
          <w:rFonts w:ascii="Arial" w:hAnsi="Arial" w:cs="Arial"/>
          <w:sz w:val="22"/>
          <w:szCs w:val="22"/>
        </w:rPr>
        <w:t xml:space="preserve">ses to a variety of agents associated with gut irritation, including </w:t>
      </w:r>
      <w:r w:rsidR="007F7AE4" w:rsidRPr="004B47D1">
        <w:rPr>
          <w:rFonts w:ascii="Arial" w:hAnsi="Arial" w:cs="Arial"/>
          <w:sz w:val="22"/>
          <w:szCs w:val="22"/>
        </w:rPr>
        <w:t>some</w:t>
      </w:r>
      <w:r w:rsidR="00467488" w:rsidRPr="004B47D1">
        <w:rPr>
          <w:rFonts w:ascii="Arial" w:hAnsi="Arial" w:cs="Arial"/>
          <w:sz w:val="22"/>
          <w:szCs w:val="22"/>
        </w:rPr>
        <w:t xml:space="preserve"> chemotherapy </w:t>
      </w:r>
      <w:r w:rsidR="007F7AE4" w:rsidRPr="004B47D1">
        <w:rPr>
          <w:rFonts w:ascii="Arial" w:hAnsi="Arial" w:cs="Arial"/>
          <w:sz w:val="22"/>
          <w:szCs w:val="22"/>
        </w:rPr>
        <w:t>drugs</w:t>
      </w:r>
      <w:r w:rsidR="00D91404">
        <w:rPr>
          <w:rFonts w:ascii="Arial" w:hAnsi="Arial" w:cs="Arial"/>
          <w:sz w:val="22"/>
          <w:szCs w:val="22"/>
        </w:rPr>
        <w:t xml:space="preserve"> </w:t>
      </w:r>
      <w:r w:rsidR="00FC1912"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08GulvMK","properties":{"formattedCitation":"(216)","plainCitation":"(216)","noteIndex":0},"citationItems":[{"id":3410,"uris":["http://zotero.org/users/5661609/items/KVIHVZN6"],"uri":["http://zotero.org/users/5661609/items/KVIHVZN6"],"itemData":{"id":3410,"type":"article-journal","abstract":"The parabrachial nucleus (PBN), which is located in the pons and is dissected by one of the major cerebellar output tracks, is known to relay sensory information (visceral malaise, taste, temperature, pain, itch) to forebrain structures including the thalamus, hypothalamus, and extended amygdala. The availability of mouse lines expressing Cre recombinase selectively in subsets of PBN neurons and viruses for Cre-dependent gene expression is beginning to reveal the connectivity and functions of PBN component neurons. This review focuses on PBN neurons expressing calcitonin gene-related peptide (CGRPPBN) that play a major role in regulating appetite and transmitting real or potential threat signals to the extended amygdala. The functions of other specific PBN neuronal populations are also discussed. This review aims to encourage investigation of the numerous unanswered questions that are becoming accessible.","container-title":"Trends in Neurosciences","DOI":"10.1016/j.tins.2018.03.007","ISSN":"1878-108X","issue":"5","journalAbbreviation":"Trends Neurosci","language":"eng","note":"PMID: 29703377\nPMCID: PMC5929477","page":"280-293","source":"PubMed","title":"The Parabrachial Nucleus: CGRP Neurons Function as a General Alarm","title-short":"The Parabrachial Nucleus","volume":"41","author":[{"family":"Palmiter","given":"Richard D."}],"issued":{"date-parts":[["2018"]]}}}],"schema":"https://github.com/citation-style-language/schema/raw/master/csl-citation.json"} </w:instrText>
      </w:r>
      <w:r w:rsidR="00FC1912" w:rsidRPr="004B47D1">
        <w:rPr>
          <w:rFonts w:ascii="Arial" w:hAnsi="Arial" w:cs="Arial"/>
          <w:sz w:val="22"/>
          <w:szCs w:val="22"/>
        </w:rPr>
        <w:fldChar w:fldCharType="separate"/>
      </w:r>
      <w:r w:rsidR="007F7374">
        <w:rPr>
          <w:rFonts w:ascii="Arial" w:hAnsi="Arial" w:cs="Arial"/>
          <w:sz w:val="22"/>
          <w:szCs w:val="22"/>
        </w:rPr>
        <w:t>(216)</w:t>
      </w:r>
      <w:r w:rsidR="00FC1912" w:rsidRPr="004B47D1">
        <w:rPr>
          <w:rFonts w:ascii="Arial" w:hAnsi="Arial" w:cs="Arial"/>
          <w:sz w:val="22"/>
          <w:szCs w:val="22"/>
        </w:rPr>
        <w:fldChar w:fldCharType="end"/>
      </w:r>
      <w:r w:rsidR="007F7AE4" w:rsidRPr="004B47D1">
        <w:rPr>
          <w:rFonts w:ascii="Arial" w:hAnsi="Arial" w:cs="Arial"/>
          <w:sz w:val="22"/>
          <w:szCs w:val="22"/>
        </w:rPr>
        <w:t>.  PBN CGRP cells</w:t>
      </w:r>
      <w:r w:rsidR="00467488" w:rsidRPr="004B47D1">
        <w:rPr>
          <w:rFonts w:ascii="Arial" w:hAnsi="Arial" w:cs="Arial"/>
          <w:sz w:val="22"/>
          <w:szCs w:val="22"/>
        </w:rPr>
        <w:t xml:space="preserve"> also appear to participate in the emotional response to </w:t>
      </w:r>
      <w:r w:rsidR="008B0D77" w:rsidRPr="004B47D1">
        <w:rPr>
          <w:rFonts w:ascii="Arial" w:hAnsi="Arial" w:cs="Arial"/>
          <w:sz w:val="22"/>
          <w:szCs w:val="22"/>
        </w:rPr>
        <w:t xml:space="preserve">a variety of </w:t>
      </w:r>
      <w:r w:rsidR="000202F3" w:rsidRPr="004B47D1">
        <w:rPr>
          <w:rFonts w:ascii="Arial" w:hAnsi="Arial" w:cs="Arial"/>
          <w:sz w:val="22"/>
          <w:szCs w:val="22"/>
        </w:rPr>
        <w:t>fear-inducing</w:t>
      </w:r>
      <w:r w:rsidR="008B0D77" w:rsidRPr="004B47D1">
        <w:rPr>
          <w:rFonts w:ascii="Arial" w:hAnsi="Arial" w:cs="Arial"/>
          <w:sz w:val="22"/>
          <w:szCs w:val="22"/>
        </w:rPr>
        <w:t xml:space="preserve"> </w:t>
      </w:r>
      <w:r w:rsidR="00D440D0" w:rsidRPr="004B47D1">
        <w:rPr>
          <w:rFonts w:ascii="Arial" w:hAnsi="Arial" w:cs="Arial"/>
          <w:sz w:val="22"/>
          <w:szCs w:val="22"/>
        </w:rPr>
        <w:t>stimuli</w:t>
      </w:r>
      <w:r w:rsidR="00D91404">
        <w:rPr>
          <w:rFonts w:ascii="Arial" w:hAnsi="Arial" w:cs="Arial"/>
          <w:sz w:val="22"/>
          <w:szCs w:val="22"/>
        </w:rPr>
        <w:t xml:space="preserve"> </w:t>
      </w:r>
      <w:r w:rsidR="00FC1912"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MklLvCSJ","properties":{"formattedCitation":"(217)","plainCitation":"(217)","noteIndex":0},"citationItems":[{"id":3413,"uris":["http://zotero.org/users/5661609/items/CQSWGGL5"],"uri":["http://zotero.org/users/5661609/items/CQSWGGL5"],"itemData":{"id":3413,"type":"article-journal","abstract":"Parabrachial CGRP neurons receive diverse threat-related signals and contribute to multiple phases of adaptive threat responses in mice, with their inactivation attenuating both unconditioned behavioral responses to somatic pain and fear-memory formation. Because CGRPPBN neurons respond broadly to multi-modal threats, it remains unknown how these distinct adaptive processes are individually engaged. We show that while three partially separable subsets of CGRPPBN neurons broadly collateralize to their respective downstream partners, individual projections accomplish distinct functions: hypothalamic and extended amygdalar projections elicit assorted unconditioned threat responses including autonomic arousal, anxiety, and freezing behavior, while thalamic and basal forebrain projections generate freezing behavior and, unexpectedly, contribute to associative fear learning. Moreover, the unconditioned responses generated by individual projections are complementary, with simultaneous activation of multiple sites driving profound freezing behavior and bradycardia that are not elicited by any individual projection. This semi-parallel, scalable connectivity schema likely contributes to flexible control of threat responses in unpredictable environments.","container-title":"eLife","DOI":"10.7554/eLife.59799","ISSN":"2050-084X","journalAbbreviation":"Elife","language":"eng","note":"PMID: 32856589\nPMCID: PMC7556873","source":"PubMed","title":"Dissociable control of unconditioned responses and associative fear learning by parabrachial CGRP neurons","volume":"9","author":[{"family":"Bowen","given":"Anna J."},{"family":"Chen","given":"Jane Y."},{"family":"Huang","given":"Y. Waterlily"},{"family":"Baertsch","given":"Nathan A."},{"family":"Park","given":"Sekun"},{"family":"Palmiter","given":"Richard D."}],"issued":{"date-parts":[["2020"]],"season":"28"}}}],"schema":"https://github.com/citation-style-language/schema/raw/master/csl-citation.json"} </w:instrText>
      </w:r>
      <w:r w:rsidR="00FC1912" w:rsidRPr="004B47D1">
        <w:rPr>
          <w:rFonts w:ascii="Arial" w:hAnsi="Arial" w:cs="Arial"/>
          <w:sz w:val="22"/>
          <w:szCs w:val="22"/>
        </w:rPr>
        <w:fldChar w:fldCharType="separate"/>
      </w:r>
      <w:r w:rsidR="007F7374">
        <w:rPr>
          <w:rFonts w:ascii="Arial" w:hAnsi="Arial" w:cs="Arial"/>
          <w:sz w:val="22"/>
          <w:szCs w:val="22"/>
        </w:rPr>
        <w:t>(217)</w:t>
      </w:r>
      <w:r w:rsidR="00FC1912" w:rsidRPr="004B47D1">
        <w:rPr>
          <w:rFonts w:ascii="Arial" w:hAnsi="Arial" w:cs="Arial"/>
          <w:sz w:val="22"/>
          <w:szCs w:val="22"/>
        </w:rPr>
        <w:fldChar w:fldCharType="end"/>
      </w:r>
      <w:r w:rsidR="00D440D0" w:rsidRPr="004B47D1">
        <w:rPr>
          <w:rFonts w:ascii="Arial" w:hAnsi="Arial" w:cs="Arial"/>
          <w:sz w:val="22"/>
          <w:szCs w:val="22"/>
        </w:rPr>
        <w:t>.  T</w:t>
      </w:r>
      <w:r w:rsidR="00467488" w:rsidRPr="004B47D1">
        <w:rPr>
          <w:rFonts w:ascii="Arial" w:hAnsi="Arial" w:cs="Arial"/>
          <w:sz w:val="22"/>
          <w:szCs w:val="22"/>
        </w:rPr>
        <w:t>he activation of PBN CGRP cells suppresses food intake</w:t>
      </w:r>
      <w:r w:rsidR="00D440D0" w:rsidRPr="004B47D1">
        <w:rPr>
          <w:rFonts w:ascii="Arial" w:hAnsi="Arial" w:cs="Arial"/>
          <w:sz w:val="22"/>
          <w:szCs w:val="22"/>
        </w:rPr>
        <w:t xml:space="preserve"> under a variety of conditions; indeed</w:t>
      </w:r>
      <w:r w:rsidR="00973793" w:rsidRPr="004B47D1">
        <w:rPr>
          <w:rFonts w:ascii="Arial" w:hAnsi="Arial" w:cs="Arial"/>
          <w:sz w:val="22"/>
          <w:szCs w:val="22"/>
        </w:rPr>
        <w:t>,</w:t>
      </w:r>
      <w:r w:rsidR="00D440D0" w:rsidRPr="004B47D1">
        <w:rPr>
          <w:rFonts w:ascii="Arial" w:hAnsi="Arial" w:cs="Arial"/>
          <w:sz w:val="22"/>
          <w:szCs w:val="22"/>
        </w:rPr>
        <w:t xml:space="preserve"> the withdrawal of inhibitory tone </w:t>
      </w:r>
      <w:r w:rsidR="008B0D77" w:rsidRPr="004B47D1">
        <w:rPr>
          <w:rFonts w:ascii="Arial" w:hAnsi="Arial" w:cs="Arial"/>
          <w:sz w:val="22"/>
          <w:szCs w:val="22"/>
        </w:rPr>
        <w:t>from</w:t>
      </w:r>
      <w:r w:rsidR="00D440D0" w:rsidRPr="004B47D1">
        <w:rPr>
          <w:rFonts w:ascii="Arial" w:hAnsi="Arial" w:cs="Arial"/>
          <w:sz w:val="22"/>
          <w:szCs w:val="22"/>
        </w:rPr>
        <w:t xml:space="preserve"> these cells mediates the lethal anorexia associated with the ablation of ARC AgRP neurons</w:t>
      </w:r>
      <w:r w:rsidR="00D91404">
        <w:rPr>
          <w:rFonts w:ascii="Arial" w:hAnsi="Arial" w:cs="Arial"/>
          <w:sz w:val="22"/>
          <w:szCs w:val="22"/>
        </w:rPr>
        <w:t xml:space="preserve"> </w:t>
      </w:r>
      <w:r w:rsidR="00FC1912"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TqDXUBNE","properties":{"formattedCitation":"(65)","plainCitation":"(65)","noteIndex":0},"citationItems":[{"id":2993,"uris":["http://zotero.org/users/5661609/items/7QJUNEMS"],"uri":["http://zotero.org/users/5661609/items/7QJUNEMS"],"itemData":{"id":2993,"type":"article-journal","abstract":"Neurons in the arcuate nucleus that produce AgRP, NPY, and GABA (AgRP neurons) promote feeding. Ablation of AgRP neurons in adult mice results in Fos activation in postsynaptic neurons and starvation. Loss of GABA is implicated in starvation because chronic subcutaneous delivery of bretazenil (a GABA(A) receptor partial agonist) suppresses Fos activation and maintains feeding during ablation of AgRP neurons. Moreover, under these conditions, direct delivery of bretazenil into the parabrachial nucleus (PBN), a direct target of AgRP neurons that also relays gustatory and visceral sensory information, is sufficient to maintain feeding. Conversely, inactivation of GABA biosynthesis in the ARC or blockade of GABA(A) receptors in the PBN of mice promote anorexia. We suggest that activation of the PBN by AgRP neuron ablation or gastrointestinal malaise inhibits feeding. Chronic delivery of bretazenil during loss of AgRP neurons provides time to establish compensatory mechanisms that eventually allow mice to eat.","container-title":"Cell","DOI":"10.1016/j.cell.2009.04.022","ISSN":"1097-4172","issue":"7","journalAbbreviation":"Cell","language":"eng","note":"PMID: 19563755\nPMCID: PMC2729323","page":"1225-1234","source":"PubMed","title":"Loss of GABAergic signaling by AgRP neurons to the parabrachial nucleus leads to starvation","volume":"137","author":[{"family":"Wu","given":"Qi"},{"family":"Boyle","given":"Maureen P."},{"family":"Palmiter","given":"Richard D."}],"issued":{"date-parts":[["2009",6,26]]}}}],"schema":"https://github.com/citation-style-language/schema/raw/master/csl-citation.json"} </w:instrText>
      </w:r>
      <w:r w:rsidR="00FC1912" w:rsidRPr="004B47D1">
        <w:rPr>
          <w:rFonts w:ascii="Arial" w:hAnsi="Arial" w:cs="Arial"/>
          <w:sz w:val="22"/>
          <w:szCs w:val="22"/>
        </w:rPr>
        <w:fldChar w:fldCharType="separate"/>
      </w:r>
      <w:r w:rsidR="007F7374">
        <w:rPr>
          <w:rFonts w:ascii="Arial" w:hAnsi="Arial" w:cs="Arial"/>
          <w:sz w:val="22"/>
          <w:szCs w:val="22"/>
        </w:rPr>
        <w:t>(65)</w:t>
      </w:r>
      <w:r w:rsidR="00FC1912" w:rsidRPr="004B47D1">
        <w:rPr>
          <w:rFonts w:ascii="Arial" w:hAnsi="Arial" w:cs="Arial"/>
          <w:sz w:val="22"/>
          <w:szCs w:val="22"/>
        </w:rPr>
        <w:fldChar w:fldCharType="end"/>
      </w:r>
      <w:r w:rsidR="00D440D0" w:rsidRPr="004B47D1">
        <w:rPr>
          <w:rFonts w:ascii="Arial" w:hAnsi="Arial" w:cs="Arial"/>
          <w:sz w:val="22"/>
          <w:szCs w:val="22"/>
        </w:rPr>
        <w:t xml:space="preserve">.  </w:t>
      </w:r>
    </w:p>
    <w:p w14:paraId="783FE758" w14:textId="77777777" w:rsidR="00865D0B" w:rsidRDefault="00865D0B" w:rsidP="00865D0B">
      <w:pPr>
        <w:pStyle w:val="NormalWeb"/>
        <w:spacing w:before="0" w:beforeAutospacing="0" w:after="0" w:afterAutospacing="0" w:line="276" w:lineRule="auto"/>
        <w:rPr>
          <w:rFonts w:ascii="Arial" w:hAnsi="Arial" w:cs="Arial"/>
          <w:sz w:val="22"/>
          <w:szCs w:val="22"/>
        </w:rPr>
      </w:pPr>
    </w:p>
    <w:p w14:paraId="2B9B2244" w14:textId="5C87DA53" w:rsidR="00D96DD8" w:rsidRPr="004B47D1" w:rsidRDefault="00D440D0" w:rsidP="00865D0B">
      <w:pPr>
        <w:pStyle w:val="NormalWeb"/>
        <w:spacing w:before="0" w:beforeAutospacing="0" w:after="0" w:afterAutospacing="0" w:line="276" w:lineRule="auto"/>
        <w:rPr>
          <w:rFonts w:ascii="Arial" w:hAnsi="Arial" w:cs="Arial"/>
          <w:sz w:val="22"/>
          <w:szCs w:val="22"/>
        </w:rPr>
      </w:pPr>
      <w:r w:rsidRPr="004B47D1">
        <w:rPr>
          <w:rFonts w:ascii="Arial" w:hAnsi="Arial" w:cs="Arial"/>
          <w:sz w:val="22"/>
          <w:szCs w:val="22"/>
        </w:rPr>
        <w:t>Interestingly, however, the inactivation of PBN CGRP cells minimally impacts food intake and does not alter energy balance</w:t>
      </w:r>
      <w:r w:rsidR="00D91404">
        <w:rPr>
          <w:rFonts w:ascii="Arial" w:hAnsi="Arial" w:cs="Arial"/>
          <w:sz w:val="22"/>
          <w:szCs w:val="22"/>
        </w:rPr>
        <w:t xml:space="preserve"> </w:t>
      </w:r>
      <w:r w:rsidR="00FC1912"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MJ6XzoIl","properties":{"formattedCitation":"(218)","plainCitation":"(218)","noteIndex":0},"citationItems":[{"id":3419,"uris":["http://zotero.org/users/5661609/items/XQ27RFZL"],"uri":["http://zotero.org/users/5661609/items/XQ27RFZL"],"itemData":{"id":3419,"type":"article-journal","abstract":"The lateral parabrachial nucleus is a conduit for visceral signals that cause anorexia. We previously identified a subset of neurons located in the external lateral parabrachial nucleus (PBel) that express calcitonin gene-related peptide (CGRP) and inhibit feeding when activated by illness mimetics. We report here that in otherwise normal mice, functional inactivation of CGRP neurons markedly increases meal size, with meal frequency being reduced in a compensatory manner, and renders mice insensitive to the anorexic effects of meal-related satiety peptides. Furthermore, CGRP neurons are directly innervated by orexigenic hypothalamic AgRP neurons, and photostimulation of AgRP fibers supplying the PBel delays satiation by inhibiting CGRP neurons, thereby contributing to AgRP-driven hyperphagia. By establishing a role for CGRP neurons in the control of meal termination and as a downstream mediator of feeding elicited by AgRP neurons, these findings identify a node in which hunger and satiety circuits interact to control feeding behavior.","container-title":"Cell Metabolism","DOI":"10.1016/j.cmet.2016.04.006","ISSN":"1932-7420","issue":"5","journalAbbreviation":"Cell Metab","language":"eng","note":"PMID: 27166945\nPMCID: PMC4867080","page":"811-820","source":"PubMed","title":"Parabrachial CGRP Neurons Control Meal Termination","volume":"23","author":[{"family":"Campos","given":"Carlos A."},{"family":"Bowen","given":"Anna J."},{"family":"Schwartz","given":"Michael W."},{"family":"Palmiter","given":"Richard D."}],"issued":{"date-parts":[["2016",5,10]]}}}],"schema":"https://github.com/citation-style-language/schema/raw/master/csl-citation.json"} </w:instrText>
      </w:r>
      <w:r w:rsidR="00FC1912" w:rsidRPr="004B47D1">
        <w:rPr>
          <w:rFonts w:ascii="Arial" w:hAnsi="Arial" w:cs="Arial"/>
          <w:sz w:val="22"/>
          <w:szCs w:val="22"/>
        </w:rPr>
        <w:fldChar w:fldCharType="separate"/>
      </w:r>
      <w:r w:rsidR="007F7374">
        <w:rPr>
          <w:rFonts w:ascii="Arial" w:hAnsi="Arial" w:cs="Arial"/>
          <w:sz w:val="22"/>
          <w:szCs w:val="22"/>
        </w:rPr>
        <w:t>(218)</w:t>
      </w:r>
      <w:r w:rsidR="00FC1912" w:rsidRPr="004B47D1">
        <w:rPr>
          <w:rFonts w:ascii="Arial" w:hAnsi="Arial" w:cs="Arial"/>
          <w:sz w:val="22"/>
          <w:szCs w:val="22"/>
        </w:rPr>
        <w:fldChar w:fldCharType="end"/>
      </w:r>
      <w:r w:rsidRPr="004B47D1">
        <w:rPr>
          <w:rFonts w:ascii="Arial" w:hAnsi="Arial" w:cs="Arial"/>
          <w:sz w:val="22"/>
          <w:szCs w:val="22"/>
        </w:rPr>
        <w:t xml:space="preserve">; thus other neural systems must mediate the long-term control of feeding and energy balance by brainstem systems.  </w:t>
      </w:r>
      <w:r w:rsidR="008B0D77" w:rsidRPr="004B47D1">
        <w:rPr>
          <w:rFonts w:ascii="Arial" w:hAnsi="Arial" w:cs="Arial"/>
          <w:sz w:val="22"/>
          <w:szCs w:val="22"/>
        </w:rPr>
        <w:t>Hence,</w:t>
      </w:r>
      <w:r w:rsidRPr="004B47D1">
        <w:rPr>
          <w:rFonts w:ascii="Arial" w:hAnsi="Arial" w:cs="Arial"/>
          <w:sz w:val="22"/>
          <w:szCs w:val="22"/>
        </w:rPr>
        <w:t xml:space="preserve"> the systems that mediate the aversive suppression of food intake may suppress long-term feeding less effectively than non-aversive systems</w:t>
      </w:r>
      <w:r w:rsidR="008B0D77" w:rsidRPr="004B47D1">
        <w:rPr>
          <w:rFonts w:ascii="Arial" w:hAnsi="Arial" w:cs="Arial"/>
          <w:sz w:val="22"/>
          <w:szCs w:val="22"/>
        </w:rPr>
        <w:t>, at least under normal physiologic conditions</w:t>
      </w:r>
      <w:r w:rsidRPr="004B47D1">
        <w:rPr>
          <w:rFonts w:ascii="Arial" w:hAnsi="Arial" w:cs="Arial"/>
          <w:sz w:val="22"/>
          <w:szCs w:val="22"/>
        </w:rPr>
        <w:t xml:space="preserve">.  </w:t>
      </w:r>
      <w:r w:rsidR="000202F3" w:rsidRPr="004B47D1">
        <w:rPr>
          <w:rFonts w:ascii="Arial" w:hAnsi="Arial" w:cs="Arial"/>
          <w:sz w:val="22"/>
          <w:szCs w:val="22"/>
        </w:rPr>
        <w:t>T</w:t>
      </w:r>
      <w:r w:rsidRPr="004B47D1">
        <w:rPr>
          <w:rFonts w:ascii="Arial" w:hAnsi="Arial" w:cs="Arial"/>
          <w:sz w:val="22"/>
          <w:szCs w:val="22"/>
        </w:rPr>
        <w:t xml:space="preserve">he PBN must also contain non-aversive systems for the suppression of food intake, since </w:t>
      </w:r>
      <w:r w:rsidR="008B0D77" w:rsidRPr="004B47D1">
        <w:rPr>
          <w:rFonts w:ascii="Arial" w:hAnsi="Arial" w:cs="Arial"/>
          <w:sz w:val="22"/>
          <w:szCs w:val="22"/>
        </w:rPr>
        <w:t>neither</w:t>
      </w:r>
      <w:r w:rsidRPr="004B47D1">
        <w:rPr>
          <w:rFonts w:ascii="Arial" w:hAnsi="Arial" w:cs="Arial"/>
          <w:sz w:val="22"/>
          <w:szCs w:val="22"/>
        </w:rPr>
        <w:t xml:space="preserve"> NTS CALCR cells </w:t>
      </w:r>
      <w:r w:rsidR="008B0D77" w:rsidRPr="004B47D1">
        <w:rPr>
          <w:rFonts w:ascii="Arial" w:hAnsi="Arial" w:cs="Arial"/>
          <w:sz w:val="22"/>
          <w:szCs w:val="22"/>
        </w:rPr>
        <w:t>nor</w:t>
      </w:r>
      <w:r w:rsidRPr="004B47D1">
        <w:rPr>
          <w:rFonts w:ascii="Arial" w:hAnsi="Arial" w:cs="Arial"/>
          <w:sz w:val="22"/>
          <w:szCs w:val="22"/>
        </w:rPr>
        <w:t xml:space="preserve"> PVH MC4R neurons </w:t>
      </w:r>
      <w:r w:rsidR="008B0D77" w:rsidRPr="004B47D1">
        <w:rPr>
          <w:rFonts w:ascii="Arial" w:hAnsi="Arial" w:cs="Arial"/>
          <w:sz w:val="22"/>
          <w:szCs w:val="22"/>
        </w:rPr>
        <w:t>innervate PBN CGRP cells</w:t>
      </w:r>
      <w:r w:rsidR="000202F3" w:rsidRPr="004B47D1">
        <w:rPr>
          <w:rFonts w:ascii="Arial" w:hAnsi="Arial" w:cs="Arial"/>
          <w:sz w:val="22"/>
          <w:szCs w:val="22"/>
        </w:rPr>
        <w:t xml:space="preserve"> (but rather innervate a distinct region of the PBN)</w:t>
      </w:r>
      <w:r w:rsidR="00AB415D" w:rsidRPr="004B47D1">
        <w:rPr>
          <w:rFonts w:ascii="Arial" w:hAnsi="Arial" w:cs="Arial"/>
          <w:sz w:val="22"/>
          <w:szCs w:val="22"/>
        </w:rPr>
        <w:t xml:space="preserve"> and</w:t>
      </w:r>
      <w:r w:rsidR="008B0D77" w:rsidRPr="004B47D1">
        <w:rPr>
          <w:rFonts w:ascii="Arial" w:hAnsi="Arial" w:cs="Arial"/>
          <w:sz w:val="22"/>
          <w:szCs w:val="22"/>
        </w:rPr>
        <w:t xml:space="preserve"> both </w:t>
      </w:r>
      <w:r w:rsidRPr="004B47D1">
        <w:rPr>
          <w:rFonts w:ascii="Arial" w:hAnsi="Arial" w:cs="Arial"/>
          <w:sz w:val="22"/>
          <w:szCs w:val="22"/>
        </w:rPr>
        <w:t>promote the non-aversive suppression of food intake via the PBN</w:t>
      </w:r>
      <w:r w:rsidR="00D91404">
        <w:rPr>
          <w:rFonts w:ascii="Arial" w:hAnsi="Arial" w:cs="Arial"/>
          <w:sz w:val="22"/>
          <w:szCs w:val="22"/>
        </w:rPr>
        <w:t xml:space="preserve"> </w:t>
      </w:r>
      <w:r w:rsidR="00FC1912"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rUTQsKG9","properties":{"formattedCitation":"(214)","plainCitation":"(214)","noteIndex":0},"citationItems":[{"id":1588,"uris":["http://zotero.org/users/5661609/items/4IICZH4Y"],"uri":["http://zotero.org/users/5661609/items/4IICZH4Y"],"itemData":{"id":1588,"type":"article-journal","abstract":"To understand hindbrain pathways involved in the control of food intake, we examined roles for calcitonin receptor (CALCR)-containing neurons in the NTS. Ablation of NTS Calcr abrogated the long-term suppression of food intake, but not aversive responses, by CALCR agonists. Similarly, activating CalcrNTS neurons decreased food intake and body weight but (unlike neighboring CckNTS cells) failed to promote aversion, revealing that CalcrNTS neurons mediate a non-aversive suppression of food intake. While both CalcrNTS and CckNTS neurons decreased feeding via projections to the PBN, CckNTS cells activated aversive CGRPPBN cells while CalcrNTS cells activated distinct non-CGRP PBN cells. Hence, CalcrNTS cells suppress feeding via non-aversive, non-CGRP PBN targets. Additionally, silencing CalcrNTS cells blunted food intake suppression by gut peptides and nutrients, increasing food intake and promoting obesity. Hence, CalcrNTS neurons define a hindbrain system that participates in physiological energy balance and suppresses food intake without activating aversive systems.","container-title":"Cell Metabolism","DOI":"10.1016/j.cmet.2019.12.012","ISSN":"1932-7420","issue":"2","journalAbbreviation":"Cell Metab.","language":"eng","note":"PMID: 31955990","page":"301-312.e5","source":"PubMed","title":"Calcitonin Receptor Neurons in the Mouse Nucleus Tractus Solitarius Control Energy Balance via the Non-aversive Suppression of Feeding","volume":"31","author":[{"family":"Cheng","given":"Wenwen"},{"family":"Gonzalez","given":"Ian"},{"family":"Pan","given":"Warren"},{"family":"Tsang","given":"Anthony H."},{"family":"Adams","given":"Jessica"},{"family":"Ndoka","given":"Ermelinda"},{"family":"Gordian","given":"Desiree"},{"family":"Khoury","given":"Basma"},{"family":"Roelofs","given":"Karen"},{"family":"Evers","given":"Simon S."},{"family":"MacKinnon","given":"Andrew"},{"family":"Wu","given":"Shuangcheng"},{"family":"Frikke-Schmidt","given":"Henriette"},{"family":"Flak","given":"Jonathan N."},{"family":"Trevaskis","given":"James L."},{"family":"Rhodes","given":"Christopher J."},{"family":"Fukada","given":"So-Ichiro"},{"family":"Seeley","given":"Randy J."},{"family":"Sandoval","given":"Darleen A."},{"family":"Olson","given":"David P."},{"family":"Blouet","given":"Clemence"},{"family":"Myers","given":"Martin G."}],"issued":{"date-parts":[["2020",2,4]]}}}],"schema":"https://github.com/citation-style-language/schema/raw/master/csl-citation.json"} </w:instrText>
      </w:r>
      <w:r w:rsidR="00FC1912" w:rsidRPr="004B47D1">
        <w:rPr>
          <w:rFonts w:ascii="Arial" w:hAnsi="Arial" w:cs="Arial"/>
          <w:sz w:val="22"/>
          <w:szCs w:val="22"/>
        </w:rPr>
        <w:fldChar w:fldCharType="separate"/>
      </w:r>
      <w:r w:rsidR="007F7374">
        <w:rPr>
          <w:rFonts w:ascii="Arial" w:hAnsi="Arial" w:cs="Arial"/>
          <w:sz w:val="22"/>
          <w:szCs w:val="22"/>
        </w:rPr>
        <w:t>(214)</w:t>
      </w:r>
      <w:r w:rsidR="00FC1912" w:rsidRPr="004B47D1">
        <w:rPr>
          <w:rFonts w:ascii="Arial" w:hAnsi="Arial" w:cs="Arial"/>
          <w:sz w:val="22"/>
          <w:szCs w:val="22"/>
        </w:rPr>
        <w:fldChar w:fldCharType="end"/>
      </w:r>
      <w:r w:rsidRPr="004B47D1">
        <w:rPr>
          <w:rFonts w:ascii="Arial" w:hAnsi="Arial" w:cs="Arial"/>
          <w:sz w:val="22"/>
          <w:szCs w:val="22"/>
        </w:rPr>
        <w:t>.</w:t>
      </w:r>
    </w:p>
    <w:p w14:paraId="44D356BC" w14:textId="77777777" w:rsidR="00865D0B" w:rsidRDefault="00865D0B" w:rsidP="004B47D1">
      <w:pPr>
        <w:spacing w:line="276" w:lineRule="auto"/>
        <w:rPr>
          <w:rFonts w:ascii="Arial" w:hAnsi="Arial" w:cs="Arial"/>
          <w:b/>
          <w:i/>
          <w:sz w:val="22"/>
          <w:szCs w:val="22"/>
        </w:rPr>
      </w:pPr>
    </w:p>
    <w:p w14:paraId="4D03584B" w14:textId="7978534F" w:rsidR="00043F00" w:rsidRPr="00617198" w:rsidRDefault="00043F00" w:rsidP="004B47D1">
      <w:pPr>
        <w:spacing w:line="276" w:lineRule="auto"/>
        <w:rPr>
          <w:rFonts w:ascii="Arial" w:hAnsi="Arial" w:cs="Arial"/>
          <w:iCs/>
          <w:color w:val="00B050"/>
          <w:sz w:val="22"/>
          <w:szCs w:val="22"/>
        </w:rPr>
      </w:pPr>
      <w:r w:rsidRPr="00617198">
        <w:rPr>
          <w:rFonts w:ascii="Arial" w:hAnsi="Arial" w:cs="Arial"/>
          <w:b/>
          <w:iCs/>
          <w:color w:val="00B050"/>
          <w:sz w:val="22"/>
          <w:szCs w:val="22"/>
        </w:rPr>
        <w:t xml:space="preserve">Gastrointestinal </w:t>
      </w:r>
      <w:r w:rsidR="00865D0B" w:rsidRPr="00617198">
        <w:rPr>
          <w:rFonts w:ascii="Arial" w:hAnsi="Arial" w:cs="Arial"/>
          <w:b/>
          <w:iCs/>
          <w:color w:val="00B050"/>
          <w:sz w:val="22"/>
          <w:szCs w:val="22"/>
        </w:rPr>
        <w:t>H</w:t>
      </w:r>
      <w:r w:rsidRPr="00617198">
        <w:rPr>
          <w:rFonts w:ascii="Arial" w:hAnsi="Arial" w:cs="Arial"/>
          <w:b/>
          <w:iCs/>
          <w:color w:val="00B050"/>
          <w:sz w:val="22"/>
          <w:szCs w:val="22"/>
        </w:rPr>
        <w:t>ormones</w:t>
      </w:r>
      <w:r w:rsidR="00AE3DF6" w:rsidRPr="00617198">
        <w:rPr>
          <w:rFonts w:ascii="Arial" w:hAnsi="Arial" w:cs="Arial"/>
          <w:b/>
          <w:iCs/>
          <w:color w:val="00B050"/>
          <w:sz w:val="22"/>
          <w:szCs w:val="22"/>
        </w:rPr>
        <w:t xml:space="preserve"> that </w:t>
      </w:r>
      <w:r w:rsidR="00865D0B" w:rsidRPr="00617198">
        <w:rPr>
          <w:rFonts w:ascii="Arial" w:hAnsi="Arial" w:cs="Arial"/>
          <w:b/>
          <w:iCs/>
          <w:color w:val="00B050"/>
          <w:sz w:val="22"/>
          <w:szCs w:val="22"/>
        </w:rPr>
        <w:t>M</w:t>
      </w:r>
      <w:r w:rsidR="00AE3DF6" w:rsidRPr="00617198">
        <w:rPr>
          <w:rFonts w:ascii="Arial" w:hAnsi="Arial" w:cs="Arial"/>
          <w:b/>
          <w:iCs/>
          <w:color w:val="00B050"/>
          <w:sz w:val="22"/>
          <w:szCs w:val="22"/>
        </w:rPr>
        <w:t xml:space="preserve">odulate </w:t>
      </w:r>
      <w:r w:rsidR="00865D0B" w:rsidRPr="00617198">
        <w:rPr>
          <w:rFonts w:ascii="Arial" w:hAnsi="Arial" w:cs="Arial"/>
          <w:b/>
          <w:iCs/>
          <w:color w:val="00B050"/>
          <w:sz w:val="22"/>
          <w:szCs w:val="22"/>
        </w:rPr>
        <w:t>F</w:t>
      </w:r>
      <w:r w:rsidR="00AE3DF6" w:rsidRPr="00617198">
        <w:rPr>
          <w:rFonts w:ascii="Arial" w:hAnsi="Arial" w:cs="Arial"/>
          <w:b/>
          <w:iCs/>
          <w:color w:val="00B050"/>
          <w:sz w:val="22"/>
          <w:szCs w:val="22"/>
        </w:rPr>
        <w:t>eeding</w:t>
      </w:r>
    </w:p>
    <w:p w14:paraId="4AD0DE4F" w14:textId="77777777" w:rsidR="00865D0B" w:rsidRDefault="00865D0B" w:rsidP="004B47D1">
      <w:pPr>
        <w:spacing w:line="276" w:lineRule="auto"/>
        <w:rPr>
          <w:rFonts w:ascii="Arial" w:hAnsi="Arial" w:cs="Arial"/>
          <w:i/>
          <w:sz w:val="22"/>
          <w:szCs w:val="22"/>
        </w:rPr>
      </w:pPr>
    </w:p>
    <w:p w14:paraId="145F1FA6" w14:textId="1C643DE7" w:rsidR="00043F00" w:rsidRPr="00617198" w:rsidRDefault="003C02AA" w:rsidP="004B47D1">
      <w:pPr>
        <w:spacing w:line="276" w:lineRule="auto"/>
        <w:rPr>
          <w:rFonts w:ascii="Arial" w:hAnsi="Arial" w:cs="Arial"/>
          <w:iCs/>
          <w:color w:val="FF0000"/>
          <w:sz w:val="22"/>
          <w:szCs w:val="22"/>
        </w:rPr>
      </w:pPr>
      <w:r w:rsidRPr="00617198">
        <w:rPr>
          <w:rFonts w:ascii="Arial" w:hAnsi="Arial" w:cs="Arial"/>
          <w:iCs/>
          <w:color w:val="FF0000"/>
          <w:sz w:val="22"/>
          <w:szCs w:val="22"/>
        </w:rPr>
        <w:t>C</w:t>
      </w:r>
      <w:r w:rsidR="00865D0B" w:rsidRPr="00617198">
        <w:rPr>
          <w:rFonts w:ascii="Arial" w:hAnsi="Arial" w:cs="Arial"/>
          <w:iCs/>
          <w:color w:val="FF0000"/>
          <w:sz w:val="22"/>
          <w:szCs w:val="22"/>
        </w:rPr>
        <w:t xml:space="preserve">HOLECYSTOKININ </w:t>
      </w:r>
    </w:p>
    <w:p w14:paraId="41DF3984" w14:textId="77777777" w:rsidR="00865D0B" w:rsidRDefault="00865D0B" w:rsidP="00865D0B">
      <w:pPr>
        <w:spacing w:line="276" w:lineRule="auto"/>
        <w:rPr>
          <w:rFonts w:ascii="Arial" w:hAnsi="Arial" w:cs="Arial"/>
          <w:sz w:val="22"/>
          <w:szCs w:val="22"/>
        </w:rPr>
      </w:pPr>
    </w:p>
    <w:p w14:paraId="204DD416" w14:textId="24A8D12B" w:rsidR="00043F00" w:rsidRPr="004B47D1" w:rsidRDefault="008B0D77" w:rsidP="00865D0B">
      <w:pPr>
        <w:spacing w:line="276" w:lineRule="auto"/>
        <w:rPr>
          <w:rFonts w:ascii="Arial" w:eastAsia="Times New Roman" w:hAnsi="Arial" w:cs="Arial"/>
          <w:color w:val="000000"/>
          <w:sz w:val="22"/>
          <w:szCs w:val="22"/>
        </w:rPr>
      </w:pPr>
      <w:r w:rsidRPr="004B47D1">
        <w:rPr>
          <w:rFonts w:ascii="Arial" w:hAnsi="Arial" w:cs="Arial"/>
          <w:sz w:val="22"/>
          <w:szCs w:val="22"/>
        </w:rPr>
        <w:t>Secreted from neuroendocrine secretory cells (L-cells) lining the intestinal lumen in response to nutrients, c</w:t>
      </w:r>
      <w:r w:rsidR="00043F00" w:rsidRPr="004B47D1">
        <w:rPr>
          <w:rFonts w:ascii="Arial" w:hAnsi="Arial" w:cs="Arial"/>
          <w:sz w:val="22"/>
          <w:szCs w:val="22"/>
        </w:rPr>
        <w:t xml:space="preserve">holecystokinin </w:t>
      </w:r>
      <w:r w:rsidRPr="004B47D1">
        <w:rPr>
          <w:rFonts w:ascii="Arial" w:hAnsi="Arial" w:cs="Arial"/>
          <w:sz w:val="22"/>
          <w:szCs w:val="22"/>
        </w:rPr>
        <w:t xml:space="preserve">(CCK) </w:t>
      </w:r>
      <w:r w:rsidR="00AB415D" w:rsidRPr="004B47D1">
        <w:rPr>
          <w:rFonts w:ascii="Arial" w:hAnsi="Arial" w:cs="Arial"/>
          <w:sz w:val="22"/>
          <w:szCs w:val="22"/>
        </w:rPr>
        <w:t>represents</w:t>
      </w:r>
      <w:r w:rsidR="00043F00" w:rsidRPr="004B47D1">
        <w:rPr>
          <w:rFonts w:ascii="Arial" w:hAnsi="Arial" w:cs="Arial"/>
          <w:sz w:val="22"/>
          <w:szCs w:val="22"/>
        </w:rPr>
        <w:t xml:space="preserve"> the </w:t>
      </w:r>
      <w:r w:rsidRPr="004B47D1">
        <w:rPr>
          <w:rFonts w:ascii="Arial" w:hAnsi="Arial" w:cs="Arial"/>
          <w:sz w:val="22"/>
          <w:szCs w:val="22"/>
        </w:rPr>
        <w:t>canonical gut-</w:t>
      </w:r>
      <w:r w:rsidR="00043F00" w:rsidRPr="004B47D1">
        <w:rPr>
          <w:rFonts w:ascii="Arial" w:hAnsi="Arial" w:cs="Arial"/>
          <w:sz w:val="22"/>
          <w:szCs w:val="22"/>
        </w:rPr>
        <w:t>derived satiety signal. It is an acutely acting signal with a very short half-life</w:t>
      </w:r>
      <w:r w:rsidR="00D91404">
        <w:rPr>
          <w:rFonts w:ascii="Arial" w:hAnsi="Arial" w:cs="Arial"/>
          <w:sz w:val="22"/>
          <w:szCs w:val="22"/>
        </w:rPr>
        <w:t xml:space="preserve"> </w:t>
      </w:r>
      <w:r w:rsidR="00960051"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TBTQvTJ5","properties":{"formattedCitation":"(219)","plainCitation":"(219)","noteIndex":0},"citationItems":[{"id":3422,"uris":["http://zotero.org/users/5661609/items/53MRP6GK"],"uri":["http://zotero.org/users/5661609/items/53MRP6GK"],"itemData":{"id":3422,"type":"article-journal","abstract":"Summary Cholecystokinin (CCK), a peptide that is distributed widely throughout the gastrointestinal tract and the central nervous system, has a number of physiological effects including the stimulation of gallbladder contraction and pancreatic and gastric acid secretion, slowing of gastric emptying and suppression of energy intake. This review focuses on current knowledge relating to (i) the effects of CCK on energy intake; (ii) the role for CCK in the pathophysiology of obesity; and (iii) the therapeutic potential for strategies which modulate the action or secretion of CCK in the management of obesity. While CCK plays a role in the acute regulation of appetite and energy intake, there is little evidence to suggest that specific CCK receptor agonists, or modulation of the actions of endogenous CCK by dietary manipulation, have sustainable inhibitory effects on energy intake. Hence, it appears unlikely that manipulating the pathways by which CCK modulates energy intake will prove to be an effective strategy in the long term management of obesity.","container-title":"Obesity Reviews: An Official Journal of the International Association for the Study of Obesity","DOI":"10.1111/j.1467-789X.2005.00212.x","ISSN":"1467-7881","issue":"4","journalAbbreviation":"Obes Rev","language":"eng","note":"PMID: 16246215","page":"297-306","source":"PubMed","title":"Role of cholecystokinin in appetite control and body weight regulation","volume":"6","author":[{"family":"Little","given":"T. J."},{"family":"Horowitz","given":"M."},{"family":"Feinle-Bisset","given":"C."}],"issued":{"date-parts":[["2005",11]]}}}],"schema":"https://github.com/citation-style-language/schema/raw/master/csl-citation.json"} </w:instrText>
      </w:r>
      <w:r w:rsidR="00960051" w:rsidRPr="004B47D1">
        <w:rPr>
          <w:rFonts w:ascii="Arial" w:hAnsi="Arial" w:cs="Arial"/>
          <w:sz w:val="22"/>
          <w:szCs w:val="22"/>
        </w:rPr>
        <w:fldChar w:fldCharType="separate"/>
      </w:r>
      <w:r w:rsidR="007F7374">
        <w:rPr>
          <w:rFonts w:ascii="Arial" w:hAnsi="Arial" w:cs="Arial"/>
          <w:sz w:val="22"/>
          <w:szCs w:val="22"/>
        </w:rPr>
        <w:t>(219)</w:t>
      </w:r>
      <w:r w:rsidR="00960051" w:rsidRPr="004B47D1">
        <w:rPr>
          <w:rFonts w:ascii="Arial" w:hAnsi="Arial" w:cs="Arial"/>
          <w:sz w:val="22"/>
          <w:szCs w:val="22"/>
        </w:rPr>
        <w:fldChar w:fldCharType="end"/>
      </w:r>
      <w:r w:rsidR="00043F00" w:rsidRPr="004B47D1">
        <w:rPr>
          <w:rFonts w:ascii="Arial" w:hAnsi="Arial" w:cs="Arial"/>
          <w:sz w:val="22"/>
          <w:szCs w:val="22"/>
        </w:rPr>
        <w:t>. Early studies showed that exogenous CCK administered just prior to a meal reduce</w:t>
      </w:r>
      <w:r w:rsidR="007F7AE4" w:rsidRPr="004B47D1">
        <w:rPr>
          <w:rFonts w:ascii="Arial" w:hAnsi="Arial" w:cs="Arial"/>
          <w:sz w:val="22"/>
          <w:szCs w:val="22"/>
        </w:rPr>
        <w:t>s</w:t>
      </w:r>
      <w:r w:rsidR="00043F00" w:rsidRPr="004B47D1">
        <w:rPr>
          <w:rFonts w:ascii="Arial" w:hAnsi="Arial" w:cs="Arial"/>
          <w:sz w:val="22"/>
          <w:szCs w:val="22"/>
        </w:rPr>
        <w:t xml:space="preserve"> food intake in rats. In the last thirty years these results have been repeated and extended in numerous labs, demonstrat</w:t>
      </w:r>
      <w:r w:rsidR="007F7AE4" w:rsidRPr="004B47D1">
        <w:rPr>
          <w:rFonts w:ascii="Arial" w:hAnsi="Arial" w:cs="Arial"/>
          <w:sz w:val="22"/>
          <w:szCs w:val="22"/>
        </w:rPr>
        <w:t>ing</w:t>
      </w:r>
      <w:r w:rsidR="00043F00" w:rsidRPr="004B47D1">
        <w:rPr>
          <w:rFonts w:ascii="Arial" w:hAnsi="Arial" w:cs="Arial"/>
          <w:sz w:val="22"/>
          <w:szCs w:val="22"/>
        </w:rPr>
        <w:t xml:space="preserve"> that the anorectic effects of CCK can be translated to virtually all species, including humans</w:t>
      </w:r>
      <w:r w:rsidR="00D91404">
        <w:rPr>
          <w:rFonts w:ascii="Arial" w:hAnsi="Arial" w:cs="Arial"/>
          <w:sz w:val="22"/>
          <w:szCs w:val="22"/>
        </w:rPr>
        <w:t xml:space="preserve"> </w:t>
      </w:r>
      <w:r w:rsidR="00960051"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j6uC5r57","properties":{"formattedCitation":"(220\\uc0\\u8211{}222)","plainCitation":"(220–222)","noteIndex":0},"citationItems":[{"id":3424,"uris":["http://zotero.org/users/5661609/items/CFCV6LAT"],"uri":["http://zotero.org/users/5661609/items/CFCV6LAT"],"itemData":{"id":3424,"type":"article-journal","abstract":"In comparison with a saline infusion, the infusion of the C-terminal octapeptide of cholecystokinin (4 ng/kg/min) decreased food intake by an average of 122 g in a group of 12 lean men without objective evidence of untoward side effects. Shapes of the cumulative intake curves under the two conditions were similar, but subjects ate less and stopped eating sooner when receiving octapeptide than when receiving saline. These results are consistent with the hypothesis that cholecystokinin is an endogenous signal for postprandial satiety. The results offer promise for the possible use of the octapeptide as an appetite suppressant.","container-title":"The American Journal of Clinical Nutrition","DOI":"10.1093/ajcn/34.2.154","ISSN":"0002-9165","issue":"2","journalAbbreviation":"Am J Clin Nutr","language":"eng","note":"PMID: 6259918","page":"154-160","source":"PubMed","title":"C-terminal octapeptide of cholecystokinin decreases food intake in man","volume":"34","author":[{"family":"Kissileff","given":"H. R."},{"family":"Pi-Sunyer","given":"F. X."},{"family":"Thornton","given":"J."},{"family":"Smith","given":"G. P."}],"issued":{"date-parts":[["1981",2]]}}},{"id":3427,"uris":["http://zotero.org/users/5661609/items/ZH98HQNE"],"uri":["http://zotero.org/users/5661609/items/ZH98HQNE"],"itemData":{"id":3427,"type":"article-journal","abstract":"Food intake and gastric emptying were measured simultaneously after cholecystokinin-octapeptide (CCK-8) and saline infusions in order to test the hypothesis that reduction in gastric emptying mediates the effect of CCK-8 on food intake. Each of twelve nonobese healthy men received intravenous infusions of CCK-8 and saline on separate nonconsecutive days after they had consumed 500 g of tomato soup tagged with technetium-99-DTPA. Intake of a test meal was measured 20 min after consumption of the soup while gastric emptying was simultaneously monitored by gamma emission scintigraphy of the soup. Food intake and gastric emptying of the soup were both significantly reduced by CCK-8 infusions in comparison to saline. There was a significant correlation between the amount of the test meal eaten and the amount of soup emptied during the period the test meal was being eaten, but not before the meal, only on days when CCK-8 was infused. Differences in intakes between days when saline was infused and days when CCK-8 was infused did not correlate with differences in gastric emptying of soup. These results suggest that CCK may amplify signals of satiety in proportion to the fullness of the stomach. Gastric emptying per se may not mediate the effects of CCK-8 on food intake.","container-title":"Physiology &amp; Behavior","DOI":"10.1016/0031-9384(88)90330-7","ISSN":"0031-9384","issue":"4-5","journalAbbreviation":"Physiol Behav","language":"eng","note":"PMID: 3237850","page":"645-649","source":"PubMed","title":"Effects of cholecystokinin-octapeptide (CCK-8) on food intake and gastric emptying in man","volume":"44","author":[{"family":"Muurahainen","given":"N."},{"family":"Kissileff","given":"H. R."},{"family":"Derogatis","given":"A. J."},{"family":"Pi-Sunyer","given":"F. X."}],"issued":{"date-parts":[["1988"]]}}},{"id":3429,"uris":["http://zotero.org/users/5661609/items/IK7J94XB"],"uri":["http://zotero.org/users/5661609/items/IK7J94XB"],"itemData":{"id":3429,"type":"article-journal","abstract":"Cholecystokinin octapeptide (CCK-8) or saline was intravenously infused for 5 min before and 5 min during a meal of macaroni and beef, served 20 min after a preload of either 100 or 500 g of soup to 12 nonobese men. Intake of the test meal was significantly lower when CCK-8 was given, following the larger preload, than after any of the other treatments. There were no significant differences among the other three treatment conditions. These results are consistent with the hypothesis that gastric, but not merely pregastric, stimulation interacts with CCK-8 to reduce food intake in humans. Although gastric filling seems to be the most likely stimulus for the interactive effect with CCK-8, other factors such as activation of nutrient-sensitive sites cannot be eliminated. In addition, hunger ratings were significantly lower immediately after the larger soup preloads than after the smaller. Hunger ratings after the soup also correlated better with test-meal intake after the large soup preloads with and without CCK-8 than after the smaller preloads. Hunger did not correlate significantly with test meal intake after the small soup preload with CCK-8. These results suggest that hunger ratings are more sensitive predictors of intake when the stomach is relatively full (i.e., after a large preload) than when it is relatively empty (i.e., after a small preload) at the time the hunger rating is taken.","container-title":"The American Journal of Physiology","DOI":"10.1152/ajpregu.1991.260.4.R672","ISSN":"0002-9513","issue":"4 Pt 2","journalAbbreviation":"Am J Physiol","language":"eng","note":"PMID: 2012239","page":"R672-680","source":"PubMed","title":"Effect of a soup preload on reduction of food intake by cholecystokinin in humans","volume":"260","author":[{"family":"Muurahainen","given":"N. E."},{"family":"Kissileff","given":"H. R."},{"family":"Lachaussée","given":"J."},{"family":"Pi-Sunyer","given":"F. X."}],"issued":{"date-parts":[["1991",4]]}}}],"schema":"https://github.com/citation-style-language/schema/raw/master/csl-citation.json"} </w:instrText>
      </w:r>
      <w:r w:rsidR="00960051" w:rsidRPr="004B47D1">
        <w:rPr>
          <w:rFonts w:ascii="Arial" w:hAnsi="Arial" w:cs="Arial"/>
          <w:sz w:val="22"/>
          <w:szCs w:val="22"/>
        </w:rPr>
        <w:fldChar w:fldCharType="separate"/>
      </w:r>
      <w:r w:rsidR="007F7374" w:rsidRPr="007F7374">
        <w:rPr>
          <w:rFonts w:ascii="Arial" w:hAnsi="Arial" w:cs="Arial"/>
          <w:sz w:val="22"/>
        </w:rPr>
        <w:t>(220–222)</w:t>
      </w:r>
      <w:r w:rsidR="00960051" w:rsidRPr="004B47D1">
        <w:rPr>
          <w:rFonts w:ascii="Arial" w:hAnsi="Arial" w:cs="Arial"/>
          <w:sz w:val="22"/>
          <w:szCs w:val="22"/>
        </w:rPr>
        <w:fldChar w:fldCharType="end"/>
      </w:r>
      <w:r w:rsidR="00043F00" w:rsidRPr="004B47D1">
        <w:rPr>
          <w:rFonts w:ascii="Arial" w:hAnsi="Arial" w:cs="Arial"/>
          <w:sz w:val="22"/>
          <w:szCs w:val="22"/>
        </w:rPr>
        <w:t xml:space="preserve">. </w:t>
      </w:r>
      <w:r w:rsidR="00043F00" w:rsidRPr="004B47D1">
        <w:rPr>
          <w:rFonts w:ascii="Arial" w:eastAsia="Times New Roman" w:hAnsi="Arial" w:cs="Arial"/>
          <w:color w:val="000000"/>
          <w:sz w:val="22"/>
          <w:szCs w:val="22"/>
        </w:rPr>
        <w:t>CCK induces a transitory sensation of satiety, secretion of pancreatic enzymes and gallbladder contraction. CCK-A receptors are located on vagal afferents of the stomach and the liver and transduce signals via the vagal nerve to satiety centers in the brainstem, eliciting a brief reduction in food intake (for a review, see</w:t>
      </w:r>
      <w:r w:rsidR="00B43EBB" w:rsidRPr="004B47D1">
        <w:rPr>
          <w:rFonts w:ascii="Arial" w:eastAsia="Times New Roman" w:hAnsi="Arial" w:cs="Arial"/>
          <w:color w:val="000000"/>
          <w:sz w:val="22"/>
          <w:szCs w:val="22"/>
        </w:rPr>
        <w:t>(Bray 2000</w:t>
      </w:r>
      <w:r w:rsidR="00043F00" w:rsidRPr="004B47D1">
        <w:rPr>
          <w:rFonts w:ascii="Arial" w:eastAsia="Times New Roman" w:hAnsi="Arial" w:cs="Arial"/>
          <w:color w:val="000000"/>
          <w:sz w:val="22"/>
          <w:szCs w:val="22"/>
        </w:rPr>
        <w:t>)</w:t>
      </w:r>
      <w:r w:rsidR="00D91404">
        <w:rPr>
          <w:rFonts w:ascii="Arial" w:eastAsia="Times New Roman" w:hAnsi="Arial" w:cs="Arial"/>
          <w:color w:val="000000"/>
          <w:sz w:val="22"/>
          <w:szCs w:val="22"/>
        </w:rPr>
        <w:t xml:space="preserve"> </w:t>
      </w:r>
      <w:r w:rsidR="00960051"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2NqtXuUH","properties":{"formattedCitation":"(223)","plainCitation":"(223)","noteIndex":0},"citationItems":[{"id":3431,"uris":["http://zotero.org/users/5661609/items/XCJD72B9"],"uri":["http://zotero.org/users/5661609/items/XCJD72B9"],"itemData":{"id":3431,"type":"article-journal","abstract":"Food intake is a regulated system. Afferent signals provide information to the central nervous system, which is the centre for the control of satiety or food seeking. Such signals can begin even before food is ingested through visual, auditory and olfactory stimuli. One of the recent interesting findings is the demonstration that there are selective fatty acid taste receptors on the tongue of rodents. The suppression of food intake by essential fatty acids infused into the stomach and the suppression of electrical signals in taste buds reflect activation of a K rectifier channel (K 1.5). In animals that become fat eating a high-fat diet the suppression of this current by linoleic acid is less than that in animals that are resistant to obesity induced by dietary fat. Inhibition of fatty acid oxidation with either mercaptoacetate (which blocks acetyl-CoA dehydrogenase) or methylpalmoxirate will increase food intake. When animals have a choice of food, mercaptoacetate stimulates the intake of protein and carbohydrate, but not fat. Afferent gut signals also signal satiety. The first of these gut signals to be identified was cholecystokinin (CCK). When CCK acts on CCK-A receptors in the gastrointestinal tract, food intake is suppressed. These signals are transmitted by the vagus nerve to the nucleus tractus solitarius and thence to higher centres including the lateral parabrachial nucleus, amygdala, and other sites. Rats that lack the CCK-A receptor become obese, but transgenic mice lacking CCK-A receptors do not become obese. CCK inhibits food intake in human subjects. Enterostatin, the pentapeptide produced when pancreatic colipase is cleaved in the gut, has been shown to reduce food intake. This peptide differs in its action from CCK by selectively reducing fat intake. Enterostatin reduces hunger ratings in human subjects. Bombesin and its human analogue, gastrin inhibitory peptide (also gastrin-insulin peptide), reduce food intake in obese and lean subjects. Animals lacking bombesin-3 receptor become obese, suggesting that this peptide may also be important. Circulating glucose concentrations show a dip before the onset of most meals in human subjects and rodents. When the glucose dip is prevented, the next meal is delayed. The dip in glucose is preceded by a rise in insulin, and stimulating insulin release will decrease circulating glucose and lead to food intake. Pyruvate and lactate inhibit food intake differently in animals that become obese compared with lean animals. Leptin released from fat cells is an important peripheral signal from fat stores which modulates food intake. Leptin deficiency or leptin receptor defects produce massive obesity. This peptide signals a variety of central mechanisms by acting on receptors in the arcuate nucleus and hypothalamus. Pancreatic hormones including glucagon, amylin and pancreatic polypeptide reduce food intake. Four pituitary peptides also modify food intake. Vasopressin decreases feeding. In contrast, injections of desacetyl melanocyte-stimulating hormone, growth hormone and prolactin are associated with increased food intake. Finally, there are a group of miscellaneous peptides that modulate feeding. beta-Casomorphin, a heptapeptide produced during the hydrolysis of casein, stimulates food intake in experimental animals. In contrast, the other peptides in this group, including calcitonin, apolipoprotein A-IV, the cyclized form of histidyl-proline, several cytokines and thyrotropin-releasing hormone, all decrease food intake. Many of these peptides act on gastrointestinal or hepatic receptors that relay messages to the brain via the afferent vagus nerve. As a group they provide a number of leads for potential drug development.","container-title":"The Proceedings of the Nutrition Society","DOI":"10.1017/s0029665100000422","ISSN":"0029-6651","issue":"3","journalAbbreviation":"Proc Nutr Soc","language":"eng","note":"PMID: 10997653","page":"373-384","source":"PubMed","title":"Afferent signals regulating food intake","volume":"59","author":[{"family":"Bray","given":"G. A."}],"issued":{"date-parts":[["2000",8]]}}}],"schema":"https://github.com/citation-style-language/schema/raw/master/csl-citation.json"} </w:instrText>
      </w:r>
      <w:r w:rsidR="00960051"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(223)</w:t>
      </w:r>
      <w:r w:rsidR="00960051" w:rsidRPr="004B47D1">
        <w:rPr>
          <w:rFonts w:ascii="Arial" w:eastAsia="Times New Roman" w:hAnsi="Arial" w:cs="Arial"/>
          <w:color w:val="000000"/>
          <w:sz w:val="22"/>
          <w:szCs w:val="22"/>
        </w:rPr>
        <w:fldChar w:fldCharType="end"/>
      </w:r>
      <w:r w:rsidR="00043F00" w:rsidRPr="004B47D1">
        <w:rPr>
          <w:rFonts w:ascii="Arial" w:eastAsia="Times New Roman" w:hAnsi="Arial" w:cs="Arial"/>
          <w:color w:val="000000"/>
          <w:sz w:val="22"/>
          <w:szCs w:val="22"/>
        </w:rPr>
        <w:t xml:space="preserve">). While CCK decreases meal size and duration, </w:t>
      </w:r>
      <w:r w:rsidR="00043F00" w:rsidRPr="004B47D1">
        <w:rPr>
          <w:rFonts w:ascii="Arial" w:eastAsia="Times New Roman" w:hAnsi="Arial" w:cs="Arial"/>
          <w:color w:val="000000"/>
          <w:sz w:val="22"/>
          <w:szCs w:val="22"/>
        </w:rPr>
        <w:lastRenderedPageBreak/>
        <w:t xml:space="preserve">compensatory increases in meal frequency prevent CCK from producing long term effects on total food intake or body weight. Indeed, deletion of </w:t>
      </w:r>
      <w:proofErr w:type="spellStart"/>
      <w:r w:rsidR="00043F00" w:rsidRPr="004B47D1">
        <w:rPr>
          <w:rFonts w:ascii="Arial" w:eastAsia="Times New Roman" w:hAnsi="Arial" w:cs="Arial"/>
          <w:i/>
          <w:color w:val="000000"/>
          <w:sz w:val="22"/>
          <w:szCs w:val="22"/>
        </w:rPr>
        <w:t>Cckar</w:t>
      </w:r>
      <w:proofErr w:type="spellEnd"/>
      <w:r w:rsidR="00043F00" w:rsidRPr="004B47D1">
        <w:rPr>
          <w:rFonts w:ascii="Arial" w:eastAsia="Times New Roman" w:hAnsi="Arial" w:cs="Arial"/>
          <w:i/>
          <w:color w:val="000000"/>
          <w:sz w:val="22"/>
          <w:szCs w:val="22"/>
        </w:rPr>
        <w:t xml:space="preserve"> </w:t>
      </w:r>
      <w:r w:rsidR="00043F00" w:rsidRPr="004B47D1">
        <w:rPr>
          <w:rFonts w:ascii="Arial" w:eastAsia="Times New Roman" w:hAnsi="Arial" w:cs="Arial"/>
          <w:color w:val="000000"/>
          <w:sz w:val="22"/>
          <w:szCs w:val="22"/>
        </w:rPr>
        <w:t>in mice does not cause obesity</w:t>
      </w:r>
      <w:r w:rsidR="00D91404">
        <w:rPr>
          <w:rFonts w:ascii="Arial" w:eastAsia="Times New Roman" w:hAnsi="Arial" w:cs="Arial"/>
          <w:color w:val="000000"/>
          <w:sz w:val="22"/>
          <w:szCs w:val="22"/>
        </w:rPr>
        <w:t xml:space="preserve"> </w:t>
      </w:r>
      <w:r w:rsidR="00960051"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Z4wW83Q2","properties":{"formattedCitation":"(224)","plainCitation":"(224)","noteIndex":0},"citationItems":[{"id":3434,"uris":["http://zotero.org/users/5661609/items/7G5Q5X26"],"uri":["http://zotero.org/users/5661609/items/7G5Q5X26"],"itemData":{"id":3434,"type":"article-journal","abstract":"Food intake and body weight are determined by a complex interaction of regulatory pathways. To elucidate the contribution of the endogenous peptide cholecystokinin, mice lacking functional cholecystokinin-A receptors were generated by targeted gene disruption. To explore the role of the cholecystokinin-A receptor in mediating satiety, food intake of cholecystokinin-A receptor-/- mice was compared with the corresponding intakes of wild-type animals and mice lacking the other known cholecystokinin receptor subtype, cholecystokinin-B/gastrin. Intraperitoneal administration of cholecystokinin failed to decrease food intake in mice lacking cholecystokinin-A receptors. In contrast, cholecystokinin diminished food intake by up to 90% in wild-type and cholecystokinin-B/gastrin receptor-/- mice. Together, these findings indicate that cholecystokinin-induced inhibition of food intake is mediated by the cholecystokinin-A receptor. To explore the long-term consequences of either cholecystokinin-A or cholecystokinin-B/gastrin receptor absence, body weight as a function of age was compared between freely fed wild-type and mutant animals. Both cholecystokinin-A and cholecystokinin-B/gastrin receptor-/- mice maintained normal body weight well into adult life. In addition, each of the two receptor-/- strains had normal pancreatic morphology and were normoglycemic. Our results suggest that although cholecystokinin plays a role in the short-term inhibition of food intake, this pathway is not essential for the long-term maintenance of body weight.","container-title":"The Journal of Clinical Investigation","DOI":"10.1172/JCI4901","ISSN":"0021-9738","issue":"3","journalAbbreviation":"J Clin Invest","language":"eng","note":"PMID: 9927499\nPMCID: PMC407901","page":"383-391","source":"PubMed","title":"The cholecystokinin-A receptor mediates inhibition of food intake yet is not essential for the maintenance of body weight","volume":"103","author":[{"family":"Kopin","given":"A. S."},{"family":"Mathes","given":"W. F."},{"family":"McBride","given":"E. W."},{"family":"Nguyen","given":"M."},{"family":"Al-Haider","given":"W."},{"family":"Schmitz","given":"F."},{"family":"Bonner-Weir","given":"S."},{"family":"Kanarek","given":"R."},{"family":"Beinborn","given":"M."}],"issued":{"date-parts":[["1999",2]]}}}],"schema":"https://github.com/citation-style-language/schema/raw/master/csl-citation.json"} </w:instrText>
      </w:r>
      <w:r w:rsidR="00960051"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(224)</w:t>
      </w:r>
      <w:r w:rsidR="00960051" w:rsidRPr="004B47D1">
        <w:rPr>
          <w:rFonts w:ascii="Arial" w:eastAsia="Times New Roman" w:hAnsi="Arial" w:cs="Arial"/>
          <w:color w:val="000000"/>
          <w:sz w:val="22"/>
          <w:szCs w:val="22"/>
        </w:rPr>
        <w:fldChar w:fldCharType="end"/>
      </w:r>
      <w:r w:rsidR="00043F00" w:rsidRPr="004B47D1">
        <w:rPr>
          <w:rFonts w:ascii="Arial" w:eastAsia="Times New Roman" w:hAnsi="Arial" w:cs="Arial"/>
          <w:color w:val="000000"/>
          <w:sz w:val="22"/>
          <w:szCs w:val="22"/>
        </w:rPr>
        <w:t>.</w:t>
      </w:r>
    </w:p>
    <w:p w14:paraId="50CFDDB3" w14:textId="77777777" w:rsidR="00865D0B" w:rsidRDefault="00865D0B" w:rsidP="004B47D1">
      <w:pPr>
        <w:spacing w:line="276" w:lineRule="auto"/>
        <w:rPr>
          <w:rFonts w:ascii="Arial" w:hAnsi="Arial" w:cs="Arial"/>
          <w:i/>
          <w:sz w:val="22"/>
          <w:szCs w:val="22"/>
        </w:rPr>
      </w:pPr>
    </w:p>
    <w:p w14:paraId="64CE0CFB" w14:textId="3B69AC2B" w:rsidR="00043F00" w:rsidRPr="00617198" w:rsidRDefault="00DE2309" w:rsidP="004B47D1">
      <w:pPr>
        <w:spacing w:line="276" w:lineRule="auto"/>
        <w:rPr>
          <w:rFonts w:ascii="Arial" w:hAnsi="Arial" w:cs="Arial"/>
          <w:iCs/>
          <w:color w:val="FF0000"/>
          <w:sz w:val="22"/>
          <w:szCs w:val="22"/>
        </w:rPr>
      </w:pPr>
      <w:r w:rsidRPr="00617198">
        <w:rPr>
          <w:rFonts w:ascii="Arial" w:hAnsi="Arial" w:cs="Arial"/>
          <w:iCs/>
          <w:color w:val="FF0000"/>
          <w:sz w:val="22"/>
          <w:szCs w:val="22"/>
        </w:rPr>
        <w:t>T</w:t>
      </w:r>
      <w:r w:rsidR="00865D0B" w:rsidRPr="00617198">
        <w:rPr>
          <w:rFonts w:ascii="Arial" w:hAnsi="Arial" w:cs="Arial"/>
          <w:iCs/>
          <w:color w:val="FF0000"/>
          <w:sz w:val="22"/>
          <w:szCs w:val="22"/>
        </w:rPr>
        <w:t xml:space="preserve">HE INCRETINS </w:t>
      </w:r>
    </w:p>
    <w:p w14:paraId="27498529" w14:textId="77777777" w:rsidR="00865D0B" w:rsidRDefault="00865D0B" w:rsidP="00865D0B">
      <w:pPr>
        <w:spacing w:line="276" w:lineRule="auto"/>
        <w:rPr>
          <w:rFonts w:ascii="Arial" w:eastAsia="Times New Roman" w:hAnsi="Arial" w:cs="Arial"/>
          <w:color w:val="000000"/>
          <w:sz w:val="22"/>
          <w:szCs w:val="22"/>
        </w:rPr>
      </w:pPr>
    </w:p>
    <w:p w14:paraId="4FD4F3D7" w14:textId="2E7D6629" w:rsidR="00043F00" w:rsidRPr="004B47D1" w:rsidRDefault="00043F00" w:rsidP="00865D0B">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Glucagon like peptide</w:t>
      </w:r>
      <w:r w:rsidR="000E06BD" w:rsidRPr="004B47D1">
        <w:rPr>
          <w:rFonts w:ascii="Arial" w:eastAsia="Times New Roman" w:hAnsi="Arial" w:cs="Arial"/>
          <w:color w:val="000000"/>
          <w:sz w:val="22"/>
          <w:szCs w:val="22"/>
        </w:rPr>
        <w:t>-1</w:t>
      </w:r>
      <w:r w:rsidRPr="004B47D1">
        <w:rPr>
          <w:rFonts w:ascii="Arial" w:eastAsia="Times New Roman" w:hAnsi="Arial" w:cs="Arial"/>
          <w:color w:val="000000"/>
          <w:sz w:val="22"/>
          <w:szCs w:val="22"/>
        </w:rPr>
        <w:t xml:space="preserve"> (GLP-1) functions as an incretin (</w:t>
      </w:r>
      <w:r w:rsidR="000E06BD" w:rsidRPr="004B47D1">
        <w:rPr>
          <w:rFonts w:ascii="Arial" w:eastAsia="Times New Roman" w:hAnsi="Arial" w:cs="Arial"/>
          <w:color w:val="000000"/>
          <w:sz w:val="22"/>
          <w:szCs w:val="22"/>
        </w:rPr>
        <w:t>enhancer</w:t>
      </w:r>
      <w:r w:rsidRPr="004B47D1">
        <w:rPr>
          <w:rFonts w:ascii="Arial" w:eastAsia="Times New Roman" w:hAnsi="Arial" w:cs="Arial"/>
          <w:color w:val="000000"/>
          <w:sz w:val="22"/>
          <w:szCs w:val="22"/>
        </w:rPr>
        <w:t xml:space="preserve"> of insulin secretion)</w:t>
      </w:r>
      <w:r w:rsidR="00D91404">
        <w:rPr>
          <w:rFonts w:ascii="Arial" w:eastAsia="Times New Roman" w:hAnsi="Arial" w:cs="Arial"/>
          <w:color w:val="000000"/>
          <w:sz w:val="22"/>
          <w:szCs w:val="22"/>
        </w:rPr>
        <w:t xml:space="preserve"> </w:t>
      </w:r>
      <w:r w:rsidR="008430C8"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a1jcsp5ljth","properties":{"formattedCitation":"(225)","plainCitation":"(225)","noteIndex":0},"citationItems":[{"id":3437,"uris":["http://zotero.org/users/5661609/items/VQ5GXHHK"],"uri":["http://zotero.org/users/5661609/items/VQ5GXHHK"],"itemData":{"id":3437,"type":"article-journal","abstract":"Incretin peptides, principally GLP-1 and GIP, regulate islet hormone secretion, glucose concentrations, lipid metabolism, gut motility, appetite and body weight, and immune function, providing a scientific basis for utilizing incretin-based therapies in the treatment of type 2 diabetes. Activation of GLP-1 and GIP receptors also leads to nonglycemic effects in multiple tissues, through direct actions on tissues expressing incretin receptors and indirect mechanisms mediated through neuronal and endocrine pathways. Here we contrast the pharmacology and physiology of incretin hormones and review recent advances in mechanisms coupling incretin receptor signaling to pleiotropic metabolic actions in preclinical studies. We discuss whether mechanisms identified in preclinical studies have potential translational relevance for the treatment of human disease and highlight controversies and uncertainties in incretin biology that require resolution in future studies.","container-title":"Cell Metabolism","DOI":"10.1016/j.cmet.2013.04.008","ISSN":"1932-7420","issue":"6","journalAbbreviation":"Cell Metab","language":"eng","note":"PMID: 23684623","page":"819-837","source":"PubMed","title":"Pharmacology, physiology, and mechanisms of incretin hormone action","volume":"17","author":[{"family":"Campbell","given":"Jonathan E."},{"family":"Drucker","given":"Daniel J."}],"issued":{"date-parts":[["2013",6,4]]}}}],"schema":"https://github.com/citation-style-language/schema/raw/master/csl-citation.json"} </w:instrText>
      </w:r>
      <w:r w:rsidR="008430C8"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(225)</w:t>
      </w:r>
      <w:r w:rsidR="008430C8"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GLP</w:t>
      </w:r>
      <w:r w:rsidR="00AB415D" w:rsidRPr="004B47D1">
        <w:rPr>
          <w:rFonts w:ascii="Arial" w:eastAsia="Times New Roman" w:hAnsi="Arial" w:cs="Arial"/>
          <w:color w:val="000000"/>
          <w:sz w:val="22"/>
          <w:szCs w:val="22"/>
        </w:rPr>
        <w:t>-</w:t>
      </w:r>
      <w:r w:rsidRPr="004B47D1">
        <w:rPr>
          <w:rFonts w:ascii="Arial" w:eastAsia="Times New Roman" w:hAnsi="Arial" w:cs="Arial"/>
          <w:color w:val="000000"/>
          <w:sz w:val="22"/>
          <w:szCs w:val="22"/>
        </w:rPr>
        <w:t>1 can also modulate satiety: ICV GLP-1 (or GLP1R agonists) potently suppress</w:t>
      </w:r>
      <w:r w:rsidR="000E06BD" w:rsidRPr="004B47D1">
        <w:rPr>
          <w:rFonts w:ascii="Arial" w:eastAsia="Times New Roman" w:hAnsi="Arial" w:cs="Arial"/>
          <w:color w:val="000000"/>
          <w:sz w:val="22"/>
          <w:szCs w:val="22"/>
        </w:rPr>
        <w:t>es</w:t>
      </w:r>
      <w:r w:rsidRPr="004B47D1">
        <w:rPr>
          <w:rFonts w:ascii="Arial" w:eastAsia="Times New Roman" w:hAnsi="Arial" w:cs="Arial"/>
          <w:color w:val="000000"/>
          <w:sz w:val="22"/>
          <w:szCs w:val="22"/>
        </w:rPr>
        <w:t xml:space="preserve"> food intake in rats and mice, while the GLP1</w:t>
      </w:r>
      <w:r w:rsidR="000E06BD" w:rsidRPr="004B47D1">
        <w:rPr>
          <w:rFonts w:ascii="Arial" w:eastAsia="Times New Roman" w:hAnsi="Arial" w:cs="Arial"/>
          <w:color w:val="000000"/>
          <w:sz w:val="22"/>
          <w:szCs w:val="22"/>
        </w:rPr>
        <w:t>R</w:t>
      </w:r>
      <w:r w:rsidRPr="004B47D1">
        <w:rPr>
          <w:rFonts w:ascii="Arial" w:eastAsia="Times New Roman" w:hAnsi="Arial" w:cs="Arial"/>
          <w:color w:val="000000"/>
          <w:sz w:val="22"/>
          <w:szCs w:val="22"/>
        </w:rPr>
        <w:t xml:space="preserve"> antagonist, exendin (9-37), increases short-term food intake. Body weight and food intake are unaffected by ablation of GLP-1R, however, suggesting that (like CCK and CCKAR) this system primarily modulates short-term satiation, rather than long-term energy balance, under normal physiologic circumstances</w:t>
      </w:r>
      <w:r w:rsidR="00D91404">
        <w:rPr>
          <w:rFonts w:ascii="Arial" w:eastAsia="Times New Roman" w:hAnsi="Arial" w:cs="Arial"/>
          <w:color w:val="000000"/>
          <w:sz w:val="22"/>
          <w:szCs w:val="22"/>
        </w:rPr>
        <w:t xml:space="preserve"> </w:t>
      </w:r>
      <w:r w:rsidR="00A660DC"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2XASJ6TX","properties":{"formattedCitation":"(226)","plainCitation":"(226)","noteIndex":0},"citationItems":[{"id":3440,"uris":["http://zotero.org/users/5661609/items/ZLIY9Z93"],"uri":["http://zotero.org/users/5661609/items/ZLIY9Z93"],"itemData":{"id":3440,"type":"article-journal","abstract":"Glucose control and weight loss are cornerstones of type 2 diabetes treatment. Currently, only glucagon-like peptide-1 (GLP1) analogs are able to achieve both weight loss and glucose tolerance. Both glucose and body weight are regulated by the brain, which contains GLP1 receptors (GLP1R). Even though the brain is poised to mediate the effects of GLP1 analogs, it remains unclear whether the glucose- and body weight-lowering effects of long-acting GLP1R agonists are via direct action on CNS GLP1R or the result of downstream activation of afferent neuronal GLP1R. We generated mice with either neuronal or visceral nerve-specific deletion of Glp1r and then administered liraglutide, a long-acting GLP1R agonist. We found that neither reduction of GLP1R in the CNS nor in the visceral nerves resulted in alterations in body weight or food intake in animals fed normal chow or a high-fat diet. Liraglutide treatment provided beneficial glucose-lowering effects in both chow- and high-fat-fed mice lacking GLP1R in the CNS or visceral nerves; however, liraglutide was ineffective at altering food intake, body weight, or causing a conditioned taste aversion in mice lacking neuronal GLP1R. These data indicate that neuronal GLP1Rs mediate body weight and anorectic effects of liraglutide, but are not required for glucose-lowering effects.","container-title":"The Journal of Clinical Investigation","DOI":"10.1172/JCI72434","ISSN":"1558-8238","issue":"6","journalAbbreviation":"J Clin Invest","language":"eng","note":"PMID: 24762441\nPMCID: PMC4038572","page":"2456-2463","source":"PubMed","title":"Neuronal GLP1R mediates liraglutide's anorectic but not glucose-lowering effect","volume":"124","author":[{"family":"Sisley","given":"Stephanie"},{"family":"Gutierrez-Aguilar","given":"Ruth"},{"family":"Scott","given":"Michael"},{"family":"D'Alessio","given":"David A."},{"family":"Sandoval","given":"Darleen A."},{"family":"Seeley","given":"Randy J."}],"issued":{"date-parts":[["2014",6]]}}}],"schema":"https://github.com/citation-style-language/schema/raw/master/csl-citation.json"} </w:instrText>
      </w:r>
      <w:r w:rsidR="00A660DC"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(226)</w:t>
      </w:r>
      <w:r w:rsidR="00A660DC"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w:t>
      </w:r>
      <w:r w:rsidR="00D64A52" w:rsidRPr="004B47D1">
        <w:rPr>
          <w:rFonts w:ascii="Arial" w:eastAsia="Times New Roman" w:hAnsi="Arial" w:cs="Arial"/>
          <w:color w:val="000000"/>
          <w:sz w:val="22"/>
          <w:szCs w:val="22"/>
        </w:rPr>
        <w:t xml:space="preserve">  Despite this lack of a physiological role for GLP</w:t>
      </w:r>
      <w:r w:rsidR="00AB415D" w:rsidRPr="004B47D1">
        <w:rPr>
          <w:rFonts w:ascii="Arial" w:eastAsia="Times New Roman" w:hAnsi="Arial" w:cs="Arial"/>
          <w:color w:val="000000"/>
          <w:sz w:val="22"/>
          <w:szCs w:val="22"/>
        </w:rPr>
        <w:t>-</w:t>
      </w:r>
      <w:r w:rsidR="00D64A52" w:rsidRPr="004B47D1">
        <w:rPr>
          <w:rFonts w:ascii="Arial" w:eastAsia="Times New Roman" w:hAnsi="Arial" w:cs="Arial"/>
          <w:color w:val="000000"/>
          <w:sz w:val="22"/>
          <w:szCs w:val="22"/>
        </w:rPr>
        <w:t>1 or GLP</w:t>
      </w:r>
      <w:r w:rsidR="00AB415D" w:rsidRPr="004B47D1">
        <w:rPr>
          <w:rFonts w:ascii="Arial" w:eastAsia="Times New Roman" w:hAnsi="Arial" w:cs="Arial"/>
          <w:color w:val="000000"/>
          <w:sz w:val="22"/>
          <w:szCs w:val="22"/>
        </w:rPr>
        <w:t>-</w:t>
      </w:r>
      <w:r w:rsidR="00D64A52" w:rsidRPr="004B47D1">
        <w:rPr>
          <w:rFonts w:ascii="Arial" w:eastAsia="Times New Roman" w:hAnsi="Arial" w:cs="Arial"/>
          <w:color w:val="000000"/>
          <w:sz w:val="22"/>
          <w:szCs w:val="22"/>
        </w:rPr>
        <w:t xml:space="preserve">1R in the long-term control of food intake, </w:t>
      </w:r>
      <w:r w:rsidR="00E55E3C" w:rsidRPr="004B47D1">
        <w:rPr>
          <w:rFonts w:ascii="Arial" w:eastAsia="Times New Roman" w:hAnsi="Arial" w:cs="Arial"/>
          <w:color w:val="000000"/>
          <w:sz w:val="22"/>
          <w:szCs w:val="22"/>
        </w:rPr>
        <w:t>chronic treatment with GLP</w:t>
      </w:r>
      <w:r w:rsidR="00AB415D" w:rsidRPr="004B47D1">
        <w:rPr>
          <w:rFonts w:ascii="Arial" w:eastAsia="Times New Roman" w:hAnsi="Arial" w:cs="Arial"/>
          <w:color w:val="000000"/>
          <w:sz w:val="22"/>
          <w:szCs w:val="22"/>
        </w:rPr>
        <w:t>-</w:t>
      </w:r>
      <w:r w:rsidR="00E55E3C" w:rsidRPr="004B47D1">
        <w:rPr>
          <w:rFonts w:ascii="Arial" w:eastAsia="Times New Roman" w:hAnsi="Arial" w:cs="Arial"/>
          <w:color w:val="000000"/>
          <w:sz w:val="22"/>
          <w:szCs w:val="22"/>
        </w:rPr>
        <w:t>1R agonists serves to suppress food intake and promote weight loss</w:t>
      </w:r>
      <w:r w:rsidR="00D91404">
        <w:rPr>
          <w:rFonts w:ascii="Arial" w:eastAsia="Times New Roman" w:hAnsi="Arial" w:cs="Arial"/>
          <w:color w:val="000000"/>
          <w:sz w:val="22"/>
          <w:szCs w:val="22"/>
        </w:rPr>
        <w:t xml:space="preserve"> </w:t>
      </w:r>
      <w:r w:rsidR="005C29E5"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NBpAZz17","properties":{"formattedCitation":"(227)","plainCitation":"(227)","noteIndex":0},"citationItems":[{"id":3443,"uris":["http://zotero.org/users/5661609/items/C2KAZ4EW"],"uri":["http://zotero.org/users/5661609/items/C2KAZ4EW"],"itemData":{"id":3443,"type":"article-journal","abstract":"Glucagon-like peptide-1 (GLP-1) released from gut enteroendocrine cells controls meal-related glycemic excursions through augmentation of insulin and inhibition of glucagon secretion. GLP-1 also inhibits gastric emptying and food intake, actions maximizing nutrient absorption while limiting weight gain. Here I review the circuits engaged by endogenous versus pharmacological GLP-1 action, highlighting key GLP-1 receptor (GLP-1R)-positive cell types and pathways transducing metabolic and non-glycemic GLP-1 signals. The role(s) of GLP-1 in the benefits and side effects associated with bariatric surgery are discussed and actions of GLP-1 controlling islet function, appetite, inflammation, and cardiovascular pathophysiology are highlighted. Refinement of the risk-versus-benefit profile of GLP-1-based therapies for the treatment of diabetes and obesity has stimulated development of orally bioavailable agonists, allosteric modulators, and unimolecular multi-agonists, all targeting the GLP-1R. This review highlights established and emerging concepts, unanswered questions, and future challenges for development and optimization of GLP-1R agonists in the treatment of metabolic disease.","container-title":"Cell Metabolism","DOI":"10.1016/j.cmet.2018.03.001","ISSN":"1932-7420","issue":"4","journalAbbreviation":"Cell Metab","language":"eng","note":"PMID: 29617641","page":"740-756","source":"PubMed","title":"Mechanisms of Action and Therapeutic Application of Glucagon-like Peptide-1","volume":"27","author":[{"family":"Drucker","given":"Daniel J."}],"issued":{"date-parts":[["2018"]],"season":"03"}}}],"schema":"https://github.com/citation-style-language/schema/raw/master/csl-citation.json"} </w:instrText>
      </w:r>
      <w:r w:rsidR="005C29E5"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(227)</w:t>
      </w:r>
      <w:r w:rsidR="005C29E5" w:rsidRPr="004B47D1">
        <w:rPr>
          <w:rFonts w:ascii="Arial" w:eastAsia="Times New Roman" w:hAnsi="Arial" w:cs="Arial"/>
          <w:color w:val="000000"/>
          <w:sz w:val="22"/>
          <w:szCs w:val="22"/>
        </w:rPr>
        <w:fldChar w:fldCharType="end"/>
      </w:r>
      <w:r w:rsidR="00E55E3C" w:rsidRPr="004B47D1">
        <w:rPr>
          <w:rFonts w:ascii="Arial" w:eastAsia="Times New Roman" w:hAnsi="Arial" w:cs="Arial"/>
          <w:color w:val="000000"/>
          <w:sz w:val="22"/>
          <w:szCs w:val="22"/>
        </w:rPr>
        <w:t xml:space="preserve">.  </w:t>
      </w:r>
    </w:p>
    <w:p w14:paraId="4C538A3F" w14:textId="77777777" w:rsidR="00865D0B" w:rsidRDefault="00865D0B" w:rsidP="00865D0B">
      <w:pPr>
        <w:spacing w:line="276" w:lineRule="auto"/>
        <w:rPr>
          <w:rFonts w:ascii="Arial" w:hAnsi="Arial" w:cs="Arial"/>
          <w:sz w:val="22"/>
          <w:szCs w:val="22"/>
        </w:rPr>
      </w:pPr>
    </w:p>
    <w:p w14:paraId="379B6635" w14:textId="6F5B92ED" w:rsidR="00043F00" w:rsidRPr="004B47D1" w:rsidRDefault="00E55E3C" w:rsidP="00865D0B">
      <w:pPr>
        <w:spacing w:line="276" w:lineRule="auto"/>
        <w:rPr>
          <w:rFonts w:ascii="Arial" w:hAnsi="Arial" w:cs="Arial"/>
          <w:sz w:val="22"/>
          <w:szCs w:val="22"/>
        </w:rPr>
      </w:pPr>
      <w:r w:rsidRPr="004B47D1">
        <w:rPr>
          <w:rFonts w:ascii="Arial" w:hAnsi="Arial" w:cs="Arial"/>
          <w:sz w:val="22"/>
          <w:szCs w:val="22"/>
        </w:rPr>
        <w:t>The suppression of food intake by GLP</w:t>
      </w:r>
      <w:r w:rsidR="00AB415D" w:rsidRPr="004B47D1">
        <w:rPr>
          <w:rFonts w:ascii="Arial" w:hAnsi="Arial" w:cs="Arial"/>
          <w:sz w:val="22"/>
          <w:szCs w:val="22"/>
        </w:rPr>
        <w:t>-</w:t>
      </w:r>
      <w:r w:rsidRPr="004B47D1">
        <w:rPr>
          <w:rFonts w:ascii="Arial" w:hAnsi="Arial" w:cs="Arial"/>
          <w:sz w:val="22"/>
          <w:szCs w:val="22"/>
        </w:rPr>
        <w:t>1R agonist pharmacotherapy requires GLP</w:t>
      </w:r>
      <w:r w:rsidR="00AB415D" w:rsidRPr="004B47D1">
        <w:rPr>
          <w:rFonts w:ascii="Arial" w:hAnsi="Arial" w:cs="Arial"/>
          <w:sz w:val="22"/>
          <w:szCs w:val="22"/>
        </w:rPr>
        <w:t>-</w:t>
      </w:r>
      <w:r w:rsidRPr="004B47D1">
        <w:rPr>
          <w:rFonts w:ascii="Arial" w:hAnsi="Arial" w:cs="Arial"/>
          <w:sz w:val="22"/>
          <w:szCs w:val="22"/>
        </w:rPr>
        <w:t>1R</w:t>
      </w:r>
      <w:r w:rsidR="00DE2309" w:rsidRPr="004B47D1">
        <w:rPr>
          <w:rFonts w:ascii="Arial" w:hAnsi="Arial" w:cs="Arial"/>
          <w:sz w:val="22"/>
          <w:szCs w:val="22"/>
        </w:rPr>
        <w:t xml:space="preserve"> expression on glutamatergic neurons of the CNS</w:t>
      </w:r>
      <w:r w:rsidR="00D91404">
        <w:rPr>
          <w:rFonts w:ascii="Arial" w:hAnsi="Arial" w:cs="Arial"/>
          <w:sz w:val="22"/>
          <w:szCs w:val="22"/>
        </w:rPr>
        <w:t xml:space="preserve"> </w:t>
      </w:r>
      <w:r w:rsidR="00650610"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A2ypSs3M","properties":{"formattedCitation":"(194)","plainCitation":"(194)","noteIndex":0},"citationItems":[{"id":3356,"uris":["http://zotero.org/users/5661609/items/EYFFXWY8"],"uri":["http://zotero.org/users/5661609/items/EYFFXWY8"],"itemData":{"id":3356,"type":"article-journal","abstract":"Glucagon-like peptide 1 receptor (GLP-1R) agonists are U.S. Food and Drug Administration-approved weight loss drugs. Despite their widespread use, the sites of action through which GLP-1R agonists (GLP1RAs) affect appetite and body weight are still not fully understood. We determined whether GLP-1Rs in either GABAergic or glutamatergic neurons are necessary for the short- and long-term effects of the GLP1RA liraglutide on food intake, visceral illness, body weight, and neural network activation. We found that mice lacking GLP-1Rs in vGAT-expressing GABAergic neurons responded identically to controls in all parameters measured, whereas deletion of GLP-1Rs in vGlut2-expressing glutamatergic neurons eliminated liraglutide-induced weight loss and visceral illness and severely attenuated its effects on feeding. Concomitantly, deletion of GLP-1Rs from glutamatergic neurons completely abolished the neural network activation observed after liraglutide administration. We conclude that liraglutide activates a dispersed but discrete neural network to mediate its physiological effects and that these effects require GLP-1R expression on glutamatergic but not GABAergic neurons.","container-title":"Diabetes","DOI":"10.2337/db17-1385","ISSN":"1939-327X","issue":"8","journalAbbreviation":"Diabetes","language":"eng","note":"PMID: 29776968\nPMCID: PMC6054439","page":"1538-1548","source":"PubMed","title":"Liraglutide Modulates Appetite and Body Weight Through Glucagon-Like Peptide 1 Receptor-Expressing Glutamatergic Neurons","volume":"67","author":[{"family":"Adams","given":"Jessica M."},{"family":"Pei","given":"Hongjuan"},{"family":"Sandoval","given":"Darleen A."},{"family":"Seeley","given":"Randy J."},{"family":"Chang","given":"Rui B."},{"family":"Liberles","given":"Stephen D."},{"family":"Olson","given":"David P."}],"issued":{"date-parts":[["2018"]]}}}],"schema":"https://github.com/citation-style-language/schema/raw/master/csl-citation.json"} </w:instrText>
      </w:r>
      <w:r w:rsidR="00650610" w:rsidRPr="004B47D1">
        <w:rPr>
          <w:rFonts w:ascii="Arial" w:hAnsi="Arial" w:cs="Arial"/>
          <w:sz w:val="22"/>
          <w:szCs w:val="22"/>
        </w:rPr>
        <w:fldChar w:fldCharType="separate"/>
      </w:r>
      <w:r w:rsidR="007F7374">
        <w:rPr>
          <w:rFonts w:ascii="Arial" w:hAnsi="Arial" w:cs="Arial"/>
          <w:sz w:val="22"/>
          <w:szCs w:val="22"/>
        </w:rPr>
        <w:t>(194)</w:t>
      </w:r>
      <w:r w:rsidR="00650610" w:rsidRPr="004B47D1">
        <w:rPr>
          <w:rFonts w:ascii="Arial" w:hAnsi="Arial" w:cs="Arial"/>
          <w:sz w:val="22"/>
          <w:szCs w:val="22"/>
        </w:rPr>
        <w:fldChar w:fldCharType="end"/>
      </w:r>
      <w:r w:rsidRPr="004B47D1">
        <w:rPr>
          <w:rFonts w:ascii="Arial" w:hAnsi="Arial" w:cs="Arial"/>
          <w:sz w:val="22"/>
          <w:szCs w:val="22"/>
        </w:rPr>
        <w:t>.  Furthermore, c</w:t>
      </w:r>
      <w:r w:rsidR="00043F00" w:rsidRPr="004B47D1">
        <w:rPr>
          <w:rFonts w:ascii="Arial" w:hAnsi="Arial" w:cs="Arial"/>
          <w:sz w:val="22"/>
          <w:szCs w:val="22"/>
        </w:rPr>
        <w:t>audal brainstem processing suffic</w:t>
      </w:r>
      <w:r w:rsidR="000E06BD" w:rsidRPr="004B47D1">
        <w:rPr>
          <w:rFonts w:ascii="Arial" w:hAnsi="Arial" w:cs="Arial"/>
          <w:sz w:val="22"/>
          <w:szCs w:val="22"/>
        </w:rPr>
        <w:t>es</w:t>
      </w:r>
      <w:r w:rsidR="00043F00" w:rsidRPr="004B47D1">
        <w:rPr>
          <w:rFonts w:ascii="Arial" w:hAnsi="Arial" w:cs="Arial"/>
          <w:sz w:val="22"/>
          <w:szCs w:val="22"/>
        </w:rPr>
        <w:t xml:space="preserve"> </w:t>
      </w:r>
      <w:r w:rsidR="00DE2309" w:rsidRPr="004B47D1">
        <w:rPr>
          <w:rFonts w:ascii="Arial" w:hAnsi="Arial" w:cs="Arial"/>
          <w:sz w:val="22"/>
          <w:szCs w:val="22"/>
        </w:rPr>
        <w:t>to</w:t>
      </w:r>
      <w:r w:rsidR="00043F00" w:rsidRPr="004B47D1">
        <w:rPr>
          <w:rFonts w:ascii="Arial" w:hAnsi="Arial" w:cs="Arial"/>
          <w:sz w:val="22"/>
          <w:szCs w:val="22"/>
        </w:rPr>
        <w:t xml:space="preserve"> suppress</w:t>
      </w:r>
      <w:r w:rsidR="000E06BD" w:rsidRPr="004B47D1">
        <w:rPr>
          <w:rFonts w:ascii="Arial" w:hAnsi="Arial" w:cs="Arial"/>
          <w:sz w:val="22"/>
          <w:szCs w:val="22"/>
        </w:rPr>
        <w:t xml:space="preserve"> food</w:t>
      </w:r>
      <w:r w:rsidR="00043F00" w:rsidRPr="004B47D1">
        <w:rPr>
          <w:rFonts w:ascii="Arial" w:hAnsi="Arial" w:cs="Arial"/>
          <w:sz w:val="22"/>
          <w:szCs w:val="22"/>
        </w:rPr>
        <w:t xml:space="preserve"> intake and gastric emptying by </w:t>
      </w:r>
      <w:r w:rsidR="003F5C28" w:rsidRPr="004B47D1">
        <w:rPr>
          <w:rFonts w:ascii="Arial" w:hAnsi="Arial" w:cs="Arial"/>
          <w:sz w:val="22"/>
          <w:szCs w:val="22"/>
        </w:rPr>
        <w:t>peripherally applied</w:t>
      </w:r>
      <w:r w:rsidR="00043F00" w:rsidRPr="004B47D1">
        <w:rPr>
          <w:rFonts w:ascii="Arial" w:hAnsi="Arial" w:cs="Arial"/>
          <w:sz w:val="22"/>
          <w:szCs w:val="22"/>
        </w:rPr>
        <w:t xml:space="preserve"> GLP</w:t>
      </w:r>
      <w:r w:rsidR="00AB415D" w:rsidRPr="004B47D1">
        <w:rPr>
          <w:rFonts w:ascii="Arial" w:hAnsi="Arial" w:cs="Arial"/>
          <w:sz w:val="22"/>
          <w:szCs w:val="22"/>
        </w:rPr>
        <w:t>-</w:t>
      </w:r>
      <w:r w:rsidR="00043F00" w:rsidRPr="004B47D1">
        <w:rPr>
          <w:rFonts w:ascii="Arial" w:hAnsi="Arial" w:cs="Arial"/>
          <w:sz w:val="22"/>
          <w:szCs w:val="22"/>
        </w:rPr>
        <w:t>1R a</w:t>
      </w:r>
      <w:r w:rsidR="00DE2309" w:rsidRPr="004B47D1">
        <w:rPr>
          <w:rFonts w:ascii="Arial" w:hAnsi="Arial" w:cs="Arial"/>
          <w:sz w:val="22"/>
          <w:szCs w:val="22"/>
        </w:rPr>
        <w:t>gonists</w:t>
      </w:r>
      <w:r w:rsidR="00D91404">
        <w:rPr>
          <w:rFonts w:ascii="Arial" w:hAnsi="Arial" w:cs="Arial"/>
          <w:sz w:val="22"/>
          <w:szCs w:val="22"/>
        </w:rPr>
        <w:t xml:space="preserve"> </w:t>
      </w:r>
      <w:r w:rsidR="00650610"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Ygzy1gJV","properties":{"formattedCitation":"(228)","plainCitation":"(228)","noteIndex":0},"citationItems":[{"id":3446,"uris":["http://zotero.org/users/5661609/items/9YERLTUL"],"uri":["http://zotero.org/users/5661609/items/9YERLTUL"],"itemData":{"id":3446,"type":"article-journal","abstract":"Pharmacological activation of the hypothalamic glucagon-like peptide 1 (GLP-1) receptor (GLP-1R) promotes weight loss and improves glucose tolerance. This demonstrates that the hypothalamic GLP-1R is sufficient but does not show whether it is necessary for the effects of exogenous GLP-1R agonists (GLP-1RA) or endogenous GLP-1 on these parameters. To address this, we crossed mice harboring floxed Glp1r alleles to mice expressing Nkx2.1-Cre to knock down Glp1r expression throughout the hypothalamus (GLP-1RKDΔNkx2.1cre). We also generated mice lacking Glp1r expression specifically in two GLP-1RA-responsive hypothalamic feeding nuclei/cell types, the paraventricular nucleus (GLP-1RKDΔSim1cre) and proopiomelanocortin neurons (GLP-1RKDΔPOMCcre). Chow-fed GLP-1RKDΔNkx2.1cre mice exhibited increased food intake and energy expenditure with no net effect on body weight. When fed a high-fat diet, these mice exhibited normal food intake but elevated energy expenditure, yielding reduced weight gain. None of these phenotypes were observed in GLP-1RKDΔSim1cre and GLP-1RKDΔPOMCcre mice. The acute anorectic and glucose tolerance effects of peripherally dosed GLP-1RA exendin-4 and liraglutide were preserved in all mouse lines. Chronic liraglutide treatment reduced body weight in chow-fed GLP-1RKDΔNkx2.1cre mice, but this effect was attenuated with high-fat diet feeding. In sum, classic homeostatic control regions are sufficient but not individually necessary for the effects of GLP-1RA on nutrient homeostasis.","container-title":"Diabetes","DOI":"10.2337/db16-1102","ISSN":"1939-327X","issue":"2","journalAbbreviation":"Diabetes","language":"eng","note":"PMID: 27908915\nPMCID: PMC5248999","page":"372-384","source":"PubMed","title":"The Hypothalamic Glucagon-Like Peptide 1 Receptor Is Sufficient but Not Necessary for the Regulation of Energy Balance and Glucose Homeostasis in Mice","volume":"66","author":[{"family":"Burmeister","given":"Melissa A."},{"family":"Ayala","given":"Jennifer E."},{"family":"Smouse","given":"Hannah"},{"family":"Landivar-Rocha","given":"Adriana"},{"family":"Brown","given":"Jacob D."},{"family":"Drucker","given":"Daniel J."},{"family":"Stoffers","given":"Doris A."},{"family":"Sandoval","given":"Darleen A."},{"family":"Seeley","given":"Randy J."},{"family":"Ayala","given":"Julio E."}],"issued":{"date-parts":[["2017"]]}}}],"schema":"https://github.com/citation-style-language/schema/raw/master/csl-citation.json"} </w:instrText>
      </w:r>
      <w:r w:rsidR="00650610" w:rsidRPr="004B47D1">
        <w:rPr>
          <w:rFonts w:ascii="Arial" w:hAnsi="Arial" w:cs="Arial"/>
          <w:sz w:val="22"/>
          <w:szCs w:val="22"/>
        </w:rPr>
        <w:fldChar w:fldCharType="separate"/>
      </w:r>
      <w:r w:rsidR="007F7374">
        <w:rPr>
          <w:rFonts w:ascii="Arial" w:hAnsi="Arial" w:cs="Arial"/>
          <w:sz w:val="22"/>
          <w:szCs w:val="22"/>
        </w:rPr>
        <w:t>(228)</w:t>
      </w:r>
      <w:r w:rsidR="00650610" w:rsidRPr="004B47D1">
        <w:rPr>
          <w:rFonts w:ascii="Arial" w:hAnsi="Arial" w:cs="Arial"/>
          <w:sz w:val="22"/>
          <w:szCs w:val="22"/>
        </w:rPr>
        <w:fldChar w:fldCharType="end"/>
      </w:r>
      <w:r w:rsidR="000E06BD" w:rsidRPr="004B47D1">
        <w:rPr>
          <w:rFonts w:ascii="Arial" w:hAnsi="Arial" w:cs="Arial"/>
          <w:sz w:val="22"/>
          <w:szCs w:val="22"/>
        </w:rPr>
        <w:t>.  Thus</w:t>
      </w:r>
      <w:r w:rsidR="00DE2309" w:rsidRPr="004B47D1">
        <w:rPr>
          <w:rFonts w:ascii="Arial" w:hAnsi="Arial" w:cs="Arial"/>
          <w:sz w:val="22"/>
          <w:szCs w:val="22"/>
        </w:rPr>
        <w:t>, the crucial GLP</w:t>
      </w:r>
      <w:r w:rsidR="00AB415D" w:rsidRPr="004B47D1">
        <w:rPr>
          <w:rFonts w:ascii="Arial" w:hAnsi="Arial" w:cs="Arial"/>
          <w:sz w:val="22"/>
          <w:szCs w:val="22"/>
        </w:rPr>
        <w:t>-</w:t>
      </w:r>
      <w:r w:rsidR="00DE2309" w:rsidRPr="004B47D1">
        <w:rPr>
          <w:rFonts w:ascii="Arial" w:hAnsi="Arial" w:cs="Arial"/>
          <w:sz w:val="22"/>
          <w:szCs w:val="22"/>
        </w:rPr>
        <w:t>1R-expressing neurons that mediate the anorectic effects of GLP</w:t>
      </w:r>
      <w:r w:rsidR="00AB415D" w:rsidRPr="004B47D1">
        <w:rPr>
          <w:rFonts w:ascii="Arial" w:hAnsi="Arial" w:cs="Arial"/>
          <w:sz w:val="22"/>
          <w:szCs w:val="22"/>
        </w:rPr>
        <w:t>-</w:t>
      </w:r>
      <w:r w:rsidR="00DE2309" w:rsidRPr="004B47D1">
        <w:rPr>
          <w:rFonts w:ascii="Arial" w:hAnsi="Arial" w:cs="Arial"/>
          <w:sz w:val="22"/>
          <w:szCs w:val="22"/>
        </w:rPr>
        <w:t xml:space="preserve">1R agonist pharmacotherapy </w:t>
      </w:r>
      <w:r w:rsidR="00AB415D" w:rsidRPr="004B47D1">
        <w:rPr>
          <w:rFonts w:ascii="Arial" w:hAnsi="Arial" w:cs="Arial"/>
          <w:sz w:val="22"/>
          <w:szCs w:val="22"/>
        </w:rPr>
        <w:t>may</w:t>
      </w:r>
      <w:r w:rsidR="00DE2309" w:rsidRPr="004B47D1">
        <w:rPr>
          <w:rFonts w:ascii="Arial" w:hAnsi="Arial" w:cs="Arial"/>
          <w:sz w:val="22"/>
          <w:szCs w:val="22"/>
        </w:rPr>
        <w:t xml:space="preserve"> reside in the AP and/or NTS</w:t>
      </w:r>
      <w:r w:rsidR="00043F00" w:rsidRPr="004B47D1">
        <w:rPr>
          <w:rFonts w:ascii="Arial" w:hAnsi="Arial" w:cs="Arial"/>
          <w:sz w:val="22"/>
          <w:szCs w:val="22"/>
        </w:rPr>
        <w:t xml:space="preserve">. </w:t>
      </w:r>
    </w:p>
    <w:p w14:paraId="513872EF" w14:textId="77777777" w:rsidR="00865D0B" w:rsidRDefault="00865D0B" w:rsidP="00865D0B">
      <w:pPr>
        <w:pStyle w:val="NormalWeb"/>
        <w:spacing w:before="0" w:beforeAutospacing="0" w:after="0" w:afterAutospacing="0" w:line="276" w:lineRule="auto"/>
        <w:rPr>
          <w:rFonts w:ascii="Arial" w:hAnsi="Arial" w:cs="Arial"/>
          <w:sz w:val="22"/>
          <w:szCs w:val="22"/>
        </w:rPr>
      </w:pPr>
    </w:p>
    <w:p w14:paraId="1B4D7400" w14:textId="2564E424" w:rsidR="00D64A52" w:rsidRPr="004B47D1" w:rsidRDefault="00D64A52" w:rsidP="00865D0B">
      <w:pPr>
        <w:pStyle w:val="NormalWeb"/>
        <w:spacing w:before="0" w:beforeAutospacing="0" w:after="0" w:afterAutospacing="0" w:line="276" w:lineRule="auto"/>
        <w:rPr>
          <w:rFonts w:ascii="Arial" w:hAnsi="Arial" w:cs="Arial"/>
          <w:sz w:val="22"/>
          <w:szCs w:val="22"/>
        </w:rPr>
      </w:pPr>
      <w:r w:rsidRPr="004B47D1">
        <w:rPr>
          <w:rFonts w:ascii="Arial" w:hAnsi="Arial" w:cs="Arial"/>
          <w:sz w:val="22"/>
          <w:szCs w:val="22"/>
        </w:rPr>
        <w:t>Given that brain GLP</w:t>
      </w:r>
      <w:r w:rsidR="00AB415D" w:rsidRPr="004B47D1">
        <w:rPr>
          <w:rFonts w:ascii="Arial" w:hAnsi="Arial" w:cs="Arial"/>
          <w:sz w:val="22"/>
          <w:szCs w:val="22"/>
        </w:rPr>
        <w:t>-</w:t>
      </w:r>
      <w:r w:rsidRPr="004B47D1">
        <w:rPr>
          <w:rFonts w:ascii="Arial" w:hAnsi="Arial" w:cs="Arial"/>
          <w:sz w:val="22"/>
          <w:szCs w:val="22"/>
        </w:rPr>
        <w:t>1R mediates the appetite-suppressing effects of exogenous GLP</w:t>
      </w:r>
      <w:r w:rsidR="00AB415D" w:rsidRPr="004B47D1">
        <w:rPr>
          <w:rFonts w:ascii="Arial" w:hAnsi="Arial" w:cs="Arial"/>
          <w:sz w:val="22"/>
          <w:szCs w:val="22"/>
        </w:rPr>
        <w:t>-</w:t>
      </w:r>
      <w:r w:rsidRPr="004B47D1">
        <w:rPr>
          <w:rFonts w:ascii="Arial" w:hAnsi="Arial" w:cs="Arial"/>
          <w:sz w:val="22"/>
          <w:szCs w:val="22"/>
        </w:rPr>
        <w:t>1R agonists and that the NTS GLP</w:t>
      </w:r>
      <w:r w:rsidR="00AB415D" w:rsidRPr="004B47D1">
        <w:rPr>
          <w:rFonts w:ascii="Arial" w:hAnsi="Arial" w:cs="Arial"/>
          <w:sz w:val="22"/>
          <w:szCs w:val="22"/>
        </w:rPr>
        <w:t>-</w:t>
      </w:r>
      <w:r w:rsidRPr="004B47D1">
        <w:rPr>
          <w:rFonts w:ascii="Arial" w:hAnsi="Arial" w:cs="Arial"/>
          <w:sz w:val="22"/>
          <w:szCs w:val="22"/>
        </w:rPr>
        <w:t>1 neurons represent the sole source of GLP</w:t>
      </w:r>
      <w:r w:rsidR="00AB415D" w:rsidRPr="004B47D1">
        <w:rPr>
          <w:rFonts w:ascii="Arial" w:hAnsi="Arial" w:cs="Arial"/>
          <w:sz w:val="22"/>
          <w:szCs w:val="22"/>
        </w:rPr>
        <w:t>-</w:t>
      </w:r>
      <w:r w:rsidRPr="004B47D1">
        <w:rPr>
          <w:rFonts w:ascii="Arial" w:hAnsi="Arial" w:cs="Arial"/>
          <w:sz w:val="22"/>
          <w:szCs w:val="22"/>
        </w:rPr>
        <w:t>1 in the CNS</w:t>
      </w:r>
      <w:r w:rsidR="00D91404">
        <w:rPr>
          <w:rFonts w:ascii="Arial" w:hAnsi="Arial" w:cs="Arial"/>
          <w:sz w:val="22"/>
          <w:szCs w:val="22"/>
        </w:rPr>
        <w:t xml:space="preserve"> </w:t>
      </w:r>
      <w:r w:rsidR="00650610"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CJM3B3MY","properties":{"formattedCitation":"(229)","plainCitation":"(229)","noteIndex":0},"citationItems":[{"id":3449,"uris":["http://zotero.org/users/5661609/items/56BI2QER"],"uri":["http://zotero.org/users/5661609/items/56BI2QER"],"itemData":{"id":3449,"type":"article-journal","abstract":"Central administration of the preproglucagon-derived peptide glucagon-like peptide-1 significantly inhibits ingestion of food and water, and glucagon-like peptide-1 binding sites are present in a multitude of central areas involved in the regulation of ingestional behaviour. To evaluate further the neuroanatomical organization of central glucagon-like peptide-1 containing neuronal circuits with potential implications on ingestional behaviour, we carried out a series of experiments in the rat demonstrating the topographical sites of synthesis and processing of the preproglucagon precursor followed by a chromatographic analysis of the processed fragments. In situ hybridization histochemistry revealed that preproglucagon encoding messenger RNA was expressed in a single population of neurons in the caudal portion of the nucleus of the solitary tract. Gel chromatographic analysis of hypothalamic and brainstem tissue extracts revealed that the preproglucagon precursor is processed in a fashion similar to that seen in the small intestine, preferentially giving rise to glicentin, glucagon-like peptide-1 and glucagon-like peptide-2. This single brain site of glucagon-like peptide-1 synthesis was subsequently confirmed by immunohistochemical demonstration of glucagon-like peptide-1-immunoreactive perikarya in the central and caudal parts of the nucleus of the solitary tract. Numerous sites containing glucagon-like peptide-1 immunoreactive fibres were, however, discovered in the forebrain including hypothalamic, thalamic and cortical areas. The densest innervation by glucagon-like peptide-1 immunoreactive nerve fibres was seen in the hypothalamic dorsomedial and paraventricular nuclei, but numerous glucagon-like peptide-1 immunoreactive fibres were also seen throughout the periventricular strata of the third ventricle. Dual-labelling immunohistochemistry for tyrosine hydroxylase and glucagon-like peptide-1 gave no evidence for co-localization of catecholamines and glucagon-like peptide-1 in neurons of the lower brainstem. To identify neurons of the nucleus of the solitary tract that project to the hypothalamic paraventricular nucleus, the retrograde tracer FluoroGold was injected into this hypothalamic target and dual immunocytochemical identification of glucagon-like peptide-1 and tyrosine hydroxylase-positive neurons was performed on brainstem sections containing retrogradely labelled perikarya. From this experiment it was seen that many of the retrogradely labelled neurons in the central portion of the nucleus of the solitary tract are catecholaminergic, while none is glucagon-like peptide-1 immunoreactive. In contrast, most of the retrogradely labelled neurons of the caudal portion of the nucleus of the solitary tract contain glucagon-like peptide-1. These observations further substantiate that glucagon-like peptide-1 neurons of the solitary tract constitute a distinct non-catecholaminergic cell group which projects to many targets, one of which is the hypothalamic paraventricular nucleus.","container-title":"Neuroscience","DOI":"10.1016/s0306-4522(96)00434-4","ISSN":"0306-4522","issue":"1","journalAbbreviation":"Neuroscience","language":"eng","note":"PMID: 9044391","page":"257-270","source":"PubMed","title":"Distribution of glucagon-like peptide-1 and other preproglucagon-derived peptides in the rat hypothalamus and brainstem","volume":"77","author":[{"family":"Larsen","given":"P. J."},{"family":"Tang-Christensen","given":"M."},{"family":"Holst","given":"J. J."},{"family":"Orskov","given":"C."}],"issued":{"date-parts":[["1997",3]]}}}],"schema":"https://github.com/citation-style-language/schema/raw/master/csl-citation.json"} </w:instrText>
      </w:r>
      <w:r w:rsidR="00650610" w:rsidRPr="004B47D1">
        <w:rPr>
          <w:rFonts w:ascii="Arial" w:hAnsi="Arial" w:cs="Arial"/>
          <w:sz w:val="22"/>
          <w:szCs w:val="22"/>
        </w:rPr>
        <w:fldChar w:fldCharType="separate"/>
      </w:r>
      <w:r w:rsidR="007F7374">
        <w:rPr>
          <w:rFonts w:ascii="Arial" w:hAnsi="Arial" w:cs="Arial"/>
          <w:sz w:val="22"/>
          <w:szCs w:val="22"/>
        </w:rPr>
        <w:t>(229)</w:t>
      </w:r>
      <w:r w:rsidR="00650610" w:rsidRPr="004B47D1">
        <w:rPr>
          <w:rFonts w:ascii="Arial" w:hAnsi="Arial" w:cs="Arial"/>
          <w:sz w:val="22"/>
          <w:szCs w:val="22"/>
        </w:rPr>
        <w:fldChar w:fldCharType="end"/>
      </w:r>
      <w:r w:rsidRPr="004B47D1">
        <w:rPr>
          <w:rFonts w:ascii="Arial" w:hAnsi="Arial" w:cs="Arial"/>
          <w:sz w:val="22"/>
          <w:szCs w:val="22"/>
        </w:rPr>
        <w:t>, these NTS GLP</w:t>
      </w:r>
      <w:r w:rsidR="00AB415D" w:rsidRPr="004B47D1">
        <w:rPr>
          <w:rFonts w:ascii="Arial" w:hAnsi="Arial" w:cs="Arial"/>
          <w:sz w:val="22"/>
          <w:szCs w:val="22"/>
        </w:rPr>
        <w:t>-</w:t>
      </w:r>
      <w:r w:rsidRPr="004B47D1">
        <w:rPr>
          <w:rFonts w:ascii="Arial" w:hAnsi="Arial" w:cs="Arial"/>
          <w:sz w:val="22"/>
          <w:szCs w:val="22"/>
        </w:rPr>
        <w:t>1 cells have been the subject of a great deal of interest.  Interestingly, however, while NTS GLP</w:t>
      </w:r>
      <w:r w:rsidR="00AB415D" w:rsidRPr="004B47D1">
        <w:rPr>
          <w:rFonts w:ascii="Arial" w:hAnsi="Arial" w:cs="Arial"/>
          <w:sz w:val="22"/>
          <w:szCs w:val="22"/>
        </w:rPr>
        <w:t>-</w:t>
      </w:r>
      <w:r w:rsidRPr="004B47D1">
        <w:rPr>
          <w:rFonts w:ascii="Arial" w:hAnsi="Arial" w:cs="Arial"/>
          <w:sz w:val="22"/>
          <w:szCs w:val="22"/>
        </w:rPr>
        <w:t xml:space="preserve">1 cells represent a subset of the NTS LepRb cells that </w:t>
      </w:r>
      <w:r w:rsidR="000E06BD" w:rsidRPr="004B47D1">
        <w:rPr>
          <w:rFonts w:ascii="Arial" w:hAnsi="Arial" w:cs="Arial"/>
          <w:sz w:val="22"/>
          <w:szCs w:val="22"/>
        </w:rPr>
        <w:t>contribute to</w:t>
      </w:r>
      <w:r w:rsidRPr="004B47D1">
        <w:rPr>
          <w:rFonts w:ascii="Arial" w:hAnsi="Arial" w:cs="Arial"/>
          <w:sz w:val="22"/>
          <w:szCs w:val="22"/>
        </w:rPr>
        <w:t xml:space="preserve"> the control of feeding, the ablation of NTS GLP</w:t>
      </w:r>
      <w:r w:rsidR="00AB415D" w:rsidRPr="004B47D1">
        <w:rPr>
          <w:rFonts w:ascii="Arial" w:hAnsi="Arial" w:cs="Arial"/>
          <w:sz w:val="22"/>
          <w:szCs w:val="22"/>
        </w:rPr>
        <w:t>-</w:t>
      </w:r>
      <w:r w:rsidRPr="004B47D1">
        <w:rPr>
          <w:rFonts w:ascii="Arial" w:hAnsi="Arial" w:cs="Arial"/>
          <w:sz w:val="22"/>
          <w:szCs w:val="22"/>
        </w:rPr>
        <w:t xml:space="preserve">1 </w:t>
      </w:r>
      <w:r w:rsidR="000E06BD" w:rsidRPr="004B47D1">
        <w:rPr>
          <w:rFonts w:ascii="Arial" w:hAnsi="Arial" w:cs="Arial"/>
          <w:sz w:val="22"/>
          <w:szCs w:val="22"/>
        </w:rPr>
        <w:t>fails to alter</w:t>
      </w:r>
      <w:r w:rsidRPr="004B47D1">
        <w:rPr>
          <w:rFonts w:ascii="Arial" w:hAnsi="Arial" w:cs="Arial"/>
          <w:sz w:val="22"/>
          <w:szCs w:val="22"/>
        </w:rPr>
        <w:t xml:space="preserve"> energy balance or the ability of NTS LepRb neurons to suppress feeding</w:t>
      </w:r>
      <w:r w:rsidR="00D91404">
        <w:rPr>
          <w:rFonts w:ascii="Arial" w:hAnsi="Arial" w:cs="Arial"/>
          <w:sz w:val="22"/>
          <w:szCs w:val="22"/>
        </w:rPr>
        <w:t xml:space="preserve"> </w:t>
      </w:r>
      <w:r w:rsidR="00650610"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ZkWeyr5v","properties":{"formattedCitation":"(215)","plainCitation":"(215)","noteIndex":0},"citationItems":[{"id":2485,"uris":["http://zotero.org/users/5661609/items/86K7VSIZ"],"uri":["http://zotero.org/users/5661609/items/86K7VSIZ"],"itemData":{"id":2485,"type":"article-journal","container-title":"JCI Insight","DOI":"10.1172/jci.insight.134359","ISSN":"2379-3708","issue":"7","language":"en","page":"e134359","source":"DOI.org (Crossref)","title":"Leptin receptor–expressing nucleus tractus solitarius neurons suppress food intake independently of GLP1 in mice","volume":"5","author":[{"family":"Cheng","given":"Wenwen"},{"family":"Ndoka","given":"Ermelinda"},{"family":"Hutch","given":"Chelsea"},{"family":"Roelofs","given":"Karen"},{"family":"MacKinnon","given":"Andrew"},{"family":"Khoury","given":"Basma"},{"family":"Magrisso","given":"Jack"},{"family":"Kim","given":"Ki Suk"},{"family":"Rhodes","given":"Christopher J."},{"family":"Olson","given":"David P."},{"family":"Seeley","given":"Randy J."},{"family":"Sandoval","given":"Darleen"},{"family":"Myers","given":"Martin G."}],"issued":{"date-parts":[["2020",4,9]]}}}],"schema":"https://github.com/citation-style-language/schema/raw/master/csl-citation.json"} </w:instrText>
      </w:r>
      <w:r w:rsidR="00650610" w:rsidRPr="004B47D1">
        <w:rPr>
          <w:rFonts w:ascii="Arial" w:hAnsi="Arial" w:cs="Arial"/>
          <w:sz w:val="22"/>
          <w:szCs w:val="22"/>
        </w:rPr>
        <w:fldChar w:fldCharType="separate"/>
      </w:r>
      <w:r w:rsidR="007F7374">
        <w:rPr>
          <w:rFonts w:ascii="Arial" w:hAnsi="Arial" w:cs="Arial"/>
          <w:sz w:val="22"/>
          <w:szCs w:val="22"/>
        </w:rPr>
        <w:t>(215)</w:t>
      </w:r>
      <w:r w:rsidR="00650610" w:rsidRPr="004B47D1">
        <w:rPr>
          <w:rFonts w:ascii="Arial" w:hAnsi="Arial" w:cs="Arial"/>
          <w:sz w:val="22"/>
          <w:szCs w:val="22"/>
        </w:rPr>
        <w:fldChar w:fldCharType="end"/>
      </w:r>
      <w:r w:rsidRPr="004B47D1">
        <w:rPr>
          <w:rFonts w:ascii="Arial" w:hAnsi="Arial" w:cs="Arial"/>
          <w:sz w:val="22"/>
          <w:szCs w:val="22"/>
        </w:rPr>
        <w:t>. Consistently, extending the half-life of endogenous GLP</w:t>
      </w:r>
      <w:r w:rsidR="00AB415D" w:rsidRPr="004B47D1">
        <w:rPr>
          <w:rFonts w:ascii="Arial" w:hAnsi="Arial" w:cs="Arial"/>
          <w:sz w:val="22"/>
          <w:szCs w:val="22"/>
        </w:rPr>
        <w:t>-</w:t>
      </w:r>
      <w:r w:rsidRPr="004B47D1">
        <w:rPr>
          <w:rFonts w:ascii="Arial" w:hAnsi="Arial" w:cs="Arial"/>
          <w:sz w:val="22"/>
          <w:szCs w:val="22"/>
        </w:rPr>
        <w:t>1 by inhibiting dipeptidylpetidase-4 (DPP4) fails to alter food intake, although it amplifies the incretin effect of endogenous GLP</w:t>
      </w:r>
      <w:r w:rsidR="00AB415D" w:rsidRPr="004B47D1">
        <w:rPr>
          <w:rFonts w:ascii="Arial" w:hAnsi="Arial" w:cs="Arial"/>
          <w:sz w:val="22"/>
          <w:szCs w:val="22"/>
        </w:rPr>
        <w:t>-</w:t>
      </w:r>
      <w:r w:rsidRPr="004B47D1">
        <w:rPr>
          <w:rFonts w:ascii="Arial" w:hAnsi="Arial" w:cs="Arial"/>
          <w:sz w:val="22"/>
          <w:szCs w:val="22"/>
        </w:rPr>
        <w:t xml:space="preserve">1. Thus, </w:t>
      </w:r>
      <w:r w:rsidR="000E06BD" w:rsidRPr="004B47D1">
        <w:rPr>
          <w:rFonts w:ascii="Arial" w:hAnsi="Arial" w:cs="Arial"/>
          <w:sz w:val="22"/>
          <w:szCs w:val="22"/>
        </w:rPr>
        <w:t xml:space="preserve">neither </w:t>
      </w:r>
      <w:r w:rsidRPr="004B47D1">
        <w:rPr>
          <w:rFonts w:ascii="Arial" w:hAnsi="Arial" w:cs="Arial"/>
          <w:sz w:val="22"/>
          <w:szCs w:val="22"/>
        </w:rPr>
        <w:t>endogenous NTS GLP</w:t>
      </w:r>
      <w:r w:rsidR="00AB415D" w:rsidRPr="004B47D1">
        <w:rPr>
          <w:rFonts w:ascii="Arial" w:hAnsi="Arial" w:cs="Arial"/>
          <w:sz w:val="22"/>
          <w:szCs w:val="22"/>
        </w:rPr>
        <w:t>-</w:t>
      </w:r>
      <w:r w:rsidRPr="004B47D1">
        <w:rPr>
          <w:rFonts w:ascii="Arial" w:hAnsi="Arial" w:cs="Arial"/>
          <w:sz w:val="22"/>
          <w:szCs w:val="22"/>
        </w:rPr>
        <w:t xml:space="preserve">1 </w:t>
      </w:r>
      <w:r w:rsidR="000E06BD" w:rsidRPr="004B47D1">
        <w:rPr>
          <w:rFonts w:ascii="Arial" w:hAnsi="Arial" w:cs="Arial"/>
          <w:sz w:val="22"/>
          <w:szCs w:val="22"/>
        </w:rPr>
        <w:t xml:space="preserve">nor its CNS targets </w:t>
      </w:r>
      <w:r w:rsidRPr="004B47D1">
        <w:rPr>
          <w:rFonts w:ascii="Arial" w:hAnsi="Arial" w:cs="Arial"/>
          <w:sz w:val="22"/>
          <w:szCs w:val="22"/>
        </w:rPr>
        <w:t>contribute</w:t>
      </w:r>
      <w:r w:rsidR="000E06BD" w:rsidRPr="004B47D1">
        <w:rPr>
          <w:rFonts w:ascii="Arial" w:hAnsi="Arial" w:cs="Arial"/>
          <w:sz w:val="22"/>
          <w:szCs w:val="22"/>
        </w:rPr>
        <w:t xml:space="preserve"> meaningfully to the suppression of </w:t>
      </w:r>
      <w:r w:rsidRPr="004B47D1">
        <w:rPr>
          <w:rFonts w:ascii="Arial" w:hAnsi="Arial" w:cs="Arial"/>
          <w:sz w:val="22"/>
          <w:szCs w:val="22"/>
        </w:rPr>
        <w:t>food intake, despite the prominent pharmacologic effects of GLP</w:t>
      </w:r>
      <w:r w:rsidR="00AB415D" w:rsidRPr="004B47D1">
        <w:rPr>
          <w:rFonts w:ascii="Arial" w:hAnsi="Arial" w:cs="Arial"/>
          <w:sz w:val="22"/>
          <w:szCs w:val="22"/>
        </w:rPr>
        <w:t>-</w:t>
      </w:r>
      <w:r w:rsidRPr="004B47D1">
        <w:rPr>
          <w:rFonts w:ascii="Arial" w:hAnsi="Arial" w:cs="Arial"/>
          <w:sz w:val="22"/>
          <w:szCs w:val="22"/>
        </w:rPr>
        <w:t xml:space="preserve">1R agonists on these parameters. </w:t>
      </w:r>
    </w:p>
    <w:p w14:paraId="32E7E250" w14:textId="77777777" w:rsidR="00865D0B" w:rsidRDefault="00865D0B" w:rsidP="00865D0B">
      <w:pPr>
        <w:spacing w:line="276" w:lineRule="auto"/>
        <w:rPr>
          <w:rFonts w:ascii="Arial" w:hAnsi="Arial" w:cs="Arial"/>
          <w:sz w:val="22"/>
          <w:szCs w:val="22"/>
        </w:rPr>
      </w:pPr>
    </w:p>
    <w:p w14:paraId="5FACD6B2" w14:textId="7B0927AD" w:rsidR="00043F00" w:rsidRDefault="00DE2309" w:rsidP="00865D0B">
      <w:pPr>
        <w:spacing w:line="276" w:lineRule="auto"/>
        <w:rPr>
          <w:rFonts w:ascii="Arial" w:hAnsi="Arial" w:cs="Arial"/>
          <w:sz w:val="22"/>
          <w:szCs w:val="22"/>
        </w:rPr>
      </w:pPr>
      <w:r w:rsidRPr="004B47D1">
        <w:rPr>
          <w:rFonts w:ascii="Arial" w:hAnsi="Arial" w:cs="Arial"/>
          <w:sz w:val="22"/>
          <w:szCs w:val="22"/>
        </w:rPr>
        <w:t>I</w:t>
      </w:r>
      <w:r w:rsidR="00043F00" w:rsidRPr="004B47D1">
        <w:rPr>
          <w:rFonts w:ascii="Arial" w:hAnsi="Arial" w:cs="Arial"/>
          <w:sz w:val="22"/>
          <w:szCs w:val="22"/>
        </w:rPr>
        <w:t xml:space="preserve">ntestinal glucose-dependent insulinotropic polypeptide (GIP, formerly gastric inhibitory polypeptide) </w:t>
      </w:r>
      <w:r w:rsidR="000E06BD" w:rsidRPr="004B47D1">
        <w:rPr>
          <w:rFonts w:ascii="Arial" w:hAnsi="Arial" w:cs="Arial"/>
          <w:sz w:val="22"/>
          <w:szCs w:val="22"/>
        </w:rPr>
        <w:t>is secreted from K-cells in the duodenum and proximal jejunum in response to food intake</w:t>
      </w:r>
      <w:r w:rsidR="00D91404">
        <w:rPr>
          <w:rFonts w:ascii="Arial" w:hAnsi="Arial" w:cs="Arial"/>
          <w:sz w:val="22"/>
          <w:szCs w:val="22"/>
        </w:rPr>
        <w:t xml:space="preserve"> </w:t>
      </w:r>
      <w:r w:rsidR="00650610"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tZEFAJjB","properties":{"formattedCitation":"(230,231)","plainCitation":"(230,231)","noteIndex":0},"citationItems":[{"id":3454,"uris":["http://zotero.org/users/5661609/items/V2G6IAP9"],"uri":["http://zotero.org/users/5661609/items/V2G6IAP9"],"itemData":{"id":3454,"type":"article-journal","abstract":"The incretin hormones glucagon-like peptide 1 (GLP-1) and glucose-dependent insulinotropic polypeptide (GIP) are released from enteroendocrine cells in the intestinal epithelium in response to nutrient ingestion. The actions of GLP-1 and GIP - not only on local gut physiology but also on glucose homeostasis, appetite control and fat metabolism - have made these hormones an attractive area for drug discovery programmes. The potential range of strategies to target the secretion of these hormones therapeutically has been limited by an incomplete understanding of the mechanisms underlying their release. The use of organ and whole-animal perfusion techniques, cell line models and primary L- and K-cells has led to the identification of a variety of pathways involved in the sensing of carbohydrate, fat and protein in the gut lumen. This review focuses on our current understanding of these signalling mechanisms that might underlie nutrient responsiveness of L- and K-cells.","container-title":"Expert Reviews in Molecular Medicine","DOI":"10.1017/S146239940900132X","ISSN":"1462-3994","journalAbbreviation":"Expert Rev Mol Med","language":"eng","note":"PMID: 20047700","page":"e1","source":"PubMed","title":"Molecular mechanisms underlying nutrient-stimulated incretin secretion","volume":"12","author":[{"family":"Parker","given":"Helen E."},{"family":"Reimann","given":"Frank"},{"family":"Gribble","given":"Fiona M."}],"issued":{"date-parts":[["2010",1,5]]}}},{"id":3451,"uris":["http://zotero.org/users/5661609/items/CWEQDZ7S"],"uri":["http://zotero.org/users/5661609/items/CWEQDZ7S"],"itemData":{"id":3451,"type":"article-journal","abstract":"The hippocampal dentate gyrus (DG) is an area of active proliferation and neurogenesis within the adult brain. The molecular events controlling adult cell genesis in the hippocampus essentially remain unknown. It has been reported previously that adult male and female rats from the strains Sprague Dawley (SD) and spontaneously hypertensive (SHR) have a marked difference in proliferation rates of cells in the hippocampal DG. To exploit this natural variability and identify potential regulators of cell genesis in the hippocampus, hippocampal gene expression from male SHR as well as male and female SD rats was analyzed using a cDNA array strategy. Hippocampal expression of the gene-encoding glucose-dependent insulinotropic polypeptide (GIP) varied strongly in parallel with cell-proliferation rates in the adult rat DG. Moreover, robust GIP immunoreactivity could be detected in the DG. The GIP receptor is expressed by cultured adult hippocampal progenitors and throughout the granule cell layer of the DG, including progenitor cells. Thus, these cells have the ability to respond to GIP. Indeed, exogenously delivered GIP induced proliferation of adult-derived hippocampal progenitors in vivo as well as in vitro, and adult GIP receptor knock-out mice exhibit a significantly lower number of newborn cells in the hippocampal DG compared with wild-type mice. This investigation demonstrates the presence of GIP in the brain for the first time and provides evidence for a regulatory function for GIP in progenitor cell proliferation.","container-title":"The Journal of Neuroscience: The Official Journal of the Society for Neuroscience","DOI":"10.1523/JNEUROSCI.4920-04.2005","ISSN":"1529-2401","issue":"7","journalAbbreviation":"J Neurosci","language":"eng","note":"PMID: 15716418\nPMCID: PMC6725940","page":"1816-1825","source":"PubMed","title":"Glucose-dependent insulinotropic polypeptide is expressed in adult hippocampus and induces progenitor cell proliferation","volume":"25","author":[{"family":"Nyberg","given":"Jenny"},{"family":"Anderson","given":"Michelle F."},{"family":"Meister","given":"Björn"},{"family":"Alborn","given":"Ann-Marie"},{"family":"Ström","given":"Anna-Karin"},{"family":"Brederlau","given":"Anke"},{"family":"Illerskog","given":"Ann-Christin"},{"family":"Nilsson","given":"Ola"},{"family":"Kieffer","given":"Timothy J."},{"family":"Hietala","given":"Max Albert"},{"family":"Ricksten","given":"Anne"},{"family":"Eriksson","given":"Peter S."}],"issued":{"date-parts":[["2005",2,16]]}}}],"schema":"https://github.com/citation-style-language/schema/raw/master/csl-citation.json"} </w:instrText>
      </w:r>
      <w:r w:rsidR="00650610" w:rsidRPr="004B47D1">
        <w:rPr>
          <w:rFonts w:ascii="Arial" w:hAnsi="Arial" w:cs="Arial"/>
          <w:sz w:val="22"/>
          <w:szCs w:val="22"/>
        </w:rPr>
        <w:fldChar w:fldCharType="separate"/>
      </w:r>
      <w:r w:rsidR="007F7374">
        <w:rPr>
          <w:rFonts w:ascii="Arial" w:hAnsi="Arial" w:cs="Arial"/>
          <w:sz w:val="22"/>
          <w:szCs w:val="22"/>
        </w:rPr>
        <w:t>(230,231)</w:t>
      </w:r>
      <w:r w:rsidR="00650610" w:rsidRPr="004B47D1">
        <w:rPr>
          <w:rFonts w:ascii="Arial" w:hAnsi="Arial" w:cs="Arial"/>
          <w:sz w:val="22"/>
          <w:szCs w:val="22"/>
        </w:rPr>
        <w:fldChar w:fldCharType="end"/>
      </w:r>
      <w:r w:rsidR="000E06BD" w:rsidRPr="004B47D1">
        <w:rPr>
          <w:rFonts w:ascii="Arial" w:hAnsi="Arial" w:cs="Arial"/>
          <w:sz w:val="22"/>
          <w:szCs w:val="22"/>
        </w:rPr>
        <w:t xml:space="preserve"> and acts as an incretin, </w:t>
      </w:r>
      <w:r w:rsidR="00043F00" w:rsidRPr="004B47D1">
        <w:rPr>
          <w:rFonts w:ascii="Arial" w:hAnsi="Arial" w:cs="Arial"/>
          <w:sz w:val="22"/>
          <w:szCs w:val="22"/>
        </w:rPr>
        <w:t>increasing glucose-dependent insulin release from pancreatic β-cells</w:t>
      </w:r>
      <w:r w:rsidR="000E06BD" w:rsidRPr="004B47D1">
        <w:rPr>
          <w:rFonts w:ascii="Arial" w:hAnsi="Arial" w:cs="Arial"/>
          <w:sz w:val="22"/>
          <w:szCs w:val="22"/>
        </w:rPr>
        <w:t xml:space="preserve"> and </w:t>
      </w:r>
      <w:r w:rsidR="00043F00" w:rsidRPr="004B47D1">
        <w:rPr>
          <w:rFonts w:ascii="Arial" w:hAnsi="Arial" w:cs="Arial"/>
          <w:sz w:val="22"/>
          <w:szCs w:val="22"/>
        </w:rPr>
        <w:t>contribut</w:t>
      </w:r>
      <w:r w:rsidR="000E06BD" w:rsidRPr="004B47D1">
        <w:rPr>
          <w:rFonts w:ascii="Arial" w:hAnsi="Arial" w:cs="Arial"/>
          <w:sz w:val="22"/>
          <w:szCs w:val="22"/>
        </w:rPr>
        <w:t>ing</w:t>
      </w:r>
      <w:r w:rsidR="00043F00" w:rsidRPr="004B47D1">
        <w:rPr>
          <w:rFonts w:ascii="Arial" w:hAnsi="Arial" w:cs="Arial"/>
          <w:sz w:val="22"/>
          <w:szCs w:val="22"/>
        </w:rPr>
        <w:t xml:space="preserve"> to postprandial plasma glucose normalization</w:t>
      </w:r>
      <w:r w:rsidR="0031369B" w:rsidRPr="004B47D1">
        <w:rPr>
          <w:rFonts w:ascii="Arial" w:hAnsi="Arial" w:cs="Arial"/>
          <w:sz w:val="22"/>
          <w:szCs w:val="22"/>
        </w:rPr>
        <w:t>.</w:t>
      </w:r>
      <w:r w:rsidR="00043F00" w:rsidRPr="004B47D1">
        <w:rPr>
          <w:rFonts w:ascii="Arial" w:hAnsi="Arial" w:cs="Arial"/>
          <w:sz w:val="22"/>
          <w:szCs w:val="22"/>
        </w:rPr>
        <w:t xml:space="preserve"> </w:t>
      </w:r>
      <w:r w:rsidR="00DD767D" w:rsidRPr="004B47D1">
        <w:rPr>
          <w:rFonts w:ascii="Arial" w:hAnsi="Arial" w:cs="Arial"/>
          <w:sz w:val="22"/>
          <w:szCs w:val="22"/>
        </w:rPr>
        <w:t>T</w:t>
      </w:r>
      <w:r w:rsidR="00043F00" w:rsidRPr="004B47D1">
        <w:rPr>
          <w:rFonts w:ascii="Arial" w:hAnsi="Arial" w:cs="Arial"/>
          <w:sz w:val="22"/>
          <w:szCs w:val="22"/>
        </w:rPr>
        <w:t xml:space="preserve">he incretin function of GIP </w:t>
      </w:r>
      <w:r w:rsidR="00DD767D" w:rsidRPr="004B47D1">
        <w:rPr>
          <w:rFonts w:ascii="Arial" w:hAnsi="Arial" w:cs="Arial"/>
          <w:sz w:val="22"/>
          <w:szCs w:val="22"/>
        </w:rPr>
        <w:t xml:space="preserve">may be </w:t>
      </w:r>
      <w:r w:rsidR="00043F00" w:rsidRPr="004B47D1">
        <w:rPr>
          <w:rFonts w:ascii="Arial" w:hAnsi="Arial" w:cs="Arial"/>
          <w:sz w:val="22"/>
          <w:szCs w:val="22"/>
        </w:rPr>
        <w:t xml:space="preserve">mediated either directly via pancreatic </w:t>
      </w:r>
      <w:r w:rsidR="00DD767D" w:rsidRPr="004B47D1">
        <w:rPr>
          <w:rFonts w:ascii="Arial" w:hAnsi="Arial" w:cs="Arial"/>
          <w:sz w:val="22"/>
          <w:szCs w:val="22"/>
        </w:rPr>
        <w:t xml:space="preserve">GIP </w:t>
      </w:r>
      <w:r w:rsidR="00043F00" w:rsidRPr="004B47D1">
        <w:rPr>
          <w:rFonts w:ascii="Arial" w:hAnsi="Arial" w:cs="Arial"/>
          <w:sz w:val="22"/>
          <w:szCs w:val="22"/>
        </w:rPr>
        <w:t xml:space="preserve">receptor </w:t>
      </w:r>
      <w:r w:rsidR="00DD767D" w:rsidRPr="004B47D1">
        <w:rPr>
          <w:rFonts w:ascii="Arial" w:hAnsi="Arial" w:cs="Arial"/>
          <w:sz w:val="22"/>
          <w:szCs w:val="22"/>
        </w:rPr>
        <w:t xml:space="preserve">(GIPR) </w:t>
      </w:r>
      <w:r w:rsidR="00043F00" w:rsidRPr="004B47D1">
        <w:rPr>
          <w:rFonts w:ascii="Arial" w:hAnsi="Arial" w:cs="Arial"/>
          <w:sz w:val="22"/>
          <w:szCs w:val="22"/>
        </w:rPr>
        <w:t>activation</w:t>
      </w:r>
      <w:r w:rsidR="00D91404">
        <w:rPr>
          <w:rFonts w:ascii="Arial" w:hAnsi="Arial" w:cs="Arial"/>
          <w:sz w:val="22"/>
          <w:szCs w:val="22"/>
        </w:rPr>
        <w:t xml:space="preserve"> </w:t>
      </w:r>
      <w:r w:rsidR="00650610"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jblHvZeA","properties":{"formattedCitation":"(232)","plainCitation":"(232)","noteIndex":0},"citationItems":[{"id":3456,"uris":["http://zotero.org/users/5661609/items/WNV9G3C7"],"uri":["http://zotero.org/users/5661609/items/WNV9G3C7"],"itemData":{"id":3456,"type":"article-journal","abstract":"A much greater insulin response is observed after oral glucose load than after intravenous injection of glucose. The hormonal factor(s) implicated as transmitters of signals from the gut to pancreatic beta-cells was referred to incretin; gastric inhibitory polypeptide or glucose-dependent insulinotropic polypeptide (GIP) is identified as one of the incretins. GIP exerts its effects by binding to its specific receptor, the GIP receptor, which is expressed in various tissues including pancreatic islets, adipose tissue, and brain. However, the physiological role of GIP has been generally thought to stimulate insulin secretion from pancreatic beta-cells, and the other actions of GIP have received little attention. We have bred and characterized mice with a targeted mutation of the GIP receptor gene. From these studies, we now know that GIP not only mediates early insulin secretion by acting on pancreatic beta-cells, but also links overnutrition to obesity by acting on adipocytes.","container-title":"Hormone and Metabolic Research = Hormon- Und Stoffwechselforschung = Hormones Et Metabolisme","DOI":"10.1055/s-2004-826162","ISSN":"0018-5043","issue":"11-12","journalAbbreviation":"Horm Metab Res","language":"eng","note":"PMID: 15655707","page":"771-774","source":"PubMed","title":"Physiology of GIP--a lesson from GIP receptor knockout mice","volume":"36","author":[{"family":"Yamada","given":"Y."},{"family":"Seino","given":"Y."}],"issued":{"date-parts":[["2004",12]]}}}],"schema":"https://github.com/citation-style-language/schema/raw/master/csl-citation.json"} </w:instrText>
      </w:r>
      <w:r w:rsidR="00650610" w:rsidRPr="004B47D1">
        <w:rPr>
          <w:rFonts w:ascii="Arial" w:hAnsi="Arial" w:cs="Arial"/>
          <w:sz w:val="22"/>
          <w:szCs w:val="22"/>
        </w:rPr>
        <w:fldChar w:fldCharType="separate"/>
      </w:r>
      <w:r w:rsidR="007F7374">
        <w:rPr>
          <w:rFonts w:ascii="Arial" w:hAnsi="Arial" w:cs="Arial"/>
          <w:sz w:val="22"/>
          <w:szCs w:val="22"/>
        </w:rPr>
        <w:t>(232)</w:t>
      </w:r>
      <w:r w:rsidR="00650610" w:rsidRPr="004B47D1">
        <w:rPr>
          <w:rFonts w:ascii="Arial" w:hAnsi="Arial" w:cs="Arial"/>
          <w:sz w:val="22"/>
          <w:szCs w:val="22"/>
        </w:rPr>
        <w:fldChar w:fldCharType="end"/>
      </w:r>
      <w:r w:rsidR="00043F00" w:rsidRPr="004B47D1">
        <w:rPr>
          <w:rFonts w:ascii="Arial" w:hAnsi="Arial" w:cs="Arial"/>
          <w:sz w:val="22"/>
          <w:szCs w:val="22"/>
        </w:rPr>
        <w:t xml:space="preserve"> or via </w:t>
      </w:r>
      <w:r w:rsidR="00DD767D" w:rsidRPr="004B47D1">
        <w:rPr>
          <w:rFonts w:ascii="Arial" w:hAnsi="Arial" w:cs="Arial"/>
          <w:sz w:val="22"/>
          <w:szCs w:val="22"/>
        </w:rPr>
        <w:t xml:space="preserve">the </w:t>
      </w:r>
      <w:r w:rsidR="00043F00" w:rsidRPr="004B47D1">
        <w:rPr>
          <w:rFonts w:ascii="Arial" w:hAnsi="Arial" w:cs="Arial"/>
          <w:sz w:val="22"/>
          <w:szCs w:val="22"/>
        </w:rPr>
        <w:t>activation of non-ganglionic cholinergic neurons that innervate the islets, presumably as part of an enteric-neuronal-pancreatic pathway</w:t>
      </w:r>
      <w:r w:rsidR="00D91404">
        <w:rPr>
          <w:rFonts w:ascii="Arial" w:hAnsi="Arial" w:cs="Arial"/>
          <w:sz w:val="22"/>
          <w:szCs w:val="22"/>
        </w:rPr>
        <w:t xml:space="preserve"> </w:t>
      </w:r>
      <w:r w:rsidR="00650610"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xasxBr5r","properties":{"formattedCitation":"(233)","plainCitation":"(233)","noteIndex":0},"citationItems":[{"id":3458,"uris":["http://zotero.org/users/5661609/items/GDT4WGAD"],"uri":["http://zotero.org/users/5661609/items/GDT4WGAD"],"itemData":{"id":3458,"type":"article-journal","abstract":"The intestinal peptides GLP-1 and GIP potentiate glucose-mediated insulin release. Agents that increase GLP-1 action are effective therapies in type 2 diabetes mellitus (T2DM). However, GIP action is blunted in T2DM, and GIP-based therapies have not been developed. Thus, it is important to increase our understanding of the mechanisms of GIP action. We developed mice lacking GIP-producing K cells. Like humans with T2DM, \"GIP/DT\" animals exhibited a normal insulin secretory response to exogenous GLP-1 but a blunted response to GIP. Pharmacologic doses of xenin-25, another peptide produced by K cells, restored the GIP-mediated insulin secretory response and reduced hyperglycemia in GIP/DT mice. Xenin-25 alone had no effect. Studies with islets, insulin-producing cell lines, and perfused pancreata indicated xenin-25 does not enhance GIP-mediated insulin release by acting directly on the beta-cell. The in vivo effects of xenin-25 to potentiate insulin release were inhibited by atropine sulfate and atropine methyl bromide but not by hexamethonium. Consistent with this, carbachol potentiated GIP-mediated insulin release from in situ perfused pancreata of GIP/DT mice. In vivo, xenin-25 did not activate c-fos expression in the hind brain or paraventricular nucleus of the hypothalamus indicating that central nervous system activation is not required. These data suggest that xenin-25 potentiates GIP-mediated insulin release by activating non-ganglionic cholinergic neurons that innervate the islets, presumably part of an enteric-neuronal-pancreatic pathway. Xenin-25, or molecules that increase acetylcholine receptor signaling in beta-cells, may represent a novel approach to overcome GIP resistance and therefore treat humans with T2DM.","container-title":"The Journal of Biological Chemistry","DOI":"10.1074/jbc.M110.129304","ISSN":"1083-351X","issue":"26","journalAbbreviation":"J Biol Chem","language":"eng","note":"PMID: 20421298\nPMCID: PMC2888395","page":"19842-19853","source":"PubMed","title":"Xenin-25 potentiates glucose-dependent insulinotropic polypeptide action via a novel cholinergic relay mechanism","volume":"285","author":[{"family":"Wice","given":"Burton M."},{"family":"Wang","given":"Songyan"},{"family":"Crimmins","given":"Dan L."},{"family":"Diggs-Andrews","given":"Kelly A."},{"family":"Althage","given":"Matthew C."},{"family":"Ford","given":"Eric L."},{"family":"Tran","given":"Hung"},{"family":"Ohlendorf","given":"Matthew"},{"family":"Griest","given":"Terry A."},{"family":"Wang","given":"Qiuling"},{"family":"Fisher","given":"Simon J."},{"family":"Ladenson","given":"Jack H."},{"family":"Polonsky","given":"Kenneth S."}],"issued":{"date-parts":[["2010",6,25]]}}}],"schema":"https://github.com/citation-style-language/schema/raw/master/csl-citation.json"} </w:instrText>
      </w:r>
      <w:r w:rsidR="00650610" w:rsidRPr="004B47D1">
        <w:rPr>
          <w:rFonts w:ascii="Arial" w:hAnsi="Arial" w:cs="Arial"/>
          <w:sz w:val="22"/>
          <w:szCs w:val="22"/>
        </w:rPr>
        <w:fldChar w:fldCharType="separate"/>
      </w:r>
      <w:r w:rsidR="007F7374">
        <w:rPr>
          <w:rFonts w:ascii="Arial" w:hAnsi="Arial" w:cs="Arial"/>
          <w:sz w:val="22"/>
          <w:szCs w:val="22"/>
        </w:rPr>
        <w:t>(233)</w:t>
      </w:r>
      <w:r w:rsidR="00650610" w:rsidRPr="004B47D1">
        <w:rPr>
          <w:rFonts w:ascii="Arial" w:hAnsi="Arial" w:cs="Arial"/>
          <w:sz w:val="22"/>
          <w:szCs w:val="22"/>
        </w:rPr>
        <w:fldChar w:fldCharType="end"/>
      </w:r>
      <w:r w:rsidR="00043F00" w:rsidRPr="004B47D1">
        <w:rPr>
          <w:rFonts w:ascii="Arial" w:hAnsi="Arial" w:cs="Arial"/>
          <w:sz w:val="22"/>
          <w:szCs w:val="22"/>
        </w:rPr>
        <w:t xml:space="preserve">. </w:t>
      </w:r>
      <w:r w:rsidRPr="004B47D1">
        <w:rPr>
          <w:rFonts w:ascii="Arial" w:hAnsi="Arial" w:cs="Arial"/>
          <w:sz w:val="22"/>
          <w:szCs w:val="22"/>
        </w:rPr>
        <w:t>T</w:t>
      </w:r>
      <w:r w:rsidR="00043F00" w:rsidRPr="004B47D1">
        <w:rPr>
          <w:rFonts w:ascii="Arial" w:hAnsi="Arial" w:cs="Arial"/>
          <w:sz w:val="22"/>
          <w:szCs w:val="22"/>
        </w:rPr>
        <w:t>he impact of GIP on central appetite regulation is controversial</w:t>
      </w:r>
      <w:r w:rsidRPr="004B47D1">
        <w:rPr>
          <w:rFonts w:ascii="Arial" w:hAnsi="Arial" w:cs="Arial"/>
          <w:sz w:val="22"/>
          <w:szCs w:val="22"/>
        </w:rPr>
        <w:t>, however</w:t>
      </w:r>
      <w:r w:rsidR="00D91404">
        <w:rPr>
          <w:rFonts w:ascii="Arial" w:hAnsi="Arial" w:cs="Arial"/>
          <w:sz w:val="22"/>
          <w:szCs w:val="22"/>
        </w:rPr>
        <w:t xml:space="preserve"> </w:t>
      </w:r>
      <w:r w:rsidR="00217699"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tN4C4aau","properties":{"formattedCitation":"(234,235)","plainCitation":"(234,235)","noteIndex":0},"citationItems":[{"id":3461,"uris":["http://zotero.org/users/5661609/items/LZIM4HRN"],"uri":["http://zotero.org/users/5661609/items/LZIM4HRN"],"itemData":{"id":3461,"type":"article-journal","abstract":"We investigated the role of glucose-dependent insulintropic polypeptide (GIP) in the regulation of gastric emptying (GE), appetite, energy intake (EI), energy expenditure (EE), plasma levels of triglycerides (TAG), and free fatty acids (FFA) in humans. First, 20 healthy males received intravenous infusion of GIP (0.8 pmol.kg(-1).min(-1)) or saline for 300 min during and after a fixed meal (protocol 1). GE was measured using paracetamol, appetite sensations using visual analog scales, EE using indirect calorimetry, and EI during a subsequent ad libitum meal (at 300 min). Next, 10 healthy males received intravenous infusions of Intralipid, glucose, or Intralipid plus glucose, with and without GIP (1.5 pmol.kg(-1).min(-1)) for 300 min (protocol 2). In protocol 1, GIP did not have any effect on GE, EI, EE, removal of TAG, or FFA and did not influence the subjective feeling of hunger, satiety, fullness or prospective food consumption compared with saline. In protocol 2, no difference was seen in the plasma TAG on Intralipid + GIP/saline and Intralipid + glucose + GIP/saline days. FFA concentrations were lower on Intralipid + glucose + GIP/saline days (P &lt; 0.05) compared with Intralipid + GIP/saline days and on Intralipid + GIP day (P &lt; 0.004) compared with Intralipid + saline day. Insulin increased on all GIP days compared with saline days (P &lt; 0.05). In conclusion, while confirming its insulinotropic effects, these data suggest that GIP does not affect GE, appetite, energy intake, EE, or the clearance rate of the applied TAG formulation in humans. However, both insulin and GIP lower post-Intralipid FFA concentration, GIP probably via stimulation of insulin secretion, increasing FFA reesterification.","container-title":"American Journal of Physiology. Endocrinology and Metabolism","DOI":"10.1152/ajpendo.00639.2009","ISSN":"1522-1555","issue":"3","journalAbbreviation":"Am J Physiol Endocrinol Metab","language":"eng","note":"PMID: 19996386","page":"E614-621","source":"PubMed","title":"On the role of glucose-dependent insulintropic polypeptide in postprandial metabolism in humans","volume":"298","author":[{"family":"Asmar","given":"Meena"},{"family":"Tangaa","given":"Winnie"},{"family":"Madsbad","given":"Sten"},{"family":"Hare","given":"Kristine"},{"family":"Astrup","given":"Arne"},{"family":"Flint","given":"Anne"},{"family":"Bülow","given":"Jens"},{"family":"Holst","given":"Jens Juul"}],"issued":{"date-parts":[["2010",3]]}}},{"id":3464,"uris":["http://zotero.org/users/5661609/items/M79JMWN5"],"uri":["http://zotero.org/users/5661609/items/M79JMWN5"],"itemData":{"id":3464,"type":"article-journal","abstract":"BACKGROUND: Apart from their role in insulin secretion and glucose homeostasis, the incretin hormones glucagon-like peptide-1 (GLP-1) and glucose-dependent insulinotropic peptide (GIP) exert a number of extra-pancreatic effects which in the case of GIP remain largely unknown.\nDESIGN/PATIENTS: Six obese male patients with diet-controlled type 2 diabetes (T2DM) and six healthy lean male subjects were studied. The protocol included four experiments for each participant that were carried out in randomized order and included: GLP-1 infusion at a rate of 1 pmol/kg/min for 4 h, GIP at a rate of 2 pmol/kg/min, GLP-1 (at 1 pmol/kg/min) with GIP (at 2 pmol/kg/min), and placebo infusion for 4 h. Energy expenditure (EE) was measured throughout with indirect calorimetry and subjects were given a series of visual analogue scales to rate hourly their hunger, fullness, urge to eat and prospective consumption of food. Immediately following termination of the infusions all subjects were offered a free choice buffet lunch and total calorie and macronutrient intake was calculated.\nRESULTS: During GIP infusion there was a trend for healthy subjects to report higher hunger scores and a reduction in EE only when compared with placebo. These parameters remained unchanged in patients with T2DM. Ad libitum energy intake after all four infusions was the same in both groups.\nCONCLUSION: We report here for the first time that GIP infusion may impact on resting EE and subjective appetite sensations in normal weight healthy subjects and further studies with larger numbers of subjects are required to help define more conclusively the precise role of GIP in energy balance in humans.","container-title":"Clinical Endocrinology","DOI":"10.1111/j.1365-2265.2008.03451.x","ISSN":"1365-2265","issue":"2","journalAbbreviation":"Clin Endocrinol (Oxf)","language":"eng","note":"PMID: 19178509","page":"195-201","source":"PubMed","title":"Effects of peripheral administration of synthetic human glucose-dependent insulinotropic peptide (GIP) on energy expenditure and subjective appetite sensations in healthy normal weight subjects and obese patients with type 2 diabetes","volume":"71","author":[{"family":"Daousi","given":"C."},{"family":"Wilding","given":"J. P. H."},{"family":"Aditya","given":"S."},{"family":"Durham","given":"B. H."},{"family":"Cleator","given":"J."},{"family":"Pinkney","given":"J. H."},{"family":"Ranganath","given":"L. R."}],"issued":{"date-parts":[["2009",8]]}}}],"schema":"https://github.com/citation-style-language/schema/raw/master/csl-citation.json"} </w:instrText>
      </w:r>
      <w:r w:rsidR="00217699" w:rsidRPr="004B47D1">
        <w:rPr>
          <w:rFonts w:ascii="Arial" w:hAnsi="Arial" w:cs="Arial"/>
          <w:sz w:val="22"/>
          <w:szCs w:val="22"/>
        </w:rPr>
        <w:fldChar w:fldCharType="separate"/>
      </w:r>
      <w:r w:rsidR="007F7374">
        <w:rPr>
          <w:rFonts w:ascii="Arial" w:hAnsi="Arial" w:cs="Arial"/>
          <w:sz w:val="22"/>
          <w:szCs w:val="22"/>
        </w:rPr>
        <w:t>(234,235)</w:t>
      </w:r>
      <w:r w:rsidR="00217699" w:rsidRPr="004B47D1">
        <w:rPr>
          <w:rFonts w:ascii="Arial" w:hAnsi="Arial" w:cs="Arial"/>
          <w:sz w:val="22"/>
          <w:szCs w:val="22"/>
        </w:rPr>
        <w:fldChar w:fldCharType="end"/>
      </w:r>
      <w:r w:rsidR="00043F00" w:rsidRPr="004B47D1">
        <w:rPr>
          <w:rFonts w:ascii="Arial" w:hAnsi="Arial" w:cs="Arial"/>
          <w:sz w:val="22"/>
          <w:szCs w:val="22"/>
        </w:rPr>
        <w:t xml:space="preserve">. </w:t>
      </w:r>
      <w:r w:rsidRPr="004B47D1">
        <w:rPr>
          <w:rFonts w:ascii="Arial" w:hAnsi="Arial" w:cs="Arial"/>
          <w:sz w:val="22"/>
          <w:szCs w:val="22"/>
        </w:rPr>
        <w:t>Indeed, while the combination of GIP</w:t>
      </w:r>
      <w:r w:rsidR="00DD767D" w:rsidRPr="004B47D1">
        <w:rPr>
          <w:rFonts w:ascii="Arial" w:hAnsi="Arial" w:cs="Arial"/>
          <w:sz w:val="22"/>
          <w:szCs w:val="22"/>
        </w:rPr>
        <w:t>R</w:t>
      </w:r>
      <w:r w:rsidRPr="004B47D1">
        <w:rPr>
          <w:rFonts w:ascii="Arial" w:hAnsi="Arial" w:cs="Arial"/>
          <w:sz w:val="22"/>
          <w:szCs w:val="22"/>
        </w:rPr>
        <w:t xml:space="preserve"> and GLP1R agonism in a single peptide appears to enhance weight loss over a GLP1R agonist alone, GIPR ligands poorly modulate food intake on their own</w:t>
      </w:r>
      <w:r w:rsidR="00DD767D" w:rsidRPr="004B47D1">
        <w:rPr>
          <w:rFonts w:ascii="Arial" w:hAnsi="Arial" w:cs="Arial"/>
          <w:sz w:val="22"/>
          <w:szCs w:val="22"/>
        </w:rPr>
        <w:t xml:space="preserve">.  Furthermore, there remains some debate about whether </w:t>
      </w:r>
      <w:r w:rsidRPr="004B47D1">
        <w:rPr>
          <w:rFonts w:ascii="Arial" w:hAnsi="Arial" w:cs="Arial"/>
          <w:sz w:val="22"/>
          <w:szCs w:val="22"/>
        </w:rPr>
        <w:t xml:space="preserve">GIPR antagonism </w:t>
      </w:r>
      <w:r w:rsidR="00973793" w:rsidRPr="004B47D1">
        <w:rPr>
          <w:rFonts w:ascii="Arial" w:hAnsi="Arial" w:cs="Arial"/>
          <w:sz w:val="22"/>
          <w:szCs w:val="22"/>
        </w:rPr>
        <w:t xml:space="preserve">(rather than agonism) </w:t>
      </w:r>
      <w:r w:rsidR="00DD767D" w:rsidRPr="004B47D1">
        <w:rPr>
          <w:rFonts w:ascii="Arial" w:hAnsi="Arial" w:cs="Arial"/>
          <w:sz w:val="22"/>
          <w:szCs w:val="22"/>
        </w:rPr>
        <w:t>accentuate</w:t>
      </w:r>
      <w:r w:rsidR="00973793" w:rsidRPr="004B47D1">
        <w:rPr>
          <w:rFonts w:ascii="Arial" w:hAnsi="Arial" w:cs="Arial"/>
          <w:sz w:val="22"/>
          <w:szCs w:val="22"/>
        </w:rPr>
        <w:t>s</w:t>
      </w:r>
      <w:r w:rsidR="00DD767D" w:rsidRPr="004B47D1">
        <w:rPr>
          <w:rFonts w:ascii="Arial" w:hAnsi="Arial" w:cs="Arial"/>
          <w:sz w:val="22"/>
          <w:szCs w:val="22"/>
        </w:rPr>
        <w:t xml:space="preserve"> the effects of GLP1R agonists on food intake</w:t>
      </w:r>
      <w:r w:rsidR="00D91404">
        <w:rPr>
          <w:rFonts w:ascii="Arial" w:hAnsi="Arial" w:cs="Arial"/>
          <w:sz w:val="22"/>
          <w:szCs w:val="22"/>
        </w:rPr>
        <w:t xml:space="preserve"> </w:t>
      </w:r>
      <w:r w:rsidR="00217699"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FmAbItkU","properties":{"formattedCitation":"(236)","plainCitation":"(236)","noteIndex":0},"citationItems":[{"id":3466,"uris":["http://zotero.org/users/5661609/items/D9AFSKVV"],"uri":["http://zotero.org/users/5661609/items/D9AFSKVV"],"itemData":{"id":3466,"type":"article-journal","abstract":"The 2 hormones responsible for the amplification of insulin secretion after oral as opposed to intravenous nutrient administration are the gut peptides, glucagon-like peptide-1 (GLP-1) and glucose-dependent insulinotropic polypeptide (GIP). However, whereas GLP-1 also inhibits appetite and food intake and improves glucose regulation in patients with type 2 diabetes (T2DM), GIP seems to be devoid of these activities, although the 2 hormones as well as their receptors are highly related. In fact, numerous studies have suggested that GIP may promote obesity. However, chimeric peptides, combining elements of both peptides and capable of activating both receptors, have recently been demonstrated to have remarkable weight-losing and glucose-lowering efficacy in obese individuals with T2DM. At the same time, antagonists of the GIP receptor have been reported to reduce weight gain/cause weight loss in experimental animals including nonhuman primates. This suggests that both agonists and antagonist of the GIP receptor should be useful, at least for weight-losing therapy. How is this possible? We here review recent experimental evidence that agonist-induced internalization of the two receptors differs markedly and that modifications of the ligand structures, as in co-agonists, profoundly influence these cellular processes and may explain that an antagonist may activate while an agonist may block receptor signaling.","container-title":"The Journal of Clinical Endocrinology and Metabolism","DOI":"10.1210/clinem/dgaa327","ISSN":"1945-7197","issue":"8","journalAbbreviation":"J Clin Endocrinol Metab","language":"eng","note":"PMID: 32459834\nPMCID: PMC7308078","source":"PubMed","title":"GIP as a Therapeutic Target in Diabetes and Obesity: Insight From Incretin Co-agonists","title-short":"GIP as a Therapeutic Target in Diabetes and Obesity","volume":"105","author":[{"family":"Holst","given":"Jens Juul"},{"family":"Rosenkilde","given":"Mette Marie"}],"issued":{"date-parts":[["2020",8,1]]}}}],"schema":"https://github.com/citation-style-language/schema/raw/master/csl-citation.json"} </w:instrText>
      </w:r>
      <w:r w:rsidR="00217699" w:rsidRPr="004B47D1">
        <w:rPr>
          <w:rFonts w:ascii="Arial" w:hAnsi="Arial" w:cs="Arial"/>
          <w:sz w:val="22"/>
          <w:szCs w:val="22"/>
        </w:rPr>
        <w:fldChar w:fldCharType="separate"/>
      </w:r>
      <w:r w:rsidR="007F7374">
        <w:rPr>
          <w:rFonts w:ascii="Arial" w:hAnsi="Arial" w:cs="Arial"/>
          <w:sz w:val="22"/>
          <w:szCs w:val="22"/>
        </w:rPr>
        <w:t>(236)</w:t>
      </w:r>
      <w:r w:rsidR="00217699" w:rsidRPr="004B47D1">
        <w:rPr>
          <w:rFonts w:ascii="Arial" w:hAnsi="Arial" w:cs="Arial"/>
          <w:sz w:val="22"/>
          <w:szCs w:val="22"/>
        </w:rPr>
        <w:fldChar w:fldCharType="end"/>
      </w:r>
      <w:r w:rsidRPr="004B47D1">
        <w:rPr>
          <w:rFonts w:ascii="Arial" w:hAnsi="Arial" w:cs="Arial"/>
          <w:sz w:val="22"/>
          <w:szCs w:val="22"/>
        </w:rPr>
        <w:t>.</w:t>
      </w:r>
    </w:p>
    <w:p w14:paraId="6900B550" w14:textId="77777777" w:rsidR="00865D0B" w:rsidRPr="004B47D1" w:rsidRDefault="00865D0B" w:rsidP="00865D0B">
      <w:pPr>
        <w:spacing w:line="276" w:lineRule="auto"/>
        <w:rPr>
          <w:rFonts w:ascii="Arial" w:hAnsi="Arial" w:cs="Arial"/>
          <w:sz w:val="22"/>
          <w:szCs w:val="22"/>
        </w:rPr>
      </w:pPr>
    </w:p>
    <w:p w14:paraId="76E3B2D2" w14:textId="1C6CB0A2" w:rsidR="00C95C3A" w:rsidRPr="00617198" w:rsidRDefault="00C95C3A" w:rsidP="004B47D1">
      <w:pPr>
        <w:spacing w:line="276" w:lineRule="auto"/>
        <w:rPr>
          <w:rFonts w:ascii="Arial" w:eastAsia="Times New Roman" w:hAnsi="Arial" w:cs="Arial"/>
          <w:iCs/>
          <w:color w:val="FF0000"/>
          <w:sz w:val="22"/>
          <w:szCs w:val="22"/>
        </w:rPr>
      </w:pPr>
      <w:r w:rsidRPr="00617198">
        <w:rPr>
          <w:rFonts w:ascii="Arial" w:eastAsia="Times New Roman" w:hAnsi="Arial" w:cs="Arial"/>
          <w:iCs/>
          <w:color w:val="FF0000"/>
          <w:sz w:val="22"/>
          <w:szCs w:val="22"/>
        </w:rPr>
        <w:lastRenderedPageBreak/>
        <w:t>G</w:t>
      </w:r>
      <w:r w:rsidR="00865D0B" w:rsidRPr="00617198">
        <w:rPr>
          <w:rFonts w:ascii="Arial" w:eastAsia="Times New Roman" w:hAnsi="Arial" w:cs="Arial"/>
          <w:iCs/>
          <w:color w:val="FF0000"/>
          <w:sz w:val="22"/>
          <w:szCs w:val="22"/>
        </w:rPr>
        <w:t xml:space="preserve">ROWTH DIFFERENTION FACTOR-15 </w:t>
      </w:r>
    </w:p>
    <w:p w14:paraId="6389964B" w14:textId="77777777" w:rsidR="00865D0B" w:rsidRDefault="00865D0B" w:rsidP="004B47D1">
      <w:pPr>
        <w:spacing w:line="276" w:lineRule="auto"/>
        <w:rPr>
          <w:rFonts w:ascii="Arial" w:eastAsia="Times New Roman" w:hAnsi="Arial" w:cs="Arial"/>
          <w:color w:val="000000"/>
          <w:sz w:val="22"/>
          <w:szCs w:val="22"/>
        </w:rPr>
      </w:pPr>
    </w:p>
    <w:p w14:paraId="70BAE470" w14:textId="11CC302A" w:rsidR="00AB415D" w:rsidRPr="004B47D1" w:rsidRDefault="00C95C3A" w:rsidP="004B47D1">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 xml:space="preserve">While not a gut-derived peptide, growth differentiation factor 15 (GDF15) acts via the brainstem to modulate nutrient intake. </w:t>
      </w:r>
      <w:r w:rsidR="00CB22E0" w:rsidRPr="004B47D1">
        <w:rPr>
          <w:rFonts w:ascii="Arial" w:eastAsia="Times New Roman" w:hAnsi="Arial" w:cs="Arial"/>
          <w:color w:val="000000"/>
          <w:sz w:val="22"/>
          <w:szCs w:val="22"/>
        </w:rPr>
        <w:t xml:space="preserve">GDF15 is secreted by a large number of tissues in response to cellular stressors. Circulating concentrations of </w:t>
      </w:r>
      <w:r w:rsidRPr="004B47D1">
        <w:rPr>
          <w:rFonts w:ascii="Arial" w:eastAsia="Times New Roman" w:hAnsi="Arial" w:cs="Arial"/>
          <w:color w:val="000000"/>
          <w:sz w:val="22"/>
          <w:szCs w:val="22"/>
        </w:rPr>
        <w:t>GDF15 express increase in disease states</w:t>
      </w:r>
      <w:r w:rsidR="00646E22" w:rsidRPr="004B47D1">
        <w:rPr>
          <w:rFonts w:ascii="Arial" w:eastAsia="Times New Roman" w:hAnsi="Arial" w:cs="Arial"/>
          <w:color w:val="000000"/>
          <w:sz w:val="22"/>
          <w:szCs w:val="22"/>
        </w:rPr>
        <w:t>,</w:t>
      </w:r>
      <w:r w:rsidRPr="004B47D1">
        <w:rPr>
          <w:rFonts w:ascii="Arial" w:eastAsia="Times New Roman" w:hAnsi="Arial" w:cs="Arial"/>
          <w:color w:val="000000"/>
          <w:sz w:val="22"/>
          <w:szCs w:val="22"/>
        </w:rPr>
        <w:t xml:space="preserve"> such as prostate cancer</w:t>
      </w:r>
      <w:r w:rsidR="00973793" w:rsidRPr="004B47D1">
        <w:rPr>
          <w:rFonts w:ascii="Arial" w:eastAsia="Times New Roman" w:hAnsi="Arial" w:cs="Arial"/>
          <w:color w:val="000000"/>
          <w:sz w:val="22"/>
          <w:szCs w:val="22"/>
        </w:rPr>
        <w:t>, infection,</w:t>
      </w:r>
      <w:r w:rsidRPr="004B47D1">
        <w:rPr>
          <w:rFonts w:ascii="Arial" w:eastAsia="Times New Roman" w:hAnsi="Arial" w:cs="Arial"/>
          <w:color w:val="000000"/>
          <w:sz w:val="22"/>
          <w:szCs w:val="22"/>
        </w:rPr>
        <w:t xml:space="preserve"> and cardiovascular disease</w:t>
      </w:r>
      <w:r w:rsidR="00646E22" w:rsidRPr="004B47D1">
        <w:rPr>
          <w:rFonts w:ascii="Arial" w:eastAsia="Times New Roman" w:hAnsi="Arial" w:cs="Arial"/>
          <w:color w:val="000000"/>
          <w:sz w:val="22"/>
          <w:szCs w:val="22"/>
        </w:rPr>
        <w:t>,</w:t>
      </w:r>
      <w:r w:rsidRPr="004B47D1">
        <w:rPr>
          <w:rFonts w:ascii="Arial" w:eastAsia="Times New Roman" w:hAnsi="Arial" w:cs="Arial"/>
          <w:color w:val="000000"/>
          <w:sz w:val="22"/>
          <w:szCs w:val="22"/>
        </w:rPr>
        <w:t xml:space="preserve"> and </w:t>
      </w:r>
      <w:r w:rsidR="00CB22E0" w:rsidRPr="004B47D1">
        <w:rPr>
          <w:rFonts w:ascii="Arial" w:eastAsia="Times New Roman" w:hAnsi="Arial" w:cs="Arial"/>
          <w:color w:val="000000"/>
          <w:sz w:val="22"/>
          <w:szCs w:val="22"/>
        </w:rPr>
        <w:t xml:space="preserve">this </w:t>
      </w:r>
      <w:r w:rsidRPr="004B47D1">
        <w:rPr>
          <w:rFonts w:ascii="Arial" w:eastAsia="Times New Roman" w:hAnsi="Arial" w:cs="Arial"/>
          <w:color w:val="000000"/>
          <w:sz w:val="22"/>
          <w:szCs w:val="22"/>
        </w:rPr>
        <w:t>has been associated with anorexia and cancer cachexia</w:t>
      </w:r>
      <w:r w:rsidR="00D91404">
        <w:rPr>
          <w:rFonts w:ascii="Arial" w:eastAsia="Times New Roman" w:hAnsi="Arial" w:cs="Arial"/>
          <w:color w:val="000000"/>
          <w:sz w:val="22"/>
          <w:szCs w:val="22"/>
        </w:rPr>
        <w:t xml:space="preserve"> </w:t>
      </w:r>
      <w:r w:rsidR="00217699"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uuehs7uQ","properties":{"formattedCitation":"(237)","plainCitation":"(237)","noteIndex":0},"citationItems":[{"id":3469,"uris":["http://zotero.org/users/5661609/items/GJUH7BAP"],"uri":["http://zotero.org/users/5661609/items/GJUH7BAP"],"itemData":{"id":3469,"type":"article-journal","abstract":"GDF-15 (also MIC-1, NAG-1, PLAB, PTGFB) is a member of the TGF-β superfamily, which is widely distributed in mammalian tissues and has been shown to play multiple roles in various pathologies, including inflammation, cancer, cardiovascular diseases, and obesity. GDF-15 serum levels are a highly reliable predictor of disease progression. Both the anti-tumorigenic potential of GDF-15 and its capacity to promote metastasis have been documented for a large variety of cancers, yet its opposing functions, which are typical for members of the TGF-β superfamily, have only partly been resolved on the molecular level. Knowledge on physiological functions in the non-diseased organism is scarce. In the nervous system GDF-15 knockout analyses have revealed that GDF-15 is essential for the postnatal maintenance of various neuron populations. When applied exogenously GDF-15 is a powerful factor for promoting survival of developing and lesioned neurons in vitro and in vivo. Receptor activation by GDF-15 has only been partially resolved.","container-title":"Cytokine &amp; Growth Factor Reviews","DOI":"10.1016/j.cytogfr.2013.05.003","ISSN":"1879-0305","issue":"4","journalAbbreviation":"Cytokine Growth Factor Rev","language":"eng","note":"PMID: 23787157","page":"373-384","source":"PubMed","title":"The multiple facets of the TGF-β family cytokine growth/differentiation factor-15/macrophage inhibitory cytokine-1","volume":"24","author":[{"family":"Unsicker","given":"Klaus"},{"family":"Spittau","given":"Björn"},{"family":"Krieglstein","given":"Kerstin"}],"issued":{"date-parts":[["2013",8]]}}}],"schema":"https://github.com/citation-style-language/schema/raw/master/csl-citation.json"} </w:instrText>
      </w:r>
      <w:r w:rsidR="00217699"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(237)</w:t>
      </w:r>
      <w:r w:rsidR="00217699"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r w:rsidR="00AB415D" w:rsidRPr="004B47D1">
        <w:rPr>
          <w:rFonts w:ascii="Arial" w:eastAsia="Times New Roman" w:hAnsi="Arial" w:cs="Arial"/>
          <w:color w:val="000000"/>
          <w:sz w:val="22"/>
          <w:szCs w:val="22"/>
        </w:rPr>
        <w:t xml:space="preserve">Furthermore, a variety of clinical and genetic data suggest roles for high circulating levels of GDF15 in the nausea and vomiting associated with </w:t>
      </w:r>
      <w:r w:rsidR="00AB415D" w:rsidRPr="004B47D1">
        <w:rPr>
          <w:rFonts w:ascii="Arial" w:eastAsia="Times New Roman" w:hAnsi="Arial" w:cs="Arial"/>
          <w:i/>
          <w:color w:val="000000"/>
          <w:sz w:val="22"/>
          <w:szCs w:val="22"/>
        </w:rPr>
        <w:t>hyperemesis gravidarum</w:t>
      </w:r>
      <w:r w:rsidR="00AB415D" w:rsidRPr="004B47D1">
        <w:rPr>
          <w:rFonts w:ascii="Arial" w:eastAsia="Times New Roman" w:hAnsi="Arial" w:cs="Arial"/>
          <w:color w:val="000000"/>
          <w:sz w:val="22"/>
          <w:szCs w:val="22"/>
        </w:rPr>
        <w:t xml:space="preserve"> during the second trimester of pregnancy</w:t>
      </w:r>
      <w:r w:rsidR="00D91404">
        <w:rPr>
          <w:rFonts w:ascii="Arial" w:eastAsia="Times New Roman" w:hAnsi="Arial" w:cs="Arial"/>
          <w:color w:val="000000"/>
          <w:sz w:val="22"/>
          <w:szCs w:val="22"/>
        </w:rPr>
        <w:t xml:space="preserve"> </w:t>
      </w:r>
      <w:r w:rsidR="00217699"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DrVeDe6f","properties":{"formattedCitation":"(238,239)","plainCitation":"(238,239)","noteIndex":0},"citationItems":[{"id":3471,"uris":["http://zotero.org/users/5661609/items/XTAV88HP"],"uri":["http://zotero.org/users/5661609/items/XTAV88HP"],"itemData":{"id":3471,"type":"article-journal","abstract":"Introduction Hyperemesis gravidarum (HG), a pregnancy complication characterized by severe nausea and vomiting in pregnancy, occurs in up to 2% of pregnancies. It is associated with both maternal and fetal morbidity. HG is highly heritable and recurs in approximately 80% of women. In a recent genome-wide association study, it was shown that placentation, appetite, and the cachexia gene GDF15 are linked to HG. The purpose of this study was to explore whether GDF15 alleles linked to overexpression of GDF15 protein segregate with the condition in families, and whether the GDF15 risk allele is associated with recurrence of HG. Methods We analyzed GDF15 overexpression alleles for segregation with disease using exome-sequencing data from 5 HG families. We compared the allele frequency of the GDF15 risk allele, rs16982345, in patients who had recurrence of HG with its frequency in those who did not have recurrence. Results Single nucleotide polymorphisms (SNPs) linked to higher levels of GDF15 segregated with disease in HG families. The GDF15 risk allele, rs16982345, was associated with an 8-fold higher risk of recurrence of HG. Conclusion The findings of this study support the hypothesis that GDF15 is involved in the pathogenesis of both familial and recurrent cases of HG. The findings may be applicable when counseling women with a familial history of HG or recurrent HG. The GDF15-GFRAL brainstem-activated pathway was recently identified and therapies to treat conditions of abnormal appetite are under development. Based on our findings, patients carrying GDF15 variants associated with GDF15 overexpression should be included in future studies of GDF15-GFRAL-based therapeutics. If safe, this approach could reduce maternal and fetal morbidity.","container-title":"Geburtshilfe Und Frauenheilkunde","DOI":"10.1055/a-0661-0287","ISSN":"0016-5751","issue":"9","journalAbbreviation":"Geburtshilfe Frauenheilkd","language":"eng","note":"PMID: 30258246\nPMCID: PMC6138473","page":"866-870","source":"PubMed","title":"Evidence GDF15 Plays a Role in Familial and Recurrent Hyperemesis Gravidarum","volume":"78","author":[{"family":"Fejzo","given":"Marlena S."},{"family":"Arzy","given":"Daria"},{"family":"Tian","given":"Rayna"},{"family":"MacGibbon","given":"Kimber W."},{"family":"Mullin","given":"Patrick M."}],"issued":{"date-parts":[["2018",9]]}}},{"id":3474,"uris":["http://zotero.org/users/5661609/items/LDM2SDTZ"],"uri":["http://zotero.org/users/5661609/items/LDM2SDTZ"],"itemData":{"id":3474,"type":"article-journal","abstract":"Objective Hyperemesis gravidarum, severe nausea and vomiting in pregnancy, occurs in up to 2% of pregnancies and leads to significant weight loss, dehydration, electrolyte imbalance, and ketonuria. It is associated with both maternal and fetal morbidity. Familial aggregation studies and twin studies suggest a genetic component. In a recent GWAS, we showed that placentation, appetite, and cachexia genes GDF15 and IGFBP7 are linked to hyperemesis gravidarum (HG). The purpose of this study is to determine whether GDF15 and IGFBP7 are upregulated in HG patients. Methods We compared serum levels of GDF15 and IGFBP7 at 12 and 24 weeks' gestation in women hospitalized for HG, and two control groups, women with nausea and vomiting of pregnancy (NVP), and women with no NVP. Results We show GDF15 and IGFBP7 serum levels are significantly increased in women with HG at 12 weeks' gestation. Serum levels of hCG are not significantly different between cases and controls. At 24 weeks gestation, when symptoms have largely resolved, there is no difference in GDF15 and IGFBP7 serum levels between cases and controls. Conclusion This study supports GDF15 and IGFBP7 in the pathogenesis of HG and may be useful for prediction and diagnosis. The GDF15-GFRAL brainstem-activated pathway was recently identified and therapies to treat conditions of abnormal appetite are under intense investigation. Based on our findings, HG should be included.","container-title":"Geburtshilfe Und Frauenheilkunde","DOI":"10.1055/a-0830-1346","ISSN":"0016-5751","issue":"4","journalAbbreviation":"Geburtshilfe Frauenheilkd","language":"eng","note":"PMID: 31000883\nPMCID: PMC6461465","page":"382-388","source":"PubMed","title":"Analysis of GDF15 and IGFBP7 in Hyperemesis Gravidarum Support Causality","volume":"79","author":[{"family":"Fejzo","given":"Marlena S."},{"family":"Fasching","given":"Peter A."},{"family":"Schneider","given":"Michael O."},{"family":"Schwitulla","given":"Judith"},{"family":"Beckmann","given":"Matthias W."},{"family":"Schwenke","given":"Eva"},{"family":"MacGibbon","given":"Kimber W."},{"family":"Mullin","given":"Patrick M."}],"issued":{"date-parts":[["2019",4]]}}}],"schema":"https://github.com/citation-style-language/schema/raw/master/csl-citation.json"} </w:instrText>
      </w:r>
      <w:r w:rsidR="00217699"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(238,239)</w:t>
      </w:r>
      <w:r w:rsidR="00217699" w:rsidRPr="004B47D1">
        <w:rPr>
          <w:rFonts w:ascii="Arial" w:eastAsia="Times New Roman" w:hAnsi="Arial" w:cs="Arial"/>
          <w:color w:val="000000"/>
          <w:sz w:val="22"/>
          <w:szCs w:val="22"/>
        </w:rPr>
        <w:fldChar w:fldCharType="end"/>
      </w:r>
      <w:r w:rsidR="00AB415D" w:rsidRPr="004B47D1">
        <w:rPr>
          <w:rFonts w:ascii="Arial" w:eastAsia="Times New Roman" w:hAnsi="Arial" w:cs="Arial"/>
          <w:color w:val="000000"/>
          <w:sz w:val="22"/>
          <w:szCs w:val="22"/>
        </w:rPr>
        <w:t xml:space="preserve">.  </w:t>
      </w:r>
      <w:r w:rsidR="00646E22" w:rsidRPr="004B47D1">
        <w:rPr>
          <w:rFonts w:ascii="Arial" w:eastAsia="Times New Roman" w:hAnsi="Arial" w:cs="Arial"/>
          <w:color w:val="000000"/>
          <w:sz w:val="22"/>
          <w:szCs w:val="22"/>
        </w:rPr>
        <w:t>M</w:t>
      </w:r>
      <w:r w:rsidRPr="004B47D1">
        <w:rPr>
          <w:rFonts w:ascii="Arial" w:eastAsia="Times New Roman" w:hAnsi="Arial" w:cs="Arial"/>
          <w:color w:val="000000"/>
          <w:sz w:val="22"/>
          <w:szCs w:val="22"/>
        </w:rPr>
        <w:t>ice with transgenic over-expression</w:t>
      </w:r>
      <w:r w:rsidR="00646E22" w:rsidRPr="004B47D1">
        <w:rPr>
          <w:rFonts w:ascii="Arial" w:eastAsia="Times New Roman" w:hAnsi="Arial" w:cs="Arial"/>
          <w:color w:val="000000"/>
          <w:sz w:val="22"/>
          <w:szCs w:val="22"/>
        </w:rPr>
        <w:t xml:space="preserve"> of GDF15</w:t>
      </w:r>
      <w:r w:rsidRPr="004B47D1">
        <w:rPr>
          <w:rFonts w:ascii="Arial" w:eastAsia="Times New Roman" w:hAnsi="Arial" w:cs="Arial"/>
          <w:color w:val="000000"/>
          <w:sz w:val="22"/>
          <w:szCs w:val="22"/>
        </w:rPr>
        <w:t xml:space="preserve"> are leaner and are protected from diet induced obesity</w:t>
      </w:r>
      <w:r w:rsidR="00646E22" w:rsidRPr="004B47D1">
        <w:rPr>
          <w:rFonts w:ascii="Arial" w:eastAsia="Times New Roman" w:hAnsi="Arial" w:cs="Arial"/>
          <w:color w:val="000000"/>
          <w:sz w:val="22"/>
          <w:szCs w:val="22"/>
        </w:rPr>
        <w:t xml:space="preserve">, and the </w:t>
      </w:r>
      <w:r w:rsidRPr="004B47D1">
        <w:rPr>
          <w:rFonts w:ascii="Arial" w:eastAsia="Times New Roman" w:hAnsi="Arial" w:cs="Arial"/>
          <w:color w:val="000000"/>
          <w:sz w:val="22"/>
          <w:szCs w:val="22"/>
        </w:rPr>
        <w:t xml:space="preserve">injection of GDF15 causes </w:t>
      </w:r>
      <w:proofErr w:type="spellStart"/>
      <w:r w:rsidRPr="004B47D1">
        <w:rPr>
          <w:rFonts w:ascii="Arial" w:eastAsia="Times New Roman" w:hAnsi="Arial" w:cs="Arial"/>
          <w:color w:val="000000"/>
          <w:sz w:val="22"/>
          <w:szCs w:val="22"/>
        </w:rPr>
        <w:t>hypophagia</w:t>
      </w:r>
      <w:proofErr w:type="spellEnd"/>
      <w:r w:rsidRPr="004B47D1">
        <w:rPr>
          <w:rFonts w:ascii="Arial" w:eastAsia="Times New Roman" w:hAnsi="Arial" w:cs="Arial"/>
          <w:color w:val="000000"/>
          <w:sz w:val="22"/>
          <w:szCs w:val="22"/>
        </w:rPr>
        <w:t xml:space="preserve"> and weight loss in rodents</w:t>
      </w:r>
      <w:r w:rsidR="00D91404">
        <w:rPr>
          <w:rFonts w:ascii="Arial" w:eastAsia="Times New Roman" w:hAnsi="Arial" w:cs="Arial"/>
          <w:color w:val="000000"/>
          <w:sz w:val="22"/>
          <w:szCs w:val="22"/>
        </w:rPr>
        <w:t xml:space="preserve"> </w:t>
      </w:r>
      <w:r w:rsidR="00217699"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3FmKJSl6","properties":{"formattedCitation":"(240,241)","plainCitation":"(240,241)","noteIndex":0},"citationItems":[{"id":3477,"uris":["http://zotero.org/users/5661609/items/49A8CKIT"],"uri":["http://zotero.org/users/5661609/items/49A8CKIT"],"itemData":{"id":3477,"type":"article-journal","abstract":"OBJECTIVE: Obesity is a major health problem associated with high morbidity and mortality. NSAID-activated gene (NAG-1) is a TGF-β superfamily member reported to alter adipose tissue levels in mice. We investigated whether hNAG-1 acts as a regulator of adiposity and energy metabolism.\nDESIGN/SUBJECTS: hNAG-1 mice, ubiquitously expressing hNAG-1, were placed on a control or high-fat diet for 12 weeks. hNAG-1-expressing B16/F10 melanoma cells were used in a xenograft model to deliver hNAG-1 to obese C57BL/6 mice.\nRESULTS: As compared with wild-type littermates, transgenic hNAG-1 mice have less white fat and brown fat despite equivalent food intake, improved glucose tolerance, lower insulin levels and are resistant to dietary- and genetic-induced obesity. hNAG-1 mice are more metabolically active with higher energy expenditure. Obese C57BL/6 mice treated with hNAG-1-expressing xenografts show decreases in adipose tissue and serum insulin levels. hNAG-1 mice and obese mice treated with hNAG-1-expressing xenografts show increased thermogenic gene expression (UCP1, PGC1α, ECH1, Cox8b, Dio2, Cyc1, PGC1β, PPARα, Elvol3) in brown adipose tissue (BAT) and increased expression of lipolytic genes (Adrb3, ATGL, HSL) in both white adipose tissue (WAT) and BAT, consistent with higher energy metabolism.\nCONCLUSION: hNAG-1 modulates metabolic activity by increasing the expression of key thermogenic and lipolytic genes in BAT and WAT. hNAG-1 appears to be a novel therapeutic target in preventing and treating obesity and insulin resistance.","container-title":"International Journal of Obesity (2005)","DOI":"10.1038/ijo.2014.27","ISSN":"1476-5497","issue":"12","journalAbbreviation":"Int J Obes (Lond)","language":"eng","note":"PMID: 24531647\nPMCID: PMC4135041","page":"1555-1564","source":"PubMed","title":"NAG-1/GDF-15 prevents obesity by increasing thermogenesis, lipolysis and oxidative metabolism","volume":"38","author":[{"family":"Chrysovergis","given":"K."},{"family":"Wang","given":"X."},{"family":"Kosak","given":"J."},{"family":"Lee","given":"S.-H."},{"family":"Kim","given":"J. S."},{"family":"Foley","given":"J. F."},{"family":"Travlos","given":"G."},{"family":"Singh","given":"S."},{"family":"Baek","given":"S. J."},{"family":"Eling","given":"T. E."}],"issued":{"date-parts":[["2014",12]]}}},{"id":3480,"uris":["http://zotero.org/users/5661609/items/NG67NASJ"],"uri":["http://zotero.org/users/5661609/items/NG67NASJ"],"itemData":{"id":3480,"type":"article-journal","abstract":"Food intake and body weight are controlled by a variety of central and peripheral factors, but the exact mechanisms behind these processes are still not fully understood. Here we show that that macrophage inhibitory cytokine-1 (MIC-1/GDF15), known to have anorexigenic effects particularly in cancer, provides protection against the development of obesity. Both under a normal chow diet and an obesogenic diet, the transgenic overexpression of MIC-1/GDF15 in mice leads to decreased body weight and fat mass. This lean phenotype was associated with decreased spontaneous but not fasting-induced food intake, on a background of unaltered energy expenditure and reduced physical activity. Importantly, the overexpression of MIC-1/GDF15 improved glucose tolerance, both under normal and high fat-fed conditions. Altogether, this work shows that the molecule MIC-1/GDF15 might be beneficial for the treatment of obesity as well as perturbations in glucose homeostasis.","container-title":"PloS One","DOI":"10.1371/journal.pone.0034868","ISSN":"1932-6203","issue":"4","journalAbbreviation":"PLoS One","language":"eng","note":"PMID: 22514681\nPMCID: PMC3325923","page":"e34868","source":"PubMed","title":"Macrophage inhibitory cytokine 1 (MIC-1/GDF15) decreases food intake, body weight and improves glucose tolerance in mice on normal &amp; obesogenic diets","volume":"7","author":[{"family":"Macia","given":"Laurence"},{"family":"Tsai","given":"Vicky Wang-Wei"},{"family":"Nguyen","given":"Amy D."},{"family":"Johnen","given":"Heiko"},{"family":"Kuffner","given":"Tamara"},{"family":"Shi","given":"Yan-Chuan"},{"family":"Lin","given":"Shu"},{"family":"Herzog","given":"Herbert"},{"family":"Brown","given":"David A."},{"family":"Breit","given":"Samuel N."},{"family":"Sainsbury","given":"Amanda"}],"issued":{"date-parts":[["2012"]]}}}],"schema":"https://github.com/citation-style-language/schema/raw/master/csl-citation.json"} </w:instrText>
      </w:r>
      <w:r w:rsidR="00217699"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(240,241)</w:t>
      </w:r>
      <w:r w:rsidR="00217699"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p>
    <w:p w14:paraId="57DE3CAA" w14:textId="77777777" w:rsidR="00865D0B" w:rsidRDefault="00865D0B" w:rsidP="00865D0B">
      <w:pPr>
        <w:spacing w:line="276" w:lineRule="auto"/>
        <w:rPr>
          <w:rFonts w:ascii="Arial" w:eastAsia="Times New Roman" w:hAnsi="Arial" w:cs="Arial"/>
          <w:color w:val="000000"/>
          <w:sz w:val="22"/>
          <w:szCs w:val="22"/>
        </w:rPr>
      </w:pPr>
    </w:p>
    <w:p w14:paraId="53D81E13" w14:textId="4BEC6F50" w:rsidR="00C95C3A" w:rsidRDefault="00646E22" w:rsidP="00865D0B">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 xml:space="preserve">Unlike GDF15, which has broad tissue expression, </w:t>
      </w:r>
      <w:r w:rsidR="006419E5" w:rsidRPr="004B47D1">
        <w:rPr>
          <w:rFonts w:ascii="Arial" w:eastAsia="Times New Roman" w:hAnsi="Arial" w:cs="Arial"/>
          <w:color w:val="000000"/>
          <w:sz w:val="22"/>
          <w:szCs w:val="22"/>
        </w:rPr>
        <w:t xml:space="preserve">expression of </w:t>
      </w:r>
      <w:r w:rsidRPr="004B47D1">
        <w:rPr>
          <w:rFonts w:ascii="Arial" w:eastAsia="Times New Roman" w:hAnsi="Arial" w:cs="Arial"/>
          <w:color w:val="000000"/>
          <w:sz w:val="22"/>
          <w:szCs w:val="22"/>
        </w:rPr>
        <w:t>t</w:t>
      </w:r>
      <w:r w:rsidR="00C95C3A" w:rsidRPr="004B47D1">
        <w:rPr>
          <w:rFonts w:ascii="Arial" w:eastAsia="Times New Roman" w:hAnsi="Arial" w:cs="Arial"/>
          <w:color w:val="000000"/>
          <w:sz w:val="22"/>
          <w:szCs w:val="22"/>
        </w:rPr>
        <w:t>he receptor for GDF15</w:t>
      </w:r>
      <w:r w:rsidRPr="004B47D1">
        <w:rPr>
          <w:rFonts w:ascii="Arial" w:eastAsia="Times New Roman" w:hAnsi="Arial" w:cs="Arial"/>
          <w:color w:val="000000"/>
          <w:sz w:val="22"/>
          <w:szCs w:val="22"/>
        </w:rPr>
        <w:t xml:space="preserve"> (</w:t>
      </w:r>
      <w:r w:rsidR="00C95C3A" w:rsidRPr="004B47D1">
        <w:rPr>
          <w:rFonts w:ascii="Arial" w:eastAsia="Times New Roman" w:hAnsi="Arial" w:cs="Arial"/>
          <w:color w:val="000000"/>
          <w:sz w:val="22"/>
          <w:szCs w:val="22"/>
        </w:rPr>
        <w:t>GFRAL</w:t>
      </w:r>
      <w:r w:rsidRPr="004B47D1">
        <w:rPr>
          <w:rFonts w:ascii="Arial" w:eastAsia="Times New Roman" w:hAnsi="Arial" w:cs="Arial"/>
          <w:color w:val="000000"/>
          <w:sz w:val="22"/>
          <w:szCs w:val="22"/>
        </w:rPr>
        <w:t xml:space="preserve">) </w:t>
      </w:r>
      <w:r w:rsidR="006419E5" w:rsidRPr="004B47D1">
        <w:rPr>
          <w:rFonts w:ascii="Arial" w:eastAsia="Times New Roman" w:hAnsi="Arial" w:cs="Arial"/>
          <w:color w:val="000000"/>
          <w:sz w:val="22"/>
          <w:szCs w:val="22"/>
        </w:rPr>
        <w:t>is restricted to</w:t>
      </w:r>
      <w:r w:rsidRPr="004B47D1">
        <w:rPr>
          <w:rFonts w:ascii="Arial" w:eastAsia="Times New Roman" w:hAnsi="Arial" w:cs="Arial"/>
          <w:color w:val="000000"/>
          <w:sz w:val="22"/>
          <w:szCs w:val="22"/>
        </w:rPr>
        <w:t xml:space="preserve"> the </w:t>
      </w:r>
      <w:r w:rsidR="00C95C3A" w:rsidRPr="004B47D1">
        <w:rPr>
          <w:rFonts w:ascii="Arial" w:eastAsia="Times New Roman" w:hAnsi="Arial" w:cs="Arial"/>
          <w:color w:val="000000"/>
          <w:sz w:val="22"/>
          <w:szCs w:val="22"/>
        </w:rPr>
        <w:t>AP</w:t>
      </w:r>
      <w:r w:rsidRPr="004B47D1">
        <w:rPr>
          <w:rFonts w:ascii="Arial" w:eastAsia="Times New Roman" w:hAnsi="Arial" w:cs="Arial"/>
          <w:color w:val="000000"/>
          <w:sz w:val="22"/>
          <w:szCs w:val="22"/>
        </w:rPr>
        <w:t xml:space="preserve"> </w:t>
      </w:r>
      <w:r w:rsidR="00AB415D" w:rsidRPr="004B47D1">
        <w:rPr>
          <w:rFonts w:ascii="Arial" w:eastAsia="Times New Roman" w:hAnsi="Arial" w:cs="Arial"/>
          <w:color w:val="000000"/>
          <w:sz w:val="22"/>
          <w:szCs w:val="22"/>
        </w:rPr>
        <w:t xml:space="preserve">and NTS </w:t>
      </w:r>
      <w:r w:rsidRPr="004B47D1">
        <w:rPr>
          <w:rFonts w:ascii="Arial" w:eastAsia="Times New Roman" w:hAnsi="Arial" w:cs="Arial"/>
          <w:color w:val="000000"/>
          <w:sz w:val="22"/>
          <w:szCs w:val="22"/>
        </w:rPr>
        <w:t xml:space="preserve">in adults. Intact signaling through the hindbrain is required for GDF15-mediated weight loss, as ablation of the AP and NTS or deletion of GFRAL abolishes </w:t>
      </w:r>
      <w:proofErr w:type="spellStart"/>
      <w:r w:rsidRPr="004B47D1">
        <w:rPr>
          <w:rFonts w:ascii="Arial" w:eastAsia="Times New Roman" w:hAnsi="Arial" w:cs="Arial"/>
          <w:color w:val="000000"/>
          <w:sz w:val="22"/>
          <w:szCs w:val="22"/>
        </w:rPr>
        <w:t>hypophagia</w:t>
      </w:r>
      <w:proofErr w:type="spellEnd"/>
      <w:r w:rsidRPr="004B47D1">
        <w:rPr>
          <w:rFonts w:ascii="Arial" w:eastAsia="Times New Roman" w:hAnsi="Arial" w:cs="Arial"/>
          <w:color w:val="000000"/>
          <w:sz w:val="22"/>
          <w:szCs w:val="22"/>
        </w:rPr>
        <w:t xml:space="preserve"> and weight loss in GDF15-treated mice</w:t>
      </w:r>
      <w:r w:rsidR="00D91404">
        <w:rPr>
          <w:rFonts w:ascii="Arial" w:eastAsia="Times New Roman" w:hAnsi="Arial" w:cs="Arial"/>
          <w:color w:val="000000"/>
          <w:sz w:val="22"/>
          <w:szCs w:val="22"/>
        </w:rPr>
        <w:t xml:space="preserve"> </w:t>
      </w:r>
      <w:r w:rsidR="00217699"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XXLmWLkS","properties":{"formattedCitation":"(205,242,243)","plainCitation":"(205,242,243)","noteIndex":0},"citationItems":[{"id":3383,"uris":["http://zotero.org/users/5661609/items/UFB3B4XH"],"uri":["http://zotero.org/users/5661609/items/UFB3B4XH"],"itemData":{"id":3383,"type":"article-journal","abstract":"BACKGROUND: Elevated circulating levels of the divergent transforming growth factor-beta (TGFb) family cytokine, growth differentiation factor 15 (GDF15), acting through its CNS receptor, glial-derived neurotrophic factor receptor alpha-like (GFRAL), can cause anorexia and weight loss leading to anorexia/cachexia syndrome of cancer and other diseases. Preclinical studies suggest that administration of drugs based on recombinant GDF15 might be used to treat severe obesity. However, the role of the GDF15-GFRAL pathway in the physiological regulation of body weight and metabolism is unclear. The critical site of action of GFRAL in the CNS has also not been proven beyond doubt. To investigate these two aspects, we have inhibited the actions of GDF15 in mice started on high-fat diet (HFD).\nMETHODS: The actions of GDF15 were inhibited using two methods: (1) Groups of 8 mice under HFD had their endogenous GDF15 neutralised by monoclonal antibody treatment, (2) Groups of 15 mice received AAV-shRNA to knockdown GFRAL at its hypothesised major sites of action, the hindbrain area postrema (AP) and the nucleus of the solitary tract (NTS). Metabolic measurements were determined during both experiments.\nCONCLUSIONS: Treating mice with monoclonal antibody to GDF15 shortly after commencing HFD results in more rapid gain of body weight, adiposity and hepatic lipid deposition than the control groups. This is accompanied by reduced glucose and insulin tolerance and greater expression of pro-inflammatory cytokines in adipose tissue. Localised AP and NTS shRNA-GFRAL knockdown in mice commencing HFD similarly caused an increase in body weight and adiposity. This effect was in proportion to the effectiveness of GFRAL knockdown, indicated by quantitative analysis of hindbrain GFRAL staining. We conclude that the GDF15-GFRAL axis plays an important role in resistance to obesity in HFD-fed mice and that the major site of action of GDF15 in the CNS is GFRAL-expressing neurons in the AP and NTS.","container-title":"International Journal of Obesity (2005)","DOI":"10.1038/s41366-019-0365-5","ISSN":"1476-5497","issue":"12","journalAbbreviation":"Int J Obes (Lond)","language":"eng","note":"PMID: 31152154","page":"2370-2380","source":"PubMed","title":"GDF15 mediates adiposity resistance through actions on GFRAL neurons in the hindbrain AP/NTS","volume":"43","author":[{"family":"Tsai","given":"Vicky Wang-Wei"},{"family":"Zhang","given":"Hong Ping"},{"family":"Manandhar","given":"Rakesh"},{"family":"Schofield","given":"Peter"},{"family":"Christ","given":"Daniel"},{"family":"Lee-Ng","given":"Ka Ki Michelle"},{"family":"Lebhar","given":"Hélène"},{"family":"Marquis","given":"Christopher Peter"},{"family":"Husaini","given":"Yasmin"},{"family":"Brown","given":"David A."},{"family":"Breit","given":"Samuel N."}],"issued":{"date-parts":[["2019"]]}}},{"id":3483,"uris":["http://zotero.org/users/5661609/items/X2N8ZQSS"],"uri":["http://zotero.org/users/5661609/items/X2N8ZQSS"],"itemData":{"id":3483,"type":"article-journal","abstract":"Growth/differentiation factor 15 (GDF15), also known as MIC-1, is a distant member of the transforming growth factor-β (TGF-β) superfamily and has been implicated in various biological functions, including cancer cachexia, renal and heart failure, atherosclerosis and metabolism. A connection between GDF15 and body-weight regulation was initially suggested on the basis of an observation that increasing GDF15 levels in serum correlated with weight loss in individuals with advanced prostate cancer. In animal models, overexpression of GDF15 leads to a lean phenotype, hypophagia and other improvements in metabolic parameters, suggesting that recombinant GDF15 protein could potentially be used in the treatment of obesity and type 2 diabetes. However, the signaling and mechanism of action of GDF15 are poorly understood owing to the absence of a clearly identified cognate receptor. Here we report that GDNF-family receptor α-like (GFRAL), an orphan member of the GFR-α family, is a high-affinity receptor for GDF15. GFRAL binds to GDF15 in vitro and is required for the metabolic actions of GDF15 with respect to body weight and food intake in vivo in mice. Gfral-/- mice were refractory to the effects of recombinant human GDF15 on body-weight, food-intake and glucose parameters. Blocking the interaction between GDF15 and GFRAL with a monoclonal antibody prevented the metabolic effects of GDF15 in rats. Gfral mRNA is highly expressed in the area postrema of mouse, rat and monkey, in accordance with previous reports implicating this region of the brain in the metabolic actions of GDF15 (refs. 4,5,6). Together, our data demonstrate that GFRAL is a receptor for GDF15 that mediates the metabolic effects of GDF15.","container-title":"Nature Medicine","DOI":"10.1038/nm.4393","ISSN":"1546-170X","issue":"10","journalAbbreviation":"Nat Med","language":"eng","note":"PMID: 28846098","page":"1215-1219","source":"PubMed","title":"The metabolic effects of GDF15 are mediated by the orphan receptor GFRAL","volume":"23","author":[{"family":"Emmerson","given":"Paul J."},{"family":"Wang","given":"Feng"},{"family":"Du","given":"Yong"},{"family":"Liu","given":"Qian"},{"family":"Pickard","given":"Richard T."},{"family":"Gonciarz","given":"Malgorzata D."},{"family":"Coskun","given":"Tamer"},{"family":"Hamang","given":"Matthew J."},{"family":"Sindelar","given":"Dana K."},{"family":"Ballman","given":"Kimberly K."},{"family":"Foltz","given":"Lisa A."},{"family":"Muppidi","given":"Avinash"},{"family":"Alsina-Fernandez","given":"Jorge"},{"family":"Barnard","given":"Gavin C."},{"family":"Tang","given":"Jason X."},{"family":"Liu","given":"Xilin"},{"family":"Mao","given":"Xudong"},{"family":"Siegel","given":"Robert"},{"family":"Sloan","given":"John H."},{"family":"Mitchell","given":"Pamela J."},{"family":"Zhang","given":"Bei B."},{"family":"Gimeno","given":"Ruth E."},{"family":"Shan","given":"Bei"},{"family":"Wu","given":"Xinle"}],"issued":{"date-parts":[["2017",10]]}}},{"id":3485,"uris":["http://zotero.org/users/5661609/items/WQ55QNGH"],"uri":["http://zotero.org/users/5661609/items/WQ55QNGH"],"itemData":{"id":3485,"type":"article-journal","abstract":"Growth differentiation factor 15 (GDF15; also known as MIC-1) is a divergent member of the TGF-β superfamily and is associated with body-weight regulation in humans and rodents. However, the cognate receptor of GDF15 is unknown. Here we show that GDF15 binds specifically to GDNF family receptor α-like (GFRAL) with high affinity, and that GFRAL requires association with the coreceptor RET to elicit intracellular signaling in response to GDF15 stimulation. We also found that GDF15-mediated reductions in food intake and body weight of mice with obesity were abolished in GFRAL-knockout mice. We further found that GFRAL expression was limited to hindbrain neurons and not present in peripheral tissues, which suggests that GDF15-GFRAL-mediated regulation of food intake is by a central mechanism. Lastly, given that GDF15 did not increase energy expenditure in treated mice with obesity, the anti-obesity actions of the cytokine are likely driven primarily by a reduction in food intake.","container-title":"Nature Medicine","DOI":"10.1038/nm.4394","ISSN":"1546-170X","issue":"10","journalAbbreviation":"Nat Med","language":"eng","note":"PMID: 28846099","page":"1158-1166","source":"PubMed","title":"GFRAL is the receptor for GDF15 and is required for the anti-obesity effects of the ligand","volume":"23","author":[{"family":"Yang","given":"Linda"},{"family":"Chang","given":"Chih-Chuan"},{"family":"Sun","given":"Zhe"},{"family":"Madsen","given":"Dennis"},{"family":"Zhu","given":"Haisun"},{"family":"Padkjær","given":"Søren B."},{"family":"Wu","given":"Xiaoai"},{"family":"Huang","given":"Tao"},{"family":"Hultman","given":"Karin"},{"family":"Paulsen","given":"Sarah J."},{"family":"Wang","given":"Jishu"},{"family":"Bugge","given":"Anne"},{"family":"Frantzen","given":"Jane Boesen"},{"family":"Nørgaard","given":"Per"},{"family":"Jeppesen","given":"Jacob Fuglsbjerg"},{"family":"Yang","given":"Zhiru"},{"family":"Secher","given":"Anna"},{"family":"Chen","given":"Haibin"},{"family":"Li","given":"Xun"},{"family":"John","given":"Linu Mary"},{"family":"Shan","given":"Bing"},{"family":"He","given":"Zhenhua"},{"family":"Gao","given":"Xiang"},{"family":"Su","given":"Jing"},{"family":"Hansen","given":"Kristian T."},{"family":"Yang","given":"Wei"},{"family":"Jørgensen","given":"Sebastian Beck"}],"issued":{"date-parts":[["2017",10]]}}}],"schema":"https://github.com/citation-style-language/schema/raw/master/csl-citation.json"} </w:instrText>
      </w:r>
      <w:r w:rsidR="00217699"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(205,242,243)</w:t>
      </w:r>
      <w:r w:rsidR="00217699"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r w:rsidR="00482ADD" w:rsidRPr="004B47D1">
        <w:rPr>
          <w:rFonts w:ascii="Arial" w:eastAsia="Times New Roman" w:hAnsi="Arial" w:cs="Arial"/>
          <w:color w:val="000000"/>
          <w:sz w:val="22"/>
          <w:szCs w:val="22"/>
        </w:rPr>
        <w:t xml:space="preserve">While GDF15 produces a strong conditioned taste aversion, the </w:t>
      </w:r>
      <w:r w:rsidRPr="004B47D1">
        <w:rPr>
          <w:rFonts w:ascii="Arial" w:eastAsia="Times New Roman" w:hAnsi="Arial" w:cs="Arial"/>
          <w:color w:val="000000"/>
          <w:sz w:val="22"/>
          <w:szCs w:val="22"/>
        </w:rPr>
        <w:t>downstream neural circuits by which GDF15/GFRAL activation modulates feeding behavior have yet to be elucidated</w:t>
      </w:r>
      <w:r w:rsidR="00C95C3A" w:rsidRPr="004B47D1">
        <w:rPr>
          <w:rFonts w:ascii="Arial" w:eastAsia="Times New Roman" w:hAnsi="Arial" w:cs="Arial"/>
          <w:color w:val="000000"/>
          <w:sz w:val="22"/>
          <w:szCs w:val="22"/>
        </w:rPr>
        <w:t xml:space="preserve">. </w:t>
      </w:r>
      <w:r w:rsidR="000B33B2" w:rsidRPr="004B47D1">
        <w:rPr>
          <w:rFonts w:ascii="Arial" w:eastAsia="Times New Roman" w:hAnsi="Arial" w:cs="Arial"/>
          <w:color w:val="000000"/>
          <w:sz w:val="22"/>
          <w:szCs w:val="22"/>
        </w:rPr>
        <w:t xml:space="preserve">While GFRAL-null mice are protected from weight loss </w:t>
      </w:r>
      <w:r w:rsidR="00482ADD" w:rsidRPr="004B47D1">
        <w:rPr>
          <w:rFonts w:ascii="Arial" w:eastAsia="Times New Roman" w:hAnsi="Arial" w:cs="Arial"/>
          <w:color w:val="000000"/>
          <w:sz w:val="22"/>
          <w:szCs w:val="22"/>
        </w:rPr>
        <w:t>in response to infections, tumors, and chemotherapy, they display little (if any) alteration in body weight under normal physiologic conditions</w:t>
      </w:r>
      <w:r w:rsidR="00D91404">
        <w:rPr>
          <w:rFonts w:ascii="Arial" w:eastAsia="Times New Roman" w:hAnsi="Arial" w:cs="Arial"/>
          <w:color w:val="000000"/>
          <w:sz w:val="22"/>
          <w:szCs w:val="22"/>
        </w:rPr>
        <w:t xml:space="preserve"> </w:t>
      </w:r>
      <w:r w:rsidR="00217699"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sziIr70z","properties":{"formattedCitation":"(204)","plainCitation":"(204)","noteIndex":0},"citationItems":[{"id":3381,"uris":["http://zotero.org/users/5661609/items/SUM4G8X8"],"uri":["http://zotero.org/users/5661609/items/SUM4G8X8"],"itemData":{"id":3381,"type":"article-journal","abstract":"Under homeostatic conditions, animals use well-defined hypothalamic neural circuits to help maintain stable body weight, by integrating metabolic and hormonal signals from the periphery to balance food consumption and energy expenditure. In stressed or disease conditions, however, animals use alternative neuronal pathways to adapt to the metabolic challenges of altered energy demand. Recent studies have identified brain areas outside the hypothalamus that are activated under these 'non-homeostatic' conditions, but the molecular nature of the peripheral signals and brain-localized receptors that activate these circuits remains elusive. Here we identify glial cell-derived neurotrophic factor (GDNF) receptor alpha-like (GFRAL) as a brainstem-restricted receptor for growth and differentiation factor 15 (GDF15). GDF15 regulates food intake, energy expenditure and body weight in response to metabolic and toxin-induced stresses; we show that Gfral knockout mice are hyperphagic under stressed conditions and are resistant to chemotherapy-induced anorexia and body weight loss. GDF15 activates GFRAL-expressing neurons localized exclusively in the area postrema and nucleus tractus solitarius of the mouse brainstem. It then triggers the activation of neurons localized within the parabrachial nucleus and central amygdala, which constitute part of the 'emergency circuit' that shapes feeding responses to stressful conditions. GDF15 levels increase in response to tissue stress and injury, and elevated levels are associated with body weight loss in numerous chronic human diseases. By isolating GFRAL as the receptor for GDF15-induced anorexia and weight loss, we identify a mechanistic basis for the non-homeostatic regulation of neural circuitry by a peripheral signal associated with tissue damage and stress. These findings provide opportunities to develop therapeutic agents for the treatment of disorders with altered energy demand.","container-title":"Nature","DOI":"10.1038/nature24042","ISSN":"1476-4687","issue":"7675","journalAbbreviation":"Nature","language":"eng","note":"PMID: 28953886","page":"255-259","source":"PubMed","title":"Non-homeostatic body weight regulation through a brainstem-restricted receptor for GDF15","volume":"550","author":[{"family":"Hsu","given":"Jer-Yuan"},{"family":"Crawley","given":"Suzanne"},{"family":"Chen","given":"Michael"},{"family":"Ayupova","given":"Dina A."},{"family":"Lindhout","given":"Darrin A."},{"family":"Higbee","given":"Jared"},{"family":"Kutach","given":"Alan"},{"family":"Joo","given":"William"},{"family":"Gao","given":"Zhengyu"},{"family":"Fu","given":"Diana"},{"family":"To","given":"Carmen"},{"family":"Mondal","given":"Kalyani"},{"family":"Li","given":"Betty"},{"family":"Kekatpure","given":"Avantika"},{"family":"Wang","given":"Marilyn"},{"family":"Laird","given":"Teresa"},{"family":"Horner","given":"Geoffrey"},{"family":"Chan","given":"Jackie"},{"family":"McEntee","given":"Michele"},{"family":"Lopez","given":"Manuel"},{"family":"Lakshminarasimhan","given":"Damodharan"},{"family":"White","given":"Andre"},{"family":"Wang","given":"Sheng-Ping"},{"family":"Yao","given":"Jun"},{"family":"Yie","given":"Junming"},{"family":"Matern","given":"Hugo"},{"family":"Solloway","given":"Mark"},{"family":"Haldankar","given":"Raj"},{"family":"Parsons","given":"Thomas"},{"family":"Tang","given":"Jie"},{"family":"Shen","given":"Wenyan D."},{"family":"Alice Chen","given":"Yu"},{"family":"Tian","given":"Hui"},{"family":"Allan","given":"Bernard B."}],"issued":{"date-parts":[["2017"]],"season":"12"}}}],"schema":"https://github.com/citation-style-language/schema/raw/master/csl-citation.json"} </w:instrText>
      </w:r>
      <w:r w:rsidR="00217699"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(204)</w:t>
      </w:r>
      <w:r w:rsidR="00217699" w:rsidRPr="004B47D1">
        <w:rPr>
          <w:rFonts w:ascii="Arial" w:eastAsia="Times New Roman" w:hAnsi="Arial" w:cs="Arial"/>
          <w:color w:val="000000"/>
          <w:sz w:val="22"/>
          <w:szCs w:val="22"/>
        </w:rPr>
        <w:fldChar w:fldCharType="end"/>
      </w:r>
      <w:r w:rsidR="00482ADD" w:rsidRPr="004B47D1">
        <w:rPr>
          <w:rFonts w:ascii="Arial" w:eastAsia="Times New Roman" w:hAnsi="Arial" w:cs="Arial"/>
          <w:color w:val="000000"/>
          <w:sz w:val="22"/>
          <w:szCs w:val="22"/>
        </w:rPr>
        <w:t xml:space="preserve">.  Thus, GDF15 appears to </w:t>
      </w:r>
      <w:r w:rsidR="00C95C3A" w:rsidRPr="004B47D1">
        <w:rPr>
          <w:rFonts w:ascii="Arial" w:eastAsia="Times New Roman" w:hAnsi="Arial" w:cs="Arial"/>
          <w:color w:val="000000"/>
          <w:sz w:val="22"/>
          <w:szCs w:val="22"/>
        </w:rPr>
        <w:t xml:space="preserve">link </w:t>
      </w:r>
      <w:r w:rsidR="00482ADD" w:rsidRPr="004B47D1">
        <w:rPr>
          <w:rFonts w:ascii="Arial" w:eastAsia="Times New Roman" w:hAnsi="Arial" w:cs="Arial"/>
          <w:color w:val="000000"/>
          <w:sz w:val="22"/>
          <w:szCs w:val="22"/>
        </w:rPr>
        <w:t xml:space="preserve">strong physiologic stressors </w:t>
      </w:r>
      <w:r w:rsidR="00AB415D" w:rsidRPr="004B47D1">
        <w:rPr>
          <w:rFonts w:ascii="Arial" w:eastAsia="Times New Roman" w:hAnsi="Arial" w:cs="Arial"/>
          <w:color w:val="000000"/>
          <w:sz w:val="22"/>
          <w:szCs w:val="22"/>
        </w:rPr>
        <w:t xml:space="preserve">(e.g., infection, pregnancy, cancer, and cardiovascular dysfunction) </w:t>
      </w:r>
      <w:r w:rsidR="00482ADD" w:rsidRPr="004B47D1">
        <w:rPr>
          <w:rFonts w:ascii="Arial" w:eastAsia="Times New Roman" w:hAnsi="Arial" w:cs="Arial"/>
          <w:color w:val="000000"/>
          <w:sz w:val="22"/>
          <w:szCs w:val="22"/>
        </w:rPr>
        <w:t>to the aversive suppression of food intake, rather than contributing to the normal control of food intake and energy balance.</w:t>
      </w:r>
      <w:r w:rsidR="00C95C3A" w:rsidRPr="004B47D1">
        <w:rPr>
          <w:rFonts w:ascii="Arial" w:eastAsia="Times New Roman" w:hAnsi="Arial" w:cs="Arial"/>
          <w:color w:val="000000"/>
          <w:sz w:val="22"/>
          <w:szCs w:val="22"/>
        </w:rPr>
        <w:t xml:space="preserve"> </w:t>
      </w:r>
    </w:p>
    <w:p w14:paraId="7D2DB69C" w14:textId="77777777" w:rsidR="00865D0B" w:rsidRPr="004B47D1" w:rsidRDefault="00865D0B" w:rsidP="00865D0B">
      <w:pPr>
        <w:spacing w:line="276" w:lineRule="auto"/>
        <w:rPr>
          <w:rFonts w:ascii="Arial" w:eastAsia="Times New Roman" w:hAnsi="Arial" w:cs="Arial"/>
          <w:color w:val="000000"/>
          <w:sz w:val="22"/>
          <w:szCs w:val="22"/>
        </w:rPr>
      </w:pPr>
    </w:p>
    <w:p w14:paraId="79563337" w14:textId="7A1AAD2B" w:rsidR="00043F00" w:rsidRPr="00617198" w:rsidRDefault="00043F00" w:rsidP="004B47D1">
      <w:pPr>
        <w:spacing w:line="276" w:lineRule="auto"/>
        <w:rPr>
          <w:rFonts w:ascii="Arial" w:hAnsi="Arial" w:cs="Arial"/>
          <w:iCs/>
          <w:color w:val="FF0000"/>
          <w:sz w:val="22"/>
          <w:szCs w:val="22"/>
        </w:rPr>
      </w:pPr>
      <w:r w:rsidRPr="00617198">
        <w:rPr>
          <w:rFonts w:ascii="Arial" w:hAnsi="Arial" w:cs="Arial"/>
          <w:iCs/>
          <w:color w:val="FF0000"/>
          <w:sz w:val="22"/>
          <w:szCs w:val="22"/>
        </w:rPr>
        <w:t>P</w:t>
      </w:r>
      <w:r w:rsidR="00865D0B" w:rsidRPr="00617198">
        <w:rPr>
          <w:rFonts w:ascii="Arial" w:hAnsi="Arial" w:cs="Arial"/>
          <w:iCs/>
          <w:color w:val="FF0000"/>
          <w:sz w:val="22"/>
          <w:szCs w:val="22"/>
        </w:rPr>
        <w:t xml:space="preserve">EPTIDE </w:t>
      </w:r>
      <w:r w:rsidRPr="00617198">
        <w:rPr>
          <w:rFonts w:ascii="Arial" w:hAnsi="Arial" w:cs="Arial"/>
          <w:iCs/>
          <w:color w:val="FF0000"/>
          <w:sz w:val="22"/>
          <w:szCs w:val="22"/>
        </w:rPr>
        <w:t xml:space="preserve">YY </w:t>
      </w:r>
    </w:p>
    <w:p w14:paraId="31BE93EA" w14:textId="77777777" w:rsidR="00865D0B" w:rsidRDefault="00865D0B" w:rsidP="00865D0B">
      <w:pPr>
        <w:spacing w:line="276" w:lineRule="auto"/>
        <w:rPr>
          <w:rFonts w:ascii="Arial" w:hAnsi="Arial" w:cs="Arial"/>
          <w:sz w:val="22"/>
          <w:szCs w:val="22"/>
        </w:rPr>
      </w:pPr>
    </w:p>
    <w:p w14:paraId="74E47278" w14:textId="2ECD9E2B" w:rsidR="00865D0B" w:rsidRDefault="009D4734" w:rsidP="00865D0B">
      <w:pPr>
        <w:spacing w:line="276" w:lineRule="auto"/>
        <w:rPr>
          <w:rFonts w:ascii="Arial" w:hAnsi="Arial" w:cs="Arial"/>
          <w:sz w:val="22"/>
          <w:szCs w:val="22"/>
        </w:rPr>
      </w:pPr>
      <w:r w:rsidRPr="004B47D1">
        <w:rPr>
          <w:rFonts w:ascii="Arial" w:hAnsi="Arial" w:cs="Arial"/>
          <w:sz w:val="22"/>
          <w:szCs w:val="22"/>
        </w:rPr>
        <w:t xml:space="preserve">Peptide YY </w:t>
      </w:r>
      <w:r w:rsidR="00043F00" w:rsidRPr="004B47D1">
        <w:rPr>
          <w:rFonts w:ascii="Arial" w:hAnsi="Arial" w:cs="Arial"/>
          <w:sz w:val="22"/>
          <w:szCs w:val="22"/>
        </w:rPr>
        <w:t>(PYY)</w:t>
      </w:r>
      <w:r w:rsidR="00317B9B" w:rsidRPr="004B47D1">
        <w:rPr>
          <w:rFonts w:ascii="Arial" w:hAnsi="Arial" w:cs="Arial"/>
          <w:sz w:val="22"/>
          <w:szCs w:val="22"/>
        </w:rPr>
        <w:t>, which</w:t>
      </w:r>
      <w:r w:rsidR="00043F00" w:rsidRPr="004B47D1">
        <w:rPr>
          <w:rFonts w:ascii="Arial" w:hAnsi="Arial" w:cs="Arial"/>
          <w:sz w:val="22"/>
          <w:szCs w:val="22"/>
        </w:rPr>
        <w:t xml:space="preserve"> is released from the L cells of the</w:t>
      </w:r>
      <w:r w:rsidR="00317B9B" w:rsidRPr="004B47D1">
        <w:rPr>
          <w:rFonts w:ascii="Arial" w:hAnsi="Arial" w:cs="Arial"/>
          <w:sz w:val="22"/>
          <w:szCs w:val="22"/>
        </w:rPr>
        <w:t xml:space="preserve"> distal digestive tract, b</w:t>
      </w:r>
      <w:r w:rsidR="00043F00" w:rsidRPr="004B47D1">
        <w:rPr>
          <w:rFonts w:ascii="Arial" w:hAnsi="Arial" w:cs="Arial"/>
          <w:sz w:val="22"/>
          <w:szCs w:val="22"/>
        </w:rPr>
        <w:t>elongs to the pancreatic polypeptide family</w:t>
      </w:r>
      <w:r w:rsidR="00317B9B" w:rsidRPr="004B47D1">
        <w:rPr>
          <w:rFonts w:ascii="Arial" w:hAnsi="Arial" w:cs="Arial"/>
          <w:sz w:val="22"/>
          <w:szCs w:val="22"/>
        </w:rPr>
        <w:t xml:space="preserve"> (including </w:t>
      </w:r>
      <w:r w:rsidR="00043F00" w:rsidRPr="004B47D1">
        <w:rPr>
          <w:rFonts w:ascii="Arial" w:hAnsi="Arial" w:cs="Arial"/>
          <w:sz w:val="22"/>
          <w:szCs w:val="22"/>
        </w:rPr>
        <w:t>pancreatic polypeptide (PP) and NPY</w:t>
      </w:r>
      <w:r w:rsidR="00317B9B" w:rsidRPr="004B47D1">
        <w:rPr>
          <w:rFonts w:ascii="Arial" w:hAnsi="Arial" w:cs="Arial"/>
          <w:sz w:val="22"/>
          <w:szCs w:val="22"/>
        </w:rPr>
        <w:t>) and has been proposed to serve as a satiety signal</w:t>
      </w:r>
      <w:r w:rsidR="00D91404">
        <w:rPr>
          <w:rFonts w:ascii="Arial" w:hAnsi="Arial" w:cs="Arial"/>
          <w:sz w:val="22"/>
          <w:szCs w:val="22"/>
        </w:rPr>
        <w:t xml:space="preserve"> </w:t>
      </w:r>
      <w:r w:rsidR="00217699"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0k7Ls9kE","properties":{"formattedCitation":"(244\\uc0\\u8211{}246)","plainCitation":"(244–246)","noteIndex":0},"citationItems":[{"id":3489,"uris":["http://zotero.org/users/5661609/items/82VCJEVK"],"uri":["http://zotero.org/users/5661609/items/82VCJEVK"],"itemData":{"id":3489,"type":"article-journal","abstract":"The gut hormone peptide YY (PYY) belongs to the pancreatic polypeptide (PP) family along with PP and neuropeptide Y (NPY). These peptides mediate their effects through the NPY receptors of which there are several subtypes (Y1, Y2, Y4, and Y5). The L cells of the gastrointestinal tract are the major source of PYY, which exists in two endogenous forms: PYY(1-36) and PYY(3-36). The latter is produced by the action of the enzyme dipeptidyl peptidase-IV (DPP-IV). PYY(1-36) binds to and activates at least three Y receptor subtypes (Y1, Y2, and Y5), whereas PYY(3-36) is more selective for Y2 receptor (Y2R). The hypothalamic arcuate nucleus, a key brain area regulating appetite, has access to nutrients and hormones within the peripheral circulation. NPY neurons within the arcuate nucleus express the Y2R. In response to food ingestion plasma PYY(3-36) concentrations rise within 15 min and plateau by approximately 90 min. The peak PYY(3-36) level achieved is proportional to the calories ingested, suggesting that PYY(3-36) may signal food ingestion from the gut to appetite-regulating circuits within the brain. We found that peripheral administration of PYY(3-36) inhibited food intake in rodents and increased C-Fos immunoreactivity in the arcuate nucleus. Moreover, direct intra-arcuate administration of PYY(3-36) inhibited food intake. We have shown that Y2R null mice are resistant to the anorectic effects of peripherally administered PYY(3-36), suggesting that PYY(3-36) inhibits food intake through the Y2R. In humans, peripheral infusion of PYY(3-36), at a dose which produced normal postprandial concentrations, significantly decreased appetite and reduced food intake by 33% over 24 h. These findings suggest that PYY(3-36) released in response to a meal acts via the Y2R in the arcuate nucleus to physiologically regulate food intake.","container-title":"Annals of the New York Academy of Sciences","DOI":"10.1111/j.1749-6632.2003.tb03176.x","ISSN":"0077-8923","journalAbbreviation":"Ann N Y Acad Sci","language":"eng","note":"PMID: 12851312","page":"162-168","source":"PubMed","title":"The gut hormone peptide YY regulates appetite","volume":"994","author":[{"family":"Batterham","given":"Rachell L."},{"family":"Bloom","given":"Stephen R."}],"issued":{"date-parts":[["2003",6]]}}},{"id":3491,"uris":["http://zotero.org/users/5661609/items/I36GU6FP"],"uri":["http://zotero.org/users/5661609/items/I36GU6FP"],"itemData":{"id":3491,"type":"article-journal","abstract":"BACKGROUND: The gut hormone fragment peptide YY3-36 (PYY) reduces appetite and food intake when infused into subjects of normal weight. In common with the adipocyte hormone leptin, PYY reduces food intake by modulating appetite circuits in the hypothalamus. However, in obesity there is a marked resistance to the action of leptin, which greatly limits its therapeutic effectiveness. We investigated whether obese subjects were also resistant to the anorectic effects of PYY.\nMETHODS: We compared the effects of PYY infusion on appetite and food intake in 12 obese and 12 lean subjects in a double-blind, placebo-controlled, crossover study. The plasma levels of PYY, ghrelin, leptin, and insulin were also determined.\nRESULTS: Caloric intake during a buffet lunch offered two hours after the infusion of PYY was decreased by 30 percent in the obese subjects (P&lt;0.001) and 31 percent in the lean subjects (P&lt;0.001). PYY infusion also caused a significant decrease in the cumulative 24-hour caloric intake in both obese and lean subjects. PYY infusion reduced plasma levels of the appetite-stimulatory hormone ghrelin. Endogenous fasting and postprandial levels of PYY were significantly lower in obese subjects (the mean [+/-SE] fasting PYY levels were 10.2+/-0.7 pmol per liter in the obese group and 16.9+/-0.8 pmol per liter in the lean group, P&lt;0.001). Furthermore, the fasting PYY levels correlated negatively with the body-mass index (r = -0.84, P&lt;0.001).\nCONCLUSIONS: We found that obese subjects were not resistant to the anorectic effects of PYY. Endogenous PYY levels were low in the obese subjects, suggesting that PYY deficiency may contribute to the pathogenesis of obesity.","container-title":"The New England Journal of Medicine","DOI":"10.1056/NEJMoa030204","ISSN":"1533-4406","issue":"10","journalAbbreviation":"N Engl J Med","language":"eng","note":"PMID: 12954742","page":"941-948","source":"PubMed","title":"Inhibition of food intake in obese subjects by peptide YY3-36","volume":"349","author":[{"family":"Batterham","given":"Rachel L."},{"family":"Cohen","given":"Mark A."},{"family":"Ellis","given":"Sandra M."},{"family":"Le Roux","given":"Carel W."},{"family":"Withers","given":"Dominic J."},{"family":"Frost","given":"Gary S."},{"family":"Ghatei","given":"Mohammad A."},{"family":"Bloom","given":"Stephen R."}],"issued":{"date-parts":[["2003",9,4]]}}},{"id":3494,"uris":["http://zotero.org/users/5661609/items/PQ87BI9L"],"uri":["http://zotero.org/users/5661609/items/PQ87BI9L"],"itemData":{"id":3494,"type":"article-journal","abstract":"Food intake is regulated by the hypothalamus, including the melanocortin and neuropeptide Y (NPY) systems in the arcuate nucleus. The NPY Y2 receptor (Y2R), a putative inhibitory presynaptic receptor, is highly expressed on NPY neurons in the arcuate nucleus, which is accessible to peripheral hormones. Peptide YY(3-36) (PYY(3-36)), a Y2R agonist, is released from the gastrointestinal tract postprandially in proportion to the calorie content of a meal. Here we show that peripheral injection of PYY(3-36) in rats inhibits food intake and reduces weight gain. PYY(3-36) also inhibits food intake in mice but not in Y2r-null mice, which suggests that the anorectic effect requires the Y2R. Peripheral administration of PYY(3-36) increases c-Fos immunoreactivity in the arcuate nucleus and decreases hypothalamic Npy messenger RNA. Intra-arcuate injection of PYY(3-36) inhibits food intake. PYY(3-36) also inhibits electrical activity of NPY nerve terminals, thus activating adjacent pro-opiomelanocortin (POMC) neurons. In humans, infusion of normal postprandial concentrations of PYY(3-36) significantly decreases appetite and reduces food intake by 33% over 24 h. Thus, postprandial elevation of PYY(3-36) may act through the arcuate nucleus Y2R to inhibit feeding in a gut-hypothalamic pathway.","container-title":"Nature","DOI":"10.1038/nature00887","ISSN":"0028-0836","issue":"6898","journalAbbreviation":"Nature","language":"eng","note":"PMID: 12167864","page":"650-654","source":"PubMed","title":"Gut hormone PYY(3-36) physiologically inhibits food intake","volume":"418","author":[{"family":"Batterham","given":"Rachel L."},{"family":"Cowley","given":"Michael A."},{"family":"Small","given":"Caroline J."},{"family":"Herzog","given":"Herbert"},{"family":"Cohen","given":"Mark A."},{"family":"Dakin","given":"Catherine L."},{"family":"Wren","given":"Alison M."},{"family":"Brynes","given":"Audrey E."},{"family":"Low","given":"Malcolm J."},{"family":"Ghatei","given":"Mohammad A."},{"family":"Cone","given":"Roger D."},{"family":"Bloom","given":"Stephen R."}],"issued":{"date-parts":[["2002",8,8]]}}}],"schema":"https://github.com/citation-style-language/schema/raw/master/csl-citation.json"} </w:instrText>
      </w:r>
      <w:r w:rsidR="00217699" w:rsidRPr="004B47D1">
        <w:rPr>
          <w:rFonts w:ascii="Arial" w:hAnsi="Arial" w:cs="Arial"/>
          <w:sz w:val="22"/>
          <w:szCs w:val="22"/>
        </w:rPr>
        <w:fldChar w:fldCharType="separate"/>
      </w:r>
      <w:r w:rsidR="007F7374" w:rsidRPr="007F7374">
        <w:rPr>
          <w:rFonts w:ascii="Arial" w:hAnsi="Arial" w:cs="Arial"/>
          <w:sz w:val="22"/>
        </w:rPr>
        <w:t>(244–246)</w:t>
      </w:r>
      <w:r w:rsidR="00217699" w:rsidRPr="004B47D1">
        <w:rPr>
          <w:rFonts w:ascii="Arial" w:hAnsi="Arial" w:cs="Arial"/>
          <w:sz w:val="22"/>
          <w:szCs w:val="22"/>
        </w:rPr>
        <w:fldChar w:fldCharType="end"/>
      </w:r>
      <w:r w:rsidR="00043F00" w:rsidRPr="004B47D1">
        <w:rPr>
          <w:rFonts w:ascii="Arial" w:hAnsi="Arial" w:cs="Arial"/>
          <w:sz w:val="22"/>
          <w:szCs w:val="22"/>
        </w:rPr>
        <w:t xml:space="preserve">. The </w:t>
      </w:r>
      <w:r w:rsidR="00F2511E" w:rsidRPr="004B47D1">
        <w:rPr>
          <w:rFonts w:ascii="Arial" w:hAnsi="Arial" w:cs="Arial"/>
          <w:sz w:val="22"/>
          <w:szCs w:val="22"/>
        </w:rPr>
        <w:t>circulation contains two forms of the peptid</w:t>
      </w:r>
      <w:r w:rsidR="00973793" w:rsidRPr="004B47D1">
        <w:rPr>
          <w:rFonts w:ascii="Arial" w:hAnsi="Arial" w:cs="Arial"/>
          <w:sz w:val="22"/>
          <w:szCs w:val="22"/>
        </w:rPr>
        <w:t>e</w:t>
      </w:r>
      <w:r w:rsidR="00F2511E" w:rsidRPr="004B47D1">
        <w:rPr>
          <w:rFonts w:ascii="Arial" w:hAnsi="Arial" w:cs="Arial"/>
          <w:sz w:val="22"/>
          <w:szCs w:val="22"/>
        </w:rPr>
        <w:t>:</w:t>
      </w:r>
      <w:r w:rsidR="00043F00" w:rsidRPr="004B47D1">
        <w:rPr>
          <w:rFonts w:ascii="Arial" w:hAnsi="Arial" w:cs="Arial"/>
          <w:sz w:val="22"/>
          <w:szCs w:val="22"/>
        </w:rPr>
        <w:t xml:space="preserve"> PYY1-36 and PYY3-36</w:t>
      </w:r>
      <w:r w:rsidR="00DE2309" w:rsidRPr="004B47D1">
        <w:rPr>
          <w:rFonts w:ascii="Arial" w:hAnsi="Arial" w:cs="Arial"/>
          <w:sz w:val="22"/>
          <w:szCs w:val="22"/>
        </w:rPr>
        <w:t>;</w:t>
      </w:r>
      <w:r w:rsidR="00043F00" w:rsidRPr="004B47D1">
        <w:rPr>
          <w:rFonts w:ascii="Arial" w:hAnsi="Arial" w:cs="Arial"/>
          <w:sz w:val="22"/>
          <w:szCs w:val="22"/>
        </w:rPr>
        <w:t xml:space="preserve"> the latter </w:t>
      </w:r>
      <w:r w:rsidR="00F2511E" w:rsidRPr="004B47D1">
        <w:rPr>
          <w:rFonts w:ascii="Arial" w:hAnsi="Arial" w:cs="Arial"/>
          <w:sz w:val="22"/>
          <w:szCs w:val="22"/>
        </w:rPr>
        <w:t>represents</w:t>
      </w:r>
      <w:r w:rsidR="00043F00" w:rsidRPr="004B47D1">
        <w:rPr>
          <w:rFonts w:ascii="Arial" w:hAnsi="Arial" w:cs="Arial"/>
          <w:sz w:val="22"/>
          <w:szCs w:val="22"/>
        </w:rPr>
        <w:t xml:space="preserve"> the main circulating form of PYY in postprandial human plasma and </w:t>
      </w:r>
      <w:r w:rsidR="00973793" w:rsidRPr="004B47D1">
        <w:rPr>
          <w:rFonts w:ascii="Arial" w:hAnsi="Arial" w:cs="Arial"/>
          <w:sz w:val="22"/>
          <w:szCs w:val="22"/>
        </w:rPr>
        <w:t xml:space="preserve">is </w:t>
      </w:r>
      <w:r w:rsidR="00043F00" w:rsidRPr="004B47D1">
        <w:rPr>
          <w:rFonts w:ascii="Arial" w:hAnsi="Arial" w:cs="Arial"/>
          <w:sz w:val="22"/>
          <w:szCs w:val="22"/>
        </w:rPr>
        <w:t>able to cross the blood-brain-barrier by non-saturable mechanisms</w:t>
      </w:r>
      <w:r w:rsidR="00D91404">
        <w:rPr>
          <w:rFonts w:ascii="Arial" w:hAnsi="Arial" w:cs="Arial"/>
          <w:sz w:val="22"/>
          <w:szCs w:val="22"/>
        </w:rPr>
        <w:t xml:space="preserve"> </w:t>
      </w:r>
      <w:r w:rsidR="00217699"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Myx7fBue","properties":{"formattedCitation":"(247,248)","plainCitation":"(247,248)","noteIndex":0},"citationItems":[{"id":3496,"uris":["http://zotero.org/users/5661609/items/IT39UHUA"],"uri":["http://zotero.org/users/5661609/items/IT39UHUA"],"itemData":{"id":3496,"type":"article-journal","abstract":"Two endogenous forms of PYY are abundant in man and dog, PYY 1-36 (PYY-I) and PYY 3-36 (PYY-II). PYY-II is a major molecular form of PYY in human colon, but it is not known, whether PYY-II is also released into the circulating blood. Several radioimmunoassays for measuring PYY-I in plasma have been developed, but it has not been reported, whether they equally detect PYY-II. We characterize a radioimmunoassay for measuring PYY in human plasma which equally recognizes PYY-I and PYY-II. Using this radioimmunoassay and reversed phase HPLC we demonstrate the existence of two forms of PYY in human blood, coeluting with synthetic PYY-I and PYY-II.","container-title":"Regulatory Peptides","DOI":"10.1016/0167-0115(94)90204-6","ISSN":"0167-0115","issue":"2","journalAbbreviation":"Regul Pept","language":"eng","note":"PMID: 8059011","page":"151-159","source":"PubMed","title":"Two molecular forms of peptide YY (PYY) are abundant in human blood: characterization of a radioimmunoassay recognizing PYY 1-36 and PYY 3-36","title-short":"Two molecular forms of peptide YY (PYY) are abundant in human blood","volume":"51","author":[{"family":"Grandt","given":"D."},{"family":"Schimiczek","given":"M."},{"family":"Beglinger","given":"C."},{"family":"Layer","given":"P."},{"family":"Goebell","given":"H."},{"family":"Eysselein","given":"V. E."},{"family":"Reeve","given":"J. R."}],"issued":{"date-parts":[["1994",5,5]]}}},{"id":3498,"uris":["http://zotero.org/users/5661609/items/QTELU87L"],"uri":["http://zotero.org/users/5661609/items/QTELU87L"],"itemData":{"id":3498,"type":"article-journal","abstract":"Peptide YY3-36 (PYY) has emerged as an important signal in the gut-brain axis, with peripherally administered PYY affecting feeding and brain function. For these effects to be direct, PYY would have to cross the blood-brain barrier (BBB). Here, we determined the permeability of the BBB to PYY radioactively labeled with 131I (I-PYY). Multiple-time regression analysis showed the unidirectional influx rate (Ki) from blood-to-brain for I-PYY to be 0.49 +/- 0.19 microl/g-min, a rate similar to that previously measured for leptin. Influx was not inhibited by 1 microg/mouse of unlabeled PYY, suggesting PYY crosses the BBB by transmembrane diffusion. About 0.176% of the i.v.-injected dose of I-PYY was taken up by brain, an amount similar to that for other peptides important in gut-brain communication. Capillary depletion showed that 69% of I-PYY crossed the BBB to enter the parenchymal space of the brain, and high-performance liquid chromatography demonstrated that the radioactivity in this space represented intact I-PYY. After intracerebroventricular injection, I-PYY crossed from brain to blood by the mechanism of bulk flow. We conclude that PYY crosses in both the blood-to-brain and brain-to-blood directions by nonsaturable mechanisms. Passage across the BBB provides a mechanism by which blood-borne PYY can affect appetite and brain function.","container-title":"The Journal of Pharmacology and Experimental Therapeutics","DOI":"10.1124/jpet.103.051821","ISSN":"0022-3565","issue":"3","journalAbbreviation":"J Pharmacol Exp Ther","language":"eng","note":"PMID: 12750431","page":"948-953","source":"PubMed","title":"Characterization of blood-brain barrier permeability to PYY3-36 in the mouse","volume":"306","author":[{"family":"Nonaka","given":"Naoko"},{"family":"Shioda","given":"Seiji"},{"family":"Niehoff","given":"Michael L."},{"family":"Banks","given":"William A."}],"issued":{"date-parts":[["2003",9]]}}}],"schema":"https://github.com/citation-style-language/schema/raw/master/csl-citation.json"} </w:instrText>
      </w:r>
      <w:r w:rsidR="00217699" w:rsidRPr="004B47D1">
        <w:rPr>
          <w:rFonts w:ascii="Arial" w:hAnsi="Arial" w:cs="Arial"/>
          <w:sz w:val="22"/>
          <w:szCs w:val="22"/>
        </w:rPr>
        <w:fldChar w:fldCharType="separate"/>
      </w:r>
      <w:r w:rsidR="007F7374">
        <w:rPr>
          <w:rFonts w:ascii="Arial" w:hAnsi="Arial" w:cs="Arial"/>
          <w:sz w:val="22"/>
          <w:szCs w:val="22"/>
        </w:rPr>
        <w:t>(247,248)</w:t>
      </w:r>
      <w:r w:rsidR="00217699" w:rsidRPr="004B47D1">
        <w:rPr>
          <w:rFonts w:ascii="Arial" w:hAnsi="Arial" w:cs="Arial"/>
          <w:sz w:val="22"/>
          <w:szCs w:val="22"/>
        </w:rPr>
        <w:fldChar w:fldCharType="end"/>
      </w:r>
      <w:r w:rsidR="00043F00" w:rsidRPr="004B47D1">
        <w:rPr>
          <w:rFonts w:ascii="Arial" w:hAnsi="Arial" w:cs="Arial"/>
          <w:sz w:val="22"/>
          <w:szCs w:val="22"/>
        </w:rPr>
        <w:t xml:space="preserve">. Both forms of PYY bind to the Y2 isoform of the NPY receptor </w:t>
      </w:r>
      <w:r w:rsidR="00973793" w:rsidRPr="004B47D1">
        <w:rPr>
          <w:rFonts w:ascii="Arial" w:hAnsi="Arial" w:cs="Arial"/>
          <w:sz w:val="22"/>
          <w:szCs w:val="22"/>
        </w:rPr>
        <w:t>(NPY2R)</w:t>
      </w:r>
      <w:r w:rsidR="00D91404">
        <w:rPr>
          <w:rFonts w:ascii="Arial" w:hAnsi="Arial" w:cs="Arial"/>
          <w:sz w:val="22"/>
          <w:szCs w:val="22"/>
        </w:rPr>
        <w:t xml:space="preserve"> </w:t>
      </w:r>
      <w:r w:rsidR="00217699"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UnRpEhQe","properties":{"formattedCitation":"(249)","plainCitation":"(249)","noteIndex":0},"citationItems":[{"id":3500,"uris":["http://zotero.org/users/5661609/items/PLR4V9JE"],"uri":["http://zotero.org/users/5661609/items/PLR4V9JE"],"itemData":{"id":3500,"type":"article-journal","abstract":"The neuropeptide Y (NPY)/peptide YY (PYY) system has been implicated in the physiology of obesity for several decades. More recently ignited enormous interest in PYY3-36, an endogenous Y2-receptor agonist, as a promising anti-obesity compound. Despite this interest, there have been remarkably few subsequent reports reproducing or extending the initial findings, while at the same time studies finding no anti-obesity effects have surfaced. Out of 41 different rodent studies conducted (in 16 independent labs worldwide), 33 (83%) were unable to reproduce the reported effects and obtained no change or sometimes increased food intake, despite use of the same experimental conditions (i.e. adaptation protocols, routes of drug administration and doses, rodent strains, diets, drug vendors, light cycles, room temperatures). Among studies by authors in the original study, procedural caveats are reported under which positive effects may be obtained. Currently, data speak against a sustained decrease in food intake, body fat, or body weight gain following PYY3-36 administration and make the previously suggested role of the hypothalamic melanocortin system unlikely as is the existence of PYY deficiency in human obesity. We review the studies that are in the public domain which support or challenge PYY3-36 as a potential anti-obesity target.","container-title":"Obesity Reviews: An Official Journal of the International Association for the Study of Obesity","DOI":"10.1111/j.1467-789X.2005.00218.x","ISSN":"1467-7881","issue":"4","journalAbbreviation":"Obes Rev","language":"eng","note":"PMID: 16246216","page":"307-322","source":"PubMed","title":"PYY3-36 as an anti-obesity drug target","volume":"6","author":[{"family":"Boggiano","given":"M. M."},{"family":"Chandler","given":"P. C."},{"family":"Oswald","given":"K. D."},{"family":"Rodgers","given":"R. J."},{"family":"Blundell","given":"J. E."},{"family":"Ishii","given":"Y."},{"family":"Beattie","given":"A. H."},{"family":"Holch","given":"P."},{"family":"Allison","given":"D. B."},{"family":"Schindler","given":"M."},{"family":"Arndt","given":"K."},{"family":"Rudolf","given":"K."},{"family":"Mark","given":"M."},{"family":"Schoelch","given":"C."},{"family":"Joost","given":"H. G."},{"family":"Klaus","given":"S."},{"family":"Thöne-Reineke","given":"C."},{"family":"Benoit","given":"S. C."},{"family":"Seeley","given":"R. J."},{"family":"Beck-Sickinger","given":"A. G."},{"family":"Koglin","given":"N."},{"family":"Raun","given":"K."},{"family":"Madsen","given":"K."},{"family":"Wulff","given":"B. S."},{"family":"Stidsen","given":"C. E."},{"family":"Birringer","given":"M."},{"family":"Kreuzer","given":"O. J."},{"family":"Deng","given":"X. Y."},{"family":"Whitcomb","given":"D. C."},{"family":"Halem","given":"H."},{"family":"Taylor","given":"J."},{"family":"Dong","given":"J."},{"family":"Datta","given":"R."},{"family":"Culler","given":"M."},{"family":"Ortmann","given":"S."},{"family":"Castañeda","given":"T. R."},{"family":"Tschöp","given":"M."}],"issued":{"date-parts":[["2005",11]]}}}],"schema":"https://github.com/citation-style-language/schema/raw/master/csl-citation.json"} </w:instrText>
      </w:r>
      <w:r w:rsidR="00217699" w:rsidRPr="004B47D1">
        <w:rPr>
          <w:rFonts w:ascii="Arial" w:hAnsi="Arial" w:cs="Arial"/>
          <w:sz w:val="22"/>
          <w:szCs w:val="22"/>
        </w:rPr>
        <w:fldChar w:fldCharType="separate"/>
      </w:r>
      <w:r w:rsidR="007F7374">
        <w:rPr>
          <w:rFonts w:ascii="Arial" w:hAnsi="Arial" w:cs="Arial"/>
          <w:sz w:val="22"/>
          <w:szCs w:val="22"/>
        </w:rPr>
        <w:t>(249)</w:t>
      </w:r>
      <w:r w:rsidR="00217699" w:rsidRPr="004B47D1">
        <w:rPr>
          <w:rFonts w:ascii="Arial" w:hAnsi="Arial" w:cs="Arial"/>
          <w:sz w:val="22"/>
          <w:szCs w:val="22"/>
        </w:rPr>
        <w:fldChar w:fldCharType="end"/>
      </w:r>
      <w:r w:rsidR="00043F00" w:rsidRPr="004B47D1">
        <w:rPr>
          <w:rFonts w:ascii="Arial" w:hAnsi="Arial" w:cs="Arial"/>
          <w:sz w:val="22"/>
          <w:szCs w:val="22"/>
        </w:rPr>
        <w:t xml:space="preserve">. </w:t>
      </w:r>
      <w:r w:rsidR="00DE2309" w:rsidRPr="004B47D1">
        <w:rPr>
          <w:rFonts w:ascii="Arial" w:hAnsi="Arial" w:cs="Arial"/>
          <w:sz w:val="22"/>
          <w:szCs w:val="22"/>
        </w:rPr>
        <w:t xml:space="preserve">While the </w:t>
      </w:r>
      <w:r w:rsidR="00AB415D" w:rsidRPr="004B47D1">
        <w:rPr>
          <w:rFonts w:ascii="Arial" w:hAnsi="Arial" w:cs="Arial"/>
          <w:sz w:val="22"/>
          <w:szCs w:val="22"/>
        </w:rPr>
        <w:t xml:space="preserve">reported </w:t>
      </w:r>
      <w:r w:rsidR="00043F00" w:rsidRPr="004B47D1">
        <w:rPr>
          <w:rFonts w:ascii="Arial" w:hAnsi="Arial" w:cs="Arial"/>
          <w:sz w:val="22"/>
          <w:szCs w:val="22"/>
        </w:rPr>
        <w:t xml:space="preserve">effects of PYY3-36 on food intake in rodents and humans </w:t>
      </w:r>
      <w:r w:rsidR="00AE3DF6" w:rsidRPr="004B47D1">
        <w:rPr>
          <w:rFonts w:ascii="Arial" w:hAnsi="Arial" w:cs="Arial"/>
          <w:sz w:val="22"/>
          <w:szCs w:val="22"/>
        </w:rPr>
        <w:t>initially generated some controversy</w:t>
      </w:r>
      <w:r w:rsidR="00D91404">
        <w:rPr>
          <w:rFonts w:ascii="Arial" w:hAnsi="Arial" w:cs="Arial"/>
          <w:sz w:val="22"/>
          <w:szCs w:val="22"/>
        </w:rPr>
        <w:t xml:space="preserve"> </w:t>
      </w:r>
      <w:r w:rsidR="00217699"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HZDZG4ij","properties":{"formattedCitation":"(250)","plainCitation":"(250)","noteIndex":0},"citationItems":[{"id":3502,"uris":["http://zotero.org/users/5661609/items/97JAW8RC"],"uri":["http://zotero.org/users/5661609/items/97JAW8RC"],"itemData":{"id":3502,"type":"article-journal","abstract":"Batterham et al. report that the gut peptide hormone PYY3-36 decreases food intake and body-weight gain in rodents, a discovery that has been heralded as potentially offering a new therapy for obesity. However, we have been unable to replicate their results. Although the reasons for this discrepancy remain undetermined, an effective anti-obesity drug ultimately must produce its effects across a range of situations. The fact that the findings of Batterham et al. cannot easily be replicated calls into question the potential value of an anti-obesity approach that is based on administration of PYY3-36.","container-title":"Nature","DOI":"10.1038/nature02665","ISSN":"1476-4687","issue":"6996","journalAbbreviation":"Nature","language":"eng","note":"PMID: 15243972","page":"1 p following 165; discussion 2 p following 165","source":"PubMed","title":"Physiology: does gut hormone PYY3-36 decrease food intake in rodents?","title-short":"Physiology","volume":"430","author":[{"family":"Tschöp","given":"M."},{"family":"Castañeda","given":"T. R."},{"family":"Joost","given":"H. G."},{"family":"Thöne-Reineke","given":"C."},{"family":"Ortmann","given":"S."},{"family":"Klaus","given":"S."},{"family":"Hagan","given":"M. M."},{"family":"Chandler","given":"P. C."},{"family":"Oswald","given":"K. D."},{"family":"Benoit","given":"S. C."},{"family":"Seeley","given":"R. J."},{"family":"Kinzig","given":"K. P."},{"family":"Moran","given":"T. H."},{"family":"Beck-sickinger","given":"A. G."},{"family":"Koglin","given":"N."},{"family":"Rodgers","given":"R. J."},{"family":"Blundell","given":"J. E."},{"family":"Ishii","given":"Y."},{"family":"Beattie","given":"A. H."},{"family":"Holch","given":"P."},{"family":"Allison","given":"D. B."},{"family":"Raun","given":"K."},{"family":"Madsen","given":"K."},{"family":"Wulff","given":"B. S."},{"family":"Stidsen","given":"C. E."},{"family":"Birringer","given":"M."},{"family":"Kreuzer","given":"O. J."},{"family":"Schindler","given":"M."},{"family":"Arndt","given":"K."},{"family":"Rudolf","given":"K."},{"family":"Mark","given":"M."},{"family":"Deng","given":"X. Y."},{"family":"Whitcomb","given":"D. C."},{"family":"Halem","given":"H."},{"family":"Taylor","given":"J."},{"family":"Dong","given":"J."},{"family":"Datta","given":"R."},{"family":"Culler","given":"M."},{"family":"Craney","given":"S."},{"family":"Flora","given":"D."},{"family":"Smiley","given":"D."},{"family":"Heiman","given":"M. L."},{"family":"Withcomb","given":"D. C."}],"issued":{"date-parts":[["2004",7,8]]}}}],"schema":"https://github.com/citation-style-language/schema/raw/master/csl-citation.json"} </w:instrText>
      </w:r>
      <w:r w:rsidR="00217699" w:rsidRPr="004B47D1">
        <w:rPr>
          <w:rFonts w:ascii="Arial" w:hAnsi="Arial" w:cs="Arial"/>
          <w:sz w:val="22"/>
          <w:szCs w:val="22"/>
        </w:rPr>
        <w:fldChar w:fldCharType="separate"/>
      </w:r>
      <w:r w:rsidR="007F7374">
        <w:rPr>
          <w:rFonts w:ascii="Arial" w:hAnsi="Arial" w:cs="Arial"/>
          <w:sz w:val="22"/>
          <w:szCs w:val="22"/>
        </w:rPr>
        <w:t>(250)</w:t>
      </w:r>
      <w:r w:rsidR="00217699" w:rsidRPr="004B47D1">
        <w:rPr>
          <w:rFonts w:ascii="Arial" w:hAnsi="Arial" w:cs="Arial"/>
          <w:sz w:val="22"/>
          <w:szCs w:val="22"/>
        </w:rPr>
        <w:fldChar w:fldCharType="end"/>
      </w:r>
      <w:r w:rsidR="00AE3DF6" w:rsidRPr="004B47D1">
        <w:rPr>
          <w:rFonts w:ascii="Arial" w:hAnsi="Arial" w:cs="Arial"/>
          <w:sz w:val="22"/>
          <w:szCs w:val="22"/>
        </w:rPr>
        <w:t>, recent studies support the notion that NPY2R agonists can promote a strongly aversive suppression of food intake in many species</w:t>
      </w:r>
      <w:r w:rsidR="00D91404">
        <w:rPr>
          <w:rFonts w:ascii="Arial" w:hAnsi="Arial" w:cs="Arial"/>
          <w:sz w:val="22"/>
          <w:szCs w:val="22"/>
        </w:rPr>
        <w:t xml:space="preserve"> </w:t>
      </w:r>
      <w:r w:rsidR="00217699"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lZafhqAV","properties":{"formattedCitation":"(251,252)","plainCitation":"(251,252)","noteIndex":0},"citationItems":[{"id":3504,"uris":["http://zotero.org/users/5661609/items/HWVCBG5S"],"uri":["http://zotero.org/users/5661609/items/HWVCBG5S"],"itemData":{"id":3504,"type":"article-journal","abstract":"Peptide YY (PYY) is a postprandially released gut hormone. Peripheral administration of one form of the peptide PYY3-36 produces a short-term reduction in food intake in rodents. Initial reports suggested that effects of PYY3-36 on food intake are mediated by increasing the anorexigenic drive from melanocortin neurons in the hypothalamic arcuate nucleus. However, more recent data have demonstrated that the anorexigenic activity of PYY3-36 is not dependent on melanocortin ligands or their receptors in the CNS. We demonstrate here that the anorexigenic actions of PYY3-36 are also not dependent on the vagus nerve, a common pathway of satiety signaling. Peripherally administered PYY3-36 activates neurons in the area postrema and nucleus tractus solitarius, brainstem areas known to mediate effects of certain aversive stimuli. Furthermore, peripheral administration of PYY3-36 causes conditioned taste aversion in mice. Thus, inhibition of food intake by PYY3-36 may result in part from induction of an aversive response.","container-title":"Cell Metabolism","DOI":"10.1016/j.cmet.2005.02.003","ISSN":"1550-4131","issue":"3","journalAbbreviation":"Cell Metab","language":"eng","note":"PMID: 16054059","page":"159-168","source":"PubMed","title":"Peripheral administration of PYY(3-36) produces conditioned taste aversion in mice","volume":"1","author":[{"family":"Halatchev","given":"Ilia G."},{"family":"Cone","given":"Roger D."}],"issued":{"date-parts":[["2005",3]]}}},{"id":3506,"uris":["http://zotero.org/users/5661609/items/GGA2GD73"],"uri":["http://zotero.org/users/5661609/items/GGA2GD73"],"itemData":{"id":3506,"type":"article-journal","abstract":"BACKGROUND: Peptide YY (PYY) is a 36 amino-acid peptide secreted from ileal L cells following meals. The cleaved subpeptide PYY[3-36] is biologically active and may constitute the majority of circulating PYY-like immunoreactivity. The peptide family that includes PYY, pancreatic peptide and neuropeptide Y is noted for its orexigenic effect following intracerebroventricular administration.\nOBJECTIVE: To investigate the effects of peripheral (intraperitoneal and chronic subcutaneous) infusions of PYY[3-36] on food intake, body weight and glycemic indices.\nDESIGN/RESULTS: Food intake was measured in normal mice and in several rodent models of obesity and type II diabetes. In marked contrast to the reported central orexigenic effects, in the present study, PYY[3-36] acutely inhibited food intake by up to 45%, with an ED(50) of 12.5 microg/kg in fasted female NIH/Swiss mice. A 4-week infusion reduced weight gain in female ob/ob mice, without affecting the cumulative food intake. In diet-induced obese male mice, PYY[3-36] infusion reduced cumulative food intake, weight gain and epididymal fat weight (as a fraction of carcass) with similar ED(50)'s (466, 297 and 201 microg/kg/day, respectively) and prevented a diet-induced increase in HbA1c. Infusion at 100 microg/kg/day for 8 weeks in male fa/fa rats reduced the weight gain (288+/-11 vs 326+/-12 g in saline-infused controls; P&lt;0.05), similar to effects in a pair-fed group. In female ob/ob and db/db mice, there was no acute effect of PYY[3-36] on plasma glucose concentrations. In male diabetic fatty Zucker rats, PYY[3-36] infused for 4 weeks reduced HbA1c and fructosamine (ED(50)'s 30 and 44 microg/kg/day).\nCONCLUSION: Peripheral PYY[3-36] administration reduced the food intake, body weight gain and glycemic indices in diverse rodent models of metabolic disease of both sexes. These findings justify further exploration of the potential physiologic and therapeutic roles of PYY[3-36].","container-title":"International Journal of Obesity and Related Metabolic Disorders: Journal of the International Association for the Study of Obesity","DOI":"10.1038/sj.ijo.0802696","issue":"8","journalAbbreviation":"Int J Obes Relat Metab Disord","language":"eng","note":"PMID: 15197409","page":"963-971","source":"PubMed","title":"Effects of PYY[3-36] in rodent models of diabetes and obesity","volume":"28","author":[{"family":"Pittner","given":"R. A."},{"family":"Moore","given":"C. X."},{"family":"Bhavsar","given":"S. P."},{"family":"Gedulin","given":"B. R."},{"family":"Smith","given":"P. A."},{"family":"Jodka","given":"C. M."},{"family":"Parkes","given":"D. G."},{"family":"Paterniti","given":"J. R."},{"family":"Srivastava","given":"V. P."},{"family":"Young","given":"A. A."}],"issued":{"date-parts":[["2004",8]]}}}],"schema":"https://github.com/citation-style-language/schema/raw/master/csl-citation.json"} </w:instrText>
      </w:r>
      <w:r w:rsidR="00217699" w:rsidRPr="004B47D1">
        <w:rPr>
          <w:rFonts w:ascii="Arial" w:hAnsi="Arial" w:cs="Arial"/>
          <w:sz w:val="22"/>
          <w:szCs w:val="22"/>
        </w:rPr>
        <w:fldChar w:fldCharType="separate"/>
      </w:r>
      <w:r w:rsidR="007F7374">
        <w:rPr>
          <w:rFonts w:ascii="Arial" w:hAnsi="Arial" w:cs="Arial"/>
          <w:sz w:val="22"/>
          <w:szCs w:val="22"/>
        </w:rPr>
        <w:t>(251,252)</w:t>
      </w:r>
      <w:r w:rsidR="00217699" w:rsidRPr="004B47D1">
        <w:rPr>
          <w:rFonts w:ascii="Arial" w:hAnsi="Arial" w:cs="Arial"/>
          <w:sz w:val="22"/>
          <w:szCs w:val="22"/>
        </w:rPr>
        <w:fldChar w:fldCharType="end"/>
      </w:r>
      <w:r w:rsidR="00AE3DF6" w:rsidRPr="004B47D1">
        <w:rPr>
          <w:rFonts w:ascii="Arial" w:hAnsi="Arial" w:cs="Arial"/>
          <w:sz w:val="22"/>
          <w:szCs w:val="22"/>
        </w:rPr>
        <w:t>.  The role for endogenous PYY in food intake remains unclear, however, and although the AP/NTS represent presumptive sites that mediate the suppression of food intake by NPY2R agonists, this has yet to be definitively established.</w:t>
      </w:r>
    </w:p>
    <w:p w14:paraId="7AF7B6A5" w14:textId="6C72383D" w:rsidR="00043F00" w:rsidRPr="004B47D1" w:rsidRDefault="00AE3DF6" w:rsidP="00865D0B">
      <w:pPr>
        <w:spacing w:line="276" w:lineRule="auto"/>
        <w:rPr>
          <w:rFonts w:ascii="Arial" w:hAnsi="Arial" w:cs="Arial"/>
          <w:sz w:val="22"/>
          <w:szCs w:val="22"/>
        </w:rPr>
      </w:pPr>
      <w:r w:rsidRPr="004B47D1">
        <w:rPr>
          <w:rFonts w:ascii="Arial" w:hAnsi="Arial" w:cs="Arial"/>
          <w:sz w:val="22"/>
          <w:szCs w:val="22"/>
        </w:rPr>
        <w:t xml:space="preserve">  </w:t>
      </w:r>
      <w:r w:rsidR="00043F00" w:rsidRPr="004B47D1">
        <w:rPr>
          <w:rFonts w:ascii="Arial" w:hAnsi="Arial" w:cs="Arial"/>
          <w:sz w:val="22"/>
          <w:szCs w:val="22"/>
        </w:rPr>
        <w:t xml:space="preserve"> </w:t>
      </w:r>
    </w:p>
    <w:p w14:paraId="13667FAC" w14:textId="7B085E9A" w:rsidR="00FA0C03" w:rsidRPr="004B47D1" w:rsidRDefault="00FA0C03" w:rsidP="004B47D1">
      <w:pPr>
        <w:shd w:val="clear" w:color="auto" w:fill="FFFFFF"/>
        <w:spacing w:line="276" w:lineRule="auto"/>
        <w:outlineLvl w:val="0"/>
        <w:rPr>
          <w:rFonts w:ascii="Arial" w:eastAsia="Times New Roman" w:hAnsi="Arial" w:cs="Arial"/>
          <w:color w:val="000000"/>
          <w:sz w:val="22"/>
          <w:szCs w:val="22"/>
        </w:rPr>
      </w:pPr>
      <w:r w:rsidRPr="004B47D1">
        <w:rPr>
          <w:rFonts w:ascii="Arial" w:eastAsia="Times New Roman" w:hAnsi="Arial" w:cs="Arial"/>
          <w:b/>
          <w:bCs/>
          <w:color w:val="000000"/>
          <w:kern w:val="36"/>
          <w:sz w:val="22"/>
          <w:szCs w:val="22"/>
        </w:rPr>
        <w:t>[</w:t>
      </w:r>
      <w:r w:rsidRPr="004B47D1">
        <w:rPr>
          <w:rFonts w:ascii="Arial" w:eastAsia="Times New Roman" w:hAnsi="Arial" w:cs="Arial"/>
          <w:bCs/>
          <w:color w:val="000000"/>
          <w:kern w:val="36"/>
          <w:sz w:val="22"/>
          <w:szCs w:val="22"/>
          <w:u w:val="single"/>
        </w:rPr>
        <w:t>Please refer to</w:t>
      </w:r>
      <w:r w:rsidRPr="004B47D1">
        <w:rPr>
          <w:rFonts w:ascii="Arial" w:eastAsia="Times New Roman" w:hAnsi="Arial" w:cs="Arial"/>
          <w:bCs/>
          <w:color w:val="000000"/>
          <w:kern w:val="36"/>
          <w:sz w:val="22"/>
          <w:szCs w:val="22"/>
        </w:rPr>
        <w:t xml:space="preserve"> ENDOTEXT chapter </w:t>
      </w:r>
      <w:r w:rsidRPr="004B47D1">
        <w:rPr>
          <w:rFonts w:ascii="Arial" w:eastAsia="Times New Roman" w:hAnsi="Arial" w:cs="Arial"/>
          <w:bCs/>
          <w:i/>
          <w:color w:val="000000"/>
          <w:kern w:val="36"/>
          <w:sz w:val="22"/>
          <w:szCs w:val="22"/>
        </w:rPr>
        <w:t xml:space="preserve">Endocrinology of the Gut and the Regulation of Body Weight and Metabolism </w:t>
      </w:r>
      <w:r w:rsidRPr="004B47D1">
        <w:rPr>
          <w:rFonts w:ascii="Arial" w:eastAsia="Times New Roman" w:hAnsi="Arial" w:cs="Arial"/>
          <w:bCs/>
          <w:color w:val="000000"/>
          <w:kern w:val="36"/>
          <w:sz w:val="22"/>
          <w:szCs w:val="22"/>
        </w:rPr>
        <w:t>by</w:t>
      </w:r>
      <w:r w:rsidRPr="004B47D1">
        <w:rPr>
          <w:rFonts w:ascii="Arial" w:eastAsia="Times New Roman" w:hAnsi="Arial" w:cs="Arial"/>
          <w:b/>
          <w:bCs/>
          <w:color w:val="000000"/>
          <w:kern w:val="36"/>
          <w:sz w:val="22"/>
          <w:szCs w:val="22"/>
        </w:rPr>
        <w:t xml:space="preserve"> </w:t>
      </w:r>
      <w:r w:rsidRPr="004B47D1">
        <w:rPr>
          <w:rFonts w:ascii="Arial" w:eastAsia="Times New Roman" w:hAnsi="Arial" w:cs="Arial"/>
          <w:color w:val="000000"/>
          <w:sz w:val="22"/>
          <w:szCs w:val="22"/>
        </w:rPr>
        <w:t xml:space="preserve">Andrea Pucci and Rachel L </w:t>
      </w:r>
      <w:proofErr w:type="spellStart"/>
      <w:r w:rsidRPr="004B47D1">
        <w:rPr>
          <w:rFonts w:ascii="Arial" w:eastAsia="Times New Roman" w:hAnsi="Arial" w:cs="Arial"/>
          <w:color w:val="000000"/>
          <w:sz w:val="22"/>
          <w:szCs w:val="22"/>
        </w:rPr>
        <w:t>Batterham</w:t>
      </w:r>
      <w:proofErr w:type="spellEnd"/>
      <w:r w:rsidRPr="004B47D1">
        <w:rPr>
          <w:rFonts w:ascii="Arial" w:eastAsia="Times New Roman" w:hAnsi="Arial" w:cs="Arial"/>
          <w:color w:val="000000"/>
          <w:sz w:val="22"/>
          <w:szCs w:val="22"/>
        </w:rPr>
        <w:t>, for additional information]</w:t>
      </w:r>
    </w:p>
    <w:p w14:paraId="53847A18" w14:textId="77777777" w:rsidR="005B2BF0" w:rsidRPr="004B47D1" w:rsidRDefault="005B2BF0" w:rsidP="004B47D1">
      <w:pPr>
        <w:spacing w:line="276" w:lineRule="auto"/>
        <w:rPr>
          <w:rFonts w:ascii="Arial" w:hAnsi="Arial" w:cs="Arial"/>
          <w:i/>
          <w:sz w:val="22"/>
          <w:szCs w:val="22"/>
        </w:rPr>
      </w:pPr>
    </w:p>
    <w:p w14:paraId="0C26C6EA" w14:textId="1429CCE4" w:rsidR="00043F00" w:rsidRPr="00617198" w:rsidRDefault="00043F00" w:rsidP="004B47D1">
      <w:pPr>
        <w:spacing w:line="276" w:lineRule="auto"/>
        <w:rPr>
          <w:rFonts w:ascii="Arial" w:hAnsi="Arial" w:cs="Arial"/>
          <w:iCs/>
          <w:color w:val="FF0000"/>
          <w:sz w:val="22"/>
          <w:szCs w:val="22"/>
        </w:rPr>
      </w:pPr>
      <w:r w:rsidRPr="00617198">
        <w:rPr>
          <w:rFonts w:ascii="Arial" w:hAnsi="Arial" w:cs="Arial"/>
          <w:iCs/>
          <w:color w:val="FF0000"/>
          <w:sz w:val="22"/>
          <w:szCs w:val="22"/>
        </w:rPr>
        <w:t>A</w:t>
      </w:r>
      <w:r w:rsidR="00865D0B" w:rsidRPr="00617198">
        <w:rPr>
          <w:rFonts w:ascii="Arial" w:hAnsi="Arial" w:cs="Arial"/>
          <w:iCs/>
          <w:color w:val="FF0000"/>
          <w:sz w:val="22"/>
          <w:szCs w:val="22"/>
        </w:rPr>
        <w:t xml:space="preserve">MYLIN </w:t>
      </w:r>
    </w:p>
    <w:p w14:paraId="27E674EB" w14:textId="77777777" w:rsidR="00865D0B" w:rsidRDefault="00865D0B" w:rsidP="00865D0B">
      <w:pPr>
        <w:spacing w:line="276" w:lineRule="auto"/>
        <w:rPr>
          <w:rFonts w:ascii="Arial" w:hAnsi="Arial" w:cs="Arial"/>
          <w:sz w:val="22"/>
          <w:szCs w:val="22"/>
        </w:rPr>
      </w:pPr>
    </w:p>
    <w:p w14:paraId="4601B794" w14:textId="35633FE3" w:rsidR="00043F00" w:rsidRDefault="00F2511E" w:rsidP="00865D0B">
      <w:pPr>
        <w:spacing w:line="276" w:lineRule="auto"/>
        <w:rPr>
          <w:rFonts w:ascii="Arial" w:hAnsi="Arial" w:cs="Arial"/>
          <w:sz w:val="22"/>
          <w:szCs w:val="22"/>
        </w:rPr>
      </w:pPr>
      <w:r w:rsidRPr="004B47D1">
        <w:rPr>
          <w:rFonts w:ascii="Arial" w:hAnsi="Arial" w:cs="Arial"/>
          <w:sz w:val="22"/>
          <w:szCs w:val="22"/>
        </w:rPr>
        <w:lastRenderedPageBreak/>
        <w:t>P</w:t>
      </w:r>
      <w:r w:rsidR="00043F00" w:rsidRPr="004B47D1">
        <w:rPr>
          <w:rFonts w:ascii="Arial" w:hAnsi="Arial" w:cs="Arial"/>
          <w:sz w:val="22"/>
          <w:szCs w:val="22"/>
        </w:rPr>
        <w:t xml:space="preserve">ancreatic </w:t>
      </w:r>
      <w:r w:rsidR="00043F00" w:rsidRPr="004B47D1">
        <w:rPr>
          <w:rFonts w:ascii="Arial" w:hAnsi="Arial" w:cs="Arial"/>
          <w:sz w:val="22"/>
          <w:szCs w:val="22"/>
        </w:rPr>
        <w:sym w:font="Symbol" w:char="F062"/>
      </w:r>
      <w:r w:rsidR="00043F00" w:rsidRPr="004B47D1">
        <w:rPr>
          <w:rFonts w:ascii="Arial" w:hAnsi="Arial" w:cs="Arial"/>
          <w:sz w:val="22"/>
          <w:szCs w:val="22"/>
        </w:rPr>
        <w:t>-cells</w:t>
      </w:r>
      <w:r w:rsidRPr="004B47D1">
        <w:rPr>
          <w:rFonts w:ascii="Arial" w:hAnsi="Arial" w:cs="Arial"/>
          <w:sz w:val="22"/>
          <w:szCs w:val="22"/>
        </w:rPr>
        <w:t xml:space="preserve"> co-secrete the peptide, amylin, </w:t>
      </w:r>
      <w:r w:rsidR="00043F00" w:rsidRPr="004B47D1">
        <w:rPr>
          <w:rFonts w:ascii="Arial" w:hAnsi="Arial" w:cs="Arial"/>
          <w:sz w:val="22"/>
          <w:szCs w:val="22"/>
        </w:rPr>
        <w:t>with insulin during meals. Amylin inhibit</w:t>
      </w:r>
      <w:r w:rsidR="00C61A66" w:rsidRPr="004B47D1">
        <w:rPr>
          <w:rFonts w:ascii="Arial" w:hAnsi="Arial" w:cs="Arial"/>
          <w:sz w:val="22"/>
          <w:szCs w:val="22"/>
        </w:rPr>
        <w:t>s</w:t>
      </w:r>
      <w:r w:rsidR="00043F00" w:rsidRPr="004B47D1">
        <w:rPr>
          <w:rFonts w:ascii="Arial" w:hAnsi="Arial" w:cs="Arial"/>
          <w:sz w:val="22"/>
          <w:szCs w:val="22"/>
        </w:rPr>
        <w:t xml:space="preserve"> gastric emptying and systemic and central administration causes a dose-dependent reduction of meal size</w:t>
      </w:r>
      <w:r w:rsidR="00D91404">
        <w:rPr>
          <w:rFonts w:ascii="Arial" w:hAnsi="Arial" w:cs="Arial"/>
          <w:sz w:val="22"/>
          <w:szCs w:val="22"/>
        </w:rPr>
        <w:t xml:space="preserve"> </w:t>
      </w:r>
      <w:r w:rsidR="00217699"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htKsfJNS","properties":{"formattedCitation":"(253\\uc0\\u8211{}256)","plainCitation":"(253–256)","noteIndex":0},"citationItems":[{"id":3544,"uris":["http://zotero.org/users/5661609/items/93UF6PEW"],"uri":["http://zotero.org/users/5661609/items/93UF6PEW"],"itemData":{"id":3544,"type":"article-journal","abstract":"The intrahypothalamic injection of rat amylin reduced feeding in schedule-fed rats for eight hours. Specificity of this anorectic response was indicated by an appropriate dose-response relationship and the absence of effect of human amylin. Amylin-induced anorexia was accompanied by alterations in neurotransmitter metabolism similar to those observed in anorectic tumor-bearing rats. These results indicate that amylin may inhibit feeding by acting directly on hypothalamic neurons to alter metabolism of neurotransmitter systems known to affect feeding behavior.","container-title":"Brain Research","DOI":"10.1016/0006-8993(91)91644-g","ISSN":"0006-8993","issue":"2","journalAbbreviation":"Brain Res","language":"eng","note":"PMID: 1675913","page":"352-354","source":"PubMed","title":"Anorexia following the intrahypothalamic administration of amylin","volume":"539","author":[{"family":"Chance","given":"W. T."},{"family":"Balasubramaniam","given":"A."},{"family":"Zhang","given":"F. S."},{"family":"Wimalawansa","given":"S. J."},{"family":"Fischer","given":"J. E."}],"issued":{"date-parts":[["1991",1,25]]}}},{"id":3546,"uris":["http://zotero.org/users/5661609/items/SAHKBG6T"],"uri":["http://zotero.org/users/5661609/items/SAHKBG6T"],"itemData":{"id":3546,"type":"article-journal","abstract":"The effect of amylin injected IP on food intake in rats of different age (7-9 weeks, 3 months, 15-18 months) was investigated. The possible site of amylin action was investigated using vagotomized rats. Lastly, the influence of food composition on amylin's effect was investigated. In 12-h food-deprived old rats, food intake was decreased significantly by amylin (1-10 micrograms/kg) when injected at the beginning of the dark phase. Although the anorectic effect of amylin occurred somewhat earlier at 10 micrograms/kg, no clear dose-response relationship was observed. The anorectic effect was most marked in the first 2 h after amylin injection and was compensated over 24 h. Amylin (1 and 5 micrograms/kg) did not reduce food intake in undeprived old rats. In young rats, amylin (0.1-1 microgram/kg) dose-dependently reduced food intake if rats were food-deprived for 24 h, but not when deprived for 12 h. Dissection of the common hepatic vagus branch did not block the anorectic effect of amylin (age of rats: 3 months). The effect tended to last longer in vagotomized rats. The anorectic effect of amylin did not depend on the presence of carbohydrates in the diet. Water intake was not affected by amylin in water-deprived rats. In conclusion, the anorectic effect of amylin was observed at much lower doses (minimal effective dose: 0.5 microgram/kg) than reported before. These doses are similar to anorectic doses of cholecystokinin, a physiological peripheral satiety agent.","container-title":"Physiology &amp; Behavior","DOI":"10.1016/0031-9384(94)90076-0","ISSN":"0031-9384","issue":"5","journalAbbreviation":"Physiol Behav","language":"eng","note":"PMID: 8022910","page":"891-895","source":"PubMed","title":"Reduction of food intake in rats by intraperitoneal injection of low doses of amylin","volume":"55","author":[{"family":"Lutz","given":"T. A."},{"family":"Del Prete","given":"E."},{"family":"Scharrer","given":"E."}],"issued":{"date-parts":[["1994",5]]}}},{"id":3548,"uris":["http://zotero.org/users/5661609/items/2XPSHXGY"],"uri":["http://zotero.org/users/5661609/items/2XPSHXGY"],"itemData":{"id":3548,"type":"article-journal","abstract":"The presence of amyloid deposits in the pancreas was first described at the beginning of the 20th century. However, it was not until 1987 that the structure of the amylin molecule was identified. Amylin is a 37-amino-acid peptide hormone that is co-secreted with insulin by the pancreatic beta-cells in response to a nutrient stimulus. It is deficient in patients with Type 1 diabetes and elevated in patients in the early stages of Type 2 diabetes, a condition which is characterized by hyperinsulinaemia. Elevation of plasma amylin levels has also been described in patients with impaired glucose tolerance, obese subjects and in pregnant women with both normal glucose tolerance and gestational diabetes mellitus. However, it appears that deficiencies of amylin secretion appear before those of insulin in patients in the later stages of Type 2 diabetes. Early experimental studies suggested that amylin inhibits basal insulin secretion, and induces insulin resistance in skeletal muscle, leading to the hypothesis that it has a role in the aetiology of Type 2 diabetes. However, a number of more recent experimental studies have indicated that amylin is a third active pancreatic islet hormone that works with insulin and glucagon to maintain glucose homeostasis. Amylin appears to regulate glucose inflow to the circulation by influencing the rate of gastric emptying, and thus the rate at which meal-derived glucose enters the system, and also by inhibiting glucose release and hepatic glucose production in the postprandial period.","container-title":"Diabetic Medicine: A Journal of the British Diabetic Association","DOI":"10.1002/(sici)1096-9136(199706)14:2+&lt;s9::aid-dia397&gt;3.3.co;2-4","ISSN":"0742-3071","journalAbbreviation":"Diabet Med","language":"eng","note":"PMID: 9212323","page":"S9-13","source":"PubMed","title":"Amylin: history and overview","title-short":"Amylin","volume":"14 Suppl 2","author":[{"family":"Ludvik","given":"B."},{"family":"Kautzky-Willer","given":"A."},{"family":"Prager","given":"R."},{"family":"Thomaseth","given":"K."},{"family":"Pacini","given":"G."}],"issued":{"date-parts":[["1997",6]]}}},{"id":3550,"uris":["http://zotero.org/users/5661609/items/T9MYR2VE"],"uri":["http://zotero.org/users/5661609/items/T9MYR2VE"],"itemData":{"id":3550,"type":"article-journal","abstract":"Amylin is a 37-amino acid peptide hormone that is co-secreted with insulin by pancreatic B cells in response to a nutrient stimulus (e.g., during meals). To test the hypothesis that amylin acts within the brain to reduce long-term food intake and body weight, we examined the effects of acute and chronic 3rd-ventricular (i3vt) infusion of low doses of amylin on food intake and body weight in rats. In one experiment, separate groups of ad lib-fed male Long Evans rats were given one i3vt infusion (3 microl over 30 s) of synthetic cerebrospinal fluid vehicle or 1 to 100 pmol amylin, and food intake and body weight were monitored for 7 days. Amylin potently and dose-dependently reduced 1-h food intake, with all doses producing significant reductions. The largest dose (100 pmol) significantly reduced 24-h intake by over 30%. The effect was persistent in that both 7-day cumulative food intake and body weight change were significantly decreased over the 7 days following a single injection of 100 pmol of amylin. Other groups of rats received continuous i3vt infusion (0.5 microl/h volume) of saline or 2.0 pmol/h amylin via osmotic minipumps over 10 days. Food intake over the 10-day infusion was significantly suppressed in amylin-treated rats as compared to that of controls. Consequently, by the 4th day of infusion, amylin rats weighed significantly less than baseline relative to saline controls, and this difference persisted throughout the remainder of the infusion period. At sacrifice (Day 10), the percent of body weight from retroperitoneal fat depots was significantly lower in the amylin-treated rats, indicative of a reduction of total body adiposity. In summary, the results support the hypothesis that amylin acts as a signal to the brain contributing to the maintenance of long-term energy balance.","container-title":"Endocrinology","DOI":"10.1210/endo.141.2.7378","ISSN":"0013-7227","issue":"2","journalAbbreviation":"Endocrinology","language":"eng","note":"PMID: 10650969","page":"850-853","source":"PubMed","title":"Amylin: a novel action in the brain to reduce body weight","title-short":"Amylin","volume":"141","author":[{"family":"Rushing","given":"P. A."},{"family":"Hagan","given":"M. M."},{"family":"Seeley","given":"R. J."},{"family":"Lutz","given":"T. A."},{"family":"Woods","given":"S. C."}],"issued":{"date-parts":[["2000",2]]}}}],"schema":"https://github.com/citation-style-language/schema/raw/master/csl-citation.json"} </w:instrText>
      </w:r>
      <w:r w:rsidR="00217699" w:rsidRPr="004B47D1">
        <w:rPr>
          <w:rFonts w:ascii="Arial" w:hAnsi="Arial" w:cs="Arial"/>
          <w:sz w:val="22"/>
          <w:szCs w:val="22"/>
        </w:rPr>
        <w:fldChar w:fldCharType="separate"/>
      </w:r>
      <w:r w:rsidR="007F7374" w:rsidRPr="007F7374">
        <w:rPr>
          <w:rFonts w:ascii="Arial" w:hAnsi="Arial" w:cs="Arial"/>
          <w:sz w:val="22"/>
        </w:rPr>
        <w:t>(253–256)</w:t>
      </w:r>
      <w:r w:rsidR="00217699" w:rsidRPr="004B47D1">
        <w:rPr>
          <w:rFonts w:ascii="Arial" w:hAnsi="Arial" w:cs="Arial"/>
          <w:sz w:val="22"/>
          <w:szCs w:val="22"/>
        </w:rPr>
        <w:fldChar w:fldCharType="end"/>
      </w:r>
      <w:r w:rsidR="00043F00" w:rsidRPr="004B47D1">
        <w:rPr>
          <w:rFonts w:ascii="Arial" w:hAnsi="Arial" w:cs="Arial"/>
          <w:sz w:val="22"/>
          <w:szCs w:val="22"/>
        </w:rPr>
        <w:t xml:space="preserve">. </w:t>
      </w:r>
      <w:r w:rsidR="000C2EE4" w:rsidRPr="004B47D1">
        <w:rPr>
          <w:rFonts w:ascii="Arial" w:hAnsi="Arial" w:cs="Arial"/>
          <w:sz w:val="22"/>
          <w:szCs w:val="22"/>
        </w:rPr>
        <w:t>Amylin binds to the amylin receptor- CALCR in complex with a receptor activity modifying protein (RAMP)</w:t>
      </w:r>
      <w:r w:rsidR="00D91404">
        <w:rPr>
          <w:rFonts w:ascii="Arial" w:hAnsi="Arial" w:cs="Arial"/>
          <w:sz w:val="22"/>
          <w:szCs w:val="22"/>
        </w:rPr>
        <w:t xml:space="preserve"> </w:t>
      </w:r>
      <w:r w:rsidR="00217699"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ZGAYqx3Q","properties":{"formattedCitation":"(257)","plainCitation":"(257)","noteIndex":0},"citationItems":[{"id":3509,"uris":["http://zotero.org/users/5661609/items/8DWENNXM"],"uri":["http://zotero.org/users/5661609/items/8DWENNXM"],"itemData":{"id":3509,"type":"article-journal","abstract":"Receptor activity-modifying proteins (RAMPs) are single-transmembrane proteins that transport the calcitonin receptor-like receptor (CRLR) to the cell surface. RAMP 1-transported CRLR is a calcitonin gene-related peptide (CGRP) receptor. RAMP 2- or RAMP 3-transported CRLR is an adrenomedullin receptor. The role of RAMPs beyond their interaction with CRLR, a class II G protein-coupled receptor, is unclear. In this study, we have examined the role of RAMPs in generating amylin receptor phenotypes from the calcitonin (CT) receptor gene product. Cotransfection of RAMP 1 or RAMP 3 with the human CT receptor lacking the 16-amino acid insert in intracellular domain 1 (hCTRI1-) into COS-7 cells induced specific 125I-labeled rat amylin binding. RAMP 2 or vector cotransfection did not cause significant increases in specific amylin binding. Competition-binding characterization of the RAMP-induced amylin receptors revealed two distinct phenotypes. The RAMP 1-derived amylin receptor demonstrated the highest affinity for salmon CT (IC50, 3.01 +/- 1.44 x 10(-10) M), a high to moderate affinity for rat amylin (IC50, 7.86 +/- 4.49 x 10(-9) M) and human CGRPalpha (IC50, 2.09 +/- 1.63 x 10(-8) M), and a low affinity for human CT (IC50, 4.47 +/- 0.78 x 10(-7) M). In contrast, whereas affinities for amylin and the CTs were similar for the RAMP 3-derived receptor, the efficacy of human CGRPalpha was markedly reduced (IC50, 1.12 +/- 0.45 x 10(-7) M; P &lt;.05 versus RAMP 1). Functional cyclic AMP responses in COS-7 cells cotransfected with individual RAMPs and hCTRI1- were reflective of the phenotypes seen in competition for amylin binding. Confocal microscopic localization of c-myc-tagged RAMP 1 indicated that, when transfected alone, RAMP 1 almost exclusively was located intracellularly. Cotransfection with calcitonin receptor (CTR)I1- induced cell surface expression of RAMP 1. The results of experiments cross-linking 125I-labeled amylin to RAMP 1/hCTR-transfected cells with bis succidimidyl suberate were suggestive of a cell-surface association of RAMP 1 and the receptors. Our data suggest that in the CT family of receptors, and potentially in other class II G protein-coupled receptors, the cellular phenotype is likely to be dynamic in regard to the level and combination of both the receptor and the RAMP proteins.","container-title":"Molecular Pharmacology","DOI":"10.1124/mol.56.1.235","ISSN":"0026-895X","issue":"1","journalAbbreviation":"Mol Pharmacol","language":"eng","note":"PMID: 10385705","page":"235-242","source":"PubMed","title":"Multiple amylin receptors arise from receptor activity-modifying protein interaction with the calcitonin receptor gene product","volume":"56","author":[{"family":"Christopoulos","given":"G."},{"family":"Perry","given":"K. J."},{"family":"Morfis","given":"M."},{"family":"Tilakaratne","given":"N."},{"family":"Gao","given":"Y."},{"family":"Fraser","given":"N. J."},{"family":"Main","given":"M. J."},{"family":"Foord","given":"S. M."},{"family":"Sexton","given":"P. M."}],"issued":{"date-parts":[["1999",7]]}}}],"schema":"https://github.com/citation-style-language/schema/raw/master/csl-citation.json"} </w:instrText>
      </w:r>
      <w:r w:rsidR="00217699" w:rsidRPr="004B47D1">
        <w:rPr>
          <w:rFonts w:ascii="Arial" w:hAnsi="Arial" w:cs="Arial"/>
          <w:sz w:val="22"/>
          <w:szCs w:val="22"/>
        </w:rPr>
        <w:fldChar w:fldCharType="separate"/>
      </w:r>
      <w:r w:rsidR="007F7374">
        <w:rPr>
          <w:rFonts w:ascii="Arial" w:hAnsi="Arial" w:cs="Arial"/>
          <w:sz w:val="22"/>
          <w:szCs w:val="22"/>
        </w:rPr>
        <w:t>(257)</w:t>
      </w:r>
      <w:r w:rsidR="00217699" w:rsidRPr="004B47D1">
        <w:rPr>
          <w:rFonts w:ascii="Arial" w:hAnsi="Arial" w:cs="Arial"/>
          <w:sz w:val="22"/>
          <w:szCs w:val="22"/>
        </w:rPr>
        <w:fldChar w:fldCharType="end"/>
      </w:r>
      <w:r w:rsidR="000C2EE4" w:rsidRPr="004B47D1">
        <w:rPr>
          <w:rFonts w:ascii="Arial" w:hAnsi="Arial" w:cs="Arial"/>
          <w:sz w:val="22"/>
          <w:szCs w:val="22"/>
        </w:rPr>
        <w:t>. The amylin-responsive neurons of the AP/NTS have yet to be definitively identified</w:t>
      </w:r>
      <w:r w:rsidR="00AB415D" w:rsidRPr="004B47D1">
        <w:rPr>
          <w:rFonts w:ascii="Arial" w:hAnsi="Arial" w:cs="Arial"/>
          <w:sz w:val="22"/>
          <w:szCs w:val="22"/>
        </w:rPr>
        <w:t>, but may lie in the AP and/or NTS</w:t>
      </w:r>
      <w:r w:rsidR="000C2EE4" w:rsidRPr="004B47D1">
        <w:rPr>
          <w:rFonts w:ascii="Arial" w:hAnsi="Arial" w:cs="Arial"/>
          <w:sz w:val="22"/>
          <w:szCs w:val="22"/>
        </w:rPr>
        <w:t xml:space="preserve">.  Interestingly, </w:t>
      </w:r>
      <w:r w:rsidR="00043F00" w:rsidRPr="004B47D1">
        <w:rPr>
          <w:rFonts w:ascii="Arial" w:hAnsi="Arial" w:cs="Arial"/>
          <w:sz w:val="22"/>
          <w:szCs w:val="22"/>
        </w:rPr>
        <w:t xml:space="preserve">combination treatment </w:t>
      </w:r>
      <w:r w:rsidR="000C2EE4" w:rsidRPr="004B47D1">
        <w:rPr>
          <w:rFonts w:ascii="Arial" w:hAnsi="Arial" w:cs="Arial"/>
          <w:sz w:val="22"/>
          <w:szCs w:val="22"/>
        </w:rPr>
        <w:t>with</w:t>
      </w:r>
      <w:r w:rsidR="00043F00" w:rsidRPr="004B47D1">
        <w:rPr>
          <w:rFonts w:ascii="Arial" w:hAnsi="Arial" w:cs="Arial"/>
          <w:sz w:val="22"/>
          <w:szCs w:val="22"/>
        </w:rPr>
        <w:t xml:space="preserve"> amylin </w:t>
      </w:r>
      <w:r w:rsidR="000C2EE4" w:rsidRPr="004B47D1">
        <w:rPr>
          <w:rFonts w:ascii="Arial" w:hAnsi="Arial" w:cs="Arial"/>
          <w:sz w:val="22"/>
          <w:szCs w:val="22"/>
        </w:rPr>
        <w:t>plus leptin elicits a</w:t>
      </w:r>
      <w:r w:rsidR="00043F00" w:rsidRPr="004B47D1">
        <w:rPr>
          <w:rFonts w:ascii="Arial" w:hAnsi="Arial" w:cs="Arial"/>
          <w:sz w:val="22"/>
          <w:szCs w:val="22"/>
        </w:rPr>
        <w:t xml:space="preserve"> greater inhibition of food intake and body weight loss in obese rats than predicted by the sum of monotherapy conditions</w:t>
      </w:r>
      <w:r w:rsidR="0053658A" w:rsidRPr="004B47D1">
        <w:rPr>
          <w:rFonts w:ascii="Arial" w:hAnsi="Arial" w:cs="Arial"/>
          <w:sz w:val="22"/>
          <w:szCs w:val="22"/>
        </w:rPr>
        <w:t>.</w:t>
      </w:r>
      <w:r w:rsidR="00043F00" w:rsidRPr="004B47D1">
        <w:rPr>
          <w:rFonts w:ascii="Arial" w:hAnsi="Arial" w:cs="Arial"/>
          <w:sz w:val="22"/>
          <w:szCs w:val="22"/>
        </w:rPr>
        <w:t xml:space="preserve"> </w:t>
      </w:r>
      <w:r w:rsidR="0053658A" w:rsidRPr="004B47D1">
        <w:rPr>
          <w:rFonts w:ascii="Arial" w:hAnsi="Arial" w:cs="Arial"/>
          <w:sz w:val="22"/>
          <w:szCs w:val="22"/>
        </w:rPr>
        <w:t>P</w:t>
      </w:r>
      <w:r w:rsidR="00043F00" w:rsidRPr="004B47D1">
        <w:rPr>
          <w:rFonts w:ascii="Arial" w:hAnsi="Arial" w:cs="Arial"/>
          <w:sz w:val="22"/>
          <w:szCs w:val="22"/>
        </w:rPr>
        <w:t>eripheral administration of amylin restores leptin sensitivity in rats, crucial in the treatment of leptin resistance in obesity</w:t>
      </w:r>
      <w:r w:rsidR="00D91404">
        <w:rPr>
          <w:rFonts w:ascii="Arial" w:hAnsi="Arial" w:cs="Arial"/>
          <w:sz w:val="22"/>
          <w:szCs w:val="22"/>
        </w:rPr>
        <w:t xml:space="preserve"> </w:t>
      </w:r>
      <w:r w:rsidR="00217699"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2N29YT2g","properties":{"formattedCitation":"(258)","plainCitation":"(258)","noteIndex":0},"citationItems":[{"id":3553,"uris":["http://zotero.org/users/5661609/items/AUS9L47N"],"uri":["http://zotero.org/users/5661609/items/AUS9L47N"],"itemData":{"id":3553,"type":"article-journal","abstract":"Body weight is regulated by complex neurohormonal interactions between endocrine signals of long-term adiposity (e.g., leptin, a hypothalamic signal) and short-term satiety (e.g., amylin, a hindbrain signal). We report that concurrent peripheral administration of amylin and leptin elicits synergistic, fat-specific weight loss in leptin-resistant, diet-induced obese rats. Weight loss synergy was specific to amylin treatment, compared with other anorexigenic peptides, and dissociable from amylin's effect on food intake. The addition of leptin after amylin pretreatment elicited further weight loss, compared with either monotherapy condition. In a 24-week randomized, double-blind, clinical proof-of-concept study in overweight/obese subjects, coadministration of recombinant human leptin and the amylin analog pramlintide elicited 12.7% mean weight loss, significantly more than was observed with either treatment alone (P &lt; 0.01). In obese rats, amylin pretreatment partially restored hypothalamic leptin signaling (pSTAT3 immunoreactivity) within the ventromedial, but not the arcuate nucleus and up-regulated basal and leptin-stimulated signaling in the hindbrain area postrema. These findings provide both nonclinical and clinical evidence that amylin agonism restored leptin responsiveness in diet-induced obesity, suggesting that integrated neurohormonal approaches to obesity pharmacotherapy may facilitate greater weight loss by harnessing naturally occurring synergies.","container-title":"Proceedings of the National Academy of Sciences of the United States of America","DOI":"10.1073/pnas.0706473105","ISSN":"1091-6490","issue":"20","journalAbbreviation":"Proc Natl Acad Sci U S A","language":"eng","note":"PMID: 18458326\nPMCID: PMC2438237","page":"7257-7262","source":"PubMed","title":"Leptin responsiveness restored by amylin agonism in diet-induced obesity: evidence from nonclinical and clinical studies","title-short":"Leptin responsiveness restored by amylin agonism in diet-induced obesity","volume":"105","author":[{"family":"Roth","given":"Jonathan D."},{"family":"Roland","given":"Barbara L."},{"family":"Cole","given":"Rebecca L."},{"family":"Trevaskis","given":"James L."},{"family":"Weyer","given":"Christian"},{"family":"Koda","given":"Joy E."},{"family":"Anderson","given":"Christen M."},{"family":"Parkes","given":"David G."},{"family":"Baron","given":"Alain D."}],"issued":{"date-parts":[["2008",5,20]]}}}],"schema":"https://github.com/citation-style-language/schema/raw/master/csl-citation.json"} </w:instrText>
      </w:r>
      <w:r w:rsidR="00217699" w:rsidRPr="004B47D1">
        <w:rPr>
          <w:rFonts w:ascii="Arial" w:hAnsi="Arial" w:cs="Arial"/>
          <w:sz w:val="22"/>
          <w:szCs w:val="22"/>
        </w:rPr>
        <w:fldChar w:fldCharType="separate"/>
      </w:r>
      <w:r w:rsidR="007F7374">
        <w:rPr>
          <w:rFonts w:ascii="Arial" w:hAnsi="Arial" w:cs="Arial"/>
          <w:sz w:val="22"/>
          <w:szCs w:val="22"/>
        </w:rPr>
        <w:t>(258)</w:t>
      </w:r>
      <w:r w:rsidR="00217699" w:rsidRPr="004B47D1">
        <w:rPr>
          <w:rFonts w:ascii="Arial" w:hAnsi="Arial" w:cs="Arial"/>
          <w:sz w:val="22"/>
          <w:szCs w:val="22"/>
        </w:rPr>
        <w:fldChar w:fldCharType="end"/>
      </w:r>
      <w:r w:rsidR="000C2EE4" w:rsidRPr="004B47D1">
        <w:rPr>
          <w:rFonts w:ascii="Arial" w:hAnsi="Arial" w:cs="Arial"/>
          <w:sz w:val="22"/>
          <w:szCs w:val="22"/>
        </w:rPr>
        <w:t xml:space="preserve">, suggesting the potential therapeutic utility of combining hindbrain- and hypothalamus-acting </w:t>
      </w:r>
      <w:r w:rsidR="00AB415D" w:rsidRPr="004B47D1">
        <w:rPr>
          <w:rFonts w:ascii="Arial" w:hAnsi="Arial" w:cs="Arial"/>
          <w:sz w:val="22"/>
          <w:szCs w:val="22"/>
        </w:rPr>
        <w:t>compounds</w:t>
      </w:r>
      <w:r w:rsidR="00E1251E" w:rsidRPr="004B47D1">
        <w:rPr>
          <w:rFonts w:ascii="Arial" w:hAnsi="Arial" w:cs="Arial"/>
          <w:sz w:val="22"/>
          <w:szCs w:val="22"/>
        </w:rPr>
        <w:t>.</w:t>
      </w:r>
    </w:p>
    <w:p w14:paraId="55F04374" w14:textId="77777777" w:rsidR="00865D0B" w:rsidRPr="004B47D1" w:rsidRDefault="00865D0B" w:rsidP="00865D0B">
      <w:pPr>
        <w:spacing w:line="276" w:lineRule="auto"/>
        <w:rPr>
          <w:rFonts w:ascii="Arial" w:hAnsi="Arial" w:cs="Arial"/>
          <w:sz w:val="22"/>
          <w:szCs w:val="22"/>
        </w:rPr>
      </w:pPr>
    </w:p>
    <w:p w14:paraId="4AEC7950" w14:textId="0A1B1E3A" w:rsidR="00043F00" w:rsidRPr="00617198" w:rsidRDefault="00043F00" w:rsidP="004B47D1">
      <w:pPr>
        <w:spacing w:line="276" w:lineRule="auto"/>
        <w:rPr>
          <w:rFonts w:ascii="Arial" w:hAnsi="Arial" w:cs="Arial"/>
          <w:b/>
          <w:iCs/>
          <w:color w:val="00B050"/>
          <w:sz w:val="22"/>
          <w:szCs w:val="22"/>
        </w:rPr>
      </w:pPr>
      <w:r w:rsidRPr="00617198">
        <w:rPr>
          <w:rFonts w:ascii="Arial" w:hAnsi="Arial" w:cs="Arial"/>
          <w:b/>
          <w:iCs/>
          <w:color w:val="00B050"/>
          <w:sz w:val="22"/>
          <w:szCs w:val="22"/>
        </w:rPr>
        <w:t xml:space="preserve">Interactions </w:t>
      </w:r>
      <w:r w:rsidR="00865D0B" w:rsidRPr="00617198">
        <w:rPr>
          <w:rFonts w:ascii="Arial" w:hAnsi="Arial" w:cs="Arial"/>
          <w:b/>
          <w:iCs/>
          <w:color w:val="00B050"/>
          <w:sz w:val="22"/>
          <w:szCs w:val="22"/>
        </w:rPr>
        <w:t>B</w:t>
      </w:r>
      <w:r w:rsidRPr="00617198">
        <w:rPr>
          <w:rFonts w:ascii="Arial" w:hAnsi="Arial" w:cs="Arial"/>
          <w:b/>
          <w:iCs/>
          <w:color w:val="00B050"/>
          <w:sz w:val="22"/>
          <w:szCs w:val="22"/>
        </w:rPr>
        <w:t xml:space="preserve">etween </w:t>
      </w:r>
      <w:r w:rsidR="00865D0B" w:rsidRPr="00617198">
        <w:rPr>
          <w:rFonts w:ascii="Arial" w:hAnsi="Arial" w:cs="Arial"/>
          <w:b/>
          <w:iCs/>
          <w:color w:val="00B050"/>
          <w:sz w:val="22"/>
          <w:szCs w:val="22"/>
        </w:rPr>
        <w:t>F</w:t>
      </w:r>
      <w:r w:rsidR="00464F8A" w:rsidRPr="00617198">
        <w:rPr>
          <w:rFonts w:ascii="Arial" w:hAnsi="Arial" w:cs="Arial"/>
          <w:b/>
          <w:iCs/>
          <w:color w:val="00B050"/>
          <w:sz w:val="22"/>
          <w:szCs w:val="22"/>
        </w:rPr>
        <w:t xml:space="preserve">orebrain and </w:t>
      </w:r>
      <w:r w:rsidR="00865D0B" w:rsidRPr="00617198">
        <w:rPr>
          <w:rFonts w:ascii="Arial" w:hAnsi="Arial" w:cs="Arial"/>
          <w:b/>
          <w:iCs/>
          <w:color w:val="00B050"/>
          <w:sz w:val="22"/>
          <w:szCs w:val="22"/>
        </w:rPr>
        <w:t>B</w:t>
      </w:r>
      <w:r w:rsidR="00464F8A" w:rsidRPr="00617198">
        <w:rPr>
          <w:rFonts w:ascii="Arial" w:hAnsi="Arial" w:cs="Arial"/>
          <w:b/>
          <w:iCs/>
          <w:color w:val="00B050"/>
          <w:sz w:val="22"/>
          <w:szCs w:val="22"/>
        </w:rPr>
        <w:t xml:space="preserve">rainstem </w:t>
      </w:r>
      <w:r w:rsidR="00865D0B" w:rsidRPr="00617198">
        <w:rPr>
          <w:rFonts w:ascii="Arial" w:hAnsi="Arial" w:cs="Arial"/>
          <w:b/>
          <w:iCs/>
          <w:color w:val="00B050"/>
          <w:sz w:val="22"/>
          <w:szCs w:val="22"/>
        </w:rPr>
        <w:t>S</w:t>
      </w:r>
      <w:r w:rsidR="00464F8A" w:rsidRPr="00617198">
        <w:rPr>
          <w:rFonts w:ascii="Arial" w:hAnsi="Arial" w:cs="Arial"/>
          <w:b/>
          <w:iCs/>
          <w:color w:val="00B050"/>
          <w:sz w:val="22"/>
          <w:szCs w:val="22"/>
        </w:rPr>
        <w:t xml:space="preserve">ystems that </w:t>
      </w:r>
      <w:r w:rsidR="00865D0B" w:rsidRPr="00617198">
        <w:rPr>
          <w:rFonts w:ascii="Arial" w:hAnsi="Arial" w:cs="Arial"/>
          <w:b/>
          <w:iCs/>
          <w:color w:val="00B050"/>
          <w:sz w:val="22"/>
          <w:szCs w:val="22"/>
        </w:rPr>
        <w:t>C</w:t>
      </w:r>
      <w:r w:rsidR="00464F8A" w:rsidRPr="00617198">
        <w:rPr>
          <w:rFonts w:ascii="Arial" w:hAnsi="Arial" w:cs="Arial"/>
          <w:b/>
          <w:iCs/>
          <w:color w:val="00B050"/>
          <w:sz w:val="22"/>
          <w:szCs w:val="22"/>
        </w:rPr>
        <w:t xml:space="preserve">ontrol </w:t>
      </w:r>
      <w:r w:rsidR="00865D0B" w:rsidRPr="00617198">
        <w:rPr>
          <w:rFonts w:ascii="Arial" w:hAnsi="Arial" w:cs="Arial"/>
          <w:b/>
          <w:iCs/>
          <w:color w:val="00B050"/>
          <w:sz w:val="22"/>
          <w:szCs w:val="22"/>
        </w:rPr>
        <w:t>F</w:t>
      </w:r>
      <w:r w:rsidR="00464F8A" w:rsidRPr="00617198">
        <w:rPr>
          <w:rFonts w:ascii="Arial" w:hAnsi="Arial" w:cs="Arial"/>
          <w:b/>
          <w:iCs/>
          <w:color w:val="00B050"/>
          <w:sz w:val="22"/>
          <w:szCs w:val="22"/>
        </w:rPr>
        <w:t xml:space="preserve">ood </w:t>
      </w:r>
      <w:r w:rsidR="00865D0B" w:rsidRPr="00617198">
        <w:rPr>
          <w:rFonts w:ascii="Arial" w:hAnsi="Arial" w:cs="Arial"/>
          <w:b/>
          <w:iCs/>
          <w:color w:val="00B050"/>
          <w:sz w:val="22"/>
          <w:szCs w:val="22"/>
        </w:rPr>
        <w:t>I</w:t>
      </w:r>
      <w:r w:rsidR="00464F8A" w:rsidRPr="00617198">
        <w:rPr>
          <w:rFonts w:ascii="Arial" w:hAnsi="Arial" w:cs="Arial"/>
          <w:b/>
          <w:iCs/>
          <w:color w:val="00B050"/>
          <w:sz w:val="22"/>
          <w:szCs w:val="22"/>
        </w:rPr>
        <w:t>ntake</w:t>
      </w:r>
    </w:p>
    <w:p w14:paraId="4B6A2914" w14:textId="77777777" w:rsidR="00865D0B" w:rsidRDefault="00865D0B" w:rsidP="00865D0B">
      <w:pPr>
        <w:spacing w:line="276" w:lineRule="auto"/>
        <w:rPr>
          <w:rFonts w:ascii="Arial" w:hAnsi="Arial" w:cs="Arial"/>
          <w:sz w:val="22"/>
          <w:szCs w:val="22"/>
        </w:rPr>
      </w:pPr>
    </w:p>
    <w:p w14:paraId="6CF6D604" w14:textId="25C3943F" w:rsidR="00043F00" w:rsidRPr="004B47D1" w:rsidRDefault="00043F00" w:rsidP="00865D0B">
      <w:pPr>
        <w:spacing w:line="276" w:lineRule="auto"/>
        <w:rPr>
          <w:rFonts w:ascii="Arial" w:hAnsi="Arial" w:cs="Arial"/>
          <w:sz w:val="22"/>
          <w:szCs w:val="22"/>
        </w:rPr>
      </w:pPr>
      <w:r w:rsidRPr="004B47D1">
        <w:rPr>
          <w:rFonts w:ascii="Arial" w:hAnsi="Arial" w:cs="Arial"/>
          <w:sz w:val="22"/>
          <w:szCs w:val="22"/>
        </w:rPr>
        <w:t xml:space="preserve">Communication between </w:t>
      </w:r>
      <w:r w:rsidR="00464F8A" w:rsidRPr="004B47D1">
        <w:rPr>
          <w:rFonts w:ascii="Arial" w:hAnsi="Arial" w:cs="Arial"/>
          <w:sz w:val="22"/>
          <w:szCs w:val="22"/>
        </w:rPr>
        <w:t xml:space="preserve">the systems that sense the gut and those that sense energy stores is crucial to control </w:t>
      </w:r>
      <w:r w:rsidR="00AB415D" w:rsidRPr="004B47D1">
        <w:rPr>
          <w:rFonts w:ascii="Arial" w:hAnsi="Arial" w:cs="Arial"/>
          <w:sz w:val="22"/>
          <w:szCs w:val="22"/>
        </w:rPr>
        <w:t>sat</w:t>
      </w:r>
      <w:r w:rsidR="00E1251E" w:rsidRPr="004B47D1">
        <w:rPr>
          <w:rFonts w:ascii="Arial" w:hAnsi="Arial" w:cs="Arial"/>
          <w:sz w:val="22"/>
          <w:szCs w:val="22"/>
        </w:rPr>
        <w:t>iety</w:t>
      </w:r>
      <w:r w:rsidR="00464F8A" w:rsidRPr="004B47D1">
        <w:rPr>
          <w:rFonts w:ascii="Arial" w:hAnsi="Arial" w:cs="Arial"/>
          <w:sz w:val="22"/>
          <w:szCs w:val="22"/>
        </w:rPr>
        <w:t xml:space="preserve"> appropriately for feeding state and physiologic requirements. Thus, </w:t>
      </w:r>
      <w:r w:rsidR="000C2EE4" w:rsidRPr="004B47D1">
        <w:rPr>
          <w:rFonts w:ascii="Arial" w:hAnsi="Arial" w:cs="Arial"/>
          <w:sz w:val="22"/>
          <w:szCs w:val="22"/>
        </w:rPr>
        <w:t xml:space="preserve">the forebrain and hindbrain </w:t>
      </w:r>
      <w:r w:rsidR="00464F8A" w:rsidRPr="004B47D1">
        <w:rPr>
          <w:rFonts w:ascii="Arial" w:hAnsi="Arial" w:cs="Arial"/>
          <w:sz w:val="22"/>
          <w:szCs w:val="22"/>
        </w:rPr>
        <w:t>must communicate</w:t>
      </w:r>
      <w:r w:rsidR="000C2EE4" w:rsidRPr="004B47D1">
        <w:rPr>
          <w:rFonts w:ascii="Arial" w:hAnsi="Arial" w:cs="Arial"/>
          <w:sz w:val="22"/>
          <w:szCs w:val="22"/>
        </w:rPr>
        <w:t xml:space="preserve"> to appropriately control feeding</w:t>
      </w:r>
      <w:r w:rsidR="00464F8A" w:rsidRPr="004B47D1">
        <w:rPr>
          <w:rFonts w:ascii="Arial" w:hAnsi="Arial" w:cs="Arial"/>
          <w:sz w:val="22"/>
          <w:szCs w:val="22"/>
        </w:rPr>
        <w:t xml:space="preserve">.  </w:t>
      </w:r>
      <w:r w:rsidR="00C95C3A" w:rsidRPr="004B47D1">
        <w:rPr>
          <w:rFonts w:ascii="Arial" w:hAnsi="Arial" w:cs="Arial"/>
          <w:sz w:val="22"/>
          <w:szCs w:val="22"/>
        </w:rPr>
        <w:t xml:space="preserve">Indeed, hypothalamic systems impact brainstem feeding circuits: AgRP neurons tonically inhibit PBN CGRP cells, while PVH projections to distinct </w:t>
      </w:r>
      <w:r w:rsidR="00AB415D" w:rsidRPr="004B47D1">
        <w:rPr>
          <w:rFonts w:ascii="Arial" w:hAnsi="Arial" w:cs="Arial"/>
          <w:sz w:val="22"/>
          <w:szCs w:val="22"/>
        </w:rPr>
        <w:t xml:space="preserve">(non-CGRP) </w:t>
      </w:r>
      <w:r w:rsidR="00C95C3A" w:rsidRPr="004B47D1">
        <w:rPr>
          <w:rFonts w:ascii="Arial" w:hAnsi="Arial" w:cs="Arial"/>
          <w:sz w:val="22"/>
          <w:szCs w:val="22"/>
        </w:rPr>
        <w:t>PBN cells suppress feeding</w:t>
      </w:r>
      <w:r w:rsidR="00D91404">
        <w:rPr>
          <w:rFonts w:ascii="Arial" w:hAnsi="Arial" w:cs="Arial"/>
          <w:sz w:val="22"/>
          <w:szCs w:val="22"/>
        </w:rPr>
        <w:t xml:space="preserve"> </w:t>
      </w:r>
      <w:r w:rsidR="00CD14BF"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rqx7NAWJ","properties":{"formattedCitation":"(61,65,70,71)","plainCitation":"(61,65,70,71)","noteIndex":0},"citationItems":[{"id":2984,"uris":["http://zotero.org/users/5661609/items/KHSKX57E"],"uri":["http://zotero.org/users/5661609/items/KHSKX57E"],"itemData":{"id":2984,"type":"article-journal","abstract":"Activation of melanocortin-4 receptors (MC4Rs) restrains feeding and prevents obesity; however, the identity, location, and axonal projections of the neurons bearing MC4Rs that control feeding remain unknown. Reexpression of MC4Rs on single-minded 1 (SIM1)(+) neurons in mice otherwise lacking MC4Rs is sufficient to abolish hyperphagia. Thus, MC4Rs on SIM1(+) neurons, possibly in the paraventricular hypothalamus (PVH) and/or amygdala, regulate food intake. It is unknown, however, whether they are also necessary, a distinction required for excluding redundant sites of action. Hence, the location and nature of obesity-preventing MC4R-expressing neurons are unknown. Here, by deleting and reexpressing MC4Rs from cre-expressing neurons, establishing both necessity and sufficiency, we demonstrate that the MC4R-expressing neurons regulating feeding are SIM1(+), located in the PVH, glutamatergic and not GABAergic, and do not express oxytocin, corticotropin-releasing hormone, vasopressin, or prodynorphin. Importantly, these excitatory MC4R-expressing PVH neurons are synaptically connected to neurons in the parabrachial nucleus, which relays visceral information to the forebrain. This suggests a basis for the feeding-regulating effects of MC4Rs.","container-title":"Proceedings of the National Academy of Sciences of the United States of America","DOI":"10.1073/pnas.1407843111","ISSN":"1091-6490","issue":"36","journalAbbreviation":"Proc Natl Acad Sci U S A","language":"eng","note":"PMID: 25157144\nPMCID: PMC4246954","page":"13193-13198","source":"PubMed","title":"MC4R-expressing glutamatergic neurons in the paraventricular hypothalamus regulate feeding and are synaptically connected to the parabrachial nucleus","volume":"111","author":[{"family":"Shah","given":"Bhavik P."},{"family":"Vong","given":"Linh"},{"family":"Olson","given":"David P."},{"family":"Koda","given":"Shuichi"},{"family":"Krashes","given":"Michael J."},{"family":"Ye","given":"Chianping"},{"family":"Yang","given":"Zongfang"},{"family":"Fuller","given":"Patrick M."},{"family":"Elmquist","given":"Joel K."},{"family":"Lowell","given":"Bradford B."}],"issued":{"date-parts":[["2014",9,9]]}}},{"id":2993,"uris":["http://zotero.org/users/5661609/items/7QJUNEMS"],"uri":["http://zotero.org/users/5661609/items/7QJUNEMS"],"itemData":{"id":2993,"type":"article-journal","abstract":"Neurons in the arcuate nucleus that produce AgRP, NPY, and GABA (AgRP neurons) promote feeding. Ablation of AgRP neurons in adult mice results in Fos activation in postsynaptic neurons and starvation. Loss of GABA is implicated in starvation because chronic subcutaneous delivery of bretazenil (a GABA(A) receptor partial agonist) suppresses Fos activation and maintains feeding during ablation of AgRP neurons. Moreover, under these conditions, direct delivery of bretazenil into the parabrachial nucleus (PBN), a direct target of AgRP neurons that also relays gustatory and visceral sensory information, is sufficient to maintain feeding. Conversely, inactivation of GABA biosynthesis in the ARC or blockade of GABA(A) receptors in the PBN of mice promote anorexia. We suggest that activation of the PBN by AgRP neuron ablation or gastrointestinal malaise inhibits feeding. Chronic delivery of bretazenil during loss of AgRP neurons provides time to establish compensatory mechanisms that eventually allow mice to eat.","container-title":"Cell","DOI":"10.1016/j.cell.2009.04.022","ISSN":"1097-4172","issue":"7","journalAbbreviation":"Cell","language":"eng","note":"PMID: 19563755\nPMCID: PMC2729323","page":"1225-1234","source":"PubMed","title":"Loss of GABAergic signaling by AgRP neurons to the parabrachial nucleus leads to starvation","volume":"137","author":[{"family":"Wu","given":"Qi"},{"family":"Boyle","given":"Maureen P."},{"family":"Palmiter","given":"Richard D."}],"issued":{"date-parts":[["2009",6,26]]}}},{"id":3005,"uris":["http://zotero.org/users/5661609/items/J47SUCRB"],"uri":["http://zotero.org/users/5661609/items/J47SUCRB"],"itemData":{"id":3005,"type":"article-journal","container-title":"Neuron","DOI":"10.1016/j.neuron.2019.02.028","ISSN":"08966273","issue":"3","journalAbbreviation":"Neuron","language":"en","page":"653-667.e6","source":"DOI.org (Crossref)","title":"The Paraventricular Hypothalamus Regulates Satiety and Prevents Obesity via Two Genetically Distinct Circuits","volume":"102","author":[{"family":"Li","given":"Monica M."},{"family":"Madara","given":"Joseph C."},{"family":"Steger","given":"Jennifer S."},{"family":"Krashes","given":"Michael J."},{"family":"Balthasar","given":"Nina"},{"family":"Campbell","given":"John N."},{"family":"Resch","given":"Jon M."},{"family":"Conley","given":"Nicholas J."},{"family":"Garfield","given":"Alastair S."},{"family":"Lowell","given":"Bradford B."}],"issued":{"date-parts":[["2019",5]]}}},{"id":3515,"uris":["http://zotero.org/users/5661609/items/ACVEX5HJ"],"uri":["http://zotero.org/users/5661609/items/ACVEX5HJ"],"itemData":{"id":3515,"type":"article-journal","abstract":"Pro-opiomelanocortin (POMC)- and agouti-related peptide (AgRP)-expressing neurons of the arcuate nucleus of the hypothalamus (ARC) are oppositely regulated by caloric depletion and coordinately stimulate and inhibit homeostatic satiety, respectively. This bimodality is principally underscored by the antagonistic actions of these ligands at downstream melanocortin-4 receptors (MC4R) in the paraventricular nucleus of the hypothalamus (PVH). Although this population is critical to energy balance, the underlying neural circuitry remains unknown. Using mice expressing Cre recombinase in MC4R neurons, we demonstrate bidirectional control of feeding following real-time activation and inhibition of PVH(MC4R) neurons and further identify these cells as a functional exponent of ARC(AgRP) neuron-driven hunger. Moreover, we reveal this function to be mediated by a PVH(MC4R)→lateral parabrachial nucleus (LPBN) pathway. Activation of this circuit encodes positive valence, but only in calorically depleted mice. Thus, the satiating and appetitive nature of PVH(MC4R)→LPBN neurons supports the principles of drive reduction and highlights this circuit as a promising target for antiobesity drug development.","container-title":"Nature Neuroscience","DOI":"10.1038/nn.4011","ISSN":"1546-1726","issue":"6","journalAbbreviation":"Nat Neurosci","language":"eng","note":"PMID: 25915476\nPMCID: PMC4446192","page":"863-871","source":"PubMed","title":"A neural basis for melanocortin-4 receptor-regulated appetite","volume":"18","author":[{"family":"Garfield","given":"Alastair S."},{"family":"Li","given":"Chia"},{"family":"Madara","given":"Joseph C."},{"family":"Shah","given":"Bhavik P."},{"family":"Webber","given":"Emily"},{"family":"Steger","given":"Jennifer S."},{"family":"Campbell","given":"John N."},{"family":"Gavrilova","given":"Oksana"},{"family":"Lee","given":"Charlotte E."},{"family":"Olson","given":"David P."},{"family":"Elmquist","given":"Joel K."},{"family":"Tannous","given":"Bakhos A."},{"family":"Krashes","given":"Michael J."},{"family":"Lowell","given":"Bradford B."}],"issued":{"date-parts":[["2015",6]]}}}],"schema":"https://github.com/citation-style-language/schema/raw/master/csl-citation.json"} </w:instrText>
      </w:r>
      <w:r w:rsidR="00CD14BF" w:rsidRPr="004B47D1">
        <w:rPr>
          <w:rFonts w:ascii="Arial" w:hAnsi="Arial" w:cs="Arial"/>
          <w:sz w:val="22"/>
          <w:szCs w:val="22"/>
        </w:rPr>
        <w:fldChar w:fldCharType="separate"/>
      </w:r>
      <w:r w:rsidR="007F7374">
        <w:rPr>
          <w:rFonts w:ascii="Arial" w:hAnsi="Arial" w:cs="Arial"/>
          <w:sz w:val="22"/>
          <w:szCs w:val="22"/>
        </w:rPr>
        <w:t>(61,65,70,71)</w:t>
      </w:r>
      <w:r w:rsidR="00CD14BF" w:rsidRPr="004B47D1">
        <w:rPr>
          <w:rFonts w:ascii="Arial" w:hAnsi="Arial" w:cs="Arial"/>
          <w:sz w:val="22"/>
          <w:szCs w:val="22"/>
        </w:rPr>
        <w:fldChar w:fldCharType="end"/>
      </w:r>
      <w:r w:rsidR="00C95C3A" w:rsidRPr="004B47D1">
        <w:rPr>
          <w:rFonts w:ascii="Arial" w:hAnsi="Arial" w:cs="Arial"/>
          <w:sz w:val="22"/>
          <w:szCs w:val="22"/>
        </w:rPr>
        <w:t>.  Similarly, the ingestion of nutrients activates a gut-</w:t>
      </w:r>
      <w:proofErr w:type="spellStart"/>
      <w:r w:rsidR="00C95C3A" w:rsidRPr="004B47D1">
        <w:rPr>
          <w:rFonts w:ascii="Arial" w:hAnsi="Arial" w:cs="Arial"/>
          <w:sz w:val="22"/>
          <w:szCs w:val="22"/>
        </w:rPr>
        <w:t>vagus</w:t>
      </w:r>
      <w:proofErr w:type="spellEnd"/>
      <w:r w:rsidR="00C95C3A" w:rsidRPr="004B47D1">
        <w:rPr>
          <w:rFonts w:ascii="Arial" w:hAnsi="Arial" w:cs="Arial"/>
          <w:sz w:val="22"/>
          <w:szCs w:val="22"/>
        </w:rPr>
        <w:t>-NTS pathway that inhibits the activity of AgRP neurons</w:t>
      </w:r>
      <w:r w:rsidR="00D91404">
        <w:rPr>
          <w:rFonts w:ascii="Arial" w:hAnsi="Arial" w:cs="Arial"/>
          <w:sz w:val="22"/>
          <w:szCs w:val="22"/>
        </w:rPr>
        <w:t xml:space="preserve"> </w:t>
      </w:r>
      <w:r w:rsidR="00CD14BF"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UnVHTsNh","properties":{"formattedCitation":"(199)","plainCitation":"(199)","noteIndex":0},"citationItems":[{"id":3518,"uris":["http://zotero.org/users/5661609/items/Z5LFQDFA"],"uri":["http://zotero.org/users/5661609/items/Z5LFQDFA"],"itemData":{"id":3518,"type":"article-journal","abstract":"Energy homeostasis requires precise measurement of the quantity and quality of ingested food. The vagus nerve innervates the gut and can detect diverse interoceptive cues, but the identity of the key sensory neurons and corresponding signals that regulate food intake remains unknown. Here, we use an approach for target-specific, single-cell RNA sequencing to generate a map of the vagal cell types that innervate the gastrointestinal tract. We show that unique molecular markers identify vagal neurons with distinct innervation patterns, sensory endings, and function. Surprisingly, we find that food intake is most sensitive to stimulation of mechanoreceptors in the intestine, whereas nutrient-activated mucosal afferents have no effect. Peripheral manipulations combined with central recordings reveal that intestinal mechanoreceptors, but not other cell types, potently and durably inhibit hunger-promoting AgRP neurons in the hypothalamus. These findings identify a key role for intestinal mechanoreceptors in the regulation of feeding.","container-title":"Cell","DOI":"10.1016/j.cell.2019.10.031","ISSN":"1097-4172","issue":"5","journalAbbreviation":"Cell","language":"eng","note":"PMID: 31730854\nPMCID: PMC6916730","page":"1129-1143.e23","source":"PubMed","title":"Genetic Identification of Vagal Sensory Neurons That Control Feeding","volume":"179","author":[{"family":"Bai","given":"Ling"},{"family":"Mesgarzadeh","given":"Sheyda"},{"family":"Ramesh","given":"Karthik S."},{"family":"Huey","given":"Erica L."},{"family":"Liu","given":"Yin"},{"family":"Gray","given":"Lindsay A."},{"family":"Aitken","given":"Tara J."},{"family":"Chen","given":"Yiming"},{"family":"Beutler","given":"Lisa R."},{"family":"Ahn","given":"Jamie S."},{"family":"Madisen","given":"Linda"},{"family":"Zeng","given":"Hongkui"},{"family":"Krasnow","given":"Mark A."},{"family":"Knight","given":"Zachary A."}],"issued":{"date-parts":[["2019"]],"season":"14"}}}],"schema":"https://github.com/citation-style-language/schema/raw/master/csl-citation.json"} </w:instrText>
      </w:r>
      <w:r w:rsidR="00CD14BF" w:rsidRPr="004B47D1">
        <w:rPr>
          <w:rFonts w:ascii="Arial" w:hAnsi="Arial" w:cs="Arial"/>
          <w:sz w:val="22"/>
          <w:szCs w:val="22"/>
        </w:rPr>
        <w:fldChar w:fldCharType="separate"/>
      </w:r>
      <w:r w:rsidR="007F7374">
        <w:rPr>
          <w:rFonts w:ascii="Arial" w:hAnsi="Arial" w:cs="Arial"/>
          <w:sz w:val="22"/>
          <w:szCs w:val="22"/>
        </w:rPr>
        <w:t>(199)</w:t>
      </w:r>
      <w:r w:rsidR="00CD14BF" w:rsidRPr="004B47D1">
        <w:rPr>
          <w:rFonts w:ascii="Arial" w:hAnsi="Arial" w:cs="Arial"/>
          <w:sz w:val="22"/>
          <w:szCs w:val="22"/>
        </w:rPr>
        <w:fldChar w:fldCharType="end"/>
      </w:r>
      <w:r w:rsidR="00C95C3A" w:rsidRPr="004B47D1">
        <w:rPr>
          <w:rFonts w:ascii="Arial" w:hAnsi="Arial" w:cs="Arial"/>
          <w:sz w:val="22"/>
          <w:szCs w:val="22"/>
        </w:rPr>
        <w:t>, and projections from the NTS to the PVH can blunt food intake</w:t>
      </w:r>
      <w:r w:rsidR="00D91404">
        <w:rPr>
          <w:rFonts w:ascii="Arial" w:hAnsi="Arial" w:cs="Arial"/>
          <w:sz w:val="22"/>
          <w:szCs w:val="22"/>
        </w:rPr>
        <w:t xml:space="preserve"> </w:t>
      </w:r>
      <w:r w:rsidR="00CD14BF"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djt7CV9w","properties":{"formattedCitation":"(259)","plainCitation":"(259)","noteIndex":0},"citationItems":[{"id":3521,"uris":["http://zotero.org/users/5661609/items/GAMDRV7S"],"uri":["http://zotero.org/users/5661609/items/GAMDRV7S"],"itemData":{"id":3521,"type":"article-journal","abstract":"The nucleus of the solitary tract (NTS) is a key gateway for meal-related signals entering the brain from the periphery. However, the chemical mediators crucial to this process have not been fully elucidated. We reveal that a subset of NTS neurons containing cholecystokinin (CCK(NTS)) is responsive to nutritional state and that their activation reduces appetite and body weight in mice. Cell-specific anterograde tracing revealed that CCK(NTS) neurons provide a distinctive innervation of the paraventricular nucleus of the hypothalamus (PVH), with fibers and varicosities in close apposition to a subset of melanocortin-4 receptor (MC4R(PVH)) cells, which are also responsive to CCK. Optogenetic activation of CCK(NTS) axon terminals within the PVH reveal the satiating function of CCK(NTS) neurons to be mediated by a CCK(NTS)→PVH pathway that also encodes positive valence. These data identify the functional significance of CCK(NTS) neurons and reveal a sufficient and discrete NTS to hypothalamus circuit controlling appetite.","container-title":"eLife","DOI":"10.7554/eLife.12225","ISSN":"2050-084X","journalAbbreviation":"Elife","language":"eng","note":"PMID: 26974347\nPMCID: PMC4861598","source":"PubMed","title":"Appetite controlled by a cholecystokinin nucleus of the solitary tract to hypothalamus neurocircuit","volume":"5","author":[{"family":"D'Agostino","given":"Giuseppe"},{"family":"Lyons","given":"David J."},{"family":"Cristiano","given":"Claudia"},{"family":"Burke","given":"Luke K."},{"family":"Madara","given":"Joseph C."},{"family":"Campbell","given":"John N."},{"family":"Garcia","given":"Ana Paula"},{"family":"Land","given":"Benjamin B."},{"family":"Lowell","given":"Bradford B."},{"family":"Dileone","given":"Ralph J."},{"family":"Heisler","given":"Lora K."}],"issued":{"date-parts":[["2016"]],"season":"14"}}}],"schema":"https://github.com/citation-style-language/schema/raw/master/csl-citation.json"} </w:instrText>
      </w:r>
      <w:r w:rsidR="00CD14BF" w:rsidRPr="004B47D1">
        <w:rPr>
          <w:rFonts w:ascii="Arial" w:hAnsi="Arial" w:cs="Arial"/>
          <w:sz w:val="22"/>
          <w:szCs w:val="22"/>
        </w:rPr>
        <w:fldChar w:fldCharType="separate"/>
      </w:r>
      <w:r w:rsidR="007F7374">
        <w:rPr>
          <w:rFonts w:ascii="Arial" w:hAnsi="Arial" w:cs="Arial"/>
          <w:sz w:val="22"/>
          <w:szCs w:val="22"/>
        </w:rPr>
        <w:t>(259)</w:t>
      </w:r>
      <w:r w:rsidR="00CD14BF" w:rsidRPr="004B47D1">
        <w:rPr>
          <w:rFonts w:ascii="Arial" w:hAnsi="Arial" w:cs="Arial"/>
          <w:sz w:val="22"/>
          <w:szCs w:val="22"/>
        </w:rPr>
        <w:fldChar w:fldCharType="end"/>
      </w:r>
      <w:r w:rsidR="00C95C3A" w:rsidRPr="004B47D1">
        <w:rPr>
          <w:rFonts w:ascii="Arial" w:hAnsi="Arial" w:cs="Arial"/>
          <w:sz w:val="22"/>
          <w:szCs w:val="22"/>
        </w:rPr>
        <w:t>.  A great deal more research in this area will be required to fully understand the integration of these circuits, however.</w:t>
      </w:r>
    </w:p>
    <w:p w14:paraId="547D3D21" w14:textId="77777777" w:rsidR="00043F00" w:rsidRPr="004B47D1" w:rsidRDefault="00043F00" w:rsidP="004B47D1">
      <w:pPr>
        <w:spacing w:line="276" w:lineRule="auto"/>
        <w:ind w:firstLine="720"/>
        <w:rPr>
          <w:rFonts w:ascii="Arial" w:hAnsi="Arial" w:cs="Arial"/>
          <w:sz w:val="22"/>
          <w:szCs w:val="22"/>
        </w:rPr>
      </w:pPr>
    </w:p>
    <w:p w14:paraId="7F346A76" w14:textId="72047FB9" w:rsidR="00C95C3A" w:rsidRPr="00617198" w:rsidRDefault="00C95C3A" w:rsidP="004B47D1">
      <w:pPr>
        <w:spacing w:line="276" w:lineRule="auto"/>
        <w:rPr>
          <w:rFonts w:ascii="Arial" w:hAnsi="Arial" w:cs="Arial"/>
          <w:b/>
          <w:color w:val="0070C0"/>
          <w:sz w:val="22"/>
          <w:szCs w:val="22"/>
        </w:rPr>
      </w:pPr>
      <w:r w:rsidRPr="00617198">
        <w:rPr>
          <w:rFonts w:ascii="Arial" w:hAnsi="Arial" w:cs="Arial"/>
          <w:b/>
          <w:color w:val="0070C0"/>
          <w:sz w:val="22"/>
          <w:szCs w:val="22"/>
        </w:rPr>
        <w:t>O</w:t>
      </w:r>
      <w:r w:rsidR="00A86C30" w:rsidRPr="00617198">
        <w:rPr>
          <w:rFonts w:ascii="Arial" w:hAnsi="Arial" w:cs="Arial"/>
          <w:b/>
          <w:color w:val="0070C0"/>
          <w:sz w:val="22"/>
          <w:szCs w:val="22"/>
        </w:rPr>
        <w:t xml:space="preserve">THER SIGNALS THAT MAY MODULATE FOOD INTAKE </w:t>
      </w:r>
    </w:p>
    <w:p w14:paraId="7723D807" w14:textId="77777777" w:rsidR="00865D0B" w:rsidRDefault="00865D0B" w:rsidP="004B47D1">
      <w:pPr>
        <w:spacing w:line="276" w:lineRule="auto"/>
        <w:rPr>
          <w:rFonts w:ascii="Arial" w:hAnsi="Arial" w:cs="Arial"/>
          <w:b/>
          <w:i/>
          <w:sz w:val="22"/>
          <w:szCs w:val="22"/>
        </w:rPr>
      </w:pPr>
    </w:p>
    <w:p w14:paraId="639F078F" w14:textId="16C2ED3D" w:rsidR="00043F00" w:rsidRPr="00617198" w:rsidRDefault="00043F00" w:rsidP="004B47D1">
      <w:pPr>
        <w:spacing w:line="276" w:lineRule="auto"/>
        <w:rPr>
          <w:rFonts w:ascii="Arial" w:hAnsi="Arial" w:cs="Arial"/>
          <w:b/>
          <w:iCs/>
          <w:color w:val="00B050"/>
          <w:sz w:val="22"/>
          <w:szCs w:val="22"/>
        </w:rPr>
      </w:pPr>
      <w:r w:rsidRPr="00617198">
        <w:rPr>
          <w:rFonts w:ascii="Arial" w:hAnsi="Arial" w:cs="Arial"/>
          <w:b/>
          <w:iCs/>
          <w:color w:val="00B050"/>
          <w:sz w:val="22"/>
          <w:szCs w:val="22"/>
        </w:rPr>
        <w:t xml:space="preserve">Nutrient </w:t>
      </w:r>
      <w:r w:rsidR="00A86C30" w:rsidRPr="00617198">
        <w:rPr>
          <w:rFonts w:ascii="Arial" w:hAnsi="Arial" w:cs="Arial"/>
          <w:b/>
          <w:iCs/>
          <w:color w:val="00B050"/>
          <w:sz w:val="22"/>
          <w:szCs w:val="22"/>
        </w:rPr>
        <w:t>S</w:t>
      </w:r>
      <w:r w:rsidRPr="00617198">
        <w:rPr>
          <w:rFonts w:ascii="Arial" w:hAnsi="Arial" w:cs="Arial"/>
          <w:b/>
          <w:iCs/>
          <w:color w:val="00B050"/>
          <w:sz w:val="22"/>
          <w:szCs w:val="22"/>
        </w:rPr>
        <w:t>ignaling</w:t>
      </w:r>
    </w:p>
    <w:p w14:paraId="2A9D93B1" w14:textId="77777777" w:rsidR="00865D0B" w:rsidRDefault="00865D0B" w:rsidP="00865D0B">
      <w:pPr>
        <w:pStyle w:val="NormalWeb"/>
        <w:spacing w:before="0" w:beforeAutospacing="0" w:after="0" w:afterAutospacing="0" w:line="276" w:lineRule="auto"/>
        <w:rPr>
          <w:rFonts w:ascii="Arial" w:hAnsi="Arial" w:cs="Arial"/>
          <w:color w:val="000000"/>
          <w:sz w:val="22"/>
          <w:szCs w:val="22"/>
        </w:rPr>
      </w:pPr>
    </w:p>
    <w:p w14:paraId="033FE939" w14:textId="3DDD0191" w:rsidR="00017EA9" w:rsidRPr="004B47D1" w:rsidRDefault="00357171" w:rsidP="00865D0B">
      <w:pPr>
        <w:pStyle w:val="NormalWeb"/>
        <w:spacing w:before="0" w:beforeAutospacing="0" w:after="0" w:afterAutospacing="0" w:line="276" w:lineRule="auto"/>
        <w:rPr>
          <w:rFonts w:ascii="Arial" w:hAnsi="Arial" w:cs="Arial"/>
          <w:color w:val="000000"/>
          <w:sz w:val="22"/>
          <w:szCs w:val="22"/>
        </w:rPr>
      </w:pPr>
      <w:r w:rsidRPr="004B47D1">
        <w:rPr>
          <w:rFonts w:ascii="Arial" w:hAnsi="Arial" w:cs="Arial"/>
          <w:color w:val="000000"/>
          <w:sz w:val="22"/>
          <w:szCs w:val="22"/>
        </w:rPr>
        <w:t xml:space="preserve">While their effects are not as strong </w:t>
      </w:r>
      <w:r w:rsidR="0022799B" w:rsidRPr="004B47D1">
        <w:rPr>
          <w:rFonts w:ascii="Arial" w:hAnsi="Arial" w:cs="Arial"/>
          <w:color w:val="000000"/>
          <w:sz w:val="22"/>
          <w:szCs w:val="22"/>
        </w:rPr>
        <w:t xml:space="preserve">as </w:t>
      </w:r>
      <w:r w:rsidRPr="004B47D1">
        <w:rPr>
          <w:rFonts w:ascii="Arial" w:hAnsi="Arial" w:cs="Arial"/>
          <w:color w:val="000000"/>
          <w:sz w:val="22"/>
          <w:szCs w:val="22"/>
        </w:rPr>
        <w:t xml:space="preserve">those of many hormones or neural circuits, all three groups of nutrients (carbohydrates, lipids, and proteins) have been implicated in the control of feeding.  </w:t>
      </w:r>
      <w:r w:rsidR="006419E5" w:rsidRPr="004B47D1">
        <w:rPr>
          <w:rFonts w:ascii="Arial" w:hAnsi="Arial" w:cs="Arial"/>
          <w:color w:val="000000"/>
          <w:sz w:val="22"/>
          <w:szCs w:val="22"/>
        </w:rPr>
        <w:t xml:space="preserve">Mayer </w:t>
      </w:r>
      <w:r w:rsidR="00BA026F" w:rsidRPr="004B47D1">
        <w:rPr>
          <w:rFonts w:ascii="Arial" w:hAnsi="Arial" w:cs="Arial"/>
          <w:color w:val="000000"/>
          <w:sz w:val="22"/>
          <w:szCs w:val="22"/>
        </w:rPr>
        <w:t xml:space="preserve">proposed </w:t>
      </w:r>
      <w:r w:rsidR="00C046E2" w:rsidRPr="004B47D1">
        <w:rPr>
          <w:rFonts w:ascii="Arial" w:hAnsi="Arial" w:cs="Arial"/>
          <w:color w:val="000000"/>
          <w:sz w:val="22"/>
          <w:szCs w:val="22"/>
        </w:rPr>
        <w:t xml:space="preserve">the </w:t>
      </w:r>
      <w:r w:rsidR="00043F00" w:rsidRPr="004B47D1">
        <w:rPr>
          <w:rFonts w:ascii="Arial" w:hAnsi="Arial" w:cs="Arial"/>
          <w:color w:val="000000"/>
          <w:sz w:val="22"/>
          <w:szCs w:val="22"/>
        </w:rPr>
        <w:t>“</w:t>
      </w:r>
      <w:proofErr w:type="spellStart"/>
      <w:r w:rsidR="00043F00" w:rsidRPr="004B47D1">
        <w:rPr>
          <w:rFonts w:ascii="Arial" w:hAnsi="Arial" w:cs="Arial"/>
          <w:color w:val="000000"/>
          <w:sz w:val="22"/>
          <w:szCs w:val="22"/>
        </w:rPr>
        <w:t>glucostatic</w:t>
      </w:r>
      <w:proofErr w:type="spellEnd"/>
      <w:r w:rsidR="00043F00" w:rsidRPr="004B47D1">
        <w:rPr>
          <w:rFonts w:ascii="Arial" w:hAnsi="Arial" w:cs="Arial"/>
          <w:color w:val="000000"/>
          <w:sz w:val="22"/>
          <w:szCs w:val="22"/>
        </w:rPr>
        <w:t xml:space="preserve"> hypothesis” </w:t>
      </w:r>
      <w:r w:rsidR="00BA026F" w:rsidRPr="004B47D1">
        <w:rPr>
          <w:rFonts w:ascii="Arial" w:hAnsi="Arial" w:cs="Arial"/>
          <w:color w:val="000000"/>
          <w:sz w:val="22"/>
          <w:szCs w:val="22"/>
        </w:rPr>
        <w:t xml:space="preserve">in the 1950s, suggesting that </w:t>
      </w:r>
      <w:r w:rsidR="00043F00" w:rsidRPr="004B47D1">
        <w:rPr>
          <w:rFonts w:ascii="Arial" w:hAnsi="Arial" w:cs="Arial"/>
          <w:color w:val="000000"/>
          <w:sz w:val="22"/>
          <w:szCs w:val="22"/>
        </w:rPr>
        <w:t>decreases in glucose utilization stimulated eating and increases in glucose utilization halted eating</w:t>
      </w:r>
      <w:r w:rsidR="00D91404">
        <w:rPr>
          <w:rFonts w:ascii="Arial" w:hAnsi="Arial" w:cs="Arial"/>
          <w:color w:val="000000"/>
          <w:sz w:val="22"/>
          <w:szCs w:val="22"/>
        </w:rPr>
        <w:t xml:space="preserve"> </w:t>
      </w:r>
      <w:r w:rsidR="00CD14BF"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dn8CSR6s","properties":{"formattedCitation":"(260,261)","plainCitation":"(260,261)","noteIndex":0},"citationItems":[{"id":3556,"uris":["http://zotero.org/users/5661609/items/C7FT2GFF"],"uri":["http://zotero.org/users/5661609/items/C7FT2GFF"],"itemData":{"id":3556,"type":"article-journal","container-title":"Annals of the New York Academy of Sciences","DOI":"10.1111/j.1749-6632.1955.tb36543.x","ISSN":"0077-8923","issue":"1","journalAbbreviation":"Ann N Y Acad Sci","language":"eng","note":"PMID: 13249313","page":"15-43","source":"PubMed","title":"Regulation of energy intake and the body weight:  the glucostatic theory and the lipostatic hypothesis","title-short":"Regulation of energy intake and the body weight","volume":"63","author":[{"family":"Mayer","given":"J."}],"issued":{"date-parts":[["1955",7,15]]}}},{"id":3558,"uris":["http://zotero.org/users/5661609/items/2RPQIF8Q"],"uri":["http://zotero.org/users/5661609/items/2RPQIF8Q"],"itemData":{"id":3558,"type":"article-journal","abstract":"This is not the place to consider the medical significance of obesity in terms of conditions such as heart disease and hypertension, diabetes, and arthritis. These very complex interrelationships have been dealt with elsewhere (69). We hope that enough evidence has been presented to demonstrate that energy balance is normally maintained by a precise and reliable physiologic mechanism, and that the energy surplus represented by obesity may reflect direct failure of this mechanism or some combination from a variety of neurological, endocrine, enzymatic, and psychological disorders. Environmental conditions as well as genetic and traumatic factors may contribute to the development of obesity. If increasing mechanization brings tus below the level of energy expenditure at which food intake is properly regulated, appropriate habits of exercise will have to be established and maintained.","container-title":"Science (New York, N.Y.)","DOI":"10.1126/science.156.3773.328","ISSN":"0036-8075","issue":"3773","journalAbbreviation":"Science","language":"eng","note":"PMID: 4886532","page":"328-337","source":"PubMed","title":"Regulation of food intake and obesity","volume":"156","author":[{"family":"Mayer","given":"J."},{"family":"Thomas","given":"D. W."}],"issued":{"date-parts":[["1967",4,21]]}}}],"schema":"https://github.com/citation-style-language/schema/raw/master/csl-citation.json"} </w:instrText>
      </w:r>
      <w:r w:rsidR="00CD14BF" w:rsidRPr="004B47D1">
        <w:rPr>
          <w:rFonts w:ascii="Arial" w:hAnsi="Arial" w:cs="Arial"/>
          <w:color w:val="000000"/>
          <w:sz w:val="22"/>
          <w:szCs w:val="22"/>
        </w:rPr>
        <w:fldChar w:fldCharType="separate"/>
      </w:r>
      <w:r w:rsidR="007F7374">
        <w:rPr>
          <w:rFonts w:ascii="Arial" w:hAnsi="Arial" w:cs="Arial"/>
          <w:color w:val="000000"/>
          <w:sz w:val="22"/>
          <w:szCs w:val="22"/>
        </w:rPr>
        <w:t>(260,261)</w:t>
      </w:r>
      <w:r w:rsidR="00CD14BF" w:rsidRPr="004B47D1">
        <w:rPr>
          <w:rFonts w:ascii="Arial" w:hAnsi="Arial" w:cs="Arial"/>
          <w:color w:val="000000"/>
          <w:sz w:val="22"/>
          <w:szCs w:val="22"/>
        </w:rPr>
        <w:fldChar w:fldCharType="end"/>
      </w:r>
      <w:r w:rsidR="00043F00" w:rsidRPr="004B47D1">
        <w:rPr>
          <w:rFonts w:ascii="Arial" w:hAnsi="Arial" w:cs="Arial"/>
          <w:color w:val="000000"/>
          <w:sz w:val="22"/>
          <w:szCs w:val="22"/>
        </w:rPr>
        <w:t xml:space="preserve">. </w:t>
      </w:r>
      <w:r w:rsidR="00BA026F" w:rsidRPr="004B47D1">
        <w:rPr>
          <w:rFonts w:ascii="Arial" w:hAnsi="Arial" w:cs="Arial"/>
          <w:color w:val="000000"/>
          <w:sz w:val="22"/>
          <w:szCs w:val="22"/>
        </w:rPr>
        <w:t>Indeed, i</w:t>
      </w:r>
      <w:r w:rsidR="00043F00" w:rsidRPr="004B47D1">
        <w:rPr>
          <w:rFonts w:ascii="Arial" w:hAnsi="Arial" w:cs="Arial"/>
          <w:color w:val="000000"/>
          <w:sz w:val="22"/>
          <w:szCs w:val="22"/>
        </w:rPr>
        <w:t>ntrahypothalamic glucose administration decreases food intake and inhib</w:t>
      </w:r>
      <w:r w:rsidR="00BA026F" w:rsidRPr="004B47D1">
        <w:rPr>
          <w:rFonts w:ascii="Arial" w:hAnsi="Arial" w:cs="Arial"/>
          <w:color w:val="000000"/>
          <w:sz w:val="22"/>
          <w:szCs w:val="22"/>
        </w:rPr>
        <w:t>its hepatic glucose production</w:t>
      </w:r>
      <w:r w:rsidR="00D91404">
        <w:rPr>
          <w:rFonts w:ascii="Arial" w:hAnsi="Arial" w:cs="Arial"/>
          <w:color w:val="000000"/>
          <w:sz w:val="22"/>
          <w:szCs w:val="22"/>
        </w:rPr>
        <w:t xml:space="preserve"> </w:t>
      </w:r>
      <w:r w:rsidR="00CD14BF"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qIbk4sUz","properties":{"formattedCitation":"(262)","plainCitation":"(262)","noteIndex":0},"citationItems":[{"id":3560,"uris":["http://zotero.org/users/5661609/items/WQ6EJCBY"],"uri":["http://zotero.org/users/5661609/items/WQ6EJCBY"],"itemData":{"id":3560,"type":"article-journal","abstract":"A fuller understanding of the central mechanisms involved in controlling food intake and metabolism is likely to be crucial for developing treatments to combat the growing problem of obesity in Westernised societies. Within the hypothalamus, specialized neurones respond to both appetite-regulating hormones and circulating metabolites to regulate feeding behaviour accordingly. Thus, the activity of hypothalamic glucose-excited and glucose-inhibited neurones is increased or decreased, respectively, by an increase in local glucose concentration. These 'glucose-sensing' neurones may therefore play a key role in the central regulation of food intake and potentially in the regulation of blood glucose concentrations. Whilst the intracellular signalling mechanisms through which glucose-sensing neurones detect changes in the concentration of the sugar have been investigated quite extensively, many elements remain poorly understood. Furthermore, the similarities, or otherwise, with other nutrient-sensing cells, including pancreatic islet cells, are not completely resolved. In this review, we discuss recent advances in this field and explore the potential involvement of AMP-activated protein kinase and other nutrient-regulated protein kinases.","container-title":"Experimental Physiology","DOI":"10.1113/expphysiol.2006.036004","ISSN":"0958-0670","issue":"2","journalAbbreviation":"Exp Physiol","language":"eng","note":"PMID: 17158178","page":"311-319","source":"PubMed","title":"Glucose sensing by hypothalamic neurones and pancreatic islet cells: AMPle evidence for common mechanisms?","title-short":"Glucose sensing by hypothalamic neurones and pancreatic islet cells","volume":"92","author":[{"family":"Mountjoy","given":"Philip D."},{"family":"Rutter","given":"Guy A."}],"issued":{"date-parts":[["2007",3]]}}}],"schema":"https://github.com/citation-style-language/schema/raw/master/csl-citation.json"} </w:instrText>
      </w:r>
      <w:r w:rsidR="00CD14BF" w:rsidRPr="004B47D1">
        <w:rPr>
          <w:rFonts w:ascii="Arial" w:hAnsi="Arial" w:cs="Arial"/>
          <w:color w:val="000000"/>
          <w:sz w:val="22"/>
          <w:szCs w:val="22"/>
        </w:rPr>
        <w:fldChar w:fldCharType="separate"/>
      </w:r>
      <w:r w:rsidR="007F7374">
        <w:rPr>
          <w:rFonts w:ascii="Arial" w:hAnsi="Arial" w:cs="Arial"/>
          <w:color w:val="000000"/>
          <w:sz w:val="22"/>
          <w:szCs w:val="22"/>
        </w:rPr>
        <w:t>(262)</w:t>
      </w:r>
      <w:r w:rsidR="00CD14BF" w:rsidRPr="004B47D1">
        <w:rPr>
          <w:rFonts w:ascii="Arial" w:hAnsi="Arial" w:cs="Arial"/>
          <w:color w:val="000000"/>
          <w:sz w:val="22"/>
          <w:szCs w:val="22"/>
        </w:rPr>
        <w:fldChar w:fldCharType="end"/>
      </w:r>
      <w:r w:rsidR="00043F00" w:rsidRPr="004B47D1">
        <w:rPr>
          <w:rFonts w:ascii="Arial" w:hAnsi="Arial" w:cs="Arial"/>
          <w:color w:val="000000"/>
          <w:sz w:val="22"/>
          <w:szCs w:val="22"/>
        </w:rPr>
        <w:t>.</w:t>
      </w:r>
      <w:r w:rsidR="00043F00" w:rsidRPr="004B47D1">
        <w:rPr>
          <w:rFonts w:ascii="Arial" w:hAnsi="Arial" w:cs="Arial"/>
          <w:sz w:val="22"/>
          <w:szCs w:val="22"/>
        </w:rPr>
        <w:t xml:space="preserve"> </w:t>
      </w:r>
      <w:r w:rsidR="00BA026F" w:rsidRPr="004B47D1">
        <w:rPr>
          <w:rFonts w:ascii="Arial" w:hAnsi="Arial" w:cs="Arial"/>
          <w:sz w:val="22"/>
          <w:szCs w:val="22"/>
        </w:rPr>
        <w:t xml:space="preserve">The response to </w:t>
      </w:r>
      <w:r w:rsidR="00BA026F" w:rsidRPr="004B47D1">
        <w:rPr>
          <w:rFonts w:ascii="Arial" w:hAnsi="Arial" w:cs="Arial"/>
          <w:color w:val="000000"/>
          <w:sz w:val="22"/>
          <w:szCs w:val="22"/>
        </w:rPr>
        <w:t>decreased glucose or the blockade of glycolysis, which increases food intake and hepatic glucose production, is much stronger</w:t>
      </w:r>
      <w:r w:rsidR="000C2EE4" w:rsidRPr="004B47D1">
        <w:rPr>
          <w:rFonts w:ascii="Arial" w:hAnsi="Arial" w:cs="Arial"/>
          <w:color w:val="000000"/>
          <w:sz w:val="22"/>
          <w:szCs w:val="22"/>
        </w:rPr>
        <w:t xml:space="preserve"> than the response to increased glucose, however.  Furthermore,</w:t>
      </w:r>
      <w:r w:rsidR="00BA026F" w:rsidRPr="004B47D1">
        <w:rPr>
          <w:rFonts w:ascii="Arial" w:hAnsi="Arial" w:cs="Arial"/>
          <w:color w:val="000000"/>
          <w:sz w:val="22"/>
          <w:szCs w:val="22"/>
        </w:rPr>
        <w:t xml:space="preserve"> most glucose-sensing neurons are modulated within the normal to low range of glucose concentrations, rather than by elevated glucose.  </w:t>
      </w:r>
      <w:r w:rsidR="000C2EE4" w:rsidRPr="004B47D1">
        <w:rPr>
          <w:rFonts w:ascii="Arial" w:hAnsi="Arial" w:cs="Arial"/>
          <w:color w:val="000000"/>
          <w:sz w:val="22"/>
          <w:szCs w:val="22"/>
        </w:rPr>
        <w:t>Also</w:t>
      </w:r>
      <w:r w:rsidR="00017EA9" w:rsidRPr="004B47D1">
        <w:rPr>
          <w:rFonts w:ascii="Arial" w:hAnsi="Arial" w:cs="Arial"/>
          <w:color w:val="000000"/>
          <w:sz w:val="22"/>
          <w:szCs w:val="22"/>
        </w:rPr>
        <w:t>, the sensor of cellular energy deficits, AMPK, has also been proposed to play a role in CNS glucose sensing</w:t>
      </w:r>
      <w:r w:rsidR="00D91404">
        <w:rPr>
          <w:rFonts w:ascii="Arial" w:hAnsi="Arial" w:cs="Arial"/>
          <w:color w:val="000000"/>
          <w:sz w:val="22"/>
          <w:szCs w:val="22"/>
        </w:rPr>
        <w:t xml:space="preserve"> </w:t>
      </w:r>
      <w:r w:rsidR="00CD14BF"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1qCcAYxF","properties":{"formattedCitation":"(263,264)","plainCitation":"(263,264)","noteIndex":0},"citationItems":[{"id":3524,"uris":["http://zotero.org/users/5661609/items/4L37XRLV"],"uri":["http://zotero.org/users/5661609/items/4L37XRLV"],"itemData":{"id":3524,"type":"article-journal","abstract":"The mechanisms by which specialized glucose-sensing neurons within the hypothalamus are able to detect a falling blood glucose remain largely unknown but may be linked to some gauge of neuronal energy status. We sought to test the hypothesis that AMP-activated protein kinase (AMPK), an intracellular kinase purported to act as a fuel sensor, plays a role in hypoglycemia sensing in the ventromedial hypothalamus (VMH) of the Sprague-Dawley rat by chemically activating AMPK in vivo through bilateral microinjection, before performing hyperinsulinemic-hypoglycemic or hyperinsulinemic-euglycemic clamp studies. In a subgroup of rats, H3-glucose was infused to determine glucose kinetics. The additional chemical activation by AICAR of AMPK in the VMH during hypoglycemia markedly reduced the amount of exogenous glucose required to maintain plasma glucose during hypoglycemia, an effect that was almost completely accounted for by a three- to fourfold increase in hepatic glucose production in comparison to controls. In contrast, no differences were seen between groups in hypoglycemia-induced rises in the principal counterregulatory hormones. In conclusion, activation of AMPK within the VMH may play an important role in hypoglycemia sensing. The combination of hypoglycemia- and AICAR-induced AMPK activity appears to result in a marked stimulus to hepatic glucose counterregulation.","container-title":"Diabetes","DOI":"10.2337/diabetes.53.8.1953","ISSN":"0012-1797","issue":"8","journalAbbreviation":"Diabetes","language":"eng","note":"PMID: 15277372","page":"1953-1958","source":"PubMed","title":"Potential role for AMP-activated protein kinase in hypoglycemia sensing in the ventromedial hypothalamus","volume":"53","author":[{"family":"McCrimmon","given":"Rory J."},{"family":"Fan","given":"Xiaoning"},{"family":"Ding","given":"Yuyan"},{"family":"Zhu","given":"Wanling"},{"family":"Jacob","given":"Ralph J."},{"family":"Sherwin","given":"Robert S."}],"issued":{"date-parts":[["2004",8]]}},"locator":"20"},{"id":3527,"uris":["http://zotero.org/users/5661609/items/5EBII5DG"],"uri":["http://zotero.org/users/5661609/items/5EBII5DG"],"itemData":{"id":3527,"type":"article-journal","abstract":"AIMS/HYPOTHESIS: Appropriate counter-regulatory hormonal responses are essential for recovery from hypoglycaemia. Although the hypothalamus is known to be involved in these responses, the molecular mechanisms have not been fully elucidated. AMP-activated protein kinase (AMPK) functions as a cellular energy sensor, being activated during energy depletion. As AMPK is expressed in the hypothalamus, an important site of neuroendocrine regulation, the present study was undertaken to determine whether hypothalamic AMPK mediates counter-regulatory responses to hypoglycaemia.\nMATERIALS AND METHODS: Hypoglycaemia was induced by i.p. injection of regular insulin (6 U/kg) in Sprague-Dawley rats. Hypothalamic AMPK phosphorylation and activities were determined 1 h after i.p. insulin injection. To investigate the role of hypothalamic AMPK activation in mediating counter-regulatory responses, an AMPK inhibitor, compound C, was pre-administered intracerebroventricularly (i.c.v.) or dominant-negative (DN)-AMPK was overexpressed in the hypothalamus before induction of hypoglycaemia.\nRESULTS: Insulin-induced hypoglycaemia increased hypothalamic AMPK phosphorylation and alpha2-AMPK activities in rats. The change was significant in the arcuate nucleus/ventromedial hypothalamus (ARC/VMH) and paraventricular nuclei (PVN). Prior i.c.v. administration of compound C attenuated hypoglycaemia-induced increases in plasma concentrations of corticosterone, glucagon and catecholamines, resulting in severe and prolonged hypoglycaemia. ARC/VMH DN-AMPK overexpression impaired early counter-regulation, as evidenced by reduced glucagon and catecholamine responses. In contrast, PVN DN-AMPK overexpression attenuated late counter-regulation and corticosterone responses.\nCONCLUSIONS/INTERPRETATION: Systemic hypoglycaemia causes hypothalamic AMPK activation, which is important for counter-regulatory hormonal responses. Our data indicate that hypothalamic AMPK acts as a fuel gauge, sensing the whole-body energy state and regulating not only energy homeostasis but also neuroendocrine functions.","container-title":"Diabetologia","DOI":"10.1007/s00125-005-1913-1","ISSN":"0012-186X","issue":"10","journalAbbreviation":"Diabetologia","language":"eng","note":"PMID: 16132951","page":"2170-2178","source":"PubMed","title":"Hypothalamic AMP-activated protein kinase mediates counter-regulatory responses to hypoglycaemia in rats","volume":"48","author":[{"family":"Han","given":"S.-M."},{"family":"Namkoong","given":"C."},{"family":"Jang","given":"P. G."},{"family":"Park","given":"I. S."},{"family":"Hong","given":"S. W."},{"family":"Katakami","given":"H."},{"family":"Chun","given":"S."},{"family":"Kim","given":"S. W."},{"family":"Park","given":"J.-Y."},{"family":"Lee","given":"K.-U."},{"family":"Kim","given":"M.-S."}],"issued":{"date-parts":[["2005",10]]}}}],"schema":"https://github.com/citation-style-language/schema/raw/master/csl-citation.json"} </w:instrText>
      </w:r>
      <w:r w:rsidR="00CD14BF" w:rsidRPr="004B47D1">
        <w:rPr>
          <w:rFonts w:ascii="Arial" w:hAnsi="Arial" w:cs="Arial"/>
          <w:color w:val="000000"/>
          <w:sz w:val="22"/>
          <w:szCs w:val="22"/>
        </w:rPr>
        <w:fldChar w:fldCharType="separate"/>
      </w:r>
      <w:r w:rsidR="007F7374">
        <w:rPr>
          <w:rFonts w:ascii="Arial" w:hAnsi="Arial" w:cs="Arial"/>
          <w:color w:val="000000"/>
          <w:sz w:val="22"/>
        </w:rPr>
        <w:t>(263,264)</w:t>
      </w:r>
      <w:r w:rsidR="00CD14BF" w:rsidRPr="004B47D1">
        <w:rPr>
          <w:rFonts w:ascii="Arial" w:hAnsi="Arial" w:cs="Arial"/>
          <w:color w:val="000000"/>
          <w:sz w:val="22"/>
          <w:szCs w:val="22"/>
        </w:rPr>
        <w:fldChar w:fldCharType="end"/>
      </w:r>
      <w:r w:rsidR="00017EA9" w:rsidRPr="004B47D1">
        <w:rPr>
          <w:rFonts w:ascii="Arial" w:hAnsi="Arial" w:cs="Arial"/>
          <w:color w:val="000000"/>
          <w:sz w:val="22"/>
          <w:szCs w:val="22"/>
        </w:rPr>
        <w:t xml:space="preserve">, but this cellular pathway is likely to be engaged mainly by severe energy deficits in the CNS.  </w:t>
      </w:r>
      <w:r w:rsidR="00BA026F" w:rsidRPr="004B47D1">
        <w:rPr>
          <w:rFonts w:ascii="Arial" w:hAnsi="Arial" w:cs="Arial"/>
          <w:color w:val="000000"/>
          <w:sz w:val="22"/>
          <w:szCs w:val="22"/>
        </w:rPr>
        <w:t>Hence, the brain glucose-</w:t>
      </w:r>
      <w:r w:rsidR="00017EA9" w:rsidRPr="004B47D1">
        <w:rPr>
          <w:rFonts w:ascii="Arial" w:hAnsi="Arial" w:cs="Arial"/>
          <w:color w:val="000000"/>
          <w:sz w:val="22"/>
          <w:szCs w:val="22"/>
        </w:rPr>
        <w:t xml:space="preserve"> and energy-</w:t>
      </w:r>
      <w:r w:rsidR="00BA026F" w:rsidRPr="004B47D1">
        <w:rPr>
          <w:rFonts w:ascii="Arial" w:hAnsi="Arial" w:cs="Arial"/>
          <w:color w:val="000000"/>
          <w:sz w:val="22"/>
          <w:szCs w:val="22"/>
        </w:rPr>
        <w:t>sensing system</w:t>
      </w:r>
      <w:r w:rsidR="00017EA9" w:rsidRPr="004B47D1">
        <w:rPr>
          <w:rFonts w:ascii="Arial" w:hAnsi="Arial" w:cs="Arial"/>
          <w:color w:val="000000"/>
          <w:sz w:val="22"/>
          <w:szCs w:val="22"/>
        </w:rPr>
        <w:t>s</w:t>
      </w:r>
      <w:r w:rsidR="00BA026F" w:rsidRPr="004B47D1">
        <w:rPr>
          <w:rFonts w:ascii="Arial" w:hAnsi="Arial" w:cs="Arial"/>
          <w:color w:val="000000"/>
          <w:sz w:val="22"/>
          <w:szCs w:val="22"/>
        </w:rPr>
        <w:t xml:space="preserve"> may be </w:t>
      </w:r>
      <w:r w:rsidR="00017EA9" w:rsidRPr="004B47D1">
        <w:rPr>
          <w:rFonts w:ascii="Arial" w:hAnsi="Arial" w:cs="Arial"/>
          <w:color w:val="000000"/>
          <w:sz w:val="22"/>
          <w:szCs w:val="22"/>
        </w:rPr>
        <w:t>mainly</w:t>
      </w:r>
      <w:r w:rsidR="00BA026F" w:rsidRPr="004B47D1">
        <w:rPr>
          <w:rFonts w:ascii="Arial" w:hAnsi="Arial" w:cs="Arial"/>
          <w:color w:val="000000"/>
          <w:sz w:val="22"/>
          <w:szCs w:val="22"/>
        </w:rPr>
        <w:t xml:space="preserve"> involved in defending against large swings in blood glucose (e.g., defending against hypoglycemia) rather than serving as a primary controller of food intake and energy balance.  </w:t>
      </w:r>
    </w:p>
    <w:p w14:paraId="18DFC58D" w14:textId="77777777" w:rsidR="00A86C30" w:rsidRDefault="00A86C30" w:rsidP="00A86C30">
      <w:pPr>
        <w:pStyle w:val="NormalWeb"/>
        <w:spacing w:before="0" w:beforeAutospacing="0" w:after="0" w:afterAutospacing="0" w:line="276" w:lineRule="auto"/>
        <w:rPr>
          <w:rFonts w:ascii="Arial" w:hAnsi="Arial" w:cs="Arial"/>
          <w:color w:val="000000"/>
          <w:sz w:val="22"/>
          <w:szCs w:val="22"/>
        </w:rPr>
      </w:pPr>
    </w:p>
    <w:p w14:paraId="2D1CF777" w14:textId="6291DA0F" w:rsidR="00043F00" w:rsidRPr="004B47D1" w:rsidRDefault="00C046E2" w:rsidP="00A86C30">
      <w:pPr>
        <w:pStyle w:val="NormalWeb"/>
        <w:spacing w:before="0" w:beforeAutospacing="0" w:after="0" w:afterAutospacing="0" w:line="276" w:lineRule="auto"/>
        <w:rPr>
          <w:rFonts w:ascii="Arial" w:hAnsi="Arial" w:cs="Arial"/>
          <w:b/>
          <w:i/>
          <w:sz w:val="22"/>
          <w:szCs w:val="22"/>
        </w:rPr>
      </w:pPr>
      <w:r w:rsidRPr="004B47D1">
        <w:rPr>
          <w:rFonts w:ascii="Arial" w:hAnsi="Arial" w:cs="Arial"/>
          <w:color w:val="000000"/>
          <w:sz w:val="22"/>
          <w:szCs w:val="22"/>
        </w:rPr>
        <w:lastRenderedPageBreak/>
        <w:t>While the</w:t>
      </w:r>
      <w:r w:rsidR="00043F00" w:rsidRPr="004B47D1">
        <w:rPr>
          <w:rFonts w:ascii="Arial" w:hAnsi="Arial" w:cs="Arial"/>
          <w:sz w:val="22"/>
          <w:szCs w:val="22"/>
        </w:rPr>
        <w:t xml:space="preserve"> </w:t>
      </w:r>
      <w:r w:rsidRPr="004B47D1">
        <w:rPr>
          <w:rFonts w:ascii="Arial" w:hAnsi="Arial" w:cs="Arial"/>
          <w:sz w:val="22"/>
          <w:szCs w:val="22"/>
        </w:rPr>
        <w:t xml:space="preserve">hypothalamic </w:t>
      </w:r>
      <w:r w:rsidR="00043F00" w:rsidRPr="004B47D1">
        <w:rPr>
          <w:rFonts w:ascii="Arial" w:hAnsi="Arial" w:cs="Arial"/>
          <w:sz w:val="22"/>
          <w:szCs w:val="22"/>
        </w:rPr>
        <w:t>sensing of long-chain fatty acids ha</w:t>
      </w:r>
      <w:r w:rsidRPr="004B47D1">
        <w:rPr>
          <w:rFonts w:ascii="Arial" w:hAnsi="Arial" w:cs="Arial"/>
          <w:sz w:val="22"/>
          <w:szCs w:val="22"/>
        </w:rPr>
        <w:t xml:space="preserve">s also been suggested to suppress food intake in </w:t>
      </w:r>
      <w:r w:rsidR="00043F00" w:rsidRPr="004B47D1">
        <w:rPr>
          <w:rFonts w:ascii="Arial" w:hAnsi="Arial" w:cs="Arial"/>
          <w:sz w:val="22"/>
          <w:szCs w:val="22"/>
        </w:rPr>
        <w:t>response to increased availability of fatty acids in s</w:t>
      </w:r>
      <w:r w:rsidRPr="004B47D1">
        <w:rPr>
          <w:rFonts w:ascii="Arial" w:hAnsi="Arial" w:cs="Arial"/>
          <w:sz w:val="22"/>
          <w:szCs w:val="22"/>
        </w:rPr>
        <w:t>tates of nutrient surfeit</w:t>
      </w:r>
      <w:r w:rsidR="00D91404">
        <w:rPr>
          <w:rFonts w:ascii="Arial" w:hAnsi="Arial" w:cs="Arial"/>
          <w:sz w:val="22"/>
          <w:szCs w:val="22"/>
        </w:rPr>
        <w:t xml:space="preserve"> </w:t>
      </w:r>
      <w:r w:rsidR="00CD14BF"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l4epFKQu","properties":{"formattedCitation":"(265,266)","plainCitation":"(265,266)","noteIndex":0},"citationItems":[{"id":874,"uris":["http://zotero.org/users/5661609/items/2QFPKSTX"],"uri":["http://zotero.org/users/5661609/items/2QFPKSTX"],"itemData":{"id":874,"type":"article-journal","container-title":"Science","DOI":"10.1126/science.1112085","ISSN":"0036-8075, 1095-9203","issue":"5736","journalAbbreviation":"Science","language":"en","page":"943-947","source":"DOI.org (Crossref)","title":"Regulation of Blood Glucose by Hypothalamic Pyruvate Metabolism","volume":"309","author":[{"family":"Lam","given":"T. K. T."}],"issued":{"date-parts":[["2005",8,5]]}}},{"id":3565,"uris":["http://zotero.org/users/5661609/items/AEZNE9D2"],"uri":["http://zotero.org/users/5661609/items/AEZNE9D2"],"itemData":{"id":3565,"type":"article-journal","abstract":"The medial basal hypothalamus, including the arcuate nucleus (ARC) and the ventromedial hypothalamic nucleus (VMH), integrates signals of energy status to modulate metabolism and energy balance. Leptin and feeding regulate the mammalian target of rapamycin complex 1 (mTORC1) in the hypothalamus, and hypothalamic mTORC1 contributes to the control of feeding and energy balance. To determine the mechanisms by which leptin modulates mTORC1 in specific hypothalamic neurons, we immunohistochemically assessed the mTORC1-dependent phosphorylation of ribosomal protein S6 (pS6). In addition to confirming the modulation of ARC mTORC1 activity by acute leptin treatment, this analysis revealed the robust activation of mTORC1-dependent ARC pS6 in response to fasting and leptin deficiency in leptin receptor-expressing Agouti-related protein neurons. In contrast, fasting and leptin deficiency suppress VMH mTORC1 signaling. The appropriate regulation of ARC mTORC1 by mutant leptin receptor isoforms correlated with their ability to suppress the activity of Agouti-related protein neurons, suggesting the potential stimulation of mTORC1 by the neuronal activity. Indeed, fasting- and leptin deficiency-induced pS6-immunoreactivity (IR) extensively colocalized with c-Fos-IR in ARC and VMH neurons. Furthermore, ghrelin, which activates orexigenic ARC neurons, increased ARC mTORC1 activity and induced colocalized pS6- and c-Fos-IR. Thus, neuronal activity promotes mTORC1/pS6 in response to signals of energy deficit. In contrast, insulin, which activates mTORC1 via the phosphatidylinositol 3-kinase pathway, increased ARC and VMH pS6-IR in the absence of neuronal activation. The regulation of mTORC1 in the basomedial hypothalamus thus varies by cell and stimulus type, as opposed to responding in a uniform manner to nutritional and hormonal perturbations.","container-title":"Endocrinology","DOI":"10.1210/en.2009-0642","ISSN":"1945-7170","issue":"10","journalAbbreviation":"Endocrinology","language":"eng","note":"PMID: 19628573\nPMCID: PMC2754689","page":"4541-4551","source":"PubMed","title":"Complex regulation of mammalian target of rapamycin complex 1 in the basomedial hypothalamus by leptin and nutritional status","volume":"150","author":[{"family":"Villanueva","given":"Eneida C."},{"family":"Münzberg","given":"Heike"},{"family":"Cota","given":"Daniela"},{"family":"Leshan","given":"Rebecca L."},{"family":"Kopp","given":"Keely"},{"family":"Ishida-Takahashi","given":"Ryoko"},{"family":"Jones","given":"Justin C."},{"family":"Fingar","given":"Diane C."},{"family":"Seeley","given":"Randy J."},{"family":"Myers","given":"Martin G."}],"issued":{"date-parts":[["2009",10]]}}}],"schema":"https://github.com/citation-style-language/schema/raw/master/csl-citation.json"} </w:instrText>
      </w:r>
      <w:r w:rsidR="00CD14BF" w:rsidRPr="004B47D1">
        <w:rPr>
          <w:rFonts w:ascii="Arial" w:hAnsi="Arial" w:cs="Arial"/>
          <w:sz w:val="22"/>
          <w:szCs w:val="22"/>
        </w:rPr>
        <w:fldChar w:fldCharType="separate"/>
      </w:r>
      <w:r w:rsidR="007F7374">
        <w:rPr>
          <w:rFonts w:ascii="Arial" w:hAnsi="Arial" w:cs="Arial"/>
          <w:sz w:val="22"/>
          <w:szCs w:val="22"/>
        </w:rPr>
        <w:t>(265,266)</w:t>
      </w:r>
      <w:r w:rsidR="00CD14BF" w:rsidRPr="004B47D1">
        <w:rPr>
          <w:rFonts w:ascii="Arial" w:hAnsi="Arial" w:cs="Arial"/>
          <w:sz w:val="22"/>
          <w:szCs w:val="22"/>
        </w:rPr>
        <w:fldChar w:fldCharType="end"/>
      </w:r>
      <w:r w:rsidRPr="004B47D1">
        <w:rPr>
          <w:rFonts w:ascii="Arial" w:hAnsi="Arial" w:cs="Arial"/>
          <w:sz w:val="22"/>
          <w:szCs w:val="22"/>
        </w:rPr>
        <w:t xml:space="preserve">, the physiologic relevance of such a system </w:t>
      </w:r>
      <w:r w:rsidR="000C2EE4" w:rsidRPr="004B47D1">
        <w:rPr>
          <w:rFonts w:ascii="Arial" w:hAnsi="Arial" w:cs="Arial"/>
          <w:sz w:val="22"/>
          <w:szCs w:val="22"/>
        </w:rPr>
        <w:t>remains</w:t>
      </w:r>
      <w:r w:rsidRPr="004B47D1">
        <w:rPr>
          <w:rFonts w:ascii="Arial" w:hAnsi="Arial" w:cs="Arial"/>
          <w:sz w:val="22"/>
          <w:szCs w:val="22"/>
        </w:rPr>
        <w:t xml:space="preserve"> </w:t>
      </w:r>
      <w:r w:rsidR="000C2EE4" w:rsidRPr="004B47D1">
        <w:rPr>
          <w:rFonts w:ascii="Arial" w:hAnsi="Arial" w:cs="Arial"/>
          <w:sz w:val="22"/>
          <w:szCs w:val="22"/>
        </w:rPr>
        <w:t>un</w:t>
      </w:r>
      <w:r w:rsidRPr="004B47D1">
        <w:rPr>
          <w:rFonts w:ascii="Arial" w:hAnsi="Arial" w:cs="Arial"/>
          <w:sz w:val="22"/>
          <w:szCs w:val="22"/>
        </w:rPr>
        <w:t>clear</w:t>
      </w:r>
      <w:r w:rsidR="0053658A" w:rsidRPr="004B47D1">
        <w:rPr>
          <w:rFonts w:ascii="Arial" w:hAnsi="Arial" w:cs="Arial"/>
          <w:sz w:val="22"/>
          <w:szCs w:val="22"/>
        </w:rPr>
        <w:t>.</w:t>
      </w:r>
      <w:r w:rsidRPr="004B47D1">
        <w:rPr>
          <w:rFonts w:ascii="Arial" w:hAnsi="Arial" w:cs="Arial"/>
          <w:sz w:val="22"/>
          <w:szCs w:val="22"/>
        </w:rPr>
        <w:t xml:space="preserve"> </w:t>
      </w:r>
      <w:r w:rsidR="0053658A" w:rsidRPr="004B47D1">
        <w:rPr>
          <w:rFonts w:ascii="Arial" w:hAnsi="Arial" w:cs="Arial"/>
          <w:sz w:val="22"/>
          <w:szCs w:val="22"/>
        </w:rPr>
        <w:t>T</w:t>
      </w:r>
      <w:r w:rsidRPr="004B47D1">
        <w:rPr>
          <w:rFonts w:ascii="Arial" w:hAnsi="Arial" w:cs="Arial"/>
          <w:sz w:val="22"/>
          <w:szCs w:val="22"/>
        </w:rPr>
        <w:t xml:space="preserve">he uptake of esterified lipids into the CNS is modest and circulating fatty acids actually increase </w:t>
      </w:r>
      <w:r w:rsidR="000C2EE4" w:rsidRPr="004B47D1">
        <w:rPr>
          <w:rFonts w:ascii="Arial" w:hAnsi="Arial" w:cs="Arial"/>
          <w:sz w:val="22"/>
          <w:szCs w:val="22"/>
        </w:rPr>
        <w:t>during</w:t>
      </w:r>
      <w:r w:rsidRPr="004B47D1">
        <w:rPr>
          <w:rFonts w:ascii="Arial" w:hAnsi="Arial" w:cs="Arial"/>
          <w:sz w:val="22"/>
          <w:szCs w:val="22"/>
        </w:rPr>
        <w:t xml:space="preserve"> fasting</w:t>
      </w:r>
      <w:r w:rsidR="00017EA9" w:rsidRPr="004B47D1">
        <w:rPr>
          <w:rFonts w:ascii="Arial" w:hAnsi="Arial" w:cs="Arial"/>
          <w:sz w:val="22"/>
          <w:szCs w:val="22"/>
        </w:rPr>
        <w:t xml:space="preserve">. </w:t>
      </w:r>
      <w:r w:rsidR="009C2061" w:rsidRPr="004B47D1">
        <w:rPr>
          <w:rFonts w:ascii="Arial" w:hAnsi="Arial" w:cs="Arial"/>
          <w:sz w:val="22"/>
          <w:szCs w:val="22"/>
        </w:rPr>
        <w:t xml:space="preserve">The </w:t>
      </w:r>
      <w:r w:rsidR="000C2EE4" w:rsidRPr="004B47D1">
        <w:rPr>
          <w:rFonts w:ascii="Arial" w:hAnsi="Arial" w:cs="Arial"/>
          <w:sz w:val="22"/>
          <w:szCs w:val="22"/>
        </w:rPr>
        <w:t xml:space="preserve">systems that </w:t>
      </w:r>
      <w:r w:rsidR="009C2061" w:rsidRPr="004B47D1">
        <w:rPr>
          <w:rFonts w:ascii="Arial" w:hAnsi="Arial" w:cs="Arial"/>
          <w:sz w:val="22"/>
          <w:szCs w:val="22"/>
        </w:rPr>
        <w:t>import</w:t>
      </w:r>
      <w:r w:rsidR="000C2EE4" w:rsidRPr="004B47D1">
        <w:rPr>
          <w:rFonts w:ascii="Arial" w:hAnsi="Arial" w:cs="Arial"/>
          <w:sz w:val="22"/>
          <w:szCs w:val="22"/>
        </w:rPr>
        <w:t xml:space="preserve"> </w:t>
      </w:r>
      <w:r w:rsidR="009C2061" w:rsidRPr="004B47D1">
        <w:rPr>
          <w:rFonts w:ascii="Arial" w:hAnsi="Arial" w:cs="Arial"/>
          <w:sz w:val="22"/>
          <w:szCs w:val="22"/>
        </w:rPr>
        <w:t>fatty acyl-</w:t>
      </w:r>
      <w:proofErr w:type="spellStart"/>
      <w:r w:rsidR="009C2061" w:rsidRPr="004B47D1">
        <w:rPr>
          <w:rFonts w:ascii="Arial" w:hAnsi="Arial" w:cs="Arial"/>
          <w:sz w:val="22"/>
          <w:szCs w:val="22"/>
        </w:rPr>
        <w:t>CoAs</w:t>
      </w:r>
      <w:proofErr w:type="spellEnd"/>
      <w:r w:rsidR="009C2061" w:rsidRPr="004B47D1">
        <w:rPr>
          <w:rFonts w:ascii="Arial" w:hAnsi="Arial" w:cs="Arial"/>
          <w:sz w:val="22"/>
          <w:szCs w:val="22"/>
        </w:rPr>
        <w:t xml:space="preserve"> into mitochondria and the </w:t>
      </w:r>
      <w:r w:rsidR="000C2EE4" w:rsidRPr="004B47D1">
        <w:rPr>
          <w:rFonts w:ascii="Arial" w:hAnsi="Arial" w:cs="Arial"/>
          <w:sz w:val="22"/>
          <w:szCs w:val="22"/>
        </w:rPr>
        <w:t xml:space="preserve">control of overall </w:t>
      </w:r>
      <w:r w:rsidR="009C2061" w:rsidRPr="004B47D1">
        <w:rPr>
          <w:rFonts w:ascii="Arial" w:hAnsi="Arial" w:cs="Arial"/>
          <w:sz w:val="22"/>
          <w:szCs w:val="22"/>
        </w:rPr>
        <w:t xml:space="preserve">mitochondrial function in hypothalamic </w:t>
      </w:r>
      <w:r w:rsidR="000C2EE4" w:rsidRPr="004B47D1">
        <w:rPr>
          <w:rFonts w:ascii="Arial" w:hAnsi="Arial" w:cs="Arial"/>
          <w:sz w:val="22"/>
          <w:szCs w:val="22"/>
        </w:rPr>
        <w:t>cells</w:t>
      </w:r>
      <w:r w:rsidR="009C2061" w:rsidRPr="004B47D1">
        <w:rPr>
          <w:rFonts w:ascii="Arial" w:hAnsi="Arial" w:cs="Arial"/>
          <w:sz w:val="22"/>
          <w:szCs w:val="22"/>
        </w:rPr>
        <w:t xml:space="preserve"> that control food intake and metabolism represent important </w:t>
      </w:r>
      <w:r w:rsidR="000C2EE4" w:rsidRPr="004B47D1">
        <w:rPr>
          <w:rFonts w:ascii="Arial" w:hAnsi="Arial" w:cs="Arial"/>
          <w:sz w:val="22"/>
          <w:szCs w:val="22"/>
        </w:rPr>
        <w:t>determinants</w:t>
      </w:r>
      <w:r w:rsidR="009C2061" w:rsidRPr="004B47D1">
        <w:rPr>
          <w:rFonts w:ascii="Arial" w:hAnsi="Arial" w:cs="Arial"/>
          <w:sz w:val="22"/>
          <w:szCs w:val="22"/>
        </w:rPr>
        <w:t xml:space="preserve"> of energy balance, however.</w:t>
      </w:r>
      <w:r w:rsidR="00017EA9" w:rsidRPr="004B47D1">
        <w:rPr>
          <w:rFonts w:ascii="Arial" w:hAnsi="Arial" w:cs="Arial"/>
          <w:sz w:val="22"/>
          <w:szCs w:val="22"/>
        </w:rPr>
        <w:t xml:space="preserve"> </w:t>
      </w:r>
    </w:p>
    <w:p w14:paraId="3639D11A" w14:textId="77777777" w:rsidR="00A86C30" w:rsidRDefault="00A86C30" w:rsidP="00A86C30">
      <w:pPr>
        <w:spacing w:line="276" w:lineRule="auto"/>
        <w:rPr>
          <w:rFonts w:ascii="Arial" w:hAnsi="Arial" w:cs="Arial"/>
          <w:sz w:val="22"/>
          <w:szCs w:val="22"/>
        </w:rPr>
      </w:pPr>
    </w:p>
    <w:p w14:paraId="036068E3" w14:textId="097F450C" w:rsidR="0022799B" w:rsidRPr="004B47D1" w:rsidRDefault="009C2061" w:rsidP="00A86C30">
      <w:pPr>
        <w:spacing w:line="276" w:lineRule="auto"/>
        <w:rPr>
          <w:rFonts w:ascii="Arial" w:hAnsi="Arial" w:cs="Arial"/>
          <w:sz w:val="22"/>
          <w:szCs w:val="22"/>
        </w:rPr>
      </w:pPr>
      <w:r w:rsidRPr="004B47D1">
        <w:rPr>
          <w:rFonts w:ascii="Arial" w:hAnsi="Arial" w:cs="Arial"/>
          <w:sz w:val="22"/>
          <w:szCs w:val="22"/>
        </w:rPr>
        <w:t>L</w:t>
      </w:r>
      <w:r w:rsidR="009334D5" w:rsidRPr="004B47D1">
        <w:rPr>
          <w:rFonts w:ascii="Arial" w:hAnsi="Arial" w:cs="Arial"/>
          <w:sz w:val="22"/>
          <w:szCs w:val="22"/>
        </w:rPr>
        <w:t>ow protein diets dramatically increase food intake</w:t>
      </w:r>
      <w:r w:rsidRPr="004B47D1">
        <w:rPr>
          <w:rFonts w:ascii="Arial" w:hAnsi="Arial" w:cs="Arial"/>
          <w:sz w:val="22"/>
          <w:szCs w:val="22"/>
        </w:rPr>
        <w:t xml:space="preserve">, and </w:t>
      </w:r>
      <w:r w:rsidR="00017EA9" w:rsidRPr="004B47D1">
        <w:rPr>
          <w:rFonts w:ascii="Arial" w:hAnsi="Arial" w:cs="Arial"/>
          <w:sz w:val="22"/>
          <w:szCs w:val="22"/>
        </w:rPr>
        <w:t xml:space="preserve">the peripheral or intra-CNS infusion of </w:t>
      </w:r>
      <w:r w:rsidR="00043F00" w:rsidRPr="004B47D1">
        <w:rPr>
          <w:rFonts w:ascii="Arial" w:hAnsi="Arial" w:cs="Arial"/>
          <w:sz w:val="22"/>
          <w:szCs w:val="22"/>
        </w:rPr>
        <w:t>amino acids</w:t>
      </w:r>
      <w:r w:rsidR="00017EA9" w:rsidRPr="004B47D1">
        <w:rPr>
          <w:rFonts w:ascii="Arial" w:hAnsi="Arial" w:cs="Arial"/>
          <w:sz w:val="22"/>
          <w:szCs w:val="22"/>
        </w:rPr>
        <w:t xml:space="preserve"> (</w:t>
      </w:r>
      <w:r w:rsidR="00043F00" w:rsidRPr="004B47D1">
        <w:rPr>
          <w:rFonts w:ascii="Arial" w:hAnsi="Arial" w:cs="Arial"/>
          <w:sz w:val="22"/>
          <w:szCs w:val="22"/>
        </w:rPr>
        <w:t>especially the br</w:t>
      </w:r>
      <w:r w:rsidR="00017EA9" w:rsidRPr="004B47D1">
        <w:rPr>
          <w:rFonts w:ascii="Arial" w:hAnsi="Arial" w:cs="Arial"/>
          <w:sz w:val="22"/>
          <w:szCs w:val="22"/>
        </w:rPr>
        <w:t xml:space="preserve">anched-chain amino acid leucine) </w:t>
      </w:r>
      <w:r w:rsidR="009334D5" w:rsidRPr="004B47D1">
        <w:rPr>
          <w:rFonts w:ascii="Arial" w:hAnsi="Arial" w:cs="Arial"/>
          <w:sz w:val="22"/>
          <w:szCs w:val="22"/>
        </w:rPr>
        <w:t xml:space="preserve">robustly </w:t>
      </w:r>
      <w:r w:rsidR="00043F00" w:rsidRPr="004B47D1">
        <w:rPr>
          <w:rFonts w:ascii="Arial" w:hAnsi="Arial" w:cs="Arial"/>
          <w:sz w:val="22"/>
          <w:szCs w:val="22"/>
        </w:rPr>
        <w:t>decreases food intake</w:t>
      </w:r>
      <w:r w:rsidR="00D91404">
        <w:rPr>
          <w:rFonts w:ascii="Arial" w:hAnsi="Arial" w:cs="Arial"/>
          <w:sz w:val="22"/>
          <w:szCs w:val="22"/>
        </w:rPr>
        <w:t xml:space="preserve"> </w:t>
      </w:r>
      <w:r w:rsidR="00CD14BF"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jn56t4ba","properties":{"formattedCitation":"(267,268)","plainCitation":"(267,268)","noteIndex":0},"citationItems":[{"id":3530,"uris":["http://zotero.org/users/5661609/items/CJFRQKCS"],"uri":["http://zotero.org/users/5661609/items/CJFRQKCS"],"itemData":{"id":3530,"type":"article-journal","abstract":"Moderately low-protein diets lead to a rapid increase in food intake and body fat. The increase in feeding is associated with a decrease in the concentration of serum urea nitrogen, suggesting that the low-protein-induced increase in food intake may be related to the decreased metabolism of nitrogen from amino acids. We hypothesized that low dietary protein would be associated with a decrease in the synaptic release of two nitrogen-containing neurotransmitters, GABA and glutamate, whose nitrogen can be derived from amino acids. In this study, we examined the effects of a low-protein diet (10% casein) in Sprague-Dawley rats on the in vitro release of 3H-GABA and 14C-glutamate from the lateral and medial hypothalamus. The low-protein diet increased food intake by about 25% after one day. After four days, the in vitro release of radiolabeled GABA and glutamate was assessed. The calcium-dependent, potassium-stimulated release of radiolabeled GABA and glutamate from the lateral hypothalamus was decreased in rats fed the low-protein diet. The magnitude of neurotransmitter release from the lateral hypothalamus inversely correlated with food intake. No dietary differences in the release of neurotransmitters from the medial hypothalamus were observed. These results support the contention that alterations in nitrogen metabolism are associated with low-protein-induced feeding.","container-title":"Nutritional Neuroscience","DOI":"10.1080/10284150310001640365","ISSN":"1028-415X","issue":"6","journalAbbreviation":"Nutr Neurosci","language":"eng","note":"PMID: 14744040","page":"361-367","source":"PubMed","title":"Low dietary protein is associated with an increase in food intake and a decrease in the in vitro release of radiolabeled glutamate and GABA from the lateral hypothalamus","volume":"6","author":[{"family":"White","given":"B. D."},{"family":"Du","given":"F."},{"family":"Higginbotham","given":"D. A."}],"issued":{"date-parts":[["2003",12]]}}},{"id":3532,"uris":["http://zotero.org/users/5661609/items/P66JVA7T"],"uri":["http://zotero.org/users/5661609/items/P66JVA7T"],"itemData":{"id":3532,"type":"article-journal","abstract":"Dietary protein quantity and quality greatly impact metabolic health via evolutionary-conserved mechanisms that ensure avoidance of amino acid imbalanced food sources, promote hyperphagia when dietary protein density is low, and conversely produce satiety when dietary protein density is high. Growing evidence supports the emerging concept of protein homeostasis in mammals, where protein intake is maintained within a tight range independently of energy intake to reach a target protein intake. The behavioral and neuroendocrine mechanisms underlying these adaptations are unclear. While peripheral factors are able to signal amino acid deficiency and abundance to the brain, the brain itself is exposed to and can detect changes in amino acid concentrations, and subsequently engages acute and chronic responses modulating feeding behavior and food preferences. In this review, we will examine the literature describing the mechanisms by which the brain senses changes in amino acids concentrations, and how these changes modulate feeding behavior.","container-title":"Frontiers in Endocrinology","DOI":"10.3389/fendo.2016.00148","ISSN":"1664-2392","journalAbbreviation":"Front Endocrinol (Lausanne)","language":"eng","note":"PMID: 27933033\nPMCID: PMC5120084","page":"148","source":"PubMed","title":"Central Amino Acid Sensing in the Control of Feeding Behavior","volume":"7","author":[{"family":"Heeley","given":"Nicholas"},{"family":"Blouet","given":"Clemence"}],"issued":{"date-parts":[["2016"]]}}}],"schema":"https://github.com/citation-style-language/schema/raw/master/csl-citation.json"} </w:instrText>
      </w:r>
      <w:r w:rsidR="00CD14BF" w:rsidRPr="004B47D1">
        <w:rPr>
          <w:rFonts w:ascii="Arial" w:hAnsi="Arial" w:cs="Arial"/>
          <w:sz w:val="22"/>
          <w:szCs w:val="22"/>
        </w:rPr>
        <w:fldChar w:fldCharType="separate"/>
      </w:r>
      <w:r w:rsidR="007F7374">
        <w:rPr>
          <w:rFonts w:ascii="Arial" w:hAnsi="Arial" w:cs="Arial"/>
          <w:sz w:val="22"/>
          <w:szCs w:val="22"/>
        </w:rPr>
        <w:t>(267,268)</w:t>
      </w:r>
      <w:r w:rsidR="00CD14BF" w:rsidRPr="004B47D1">
        <w:rPr>
          <w:rFonts w:ascii="Arial" w:hAnsi="Arial" w:cs="Arial"/>
          <w:sz w:val="22"/>
          <w:szCs w:val="22"/>
        </w:rPr>
        <w:fldChar w:fldCharType="end"/>
      </w:r>
      <w:r w:rsidR="00043F00" w:rsidRPr="004B47D1">
        <w:rPr>
          <w:rFonts w:ascii="Arial" w:eastAsia="Times New Roman" w:hAnsi="Arial" w:cs="Arial"/>
          <w:color w:val="000000"/>
          <w:sz w:val="22"/>
          <w:szCs w:val="22"/>
        </w:rPr>
        <w:t>.</w:t>
      </w:r>
      <w:r w:rsidR="00043F00" w:rsidRPr="004B47D1">
        <w:rPr>
          <w:rFonts w:ascii="Arial" w:hAnsi="Arial" w:cs="Arial"/>
          <w:sz w:val="22"/>
          <w:szCs w:val="22"/>
        </w:rPr>
        <w:t xml:space="preserve"> </w:t>
      </w:r>
      <w:r w:rsidR="00017EA9" w:rsidRPr="004B47D1">
        <w:rPr>
          <w:rFonts w:ascii="Arial" w:hAnsi="Arial" w:cs="Arial"/>
          <w:sz w:val="22"/>
          <w:szCs w:val="22"/>
        </w:rPr>
        <w:t xml:space="preserve">While the neural pathways underlying these effects have yet to be completely elucidated, brainstem systems likely contribute, at least in part.  Additionally, the </w:t>
      </w:r>
      <w:r w:rsidR="000C2EE4" w:rsidRPr="004B47D1">
        <w:rPr>
          <w:rFonts w:ascii="Arial" w:hAnsi="Arial" w:cs="Arial"/>
          <w:sz w:val="22"/>
          <w:szCs w:val="22"/>
        </w:rPr>
        <w:t xml:space="preserve">mechanistic target of rapamycin (mTOR)-mediated </w:t>
      </w:r>
      <w:r w:rsidRPr="004B47D1">
        <w:rPr>
          <w:rFonts w:ascii="Arial" w:hAnsi="Arial" w:cs="Arial"/>
          <w:sz w:val="22"/>
          <w:szCs w:val="22"/>
        </w:rPr>
        <w:t xml:space="preserve">cellular amino acid sensing system is required for the operation of the CNS </w:t>
      </w:r>
      <w:r w:rsidR="000C2EE4" w:rsidRPr="004B47D1">
        <w:rPr>
          <w:rFonts w:ascii="Arial" w:hAnsi="Arial" w:cs="Arial"/>
          <w:sz w:val="22"/>
          <w:szCs w:val="22"/>
        </w:rPr>
        <w:t>systems that mediate protein appetite</w:t>
      </w:r>
      <w:r w:rsidR="00D91404">
        <w:rPr>
          <w:rFonts w:ascii="Arial" w:hAnsi="Arial" w:cs="Arial"/>
          <w:sz w:val="22"/>
          <w:szCs w:val="22"/>
        </w:rPr>
        <w:t xml:space="preserve"> </w:t>
      </w:r>
      <w:r w:rsidR="00CD14BF"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ZMlpdVfQ","properties":{"formattedCitation":"(269)","plainCitation":"(269)","noteIndex":0},"citationItems":[{"id":3535,"uris":["http://zotero.org/users/5661609/items/TW9C9K5S"],"uri":["http://zotero.org/users/5661609/items/TW9C9K5S"],"itemData":{"id":3535,"type":"article-journal","abstract":"Mammalian or mechanistic target of rapamycin (mTOR) senses nutrient, energy, and hormone signals to regulate metabolism and energy homeostasis. mTOR activity in the hypothalamus, which is associated with changes in energy status, plays a critical role in the regulation of food intake and body weight. mTOR integrates signals from a variety of \"energy balancing\" hormones such as leptin, insulin, and ghrelin, although its action varies in response to these distinct hormonal stimuli as well as across different neuronal populations. In this review, we summarize and highlight recent findings regarding the functional roles of mTOR complex 1 (mTORC1) in the hypothalamus specifically in its regulation of body weight, energy expenditure, and glucose/lipid homeostasis. Understanding the role and underlying mechanisms behind mTOR-related signaling in the brain will undoubtedly pave new avenues for future therapeutics and interventions that can combat obesity, insulin resistance, and diabetes.","container-title":"American Journal of Physiology. Endocrinology and Metabolism","DOI":"10.1152/ajpendo.00121.2016","ISSN":"1522-1555","issue":"11","journalAbbreviation":"Am J Physiol Endocrinol Metab","language":"eng","note":"PMID: 27166282\nPMCID: PMC4935144","page":"E994-E1002","source":"PubMed","title":"Hypothalamic roles of mTOR complex I: integration of nutrient and hormone signals to regulate energy homeostasis","title-short":"Hypothalamic roles of mTOR complex I","volume":"310","author":[{"family":"Hu","given":"Fang"},{"family":"Xu","given":"Yong"},{"family":"Liu","given":"Feng"}],"issued":{"date-parts":[["2016"]],"season":"01"}}}],"schema":"https://github.com/citation-style-language/schema/raw/master/csl-citation.json"} </w:instrText>
      </w:r>
      <w:r w:rsidR="00CD14BF" w:rsidRPr="004B47D1">
        <w:rPr>
          <w:rFonts w:ascii="Arial" w:hAnsi="Arial" w:cs="Arial"/>
          <w:sz w:val="22"/>
          <w:szCs w:val="22"/>
        </w:rPr>
        <w:fldChar w:fldCharType="separate"/>
      </w:r>
      <w:r w:rsidR="007F7374">
        <w:rPr>
          <w:rFonts w:ascii="Arial" w:hAnsi="Arial" w:cs="Arial"/>
          <w:sz w:val="22"/>
          <w:szCs w:val="22"/>
        </w:rPr>
        <w:t>(269)</w:t>
      </w:r>
      <w:r w:rsidR="00CD14BF" w:rsidRPr="004B47D1">
        <w:rPr>
          <w:rFonts w:ascii="Arial" w:hAnsi="Arial" w:cs="Arial"/>
          <w:sz w:val="22"/>
          <w:szCs w:val="22"/>
        </w:rPr>
        <w:fldChar w:fldCharType="end"/>
      </w:r>
      <w:r w:rsidRPr="004B47D1">
        <w:rPr>
          <w:rFonts w:ascii="Arial" w:hAnsi="Arial" w:cs="Arial"/>
          <w:sz w:val="22"/>
          <w:szCs w:val="22"/>
        </w:rPr>
        <w:t>.</w:t>
      </w:r>
      <w:r w:rsidR="00CB22E0" w:rsidRPr="004B47D1">
        <w:rPr>
          <w:rFonts w:ascii="Arial" w:hAnsi="Arial" w:cs="Arial"/>
          <w:sz w:val="22"/>
          <w:szCs w:val="22"/>
        </w:rPr>
        <w:t xml:space="preserve"> </w:t>
      </w:r>
      <w:r w:rsidR="0050226D" w:rsidRPr="004B47D1">
        <w:rPr>
          <w:rFonts w:ascii="Arial" w:hAnsi="Arial" w:cs="Arial"/>
          <w:sz w:val="22"/>
          <w:szCs w:val="22"/>
        </w:rPr>
        <w:t xml:space="preserve"> In addition to its role in neurotransmission, glutamate acts on its receptor in the GI tract both mediate taste-sensation and to serve as a gut-derived signal to also the vagal input to the CNS</w:t>
      </w:r>
      <w:r w:rsidR="00D91404">
        <w:rPr>
          <w:rFonts w:ascii="Arial" w:hAnsi="Arial" w:cs="Arial"/>
          <w:sz w:val="22"/>
          <w:szCs w:val="22"/>
        </w:rPr>
        <w:t xml:space="preserve"> </w:t>
      </w:r>
      <w:r w:rsidR="0050226D"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a2d8ois60na","properties":{"formattedCitation":"(270)","plainCitation":"(270)","noteIndex":0},"citationItems":[{"id":4430,"uris":["http://zotero.org/users/5661609/items/4JLCINY5"],"uri":["http://zotero.org/users/5661609/items/4JLCINY5"],"itemData":{"id":4430,"type":"article-journal","container-title":"Advances in Nutrition: An International Review Journal","DOI":"10.3945/an.115.011304","ISSN":"2156-5376","issue":"4","journalAbbreviation":"Adv Nutr","language":"en","page":"823S-827S","source":"DOI.org (Crossref)","title":"Glutamate: Tastant and Neuromodulator in Taste Buds","title-short":"Glutamate","volume":"7","author":[{"family":"Vandenbeuch","given":"Aurelie"},{"family":"Kinnamon","given":"Sue C"}],"issued":{"date-parts":[["2016",7]]}}}],"schema":"https://github.com/citation-style-language/schema/raw/master/csl-citation.json"} </w:instrText>
      </w:r>
      <w:r w:rsidR="0050226D" w:rsidRPr="004B47D1">
        <w:rPr>
          <w:rFonts w:ascii="Arial" w:hAnsi="Arial" w:cs="Arial"/>
          <w:sz w:val="22"/>
          <w:szCs w:val="22"/>
        </w:rPr>
        <w:fldChar w:fldCharType="separate"/>
      </w:r>
      <w:r w:rsidR="007F7374">
        <w:rPr>
          <w:rFonts w:ascii="Arial" w:hAnsi="Arial" w:cs="Arial"/>
          <w:sz w:val="22"/>
          <w:szCs w:val="22"/>
        </w:rPr>
        <w:t>(270)</w:t>
      </w:r>
      <w:r w:rsidR="0050226D" w:rsidRPr="004B47D1">
        <w:rPr>
          <w:rFonts w:ascii="Arial" w:hAnsi="Arial" w:cs="Arial"/>
          <w:sz w:val="22"/>
          <w:szCs w:val="22"/>
        </w:rPr>
        <w:fldChar w:fldCharType="end"/>
      </w:r>
      <w:r w:rsidR="0050226D" w:rsidRPr="004B47D1">
        <w:rPr>
          <w:rFonts w:ascii="Arial" w:hAnsi="Arial" w:cs="Arial"/>
          <w:sz w:val="22"/>
          <w:szCs w:val="22"/>
        </w:rPr>
        <w:t xml:space="preserve">. In one study, intra-luminal glutamate infusion resulted in </w:t>
      </w:r>
      <w:r w:rsidR="00821357" w:rsidRPr="004B47D1">
        <w:rPr>
          <w:rFonts w:ascii="Arial" w:hAnsi="Arial" w:cs="Arial"/>
          <w:sz w:val="22"/>
          <w:szCs w:val="22"/>
        </w:rPr>
        <w:t>reduced body weight without altering food intake</w:t>
      </w:r>
      <w:r w:rsidR="00D91404">
        <w:rPr>
          <w:rFonts w:ascii="Arial" w:hAnsi="Arial" w:cs="Arial"/>
          <w:sz w:val="22"/>
          <w:szCs w:val="22"/>
        </w:rPr>
        <w:t xml:space="preserve"> </w:t>
      </w:r>
      <w:r w:rsidR="0050226D"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a29c1lvl0gl","properties":{"formattedCitation":"(271)","plainCitation":"(271)","noteIndex":0},"citationItems":[{"id":4432,"uris":["http://zotero.org/users/5661609/items/H6BYVP5V"],"uri":["http://zotero.org/users/5661609/items/H6BYVP5V"],"itemData":{"id":4432,"type":"article-journal","abstract":"l-Glutamate is a multifunctional amino acid involved in taste perception, intermediary metabolism, and excitatory neurotransmission. In addition, recent studies have uncovered new roles for l-glutamate in gut-brain axis activation and energy homeostasis. l-Glutamate receptors and their cellular transduction molecules have recently been identified in gut epithelial cells. Stimulation of such l-glutamate receptors by luminal l-glutamate activates vagal afferent nerve fibers and then parts of the brain that are targeted directly or indirectly by these vagal inputs. Notably, 3 areas of the brain-the medial preoptic area, the hypothalamic dorsomedial nucleus, and the habenular nucleus-are activated by intragastric l-glutamate but not by glucose or sodium chloride. Furthermore, the chronic, ad libitum ingestion of a palatable solution of monosodium l-glutamate (1% wt:vol) by rats has also been found to reduce weight gain, fat deposition, and plasma leptin concentrations compared with rats that ingest water alone. No difference in food intake was observed. Such effects may also be vagally mediated. Together, such findings contribute to the growing knowledge base that indicates that l-glutamate signaling via taste and gut l-glutamate receptors may influence multiple physiologic functions, such as thermoregulation and energy homeostasis.","container-title":"The American Journal of Clinical Nutrition","DOI":"10.3945/ajcn.2009.27462V","ISSN":"1938-3207","issue":"3","journalAbbreviation":"Am J Clin Nutr","language":"eng","note":"PMID: 19587084","page":"832S-837S","source":"PubMed","title":"Activation of the gut-brain axis by dietary glutamate and physiologic significance in energy homeostasis","volume":"90","author":[{"family":"Kondoh","given":"Takashi"},{"family":"Mallick","given":"Hruda Nanda"},{"family":"Torii","given":"Kunio"}],"issued":{"date-parts":[["2009",9]]}}}],"schema":"https://github.com/citation-style-language/schema/raw/master/csl-citation.json"} </w:instrText>
      </w:r>
      <w:r w:rsidR="0050226D" w:rsidRPr="004B47D1">
        <w:rPr>
          <w:rFonts w:ascii="Arial" w:hAnsi="Arial" w:cs="Arial"/>
          <w:sz w:val="22"/>
          <w:szCs w:val="22"/>
        </w:rPr>
        <w:fldChar w:fldCharType="separate"/>
      </w:r>
      <w:r w:rsidR="007F7374">
        <w:rPr>
          <w:rFonts w:ascii="Arial" w:hAnsi="Arial" w:cs="Arial"/>
          <w:sz w:val="22"/>
          <w:szCs w:val="22"/>
        </w:rPr>
        <w:t>(271)</w:t>
      </w:r>
      <w:r w:rsidR="0050226D" w:rsidRPr="004B47D1">
        <w:rPr>
          <w:rFonts w:ascii="Arial" w:hAnsi="Arial" w:cs="Arial"/>
          <w:sz w:val="22"/>
          <w:szCs w:val="22"/>
        </w:rPr>
        <w:fldChar w:fldCharType="end"/>
      </w:r>
      <w:r w:rsidR="00821357" w:rsidRPr="004B47D1">
        <w:rPr>
          <w:rFonts w:ascii="Arial" w:hAnsi="Arial" w:cs="Arial"/>
          <w:sz w:val="22"/>
          <w:szCs w:val="22"/>
        </w:rPr>
        <w:t>.</w:t>
      </w:r>
    </w:p>
    <w:p w14:paraId="177C466A" w14:textId="77777777" w:rsidR="00043F00" w:rsidRPr="004B47D1" w:rsidRDefault="00043F00" w:rsidP="004B47D1">
      <w:pPr>
        <w:spacing w:line="276" w:lineRule="auto"/>
        <w:rPr>
          <w:rFonts w:ascii="Arial" w:hAnsi="Arial" w:cs="Arial"/>
          <w:b/>
          <w:sz w:val="22"/>
          <w:szCs w:val="22"/>
        </w:rPr>
      </w:pPr>
    </w:p>
    <w:p w14:paraId="15A6203C" w14:textId="77777777" w:rsidR="00043F00" w:rsidRPr="00617198" w:rsidRDefault="00043F00" w:rsidP="004B47D1">
      <w:pPr>
        <w:spacing w:line="276" w:lineRule="auto"/>
        <w:rPr>
          <w:rFonts w:ascii="Arial" w:hAnsi="Arial" w:cs="Arial"/>
          <w:b/>
          <w:color w:val="00B050"/>
          <w:sz w:val="22"/>
          <w:szCs w:val="22"/>
        </w:rPr>
      </w:pPr>
      <w:r w:rsidRPr="00617198">
        <w:rPr>
          <w:rFonts w:ascii="Arial" w:hAnsi="Arial" w:cs="Arial"/>
          <w:b/>
          <w:color w:val="00B050"/>
          <w:sz w:val="22"/>
          <w:szCs w:val="22"/>
        </w:rPr>
        <w:t>Inflammation</w:t>
      </w:r>
    </w:p>
    <w:p w14:paraId="1BDAB97B" w14:textId="77777777" w:rsidR="00A86C30" w:rsidRDefault="00A86C30" w:rsidP="00A86C30">
      <w:pPr>
        <w:spacing w:line="276" w:lineRule="auto"/>
        <w:rPr>
          <w:rFonts w:ascii="Arial" w:eastAsia="Times New Roman" w:hAnsi="Arial" w:cs="Arial"/>
          <w:color w:val="000000"/>
          <w:sz w:val="22"/>
          <w:szCs w:val="22"/>
        </w:rPr>
      </w:pPr>
    </w:p>
    <w:p w14:paraId="212F5B77" w14:textId="72888E6F" w:rsidR="00043F00" w:rsidRPr="004B47D1" w:rsidRDefault="00043F00" w:rsidP="00A86C30">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Inflammatory signals are proposed to mediate several distinct metabolic responses. Strong acute inflammatory stimuli (including those associated with systemic infection, cancer, etc.) decrease appetite and increase energy expenditure, promoting cachexia</w:t>
      </w:r>
      <w:r w:rsidR="00AB415D" w:rsidRPr="004B47D1">
        <w:rPr>
          <w:rFonts w:ascii="Arial" w:eastAsia="Times New Roman" w:hAnsi="Arial" w:cs="Arial"/>
          <w:color w:val="000000"/>
          <w:sz w:val="22"/>
          <w:szCs w:val="22"/>
        </w:rPr>
        <w:t xml:space="preserve"> (GDF15 may mediate a portion of this effect)</w:t>
      </w:r>
      <w:r w:rsidRPr="004B47D1">
        <w:rPr>
          <w:rFonts w:ascii="Arial" w:eastAsia="Times New Roman" w:hAnsi="Arial" w:cs="Arial"/>
          <w:color w:val="000000"/>
          <w:sz w:val="22"/>
          <w:szCs w:val="22"/>
        </w:rPr>
        <w:t>. Conversely, obesity is associated with increased low-grade inflammation that appears limited to particular tissues, such as adipose tissue</w:t>
      </w:r>
      <w:r w:rsidR="00D91404">
        <w:rPr>
          <w:rFonts w:ascii="Arial" w:eastAsia="Times New Roman" w:hAnsi="Arial" w:cs="Arial"/>
          <w:color w:val="000000"/>
          <w:sz w:val="22"/>
          <w:szCs w:val="22"/>
        </w:rPr>
        <w:t xml:space="preserve"> </w:t>
      </w:r>
      <w:r w:rsidR="00CD14BF"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4xh6aGCG","properties":{"formattedCitation":"(272)","plainCitation":"(272)","noteIndex":0},"citationItems":[{"id":3538,"uris":["http://zotero.org/users/5661609/items/QJCYIR4D"],"uri":["http://zotero.org/users/5661609/items/QJCYIR4D"],"itemData":{"id":3538,"type":"article-journal","abstract":"Recent discoveries, notably of the hormones leptin and adiponectin, have revised the notion that adipocytes are simply a storage depot for body energy. Instead, adipocytes are also endocrine organs, with multiple metabolic roles in regulating whole-body physiology. Small adipocytes in lean individuals promote metabolic homeostasis; the enlarged adipocytes of obese individuals recruit macrophages and promote inflammation and the release of a range of factors that predispose toward insulin resistance. Exercise activates the AMP-activated protein kinase (AMPK) in muscle and other tissues, a pathway that increases fat oxidation and glucose transport. Importantly, the adipocyte hormones leptin and adiponectin also activate AMPK; remarkably, the same pathway is activated by certain antidiabetic agents such as thiazolidinediones. Increasingly, our understanding of the adipocyte as an endocrine organ is leading to new insights into obesity and health.","container-title":"The American Journal of Clinical Nutrition","DOI":"10.1093/ajcn/83.2.461S","ISSN":"0002-9165","issue":"2","journalAbbreviation":"Am J Clin Nutr","language":"eng","note":"PMID: 16470013","page":"461S-465S","source":"PubMed","title":"Obesity and the role of adipose tissue in inflammation and metabolism","volume":"83","author":[{"family":"Greenberg","given":"Andrew S."},{"family":"Obin","given":"Martin S."}],"issued":{"date-parts":[["2006",2]]}}}],"schema":"https://github.com/citation-style-language/schema/raw/master/csl-citation.json"} </w:instrText>
      </w:r>
      <w:r w:rsidR="00CD14BF"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(272)</w:t>
      </w:r>
      <w:r w:rsidR="00CD14BF"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This low-grade “metabolic inflammation” is associated with insulin resistance and obesity. A variety of animal models have been employed to explore the interaction of inflammatory signals and energy balance/metabolism.</w:t>
      </w:r>
    </w:p>
    <w:p w14:paraId="7320EB53" w14:textId="77777777" w:rsidR="00A86C30" w:rsidRDefault="00A86C30" w:rsidP="004B47D1">
      <w:pPr>
        <w:spacing w:line="276" w:lineRule="auto"/>
        <w:rPr>
          <w:rFonts w:ascii="Arial" w:eastAsia="Times New Roman" w:hAnsi="Arial" w:cs="Arial"/>
          <w:b/>
          <w:i/>
          <w:color w:val="000000"/>
          <w:sz w:val="22"/>
          <w:szCs w:val="22"/>
        </w:rPr>
      </w:pPr>
    </w:p>
    <w:p w14:paraId="30D4AA84" w14:textId="23CE9C15" w:rsidR="00043F00" w:rsidRPr="00617198" w:rsidRDefault="00043F00" w:rsidP="004B47D1">
      <w:pPr>
        <w:spacing w:line="276" w:lineRule="auto"/>
        <w:rPr>
          <w:rFonts w:ascii="Arial" w:eastAsia="Times New Roman" w:hAnsi="Arial" w:cs="Arial"/>
          <w:bCs/>
          <w:iCs/>
          <w:color w:val="FF0000"/>
          <w:sz w:val="22"/>
          <w:szCs w:val="22"/>
        </w:rPr>
      </w:pPr>
      <w:r w:rsidRPr="00617198">
        <w:rPr>
          <w:rFonts w:ascii="Arial" w:eastAsia="Times New Roman" w:hAnsi="Arial" w:cs="Arial"/>
          <w:bCs/>
          <w:iCs/>
          <w:color w:val="FF0000"/>
          <w:sz w:val="22"/>
          <w:szCs w:val="22"/>
        </w:rPr>
        <w:t>S</w:t>
      </w:r>
      <w:r w:rsidR="00A86C30" w:rsidRPr="00617198">
        <w:rPr>
          <w:rFonts w:ascii="Arial" w:eastAsia="Times New Roman" w:hAnsi="Arial" w:cs="Arial"/>
          <w:bCs/>
          <w:iCs/>
          <w:color w:val="FF0000"/>
          <w:sz w:val="22"/>
          <w:szCs w:val="22"/>
        </w:rPr>
        <w:t xml:space="preserve">YSTEMIC INFLAMMATION </w:t>
      </w:r>
    </w:p>
    <w:p w14:paraId="7881863D" w14:textId="77777777" w:rsidR="00A86C30" w:rsidRDefault="00A86C30" w:rsidP="00A86C30">
      <w:pPr>
        <w:spacing w:line="276" w:lineRule="auto"/>
        <w:rPr>
          <w:rFonts w:ascii="Arial" w:eastAsia="Times New Roman" w:hAnsi="Arial" w:cs="Arial"/>
          <w:color w:val="000000"/>
          <w:sz w:val="22"/>
          <w:szCs w:val="22"/>
        </w:rPr>
      </w:pPr>
    </w:p>
    <w:p w14:paraId="069836B0" w14:textId="0AD9068D" w:rsidR="000C2EE4" w:rsidRPr="004B47D1" w:rsidRDefault="00043F00" w:rsidP="00A86C30">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Systemic immune signaling promotes negative energy balance.</w:t>
      </w:r>
      <w:r w:rsidR="0058069C"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 xml:space="preserve">Lipopolysaccharide (LPS) administration, which produces some of the metabolic consequences of bacterial infection, blunts appetite; the mechanism of this </w:t>
      </w:r>
      <w:proofErr w:type="spellStart"/>
      <w:r w:rsidRPr="004B47D1">
        <w:rPr>
          <w:rFonts w:ascii="Arial" w:eastAsia="Times New Roman" w:hAnsi="Arial" w:cs="Arial"/>
          <w:color w:val="000000"/>
          <w:sz w:val="22"/>
          <w:szCs w:val="22"/>
        </w:rPr>
        <w:t>hypophagia</w:t>
      </w:r>
      <w:proofErr w:type="spellEnd"/>
      <w:r w:rsidRPr="004B47D1">
        <w:rPr>
          <w:rFonts w:ascii="Arial" w:eastAsia="Times New Roman" w:hAnsi="Arial" w:cs="Arial"/>
          <w:color w:val="000000"/>
          <w:sz w:val="22"/>
          <w:szCs w:val="22"/>
        </w:rPr>
        <w:t xml:space="preserve"> overlaps with the systems that control energy balance, as the LPS-induced anorexia requires the melanocortin system</w:t>
      </w:r>
      <w:r w:rsidR="00D91404">
        <w:rPr>
          <w:rFonts w:ascii="Arial" w:eastAsia="Times New Roman" w:hAnsi="Arial" w:cs="Arial"/>
          <w:color w:val="000000"/>
          <w:sz w:val="22"/>
          <w:szCs w:val="22"/>
        </w:rPr>
        <w:t xml:space="preserve"> </w:t>
      </w:r>
      <w:r w:rsidR="00497377"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1bEeSFaq","properties":{"formattedCitation":"(273)","plainCitation":"(273)","noteIndex":0},"citationItems":[{"id":3568,"uris":["http://zotero.org/users/5661609/items/X8I3AHP7"],"uri":["http://zotero.org/users/5661609/items/X8I3AHP7"],"itemData":{"id":3568,"type":"article-journal","abstract":"Individuals affected with either acute or chronic diseases often show disorders of nutrient balance. In some cases, a devastating state of malnutrition known as cachexia arises, brought about by a synergistic combination of a dramatic decrease in appetite and an increase in metabolism of fat and lean body mass. Stimulation of the hypothalamic melanocortin 4 receptor (MC4-R) produces relative anorexia and increased metabolic rate, even in a relatively starved state. Here we demonstrate that cachexia induced by lipopolysaccharide administration and by tumor growth is ameliorated by central MC4-R blockade. MC4-R knock-out mice or mice administered the MC3-R/MC4-R antagonist, agouti-related peptide, resist tumor-induced loss of lean body mass, and maintain normal circadian activity patterns during tumor growth. The final tumor mass is not affected in these animals, providing further support for the potential role of MC4-R antagonism in the treatment of cachexia in disease states.","container-title":"Cancer Research","ISSN":"0008-5472","issue":"4","journalAbbreviation":"Cancer Res","language":"eng","note":"PMID: 11245447","page":"1432-1438","source":"PubMed","title":"Role of the central melanocortin system in cachexia","volume":"61","author":[{"family":"Marks","given":"D. L."},{"family":"Ling","given":"N."},{"family":"Cone","given":"R. D."}],"issued":{"date-parts":[["2001",2,15]]}}}],"schema":"https://github.com/citation-style-language/schema/raw/master/csl-citation.json"} </w:instrText>
      </w:r>
      <w:r w:rsidR="00497377"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(273)</w:t>
      </w:r>
      <w:r w:rsidR="00497377"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Consistent with the induction of negative energy balance by systemic inflammation, alterations that blunt inflammation generally blunt inflammatory anorexia. While not altering baseline energy balance in chow-fed animals, deletion of IL-1b converting enzyme (ICE, which is essential for IL-1b activity), prevents LPS-induced anorexia in mice</w:t>
      </w:r>
      <w:r w:rsidR="00D91404">
        <w:rPr>
          <w:rFonts w:ascii="Arial" w:eastAsia="Times New Roman" w:hAnsi="Arial" w:cs="Arial"/>
          <w:color w:val="000000"/>
          <w:sz w:val="22"/>
          <w:szCs w:val="22"/>
        </w:rPr>
        <w:t xml:space="preserve"> </w:t>
      </w:r>
      <w:r w:rsidR="00497377"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SPPjUnCi","properties":{"formattedCitation":"(274)","plainCitation":"(274)","noteIndex":0},"citationItems":[{"id":3570,"uris":["http://zotero.org/users/5661609/items/CAYG437H"],"uri":["http://zotero.org/users/5661609/items/CAYG437H"],"itemData":{"id":3570,"type":"article-journal","abstract":"Interleukin-1beta (IL-1beta) is expressed in the mouse brain after intracerebroventricular injection of lipopolysaccharide (LPS) and is thought to be responsible for many of the behavioral and neuroendocrine changes that occur during inflammation. In this study we show that LPS in the brain also induces expression of interleukin-1beta converting enzyme (ICE) and that ICE is important for the characteristic anorectic response of mice to intracerebroventricular LPS. Specifically, mice that were deficient in ICE (ICE(-/-)) resisted the anorexia caused by intracerebroventricular injection of LPS but were sensitive to the anorectic properties of recombinant IL-1beta. The typical anorectic response seen in wild-type (WT) mice after LPS was restored in ICE(-/-) mice by intracerebroventricular administration of the ICE analog cathepsin G. Conversely, anorexia induced by intracerebroventricular injection of LPS in WT mice was blocked by prior intracerebroventricular injection of the ICE antagonist YVAD. CMK. Furthermore, in situ hybridization immunohistochemistry revealed intense expression of ICE mRNA in the hippocampus and dorsomedial hypothalamus of WT mice after intracerebroventricular injection of LPS. Thus ICE mRNA is expressed in brain after intracerebroventricular injection of LPS and is important for induction of anorexia, presumably because it generates mature IL-1beta. These results suggest that preventing generation of mature IL-1beta can inhibit anorexia induced by LPS in the brain and, therefore, reveal ICE as a potential target for regulating food intake during brain inflammation.","container-title":"The American Journal of Physiology","DOI":"10.1152/ajpregu.1999.277.5.R1435","ISSN":"0002-9513","issue":"5","journalAbbreviation":"Am J Physiol","language":"eng","note":"PMID: 10564217","page":"R1435-1443","source":"PubMed","title":"Mice deficient in interleukin-1beta converting enzyme resist anorexia induced by central lipopolysaccharide","volume":"277","author":[{"family":"Yao","given":"J. H."},{"family":"Ye","given":"S. M."},{"family":"Burgess","given":"W."},{"family":"Zachary","given":"J. F."},{"family":"Kelley","given":"K. W."},{"family":"Johnson","given":"R. W."}],"issued":{"date-parts":[["1999"]]}}}],"schema":"https://github.com/citation-style-language/schema/raw/master/csl-citation.json"} </w:instrText>
      </w:r>
      <w:r w:rsidR="00497377"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(274)</w:t>
      </w:r>
      <w:r w:rsidR="00497377"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r w:rsidR="000C2EE4" w:rsidRPr="004B47D1">
        <w:rPr>
          <w:rFonts w:ascii="Arial" w:eastAsia="Times New Roman" w:hAnsi="Arial" w:cs="Arial"/>
          <w:color w:val="000000"/>
          <w:sz w:val="22"/>
          <w:szCs w:val="22"/>
        </w:rPr>
        <w:t>GDF15, acting via AP GFRAL neurons, may also contribute to the LPS-mediated suppression of food intake.</w:t>
      </w:r>
    </w:p>
    <w:p w14:paraId="59B71191" w14:textId="77777777" w:rsidR="00A86C30" w:rsidRDefault="00A86C30" w:rsidP="00A86C30">
      <w:pPr>
        <w:spacing w:line="276" w:lineRule="auto"/>
        <w:rPr>
          <w:rFonts w:ascii="Arial" w:eastAsia="Times New Roman" w:hAnsi="Arial" w:cs="Arial"/>
          <w:color w:val="000000"/>
          <w:sz w:val="22"/>
          <w:szCs w:val="22"/>
        </w:rPr>
      </w:pPr>
    </w:p>
    <w:p w14:paraId="699E4BF6" w14:textId="42DCF91C" w:rsidR="00043F00" w:rsidRPr="004B47D1" w:rsidRDefault="00043F00" w:rsidP="00A86C30">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 xml:space="preserve">The inflammatory system may also contribute to the control of energy balance under normal physiology, as well: adiposity is increased in </w:t>
      </w:r>
      <w:r w:rsidR="00AB415D" w:rsidRPr="004B47D1">
        <w:rPr>
          <w:rFonts w:ascii="Arial" w:eastAsia="Times New Roman" w:hAnsi="Arial" w:cs="Arial"/>
          <w:i/>
          <w:color w:val="000000"/>
          <w:sz w:val="22"/>
          <w:szCs w:val="22"/>
        </w:rPr>
        <w:t>I</w:t>
      </w:r>
      <w:r w:rsidRPr="004B47D1">
        <w:rPr>
          <w:rFonts w:ascii="Arial" w:eastAsia="Times New Roman" w:hAnsi="Arial" w:cs="Arial"/>
          <w:i/>
          <w:color w:val="000000"/>
          <w:sz w:val="22"/>
          <w:szCs w:val="22"/>
        </w:rPr>
        <w:t>l6</w:t>
      </w:r>
      <w:r w:rsidRPr="004B47D1">
        <w:rPr>
          <w:rFonts w:ascii="Arial" w:eastAsia="Times New Roman" w:hAnsi="Arial" w:cs="Arial"/>
          <w:color w:val="000000"/>
          <w:sz w:val="22"/>
          <w:szCs w:val="22"/>
        </w:rPr>
        <w:t xml:space="preserve"> null and </w:t>
      </w:r>
      <w:proofErr w:type="spellStart"/>
      <w:r w:rsidRPr="004B47D1">
        <w:rPr>
          <w:rFonts w:ascii="Arial" w:eastAsia="Times New Roman" w:hAnsi="Arial" w:cs="Arial"/>
          <w:i/>
          <w:color w:val="000000"/>
          <w:sz w:val="22"/>
          <w:szCs w:val="22"/>
        </w:rPr>
        <w:t>Gmcsf</w:t>
      </w:r>
      <w:proofErr w:type="spellEnd"/>
      <w:r w:rsidRPr="004B47D1">
        <w:rPr>
          <w:rFonts w:ascii="Arial" w:eastAsia="Times New Roman" w:hAnsi="Arial" w:cs="Arial"/>
          <w:color w:val="000000"/>
          <w:sz w:val="22"/>
          <w:szCs w:val="22"/>
        </w:rPr>
        <w:t xml:space="preserve"> null mice, and in mice with impaired macrophage function due to the targeted deletion of </w:t>
      </w:r>
      <w:r w:rsidRPr="004B47D1">
        <w:rPr>
          <w:rFonts w:ascii="Arial" w:eastAsia="Times New Roman" w:hAnsi="Arial" w:cs="Arial"/>
          <w:i/>
          <w:color w:val="000000"/>
          <w:sz w:val="22"/>
          <w:szCs w:val="22"/>
        </w:rPr>
        <w:t>Mac-1</w:t>
      </w:r>
      <w:r w:rsidRPr="004B47D1">
        <w:rPr>
          <w:rFonts w:ascii="Arial" w:eastAsia="Times New Roman" w:hAnsi="Arial" w:cs="Arial"/>
          <w:color w:val="000000"/>
          <w:sz w:val="22"/>
          <w:szCs w:val="22"/>
        </w:rPr>
        <w:t xml:space="preserve"> or LFA-1 (or their receptor, </w:t>
      </w:r>
      <w:r w:rsidRPr="004B47D1">
        <w:rPr>
          <w:rFonts w:ascii="Arial" w:eastAsia="Times New Roman" w:hAnsi="Arial" w:cs="Arial"/>
          <w:color w:val="000000"/>
          <w:sz w:val="22"/>
          <w:szCs w:val="22"/>
        </w:rPr>
        <w:lastRenderedPageBreak/>
        <w:t>ICAM-1)</w:t>
      </w:r>
      <w:r w:rsidR="00497377"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Cg39YqoW","properties":{"formattedCitation":"(275)","plainCitation":"(275)","noteIndex":0},"citationItems":[{"id":3572,"uris":["http://zotero.org/users/5661609/items/TFY6BHF5"],"uri":["http://zotero.org/users/5661609/items/TFY6BHF5"],"itemData":{"id":3572,"type":"article-journal","abstract":"Obesity is a complex disease, and multiple genes contribute to the trait. The description of five genes (ob, db, tub, Ay, and fat) responsible for distinct syndromes of spontaneous monogenic obesity in mice has advanced our knowledge of the genetics of obesity. However, many other genes involved in the expression of this disease remain to be determined. We report here the identification of an additional class of genes involved in the regulation of adipose tissue mass. These genes encode receptors mediating leukocyte adhesion. Mice deficient in intercellular adhesion molecule-1 became spontaneously obese in old age on normal mouse chow or at a young age when provided with a diet rich in fat. Mice deficient in the counterreceptor for intercellular adhesion molecule-1, the leukocyte integrin alphaMbeta2 (Mac-1), showed a similar obesity phenotype. Since all mice consumed approximately the same amount of food as controls, the leukocyte function appears to be in regulating lipid metabolism and/or energy expenditure. Our results indicate that (i) leukocytes play a role in preventing excess body fat deposition and (ii) defects in leukocyte adhesion receptors can result in obesity.","container-title":"Proceedings of the National Academy of Sciences of the United States of America","DOI":"10.1073/pnas.94.14.7526","ISSN":"0027-8424","issue":"14","journalAbbreviation":"Proc Natl Acad Sci U S A","language":"eng","note":"PMID: 9207125\nPMCID: PMC23855","page":"7526-7530","source":"PubMed","title":"A new class of obesity genes encodes leukocyte adhesion receptors","volume":"94","author":[{"family":"Dong","given":"Z. M."},{"family":"Gutierrez-Ramos","given":"J. C."},{"family":"Coxon","given":"A."},{"family":"Mayadas","given":"T. N."},{"family":"Wagner","given":"D. D."}],"issued":{"date-parts":[["1997",7,8]]}}}],"schema":"https://github.com/citation-style-language/schema/raw/master/csl-citation.json"} </w:instrText>
      </w:r>
      <w:r w:rsidR="00497377"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(275)</w:t>
      </w:r>
      <w:r w:rsidR="00497377"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Conversely, mice with constitutively increased IL-1 receptor signaling induced by targeted deletion of the endogenous IL-1 receptor antagonist, </w:t>
      </w:r>
      <w:r w:rsidRPr="004B47D1">
        <w:rPr>
          <w:rFonts w:ascii="Arial" w:eastAsia="Times New Roman" w:hAnsi="Arial" w:cs="Arial"/>
          <w:i/>
          <w:color w:val="000000"/>
          <w:sz w:val="22"/>
          <w:szCs w:val="22"/>
        </w:rPr>
        <w:t>Il1ra</w:t>
      </w:r>
      <w:r w:rsidRPr="004B47D1">
        <w:rPr>
          <w:rFonts w:ascii="Arial" w:eastAsia="Times New Roman" w:hAnsi="Arial" w:cs="Arial"/>
          <w:color w:val="000000"/>
          <w:sz w:val="22"/>
          <w:szCs w:val="22"/>
        </w:rPr>
        <w:t>, display reduced body mass compared to wild-type littermates</w:t>
      </w:r>
      <w:r w:rsidR="00D91404">
        <w:rPr>
          <w:rFonts w:ascii="Arial" w:eastAsia="Times New Roman" w:hAnsi="Arial" w:cs="Arial"/>
          <w:color w:val="000000"/>
          <w:sz w:val="22"/>
          <w:szCs w:val="22"/>
        </w:rPr>
        <w:t xml:space="preserve"> </w:t>
      </w:r>
      <w:r w:rsidR="00497377"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l701efD0","properties":{"formattedCitation":"(276)","plainCitation":"(276)","noteIndex":0},"citationItems":[{"id":3575,"uris":["http://zotero.org/users/5661609/items/Z6KFKC83"],"uri":["http://zotero.org/users/5661609/items/Z6KFKC83"],"itemData":{"id":3575,"type":"article-journal","abstract":"Interleukin 1 receptor antagonist (IL-1ra) is a cytokine whose only known action is competitive inhibition of the binding of interleukin 1 (IL-1) to its receptor. To investigate the physiological roles of endogenously produced IL-1ra, we generated mice that either lack IL-1ra or overproduce it under control of the endogenous promoter. Mice lacking IL-1ra have decreased body mass compared with wild-type controls. They are more susceptible than controls to lethal endotoxemia but are less susceptible to infection with Listeria monocytogenes. Conversely, IL-1ra overproducers are protected from the lethal effects of endotoxin but are more susceptible to listeriosis. Serum levels of IL-1 following an endotoxin challenge are decreased in IL-1ra nulls and increased in IL-1ra overproducers in comparison to controls. These data demonstrate critical roles for endogenously produced IL-1ra in growth, responses to infection and inflammation, and regulation of cytokine expression.","container-title":"Proceedings of the National Academy of Sciences of the United States of America","DOI":"10.1073/pnas.93.20.11008","ISSN":"0027-8424","issue":"20","journalAbbreviation":"Proc Natl Acad Sci U S A","language":"eng","note":"PMID: 8855299\nPMCID: PMC38274","page":"11008-11013","source":"PubMed","title":"Functions of interleukin 1 receptor antagonist in gene knockout and overproducing mice","volume":"93","author":[{"family":"Hirsch","given":"E."},{"family":"Irikura","given":"V. M."},{"family":"Paul","given":"S. M."},{"family":"Hirsh","given":"D."}],"issued":{"date-parts":[["1996",10,1]]}}}],"schema":"https://github.com/citation-style-language/schema/raw/master/csl-citation.json"} </w:instrText>
      </w:r>
      <w:r w:rsidR="00497377"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(276)</w:t>
      </w:r>
      <w:r w:rsidR="00497377"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w:t>
      </w:r>
    </w:p>
    <w:p w14:paraId="62337CA1" w14:textId="77777777" w:rsidR="00A86C30" w:rsidRDefault="00A86C30" w:rsidP="004B47D1">
      <w:pPr>
        <w:spacing w:line="276" w:lineRule="auto"/>
        <w:rPr>
          <w:rFonts w:ascii="Arial" w:eastAsia="Times New Roman" w:hAnsi="Arial" w:cs="Arial"/>
          <w:b/>
          <w:i/>
          <w:color w:val="000000"/>
          <w:sz w:val="22"/>
          <w:szCs w:val="22"/>
        </w:rPr>
      </w:pPr>
    </w:p>
    <w:p w14:paraId="3FE1CCF5" w14:textId="7A6B9C9B" w:rsidR="00043F00" w:rsidRPr="00617198" w:rsidRDefault="00043F00" w:rsidP="004B47D1">
      <w:pPr>
        <w:spacing w:line="276" w:lineRule="auto"/>
        <w:rPr>
          <w:rFonts w:ascii="Arial" w:eastAsia="Times New Roman" w:hAnsi="Arial" w:cs="Arial"/>
          <w:bCs/>
          <w:iCs/>
          <w:color w:val="FF0000"/>
          <w:sz w:val="22"/>
          <w:szCs w:val="22"/>
        </w:rPr>
      </w:pPr>
      <w:r w:rsidRPr="00617198">
        <w:rPr>
          <w:rFonts w:ascii="Arial" w:eastAsia="Times New Roman" w:hAnsi="Arial" w:cs="Arial"/>
          <w:bCs/>
          <w:iCs/>
          <w:color w:val="FF0000"/>
          <w:sz w:val="22"/>
          <w:szCs w:val="22"/>
        </w:rPr>
        <w:t>M</w:t>
      </w:r>
      <w:r w:rsidR="00A86C30" w:rsidRPr="00617198">
        <w:rPr>
          <w:rFonts w:ascii="Arial" w:eastAsia="Times New Roman" w:hAnsi="Arial" w:cs="Arial"/>
          <w:bCs/>
          <w:iCs/>
          <w:color w:val="FF0000"/>
          <w:sz w:val="22"/>
          <w:szCs w:val="22"/>
        </w:rPr>
        <w:t>ETABOLIC INFLAMMATION</w:t>
      </w:r>
    </w:p>
    <w:p w14:paraId="17E41BF0" w14:textId="77777777" w:rsidR="00A86C30" w:rsidRDefault="00A86C30" w:rsidP="00A86C30">
      <w:pPr>
        <w:spacing w:line="276" w:lineRule="auto"/>
        <w:rPr>
          <w:rFonts w:ascii="Arial" w:eastAsia="Times New Roman" w:hAnsi="Arial" w:cs="Arial"/>
          <w:color w:val="000000"/>
          <w:sz w:val="22"/>
          <w:szCs w:val="22"/>
        </w:rPr>
      </w:pPr>
    </w:p>
    <w:p w14:paraId="5480B994" w14:textId="5FB1E069" w:rsidR="00043F00" w:rsidRPr="004B47D1" w:rsidRDefault="00043F00" w:rsidP="00A86C30">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Obesity is associated with increased production of a number of cytokines (including TNF</w:t>
      </w:r>
      <w:r w:rsidR="00B31AE2">
        <w:rPr>
          <w:rFonts w:ascii="Arial" w:eastAsia="Times New Roman" w:hAnsi="Arial" w:cs="Arial"/>
          <w:color w:val="000000"/>
          <w:sz w:val="22"/>
          <w:szCs w:val="22"/>
        </w:rPr>
        <w:t xml:space="preserve"> alpha</w:t>
      </w:r>
      <w:r w:rsidRPr="004B47D1">
        <w:rPr>
          <w:rFonts w:ascii="Arial" w:eastAsia="Times New Roman" w:hAnsi="Arial" w:cs="Arial"/>
          <w:color w:val="000000"/>
          <w:sz w:val="22"/>
          <w:szCs w:val="22"/>
        </w:rPr>
        <w:t>) in adipose tissue, resulting primarily from the activation of adipose tissue macrophages and other immune cells</w:t>
      </w:r>
      <w:r w:rsidR="00D91404">
        <w:rPr>
          <w:rFonts w:ascii="Arial" w:eastAsia="Times New Roman" w:hAnsi="Arial" w:cs="Arial"/>
          <w:color w:val="000000"/>
          <w:sz w:val="22"/>
          <w:szCs w:val="22"/>
        </w:rPr>
        <w:t xml:space="preserve"> </w:t>
      </w:r>
      <w:r w:rsidR="005A27F3"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a3rk43btfv","properties":{"formattedCitation":"(279)","plainCitation":"(279)","noteIndex":0},"citationItems":[{"id":3731,"uris":["http://zotero.org/users/5661609/items/7IJ745TA"],"uri":["http://zotero.org/users/5661609/items/7IJ745TA"],"itemData":{"id":3731,"type":"article-journal","abstract":"Obesity alters adipose tissue metabolic and endocrine function and leads to an increased release of fatty acids, hormones, and proinflammatory molecules that contribute to obesity associated complications. To further characterize the changes that occur in adipose tissue with increasing adiposity, we profiled transcript expression in perigonadal adipose tissue from groups of mice in which adiposity varied due to sex, diet, and the obesity-related mutations agouti (Ay) and obese (Lepob). We found that the expression of 1,304 transcripts correlated significantly with body mass. Of the 100 most significantly correlated genes, 30% encoded proteins that are characteristic of macrophages and are positively correlated with body mass. Immunohistochemical analysis of perigonadal, perirenal, mesenteric, and subcutaneous adipose tissue revealed that the percentage of cells expressing the macrophage marker F4/80 (F4/80+) was significantly and positively correlated with both adipocyte size and body mass. Similar relationships were found in human subcutaneous adipose tissue stained for the macrophage antigen CD68. Bone marrow transplant studies and quantitation of macrophage number in adipose tissue from macrophage-deficient (Csf1op/op) mice suggest that these F4/80+ cells are CSF-1 dependent, bone marrow-derived adipose tissue macrophages. Expression analysis of macrophage and nonmacrophage cell populations isolated from adipose tissue demonstrates that adipose tissue macrophages are responsible for almost all adipose tissue TNF-alpha expression and significant amounts of iNOS and IL-6 expression. Adipose tissue macrophage numbers increase in obesity and participate in inflammatory pathways that are activated in adipose tissues of obese individuals.","container-title":"The Journal of Clinical Investigation","DOI":"10.1172/JCI19246","ISSN":"0021-9738","issue":"12","journalAbbreviation":"J Clin Invest","language":"eng","note":"PMID: 14679176\nPMCID: PMC296995","page":"1796-1808","source":"PubMed","title":"Obesity is associated with macrophage accumulation in adipose tissue","volume":"112","author":[{"family":"Weisberg","given":"Stuart P."},{"family":"McCann","given":"Daniel"},{"family":"Desai","given":"Manisha"},{"family":"Rosenbaum","given":"Michael"},{"family":"Leibel","given":"Rudolph L."},{"family":"Ferrante","given":"Anthony W."}],"issued":{"date-parts":[["2003",12]]}}}],"schema":"https://github.com/citation-style-language/schema/raw/master/csl-citation.json"} </w:instrText>
      </w:r>
      <w:r w:rsidR="005A27F3"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w:t>
      </w:r>
      <w:r w:rsidR="00AE2FC7">
        <w:rPr>
          <w:rFonts w:ascii="Arial" w:hAnsi="Arial" w:cs="Arial"/>
          <w:color w:val="000000"/>
          <w:sz w:val="22"/>
          <w:szCs w:val="22"/>
        </w:rPr>
        <w:t>275,</w:t>
      </w:r>
      <w:r w:rsidR="007F7374">
        <w:rPr>
          <w:rFonts w:ascii="Arial" w:hAnsi="Arial" w:cs="Arial"/>
          <w:color w:val="000000"/>
          <w:sz w:val="22"/>
          <w:szCs w:val="22"/>
        </w:rPr>
        <w:t>279)</w:t>
      </w:r>
      <w:r w:rsidR="005A27F3"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r w:rsidR="00487849" w:rsidRPr="004B47D1">
        <w:rPr>
          <w:rFonts w:ascii="Arial" w:eastAsia="Times New Roman" w:hAnsi="Arial" w:cs="Arial"/>
          <w:color w:val="000000"/>
          <w:sz w:val="22"/>
          <w:szCs w:val="22"/>
        </w:rPr>
        <w:t>M</w:t>
      </w:r>
      <w:r w:rsidRPr="004B47D1">
        <w:rPr>
          <w:rFonts w:ascii="Arial" w:eastAsia="Times New Roman" w:hAnsi="Arial" w:cs="Arial"/>
          <w:color w:val="000000"/>
          <w:sz w:val="22"/>
          <w:szCs w:val="22"/>
        </w:rPr>
        <w:t>anipulations that decrease adipose tissue inflammation ameliorate the metabolic dysfunction associated with obesity. While interference with generalized macrophage function may increase adiposity, interventions that alter their pro-inflammatory (versus anti-inflammatory) nature increase leanness and improve metabolic function</w:t>
      </w:r>
      <w:r w:rsidR="00D91404">
        <w:rPr>
          <w:rFonts w:ascii="Arial" w:eastAsia="Times New Roman" w:hAnsi="Arial" w:cs="Arial"/>
          <w:color w:val="000000"/>
          <w:sz w:val="22"/>
          <w:szCs w:val="22"/>
        </w:rPr>
        <w:t xml:space="preserve"> </w:t>
      </w:r>
      <w:r w:rsidR="00497377"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4FUiMt1L","properties":{"formattedCitation":"(280,281)","plainCitation":"(280,281)","noteIndex":0},"citationItems":[{"id":3583,"uris":["http://zotero.org/users/5661609/items/KLAUEFX4"],"uri":["http://zotero.org/users/5661609/items/KLAUEFX4"],"itemData":{"id":3583,"type":"article-journal","abstract":"The obesity epidemic has forced us to evaluate the role of inflammation in the health complications of obesity. This has led to a convergence of the fields of immunology and nutrient physiology and the understanding that they are inextricably linked. The reframing of obesity as an inflammatory condition has had a wide impact on our conceptualization of obesity-associated diseases. In this Review, we highlight the cellular and molecular mechanisms at play in the generation of obesity-induced inflammation. We also emphasize how defining the immune regulation in metabolic tissues has broadened the understanding of the diversity of inflammatory responses.","container-title":"The Journal of Clinical Investigation","DOI":"10.1172/JCI57132","ISSN":"1558-8238","issue":"6","journalAbbreviation":"J Clin Invest","language":"eng","note":"PMID: 21633179\nPMCID: PMC3104776","page":"2111-2117","source":"PubMed","title":"Inflammatory links between obesity and metabolic disease","volume":"121","author":[{"family":"Lumeng","given":"Carey N."},{"family":"Saltiel","given":"Alan R."}],"issued":{"date-parts":[["2011",6]]}}},{"id":3586,"uris":["http://zotero.org/users/5661609/items/B7YFJWLX"],"uri":["http://zotero.org/users/5661609/items/B7YFJWLX"],"itemData":{"id":3586,"type":"article-journal","abstract":"Although the pathological role of the immune system in several metabolic disorders, including type 1 diabetes mellitus (T1DM) and Addison's disease, has long been recognized and studied, only in the last decade has it become apparent that the immune system plays a broad and more subtle role in local and systemic metabolism. It is now apparent that the immune system monitors and responds to specific metabolic cues in both pathologic and non-pathologic settings through a set of processes dubbed immunometabolism. Expansion of adipose tissue mass, activation of lipolysis, eating a high fat diet and even non-shivering thermogenesis all lead to the recruitment and activation of immune cells in key metabolic tissues. The responses are complex and not completely defined, and indeed, as is typical of rapidly evolving research areas, there are some conflicting reports, especially related to the metabolic consequences of manipulation of immune function. However, what is clear is the consensus that metabolic processes, especially obesity and obesity-related complications, activate both the innate and adaptive arms of the immune system. Canonical immune processes consist of discrete steps: surveillance, recognition, effector action and resolution. Over the last decade evidence for each part of the immune response has been found at the intersection of the immune system with metabolism. Although evidence for immune surveillance and modulation of metabolism has been found in the liver, muscle, hypothalamus and pancreas, immune cell function has been most intensively studied and best understood in adipose tissue where studies continue to provide insights into the intersection of the metabolic and immune systems. Here we review the modulation of immune cell populations in adipose tissue and discuss regulatory processes implicated in controlling the interface between metabolism and immunologic function.","container-title":"Diabetes, Obesity &amp; Metabolism","DOI":"10.1111/dom.12154","ISSN":"1463-1326","journalAbbreviation":"Diabetes Obes Metab","language":"eng","note":"PMID: 24003919\nPMCID: PMC3777665","page":"34-38","source":"PubMed","title":"The immune cells in adipose tissue","volume":"15 Suppl 3","author":[{"family":"Ferrante","given":"A. W."}],"issued":{"date-parts":[["2013",9]]}}}],"schema":"https://github.com/citation-style-language/schema/raw/master/csl-citation.json"} </w:instrText>
      </w:r>
      <w:r w:rsidR="00497377"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(280,281)</w:t>
      </w:r>
      <w:r w:rsidR="00497377"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p>
    <w:p w14:paraId="4D0D7BA5" w14:textId="77777777" w:rsidR="00A86C30" w:rsidRDefault="00A86C30" w:rsidP="00A86C30">
      <w:pPr>
        <w:spacing w:line="276" w:lineRule="auto"/>
        <w:rPr>
          <w:rFonts w:ascii="Arial" w:eastAsia="Times New Roman" w:hAnsi="Arial" w:cs="Arial"/>
          <w:color w:val="000000"/>
          <w:sz w:val="22"/>
          <w:szCs w:val="22"/>
        </w:rPr>
      </w:pPr>
    </w:p>
    <w:p w14:paraId="695C5627" w14:textId="4A4DD89A" w:rsidR="00043F00" w:rsidRPr="004B47D1" w:rsidRDefault="00043F00" w:rsidP="00A86C30">
      <w:pPr>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 xml:space="preserve">Some data also suggest that </w:t>
      </w:r>
      <w:r w:rsidR="000C2EE4" w:rsidRPr="004B47D1">
        <w:rPr>
          <w:rFonts w:ascii="Arial" w:eastAsia="Times New Roman" w:hAnsi="Arial" w:cs="Arial"/>
          <w:color w:val="000000"/>
          <w:sz w:val="22"/>
          <w:szCs w:val="22"/>
        </w:rPr>
        <w:t xml:space="preserve">inflammation-associated </w:t>
      </w:r>
      <w:r w:rsidRPr="004B47D1">
        <w:rPr>
          <w:rFonts w:ascii="Arial" w:eastAsia="Times New Roman" w:hAnsi="Arial" w:cs="Arial"/>
          <w:color w:val="000000"/>
          <w:sz w:val="22"/>
          <w:szCs w:val="22"/>
        </w:rPr>
        <w:t xml:space="preserve">hypothalamic </w:t>
      </w:r>
      <w:r w:rsidR="000C2EE4" w:rsidRPr="004B47D1">
        <w:rPr>
          <w:rFonts w:ascii="Arial" w:eastAsia="Times New Roman" w:hAnsi="Arial" w:cs="Arial"/>
          <w:color w:val="000000"/>
          <w:sz w:val="22"/>
          <w:szCs w:val="22"/>
        </w:rPr>
        <w:t>processes</w:t>
      </w:r>
      <w:r w:rsidRPr="004B47D1">
        <w:rPr>
          <w:rFonts w:ascii="Arial" w:eastAsia="Times New Roman" w:hAnsi="Arial" w:cs="Arial"/>
          <w:color w:val="000000"/>
          <w:sz w:val="22"/>
          <w:szCs w:val="22"/>
        </w:rPr>
        <w:t xml:space="preserve"> may contribute to obesity. High fat </w:t>
      </w:r>
      <w:r w:rsidR="00AB415D" w:rsidRPr="004B47D1">
        <w:rPr>
          <w:rFonts w:ascii="Arial" w:eastAsia="Times New Roman" w:hAnsi="Arial" w:cs="Arial"/>
          <w:color w:val="000000"/>
          <w:sz w:val="22"/>
          <w:szCs w:val="22"/>
        </w:rPr>
        <w:t>feeding</w:t>
      </w:r>
      <w:r w:rsidRPr="004B47D1">
        <w:rPr>
          <w:rFonts w:ascii="Arial" w:eastAsia="Times New Roman" w:hAnsi="Arial" w:cs="Arial"/>
          <w:color w:val="000000"/>
          <w:sz w:val="22"/>
          <w:szCs w:val="22"/>
        </w:rPr>
        <w:t xml:space="preserve"> results in </w:t>
      </w:r>
      <w:r w:rsidR="000C2EE4" w:rsidRPr="004B47D1">
        <w:rPr>
          <w:rFonts w:ascii="Arial" w:eastAsia="Times New Roman" w:hAnsi="Arial" w:cs="Arial"/>
          <w:color w:val="000000"/>
          <w:sz w:val="22"/>
          <w:szCs w:val="22"/>
        </w:rPr>
        <w:t xml:space="preserve">the activation of </w:t>
      </w:r>
      <w:r w:rsidRPr="004B47D1">
        <w:rPr>
          <w:rFonts w:ascii="Arial" w:eastAsia="Times New Roman" w:hAnsi="Arial" w:cs="Arial"/>
          <w:color w:val="000000"/>
          <w:sz w:val="22"/>
          <w:szCs w:val="22"/>
        </w:rPr>
        <w:t>hypothalamic microglia</w:t>
      </w:r>
      <w:r w:rsidR="00103CA0" w:rsidRPr="004B47D1">
        <w:rPr>
          <w:rFonts w:ascii="Arial" w:eastAsia="Times New Roman" w:hAnsi="Arial" w:cs="Arial"/>
          <w:color w:val="000000"/>
          <w:sz w:val="22"/>
          <w:szCs w:val="22"/>
        </w:rPr>
        <w:t xml:space="preserve"> (</w:t>
      </w:r>
      <w:r w:rsidRPr="004B47D1">
        <w:rPr>
          <w:rFonts w:ascii="Arial" w:eastAsia="Times New Roman" w:hAnsi="Arial" w:cs="Arial"/>
          <w:color w:val="000000"/>
          <w:sz w:val="22"/>
          <w:szCs w:val="22"/>
        </w:rPr>
        <w:t>the resident immune cells of the brain</w:t>
      </w:r>
      <w:r w:rsidR="00103CA0" w:rsidRPr="004B47D1">
        <w:rPr>
          <w:rFonts w:ascii="Arial" w:eastAsia="Times New Roman" w:hAnsi="Arial" w:cs="Arial"/>
          <w:color w:val="000000"/>
          <w:sz w:val="22"/>
          <w:szCs w:val="22"/>
        </w:rPr>
        <w:t>) and astrocytes</w:t>
      </w:r>
      <w:r w:rsidR="00D91404">
        <w:rPr>
          <w:rFonts w:ascii="Arial" w:eastAsia="Times New Roman" w:hAnsi="Arial" w:cs="Arial"/>
          <w:color w:val="000000"/>
          <w:sz w:val="22"/>
          <w:szCs w:val="22"/>
        </w:rPr>
        <w:t xml:space="preserve"> </w:t>
      </w:r>
      <w:r w:rsidR="00497377"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xHqG8EZc","properties":{"formattedCitation":"(282)","plainCitation":"(282)","noteIndex":0},"citationItems":[{"id":3589,"uris":["http://zotero.org/users/5661609/items/X6MNWYJT"],"uri":["http://zotero.org/users/5661609/items/X6MNWYJT"],"itemData":{"id":3589,"type":"article-journal","abstract":"How circulating signals of hunger and satiety enter the brain to reach neurons that govern energy balance has long remained a matter of controversy and speculation. Balland et al. (2014) now elucidate molecular mechanisms by which a highly specialized hypothalamic glial cell regulates transport of leptin across the blood-brain barrier.","container-title":"Cell Metabolism","DOI":"10.1016/j.cmet.2014.01.008","ISSN":"1932-7420","issue":"2","journalAbbreviation":"Cell Metab","language":"eng","note":"PMID: 24506860","page":"173-175","source":"PubMed","title":"Hypothalamic tanycytes: gatekeepers to metabolic control","title-short":"Hypothalamic tanycytes","volume":"19","author":[{"family":"Gao","given":"Yuanqing"},{"family":"Tschöp","given":"Matthias H."},{"family":"Luquet","given":"Serge"}],"issued":{"date-parts":[["2014",2,4]]}}}],"schema":"https://github.com/citation-style-language/schema/raw/master/csl-citation.json"} </w:instrText>
      </w:r>
      <w:r w:rsidR="00497377"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(282</w:t>
      </w:r>
      <w:r w:rsidR="00AE2FC7">
        <w:rPr>
          <w:rFonts w:ascii="Arial" w:hAnsi="Arial" w:cs="Arial"/>
          <w:color w:val="000000"/>
          <w:sz w:val="22"/>
          <w:szCs w:val="22"/>
        </w:rPr>
        <w:t>,283</w:t>
      </w:r>
      <w:r w:rsidR="007F7374">
        <w:rPr>
          <w:rFonts w:ascii="Arial" w:hAnsi="Arial" w:cs="Arial"/>
          <w:color w:val="000000"/>
          <w:sz w:val="22"/>
          <w:szCs w:val="22"/>
        </w:rPr>
        <w:t>)</w:t>
      </w:r>
      <w:r w:rsidR="00497377"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xml:space="preserve">. </w:t>
      </w:r>
      <w:r w:rsidR="00103CA0" w:rsidRPr="004B47D1">
        <w:rPr>
          <w:rFonts w:ascii="Arial" w:eastAsia="Times New Roman" w:hAnsi="Arial" w:cs="Arial"/>
          <w:color w:val="000000"/>
          <w:sz w:val="22"/>
          <w:szCs w:val="22"/>
        </w:rPr>
        <w:t xml:space="preserve">Some have postulated that these activated microglia </w:t>
      </w:r>
      <w:r w:rsidRPr="004B47D1">
        <w:rPr>
          <w:rFonts w:ascii="Arial" w:eastAsia="Times New Roman" w:hAnsi="Arial" w:cs="Arial"/>
          <w:color w:val="000000"/>
          <w:sz w:val="22"/>
          <w:szCs w:val="22"/>
        </w:rPr>
        <w:t>secrete proinflammatory cytokines</w:t>
      </w:r>
      <w:r w:rsidR="00103CA0" w:rsidRPr="004B47D1">
        <w:rPr>
          <w:rFonts w:ascii="Arial" w:eastAsia="Times New Roman" w:hAnsi="Arial" w:cs="Arial"/>
          <w:color w:val="000000"/>
          <w:sz w:val="22"/>
          <w:szCs w:val="22"/>
        </w:rPr>
        <w:t xml:space="preserve"> to disrupt the control of food intake, promoting obesity</w:t>
      </w:r>
      <w:r w:rsidRPr="004B47D1">
        <w:rPr>
          <w:rFonts w:ascii="Arial" w:eastAsia="Times New Roman" w:hAnsi="Arial" w:cs="Arial"/>
          <w:color w:val="000000"/>
          <w:sz w:val="22"/>
          <w:szCs w:val="22"/>
        </w:rPr>
        <w:t>.</w:t>
      </w:r>
      <w:r w:rsidR="00487849" w:rsidRPr="004B47D1">
        <w:rPr>
          <w:rFonts w:ascii="Arial" w:eastAsia="Times New Roman" w:hAnsi="Arial" w:cs="Arial"/>
          <w:color w:val="000000"/>
          <w:sz w:val="22"/>
          <w:szCs w:val="22"/>
        </w:rPr>
        <w:t xml:space="preserve"> </w:t>
      </w:r>
      <w:r w:rsidR="00103CA0" w:rsidRPr="004B47D1">
        <w:rPr>
          <w:rFonts w:ascii="Arial" w:eastAsia="Times New Roman" w:hAnsi="Arial" w:cs="Arial"/>
          <w:color w:val="000000"/>
          <w:sz w:val="22"/>
          <w:szCs w:val="22"/>
        </w:rPr>
        <w:t>D</w:t>
      </w:r>
      <w:r w:rsidRPr="004B47D1">
        <w:rPr>
          <w:rFonts w:ascii="Arial" w:eastAsia="Times New Roman" w:hAnsi="Arial" w:cs="Arial"/>
          <w:color w:val="000000"/>
          <w:sz w:val="22"/>
          <w:szCs w:val="22"/>
        </w:rPr>
        <w:t xml:space="preserve">ebate continues regarding whether this </w:t>
      </w:r>
      <w:r w:rsidR="00F6503F" w:rsidRPr="004B47D1">
        <w:rPr>
          <w:rFonts w:ascii="Arial" w:eastAsia="Times New Roman" w:hAnsi="Arial" w:cs="Arial"/>
          <w:color w:val="000000"/>
          <w:sz w:val="22"/>
          <w:szCs w:val="22"/>
        </w:rPr>
        <w:t>gliosis</w:t>
      </w:r>
      <w:r w:rsidRPr="004B47D1">
        <w:rPr>
          <w:rFonts w:ascii="Arial" w:eastAsia="Times New Roman" w:hAnsi="Arial" w:cs="Arial"/>
          <w:color w:val="000000"/>
          <w:sz w:val="22"/>
          <w:szCs w:val="22"/>
        </w:rPr>
        <w:t xml:space="preserve"> provokes or attenuates obesity</w:t>
      </w:r>
      <w:r w:rsidR="00103CA0" w:rsidRPr="004B47D1">
        <w:rPr>
          <w:rFonts w:ascii="Arial" w:eastAsia="Times New Roman" w:hAnsi="Arial" w:cs="Arial"/>
          <w:color w:val="000000"/>
          <w:sz w:val="22"/>
          <w:szCs w:val="22"/>
        </w:rPr>
        <w:t>, however</w:t>
      </w:r>
      <w:r w:rsidRPr="004B47D1">
        <w:rPr>
          <w:rFonts w:ascii="Arial" w:eastAsia="Times New Roman" w:hAnsi="Arial" w:cs="Arial"/>
          <w:color w:val="000000"/>
          <w:sz w:val="22"/>
          <w:szCs w:val="22"/>
        </w:rPr>
        <w:t>. The ER stress in adipose tissue and the hypothalamus, potentially a conseque</w:t>
      </w:r>
      <w:r w:rsidR="00103CA0" w:rsidRPr="004B47D1">
        <w:rPr>
          <w:rFonts w:ascii="Arial" w:eastAsia="Times New Roman" w:hAnsi="Arial" w:cs="Arial"/>
          <w:color w:val="000000"/>
          <w:sz w:val="22"/>
          <w:szCs w:val="22"/>
        </w:rPr>
        <w:t xml:space="preserve">nce of metabolic inflammation, has also been reported in </w:t>
      </w:r>
      <w:r w:rsidRPr="004B47D1">
        <w:rPr>
          <w:rFonts w:ascii="Arial" w:eastAsia="Times New Roman" w:hAnsi="Arial" w:cs="Arial"/>
          <w:color w:val="000000"/>
          <w:sz w:val="22"/>
          <w:szCs w:val="22"/>
        </w:rPr>
        <w:t>obesity</w:t>
      </w:r>
      <w:r w:rsidR="00D91404">
        <w:rPr>
          <w:rFonts w:ascii="Arial" w:eastAsia="Times New Roman" w:hAnsi="Arial" w:cs="Arial"/>
          <w:color w:val="000000"/>
          <w:sz w:val="22"/>
          <w:szCs w:val="22"/>
        </w:rPr>
        <w:t xml:space="preserve"> </w:t>
      </w:r>
      <w:r w:rsidR="00497377"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mQ0QYYAQ","properties":{"formattedCitation":"(284)","plainCitation":"(284)","noteIndex":0},"citationItems":[{"id":3592,"uris":["http://zotero.org/users/5661609/items/DRIX7344"],"uri":["http://zotero.org/users/5661609/items/DRIX7344"],"itemData":{"id":3592,"type":"article-journal","abstract":"Leptin has not evolved as a therapeutic modality for the treatment of obesity due to the prevalence of leptin resistance in a majority of the obese population. Nevertheless, the molecular mechanisms of leptin resistance remain poorly understood. Here, we show that increased endoplasmic reticulum (ER) stress and activation of the unfolded protein response (UPR) in the hypothalamus of obese mice inhibits leptin receptor signaling. The genetic imposition of reduced ER capacity in mice results in severe leptin resistance and leads to a significant augmentation of obesity on a high-fat diet. Moreover, we show that chemical chaperones, 4-phenyl butyric acid (PBA), and tauroursodeoxycholic acid (TUDCA), which have the ability to decrease ER stress, act as leptin-sensitizing agents. Taken together, our results may provide the basis for a novel treatment of obesity.","container-title":"Cell Metabolism","DOI":"10.1016/j.cmet.2008.12.004","ISSN":"1932-7420","issue":"1","journalAbbreviation":"Cell Metab","language":"eng","note":"PMID: 19117545","page":"35-51","source":"PubMed","title":"Endoplasmic reticulum stress plays a central role in development of leptin resistance","volume":"9","author":[{"family":"Ozcan","given":"Lale"},{"family":"Ergin","given":"Ayse Seda"},{"family":"Lu","given":"Allen"},{"family":"Chung","given":"Jason"},{"family":"Sarkar","given":"Sumit"},{"family":"Nie","given":"Duyu"},{"family":"Myers","given":"Martin G."},{"family":"Ozcan","given":"Umut"}],"issued":{"date-parts":[["2009",1,7]]}}}],"schema":"https://github.com/citation-style-language/schema/raw/master/csl-citation.json"} </w:instrText>
      </w:r>
      <w:r w:rsidR="00497377"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(284)</w:t>
      </w:r>
      <w:r w:rsidR="00497377" w:rsidRPr="004B47D1">
        <w:rPr>
          <w:rFonts w:ascii="Arial" w:eastAsia="Times New Roman" w:hAnsi="Arial" w:cs="Arial"/>
          <w:color w:val="000000"/>
          <w:sz w:val="22"/>
          <w:szCs w:val="22"/>
        </w:rPr>
        <w:fldChar w:fldCharType="end"/>
      </w:r>
      <w:r w:rsidRPr="004B47D1">
        <w:rPr>
          <w:rFonts w:ascii="Arial" w:eastAsia="Times New Roman" w:hAnsi="Arial" w:cs="Arial"/>
          <w:color w:val="000000"/>
          <w:sz w:val="22"/>
          <w:szCs w:val="22"/>
        </w:rPr>
        <w:t>. Genetic or pharmacologic interference with ER stress ameliorates obesity and insulin resistance in rodent models.</w:t>
      </w:r>
    </w:p>
    <w:p w14:paraId="469446F9" w14:textId="77777777" w:rsidR="00A86C30" w:rsidRDefault="00A86C30" w:rsidP="004B47D1">
      <w:pPr>
        <w:spacing w:line="276" w:lineRule="auto"/>
        <w:rPr>
          <w:rFonts w:ascii="Arial" w:hAnsi="Arial" w:cs="Arial"/>
          <w:b/>
          <w:sz w:val="22"/>
          <w:szCs w:val="22"/>
        </w:rPr>
      </w:pPr>
    </w:p>
    <w:p w14:paraId="2A13E95E" w14:textId="194D53CB" w:rsidR="00043F00" w:rsidRPr="004B47D1" w:rsidRDefault="00043F00" w:rsidP="004B47D1">
      <w:pPr>
        <w:spacing w:line="276" w:lineRule="auto"/>
        <w:rPr>
          <w:rFonts w:ascii="Arial" w:hAnsi="Arial" w:cs="Arial"/>
          <w:b/>
          <w:sz w:val="22"/>
          <w:szCs w:val="22"/>
        </w:rPr>
      </w:pPr>
      <w:r w:rsidRPr="00617198">
        <w:rPr>
          <w:rFonts w:ascii="Arial" w:hAnsi="Arial" w:cs="Arial"/>
          <w:b/>
          <w:color w:val="0070C0"/>
          <w:sz w:val="22"/>
          <w:szCs w:val="22"/>
        </w:rPr>
        <w:t xml:space="preserve">ENERGY BALANCE </w:t>
      </w:r>
      <w:r w:rsidR="00F6503F" w:rsidRPr="00617198">
        <w:rPr>
          <w:rFonts w:ascii="Arial" w:hAnsi="Arial" w:cs="Arial"/>
          <w:b/>
          <w:color w:val="0070C0"/>
          <w:sz w:val="22"/>
          <w:szCs w:val="22"/>
        </w:rPr>
        <w:t>AND MOTIVATION</w:t>
      </w:r>
    </w:p>
    <w:p w14:paraId="085EE78A" w14:textId="77777777" w:rsidR="00A86C30" w:rsidRDefault="00A86C30" w:rsidP="00A86C30">
      <w:pPr>
        <w:spacing w:line="276" w:lineRule="auto"/>
        <w:rPr>
          <w:rFonts w:ascii="Arial" w:hAnsi="Arial" w:cs="Arial"/>
          <w:sz w:val="22"/>
          <w:szCs w:val="22"/>
        </w:rPr>
      </w:pPr>
    </w:p>
    <w:p w14:paraId="04A1532C" w14:textId="4638A7F5" w:rsidR="00043F00" w:rsidRPr="004B47D1" w:rsidRDefault="00043F00" w:rsidP="00A86C30">
      <w:pPr>
        <w:spacing w:line="276" w:lineRule="auto"/>
        <w:rPr>
          <w:rFonts w:ascii="Arial" w:hAnsi="Arial" w:cs="Arial"/>
          <w:sz w:val="22"/>
          <w:szCs w:val="22"/>
        </w:rPr>
      </w:pPr>
      <w:r w:rsidRPr="004B47D1">
        <w:rPr>
          <w:rFonts w:ascii="Arial" w:hAnsi="Arial" w:cs="Arial"/>
          <w:sz w:val="22"/>
          <w:szCs w:val="22"/>
        </w:rPr>
        <w:t>The homeostatic regulation of energy balance powerful</w:t>
      </w:r>
      <w:r w:rsidR="00103CA0" w:rsidRPr="004B47D1">
        <w:rPr>
          <w:rFonts w:ascii="Arial" w:hAnsi="Arial" w:cs="Arial"/>
          <w:sz w:val="22"/>
          <w:szCs w:val="22"/>
        </w:rPr>
        <w:t xml:space="preserve">ly </w:t>
      </w:r>
      <w:r w:rsidRPr="004B47D1">
        <w:rPr>
          <w:rFonts w:ascii="Arial" w:hAnsi="Arial" w:cs="Arial"/>
          <w:sz w:val="22"/>
          <w:szCs w:val="22"/>
        </w:rPr>
        <w:t>defend</w:t>
      </w:r>
      <w:r w:rsidR="00103CA0" w:rsidRPr="004B47D1">
        <w:rPr>
          <w:rFonts w:ascii="Arial" w:hAnsi="Arial" w:cs="Arial"/>
          <w:sz w:val="22"/>
          <w:szCs w:val="22"/>
        </w:rPr>
        <w:t xml:space="preserve">s against body weight excursions below the </w:t>
      </w:r>
      <w:r w:rsidRPr="004B47D1">
        <w:rPr>
          <w:rFonts w:ascii="Arial" w:hAnsi="Arial" w:cs="Arial"/>
          <w:sz w:val="22"/>
          <w:szCs w:val="22"/>
        </w:rPr>
        <w:t>lower limits of adiposity</w:t>
      </w:r>
      <w:r w:rsidR="00D91404">
        <w:rPr>
          <w:rFonts w:ascii="Arial" w:hAnsi="Arial" w:cs="Arial"/>
          <w:sz w:val="22"/>
          <w:szCs w:val="22"/>
        </w:rPr>
        <w:t xml:space="preserve"> </w:t>
      </w:r>
      <w:r w:rsidR="00497377"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19Nh8PNh","properties":{"formattedCitation":"(9)","plainCitation":"(9)","noteIndex":0},"citationItems":[{"id":3594,"uris":["http://zotero.org/users/5661609/items/F7Q9DAS8"],"uri":["http://zotero.org/users/5661609/items/F7Q9DAS8"],"itemData":{"id":3594,"type":"article-journal","container-title":"Proceedings of the Royal Society of London. Series B, Biological Sciences","DOI":"10.1098/rspb.1953.0009","ISSN":"0950-1193","issue":"901","journalAbbreviation":"Proc R Soc Lond B Biol Sci","language":"eng","note":"PMID: 13027283","page":"578-596","source":"PubMed","title":"The role of depot fat in the hypothalamic control of food intake in the rat","volume":"140","author":[{"family":"Kennedy","given":"G. C."}],"issued":{"date-parts":[["1953",1,15]]}}}],"schema":"https://github.com/citation-style-language/schema/raw/master/csl-citation.json"} </w:instrText>
      </w:r>
      <w:r w:rsidR="00497377" w:rsidRPr="004B47D1">
        <w:rPr>
          <w:rFonts w:ascii="Arial" w:hAnsi="Arial" w:cs="Arial"/>
          <w:sz w:val="22"/>
          <w:szCs w:val="22"/>
        </w:rPr>
        <w:fldChar w:fldCharType="separate"/>
      </w:r>
      <w:r w:rsidR="007F7374">
        <w:rPr>
          <w:rFonts w:ascii="Arial" w:hAnsi="Arial" w:cs="Arial"/>
          <w:sz w:val="22"/>
          <w:szCs w:val="22"/>
        </w:rPr>
        <w:t>(9)</w:t>
      </w:r>
      <w:r w:rsidR="00497377" w:rsidRPr="004B47D1">
        <w:rPr>
          <w:rFonts w:ascii="Arial" w:hAnsi="Arial" w:cs="Arial"/>
          <w:sz w:val="22"/>
          <w:szCs w:val="22"/>
        </w:rPr>
        <w:fldChar w:fldCharType="end"/>
      </w:r>
      <w:r w:rsidRPr="004B47D1">
        <w:rPr>
          <w:rFonts w:ascii="Arial" w:hAnsi="Arial" w:cs="Arial"/>
          <w:sz w:val="22"/>
          <w:szCs w:val="22"/>
        </w:rPr>
        <w:t xml:space="preserve">, and </w:t>
      </w:r>
      <w:r w:rsidR="00F6503F" w:rsidRPr="004B47D1">
        <w:rPr>
          <w:rFonts w:ascii="Arial" w:hAnsi="Arial" w:cs="Arial"/>
          <w:sz w:val="22"/>
          <w:szCs w:val="22"/>
        </w:rPr>
        <w:t xml:space="preserve">but often fails to prevent weight gain in our </w:t>
      </w:r>
      <w:r w:rsidRPr="004B47D1">
        <w:rPr>
          <w:rFonts w:ascii="Arial" w:hAnsi="Arial" w:cs="Arial"/>
          <w:sz w:val="22"/>
          <w:szCs w:val="22"/>
        </w:rPr>
        <w:t xml:space="preserve">world of abundance of highly palatable, high energy foods. Non-metabolic factors that contribute to overeating and obesity include food palatability, </w:t>
      </w:r>
      <w:r w:rsidR="00AB415D" w:rsidRPr="004B47D1">
        <w:rPr>
          <w:rFonts w:ascii="Arial" w:hAnsi="Arial" w:cs="Arial"/>
          <w:sz w:val="22"/>
          <w:szCs w:val="22"/>
        </w:rPr>
        <w:t xml:space="preserve">availability, </w:t>
      </w:r>
      <w:r w:rsidRPr="004B47D1">
        <w:rPr>
          <w:rFonts w:ascii="Arial" w:hAnsi="Arial" w:cs="Arial"/>
          <w:sz w:val="22"/>
          <w:szCs w:val="22"/>
        </w:rPr>
        <w:t>sensory-specific satiety, energy density of food, consumption rate, stress, social environment and energy output/exercise</w:t>
      </w:r>
      <w:r w:rsidR="00D91404">
        <w:rPr>
          <w:rFonts w:ascii="Arial" w:hAnsi="Arial" w:cs="Arial"/>
          <w:sz w:val="22"/>
          <w:szCs w:val="22"/>
        </w:rPr>
        <w:t xml:space="preserve"> </w:t>
      </w:r>
      <w:r w:rsidR="00497377"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q0KgURWB","properties":{"formattedCitation":"(285,286)","plainCitation":"(285,286)","noteIndex":0},"citationItems":[{"id":3596,"uris":["http://zotero.org/users/5661609/items/TMW2PMUB"],"uri":["http://zotero.org/users/5661609/items/TMW2PMUB"],"itemData":{"id":3596,"type":"article-journal","abstract":"Complementary neurophysiological recordings in macaques and functional neuroimaging in humans show that the primary taste cortex in the rostral insula and adjoining frontal operculum provides separate and combined representations of the taste, temperature, and texture (including viscosity and fat texture) of food in the mouth independently of hunger and thus of reward value and pleasantness. One synapse on, in the orbitofrontal cortex, these sensory inputs are for some neurons combined by learning with olfactory and visual inputs. Different neurons respond to different combinations, providing a rich representation of the sensory properties of food. In the orbitofrontal cortex, feeding to satiety with one food decreases the responses of these neurons to that food, but not to other foods, showing that sensory-specific satiety is computed in the primate (including human) orbitofrontal cortex. Consistently, activation of parts of the human orbitofrontal cortex correlates with subjective ratings of the pleasantness of the taste and smell of food. Cognitive factors, such as a word label presented with an odour, influence the pleasantness of the odour, and the activation produced by the odour in the orbitofrontal cortex. These findings provide a basis for understanding how what is in the mouth is represented by independent information channels in the brain; how the information from these channels is combined; and how and where the reward and subjective affective value of food is represented and is influenced by satiety signals. Activation of these representations in the orbitofrontal cortex may provide the goal for eating, and understanding them helps to provide a basis for understanding appetite and its disorders.","container-title":"Physiology &amp; Behavior","DOI":"10.1016/j.physbeh.2005.04.012","ISSN":"0031-9384","issue":"1","journalAbbreviation":"Physiol Behav","language":"eng","note":"PMID: 15924905","page":"45-56","source":"PubMed","title":"Taste, olfactory, and food texture processing in the brain, and the control of food intake","volume":"85","author":[{"family":"Rolls","given":"Edmund T."}],"issued":{"date-parts":[["2005",5,19]]}}},{"id":3598,"uris":["http://zotero.org/users/5661609/items/WZSQSLBI"],"uri":["http://zotero.org/users/5661609/items/WZSQSLBI"],"itemData":{"id":3598,"type":"article-journal","abstract":"Complementary neurophysiological recordings in rhesus macaques (Macaca mulatta) and functional neuroimaging in human subjects show that the primary taste cortex in the rostral insula and adjoining frontal operculum provides separate and combined representations of the taste, temperature and texture (including viscosity and fat texture) of food in the mouth independently of hunger and thus of reward value and pleasantness. One synapse on, in the orbitofrontal cortex, these sensory inputs are for some neurons combined by learning with olfactory and visual inputs. Different neurons respond to different combinations, providing a rich representation of the sensory properties of food. In the orbitofrontal cortex feeding to satiety with one food decreases the responses of these neurons to that food, but not to other foods, showing that sensory-specific satiety is computed in the primate (including the human) orbitofrontal cortex. Consistently, activation of parts of the human orbitofrontal cortex correlates with subjective ratings of the pleasantness of the taste and smell of food. Cognitive factors, such as a word label presented with an odour, influence the pleasantness of the odour, and the activation produced by the odour in the orbitofrontal cortex. Food intake is thus controlled by building a multimodal representation of the sensory properties of food in the orbitofrontal cortex and gating this representation by satiety signals to produce a representation of the pleasantness or reward value of food that drives food intake. Factors that lead this system to become unbalanced and contribute to overeating and obesity are described.","container-title":"The Proceedings of the Nutrition Society","DOI":"10.1017/S0029665107005332","ISSN":"0029-6651","issue":"1","journalAbbreviation":"Proc Nutr Soc","language":"eng","note":"PMID: 17343776","page":"96-112","source":"PubMed","title":"Sensory processing in the brain related to the control of food intake","volume":"66","author":[{"family":"Rolls","given":"Edmund T."}],"issued":{"date-parts":[["2007",2]]}}}],"schema":"https://github.com/citation-style-language/schema/raw/master/csl-citation.json"} </w:instrText>
      </w:r>
      <w:r w:rsidR="00497377" w:rsidRPr="004B47D1">
        <w:rPr>
          <w:rFonts w:ascii="Arial" w:hAnsi="Arial" w:cs="Arial"/>
          <w:sz w:val="22"/>
          <w:szCs w:val="22"/>
        </w:rPr>
        <w:fldChar w:fldCharType="separate"/>
      </w:r>
      <w:r w:rsidR="007F7374">
        <w:rPr>
          <w:rFonts w:ascii="Arial" w:hAnsi="Arial" w:cs="Arial"/>
          <w:sz w:val="22"/>
          <w:szCs w:val="22"/>
        </w:rPr>
        <w:t>(285,286)</w:t>
      </w:r>
      <w:r w:rsidR="00497377" w:rsidRPr="004B47D1">
        <w:rPr>
          <w:rFonts w:ascii="Arial" w:hAnsi="Arial" w:cs="Arial"/>
          <w:sz w:val="22"/>
          <w:szCs w:val="22"/>
        </w:rPr>
        <w:fldChar w:fldCharType="end"/>
      </w:r>
      <w:r w:rsidRPr="004B47D1">
        <w:rPr>
          <w:rFonts w:ascii="Arial" w:hAnsi="Arial" w:cs="Arial"/>
          <w:sz w:val="22"/>
          <w:szCs w:val="22"/>
        </w:rPr>
        <w:t xml:space="preserve">. Palatability and pleasantness of food </w:t>
      </w:r>
      <w:r w:rsidR="00103CA0" w:rsidRPr="004B47D1">
        <w:rPr>
          <w:rFonts w:ascii="Arial" w:hAnsi="Arial" w:cs="Arial"/>
          <w:sz w:val="22"/>
          <w:szCs w:val="22"/>
        </w:rPr>
        <w:t>represent</w:t>
      </w:r>
      <w:r w:rsidRPr="004B47D1">
        <w:rPr>
          <w:rFonts w:ascii="Arial" w:hAnsi="Arial" w:cs="Arial"/>
          <w:sz w:val="22"/>
          <w:szCs w:val="22"/>
        </w:rPr>
        <w:t xml:space="preserve"> powerful determinants in regulating motivation to eat. </w:t>
      </w:r>
    </w:p>
    <w:p w14:paraId="3C005EFB" w14:textId="77777777" w:rsidR="00043F00" w:rsidRPr="004B47D1" w:rsidRDefault="00043F00" w:rsidP="004B47D1">
      <w:pPr>
        <w:spacing w:line="276" w:lineRule="auto"/>
        <w:rPr>
          <w:rFonts w:ascii="Arial" w:hAnsi="Arial" w:cs="Arial"/>
          <w:sz w:val="22"/>
          <w:szCs w:val="22"/>
        </w:rPr>
      </w:pPr>
    </w:p>
    <w:p w14:paraId="75488C29" w14:textId="77777777" w:rsidR="00043F00" w:rsidRPr="00617198" w:rsidRDefault="00043F00" w:rsidP="004B47D1">
      <w:pPr>
        <w:spacing w:line="276" w:lineRule="auto"/>
        <w:rPr>
          <w:rFonts w:ascii="Arial" w:hAnsi="Arial" w:cs="Arial"/>
          <w:b/>
          <w:color w:val="00B050"/>
          <w:sz w:val="22"/>
          <w:szCs w:val="22"/>
        </w:rPr>
      </w:pPr>
      <w:r w:rsidRPr="00617198">
        <w:rPr>
          <w:rFonts w:ascii="Arial" w:hAnsi="Arial" w:cs="Arial"/>
          <w:b/>
          <w:color w:val="00B050"/>
          <w:sz w:val="22"/>
          <w:szCs w:val="22"/>
        </w:rPr>
        <w:t>Reward Circuitry and Neurotransmitters</w:t>
      </w:r>
    </w:p>
    <w:p w14:paraId="7B35FDF2" w14:textId="77777777" w:rsidR="00043F00" w:rsidRPr="004B47D1" w:rsidRDefault="00043F00" w:rsidP="004B47D1">
      <w:pPr>
        <w:spacing w:line="276" w:lineRule="auto"/>
        <w:rPr>
          <w:rFonts w:ascii="Arial" w:hAnsi="Arial" w:cs="Arial"/>
          <w:sz w:val="22"/>
          <w:szCs w:val="22"/>
        </w:rPr>
      </w:pPr>
    </w:p>
    <w:p w14:paraId="615C3342" w14:textId="6D03E894" w:rsidR="00043F00" w:rsidRPr="00617198" w:rsidRDefault="00043F00" w:rsidP="004B47D1">
      <w:pPr>
        <w:spacing w:line="276" w:lineRule="auto"/>
        <w:rPr>
          <w:rFonts w:ascii="Arial" w:hAnsi="Arial" w:cs="Arial"/>
          <w:bCs/>
          <w:iCs/>
          <w:color w:val="FF0000"/>
          <w:sz w:val="22"/>
          <w:szCs w:val="22"/>
        </w:rPr>
      </w:pPr>
      <w:r w:rsidRPr="00617198">
        <w:rPr>
          <w:rFonts w:ascii="Arial" w:hAnsi="Arial" w:cs="Arial"/>
          <w:bCs/>
          <w:iCs/>
          <w:color w:val="FF0000"/>
          <w:sz w:val="22"/>
          <w:szCs w:val="22"/>
        </w:rPr>
        <w:t>D</w:t>
      </w:r>
      <w:r w:rsidR="00A86C30" w:rsidRPr="00617198">
        <w:rPr>
          <w:rFonts w:ascii="Arial" w:hAnsi="Arial" w:cs="Arial"/>
          <w:bCs/>
          <w:iCs/>
          <w:color w:val="FF0000"/>
          <w:sz w:val="22"/>
          <w:szCs w:val="22"/>
        </w:rPr>
        <w:t xml:space="preserve">OPAMINE AND THE BRAIN REWARD SYSTEM </w:t>
      </w:r>
    </w:p>
    <w:p w14:paraId="21EB7B4C" w14:textId="77777777" w:rsidR="00A86C30" w:rsidRDefault="00A86C30" w:rsidP="004B47D1">
      <w:pPr>
        <w:spacing w:line="276" w:lineRule="auto"/>
        <w:rPr>
          <w:rFonts w:ascii="Arial" w:hAnsi="Arial" w:cs="Arial"/>
          <w:sz w:val="22"/>
          <w:szCs w:val="22"/>
        </w:rPr>
      </w:pPr>
    </w:p>
    <w:p w14:paraId="29275F0B" w14:textId="641898E0" w:rsidR="00043F00" w:rsidRPr="004B47D1" w:rsidRDefault="00043F00" w:rsidP="004B47D1">
      <w:pPr>
        <w:spacing w:line="276" w:lineRule="auto"/>
        <w:rPr>
          <w:rFonts w:ascii="Arial" w:hAnsi="Arial" w:cs="Arial"/>
          <w:sz w:val="22"/>
          <w:szCs w:val="22"/>
        </w:rPr>
      </w:pPr>
      <w:r w:rsidRPr="004B47D1">
        <w:rPr>
          <w:rFonts w:ascii="Arial" w:hAnsi="Arial" w:cs="Arial"/>
          <w:sz w:val="22"/>
          <w:szCs w:val="22"/>
        </w:rPr>
        <w:t>The neur</w:t>
      </w:r>
      <w:r w:rsidR="00F6503F" w:rsidRPr="004B47D1">
        <w:rPr>
          <w:rFonts w:ascii="Arial" w:hAnsi="Arial" w:cs="Arial"/>
          <w:sz w:val="22"/>
          <w:szCs w:val="22"/>
        </w:rPr>
        <w:t xml:space="preserve">al </w:t>
      </w:r>
      <w:r w:rsidRPr="004B47D1">
        <w:rPr>
          <w:rFonts w:ascii="Arial" w:hAnsi="Arial" w:cs="Arial"/>
          <w:sz w:val="22"/>
          <w:szCs w:val="22"/>
        </w:rPr>
        <w:t>circuit</w:t>
      </w:r>
      <w:r w:rsidR="00F6503F" w:rsidRPr="004B47D1">
        <w:rPr>
          <w:rFonts w:ascii="Arial" w:hAnsi="Arial" w:cs="Arial"/>
          <w:sz w:val="22"/>
          <w:szCs w:val="22"/>
        </w:rPr>
        <w:t>s</w:t>
      </w:r>
      <w:r w:rsidRPr="004B47D1">
        <w:rPr>
          <w:rFonts w:ascii="Arial" w:hAnsi="Arial" w:cs="Arial"/>
          <w:sz w:val="22"/>
          <w:szCs w:val="22"/>
        </w:rPr>
        <w:t xml:space="preserve"> that </w:t>
      </w:r>
      <w:r w:rsidR="00F6503F" w:rsidRPr="004B47D1">
        <w:rPr>
          <w:rFonts w:ascii="Arial" w:hAnsi="Arial" w:cs="Arial"/>
          <w:sz w:val="22"/>
          <w:szCs w:val="22"/>
        </w:rPr>
        <w:t>comprise</w:t>
      </w:r>
      <w:r w:rsidRPr="004B47D1">
        <w:rPr>
          <w:rFonts w:ascii="Arial" w:hAnsi="Arial" w:cs="Arial"/>
          <w:sz w:val="22"/>
          <w:szCs w:val="22"/>
        </w:rPr>
        <w:t xml:space="preserve"> the reward pathways encompass wide-ranging brain regions, including the hypothalamus, the nucleus </w:t>
      </w:r>
      <w:proofErr w:type="spellStart"/>
      <w:r w:rsidRPr="004B47D1">
        <w:rPr>
          <w:rFonts w:ascii="Arial" w:hAnsi="Arial" w:cs="Arial"/>
          <w:sz w:val="22"/>
          <w:szCs w:val="22"/>
        </w:rPr>
        <w:t>acumbens</w:t>
      </w:r>
      <w:proofErr w:type="spellEnd"/>
      <w:r w:rsidRPr="004B47D1">
        <w:rPr>
          <w:rFonts w:ascii="Arial" w:hAnsi="Arial" w:cs="Arial"/>
          <w:sz w:val="22"/>
          <w:szCs w:val="22"/>
        </w:rPr>
        <w:t xml:space="preserve"> in the basal forebrain, the midbrain ventral tegmental area (VTA), the amygdala and the thalamus</w:t>
      </w:r>
      <w:r w:rsidR="00D91404">
        <w:rPr>
          <w:rFonts w:ascii="Arial" w:hAnsi="Arial" w:cs="Arial"/>
          <w:sz w:val="22"/>
          <w:szCs w:val="22"/>
        </w:rPr>
        <w:t xml:space="preserve"> </w:t>
      </w:r>
      <w:r w:rsidR="00497377"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khkW2wVn","properties":{"formattedCitation":"(274)","plainCitation":"(274)","noteIndex":0},"citationItems":[{"id":3570,"uris":["http://zotero.org/users/5661609/items/CAYG437H"],"uri":["http://zotero.org/users/5661609/items/CAYG437H"],"itemData":{"id":3570,"type":"article-journal","abstract":"Interleukin-1beta (IL-1beta) is expressed in the mouse brain after intracerebroventricular injection of lipopolysaccharide (LPS) and is thought to be responsible for many of the behavioral and neuroendocrine changes that occur during inflammation. In this study we show that LPS in the brain also induces expression of interleukin-1beta converting enzyme (ICE) and that ICE is important for the characteristic anorectic response of mice to intracerebroventricular LPS. Specifically, mice that were deficient in ICE (ICE(-/-)) resisted the anorexia caused by intracerebroventricular injection of LPS but were sensitive to the anorectic properties of recombinant IL-1beta. The typical anorectic response seen in wild-type (WT) mice after LPS was restored in ICE(-/-) mice by intracerebroventricular administration of the ICE analog cathepsin G. Conversely, anorexia induced by intracerebroventricular injection of LPS in WT mice was blocked by prior intracerebroventricular injection of the ICE antagonist YVAD. CMK. Furthermore, in situ hybridization immunohistochemistry revealed intense expression of ICE mRNA in the hippocampus and dorsomedial hypothalamus of WT mice after intracerebroventricular injection of LPS. Thus ICE mRNA is expressed in brain after intracerebroventricular injection of LPS and is important for induction of anorexia, presumably because it generates mature IL-1beta. These results suggest that preventing generation of mature IL-1beta can inhibit anorexia induced by LPS in the brain and, therefore, reveal ICE as a potential target for regulating food intake during brain inflammation.","container-title":"The American Journal of Physiology","DOI":"10.1152/ajpregu.1999.277.5.R1435","ISSN":"0002-9513","issue":"5","journalAbbreviation":"Am J Physiol","language":"eng","note":"PMID: 10564217","page":"R1435-1443","source":"PubMed","title":"Mice deficient in interleukin-1beta converting enzyme resist anorexia induced by central lipopolysaccharide","volume":"277","author":[{"family":"Yao","given":"J. H."},{"family":"Ye","given":"S. M."},{"family":"Burgess","given":"W."},{"family":"Zachary","given":"J. F."},{"family":"Kelley","given":"K. W."},{"family":"Johnson","given":"R. W."}],"issued":{"date-parts":[["1999"]]}}}],"schema":"https://github.com/citation-style-language/schema/raw/master/csl-citation.json"} </w:instrText>
      </w:r>
      <w:r w:rsidR="00497377" w:rsidRPr="004B47D1">
        <w:rPr>
          <w:rFonts w:ascii="Arial" w:hAnsi="Arial" w:cs="Arial"/>
          <w:sz w:val="22"/>
          <w:szCs w:val="22"/>
        </w:rPr>
        <w:fldChar w:fldCharType="separate"/>
      </w:r>
      <w:r w:rsidR="007F7374">
        <w:rPr>
          <w:rFonts w:ascii="Arial" w:hAnsi="Arial" w:cs="Arial"/>
          <w:sz w:val="22"/>
          <w:szCs w:val="22"/>
        </w:rPr>
        <w:t>(274)</w:t>
      </w:r>
      <w:r w:rsidR="00497377" w:rsidRPr="004B47D1">
        <w:rPr>
          <w:rFonts w:ascii="Arial" w:hAnsi="Arial" w:cs="Arial"/>
          <w:sz w:val="22"/>
          <w:szCs w:val="22"/>
        </w:rPr>
        <w:fldChar w:fldCharType="end"/>
      </w:r>
      <w:r w:rsidRPr="004B47D1">
        <w:rPr>
          <w:rFonts w:ascii="Arial" w:hAnsi="Arial" w:cs="Arial"/>
          <w:sz w:val="22"/>
          <w:szCs w:val="22"/>
        </w:rPr>
        <w:t xml:space="preserve">. </w:t>
      </w:r>
      <w:r w:rsidRPr="004B47D1">
        <w:rPr>
          <w:rFonts w:ascii="Arial" w:hAnsi="Arial" w:cs="Arial"/>
          <w:color w:val="000000"/>
          <w:sz w:val="22"/>
          <w:szCs w:val="22"/>
        </w:rPr>
        <w:t xml:space="preserve">The LHA connects </w:t>
      </w:r>
      <w:r w:rsidR="00103CA0" w:rsidRPr="004B47D1">
        <w:rPr>
          <w:rFonts w:ascii="Arial" w:hAnsi="Arial" w:cs="Arial"/>
          <w:color w:val="000000"/>
          <w:sz w:val="22"/>
          <w:szCs w:val="22"/>
        </w:rPr>
        <w:t xml:space="preserve">the hypothalamus </w:t>
      </w:r>
      <w:r w:rsidR="00516AEE" w:rsidRPr="004B47D1">
        <w:rPr>
          <w:rFonts w:ascii="Arial" w:hAnsi="Arial" w:cs="Arial"/>
          <w:color w:val="000000"/>
          <w:sz w:val="22"/>
          <w:szCs w:val="22"/>
        </w:rPr>
        <w:t xml:space="preserve">to </w:t>
      </w:r>
      <w:r w:rsidRPr="004B47D1">
        <w:rPr>
          <w:rFonts w:ascii="Arial" w:hAnsi="Arial" w:cs="Arial"/>
          <w:color w:val="000000"/>
          <w:sz w:val="22"/>
          <w:szCs w:val="22"/>
        </w:rPr>
        <w:t xml:space="preserve">the broader reward </w:t>
      </w:r>
      <w:r w:rsidR="00103CA0" w:rsidRPr="004B47D1">
        <w:rPr>
          <w:rFonts w:ascii="Arial" w:hAnsi="Arial" w:cs="Arial"/>
          <w:color w:val="000000"/>
          <w:sz w:val="22"/>
          <w:szCs w:val="22"/>
        </w:rPr>
        <w:t>system</w:t>
      </w:r>
      <w:r w:rsidRPr="004B47D1">
        <w:rPr>
          <w:rFonts w:ascii="Arial" w:hAnsi="Arial" w:cs="Arial"/>
          <w:color w:val="000000"/>
          <w:sz w:val="22"/>
          <w:szCs w:val="22"/>
        </w:rPr>
        <w:t xml:space="preserve"> through projections to the VTA, where dopaminergic cell bodies lie. From there, </w:t>
      </w:r>
      <w:r w:rsidRPr="004B47D1">
        <w:rPr>
          <w:rFonts w:ascii="Arial" w:hAnsi="Arial" w:cs="Arial"/>
          <w:sz w:val="22"/>
          <w:szCs w:val="22"/>
        </w:rPr>
        <w:t xml:space="preserve">the mesolimbic pathways (dopaminergic projections between the VTA and the nucleus </w:t>
      </w:r>
      <w:proofErr w:type="spellStart"/>
      <w:r w:rsidRPr="004B47D1">
        <w:rPr>
          <w:rFonts w:ascii="Arial" w:hAnsi="Arial" w:cs="Arial"/>
          <w:sz w:val="22"/>
          <w:szCs w:val="22"/>
        </w:rPr>
        <w:t>acumbens</w:t>
      </w:r>
      <w:proofErr w:type="spellEnd"/>
      <w:r w:rsidRPr="004B47D1">
        <w:rPr>
          <w:rFonts w:ascii="Arial" w:hAnsi="Arial" w:cs="Arial"/>
          <w:sz w:val="22"/>
          <w:szCs w:val="22"/>
        </w:rPr>
        <w:t>) mediate reward-based feeding</w:t>
      </w:r>
      <w:r w:rsidR="00D91404">
        <w:rPr>
          <w:rFonts w:ascii="Arial" w:hAnsi="Arial" w:cs="Arial"/>
          <w:sz w:val="22"/>
          <w:szCs w:val="22"/>
        </w:rPr>
        <w:t xml:space="preserve"> </w:t>
      </w:r>
      <w:r w:rsidR="00497377"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sIpsDh5c","properties":{"formattedCitation":"(287\\uc0\\u8211{}289)","plainCitation":"(287–289)","noteIndex":0},"citationItems":[{"id":3603,"uris":["http://zotero.org/users/5661609/items/7QYMDINC"],"uri":["http://zotero.org/users/5661609/items/7QYMDINC"],"itemData":{"id":3603,"type":"article-journal","abstract":"Cannabinoid drugs such as Delta9-THC are euphoric and rewarding, and also stimulate food intake in humans and animals. Little is known about how naturally occurring endogenous brain cannabinoids mediate pleasure from food or other natural sensory rewards. The taste reactivity paradigm measures effects of brain manipulations on affective orofacial reactions to intraorally administered pleasant and unpleasant tastes. Here we tested if anandamide microinjection into medial nucleus accumbens shell enhances these affective reactions to sweet and bitter tastes in rats. Anandamide doubled the number of positive 'liking' reactions elicited by intraoral sucrose, without altering negative 'disliking' reactions to bitter quinine. Anandamide microinjections produced Fos plumes of approximately 0.02-1 mm3 volume. Plume-based maps, integrated with behavioral data, identified the medial shell of accumbens as the anatomical hotspot responsible for hedonic amplification. Anandamide produced especially intense hedonic enhancement in a roughly 1.6 mm3 'hedonic hotspot' in dorsal medial shell, where anandamide also stimulated eating behavior. These results demonstrate that endocannabinoid signals within medial accumbens shell specifically amplify the positive hedonic impact of a natural reward (though identification of the receptor specificity of this effect will require future studies). Identification of an endocannabinoid hotspot for sensory pleasure gives insight into brain mechanisms of natural reward, and may be relevant to understanding the neural effects of cannabinoid drugs of abuse and therapeutic agents.","container-title":"Neuropsychopharmacology: Official Publication of the American College of Neuropsychopharmacology","DOI":"10.1038/sj.npp.1301376","ISSN":"0893-133X","issue":"11","journalAbbreviation":"Neuropsychopharmacology","language":"eng","note":"PMID: 17406653","page":"2267-2278","source":"PubMed","title":"Endocannabinoid hedonic hotspot for sensory pleasure: anandamide in nucleus accumbens shell enhances 'liking' of a sweet reward","title-short":"Endocannabinoid hedonic hotspot for sensory pleasure","volume":"32","author":[{"family":"Mahler","given":"Stephen V."},{"family":"Smith","given":"Kyle S."},{"family":"Berridge","given":"Kent C."}],"issued":{"date-parts":[["2007",11]]}}},{"id":3606,"uris":["http://zotero.org/users/5661609/items/69W8RXTI"],"uri":["http://zotero.org/users/5661609/items/69W8RXTI"],"itemData":{"id":3606,"type":"article-journal","abstract":"Hedonic \"liking\" for sensory pleasures is an important aspect of reward, and excessive 'liking' of particular rewards might contribute to excessive consumption and to disorders such as obesity. The present review aims to summarize recent advances in the identification of brain substrates for food 'liking' with a focus on opioid hot spots in the nucleus accumbens and ventral pallidum. Drug microinjection studies have shown that opioids in both areas amplify the 'liking' of sweet taste rewards. Modern neuroscience tools such as Fos plume mapping have further identified hedonic hot spots within the accumbens and pallidum, where opioids are especially tuned to magnify 'liking' of food rewards. Hedonic hot spots in different brain structures may interact with each other within the larger functional circuitry that interconnects them. Better understanding of how brain hedonic hot spots increase the positive affective impact of natural sensory pleasures will help characterize the neural mechanisms potentially involved in 'liking' for many rewards.","container-title":"The Neuroscientist: A Review Journal Bringing Neurobiology, Neurology and Psychiatry","DOI":"10.1177/1073858406293154","ISSN":"1073-8584","issue":"6","journalAbbreviation":"Neuroscientist","language":"eng","note":"PMID: 17079516","page":"500-511","source":"PubMed","title":"Hedonic hot spots in the brain","volume":"12","author":[{"family":"Peciña","given":"Susana"},{"family":"Smith","given":"Kyle S."},{"family":"Berridge","given":"Kent C."}],"issued":{"date-parts":[["2006",12]]}}},{"id":3608,"uris":["http://zotero.org/users/5661609/items/GVTMIIV6"],"uri":["http://zotero.org/users/5661609/items/GVTMIIV6"],"itemData":{"id":3608,"type":"article-journal","abstract":"Mu-opioid stimulation of cubic millimeter hedonic hotspots in either the nucleus accumbens shell (NAc) or the ventral pallidum (VP) amplifies hedonic \"liking\" reactions to sweetness and appetitive \"wanting\" for food reward. How do these two NAc-VP hotspots interact? To probe their interaction and limbic circuit properties, we assessed whether opioid activation of one hotspot recruited the other hotspot (neurobiologically) and whether opioid hedonic and incentive motivational amplification by either opioid hotspot required permissive opioid coactivation in the other (behaviorally). We found that NAc and VP hotspots reciprocally modulated Fos expression in each other and that the two hotspots were needed together to enhance sucrose \"liking\" reactions, essentially cooperating within a single hedonic NAc-VP circuit. In contrast, the NAc hotspot dominated for opioid stimulation of eating and food intake (\"wanting\"), independent of VP activation. This pattern reveals differences between limbic opioid circuits that control reward \"liking\" and \"wanting\" functions.","container-title":"The Journal of Neuroscience: The Official Journal of the Society for Neuroscience","DOI":"10.1523/JNEUROSCI.4205-06.2007","ISSN":"1529-2401","issue":"7","journalAbbreviation":"J Neurosci","language":"eng","note":"PMID: 17301168\nPMCID: PMC6673729","page":"1594-1605","source":"PubMed","title":"Opioid limbic circuit for reward: interaction between hedonic hotspots of nucleus accumbens and ventral pallidum","title-short":"Opioid limbic circuit for reward","volume":"27","author":[{"family":"Smith","given":"Kyle S."},{"family":"Berridge","given":"Kent C."}],"issued":{"date-parts":[["2007",2,14]]}}}],"schema":"https://github.com/citation-style-language/schema/raw/master/csl-citation.json"} </w:instrText>
      </w:r>
      <w:r w:rsidR="00497377" w:rsidRPr="004B47D1">
        <w:rPr>
          <w:rFonts w:ascii="Arial" w:hAnsi="Arial" w:cs="Arial"/>
          <w:sz w:val="22"/>
          <w:szCs w:val="22"/>
        </w:rPr>
        <w:fldChar w:fldCharType="separate"/>
      </w:r>
      <w:r w:rsidR="007F7374" w:rsidRPr="007F7374">
        <w:rPr>
          <w:rFonts w:ascii="Arial" w:hAnsi="Arial" w:cs="Arial"/>
          <w:sz w:val="22"/>
        </w:rPr>
        <w:t>(287–289)</w:t>
      </w:r>
      <w:r w:rsidR="00497377" w:rsidRPr="004B47D1">
        <w:rPr>
          <w:rFonts w:ascii="Arial" w:hAnsi="Arial" w:cs="Arial"/>
          <w:sz w:val="22"/>
          <w:szCs w:val="22"/>
        </w:rPr>
        <w:fldChar w:fldCharType="end"/>
      </w:r>
      <w:r w:rsidRPr="004B47D1">
        <w:rPr>
          <w:rFonts w:ascii="Arial" w:hAnsi="Arial" w:cs="Arial"/>
          <w:sz w:val="22"/>
          <w:szCs w:val="22"/>
        </w:rPr>
        <w:t>.</w:t>
      </w:r>
    </w:p>
    <w:p w14:paraId="4885394D" w14:textId="77777777" w:rsidR="00A86C30" w:rsidRDefault="00A86C30" w:rsidP="00A86C30">
      <w:pPr>
        <w:pStyle w:val="NormalWeb"/>
        <w:spacing w:before="0" w:beforeAutospacing="0" w:after="0" w:afterAutospacing="0" w:line="276" w:lineRule="auto"/>
        <w:rPr>
          <w:rFonts w:ascii="Arial" w:hAnsi="Arial" w:cs="Arial"/>
          <w:sz w:val="22"/>
          <w:szCs w:val="22"/>
        </w:rPr>
      </w:pPr>
    </w:p>
    <w:p w14:paraId="748045D1" w14:textId="1EADB13A" w:rsidR="000847F4" w:rsidRPr="004B47D1" w:rsidRDefault="00043F00" w:rsidP="00A86C30">
      <w:pPr>
        <w:pStyle w:val="NormalWeb"/>
        <w:spacing w:before="0" w:beforeAutospacing="0" w:after="0" w:afterAutospacing="0" w:line="276" w:lineRule="auto"/>
        <w:rPr>
          <w:rFonts w:ascii="Arial" w:hAnsi="Arial" w:cs="Arial"/>
          <w:sz w:val="22"/>
          <w:szCs w:val="22"/>
        </w:rPr>
      </w:pPr>
      <w:r w:rsidRPr="004B47D1">
        <w:rPr>
          <w:rFonts w:ascii="Arial" w:hAnsi="Arial" w:cs="Arial"/>
          <w:sz w:val="22"/>
          <w:szCs w:val="22"/>
        </w:rPr>
        <w:lastRenderedPageBreak/>
        <w:t xml:space="preserve">Dopamine (DA) potently augments the drive to obtain a rewarding stimulus and is required to drive feeding behavior. </w:t>
      </w:r>
      <w:r w:rsidRPr="004B47D1">
        <w:rPr>
          <w:rFonts w:ascii="Arial" w:hAnsi="Arial" w:cs="Arial"/>
          <w:color w:val="000000"/>
          <w:sz w:val="22"/>
          <w:szCs w:val="22"/>
        </w:rPr>
        <w:t xml:space="preserve">DA-deficient mice nurse normally until 2 weeks of age, but thereafter fail to thrive due an inability to wean themselves onto solid food unless supplemented with the DA precursor, L-DOPA, suggesting that DA is required for normal </w:t>
      </w:r>
      <w:proofErr w:type="spellStart"/>
      <w:r w:rsidRPr="004B47D1">
        <w:rPr>
          <w:rFonts w:ascii="Arial" w:hAnsi="Arial" w:cs="Arial"/>
          <w:color w:val="000000"/>
          <w:sz w:val="22"/>
          <w:szCs w:val="22"/>
        </w:rPr>
        <w:t>ingestive</w:t>
      </w:r>
      <w:proofErr w:type="spellEnd"/>
      <w:r w:rsidRPr="004B47D1">
        <w:rPr>
          <w:rFonts w:ascii="Arial" w:hAnsi="Arial" w:cs="Arial"/>
          <w:color w:val="000000"/>
          <w:sz w:val="22"/>
          <w:szCs w:val="22"/>
        </w:rPr>
        <w:t xml:space="preserve"> behavior (as well as activity)</w:t>
      </w:r>
      <w:r w:rsidR="00D91404">
        <w:rPr>
          <w:rFonts w:ascii="Arial" w:hAnsi="Arial" w:cs="Arial"/>
          <w:color w:val="000000"/>
          <w:sz w:val="22"/>
          <w:szCs w:val="22"/>
        </w:rPr>
        <w:t xml:space="preserve"> </w:t>
      </w:r>
      <w:r w:rsidR="00497377"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MmIDzVgD","properties":{"formattedCitation":"(290)","plainCitation":"(290)","noteIndex":0},"citationItems":[{"id":3611,"uris":["http://zotero.org/users/5661609/items/A7SDNBFN"],"uri":["http://zotero.org/users/5661609/items/A7SDNBFN"],"itemData":{"id":3611,"type":"article-journal","abstract":"To determine whether dopamine signaling in the dorsal striatum is sufficient for performance of goal-directed behaviors, local dopamine production was restored in the dorsal striatum of dopamine-deficient (DD) mice through viral-mediated gene therapy. Virally rescued DD (vrDD) mice were tested for learning of an appetitive T-maze task designed to measure goal-directed behavior. The results indicate that in contrast with the performance of DD mice that have dysregulated dopamine signaling, vrDD mice were able to perform the T-maze task and reverse their behavior as well as sham-operated control mice. The authors conclude that finely tuned dopaminergic signaling within the dorsal striatum is sufficient for performance of goal-directed behavior.","container-title":"Behavioral Neuroscience","DOI":"10.1037/0735-7044.120.1.000","ISSN":"0735-7044","issue":"1","journalAbbreviation":"Behav Neurosci","language":"eng","note":"PMID: 16492130","page":"196-200","source":"PubMed","title":"Local dopamine production in the dorsal striatum restores goal-directed behavior in dopamine-deficient mice","volume":"120","author":[{"family":"Robinson","given":"Siobhan"},{"family":"Sotak","given":"Bethany N."},{"family":"During","given":"Matthew J."},{"family":"Palmiter","given":"Richard D."}],"issued":{"date-parts":[["2006",2]]}}}],"schema":"https://github.com/citation-style-language/schema/raw/master/csl-citation.json"} </w:instrText>
      </w:r>
      <w:r w:rsidR="00497377" w:rsidRPr="004B47D1">
        <w:rPr>
          <w:rFonts w:ascii="Arial" w:hAnsi="Arial" w:cs="Arial"/>
          <w:color w:val="000000"/>
          <w:sz w:val="22"/>
          <w:szCs w:val="22"/>
        </w:rPr>
        <w:fldChar w:fldCharType="separate"/>
      </w:r>
      <w:r w:rsidR="007F7374">
        <w:rPr>
          <w:rFonts w:ascii="Arial" w:hAnsi="Arial" w:cs="Arial"/>
          <w:color w:val="000000"/>
          <w:sz w:val="22"/>
          <w:szCs w:val="22"/>
        </w:rPr>
        <w:t>(290)</w:t>
      </w:r>
      <w:r w:rsidR="00497377" w:rsidRPr="004B47D1">
        <w:rPr>
          <w:rFonts w:ascii="Arial" w:hAnsi="Arial" w:cs="Arial"/>
          <w:color w:val="000000"/>
          <w:sz w:val="22"/>
          <w:szCs w:val="22"/>
        </w:rPr>
        <w:fldChar w:fldCharType="end"/>
      </w:r>
      <w:r w:rsidRPr="004B47D1">
        <w:rPr>
          <w:rFonts w:ascii="Arial" w:hAnsi="Arial" w:cs="Arial"/>
          <w:color w:val="000000"/>
          <w:sz w:val="22"/>
          <w:szCs w:val="22"/>
        </w:rPr>
        <w:t xml:space="preserve">. While the specific mechanisms through which dopaminergic signaling regulates motivated feeding behavior are not yet clear, connections between the LHA and the mesolimbic system as well as integration with the leptin and melanocortin systems appear to </w:t>
      </w:r>
      <w:r w:rsidR="00BE3779" w:rsidRPr="004B47D1">
        <w:rPr>
          <w:rFonts w:ascii="Arial" w:hAnsi="Arial" w:cs="Arial"/>
          <w:color w:val="000000"/>
          <w:sz w:val="22"/>
          <w:szCs w:val="22"/>
        </w:rPr>
        <w:t>contribute</w:t>
      </w:r>
      <w:r w:rsidRPr="004B47D1">
        <w:rPr>
          <w:rFonts w:ascii="Arial" w:hAnsi="Arial" w:cs="Arial"/>
          <w:color w:val="000000"/>
          <w:sz w:val="22"/>
          <w:szCs w:val="22"/>
        </w:rPr>
        <w:t>.</w:t>
      </w:r>
      <w:r w:rsidRPr="004B47D1">
        <w:rPr>
          <w:rFonts w:ascii="Arial" w:hAnsi="Arial" w:cs="Arial"/>
          <w:sz w:val="22"/>
          <w:szCs w:val="22"/>
        </w:rPr>
        <w:t xml:space="preserve"> </w:t>
      </w:r>
    </w:p>
    <w:p w14:paraId="62E1C6D2" w14:textId="77777777" w:rsidR="00A86C30" w:rsidRDefault="00A86C30" w:rsidP="004B47D1">
      <w:pPr>
        <w:pStyle w:val="NormalWeb"/>
        <w:spacing w:before="0" w:beforeAutospacing="0" w:after="0" w:afterAutospacing="0" w:line="276" w:lineRule="auto"/>
        <w:rPr>
          <w:rFonts w:ascii="Arial" w:hAnsi="Arial" w:cs="Arial"/>
          <w:b/>
          <w:i/>
          <w:color w:val="000000"/>
          <w:sz w:val="22"/>
          <w:szCs w:val="22"/>
        </w:rPr>
      </w:pPr>
    </w:p>
    <w:p w14:paraId="584D82A6" w14:textId="2C5D26D7" w:rsidR="00043F00" w:rsidRPr="00617198" w:rsidRDefault="00043F00" w:rsidP="004B47D1">
      <w:pPr>
        <w:pStyle w:val="NormalWeb"/>
        <w:spacing w:before="0" w:beforeAutospacing="0" w:after="0" w:afterAutospacing="0" w:line="276" w:lineRule="auto"/>
        <w:rPr>
          <w:rFonts w:ascii="Arial" w:hAnsi="Arial" w:cs="Arial"/>
          <w:bCs/>
          <w:iCs/>
          <w:color w:val="FF0000"/>
          <w:sz w:val="22"/>
          <w:szCs w:val="22"/>
        </w:rPr>
      </w:pPr>
      <w:r w:rsidRPr="00617198">
        <w:rPr>
          <w:rFonts w:ascii="Arial" w:hAnsi="Arial" w:cs="Arial"/>
          <w:bCs/>
          <w:iCs/>
          <w:color w:val="FF0000"/>
          <w:sz w:val="22"/>
          <w:szCs w:val="22"/>
        </w:rPr>
        <w:t>S</w:t>
      </w:r>
      <w:r w:rsidR="00D67597" w:rsidRPr="00617198">
        <w:rPr>
          <w:rFonts w:ascii="Arial" w:hAnsi="Arial" w:cs="Arial"/>
          <w:bCs/>
          <w:iCs/>
          <w:color w:val="FF0000"/>
          <w:sz w:val="22"/>
          <w:szCs w:val="22"/>
        </w:rPr>
        <w:t xml:space="preserve">EROTONIN RECEPTOR </w:t>
      </w:r>
      <w:r w:rsidRPr="00617198">
        <w:rPr>
          <w:rFonts w:ascii="Arial" w:hAnsi="Arial" w:cs="Arial"/>
          <w:bCs/>
          <w:iCs/>
          <w:color w:val="FF0000"/>
          <w:sz w:val="22"/>
          <w:szCs w:val="22"/>
        </w:rPr>
        <w:t>2c</w:t>
      </w:r>
    </w:p>
    <w:p w14:paraId="1E399C17" w14:textId="77777777" w:rsidR="00A86C30" w:rsidRDefault="00A86C30" w:rsidP="00A86C30">
      <w:pPr>
        <w:pStyle w:val="NormalWeb"/>
        <w:spacing w:before="0" w:beforeAutospacing="0" w:after="0" w:afterAutospacing="0" w:line="276" w:lineRule="auto"/>
        <w:rPr>
          <w:rFonts w:ascii="Arial" w:hAnsi="Arial" w:cs="Arial"/>
          <w:color w:val="000000"/>
          <w:sz w:val="22"/>
          <w:szCs w:val="22"/>
        </w:rPr>
      </w:pPr>
    </w:p>
    <w:p w14:paraId="309A077A" w14:textId="0421A79E" w:rsidR="00043F00" w:rsidRPr="004B47D1" w:rsidRDefault="00BE3779" w:rsidP="00A86C30">
      <w:pPr>
        <w:pStyle w:val="NormalWeb"/>
        <w:spacing w:before="0" w:beforeAutospacing="0" w:after="0" w:afterAutospacing="0" w:line="276" w:lineRule="auto"/>
        <w:rPr>
          <w:rFonts w:ascii="Arial" w:hAnsi="Arial" w:cs="Arial"/>
          <w:color w:val="000000"/>
          <w:sz w:val="22"/>
          <w:szCs w:val="22"/>
        </w:rPr>
      </w:pPr>
      <w:r w:rsidRPr="004B47D1">
        <w:rPr>
          <w:rFonts w:ascii="Arial" w:hAnsi="Arial" w:cs="Arial"/>
          <w:color w:val="000000"/>
          <w:sz w:val="22"/>
          <w:szCs w:val="22"/>
        </w:rPr>
        <w:t>Serotonin</w:t>
      </w:r>
      <w:r w:rsidR="00103CA0" w:rsidRPr="004B47D1">
        <w:rPr>
          <w:rFonts w:ascii="Arial" w:hAnsi="Arial" w:cs="Arial"/>
          <w:color w:val="000000"/>
          <w:sz w:val="22"/>
          <w:szCs w:val="22"/>
        </w:rPr>
        <w:t xml:space="preserve"> (5-hydroxytrypamine, 5-HT)</w:t>
      </w:r>
      <w:r w:rsidRPr="004B47D1">
        <w:rPr>
          <w:rFonts w:ascii="Arial" w:hAnsi="Arial" w:cs="Arial"/>
          <w:color w:val="000000"/>
          <w:sz w:val="22"/>
          <w:szCs w:val="22"/>
        </w:rPr>
        <w:t xml:space="preserve">, which derives from stress-modulated neurons in the midbrain raphe nuclei, acts via </w:t>
      </w:r>
      <w:r w:rsidR="00103CA0" w:rsidRPr="004B47D1">
        <w:rPr>
          <w:rFonts w:ascii="Arial" w:hAnsi="Arial" w:cs="Arial"/>
          <w:color w:val="000000"/>
          <w:sz w:val="22"/>
          <w:szCs w:val="22"/>
        </w:rPr>
        <w:t>5-</w:t>
      </w:r>
      <w:r w:rsidR="00043F00" w:rsidRPr="004B47D1">
        <w:rPr>
          <w:rFonts w:ascii="Arial" w:hAnsi="Arial" w:cs="Arial"/>
          <w:color w:val="000000"/>
          <w:sz w:val="22"/>
          <w:szCs w:val="22"/>
        </w:rPr>
        <w:t>HT</w:t>
      </w:r>
      <w:r w:rsidR="00103CA0" w:rsidRPr="004B47D1">
        <w:rPr>
          <w:rFonts w:ascii="Arial" w:hAnsi="Arial" w:cs="Arial"/>
          <w:color w:val="000000"/>
          <w:sz w:val="22"/>
          <w:szCs w:val="22"/>
        </w:rPr>
        <w:t xml:space="preserve"> receptor </w:t>
      </w:r>
      <w:r w:rsidR="00043F00" w:rsidRPr="004B47D1">
        <w:rPr>
          <w:rFonts w:ascii="Arial" w:hAnsi="Arial" w:cs="Arial"/>
          <w:color w:val="000000"/>
          <w:sz w:val="22"/>
          <w:szCs w:val="22"/>
        </w:rPr>
        <w:t>2c</w:t>
      </w:r>
      <w:r w:rsidR="00103CA0" w:rsidRPr="004B47D1">
        <w:rPr>
          <w:rFonts w:ascii="Arial" w:hAnsi="Arial" w:cs="Arial"/>
          <w:color w:val="000000"/>
          <w:sz w:val="22"/>
          <w:szCs w:val="22"/>
        </w:rPr>
        <w:t xml:space="preserve"> (HTR2c)</w:t>
      </w:r>
      <w:r w:rsidR="00043F00" w:rsidRPr="004B47D1">
        <w:rPr>
          <w:rFonts w:ascii="Arial" w:hAnsi="Arial" w:cs="Arial"/>
          <w:color w:val="000000"/>
          <w:sz w:val="22"/>
          <w:szCs w:val="22"/>
        </w:rPr>
        <w:t xml:space="preserve"> </w:t>
      </w:r>
      <w:r w:rsidRPr="004B47D1">
        <w:rPr>
          <w:rFonts w:ascii="Arial" w:hAnsi="Arial" w:cs="Arial"/>
          <w:color w:val="000000"/>
          <w:sz w:val="22"/>
          <w:szCs w:val="22"/>
        </w:rPr>
        <w:t xml:space="preserve">to decrease food intake and body weight, and deletion of </w:t>
      </w:r>
      <w:r w:rsidR="00F428FE" w:rsidRPr="004B47D1">
        <w:rPr>
          <w:rFonts w:ascii="Arial" w:hAnsi="Arial" w:cs="Arial"/>
          <w:i/>
          <w:color w:val="000000"/>
          <w:sz w:val="22"/>
          <w:szCs w:val="22"/>
        </w:rPr>
        <w:t>Htr2c</w:t>
      </w:r>
      <w:r w:rsidRPr="004B47D1">
        <w:rPr>
          <w:rFonts w:ascii="Arial" w:hAnsi="Arial" w:cs="Arial"/>
          <w:color w:val="000000"/>
          <w:sz w:val="22"/>
          <w:szCs w:val="22"/>
        </w:rPr>
        <w:t xml:space="preserve"> produces hyperphagic obesity that is accentuated by high fat diet. Within the hypothalamus, </w:t>
      </w:r>
      <w:r w:rsidR="00043F00" w:rsidRPr="004B47D1">
        <w:rPr>
          <w:rFonts w:ascii="Arial" w:hAnsi="Arial" w:cs="Arial"/>
          <w:color w:val="000000"/>
          <w:sz w:val="22"/>
          <w:szCs w:val="22"/>
        </w:rPr>
        <w:t xml:space="preserve">ARC, PVN, LHA, and anterior hypothalamic nucleus (AH) </w:t>
      </w:r>
      <w:r w:rsidRPr="004B47D1">
        <w:rPr>
          <w:rFonts w:ascii="Arial" w:hAnsi="Arial" w:cs="Arial"/>
          <w:color w:val="000000"/>
          <w:sz w:val="22"/>
          <w:szCs w:val="22"/>
        </w:rPr>
        <w:t xml:space="preserve">neurons contain </w:t>
      </w:r>
      <w:r w:rsidR="00F428FE" w:rsidRPr="004B47D1">
        <w:rPr>
          <w:rFonts w:ascii="Arial" w:hAnsi="Arial" w:cs="Arial"/>
          <w:i/>
          <w:color w:val="000000"/>
          <w:sz w:val="22"/>
          <w:szCs w:val="22"/>
        </w:rPr>
        <w:t>Htr2c</w:t>
      </w:r>
      <w:r w:rsidR="00D91404">
        <w:rPr>
          <w:rFonts w:ascii="Arial" w:hAnsi="Arial" w:cs="Arial"/>
          <w:i/>
          <w:color w:val="000000"/>
          <w:sz w:val="22"/>
          <w:szCs w:val="22"/>
        </w:rPr>
        <w:t xml:space="preserve"> </w:t>
      </w:r>
      <w:r w:rsidR="00497377" w:rsidRPr="004B47D1">
        <w:rPr>
          <w:rFonts w:ascii="Arial" w:hAnsi="Arial" w:cs="Arial"/>
          <w:i/>
          <w:color w:val="000000"/>
          <w:sz w:val="22"/>
          <w:szCs w:val="22"/>
        </w:rPr>
        <w:fldChar w:fldCharType="begin"/>
      </w:r>
      <w:r w:rsidR="007F7374">
        <w:rPr>
          <w:rFonts w:ascii="Arial" w:hAnsi="Arial" w:cs="Arial"/>
          <w:i/>
          <w:color w:val="000000"/>
          <w:sz w:val="22"/>
          <w:szCs w:val="22"/>
        </w:rPr>
        <w:instrText xml:space="preserve"> ADDIN ZOTERO_ITEM CSL_CITATION {"citationID":"jLoIMU3E","properties":{"formattedCitation":"(291)","plainCitation":"(291)","noteIndex":0},"citationItems":[{"id":3613,"uris":["http://zotero.org/users/5661609/items/GYXUSWKL"],"uri":["http://zotero.org/users/5661609/items/GYXUSWKL"],"itemData":{"id":3613,"type":"article-journal","abstract":"Body weight homeostasis is critically dependent upon the convergence and integration of multiple central and peripheral signalling systems that collectively function to detect and elicit physiological and behavioural responses to nutritional state. To date, only a minority of these signals have been pharmacologically targeted for the treatment of human obesity. One signal that has been effectively manipulated to reduce body weight is the neurotransmitter serotonin (5-hydroxytryptamine; 5-HT); however, the relevant downstream signalling pathways are incompletely understood. Recently, the melanocortin system, a nexus for multiple modulators of energy balance, has emerged as one key mediator of serotonin's effects on appetite. Here we review the serotonin and melanocortin systems with reference to their roles in energy balance and discuss the evidence that the two systems are functionally linked.","container-title":"European Journal of Pharmacology","DOI":"10.1016/j.ejphar.2010.12.024","ISSN":"1879-0712","issue":"1","journalAbbreviation":"Eur J Pharmacol","language":"eng","note":"PMID: 21216242","page":"70-79","source":"PubMed","title":"Role of central serotonin and melanocortin systems in the control of energy balance","volume":"660","author":[{"family":"Marston","given":"Oliver J."},{"family":"Garfield","given":"Alastair S."},{"family":"Heisler","given":"Lora K."}],"issued":{"date-parts":[["2011",6,11]]}}}],"schema":"https://github.com/citation-style-language/schema/raw/master/csl-citation.json"} </w:instrText>
      </w:r>
      <w:r w:rsidR="00497377" w:rsidRPr="004B47D1">
        <w:rPr>
          <w:rFonts w:ascii="Arial" w:hAnsi="Arial" w:cs="Arial"/>
          <w:i/>
          <w:color w:val="000000"/>
          <w:sz w:val="22"/>
          <w:szCs w:val="22"/>
        </w:rPr>
        <w:fldChar w:fldCharType="separate"/>
      </w:r>
      <w:r w:rsidR="007F7374">
        <w:rPr>
          <w:rFonts w:ascii="Arial" w:hAnsi="Arial" w:cs="Arial"/>
          <w:color w:val="000000"/>
          <w:sz w:val="22"/>
          <w:szCs w:val="22"/>
        </w:rPr>
        <w:t>(291)</w:t>
      </w:r>
      <w:r w:rsidR="00497377" w:rsidRPr="004B47D1">
        <w:rPr>
          <w:rFonts w:ascii="Arial" w:hAnsi="Arial" w:cs="Arial"/>
          <w:i/>
          <w:color w:val="000000"/>
          <w:sz w:val="22"/>
          <w:szCs w:val="22"/>
        </w:rPr>
        <w:fldChar w:fldCharType="end"/>
      </w:r>
      <w:r w:rsidR="00043F00" w:rsidRPr="004B47D1">
        <w:rPr>
          <w:rFonts w:ascii="Arial" w:hAnsi="Arial" w:cs="Arial"/>
          <w:color w:val="000000"/>
          <w:sz w:val="22"/>
          <w:szCs w:val="22"/>
        </w:rPr>
        <w:t xml:space="preserve">. A subset of ARC POMC neurons express </w:t>
      </w:r>
      <w:r w:rsidR="00F428FE" w:rsidRPr="004B47D1">
        <w:rPr>
          <w:rFonts w:ascii="Arial" w:hAnsi="Arial" w:cs="Arial"/>
          <w:i/>
          <w:color w:val="000000"/>
          <w:sz w:val="22"/>
          <w:szCs w:val="22"/>
        </w:rPr>
        <w:t>Htr2c</w:t>
      </w:r>
      <w:r w:rsidR="00043F00" w:rsidRPr="004B47D1">
        <w:rPr>
          <w:rFonts w:ascii="Arial" w:hAnsi="Arial" w:cs="Arial"/>
          <w:color w:val="000000"/>
          <w:sz w:val="22"/>
          <w:szCs w:val="22"/>
        </w:rPr>
        <w:t xml:space="preserve">, and the </w:t>
      </w:r>
      <w:proofErr w:type="spellStart"/>
      <w:r w:rsidR="00043F00" w:rsidRPr="004B47D1">
        <w:rPr>
          <w:rFonts w:ascii="Arial" w:hAnsi="Arial" w:cs="Arial"/>
          <w:i/>
          <w:color w:val="000000"/>
          <w:sz w:val="22"/>
          <w:szCs w:val="22"/>
        </w:rPr>
        <w:t>Pomc</w:t>
      </w:r>
      <w:r w:rsidR="00043F00" w:rsidRPr="004B47D1">
        <w:rPr>
          <w:rFonts w:ascii="Arial" w:hAnsi="Arial" w:cs="Arial"/>
          <w:i/>
          <w:color w:val="000000"/>
          <w:sz w:val="22"/>
          <w:szCs w:val="22"/>
          <w:vertAlign w:val="superscript"/>
        </w:rPr>
        <w:t>cre</w:t>
      </w:r>
      <w:proofErr w:type="spellEnd"/>
      <w:r w:rsidR="00043F00" w:rsidRPr="004B47D1">
        <w:rPr>
          <w:rFonts w:ascii="Arial" w:hAnsi="Arial" w:cs="Arial"/>
          <w:color w:val="000000"/>
          <w:sz w:val="22"/>
          <w:szCs w:val="22"/>
        </w:rPr>
        <w:t xml:space="preserve">-mediated reactivation of a null </w:t>
      </w:r>
      <w:r w:rsidR="00F428FE" w:rsidRPr="004B47D1">
        <w:rPr>
          <w:rFonts w:ascii="Arial" w:hAnsi="Arial" w:cs="Arial"/>
          <w:i/>
          <w:color w:val="000000"/>
          <w:sz w:val="22"/>
          <w:szCs w:val="22"/>
        </w:rPr>
        <w:t>Htr2c</w:t>
      </w:r>
      <w:r w:rsidR="00043F00" w:rsidRPr="004B47D1">
        <w:rPr>
          <w:rFonts w:ascii="Arial" w:hAnsi="Arial" w:cs="Arial"/>
          <w:i/>
          <w:color w:val="000000"/>
          <w:sz w:val="22"/>
          <w:szCs w:val="22"/>
        </w:rPr>
        <w:t xml:space="preserve"> </w:t>
      </w:r>
      <w:r w:rsidR="00043F00" w:rsidRPr="004B47D1">
        <w:rPr>
          <w:rFonts w:ascii="Arial" w:hAnsi="Arial" w:cs="Arial"/>
          <w:color w:val="000000"/>
          <w:sz w:val="22"/>
          <w:szCs w:val="22"/>
        </w:rPr>
        <w:t xml:space="preserve">allele in these cells attenuates the food intake and obesity in the </w:t>
      </w:r>
      <w:r w:rsidR="00F428FE" w:rsidRPr="004B47D1">
        <w:rPr>
          <w:rFonts w:ascii="Arial" w:hAnsi="Arial" w:cs="Arial"/>
          <w:i/>
          <w:color w:val="000000"/>
          <w:sz w:val="22"/>
          <w:szCs w:val="22"/>
        </w:rPr>
        <w:t>Htr2c</w:t>
      </w:r>
      <w:r w:rsidR="00F428FE" w:rsidRPr="004B47D1">
        <w:rPr>
          <w:rFonts w:ascii="Arial" w:hAnsi="Arial" w:cs="Arial"/>
          <w:color w:val="000000"/>
          <w:sz w:val="22"/>
          <w:szCs w:val="22"/>
        </w:rPr>
        <w:t xml:space="preserve"> </w:t>
      </w:r>
      <w:r w:rsidR="00043F00" w:rsidRPr="004B47D1">
        <w:rPr>
          <w:rFonts w:ascii="Arial" w:hAnsi="Arial" w:cs="Arial"/>
          <w:color w:val="000000"/>
          <w:sz w:val="22"/>
          <w:szCs w:val="22"/>
        </w:rPr>
        <w:t>null mice</w:t>
      </w:r>
      <w:r w:rsidR="00D91404">
        <w:rPr>
          <w:rFonts w:ascii="Arial" w:hAnsi="Arial" w:cs="Arial"/>
          <w:color w:val="000000"/>
          <w:sz w:val="22"/>
          <w:szCs w:val="22"/>
        </w:rPr>
        <w:t xml:space="preserve"> </w:t>
      </w:r>
      <w:r w:rsidR="00497377"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9Di6pSzL","properties":{"formattedCitation":"(292)","plainCitation":"(292)","noteIndex":0},"citationItems":[{"id":3615,"uris":["http://zotero.org/users/5661609/items/2FBUKU7Z"],"uri":["http://zotero.org/users/5661609/items/2FBUKU7Z"],"itemData":{"id":3615,"type":"article-journal","abstract":"VIDEO ABSTRACT: Serotonin 2C receptors (5-HT(2C)Rs) expressed by pro-opiomelanocortin (POMC) neurons of hypothalamic arcuate nucleus regulate food intake, energy homeostasis and glucose metabolism. However, the cellular mechanisms underlying the effects of 5-HT to regulate POMC neuronal activity via 5-HT(2C)Rs have not yet been identified. In the present study, we found the putative transient receptor potential C (TRPC) channels mediate the activation of a subpopulation of POMC neurons by mCPP (a 5-HT(2C)R agonist). Interestingly, mCPP-activated POMC neurons were found to be a distinct population from those activated by leptin. Together, our data suggest that 5-HT(2C)R and leptin receptors are expressed by distinct subpopulations of arcuate POMC neurons and that both 5-HT and leptin exert their actions in POMC neurons via TRPC channels.","container-title":"Neuron","DOI":"10.1016/j.neuron.2011.06.012","ISSN":"1097-4199","issue":"3","journalAbbreviation":"Neuron","language":"eng","note":"PMID: 21835345\nPMCID: PMC3184528","page":"488-497","source":"PubMed","title":"Serotonin 2C receptor activates a distinct population of arcuate pro-opiomelanocortin neurons via TRPC channels","volume":"71","author":[{"family":"Sohn","given":"Jong-Woo"},{"family":"Xu","given":"Yong"},{"family":"Jones","given":"Juli E."},{"family":"Wickman","given":"Kevin"},{"family":"Williams","given":"Kevin W."},{"family":"Elmquist","given":"Joel K."}],"issued":{"date-parts":[["2011",8,11]]}}}],"schema":"https://github.com/citation-style-language/schema/raw/master/csl-citation.json"} </w:instrText>
      </w:r>
      <w:r w:rsidR="00497377" w:rsidRPr="004B47D1">
        <w:rPr>
          <w:rFonts w:ascii="Arial" w:hAnsi="Arial" w:cs="Arial"/>
          <w:color w:val="000000"/>
          <w:sz w:val="22"/>
          <w:szCs w:val="22"/>
        </w:rPr>
        <w:fldChar w:fldCharType="separate"/>
      </w:r>
      <w:r w:rsidR="007F7374">
        <w:rPr>
          <w:rFonts w:ascii="Arial" w:hAnsi="Arial" w:cs="Arial"/>
          <w:color w:val="000000"/>
          <w:sz w:val="22"/>
          <w:szCs w:val="22"/>
        </w:rPr>
        <w:t>(292</w:t>
      </w:r>
      <w:r w:rsidR="00AE2FC7">
        <w:rPr>
          <w:rFonts w:ascii="Arial" w:hAnsi="Arial" w:cs="Arial"/>
          <w:color w:val="000000"/>
          <w:sz w:val="22"/>
          <w:szCs w:val="22"/>
        </w:rPr>
        <w:t>,293</w:t>
      </w:r>
      <w:r w:rsidR="007F7374">
        <w:rPr>
          <w:rFonts w:ascii="Arial" w:hAnsi="Arial" w:cs="Arial"/>
          <w:color w:val="000000"/>
          <w:sz w:val="22"/>
          <w:szCs w:val="22"/>
        </w:rPr>
        <w:t>)</w:t>
      </w:r>
      <w:r w:rsidR="00497377" w:rsidRPr="004B47D1">
        <w:rPr>
          <w:rFonts w:ascii="Arial" w:hAnsi="Arial" w:cs="Arial"/>
          <w:color w:val="000000"/>
          <w:sz w:val="22"/>
          <w:szCs w:val="22"/>
        </w:rPr>
        <w:fldChar w:fldCharType="end"/>
      </w:r>
      <w:r w:rsidR="00043F00" w:rsidRPr="004B47D1">
        <w:rPr>
          <w:rFonts w:ascii="Arial" w:hAnsi="Arial" w:cs="Arial"/>
          <w:color w:val="000000"/>
          <w:sz w:val="22"/>
          <w:szCs w:val="22"/>
        </w:rPr>
        <w:t xml:space="preserve">. </w:t>
      </w:r>
      <w:r w:rsidR="00F428FE" w:rsidRPr="004B47D1">
        <w:rPr>
          <w:rFonts w:ascii="Arial" w:hAnsi="Arial" w:cs="Arial"/>
          <w:i/>
          <w:color w:val="000000"/>
          <w:sz w:val="22"/>
          <w:szCs w:val="22"/>
        </w:rPr>
        <w:t>Htr2c</w:t>
      </w:r>
      <w:r w:rsidR="00F428FE" w:rsidRPr="004B47D1">
        <w:rPr>
          <w:rFonts w:ascii="Arial" w:hAnsi="Arial" w:cs="Arial"/>
          <w:color w:val="000000"/>
          <w:sz w:val="22"/>
          <w:szCs w:val="22"/>
        </w:rPr>
        <w:t xml:space="preserve"> </w:t>
      </w:r>
      <w:r w:rsidRPr="004B47D1">
        <w:rPr>
          <w:rFonts w:ascii="Arial" w:hAnsi="Arial" w:cs="Arial"/>
          <w:color w:val="000000"/>
          <w:sz w:val="22"/>
          <w:szCs w:val="22"/>
        </w:rPr>
        <w:t>cells in the midbrain VTA and in the hindbrain NTS may also contribute to the control of feeding by HT</w:t>
      </w:r>
      <w:r w:rsidR="00F428FE" w:rsidRPr="004B47D1">
        <w:rPr>
          <w:rFonts w:ascii="Arial" w:hAnsi="Arial" w:cs="Arial"/>
          <w:color w:val="000000"/>
          <w:sz w:val="22"/>
          <w:szCs w:val="22"/>
        </w:rPr>
        <w:t>R</w:t>
      </w:r>
      <w:r w:rsidRPr="004B47D1">
        <w:rPr>
          <w:rFonts w:ascii="Arial" w:hAnsi="Arial" w:cs="Arial"/>
          <w:color w:val="000000"/>
          <w:sz w:val="22"/>
          <w:szCs w:val="22"/>
        </w:rPr>
        <w:t xml:space="preserve">2c.  </w:t>
      </w:r>
      <w:r w:rsidR="00043F00" w:rsidRPr="004B47D1">
        <w:rPr>
          <w:rFonts w:ascii="Arial" w:hAnsi="Arial" w:cs="Arial"/>
          <w:color w:val="000000"/>
          <w:sz w:val="22"/>
          <w:szCs w:val="22"/>
        </w:rPr>
        <w:t>The effect of HT</w:t>
      </w:r>
      <w:r w:rsidR="00F428FE" w:rsidRPr="004B47D1">
        <w:rPr>
          <w:rFonts w:ascii="Arial" w:hAnsi="Arial" w:cs="Arial"/>
          <w:color w:val="000000"/>
          <w:sz w:val="22"/>
          <w:szCs w:val="22"/>
        </w:rPr>
        <w:t>R</w:t>
      </w:r>
      <w:r w:rsidR="00043F00" w:rsidRPr="004B47D1">
        <w:rPr>
          <w:rFonts w:ascii="Arial" w:hAnsi="Arial" w:cs="Arial"/>
          <w:color w:val="000000"/>
          <w:sz w:val="22"/>
          <w:szCs w:val="22"/>
        </w:rPr>
        <w:t xml:space="preserve">2c activation may vary by </w:t>
      </w:r>
      <w:r w:rsidR="00C321E2" w:rsidRPr="004B47D1">
        <w:rPr>
          <w:rFonts w:ascii="Arial" w:hAnsi="Arial" w:cs="Arial"/>
          <w:color w:val="000000"/>
          <w:sz w:val="22"/>
          <w:szCs w:val="22"/>
        </w:rPr>
        <w:t>brain region</w:t>
      </w:r>
      <w:r w:rsidR="00043F00" w:rsidRPr="004B47D1">
        <w:rPr>
          <w:rFonts w:ascii="Arial" w:hAnsi="Arial" w:cs="Arial"/>
          <w:color w:val="000000"/>
          <w:sz w:val="22"/>
          <w:szCs w:val="22"/>
        </w:rPr>
        <w:t xml:space="preserve">, but, in aggregate, </w:t>
      </w:r>
      <w:r w:rsidR="00F428FE" w:rsidRPr="004B47D1">
        <w:rPr>
          <w:rFonts w:ascii="Arial" w:hAnsi="Arial" w:cs="Arial"/>
          <w:i/>
          <w:color w:val="000000"/>
          <w:sz w:val="22"/>
          <w:szCs w:val="22"/>
        </w:rPr>
        <w:t>Htr2c</w:t>
      </w:r>
      <w:r w:rsidR="00043F00" w:rsidRPr="004B47D1">
        <w:rPr>
          <w:rFonts w:ascii="Arial" w:hAnsi="Arial" w:cs="Arial"/>
          <w:color w:val="000000"/>
          <w:sz w:val="22"/>
          <w:szCs w:val="22"/>
        </w:rPr>
        <w:t xml:space="preserve"> mutant mice confirm the important role for this receptor in energy balance.</w:t>
      </w:r>
      <w:r w:rsidRPr="004B47D1">
        <w:rPr>
          <w:rFonts w:ascii="Arial" w:hAnsi="Arial" w:cs="Arial"/>
          <w:color w:val="000000"/>
          <w:sz w:val="22"/>
          <w:szCs w:val="22"/>
        </w:rPr>
        <w:t xml:space="preserve"> HT</w:t>
      </w:r>
      <w:r w:rsidR="00F428FE" w:rsidRPr="004B47D1">
        <w:rPr>
          <w:rFonts w:ascii="Arial" w:hAnsi="Arial" w:cs="Arial"/>
          <w:color w:val="000000"/>
          <w:sz w:val="22"/>
          <w:szCs w:val="22"/>
        </w:rPr>
        <w:t>R</w:t>
      </w:r>
      <w:r w:rsidRPr="004B47D1">
        <w:rPr>
          <w:rFonts w:ascii="Arial" w:hAnsi="Arial" w:cs="Arial"/>
          <w:color w:val="000000"/>
          <w:sz w:val="22"/>
          <w:szCs w:val="22"/>
        </w:rPr>
        <w:t xml:space="preserve">2c </w:t>
      </w:r>
      <w:r w:rsidR="00F428FE" w:rsidRPr="004B47D1">
        <w:rPr>
          <w:rFonts w:ascii="Arial" w:hAnsi="Arial" w:cs="Arial"/>
          <w:color w:val="000000"/>
          <w:sz w:val="22"/>
          <w:szCs w:val="22"/>
        </w:rPr>
        <w:t xml:space="preserve">agonists </w:t>
      </w:r>
      <w:r w:rsidRPr="004B47D1">
        <w:rPr>
          <w:rFonts w:ascii="Arial" w:hAnsi="Arial" w:cs="Arial"/>
          <w:color w:val="000000"/>
          <w:sz w:val="22"/>
          <w:szCs w:val="22"/>
        </w:rPr>
        <w:t>promote weight loss, and several have been approved for the treatment of obesity.</w:t>
      </w:r>
    </w:p>
    <w:p w14:paraId="464A8900" w14:textId="77777777" w:rsidR="00A86C30" w:rsidRDefault="00A86C30" w:rsidP="004B47D1">
      <w:pPr>
        <w:pStyle w:val="NormalWeb"/>
        <w:spacing w:before="0" w:beforeAutospacing="0" w:after="0" w:afterAutospacing="0" w:line="276" w:lineRule="auto"/>
        <w:rPr>
          <w:rFonts w:ascii="Arial" w:hAnsi="Arial" w:cs="Arial"/>
          <w:b/>
          <w:color w:val="000000"/>
          <w:sz w:val="22"/>
          <w:szCs w:val="22"/>
        </w:rPr>
      </w:pPr>
    </w:p>
    <w:p w14:paraId="7C78911A" w14:textId="69DC5F8D" w:rsidR="00043F00" w:rsidRPr="00617198" w:rsidRDefault="00043F00" w:rsidP="004B47D1">
      <w:pPr>
        <w:pStyle w:val="NormalWeb"/>
        <w:spacing w:before="0" w:beforeAutospacing="0" w:after="0" w:afterAutospacing="0" w:line="276" w:lineRule="auto"/>
        <w:rPr>
          <w:rFonts w:ascii="Arial" w:hAnsi="Arial" w:cs="Arial"/>
          <w:b/>
          <w:color w:val="0070C0"/>
          <w:sz w:val="22"/>
          <w:szCs w:val="22"/>
        </w:rPr>
      </w:pPr>
      <w:r w:rsidRPr="00617198">
        <w:rPr>
          <w:rFonts w:ascii="Arial" w:hAnsi="Arial" w:cs="Arial"/>
          <w:b/>
          <w:color w:val="0070C0"/>
          <w:sz w:val="22"/>
          <w:szCs w:val="22"/>
        </w:rPr>
        <w:t>ENERGY EXPENDITURE AS A DETERMINANT OF ADIPOSITY</w:t>
      </w:r>
    </w:p>
    <w:p w14:paraId="477BBB79" w14:textId="77777777" w:rsidR="00A86C30" w:rsidRDefault="00A86C30" w:rsidP="00A86C30">
      <w:pPr>
        <w:pStyle w:val="NormalWeb"/>
        <w:spacing w:before="0" w:beforeAutospacing="0" w:after="0" w:afterAutospacing="0" w:line="276" w:lineRule="auto"/>
        <w:rPr>
          <w:rFonts w:ascii="Arial" w:hAnsi="Arial" w:cs="Arial"/>
          <w:color w:val="000000"/>
          <w:sz w:val="22"/>
          <w:szCs w:val="22"/>
        </w:rPr>
      </w:pPr>
    </w:p>
    <w:p w14:paraId="3863951F" w14:textId="1A27F998" w:rsidR="00043F00" w:rsidRPr="004B47D1" w:rsidRDefault="00043F00" w:rsidP="00A86C30">
      <w:pPr>
        <w:pStyle w:val="NormalWeb"/>
        <w:spacing w:before="0" w:beforeAutospacing="0" w:after="0" w:afterAutospacing="0" w:line="276" w:lineRule="auto"/>
        <w:rPr>
          <w:rFonts w:ascii="Arial" w:hAnsi="Arial" w:cs="Arial"/>
          <w:color w:val="000000"/>
          <w:sz w:val="22"/>
          <w:szCs w:val="22"/>
        </w:rPr>
      </w:pPr>
      <w:r w:rsidRPr="004B47D1">
        <w:rPr>
          <w:rFonts w:ascii="Arial" w:hAnsi="Arial" w:cs="Arial"/>
          <w:color w:val="000000"/>
          <w:sz w:val="22"/>
          <w:szCs w:val="22"/>
        </w:rPr>
        <w:t xml:space="preserve">With few exceptions, most of the systems that dramatically alter energy balance act primarily via the control of feeding; isolated alterations in energy expenditure promote more modest changes in energy balance </w:t>
      </w:r>
      <w:r w:rsidR="00EA21E1" w:rsidRPr="004B47D1">
        <w:rPr>
          <w:rFonts w:ascii="Arial" w:hAnsi="Arial" w:cs="Arial"/>
          <w:color w:val="000000"/>
          <w:sz w:val="22"/>
          <w:szCs w:val="22"/>
        </w:rPr>
        <w:t>because i</w:t>
      </w:r>
      <w:r w:rsidRPr="004B47D1">
        <w:rPr>
          <w:rFonts w:ascii="Arial" w:hAnsi="Arial" w:cs="Arial"/>
          <w:color w:val="000000"/>
          <w:sz w:val="22"/>
          <w:szCs w:val="22"/>
        </w:rPr>
        <w:t>ncreases in energy expenditure and negative energy balance promote a compensatory increase in feeding. Similarly, decreased energy expenditure will cause the accumulation of adipose mass, which tends to restrain feeding. For instance, interference with normal VMH function (discussed above) decreases diet-induced energy expenditure and promotes increased adiposity only when animals are provided high caloric density diets</w:t>
      </w:r>
      <w:r w:rsidR="00D91404">
        <w:rPr>
          <w:rFonts w:ascii="Arial" w:hAnsi="Arial" w:cs="Arial"/>
          <w:color w:val="000000"/>
          <w:sz w:val="22"/>
          <w:szCs w:val="22"/>
        </w:rPr>
        <w:t xml:space="preserve"> </w:t>
      </w:r>
      <w:r w:rsidR="00497377"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tixlEuYv","properties":{"formattedCitation":"(91,92)","plainCitation":"(91,92)","noteIndex":0},"citationItems":[{"id":3046,"uris":["http://zotero.org/users/5661609/items/LM85JB43"],"uri":["http://zotero.org/users/5661609/items/LM85JB43"],"itemData":{"id":3046,"type":"article-journal","abstract":"Knockout (KO) mice lacking steroidogenic factor 1 (SF-1) exhibit a phenotype that includes adrenal and gonadal agenesis, impaired gonadotropin expression, and abnormalities of the ventromedial hypothalamic nucleus (VMH). Studies in rodents with lesions of the ventromedial hypothalamus have implicated the VMH in body weight regulation, suggesting that SF-1 KO mice may provide a genetic model of obesity. To prevent death, SF-1 KO mice were rescued with corticosteroid injections, followed by syngeneic adrenal transplants from wild-type (WT) littermates. Corticosterone and ACTH levels in WT and SF-1 KO mice were indistinguishable, documenting restoration of hypothalamic-pituitary-adrenal function. Although weights at earlier ages did not differ significantly from WT littermates, SF-1 KO mice were significantly heavier by 8 wk of age and eventually weighed almost twice as much as WT controls. Obesity in SF-1 KO mice predominantly resulted from decreased activity rather than increased food intake. Leptin was increased markedly, insulin was modestly elevated, and glucose was indistinguishable from WT mice. Although sex steroids in rodents affect weight, ovariectomy did not abolish the weight difference between WT and SF-1 KO mice. These SF-1 KO mice are a genetic model of late-onset obesity that may help elucidate the role of the VMH in weight regulation.","container-title":"Endocrinology","DOI":"10.1210/endo.143.2.8652","ISSN":"0013-7227","issue":"2","journalAbbreviation":"Endocrinology","language":"eng","note":"PMID: 11796516","page":"607-614","source":"PubMed","title":"Knockout mice lacking steroidogenic factor 1 are a novel genetic model of hypothalamic obesity","volume":"143","author":[{"family":"Majdic","given":"Gregor"},{"family":"Young","given":"Morag"},{"family":"Gomez-Sanchez","given":"Elise"},{"family":"Anderson","given":"Paul"},{"family":"Szczepaniak","given":"Lidia S."},{"family":"Dobbins","given":"Robert L."},{"family":"McGarry","given":"J. Denis"},{"family":"Parker","given":"Keith L."}],"issued":{"date-parts":[["2002",2]]}}},{"id":995,"uris":["http://zotero.org/users/5661609/items/TR7EX8F5"],"uri":["http://zotero.org/users/5661609/items/TR7EX8F5"],"itemData":{"id":995,"type":"article-journal","abstract":"Leptin, an adipocyte-derived hormone, acts directly on the brain to control food intake and energy expenditure. An important question is the identity of first-order neurons initiating leptin's anti-obesity effects. A widely held view is that most, if not all, of leptin's effects are mediated by neurons located in the arcuate nucleus of the hypothalamus. However, leptin receptors (LEPRs) are expressed in other sites as well, including the ventromedial hypothalamus (VMH). The possible role of leptin acting in \"nonarcuate\" sites has largely been ignored. In the present study, we show that leptin depolarizes and increases the firing rate of steroidogenic factor-1 (SF1)-positive neurons in the VMH. We also show, by generating mice that lack LEPRs on SF1-positive neurons, that leptin action at this site plays an important role in reducing body weight and, of note, in resisting diet-induced obesity. These results reveal a critical role for leptin action on VMH neurons.","container-title":"Neuron","DOI":"10.1016/j.neuron.2005.12.021","ISSN":"0896-6273","issue":"2","journalAbbreviation":"Neuron","language":"eng","note":"PMID: 16423694","page":"191-203","source":"PubMed","title":"Leptin directly activates SF1 neurons in the VMH, and this action by leptin is required for normal body-weight homeostasis","volume":"49","author":[{"family":"Dhillon","given":"Harveen"},{"family":"Zigman","given":"Jeffrey M."},{"family":"Ye","given":"Chianping"},{"family":"Lee","given":"Charlotte E."},{"family":"McGovern","given":"Robert A."},{"family":"Tang","given":"Vinsee"},{"family":"Kenny","given":"Christopher D."},{"family":"Christiansen","given":"Lauryn M."},{"family":"White","given":"Ryan D."},{"family":"Edelstein","given":"Elisabeth A."},{"family":"Coppari","given":"Roberto"},{"family":"Balthasar","given":"Nina"},{"family":"Cowley","given":"Michael A."},{"family":"Chua","given":"Streamson"},{"family":"Elmquist","given":"Joel K."},{"family":"Lowell","given":"Bradford B."}],"issued":{"date-parts":[["2006",1,19]]}}}],"schema":"https://github.com/citation-style-language/schema/raw/master/csl-citation.json"} </w:instrText>
      </w:r>
      <w:r w:rsidR="00497377" w:rsidRPr="004B47D1">
        <w:rPr>
          <w:rFonts w:ascii="Arial" w:hAnsi="Arial" w:cs="Arial"/>
          <w:color w:val="000000"/>
          <w:sz w:val="22"/>
          <w:szCs w:val="22"/>
        </w:rPr>
        <w:fldChar w:fldCharType="separate"/>
      </w:r>
      <w:r w:rsidR="007F7374">
        <w:rPr>
          <w:rFonts w:ascii="Arial" w:hAnsi="Arial" w:cs="Arial"/>
          <w:color w:val="000000"/>
          <w:sz w:val="22"/>
          <w:szCs w:val="22"/>
        </w:rPr>
        <w:t>(91,92)</w:t>
      </w:r>
      <w:r w:rsidR="00497377" w:rsidRPr="004B47D1">
        <w:rPr>
          <w:rFonts w:ascii="Arial" w:hAnsi="Arial" w:cs="Arial"/>
          <w:color w:val="000000"/>
          <w:sz w:val="22"/>
          <w:szCs w:val="22"/>
        </w:rPr>
        <w:fldChar w:fldCharType="end"/>
      </w:r>
      <w:r w:rsidRPr="004B47D1">
        <w:rPr>
          <w:rFonts w:ascii="Arial" w:hAnsi="Arial" w:cs="Arial"/>
          <w:color w:val="000000"/>
          <w:sz w:val="22"/>
          <w:szCs w:val="22"/>
        </w:rPr>
        <w:t>.</w:t>
      </w:r>
      <w:r w:rsidRPr="004B47D1">
        <w:rPr>
          <w:rFonts w:ascii="Arial" w:hAnsi="Arial" w:cs="Arial"/>
          <w:color w:val="000000"/>
          <w:sz w:val="22"/>
          <w:szCs w:val="22"/>
        </w:rPr>
        <w:tab/>
      </w:r>
    </w:p>
    <w:p w14:paraId="0D987DA3" w14:textId="77777777" w:rsidR="00A86C30" w:rsidRDefault="00A86C30" w:rsidP="00A86C30">
      <w:pPr>
        <w:pStyle w:val="NormalWeb"/>
        <w:spacing w:before="0" w:beforeAutospacing="0" w:after="0" w:afterAutospacing="0" w:line="276" w:lineRule="auto"/>
        <w:rPr>
          <w:rFonts w:ascii="Arial" w:hAnsi="Arial" w:cs="Arial"/>
          <w:color w:val="000000"/>
          <w:sz w:val="22"/>
          <w:szCs w:val="22"/>
        </w:rPr>
      </w:pPr>
    </w:p>
    <w:p w14:paraId="5F5C97B5" w14:textId="327FDA8A" w:rsidR="00043F00" w:rsidRPr="004B47D1" w:rsidRDefault="00043F00" w:rsidP="00A86C30">
      <w:pPr>
        <w:pStyle w:val="NormalWeb"/>
        <w:spacing w:before="0" w:beforeAutospacing="0" w:after="0" w:afterAutospacing="0" w:line="276" w:lineRule="auto"/>
        <w:rPr>
          <w:rFonts w:ascii="Arial" w:hAnsi="Arial" w:cs="Arial"/>
          <w:color w:val="000000"/>
          <w:sz w:val="22"/>
          <w:szCs w:val="22"/>
        </w:rPr>
      </w:pPr>
      <w:r w:rsidRPr="004B47D1">
        <w:rPr>
          <w:rFonts w:ascii="Arial" w:hAnsi="Arial" w:cs="Arial"/>
          <w:color w:val="000000"/>
          <w:sz w:val="22"/>
          <w:szCs w:val="22"/>
        </w:rPr>
        <w:t>The tendency for energy intake to match changes in energy expenditure is exemplified by several animal models in which alterations in energy expenditure do not lead to large changes in adiposity. Uncoupling protein 1 (UCP1, which is found primarily in brown and beige adipose tissue (BAT)) allows dissipation of the electrochemical gradient across the inner mitochondrial membrane, releasing energy as heat</w:t>
      </w:r>
      <w:r w:rsidR="00D91404">
        <w:rPr>
          <w:rFonts w:ascii="Arial" w:hAnsi="Arial" w:cs="Arial"/>
          <w:color w:val="000000"/>
          <w:sz w:val="22"/>
          <w:szCs w:val="22"/>
        </w:rPr>
        <w:t xml:space="preserve"> </w:t>
      </w:r>
      <w:r w:rsidR="00723268"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BjQXsRzz","properties":{"formattedCitation":"(294)","plainCitation":"(294)","noteIndex":0},"citationItems":[{"id":3618,"uris":["http://zotero.org/users/5661609/items/WS6SJ7AI"],"uri":["http://zotero.org/users/5661609/items/WS6SJ7AI"],"itemData":{"id":3618,"type":"article-journal","abstract":"Four recently discovered homologues of the brown adipose tissue-specific mitochondrial uncoupling protein (UCP1) vary from 29% to 58% in their similarity to UCP1. Although these homologues share important structural features with UCP1 and like UCP1 can reduce the mitochondrial membrane potential when expressed in yeast, there is no clear evidence that they can function thermogenically in vivo. On the other hand, evidence continues to accumulate indicating that the up-regulation of Ucp1 reduces excessive adiposity.","container-title":"Annual Review of Nutrition","DOI":"10.1146/annurev.nutr.20.1.339","ISSN":"0199-9885","journalAbbreviation":"Annu Rev Nutr","language":"eng","note":"PMID: 10940338","page":"339-363","source":"PubMed","title":"Mitochondrial uncoupling proteins in energy expenditure","volume":"20","author":[{"family":"Kozak","given":"L. P."},{"family":"Harper","given":"M. E."}],"issued":{"date-parts":[["2000"]]}}}],"schema":"https://github.com/citation-style-language/schema/raw/master/csl-citation.json"} </w:instrText>
      </w:r>
      <w:r w:rsidR="00723268" w:rsidRPr="004B47D1">
        <w:rPr>
          <w:rFonts w:ascii="Arial" w:hAnsi="Arial" w:cs="Arial"/>
          <w:color w:val="000000"/>
          <w:sz w:val="22"/>
          <w:szCs w:val="22"/>
        </w:rPr>
        <w:fldChar w:fldCharType="separate"/>
      </w:r>
      <w:r w:rsidR="007F7374">
        <w:rPr>
          <w:rFonts w:ascii="Arial" w:hAnsi="Arial" w:cs="Arial"/>
          <w:color w:val="000000"/>
          <w:sz w:val="22"/>
          <w:szCs w:val="22"/>
        </w:rPr>
        <w:t>(294)</w:t>
      </w:r>
      <w:r w:rsidR="00723268" w:rsidRPr="004B47D1">
        <w:rPr>
          <w:rFonts w:ascii="Arial" w:hAnsi="Arial" w:cs="Arial"/>
          <w:color w:val="000000"/>
          <w:sz w:val="22"/>
          <w:szCs w:val="22"/>
        </w:rPr>
        <w:fldChar w:fldCharType="end"/>
      </w:r>
      <w:r w:rsidRPr="004B47D1">
        <w:rPr>
          <w:rFonts w:ascii="Arial" w:hAnsi="Arial" w:cs="Arial"/>
          <w:color w:val="000000"/>
          <w:sz w:val="22"/>
          <w:szCs w:val="22"/>
        </w:rPr>
        <w:t>. Ablation of BAT in mice expressing diphtheria toxin A driven from the UCP1 promoter or congenital deletion of Ucp1 fails to alter adiposity at thermoneutrality, although adiposity increases slightly relative to controls in animals raised at temperatures colder than thermoneutrality, since these animals fail to substantially increase energy expenditure in response to the cold challenge</w:t>
      </w:r>
      <w:r w:rsidR="00D91404">
        <w:rPr>
          <w:rFonts w:ascii="Arial" w:hAnsi="Arial" w:cs="Arial"/>
          <w:color w:val="000000"/>
          <w:sz w:val="22"/>
          <w:szCs w:val="22"/>
        </w:rPr>
        <w:t xml:space="preserve"> </w:t>
      </w:r>
      <w:r w:rsidR="00723268"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PPUY7CXl","properties":{"formattedCitation":"(295)","plainCitation":"(295)","noteIndex":0},"citationItems":[{"id":3620,"uris":["http://zotero.org/users/5661609/items/LKJUZDNK"],"uri":["http://zotero.org/users/5661609/items/LKJUZDNK"],"itemData":{"id":3620,"type":"article-journal","abstract":"Brown adipose tissue, because of its capacity for uncoupled mitochondrial respiration, has been implicated as an important site of facultative energy expenditure. This has led to speculation that this tissue normally functions to prevent obesity. Attempts to ablate or denervate brown adipose tissue surgically have been uninformative because it exists in diffuse depots and has substantial capacity for regeneration and hypertrophy. Here we have used a transgenic toxigene approach to create two lines of transgenic mice with primary deficiency of brown adipose tissue. At 16 days, both lines have decreased brown fat and obesity. In one line, brown fat subsequently regenerates and obesity resolves. In the other line, the deficiency persists and obesity, with its morbid complications, advances. Obesity develops in the absence of hyperphagia, indicating that brown fat deficient mice have increased metabolic efficiency. As obesity progresses, transgenic animals develop hyperphagia. This study supports a critical role for brown adipose tissue in the nutritional homeostasis of mice.","container-title":"Nature","DOI":"10.1038/366740a0","ISSN":"0028-0836","issue":"6457","journalAbbreviation":"Nature","language":"eng","note":"PMID: 8264795","page":"740-742","source":"PubMed","title":"Development of obesity in transgenic mice after genetic ablation of brown adipose tissue","volume":"366","author":[{"family":"Lowell","given":"B. B."},{"family":"S-Susulic","given":"V."},{"family":"Hamann","given":"A."},{"family":"Lawitts","given":"J. A."},{"family":"Himms-Hagen","given":"J."},{"family":"Boyer","given":"B. B."},{"family":"Kozak","given":"L. P."},{"family":"Flier","given":"J. S."}],"issued":{"date-parts":[["1993",12,23]]}}}],"schema":"https://github.com/citation-style-language/schema/raw/master/csl-citation.json"} </w:instrText>
      </w:r>
      <w:r w:rsidR="00723268" w:rsidRPr="004B47D1">
        <w:rPr>
          <w:rFonts w:ascii="Arial" w:hAnsi="Arial" w:cs="Arial"/>
          <w:color w:val="000000"/>
          <w:sz w:val="22"/>
          <w:szCs w:val="22"/>
        </w:rPr>
        <w:fldChar w:fldCharType="separate"/>
      </w:r>
      <w:r w:rsidR="007F7374">
        <w:rPr>
          <w:rFonts w:ascii="Arial" w:hAnsi="Arial" w:cs="Arial"/>
          <w:color w:val="000000"/>
          <w:sz w:val="22"/>
          <w:szCs w:val="22"/>
        </w:rPr>
        <w:t>(295)</w:t>
      </w:r>
      <w:r w:rsidR="00723268" w:rsidRPr="004B47D1">
        <w:rPr>
          <w:rFonts w:ascii="Arial" w:hAnsi="Arial" w:cs="Arial"/>
          <w:color w:val="000000"/>
          <w:sz w:val="22"/>
          <w:szCs w:val="22"/>
        </w:rPr>
        <w:fldChar w:fldCharType="end"/>
      </w:r>
      <w:r w:rsidRPr="004B47D1">
        <w:rPr>
          <w:rFonts w:ascii="Arial" w:hAnsi="Arial" w:cs="Arial"/>
          <w:color w:val="000000"/>
          <w:sz w:val="22"/>
          <w:szCs w:val="22"/>
        </w:rPr>
        <w:t xml:space="preserve">. Similarly, the phenotype of mice null for the beta-adrenergic receptor </w:t>
      </w:r>
      <w:r w:rsidR="00D67597">
        <w:rPr>
          <w:rFonts w:ascii="Arial" w:hAnsi="Arial" w:cs="Arial"/>
          <w:color w:val="000000"/>
          <w:sz w:val="22"/>
          <w:szCs w:val="22"/>
        </w:rPr>
        <w:t xml:space="preserve">beta </w:t>
      </w:r>
      <w:r w:rsidRPr="004B47D1">
        <w:rPr>
          <w:rFonts w:ascii="Arial" w:hAnsi="Arial" w:cs="Arial"/>
          <w:color w:val="000000"/>
          <w:sz w:val="22"/>
          <w:szCs w:val="22"/>
        </w:rPr>
        <w:t>3-AR is not as severe as predicted: fat mass in male mice is only slightly increased, even in animals consuming a high-energy diet under non-</w:t>
      </w:r>
      <w:r w:rsidRPr="004B47D1">
        <w:rPr>
          <w:rFonts w:ascii="Arial" w:hAnsi="Arial" w:cs="Arial"/>
          <w:color w:val="000000"/>
          <w:sz w:val="22"/>
          <w:szCs w:val="22"/>
        </w:rPr>
        <w:lastRenderedPageBreak/>
        <w:t>thermoneutral conditions</w:t>
      </w:r>
      <w:r w:rsidR="00D91404">
        <w:rPr>
          <w:rFonts w:ascii="Arial" w:hAnsi="Arial" w:cs="Arial"/>
          <w:color w:val="000000"/>
          <w:sz w:val="22"/>
          <w:szCs w:val="22"/>
        </w:rPr>
        <w:t xml:space="preserve"> </w:t>
      </w:r>
      <w:r w:rsidR="00CB2554"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aoJud2UW","properties":{"formattedCitation":"(296)","plainCitation":"(296)","noteIndex":0},"citationItems":[{"id":3622,"uris":["http://zotero.org/users/5661609/items/WW6ZLH7F"],"uri":["http://zotero.org/users/5661609/items/WW6ZLH7F"],"itemData":{"id":3622,"type":"article-journal","abstract":"Excessive caloric intake is thought to be sensed by the brain, which then activates thermogenesis as a means of preventing obesity. The sympathetic nervous system, through beta-adrenergic receptor (betaAR) action on target tissues, is likely the efferent arm of this homeostatic mechanism. To test this hypothesis, we created mice that lack the three known betaARs (beta-less mice). beta-less mice on a Chow diet had a reduced metabolic rate and were slightly obese. On a high-fat diet, beta-less mice, in contrast to wild-type mice, developed massive obesity that was due entirely to a failure of diet-induced thermogenesis. These findings establish that betaARs are necessary for diet-induced thermogenesis and that this efferent pathway plays a critical role in the body's defense against diet-induced obesity.","container-title":"Science (New York, N.Y.)","DOI":"10.1126/science.1073160","ISSN":"1095-9203","issue":"5582","journalAbbreviation":"Science","language":"eng","note":"PMID: 12161655","page":"843-845","source":"PubMed","title":"betaAR signaling required for diet-induced thermogenesis and obesity resistance","volume":"297","author":[{"family":"Bachman","given":"Eric S."},{"family":"Dhillon","given":"Harveen"},{"family":"Zhang","given":"Chen-Yu"},{"family":"Cinti","given":"Saverio"},{"family":"Bianco","given":"Antonio C."},{"family":"Kobilka","given":"Brian K."},{"family":"Lowell","given":"Bradford B."}],"issued":{"date-parts":[["2002",8,2]]}}}],"schema":"https://github.com/citation-style-language/schema/raw/master/csl-citation.json"} </w:instrText>
      </w:r>
      <w:r w:rsidR="00CB2554" w:rsidRPr="004B47D1">
        <w:rPr>
          <w:rFonts w:ascii="Arial" w:hAnsi="Arial" w:cs="Arial"/>
          <w:color w:val="000000"/>
          <w:sz w:val="22"/>
          <w:szCs w:val="22"/>
        </w:rPr>
        <w:fldChar w:fldCharType="separate"/>
      </w:r>
      <w:r w:rsidR="007F7374">
        <w:rPr>
          <w:rFonts w:ascii="Arial" w:hAnsi="Arial" w:cs="Arial"/>
          <w:color w:val="000000"/>
          <w:sz w:val="22"/>
          <w:szCs w:val="22"/>
        </w:rPr>
        <w:t>(296)</w:t>
      </w:r>
      <w:r w:rsidR="00CB2554" w:rsidRPr="004B47D1">
        <w:rPr>
          <w:rFonts w:ascii="Arial" w:hAnsi="Arial" w:cs="Arial"/>
          <w:color w:val="000000"/>
          <w:sz w:val="22"/>
          <w:szCs w:val="22"/>
        </w:rPr>
        <w:fldChar w:fldCharType="end"/>
      </w:r>
      <w:r w:rsidRPr="004B47D1">
        <w:rPr>
          <w:rFonts w:ascii="Arial" w:hAnsi="Arial" w:cs="Arial"/>
          <w:color w:val="000000"/>
          <w:sz w:val="22"/>
          <w:szCs w:val="22"/>
        </w:rPr>
        <w:t>. Also, “</w:t>
      </w:r>
      <w:r w:rsidR="00D67597">
        <w:rPr>
          <w:rFonts w:ascii="Arial" w:hAnsi="Arial" w:cs="Arial"/>
          <w:color w:val="000000"/>
          <w:sz w:val="22"/>
          <w:szCs w:val="22"/>
        </w:rPr>
        <w:t>beta</w:t>
      </w:r>
      <w:r w:rsidRPr="004B47D1">
        <w:rPr>
          <w:rFonts w:ascii="Arial" w:hAnsi="Arial" w:cs="Arial"/>
          <w:color w:val="000000"/>
          <w:sz w:val="22"/>
          <w:szCs w:val="22"/>
        </w:rPr>
        <w:t xml:space="preserve">-less” mice, with a global targeted deletion of all three </w:t>
      </w:r>
      <w:r w:rsidR="00D67597">
        <w:rPr>
          <w:rFonts w:ascii="Arial" w:hAnsi="Arial" w:cs="Arial"/>
          <w:color w:val="000000"/>
          <w:sz w:val="22"/>
          <w:szCs w:val="22"/>
        </w:rPr>
        <w:t>beta</w:t>
      </w:r>
      <w:r w:rsidRPr="004B47D1">
        <w:rPr>
          <w:rFonts w:ascii="Arial" w:hAnsi="Arial" w:cs="Arial"/>
          <w:color w:val="000000"/>
          <w:sz w:val="22"/>
          <w:szCs w:val="22"/>
        </w:rPr>
        <w:t xml:space="preserve">-adrenergic receptor isoforms, have only slightly increased body fat on high fat diet under non-thermoneutral </w:t>
      </w:r>
      <w:r w:rsidR="00AB415D" w:rsidRPr="004B47D1">
        <w:rPr>
          <w:rFonts w:ascii="Arial" w:hAnsi="Arial" w:cs="Arial"/>
          <w:color w:val="000000"/>
          <w:sz w:val="22"/>
          <w:szCs w:val="22"/>
        </w:rPr>
        <w:t>conditions</w:t>
      </w:r>
      <w:r w:rsidR="00D91404">
        <w:rPr>
          <w:rFonts w:ascii="Arial" w:hAnsi="Arial" w:cs="Arial"/>
          <w:color w:val="000000"/>
          <w:sz w:val="22"/>
          <w:szCs w:val="22"/>
        </w:rPr>
        <w:t xml:space="preserve"> </w:t>
      </w:r>
      <w:r w:rsidR="00CB2554"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H86lzmwJ","properties":{"formattedCitation":"(296)","plainCitation":"(296)","noteIndex":0},"citationItems":[{"id":3622,"uris":["http://zotero.org/users/5661609/items/WW6ZLH7F"],"uri":["http://zotero.org/users/5661609/items/WW6ZLH7F"],"itemData":{"id":3622,"type":"article-journal","abstract":"Excessive caloric intake is thought to be sensed by the brain, which then activates thermogenesis as a means of preventing obesity. The sympathetic nervous system, through beta-adrenergic receptor (betaAR) action on target tissues, is likely the efferent arm of this homeostatic mechanism. To test this hypothesis, we created mice that lack the three known betaARs (beta-less mice). beta-less mice on a Chow diet had a reduced metabolic rate and were slightly obese. On a high-fat diet, beta-less mice, in contrast to wild-type mice, developed massive obesity that was due entirely to a failure of diet-induced thermogenesis. These findings establish that betaARs are necessary for diet-induced thermogenesis and that this efferent pathway plays a critical role in the body's defense against diet-induced obesity.","container-title":"Science (New York, N.Y.)","DOI":"10.1126/science.1073160","ISSN":"1095-9203","issue":"5582","journalAbbreviation":"Science","language":"eng","note":"PMID: 12161655","page":"843-845","source":"PubMed","title":"betaAR signaling required for diet-induced thermogenesis and obesity resistance","volume":"297","author":[{"family":"Bachman","given":"Eric S."},{"family":"Dhillon","given":"Harveen"},{"family":"Zhang","given":"Chen-Yu"},{"family":"Cinti","given":"Saverio"},{"family":"Bianco","given":"Antonio C."},{"family":"Kobilka","given":"Brian K."},{"family":"Lowell","given":"Bradford B."}],"issued":{"date-parts":[["2002",8,2]]}}}],"schema":"https://github.com/citation-style-language/schema/raw/master/csl-citation.json"} </w:instrText>
      </w:r>
      <w:r w:rsidR="00CB2554" w:rsidRPr="004B47D1">
        <w:rPr>
          <w:rFonts w:ascii="Arial" w:hAnsi="Arial" w:cs="Arial"/>
          <w:color w:val="000000"/>
          <w:sz w:val="22"/>
          <w:szCs w:val="22"/>
        </w:rPr>
        <w:fldChar w:fldCharType="separate"/>
      </w:r>
      <w:r w:rsidR="007F7374">
        <w:rPr>
          <w:rFonts w:ascii="Arial" w:hAnsi="Arial" w:cs="Arial"/>
          <w:color w:val="000000"/>
          <w:sz w:val="22"/>
          <w:szCs w:val="22"/>
        </w:rPr>
        <w:t>(296)</w:t>
      </w:r>
      <w:r w:rsidR="00CB2554" w:rsidRPr="004B47D1">
        <w:rPr>
          <w:rFonts w:ascii="Arial" w:hAnsi="Arial" w:cs="Arial"/>
          <w:color w:val="000000"/>
          <w:sz w:val="22"/>
          <w:szCs w:val="22"/>
        </w:rPr>
        <w:fldChar w:fldCharType="end"/>
      </w:r>
      <w:r w:rsidRPr="004B47D1">
        <w:rPr>
          <w:rFonts w:ascii="Arial" w:hAnsi="Arial" w:cs="Arial"/>
          <w:color w:val="000000"/>
          <w:sz w:val="22"/>
          <w:szCs w:val="22"/>
        </w:rPr>
        <w:t>.</w:t>
      </w:r>
    </w:p>
    <w:p w14:paraId="00A4FAC8" w14:textId="42F83F17" w:rsidR="00A0161C" w:rsidRPr="004B47D1" w:rsidRDefault="00A0161C" w:rsidP="004B47D1">
      <w:pPr>
        <w:pStyle w:val="NormalWeb"/>
        <w:spacing w:before="0" w:beforeAutospacing="0" w:after="0" w:afterAutospacing="0" w:line="276" w:lineRule="auto"/>
        <w:ind w:firstLine="720"/>
        <w:rPr>
          <w:rFonts w:ascii="Arial" w:hAnsi="Arial" w:cs="Arial"/>
          <w:color w:val="000000"/>
          <w:sz w:val="22"/>
          <w:szCs w:val="22"/>
        </w:rPr>
      </w:pPr>
    </w:p>
    <w:p w14:paraId="45437CD9" w14:textId="54DA5229" w:rsidR="00A0161C" w:rsidRPr="004B47D1" w:rsidRDefault="00A0161C" w:rsidP="004B47D1">
      <w:pPr>
        <w:pStyle w:val="Default"/>
        <w:spacing w:line="276" w:lineRule="auto"/>
        <w:rPr>
          <w:sz w:val="22"/>
          <w:szCs w:val="22"/>
        </w:rPr>
      </w:pPr>
      <w:r w:rsidRPr="004B47D1">
        <w:rPr>
          <w:rFonts w:eastAsia="Times New Roman"/>
          <w:b/>
          <w:bCs/>
          <w:kern w:val="36"/>
          <w:sz w:val="22"/>
          <w:szCs w:val="22"/>
        </w:rPr>
        <w:t>[</w:t>
      </w:r>
      <w:r w:rsidRPr="004B47D1">
        <w:rPr>
          <w:rFonts w:eastAsia="Times New Roman"/>
          <w:bCs/>
          <w:kern w:val="36"/>
          <w:sz w:val="22"/>
          <w:szCs w:val="22"/>
          <w:u w:val="single"/>
        </w:rPr>
        <w:t>Please refer to</w:t>
      </w:r>
      <w:r w:rsidRPr="004B47D1">
        <w:rPr>
          <w:rFonts w:eastAsia="Times New Roman"/>
          <w:bCs/>
          <w:kern w:val="36"/>
          <w:sz w:val="22"/>
          <w:szCs w:val="22"/>
        </w:rPr>
        <w:t xml:space="preserve"> ENDOTEXT chapter</w:t>
      </w:r>
      <w:r w:rsidRPr="004B47D1">
        <w:rPr>
          <w:rFonts w:eastAsia="Times New Roman"/>
          <w:sz w:val="22"/>
          <w:szCs w:val="22"/>
        </w:rPr>
        <w:t xml:space="preserve"> titled </w:t>
      </w:r>
      <w:r w:rsidRPr="004B47D1">
        <w:rPr>
          <w:bCs/>
          <w:i/>
          <w:sz w:val="22"/>
          <w:szCs w:val="22"/>
        </w:rPr>
        <w:t>The Role of Non-exercise Activity Thermogenesis in Human Obesity</w:t>
      </w:r>
      <w:r w:rsidRPr="004B47D1">
        <w:rPr>
          <w:b/>
          <w:bCs/>
          <w:sz w:val="22"/>
          <w:szCs w:val="22"/>
        </w:rPr>
        <w:t xml:space="preserve"> </w:t>
      </w:r>
      <w:r w:rsidRPr="004B47D1">
        <w:rPr>
          <w:bCs/>
          <w:sz w:val="22"/>
          <w:szCs w:val="22"/>
        </w:rPr>
        <w:t>by</w:t>
      </w:r>
      <w:r w:rsidRPr="004B47D1">
        <w:rPr>
          <w:b/>
          <w:bCs/>
          <w:sz w:val="22"/>
          <w:szCs w:val="22"/>
        </w:rPr>
        <w:t xml:space="preserve"> </w:t>
      </w:r>
      <w:r w:rsidRPr="004B47D1">
        <w:rPr>
          <w:sz w:val="22"/>
          <w:szCs w:val="22"/>
        </w:rPr>
        <w:t>Christian von Loeffelholz</w:t>
      </w:r>
      <w:r w:rsidR="00355AEE">
        <w:rPr>
          <w:sz w:val="22"/>
          <w:szCs w:val="22"/>
        </w:rPr>
        <w:t xml:space="preserve"> </w:t>
      </w:r>
      <w:r w:rsidRPr="004B47D1">
        <w:rPr>
          <w:sz w:val="22"/>
          <w:szCs w:val="22"/>
        </w:rPr>
        <w:t xml:space="preserve">and Andreas Birkenfeld and </w:t>
      </w:r>
      <w:r w:rsidRPr="004B47D1">
        <w:rPr>
          <w:bCs/>
          <w:i/>
          <w:sz w:val="22"/>
          <w:szCs w:val="22"/>
        </w:rPr>
        <w:t>Control of Energy Expenditure in Humans</w:t>
      </w:r>
      <w:r w:rsidRPr="004B47D1">
        <w:rPr>
          <w:b/>
          <w:bCs/>
          <w:sz w:val="22"/>
          <w:szCs w:val="22"/>
        </w:rPr>
        <w:t xml:space="preserve"> </w:t>
      </w:r>
      <w:r w:rsidR="00355AEE" w:rsidRPr="00355AEE">
        <w:rPr>
          <w:sz w:val="22"/>
          <w:szCs w:val="22"/>
        </w:rPr>
        <w:t>by</w:t>
      </w:r>
      <w:r w:rsidR="00355AEE">
        <w:rPr>
          <w:b/>
          <w:bCs/>
          <w:sz w:val="22"/>
          <w:szCs w:val="22"/>
        </w:rPr>
        <w:t xml:space="preserve"> </w:t>
      </w:r>
      <w:proofErr w:type="spellStart"/>
      <w:r w:rsidRPr="004B47D1">
        <w:rPr>
          <w:sz w:val="22"/>
          <w:szCs w:val="22"/>
        </w:rPr>
        <w:t>Klaas</w:t>
      </w:r>
      <w:proofErr w:type="spellEnd"/>
      <w:r w:rsidRPr="004B47D1">
        <w:rPr>
          <w:sz w:val="22"/>
          <w:szCs w:val="22"/>
        </w:rPr>
        <w:t xml:space="preserve"> R </w:t>
      </w:r>
      <w:proofErr w:type="spellStart"/>
      <w:r w:rsidRPr="004B47D1">
        <w:rPr>
          <w:sz w:val="22"/>
          <w:szCs w:val="22"/>
        </w:rPr>
        <w:t>Westerterp</w:t>
      </w:r>
      <w:proofErr w:type="spellEnd"/>
      <w:r w:rsidRPr="004B47D1">
        <w:rPr>
          <w:sz w:val="22"/>
          <w:szCs w:val="22"/>
        </w:rPr>
        <w:t xml:space="preserve"> for additional complementary information on energy expenditure]</w:t>
      </w:r>
    </w:p>
    <w:p w14:paraId="48992681" w14:textId="77777777" w:rsidR="00A0161C" w:rsidRPr="004B47D1" w:rsidRDefault="00A0161C" w:rsidP="004B47D1">
      <w:pPr>
        <w:pStyle w:val="NormalWeb"/>
        <w:spacing w:before="0" w:beforeAutospacing="0" w:after="0" w:afterAutospacing="0" w:line="276" w:lineRule="auto"/>
        <w:ind w:firstLine="720"/>
        <w:rPr>
          <w:rFonts w:ascii="Arial" w:hAnsi="Arial" w:cs="Arial"/>
          <w:color w:val="000000"/>
          <w:sz w:val="22"/>
          <w:szCs w:val="22"/>
        </w:rPr>
      </w:pPr>
    </w:p>
    <w:p w14:paraId="1CCF63E4" w14:textId="77777777" w:rsidR="00043F00" w:rsidRPr="00617198" w:rsidRDefault="00043F00" w:rsidP="004B47D1">
      <w:pPr>
        <w:spacing w:line="276" w:lineRule="auto"/>
        <w:rPr>
          <w:rFonts w:ascii="Arial" w:hAnsi="Arial" w:cs="Arial"/>
          <w:b/>
          <w:color w:val="0070C0"/>
          <w:sz w:val="22"/>
          <w:szCs w:val="22"/>
        </w:rPr>
      </w:pPr>
      <w:r w:rsidRPr="00617198">
        <w:rPr>
          <w:rFonts w:ascii="Arial" w:hAnsi="Arial" w:cs="Arial"/>
          <w:b/>
          <w:color w:val="0070C0"/>
          <w:sz w:val="22"/>
          <w:szCs w:val="22"/>
        </w:rPr>
        <w:t>LESSONS FROM HUMAN OBESITY SYNDROMES</w:t>
      </w:r>
    </w:p>
    <w:p w14:paraId="5B37D0A8" w14:textId="77777777" w:rsidR="00043F00" w:rsidRPr="004B47D1" w:rsidRDefault="00043F00" w:rsidP="004B47D1">
      <w:pPr>
        <w:spacing w:line="276" w:lineRule="auto"/>
        <w:rPr>
          <w:rFonts w:ascii="Arial" w:hAnsi="Arial" w:cs="Arial"/>
          <w:b/>
          <w:sz w:val="22"/>
          <w:szCs w:val="22"/>
        </w:rPr>
      </w:pPr>
    </w:p>
    <w:p w14:paraId="074CAB08" w14:textId="7FAECE3A" w:rsidR="00043F00" w:rsidRPr="004B47D1" w:rsidRDefault="00043F00" w:rsidP="004B47D1">
      <w:pPr>
        <w:spacing w:line="276" w:lineRule="auto"/>
        <w:rPr>
          <w:rFonts w:ascii="Arial" w:hAnsi="Arial" w:cs="Arial"/>
          <w:sz w:val="22"/>
          <w:szCs w:val="22"/>
        </w:rPr>
      </w:pPr>
      <w:r w:rsidRPr="004B47D1">
        <w:rPr>
          <w:rFonts w:ascii="Arial" w:hAnsi="Arial" w:cs="Arial"/>
          <w:sz w:val="22"/>
          <w:szCs w:val="22"/>
        </w:rPr>
        <w:t>While much of our understanding of the genetics and signaling pathways involved in the central control of energy balance and development of obesity ha</w:t>
      </w:r>
      <w:r w:rsidR="008401E9" w:rsidRPr="004B47D1">
        <w:rPr>
          <w:rFonts w:ascii="Arial" w:hAnsi="Arial" w:cs="Arial"/>
          <w:sz w:val="22"/>
          <w:szCs w:val="22"/>
        </w:rPr>
        <w:t>s</w:t>
      </w:r>
      <w:r w:rsidRPr="004B47D1">
        <w:rPr>
          <w:rFonts w:ascii="Arial" w:hAnsi="Arial" w:cs="Arial"/>
          <w:sz w:val="22"/>
          <w:szCs w:val="22"/>
        </w:rPr>
        <w:t xml:space="preserve"> been derived from rodent models, there </w:t>
      </w:r>
      <w:r w:rsidR="008401E9" w:rsidRPr="004B47D1">
        <w:rPr>
          <w:rFonts w:ascii="Arial" w:hAnsi="Arial" w:cs="Arial"/>
          <w:sz w:val="22"/>
          <w:szCs w:val="22"/>
        </w:rPr>
        <w:t>exist</w:t>
      </w:r>
      <w:r w:rsidRPr="004B47D1">
        <w:rPr>
          <w:rFonts w:ascii="Arial" w:hAnsi="Arial" w:cs="Arial"/>
          <w:sz w:val="22"/>
          <w:szCs w:val="22"/>
        </w:rPr>
        <w:t xml:space="preserve"> rare cases of human obesity syndromes due to genetic mutations that shed light on the pathogenesis of obesity development. Many of these mutations corroborate the evidence from animal studies. In addition, with the advent of next generation sequencing and the ability to delve deeply into the human genome, genome wide association studies (GWAS) have also begun to reveal gene variants that may contribute or predispose to obesity.</w:t>
      </w:r>
      <w:r w:rsidR="00A92FF1" w:rsidRPr="004B47D1">
        <w:rPr>
          <w:rFonts w:ascii="Arial" w:hAnsi="Arial" w:cs="Arial"/>
          <w:sz w:val="22"/>
          <w:szCs w:val="22"/>
        </w:rPr>
        <w:t xml:space="preserve"> </w:t>
      </w:r>
    </w:p>
    <w:p w14:paraId="2349F7E6" w14:textId="77777777" w:rsidR="00043F00" w:rsidRPr="004B47D1" w:rsidRDefault="00043F00" w:rsidP="004B47D1">
      <w:pPr>
        <w:spacing w:line="276" w:lineRule="auto"/>
        <w:rPr>
          <w:rFonts w:ascii="Arial" w:hAnsi="Arial" w:cs="Arial"/>
          <w:b/>
          <w:sz w:val="22"/>
          <w:szCs w:val="22"/>
        </w:rPr>
      </w:pPr>
    </w:p>
    <w:p w14:paraId="1587AC81" w14:textId="1591B95D" w:rsidR="00043F00" w:rsidRPr="00617198" w:rsidRDefault="00043F00" w:rsidP="004B47D1">
      <w:pPr>
        <w:spacing w:line="276" w:lineRule="auto"/>
        <w:rPr>
          <w:rFonts w:ascii="Arial" w:hAnsi="Arial" w:cs="Arial"/>
          <w:b/>
          <w:color w:val="00B050"/>
          <w:sz w:val="22"/>
          <w:szCs w:val="22"/>
        </w:rPr>
      </w:pPr>
      <w:r w:rsidRPr="00617198">
        <w:rPr>
          <w:rFonts w:ascii="Arial" w:hAnsi="Arial" w:cs="Arial"/>
          <w:b/>
          <w:color w:val="00B050"/>
          <w:sz w:val="22"/>
          <w:szCs w:val="22"/>
        </w:rPr>
        <w:t xml:space="preserve">Monogenic </w:t>
      </w:r>
      <w:r w:rsidR="00A86C30" w:rsidRPr="00617198">
        <w:rPr>
          <w:rFonts w:ascii="Arial" w:hAnsi="Arial" w:cs="Arial"/>
          <w:b/>
          <w:color w:val="00B050"/>
          <w:sz w:val="22"/>
          <w:szCs w:val="22"/>
        </w:rPr>
        <w:t>O</w:t>
      </w:r>
      <w:r w:rsidRPr="00617198">
        <w:rPr>
          <w:rFonts w:ascii="Arial" w:hAnsi="Arial" w:cs="Arial"/>
          <w:b/>
          <w:color w:val="00B050"/>
          <w:sz w:val="22"/>
          <w:szCs w:val="22"/>
        </w:rPr>
        <w:t xml:space="preserve">besity </w:t>
      </w:r>
      <w:r w:rsidR="00A86C30" w:rsidRPr="00617198">
        <w:rPr>
          <w:rFonts w:ascii="Arial" w:hAnsi="Arial" w:cs="Arial"/>
          <w:b/>
          <w:color w:val="00B050"/>
          <w:sz w:val="22"/>
          <w:szCs w:val="22"/>
        </w:rPr>
        <w:t>S</w:t>
      </w:r>
      <w:r w:rsidRPr="00617198">
        <w:rPr>
          <w:rFonts w:ascii="Arial" w:hAnsi="Arial" w:cs="Arial"/>
          <w:b/>
          <w:color w:val="00B050"/>
          <w:sz w:val="22"/>
          <w:szCs w:val="22"/>
        </w:rPr>
        <w:t>yndromes</w:t>
      </w:r>
    </w:p>
    <w:p w14:paraId="73CD15D2" w14:textId="77777777" w:rsidR="00A86C30" w:rsidRDefault="00A86C30" w:rsidP="004B47D1">
      <w:pPr>
        <w:spacing w:line="276" w:lineRule="auto"/>
        <w:rPr>
          <w:rFonts w:ascii="Arial" w:hAnsi="Arial" w:cs="Arial"/>
          <w:i/>
          <w:sz w:val="22"/>
          <w:szCs w:val="22"/>
        </w:rPr>
      </w:pPr>
    </w:p>
    <w:p w14:paraId="10F18205" w14:textId="1280D737" w:rsidR="00043F00" w:rsidRPr="00617198" w:rsidRDefault="00043F00" w:rsidP="004B47D1">
      <w:pPr>
        <w:spacing w:line="276" w:lineRule="auto"/>
        <w:rPr>
          <w:rFonts w:ascii="Arial" w:hAnsi="Arial" w:cs="Arial"/>
          <w:iCs/>
          <w:color w:val="FF0000"/>
          <w:sz w:val="22"/>
          <w:szCs w:val="22"/>
        </w:rPr>
      </w:pPr>
      <w:r w:rsidRPr="00617198">
        <w:rPr>
          <w:rFonts w:ascii="Arial" w:hAnsi="Arial" w:cs="Arial"/>
          <w:iCs/>
          <w:color w:val="FF0000"/>
          <w:sz w:val="22"/>
          <w:szCs w:val="22"/>
        </w:rPr>
        <w:t>MC4R</w:t>
      </w:r>
    </w:p>
    <w:p w14:paraId="10B26A26" w14:textId="77777777" w:rsidR="00A86C30" w:rsidRDefault="00A86C30" w:rsidP="004B47D1">
      <w:pPr>
        <w:spacing w:line="276" w:lineRule="auto"/>
        <w:rPr>
          <w:rFonts w:ascii="Arial" w:hAnsi="Arial" w:cs="Arial"/>
          <w:color w:val="000000"/>
          <w:sz w:val="22"/>
          <w:szCs w:val="22"/>
        </w:rPr>
      </w:pPr>
    </w:p>
    <w:p w14:paraId="1C15B34A" w14:textId="5794AB6E" w:rsidR="00043F00" w:rsidRPr="004B47D1" w:rsidRDefault="00043F00" w:rsidP="004B47D1">
      <w:pPr>
        <w:spacing w:line="276" w:lineRule="auto"/>
        <w:rPr>
          <w:rFonts w:ascii="Arial" w:hAnsi="Arial" w:cs="Arial"/>
          <w:color w:val="000000"/>
          <w:sz w:val="22"/>
          <w:szCs w:val="22"/>
        </w:rPr>
      </w:pPr>
      <w:r w:rsidRPr="004B47D1">
        <w:rPr>
          <w:rFonts w:ascii="Arial" w:hAnsi="Arial" w:cs="Arial"/>
          <w:color w:val="000000"/>
          <w:sz w:val="22"/>
          <w:szCs w:val="22"/>
        </w:rPr>
        <w:t xml:space="preserve">Approximately 4% of morbid human obesity (BMI &gt; 40 kg/m2) </w:t>
      </w:r>
      <w:r w:rsidR="00845DC9" w:rsidRPr="004B47D1">
        <w:rPr>
          <w:rFonts w:ascii="Arial" w:hAnsi="Arial" w:cs="Arial"/>
          <w:color w:val="000000"/>
          <w:sz w:val="22"/>
          <w:szCs w:val="22"/>
        </w:rPr>
        <w:t>results from</w:t>
      </w:r>
      <w:r w:rsidRPr="004B47D1">
        <w:rPr>
          <w:rFonts w:ascii="Arial" w:hAnsi="Arial" w:cs="Arial"/>
          <w:color w:val="000000"/>
          <w:sz w:val="22"/>
          <w:szCs w:val="22"/>
        </w:rPr>
        <w:t xml:space="preserve"> mutations in </w:t>
      </w:r>
      <w:r w:rsidRPr="004B47D1">
        <w:rPr>
          <w:rFonts w:ascii="Arial" w:hAnsi="Arial" w:cs="Arial"/>
          <w:i/>
          <w:color w:val="000000"/>
          <w:sz w:val="22"/>
          <w:szCs w:val="22"/>
        </w:rPr>
        <w:t>MC4R</w:t>
      </w:r>
      <w:r w:rsidR="00F23396">
        <w:rPr>
          <w:rFonts w:ascii="Arial" w:hAnsi="Arial" w:cs="Arial"/>
          <w:i/>
          <w:color w:val="000000"/>
          <w:sz w:val="22"/>
          <w:szCs w:val="22"/>
        </w:rPr>
        <w:t xml:space="preserve"> </w:t>
      </w:r>
      <w:r w:rsidR="00CB2554" w:rsidRPr="004B47D1">
        <w:rPr>
          <w:rFonts w:ascii="Arial" w:hAnsi="Arial" w:cs="Arial"/>
          <w:i/>
          <w:color w:val="000000"/>
          <w:sz w:val="22"/>
          <w:szCs w:val="22"/>
        </w:rPr>
        <w:fldChar w:fldCharType="begin"/>
      </w:r>
      <w:r w:rsidR="007F7374">
        <w:rPr>
          <w:rFonts w:ascii="Arial" w:hAnsi="Arial" w:cs="Arial"/>
          <w:i/>
          <w:color w:val="000000"/>
          <w:sz w:val="22"/>
          <w:szCs w:val="22"/>
        </w:rPr>
        <w:instrText xml:space="preserve"> ADDIN ZOTERO_ITEM CSL_CITATION {"citationID":"I6YlJCyJ","properties":{"formattedCitation":"(297\\uc0\\u8211{}299)","plainCitation":"(297–299)","noteIndex":0},"citationItems":[{"id":3624,"uris":["http://zotero.org/users/5661609/items/48W6CNVY"],"uri":["http://zotero.org/users/5661609/items/48W6CNVY"],"itemData":{"id":3624,"type":"article-journal","container-title":"Nature Genetics","DOI":"10.1038/2407","ISSN":"1061-4036","issue":"2","journalAbbreviation":"Nat Genet","language":"eng","note":"PMID: 9771699","page":"113-114","source":"PubMed","title":"A frameshift mutation in human MC4R is associated with a dominant form of obesity","volume":"20","author":[{"family":"Vaisse","given":"C."},{"family":"Clement","given":"K."},{"family":"Guy-Grand","given":"B."},{"family":"Froguel","given":"P."}],"issued":{"date-parts":[["1998",10]]}}},{"id":3626,"uris":["http://zotero.org/users/5661609/items/PNQA9NTQ"],"uri":["http://zotero.org/users/5661609/items/PNQA9NTQ"],"itemData":{"id":3626,"type":"article-journal","abstract":"To identify common variants influencing body mass index (BMI), we analyzed genome-wide association data from 16,876 individuals of European descent. After previously reported variants in FTO, the strongest association signal (rs17782313, P = 2.9 x 10(-6)) mapped 188 kb downstream of MC4R (melanocortin-4 receptor), mutations of which are the leading cause of monogenic severe childhood-onset obesity. We confirmed the BMI association in 60,352 adults (per-allele effect = 0.05 Z-score units; P = 2.8 x 10(-15)) and 5,988 children aged 7-11 (0.13 Z-score units; P = 1.5 x 10(-8)). In case-control analyses (n = 10,583), the odds for severe childhood obesity reached 1.30 (P = 8.0 x 10(-11)). Furthermore, we observed overtransmission of the risk allele to obese offspring in 660 families (P (pedigree disequilibrium test average; PDT-avg) = 2.4 x 10(-4)). The SNP location and patterns of phenotypic associations are consistent with effects mediated through altered MC4R function. Our findings establish that common variants near MC4R influence fat mass, weight and obesity risk at the population level and reinforce the need for large-scale data integration to identify variants influencing continuous biomedical traits.","container-title":"Nature Genetics","DOI":"10.1038/ng.140","ISSN":"1546-1718","issue":"6","journalAbbreviation":"Nat Genet","language":"eng","note":"PMID: 18454148\nPMCID: PMC2669167","page":"768-775","source":"PubMed","title":"Common variants near MC4R are associated with fat mass, weight and risk of obesity","volume":"40","author":[{"family":"Loos","given":"Ruth J. F."},{"family":"Lindgren","given":"Cecilia M."},{"family":"Li","given":"Shengxu"},{"family":"Wheeler","given":"Eleanor"},{"family":"Zhao","given":"Jing Hua"},{"family":"Prokopenko","given":"Inga"},{"family":"Inouye","given":"Michael"},{"family":"Freathy","given":"Rachel M."},{"family":"Attwood","given":"Antony P."},{"family":"Beckmann","given":"Jacques S."},{"family":"Berndt","given":"Sonja I."},{"literal":"Prostate, Lung, Colorectal, and Ovarian (PLCO) Cancer Screening Trial"},{"family":"Jacobs","given":"Kevin B."},{"family":"Chanock","given":"Stephen J."},{"family":"Hayes","given":"Richard B."},{"family":"Bergmann","given":"Sven"},{"family":"Bennett","given":"Amanda J."},{"family":"Bingham","given":"Sheila A."},{"family":"Bochud","given":"Murielle"},{"family":"Brown","given":"Morris"},{"family":"Cauchi","given":"Stéphane"},{"family":"Connell","given":"John M."},{"family":"Cooper","given":"Cyrus"},{"family":"Smith","given":"George Davey"},{"family":"Day","given":"Ian"},{"family":"Dina","given":"Christian"},{"family":"De","given":"Subhajyoti"},{"family":"Dermitzakis","given":"Emmanouil T."},{"family":"Doney","given":"Alex S. F."},{"family":"Elliott","given":"Katherine S."},{"family":"Elliott","given":"Paul"},{"family":"Evans","given":"David M."},{"family":"Sadaf Farooqi","given":"I."},{"family":"Froguel","given":"Philippe"},{"family":"Ghori","given":"Jilur"},{"family":"Groves","given":"Christopher J."},{"family":"Gwilliam","given":"Rhian"},{"family":"Hadley","given":"David"},{"family":"Hall","given":"Alistair S."},{"family":"Hattersley","given":"Andrew T."},{"family":"Hebebrand","given":"Johannes"},{"family":"Heid","given":"Iris M."},{"literal":"KORA"},{"family":"Lamina","given":"Claudia"},{"family":"Gieger","given":"Christian"},{"family":"Illig","given":"Thomas"},{"family":"Meitinger","given":"Thomas"},{"family":"Wichmann","given":"H.-Erich"},{"family":"Herrera","given":"Blanca"},{"family":"Hinney","given":"Anke"},{"family":"Hunt","given":"Sarah E."},{"family":"Jarvelin","given":"Marjo-Riitta"},{"family":"Johnson","given":"Toby"},{"family":"Jolley","given":"Jennifer D. M."},{"family":"Karpe","given":"Fredrik"},{"family":"Keniry","given":"Andrew"},{"family":"Khaw","given":"Kay-Tee"},{"family":"Luben","given":"Robert N."},{"family":"Mangino","given":"Massimo"},{"family":"Marchini","given":"Jonathan"},{"family":"McArdle","given":"Wendy L."},{"family":"McGinnis","given":"Ralph"},{"family":"Meyre","given":"David"},{"family":"Munroe","given":"Patricia B."},{"family":"Morris","given":"Andrew D."},{"family":"Ness","given":"Andrew R."},{"family":"Neville","given":"Matthew J."},{"family":"Nica","given":"Alexandra C."},{"family":"Ong","given":"Ken K."},{"family":"O'Rahilly","given":"Stephen"},{"family":"Owen","given":"Katharine R."},{"family":"Palmer","given":"Colin N. A."},{"family":"Papadakis","given":"Konstantinos"},{"family":"Potter","given":"Simon"},{"family":"Pouta","given":"Anneli"},{"family":"Qi","given":"Lu"},{"literal":"Nurses' Health Study"},{"family":"Randall","given":"Joshua C."},{"family":"Rayner","given":"Nigel W."},{"family":"Ring","given":"Susan M."},{"family":"Sandhu","given":"Manjinder S."},{"family":"Scherag","given":"André"},{"family":"Sims","given":"Matthew A."},{"family":"Song","given":"Kijoung"},{"family":"Soranzo","given":"Nicole"},{"family":"Speliotes","given":"Elizabeth K."},{"literal":"Diabetes Genetics Initiative"},{"family":"Syddall","given":"Holly E."},{"family":"Teichmann","given":"Sarah A."},{"family":"Timpson","given":"Nicholas J."},{"family":"Tobias","given":"Jonathan H."},{"family":"Uda","given":"Manuela"},{"literal":"SardiNIA Study"},{"family":"Vogel","given":"Carla I. Ganz"},{"family":"Wallace","given":"Chris"},{"family":"Waterworth","given":"Dawn M."},{"family":"Weedon","given":"Michael N."},{"literal":"Wellcome Trust Case Control Consortium"},{"family":"Willer","given":"Cristen J."},{"literal":"FUSION"},{"family":"Wraight","given":"null"},{"family":"Yuan","given":"Xin"},{"family":"Zeggini","given":"Eleftheria"},{"family":"Hirschhorn","given":"Joel N."},{"family":"Strachan","given":"David P."},{"family":"Ouwehand","given":"Willem H."},{"family":"Caulfield","given":"Mark J."},{"family":"Samani","given":"Nilesh J."},{"family":"Frayling","given":"Timothy M."},{"family":"Vollenweider","given":"Peter"},{"family":"Waeber","given":"Gerard"},{"family":"Mooser","given":"Vincent"},{"family":"Deloukas","given":"Panos"},{"family":"McCarthy","given":"Mark I."},{"family":"Wareham","given":"Nicholas J."},{"family":"Barroso","given":"Inês"},{"family":"Jacobs","given":"Kevin B."},{"family":"Chanock","given":"Stephen J."},{"family":"Hayes","given":"Richard B."},{"family":"Lamina","given":"Claudia"},{"family":"Gieger","given":"Christian"},{"family":"Illig","given":"Thomas"},{"family":"Meitinger","given":"Thomas"},{"family":"Wichmann","given":"H.-Erich"},{"family":"Kraft","given":"Peter"},{"family":"Hankinson","given":"Susan E."},{"family":"Hunter","given":"David J."},{"family":"Hu","given":"Frank B."},{"family":"Lyon","given":"Helen N."},{"family":"Voight","given":"Benjamin F."},{"family":"Ridderstrale","given":"Martin"},{"family":"Groop","given":"Leif"},{"family":"Scheet","given":"Paul"},{"family":"Sanna","given":"Serena"},{"family":"Abecasis","given":"Goncalo R."},{"family":"Albai","given":"Giuseppe"},{"family":"Nagaraja","given":"Ramaiah"},{"family":"Schlessinger","given":"David"},{"family":"Jackson","given":"Anne U."},{"family":"Tuomilehto","given":"Jaakko"},{"family":"Collins","given":"Francis S."},{"family":"Boehnke","given":"Michael"},{"family":"Mohlke","given":"Karen L."}],"issued":{"date-parts":[["2008",6]]}}},{"id":3629,"uris":["http://zotero.org/users/5661609/items/48XQAEIY"],"uri":["http://zotero.org/users/5661609/items/48XQAEIY"],"itemData":{"id":3629,"type":"article-journal","abstract":"In the spirit of celebration associated with the 20th anniversary of the Pennington Biomedical Research Center, we have seized the opportunity of taking a highly personal and not at all comprehensive 'whistle-stop tour' of a large body of evidence that, we feel, supports the following conclusions: (1) that body fat stores are regulated by biological control processes in humans as they are in lower animals; (2) that there are major inherited influences on the efficiency whereby such control processes operate in humans; (3) that the precise nature of those genetic and biological influences and how they interact with environmental factors are beginning to be understood; (4) that most of the genes discovered thus far have their principal impact on hunger, satiety and food intake; (5) that while there is understandable resistance to the notion that genes can influence a human behavior such as the habitual ingestion of food, the implications of these discoveries are essentially benign. Indeed, we hope that they may eventually lead to improved treatment for patients and, in addition, help to inculcate a more enlightened attitude to the obese with a reduction in their experience of social and economic discrimination.","container-title":"International Journal of Obesity (2005)","DOI":"10.1038/ijo.2008.239","ISSN":"1476-5497","journalAbbreviation":"Int J Obes (Lond)","language":"eng","note":"PMID: 19136992","page":"S55-61","source":"PubMed","title":"Human obesity as a heritable disorder of the central control of energy balance","volume":"32 Suppl 7","author":[{"family":"O'Rahilly","given":"S."},{"family":"Farooqi","given":"I. S."}],"issued":{"date-parts":[["2008",12]]}}}],"schema":"https://github.com/citation-style-language/schema/raw/master/csl-citation.json"} </w:instrText>
      </w:r>
      <w:r w:rsidR="00CB2554" w:rsidRPr="004B47D1">
        <w:rPr>
          <w:rFonts w:ascii="Arial" w:hAnsi="Arial" w:cs="Arial"/>
          <w:i/>
          <w:color w:val="000000"/>
          <w:sz w:val="22"/>
          <w:szCs w:val="22"/>
        </w:rPr>
        <w:fldChar w:fldCharType="separate"/>
      </w:r>
      <w:r w:rsidR="007F7374" w:rsidRPr="007F7374">
        <w:rPr>
          <w:rFonts w:ascii="Arial" w:hAnsi="Arial" w:cs="Arial"/>
          <w:color w:val="000000"/>
          <w:sz w:val="22"/>
        </w:rPr>
        <w:t>(297–299)</w:t>
      </w:r>
      <w:r w:rsidR="00CB2554" w:rsidRPr="004B47D1">
        <w:rPr>
          <w:rFonts w:ascii="Arial" w:hAnsi="Arial" w:cs="Arial"/>
          <w:i/>
          <w:color w:val="000000"/>
          <w:sz w:val="22"/>
          <w:szCs w:val="22"/>
        </w:rPr>
        <w:fldChar w:fldCharType="end"/>
      </w:r>
      <w:r w:rsidRPr="004B47D1">
        <w:rPr>
          <w:rFonts w:ascii="Arial" w:hAnsi="Arial" w:cs="Arial"/>
          <w:color w:val="000000"/>
          <w:sz w:val="22"/>
          <w:szCs w:val="22"/>
        </w:rPr>
        <w:t xml:space="preserve">. Preserved lean mass and increased stature are also evident in humans with MC4R deficiency syndrome, </w:t>
      </w:r>
      <w:r w:rsidR="00845DC9" w:rsidRPr="004B47D1">
        <w:rPr>
          <w:rFonts w:ascii="Arial" w:hAnsi="Arial" w:cs="Arial"/>
          <w:color w:val="000000"/>
          <w:sz w:val="22"/>
          <w:szCs w:val="22"/>
        </w:rPr>
        <w:t>as in</w:t>
      </w:r>
      <w:r w:rsidRPr="004B47D1">
        <w:rPr>
          <w:rFonts w:ascii="Arial" w:hAnsi="Arial" w:cs="Arial"/>
          <w:color w:val="000000"/>
          <w:sz w:val="22"/>
          <w:szCs w:val="22"/>
        </w:rPr>
        <w:t xml:space="preserve"> rodent models</w:t>
      </w:r>
      <w:r w:rsidR="00F23396">
        <w:rPr>
          <w:rFonts w:ascii="Arial" w:hAnsi="Arial" w:cs="Arial"/>
          <w:color w:val="000000"/>
          <w:sz w:val="22"/>
          <w:szCs w:val="22"/>
        </w:rPr>
        <w:t xml:space="preserve"> </w:t>
      </w:r>
      <w:r w:rsidR="00CB2554"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t7ddyqoz","properties":{"formattedCitation":"(57)","plainCitation":"(57)","noteIndex":0},"citationItems":[{"id":2973,"uris":["http://zotero.org/users/5661609/items/52FWLLAB"],"uri":["http://zotero.org/users/5661609/items/52FWLLAB"],"itemData":{"id":2973,"type":"article-journal","abstract":"BACKGROUND: Melanocortin 4 receptor (MC4R) deficiency is the commonest monogenic form of obesity. However, the clinical spectrum and mode of inheritance have not been defined, pathophysiological mechanisms leading to obesity are poorly understood, and there is little information regarding genotype-phenotype correlations.\nMETHODS: We determined the nucleotide sequence of the MC4R gene in 500 probands with severe childhood obesity. Family studies were undertaken to examine cosegregation of identified mutations with obesity. Subjects with MC4R deficiency underwent metabolic and endocrine evaluation; the results were correlated with the signaling properties of mutant receptors.\nRESULTS: Twenty-nine probands (5.8 percent) had mutations in MC4R; 23 were heterozygous, and 6 were homozygous. Mutation carriers had severe obesity, increased lean mass, increased linear growth, hyperphagia, and severe hyperinsulinemia; homozygotes were more severely affected than heterozygotes. Subjects with mutations retaining residual signaling capacity had a less severe phenotype.\nCONCLUSIONS: Mutations in MC4R result in a distinct obesity syndrome that is inherited in a codominant manner. Mutations leading to complete loss of function are associated with a more severe phenotype. The correlation between the signaling properties of these mutant receptors and energy intake emphasizes the key role of this receptor in the control of eating behavior in humans.","container-title":"The New England Journal of Medicine","DOI":"10.1056/NEJMoa022050","ISSN":"1533-4406","issue":"12","journalAbbreviation":"N Engl J Med","language":"eng","note":"PMID: 12646665","page":"1085-1095","source":"PubMed","title":"Clinical spectrum of obesity and mutations in the melanocortin 4 receptor gene","volume":"348","author":[{"family":"Farooqi","given":"I. Sadaf"},{"family":"Keogh","given":"Julia M."},{"family":"Yeo","given":"Giles S. H."},{"family":"Lank","given":"Emma J."},{"family":"Cheetham","given":"Tim"},{"family":"O'Rahilly","given":"Stephen"}],"issued":{"date-parts":[["2003",3,20]]}}}],"schema":"https://github.com/citation-style-language/schema/raw/master/csl-citation.json"} </w:instrText>
      </w:r>
      <w:r w:rsidR="00CB2554" w:rsidRPr="004B47D1">
        <w:rPr>
          <w:rFonts w:ascii="Arial" w:hAnsi="Arial" w:cs="Arial"/>
          <w:color w:val="000000"/>
          <w:sz w:val="22"/>
          <w:szCs w:val="22"/>
        </w:rPr>
        <w:fldChar w:fldCharType="separate"/>
      </w:r>
      <w:r w:rsidR="007F7374">
        <w:rPr>
          <w:rFonts w:ascii="Arial" w:hAnsi="Arial" w:cs="Arial"/>
          <w:color w:val="000000"/>
          <w:sz w:val="22"/>
          <w:szCs w:val="22"/>
        </w:rPr>
        <w:t>(57)</w:t>
      </w:r>
      <w:r w:rsidR="00CB2554" w:rsidRPr="004B47D1">
        <w:rPr>
          <w:rFonts w:ascii="Arial" w:hAnsi="Arial" w:cs="Arial"/>
          <w:color w:val="000000"/>
          <w:sz w:val="22"/>
          <w:szCs w:val="22"/>
        </w:rPr>
        <w:fldChar w:fldCharType="end"/>
      </w:r>
      <w:r w:rsidRPr="004B47D1">
        <w:rPr>
          <w:rFonts w:ascii="Arial" w:hAnsi="Arial" w:cs="Arial"/>
          <w:color w:val="000000"/>
          <w:sz w:val="22"/>
          <w:szCs w:val="22"/>
        </w:rPr>
        <w:t xml:space="preserve">. Most obesity associated with </w:t>
      </w:r>
      <w:r w:rsidRPr="004B47D1">
        <w:rPr>
          <w:rFonts w:ascii="Arial" w:hAnsi="Arial" w:cs="Arial"/>
          <w:i/>
          <w:color w:val="000000"/>
          <w:sz w:val="22"/>
          <w:szCs w:val="22"/>
        </w:rPr>
        <w:t>MC4R</w:t>
      </w:r>
      <w:r w:rsidRPr="004B47D1">
        <w:rPr>
          <w:rFonts w:ascii="Arial" w:hAnsi="Arial" w:cs="Arial"/>
          <w:color w:val="000000"/>
          <w:sz w:val="22"/>
          <w:szCs w:val="22"/>
        </w:rPr>
        <w:t xml:space="preserve"> mutations has been attributed to heterozygosity at the </w:t>
      </w:r>
      <w:r w:rsidRPr="004B47D1">
        <w:rPr>
          <w:rFonts w:ascii="Arial" w:hAnsi="Arial" w:cs="Arial"/>
          <w:i/>
          <w:color w:val="000000"/>
          <w:sz w:val="22"/>
          <w:szCs w:val="22"/>
        </w:rPr>
        <w:t>MC4R</w:t>
      </w:r>
      <w:r w:rsidRPr="004B47D1">
        <w:rPr>
          <w:rFonts w:ascii="Arial" w:hAnsi="Arial" w:cs="Arial"/>
          <w:color w:val="000000"/>
          <w:sz w:val="22"/>
          <w:szCs w:val="22"/>
        </w:rPr>
        <w:t xml:space="preserve"> locus</w:t>
      </w:r>
      <w:r w:rsidR="00F23396">
        <w:rPr>
          <w:rFonts w:ascii="Arial" w:hAnsi="Arial" w:cs="Arial"/>
          <w:color w:val="000000"/>
          <w:sz w:val="22"/>
          <w:szCs w:val="22"/>
        </w:rPr>
        <w:t xml:space="preserve"> </w:t>
      </w:r>
      <w:r w:rsidR="00CB2554"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oTuVuj3x","properties":{"formattedCitation":"(58)","plainCitation":"(58)","noteIndex":0},"citationItems":[{"id":2976,"uris":["http://zotero.org/users/5661609/items/55IE7JRS"],"uri":["http://zotero.org/users/5661609/items/55IE7JRS"],"itemData":{"id":2976,"type":"article-journal","abstract":"Over 20 severely obese subjects in 11 independent kindreds have been reported to have pathogenic heterozygous mutations in the gene encoding the melanocortin 4 receptor (MC4R), making this the most common known monogenic cause of human obesity. To date, the detailed clinical phenotype of this dominantly inherited disorder has not been defined, and no homozygous subjects have been described. We determined the nucleotide sequence of the entire coding region of the MC4R gene in 243 subjects with severe, early-onset obesity. A novel two-base pair GT insertion in codon 279 was found in two unrelated subjects, and four novel missense mutations, N62S, R165Q, V253I, C271Y, and one mutation (T112M) reported previously were found in five subjects. N62S was found in homozygous form in five children with severe obesity from a consanguineous pedigree. All four heterozygous carriers were nonobese. Several features of the phenotype, e.g. hyperphagia, tendency toward tall stature, hyperinsulinemia, and preserved reproductive function, closely resemble those reported previously in Mc4r knock-out mice. In addition, a marked increase in bone mineral density was seen in all affected subjects. In transient transfection assays, the N62S mutant receptor showed a responsiveness to alphaMSH that was intermediate between the wild-type receptor and mutant receptors carrying nonsense and missense mutations associated with dominantly inherited obesity. Thus MC4R mutations result in a syndrome of hyperphagic obesity in humans that can present with either dominant or recessive patterns of inheritance.","container-title":"The Journal of Clinical Investigation","DOI":"10.1172/JCI9397","ISSN":"0021-9738","issue":"2","journalAbbreviation":"J Clin Invest","language":"eng","note":"PMID: 10903343\nPMCID: PMC314308","page":"271-279","source":"PubMed","title":"Dominant and recessive inheritance of morbid obesity associated with melanocortin 4 receptor deficiency","volume":"106","author":[{"family":"Farooqi","given":"I. S."},{"family":"Yeo","given":"G. S."},{"family":"Keogh","given":"J. M."},{"family":"Aminian","given":"S."},{"family":"Jebb","given":"S. A."},{"family":"Butler","given":"G."},{"family":"Cheetham","given":"T."},{"family":"O'Rahilly","given":"S."}],"issued":{"date-parts":[["2000",7]]}}}],"schema":"https://github.com/citation-style-language/schema/raw/master/csl-citation.json"} </w:instrText>
      </w:r>
      <w:r w:rsidR="00CB2554" w:rsidRPr="004B47D1">
        <w:rPr>
          <w:rFonts w:ascii="Arial" w:hAnsi="Arial" w:cs="Arial"/>
          <w:color w:val="000000"/>
          <w:sz w:val="22"/>
          <w:szCs w:val="22"/>
        </w:rPr>
        <w:fldChar w:fldCharType="separate"/>
      </w:r>
      <w:r w:rsidR="007F7374">
        <w:rPr>
          <w:rFonts w:ascii="Arial" w:hAnsi="Arial" w:cs="Arial"/>
          <w:color w:val="000000"/>
          <w:sz w:val="22"/>
          <w:szCs w:val="22"/>
        </w:rPr>
        <w:t>(58)</w:t>
      </w:r>
      <w:r w:rsidR="00CB2554" w:rsidRPr="004B47D1">
        <w:rPr>
          <w:rFonts w:ascii="Arial" w:hAnsi="Arial" w:cs="Arial"/>
          <w:color w:val="000000"/>
          <w:sz w:val="22"/>
          <w:szCs w:val="22"/>
        </w:rPr>
        <w:fldChar w:fldCharType="end"/>
      </w:r>
      <w:r w:rsidRPr="004B47D1">
        <w:rPr>
          <w:rFonts w:ascii="Arial" w:hAnsi="Arial" w:cs="Arial"/>
          <w:color w:val="000000"/>
          <w:sz w:val="22"/>
          <w:szCs w:val="22"/>
        </w:rPr>
        <w:t xml:space="preserve">. Patients who are homozygous for a null </w:t>
      </w:r>
      <w:r w:rsidRPr="004B47D1">
        <w:rPr>
          <w:rFonts w:ascii="Arial" w:hAnsi="Arial" w:cs="Arial"/>
          <w:i/>
          <w:color w:val="000000"/>
          <w:sz w:val="22"/>
          <w:szCs w:val="22"/>
        </w:rPr>
        <w:t>MC4R</w:t>
      </w:r>
      <w:r w:rsidRPr="004B47D1">
        <w:rPr>
          <w:rFonts w:ascii="Arial" w:hAnsi="Arial" w:cs="Arial"/>
          <w:color w:val="000000"/>
          <w:sz w:val="22"/>
          <w:szCs w:val="22"/>
        </w:rPr>
        <w:t xml:space="preserve"> mutation develop severe childhood obesity</w:t>
      </w:r>
      <w:r w:rsidR="00F23396">
        <w:rPr>
          <w:rFonts w:ascii="Arial" w:hAnsi="Arial" w:cs="Arial"/>
          <w:color w:val="000000"/>
          <w:sz w:val="22"/>
          <w:szCs w:val="22"/>
        </w:rPr>
        <w:t xml:space="preserve"> </w:t>
      </w:r>
      <w:r w:rsidR="00CB2554"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RDt7TmT8","properties":{"formattedCitation":"(57)","plainCitation":"(57)","noteIndex":0},"citationItems":[{"id":2973,"uris":["http://zotero.org/users/5661609/items/52FWLLAB"],"uri":["http://zotero.org/users/5661609/items/52FWLLAB"],"itemData":{"id":2973,"type":"article-journal","abstract":"BACKGROUND: Melanocortin 4 receptor (MC4R) deficiency is the commonest monogenic form of obesity. However, the clinical spectrum and mode of inheritance have not been defined, pathophysiological mechanisms leading to obesity are poorly understood, and there is little information regarding genotype-phenotype correlations.\nMETHODS: We determined the nucleotide sequence of the MC4R gene in 500 probands with severe childhood obesity. Family studies were undertaken to examine cosegregation of identified mutations with obesity. Subjects with MC4R deficiency underwent metabolic and endocrine evaluation; the results were correlated with the signaling properties of mutant receptors.\nRESULTS: Twenty-nine probands (5.8 percent) had mutations in MC4R; 23 were heterozygous, and 6 were homozygous. Mutation carriers had severe obesity, increased lean mass, increased linear growth, hyperphagia, and severe hyperinsulinemia; homozygotes were more severely affected than heterozygotes. Subjects with mutations retaining residual signaling capacity had a less severe phenotype.\nCONCLUSIONS: Mutations in MC4R result in a distinct obesity syndrome that is inherited in a codominant manner. Mutations leading to complete loss of function are associated with a more severe phenotype. The correlation between the signaling properties of these mutant receptors and energy intake emphasizes the key role of this receptor in the control of eating behavior in humans.","container-title":"The New England Journal of Medicine","DOI":"10.1056/NEJMoa022050","ISSN":"1533-4406","issue":"12","journalAbbreviation":"N Engl J Med","language":"eng","note":"PMID: 12646665","page":"1085-1095","source":"PubMed","title":"Clinical spectrum of obesity and mutations in the melanocortin 4 receptor gene","volume":"348","author":[{"family":"Farooqi","given":"I. Sadaf"},{"family":"Keogh","given":"Julia M."},{"family":"Yeo","given":"Giles S. H."},{"family":"Lank","given":"Emma J."},{"family":"Cheetham","given":"Tim"},{"family":"O'Rahilly","given":"Stephen"}],"issued":{"date-parts":[["2003",3,20]]}}}],"schema":"https://github.com/citation-style-language/schema/raw/master/csl-citation.json"} </w:instrText>
      </w:r>
      <w:r w:rsidR="00CB2554" w:rsidRPr="004B47D1">
        <w:rPr>
          <w:rFonts w:ascii="Arial" w:hAnsi="Arial" w:cs="Arial"/>
          <w:color w:val="000000"/>
          <w:sz w:val="22"/>
          <w:szCs w:val="22"/>
        </w:rPr>
        <w:fldChar w:fldCharType="separate"/>
      </w:r>
      <w:r w:rsidR="007F7374">
        <w:rPr>
          <w:rFonts w:ascii="Arial" w:hAnsi="Arial" w:cs="Arial"/>
          <w:color w:val="000000"/>
          <w:sz w:val="22"/>
          <w:szCs w:val="22"/>
        </w:rPr>
        <w:t>(57)</w:t>
      </w:r>
      <w:r w:rsidR="00CB2554" w:rsidRPr="004B47D1">
        <w:rPr>
          <w:rFonts w:ascii="Arial" w:hAnsi="Arial" w:cs="Arial"/>
          <w:color w:val="000000"/>
          <w:sz w:val="22"/>
          <w:szCs w:val="22"/>
        </w:rPr>
        <w:fldChar w:fldCharType="end"/>
      </w:r>
      <w:r w:rsidRPr="004B47D1">
        <w:rPr>
          <w:rFonts w:ascii="Arial" w:hAnsi="Arial" w:cs="Arial"/>
          <w:color w:val="000000"/>
          <w:sz w:val="22"/>
          <w:szCs w:val="22"/>
        </w:rPr>
        <w:t xml:space="preserve">, while heterozygous family members are overweight. This suggests a codominant inheritance pattern in which the gene product of these mutations impair the function of the normal gene product. Genome-wide association studies (GWAS) have revealed common non-coding polymorphisms within the </w:t>
      </w:r>
      <w:r w:rsidRPr="004B47D1">
        <w:rPr>
          <w:rFonts w:ascii="Arial" w:hAnsi="Arial" w:cs="Arial"/>
          <w:i/>
          <w:color w:val="000000"/>
          <w:sz w:val="22"/>
          <w:szCs w:val="22"/>
        </w:rPr>
        <w:t>MC4R</w:t>
      </w:r>
      <w:r w:rsidRPr="004B47D1">
        <w:rPr>
          <w:rFonts w:ascii="Arial" w:hAnsi="Arial" w:cs="Arial"/>
          <w:color w:val="000000"/>
          <w:sz w:val="22"/>
          <w:szCs w:val="22"/>
        </w:rPr>
        <w:t xml:space="preserve"> locus that are associated with increased adiposity</w:t>
      </w:r>
      <w:r w:rsidR="00F23396">
        <w:rPr>
          <w:rFonts w:ascii="Arial" w:hAnsi="Arial" w:cs="Arial"/>
          <w:color w:val="000000"/>
          <w:sz w:val="22"/>
          <w:szCs w:val="22"/>
        </w:rPr>
        <w:t xml:space="preserve"> </w:t>
      </w:r>
      <w:r w:rsidR="00CB2554"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hAvXtKdK","properties":{"formattedCitation":"(59)","plainCitation":"(59)","noteIndex":0},"citationItems":[{"id":2979,"uris":["http://zotero.org/users/5661609/items/YWVT2GT5"],"uri":["http://zotero.org/users/5661609/items/YWVT2GT5"],"itemData":{"id":2979,"type":"article-journal","abstract":"Obesity is globally prevalent and highly heritable, but its underlying genetic factors remain largely elusive. To identify genetic loci for obesity susceptibility, we examined associations between body mass index and </w:instrText>
      </w:r>
      <w:r w:rsidR="007F7374">
        <w:rPr>
          <w:rFonts w:ascii="Cambria Math" w:hAnsi="Cambria Math" w:cs="Cambria Math"/>
          <w:color w:val="000000"/>
          <w:sz w:val="22"/>
          <w:szCs w:val="22"/>
        </w:rPr>
        <w:instrText>∼</w:instrText>
      </w:r>
      <w:r w:rsidR="007F7374">
        <w:rPr>
          <w:rFonts w:ascii="Arial" w:hAnsi="Arial" w:cs="Arial"/>
          <w:color w:val="000000"/>
          <w:sz w:val="22"/>
          <w:szCs w:val="22"/>
        </w:rPr>
        <w:instrText xml:space="preserve"> 2.8 million SNPs in up to 123,865 individuals with targeted follow up of 42 SNPs in up to 125,931 additional individuals. We confirmed 14 known obesity susceptibility loci and identified 18 new loci associated with body mass index (P &lt; 5 × 10</w:instrText>
      </w:r>
      <w:r w:rsidR="007F7374">
        <w:rPr>
          <w:rFonts w:ascii="Cambria Math" w:hAnsi="Cambria Math" w:cs="Cambria Math"/>
          <w:color w:val="000000"/>
          <w:sz w:val="22"/>
          <w:szCs w:val="22"/>
        </w:rPr>
        <w:instrText>⁻</w:instrText>
      </w:r>
      <w:r w:rsidR="007F7374">
        <w:rPr>
          <w:rFonts w:ascii="Arial" w:hAnsi="Arial" w:cs="Arial"/>
          <w:color w:val="000000"/>
          <w:sz w:val="22"/>
          <w:szCs w:val="22"/>
        </w:rPr>
        <w:instrText xml:space="preserve">⁸), one of which includes a copy number variant near GPRC5B. Some loci (at MC4R, POMC, SH2B1 and BDNF) map near key hypothalamic regulators of energy balance, and one of these loci is near GIPR, an incretin receptor. Furthermore, genes in other newly associated loci may provide new insights into human body weight regulation.","container-title":"Nature Genetics","DOI":"10.1038/ng.686","ISSN":"1546-1718","issue":"11","journalAbbreviation":"Nat Genet","language":"eng","note":"PMID: 20935630\nPMCID: PMC3014648","page":"937-948","source":"PubMed","title":"Association analyses of 249,796 individuals reveal 18 new loci associated with body mass index","volume":"42","author":[{"family":"Speliotes","given":"Elizabeth K."},{"family":"Willer","given":"Cristen J."},{"family":"Berndt","given":"Sonja I."},{"family":"Monda","given":"Keri L."},{"family":"Thorleifsson","given":"Gudmar"},{"family":"Jackson","given":"Anne U."},{"family":"Lango Allen","given":"Hana"},{"family":"Lindgren","given":"Cecilia M."},{"family":"Luan","given":"Jian'an"},{"family":"Mägi","given":"Reedik"},{"family":"Randall","given":"Joshua C."},{"family":"Vedantam","given":"Sailaja"},{"family":"Winkler","given":"Thomas W."},{"family":"Qi","given":"Lu"},{"family":"Workalemahu","given":"Tsegaselassie"},{"family":"Heid","given":"Iris M."},{"family":"Steinthorsdottir","given":"Valgerdur"},{"family":"Stringham","given":"Heather M."},{"family":"Weedon","given":"Michael N."},{"family":"Wheeler","given":"Eleanor"},{"family":"Wood","given":"Andrew R."},{"family":"Ferreira","given":"Teresa"},{"family":"Weyant","given":"Robert J."},{"family":"Segrè","given":"Ayellet V."},{"family":"Estrada","given":"Karol"},{"family":"Liang","given":"Liming"},{"family":"Nemesh","given":"James"},{"family":"Park","given":"Ju-Hyun"},{"family":"Gustafsson","given":"Stefan"},{"family":"Kilpeläinen","given":"Tuomas O."},{"family":"Yang","given":"Jian"},{"family":"Bouatia-Naji","given":"Nabila"},{"family":"Esko","given":"Tõnu"},{"family":"Feitosa","given":"Mary F."},{"family":"Kutalik","given":"Zoltán"},{"family":"Mangino","given":"Massimo"},{"family":"Raychaudhuri","given":"Soumya"},{"family":"Scherag","given":"Andre"},{"family":"Smith","given":"Albert Vernon"},{"family":"Welch","given":"Ryan"},{"family":"Zhao","given":"Jing Hua"},{"family":"Aben","given":"Katja K."},{"family":"Absher","given":"Devin M."},{"family":"Amin","given":"Najaf"},{"family":"Dixon","given":"Anna L."},{"family":"Fisher","given":"Eva"},{"family":"Glazer","given":"Nicole L."},{"family":"Goddard","given":"Michael E."},{"family":"Heard-Costa","given":"Nancy L."},{"family":"Hoesel","given":"Volker"},{"family":"Hottenga","given":"Jouke-Jan"},{"family":"Johansson","given":"Asa"},{"family":"Johnson","given":"Toby"},{"family":"Ketkar","given":"Shamika"},{"family":"Lamina","given":"Claudia"},{"family":"Li","given":"Shengxu"},{"family":"Moffatt","given":"Miriam F."},{"family":"Myers","given":"Richard H."},{"family":"Narisu","given":"Narisu"},{"family":"Perry","given":"John R. B."},{"family":"Peters","given":"Marjolein J."},{"family":"Preuss","given":"Michael"},{"family":"Ripatti","given":"Samuli"},{"family":"Rivadeneira","given":"Fernando"},{"family":"Sandholt","given":"Camilla"},{"family":"Scott","given":"Laura J."},{"family":"Timpson","given":"Nicholas J."},{"family":"Tyrer","given":"Jonathan P."},{"family":"Wingerden","given":"Sophie","non-dropping-particle":"van"},{"family":"Watanabe","given":"Richard M."},{"family":"White","given":"Charles C."},{"family":"Wiklund","given":"Fredrik"},{"family":"Barlassina","given":"Christina"},{"family":"Chasman","given":"Daniel I."},{"family":"Cooper","given":"Matthew N."},{"family":"Jansson","given":"John-Olov"},{"family":"Lawrence","given":"Robert W."},{"family":"Pellikka","given":"Niina"},{"family":"Prokopenko","given":"Inga"},{"family":"Shi","given":"Jianxin"},{"family":"Thiering","given":"Elisabeth"},{"family":"Alavere","given":"Helene"},{"family":"Alibrandi","given":"Maria T. S."},{"family":"Almgren","given":"Peter"},{"family":"Arnold","given":"Alice M."},{"family":"Aspelund","given":"Thor"},{"family":"Atwood","given":"Larry D."},{"family":"Balkau","given":"Beverley"},{"family":"Balmforth","given":"Anthony J."},{"family":"Bennett","given":"Amanda J."},{"family":"Ben-Shlomo","given":"Yoav"},{"family":"Bergman","given":"Richard N."},{"family":"Bergmann","given":"Sven"},{"family":"Biebermann","given":"Heike"},{"family":"Blakemore","given":"Alexandra I. F."},{"family":"Boes","given":"Tanja"},{"family":"Bonnycastle","given":"Lori L."},{"family":"Bornstein","given":"Stefan R."},{"family":"Brown","given":"Morris J."},{"family":"Buchanan","given":"Thomas A."},{"family":"Busonero","given":"Fabio"},{"family":"Campbell","given":"Harry"},{"family":"Cappuccio","given":"Francesco P."},{"family":"Cavalcanti-Proença","given":"Christine"},{"family":"Chen","given":"Yii-Der Ida"},{"family":"Chen","given":"Chih-Mei"},{"family":"Chines","given":"Peter S."},{"family":"Clarke","given":"Robert"},{"family":"Coin","given":"Lachlan"},{"family":"Connell","given":"John"},{"family":"Day","given":"Ian N. M."},{"family":"Heijer","given":"Martin","non-dropping-particle":"den"},{"family":"Duan","given":"Jubao"},{"family":"Ebrahim","given":"Shah"},{"family":"Elliott","given":"Paul"},{"family":"Elosua","given":"Roberto"},{"family":"Eiriksdottir","given":"Gudny"},{"family":"Erdos","given":"Michael R."},{"family":"Eriksson","given":"Johan G."},{"family":"Facheris","given":"Maurizio F."},{"family":"Felix","given":"Stephan B."},{"family":"Fischer-Posovszky","given":"Pamela"},{"family":"Folsom","given":"Aaron R."},{"family":"Friedrich","given":"Nele"},{"family":"Freimer","given":"Nelson B."},{"family":"Fu","given":"Mao"},{"family":"Gaget","given":"Stefan"},{"family":"Gejman","given":"Pablo V."},{"family":"Geus","given":"Eco J. C."},{"family":"Gieger","given":"Christian"},{"family":"Gjesing","given":"Anette P."},{"family":"Goel","given":"Anuj"},{"family":"Goyette","given":"Philippe"},{"family":"Grallert","given":"Harald"},{"family":"Grässler","given":"Jürgen"},{"family":"Greenawalt","given":"Danielle M."},{"family":"Groves","given":"Christopher J."},{"family":"Gudnason","given":"Vilmundur"},{"family":"Guiducci","given":"Candace"},{"family":"Hartikainen","given":"Anna-Liisa"},{"family":"Hassanali","given":"Neelam"},{"family":"Hall","given":"Alistair S."},{"family":"Havulinna","given":"Aki S."},{"family":"Hayward","given":"Caroline"},{"family":"Heath","given":"Andrew C."},{"family":"Hengstenberg","given":"Christian"},{"family":"Hicks","given":"Andrew A."},{"family":"Hinney","given":"Anke"},{"family":"Hofman","given":"Albert"},{"family":"Homuth","given":"Georg"},{"family":"Hui","given":"Jennie"},{"family":"Igl","given":"Wilmar"},{"family":"Iribarren","given":"Carlos"},{"family":"Isomaa","given":"Bo"},{"family":"Jacobs","given":"Kevin B."},{"family":"Jarick","given":"Ivonne"},{"family":"Jewell","given":"Elizabeth"},{"family":"John","given":"Ulrich"},{"family":"Jørgensen","given":"Torben"},{"family":"Jousilahti","given":"Pekka"},{"family":"Jula","given":"Antti"},{"family":"Kaakinen","given":"Marika"},{"family":"Kajantie","given":"Eero"},{"family":"Kaplan","given":"Lee M."},{"family":"Kathiresan","given":"Sekar"},{"family":"Kettunen","given":"Johannes"},{"family":"Kinnunen","given":"Leena"},{"family":"Knowles","given":"Joshua W."},{"family":"Kolcic","given":"Ivana"},{"family":"König","given":"Inke R."},{"family":"Koskinen","given":"Seppo"},{"family":"Kovacs","given":"Peter"},{"family":"Kuusisto","given":"Johanna"},{"family":"Kraft","given":"Peter"},{"family":"Kvaløy","given":"Kirsti"},{"family":"Laitinen","given":"Jaana"},{"family":"Lantieri","given":"Olivier"},{"family":"Lanzani","given":"Chiara"},{"family":"Launer","given":"Lenore J."},{"family":"Lecoeur","given":"Cecile"},{"family":"Lehtimäki","given":"Terho"},{"family":"Lettre","given":"Guillaume"},{"family":"Liu","given":"Jianjun"},{"family":"Lokki","given":"Marja-Liisa"},{"family":"Lorentzon","given":"Mattias"},{"family":"Luben","given":"Robert N."},{"family":"Ludwig","given":"Barbara"},{"literal":"MAGIC"},{"family":"Manunta","given":"Paolo"},{"family":"Marek","given":"Diana"},{"family":"Marre","given":"Michel"},{"family":"Martin","given":"Nicholas G."},{"family":"McArdle","given":"Wendy L."},{"family":"McCarthy","given":"Anne"},{"family":"McKnight","given":"Barbara"},{"family":"Meitinger","given":"Thomas"},{"family":"Melander","given":"Olle"},{"family":"Meyre","given":"David"},{"family":"Midthjell","given":"Kristian"},{"family":"Montgomery","given":"Grant W."},{"family":"Morken","given":"Mario A."},{"family":"Morris","given":"Andrew P."},{"family":"Mulic","given":"Rosanda"},{"family":"Ngwa","given":"Julius S."},{"family":"Nelis","given":"Mari"},{"family":"Neville","given":"Matt J."},{"family":"Nyholt","given":"Dale R."},{"family":"O'Donnell","given":"Christopher J."},{"family":"O'Rahilly","given":"Stephen"},{"family":"Ong","given":"Ken K."},{"family":"Oostra","given":"Ben"},{"family":"Paré","given":"Guillaume"},{"family":"Parker","given":"Alex N."},{"family":"Perola","given":"Markus"},{"family":"Pichler","given":"Irene"},{"family":"Pietiläinen","given":"Kirsi H."},{"family":"Platou","given":"Carl G. P."},{"family":"Polasek","given":"Ozren"},{"family":"Pouta","given":"Anneli"},{"family":"Rafelt","given":"Suzanne"},{"family":"Raitakari","given":"Olli"},{"family":"Rayner","given":"Nigel W."},{"family":"Ridderstråle","given":"Martin"},{"family":"Rief","given":"Winfried"},{"family":"Ruokonen","given":"Aimo"},{"family":"Robertson","given":"Neil R."},{"family":"Rzehak","given":"Peter"},{"family":"Salomaa","given":"Veikko"},{"family":"Sanders","given":"Alan R."},{"family":"Sandhu","given":"Manjinder S."},{"family":"Sanna","given":"Serena"},{"family":"Saramies","given":"Jouko"},{"family":"Savolainen","given":"Markku J."},{"family":"Scherag","given":"Susann"},{"family":"Schipf","given":"Sabine"},{"family":"Schreiber","given":"Stefan"},{"family":"Schunkert","given":"Heribert"},{"family":"Silander","given":"Kaisa"},{"family":"Sinisalo","given":"Juha"},{"family":"Siscovick","given":"David S."},{"family":"Smit","given":"Jan H."},{"family":"Soranzo","given":"Nicole"},{"family":"Sovio","given":"Ulla"},{"family":"Stephens","given":"Jonathan"},{"family":"Surakka","given":"Ida"},{"family":"Swift","given":"Amy J."},{"family":"Tammesoo","given":"Mari-Liis"},{"family":"Tardif","given":"Jean-Claude"},{"family":"Teder-Laving","given":"Maris"},{"family":"Teslovich","given":"Tanya M."},{"family":"Thompson","given":"John R."},{"family":"Thomson","given":"Brian"},{"family":"Tönjes","given":"Anke"},{"family":"Tuomi","given":"Tiinamaija"},{"family":"Meurs","given":"Joyce B. J.","non-dropping-particle":"van"},{"family":"Ommen","given":"Gert-Jan","non-dropping-particle":"van"},{"family":"Vatin","given":"Vincent"},{"family":"Viikari","given":"Jorma"},{"family":"Visvikis-Siest","given":"Sophie"},{"family":"Vitart","given":"Veronique"},{"family":"Vogel","given":"Carla I. G."},{"family":"Voight","given":"Benjamin F."},{"family":"Waite","given":"Lindsay L."},{"family":"Wallaschofski","given":"Henri"},{"family":"Walters","given":"G. Bragi"},{"family":"Widen","given":"Elisabeth"},{"family":"Wiegand","given":"Susanna"},{"family":"Wild","given":"Sarah H."},{"family":"Willemsen","given":"Gonneke"},{"family":"Witte","given":"Daniel R."},{"family":"Witteman","given":"Jacqueline C."},{"family":"Xu","given":"Jianfeng"},{"family":"Zhang","given":"Qunyuan"},{"family":"Zgaga","given":"Lina"},{"family":"Ziegler","given":"Andreas"},{"family":"Zitting","given":"Paavo"},{"family":"Beilby","given":"John P."},{"family":"Farooqi","given":"I. Sadaf"},{"family":"Hebebrand","given":"Johannes"},{"family":"Huikuri","given":"Heikki V."},{"family":"James","given":"Alan L."},{"family":"Kähönen","given":"Mika"},{"family":"Levinson","given":"Douglas F."},{"family":"Macciardi","given":"Fabio"},{"family":"Nieminen","given":"Markku S."},{"family":"Ohlsson","given":"Claes"},{"family":"Palmer","given":"Lyle J."},{"family":"Ridker","given":"Paul M."},{"family":"Stumvoll","given":"Michael"},{"family":"Beckmann","given":"Jacques S."},{"family":"Boeing","given":"Heiner"},{"family":"Boerwinkle","given":"Eric"},{"family":"Boomsma","given":"Dorret I."},{"family":"Caulfield","given":"Mark J."},{"family":"Chanock","given":"Stephen J."},{"family":"Collins","given":"Francis S."},{"family":"Cupples","given":"L. Adrienne"},{"family":"Smith","given":"George Davey"},{"family":"Erdmann","given":"Jeanette"},{"family":"Froguel","given":"Philippe"},{"family":"Grönberg","given":"Henrik"},{"family":"Gyllensten","given":"Ulf"},{"family":"Hall","given":"Per"},{"family":"Hansen","given":"Torben"},{"family":"Harris","given":"Tamara B."},{"family":"Hattersley","given":"Andrew T."},{"family":"Hayes","given":"Richard B."},{"family":"Heinrich","given":"Joachim"},{"family":"Hu","given":"Frank B."},{"family":"Hveem","given":"Kristian"},{"family":"Illig","given":"Thomas"},{"family":"Jarvelin","given":"Marjo-Riitta"},{"family":"Kaprio","given":"Jaakko"},{"family":"Karpe","given":"Fredrik"},{"family":"Khaw","given":"Kay-Tee"},{"family":"Kiemeney","given":"Lambertus A."},{"family":"Krude","given":"Heiko"},{"family":"Laakso","given":"Markku"},{"family":"Lawlor","given":"Debbie A."},{"family":"Metspalu","given":"Andres"},{"family":"Munroe","given":"Patricia B."},{"family":"Ouwehand","given":"Willem H."},{"family":"Pedersen","given":"Oluf"},{"family":"Penninx","given":"Brenda W."},{"family":"Peters","given":"Annette"},{"family":"Pramstaller","given":"Peter P."},{"family":"Quertermous","given":"Thomas"},{"family":"Reinehr","given":"Thomas"},{"family":"Rissanen","given":"Aila"},{"family":"Rudan","given":"Igor"},{"family":"Samani","given":"Nilesh J."},{"family":"Schwarz","given":"Peter E. H."},{"family":"Shuldiner","given":"Alan R."},{"family":"Spector","given":"Timothy D."},{"family":"Tuomilehto","given":"Jaakko"},{"family":"Uda","given":"Manuela"},{"family":"Uitterlinden","given":"André"},{"family":"Valle","given":"Timo T."},{"family":"Wabitsch","given":"Martin"},{"family":"Waeber","given":"Gérard"},{"family":"Wareham","given":"Nicholas J."},{"family":"Watkins","given":"Hugh"},{"literal":"Procardis Consortium"},{"family":"Wilson","given":"James F."},{"family":"Wright","given":"Alan F."},{"family":"Zillikens","given":"M. Carola"},{"family":"Chatterjee","given":"Nilanjan"},{"family":"McCarroll","given":"Steven A."},{"family":"Purcell","given":"Shaun"},{"family":"Schadt","given":"Eric E."},{"family":"Visscher","given":"Peter M."},{"family":"Assimes","given":"Themistocles L."},{"family":"Borecki","given":"Ingrid B."},{"family":"Deloukas","given":"Panos"},{"family":"Fox","given":"Caroline S."},{"family":"Groop","given":"Leif C."},{"family":"Haritunians","given":"Talin"},{"family":"Hunter","given":"David J."},{"family":"Kaplan","given":"Robert C."},{"family":"Mohlke","given":"Karen L."},{"family":"O'Connell","given":"Jeffrey R."},{"family":"Peltonen","given":"Leena"},{"family":"Schlessinger","given":"David"},{"family":"Strachan","given":"David P."},{"family":"Duijn","given":"Cornelia M.","non-dropping-particle":"van"},{"family":"Wichmann","given":"H.-Erich"},{"family":"Frayling","given":"Timothy M."},{"family":"Thorsteinsdottir","given":"Unnur"},{"family":"Abecasis","given":"Gonçalo R."},{"family":"Barroso","given":"Inês"},{"family":"Boehnke","given":"Michael"},{"family":"Stefansson","given":"Kari"},{"family":"North","given":"Kari E."},{"family":"McCarthy","given":"Mark I."},{"family":"Hirschhorn","given":"Joel N."},{"family":"Ingelsson","given":"Erik"},{"family":"Loos","given":"Ruth J. F."}],"issued":{"date-parts":[["2010",11]]}}}],"schema":"https://github.com/citation-style-language/schema/raw/master/csl-citation.json"} </w:instrText>
      </w:r>
      <w:r w:rsidR="00CB2554" w:rsidRPr="004B47D1">
        <w:rPr>
          <w:rFonts w:ascii="Arial" w:hAnsi="Arial" w:cs="Arial"/>
          <w:color w:val="000000"/>
          <w:sz w:val="22"/>
          <w:szCs w:val="22"/>
        </w:rPr>
        <w:fldChar w:fldCharType="separate"/>
      </w:r>
      <w:r w:rsidR="007F7374">
        <w:rPr>
          <w:rFonts w:ascii="Arial" w:hAnsi="Arial" w:cs="Arial"/>
          <w:color w:val="000000"/>
          <w:sz w:val="22"/>
          <w:szCs w:val="22"/>
        </w:rPr>
        <w:t>(59)</w:t>
      </w:r>
      <w:r w:rsidR="00CB2554" w:rsidRPr="004B47D1">
        <w:rPr>
          <w:rFonts w:ascii="Arial" w:hAnsi="Arial" w:cs="Arial"/>
          <w:color w:val="000000"/>
          <w:sz w:val="22"/>
          <w:szCs w:val="22"/>
        </w:rPr>
        <w:fldChar w:fldCharType="end"/>
      </w:r>
      <w:r w:rsidRPr="004B47D1">
        <w:rPr>
          <w:rFonts w:ascii="Arial" w:hAnsi="Arial" w:cs="Arial"/>
          <w:color w:val="000000"/>
          <w:sz w:val="22"/>
          <w:szCs w:val="22"/>
        </w:rPr>
        <w:t xml:space="preserve">. Treatment options for patients with </w:t>
      </w:r>
      <w:r w:rsidRPr="004B47D1">
        <w:rPr>
          <w:rFonts w:ascii="Arial" w:hAnsi="Arial" w:cs="Arial"/>
          <w:i/>
          <w:color w:val="000000"/>
          <w:sz w:val="22"/>
          <w:szCs w:val="22"/>
        </w:rPr>
        <w:t xml:space="preserve">MC4R </w:t>
      </w:r>
      <w:r w:rsidRPr="004B47D1">
        <w:rPr>
          <w:rFonts w:ascii="Arial" w:hAnsi="Arial" w:cs="Arial"/>
          <w:color w:val="000000"/>
          <w:sz w:val="22"/>
          <w:szCs w:val="22"/>
        </w:rPr>
        <w:t xml:space="preserve">mutations remain limited, although recent studies have suggested that the newly developed </w:t>
      </w:r>
      <w:r w:rsidRPr="004B47D1">
        <w:rPr>
          <w:rFonts w:ascii="Arial" w:hAnsi="Arial" w:cs="Arial"/>
          <w:i/>
          <w:color w:val="000000"/>
          <w:sz w:val="22"/>
          <w:szCs w:val="22"/>
        </w:rPr>
        <w:t>MC4R</w:t>
      </w:r>
      <w:r w:rsidRPr="004B47D1">
        <w:rPr>
          <w:rFonts w:ascii="Arial" w:hAnsi="Arial" w:cs="Arial"/>
          <w:color w:val="000000"/>
          <w:sz w:val="22"/>
          <w:szCs w:val="22"/>
        </w:rPr>
        <w:t xml:space="preserve"> agonist </w:t>
      </w:r>
      <w:proofErr w:type="spellStart"/>
      <w:r w:rsidRPr="004B47D1">
        <w:rPr>
          <w:rFonts w:ascii="Arial" w:hAnsi="Arial" w:cs="Arial"/>
          <w:color w:val="000000"/>
          <w:sz w:val="22"/>
          <w:szCs w:val="22"/>
        </w:rPr>
        <w:t>setmelanotide</w:t>
      </w:r>
      <w:proofErr w:type="spellEnd"/>
      <w:r w:rsidRPr="004B47D1">
        <w:rPr>
          <w:rFonts w:ascii="Arial" w:hAnsi="Arial" w:cs="Arial"/>
          <w:color w:val="000000"/>
          <w:sz w:val="22"/>
          <w:szCs w:val="22"/>
        </w:rPr>
        <w:t xml:space="preserve"> can produce modest weight loss in patients with </w:t>
      </w:r>
      <w:r w:rsidRPr="004B47D1">
        <w:rPr>
          <w:rFonts w:ascii="Arial" w:hAnsi="Arial" w:cs="Arial"/>
          <w:i/>
          <w:color w:val="000000"/>
          <w:sz w:val="22"/>
          <w:szCs w:val="22"/>
        </w:rPr>
        <w:t>MC4R</w:t>
      </w:r>
      <w:r w:rsidRPr="004B47D1">
        <w:rPr>
          <w:rFonts w:ascii="Arial" w:hAnsi="Arial" w:cs="Arial"/>
          <w:color w:val="000000"/>
          <w:sz w:val="22"/>
          <w:szCs w:val="22"/>
        </w:rPr>
        <w:t xml:space="preserve"> variants</w:t>
      </w:r>
      <w:r w:rsidR="008401E9" w:rsidRPr="004B47D1">
        <w:rPr>
          <w:rFonts w:ascii="Arial" w:hAnsi="Arial" w:cs="Arial"/>
          <w:color w:val="000000"/>
          <w:sz w:val="22"/>
          <w:szCs w:val="22"/>
        </w:rPr>
        <w:t xml:space="preserve"> that encode receptor with decreased (rather than absent) function</w:t>
      </w:r>
      <w:r w:rsidR="00781CC7" w:rsidRPr="004B47D1">
        <w:rPr>
          <w:rFonts w:ascii="Arial" w:hAnsi="Arial" w:cs="Arial"/>
          <w:color w:val="000000"/>
          <w:sz w:val="22"/>
          <w:szCs w:val="22"/>
        </w:rPr>
        <w:t xml:space="preserve">, as well as those with </w:t>
      </w:r>
      <w:r w:rsidR="00781CC7" w:rsidRPr="004B47D1">
        <w:rPr>
          <w:rFonts w:ascii="Arial" w:hAnsi="Arial" w:cs="Arial"/>
          <w:i/>
          <w:iCs/>
          <w:color w:val="000000"/>
          <w:sz w:val="22"/>
          <w:szCs w:val="22"/>
        </w:rPr>
        <w:t>POMC</w:t>
      </w:r>
      <w:r w:rsidR="00781CC7" w:rsidRPr="004B47D1">
        <w:rPr>
          <w:rFonts w:ascii="Arial" w:hAnsi="Arial" w:cs="Arial"/>
          <w:color w:val="000000"/>
          <w:sz w:val="22"/>
          <w:szCs w:val="22"/>
        </w:rPr>
        <w:t xml:space="preserve"> mutations</w:t>
      </w:r>
      <w:r w:rsidR="00F23396">
        <w:rPr>
          <w:rFonts w:ascii="Arial" w:hAnsi="Arial" w:cs="Arial"/>
          <w:color w:val="000000"/>
          <w:sz w:val="22"/>
          <w:szCs w:val="22"/>
        </w:rPr>
        <w:t xml:space="preserve"> </w:t>
      </w:r>
      <w:r w:rsidR="00CB2554"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Hv4LacJx","properties":{"formattedCitation":"(300,301)","plainCitation":"(300,301)","noteIndex":0},"citationItems":[{"id":3689,"uris":["http://zotero.org/users/5661609/items/S8BJCS4R"],"uri":["http://zotero.org/users/5661609/items/S8BJCS4R"],"itemData":{"id":3689,"type":"article-journal","container-title":"New England Journal of Medicine","DOI":"10.1056/NEJMoa1512693","ISSN":"0028-4793, 1533-4406","issue":"3","journalAbbreviation":"N Engl J Med","language":"en","page":"240-246","source":"DOI.org (Crossref)","title":"Proopiomelanocortin Deficiency Treated with a Melanocortin-4 Receptor Agonist","volume":"375","author":[{"family":"Kühnen","given":"Peter"},{"family":"Clément","given":"Karine"},{"family":"Wiegand","given":"Susanna"},{"family":"Blankenstein","given":"Oliver"},{"family":"Gottesdiener","given":"Keith"},{"family":"Martini","given":"Lea L."},{"family":"Mai","given":"Knut"},{"family":"Blume-Peytavi","given":"Ulrike"},{"family":"Grüters","given":"Annette"},{"family":"Krude","given":"Heiko"}],"issued":{"date-parts":[["2016",7,21]]}}},{"id":3690,"uris":["http://zotero.org/users/5661609/items/UWHLAEJI"],"uri":["http://zotero.org/users/5661609/items/UWHLAEJI"],"itemData":{"id":3690,"type":"article-journal","container-title":"Molecular Metabolism","DOI":"10.1016/j.molmet.2017.06.015","ISSN":"22128778","issue":"10","journalAbbreviation":"Molecular Metabolism","language":"en","page":"1321-1329","source":"DOI.org (Crossref)","title":"Evaluation of a melanocortin-4 receptor (MC4R) agonist (Setmelanotide) in MC4R deficiency","volume":"6","author":[{"family":"Collet","given":"Tinh-Hai"},{"family":"Dubern","given":"Béatrice"},{"family":"Mokrosinski","given":"Jacek"},{"family":"Connors","given":"Hillori"},{"family":"Keogh","given":"Julia M."},{"family":"Mendes de Oliveira","given":"Edson"},{"family":"Henning","given":"Elana"},{"family":"Poitou-Bernert","given":"Christine"},{"family":"Oppert","given":"Jean-Michel"},{"family":"Tounian","given":"Patrick"},{"family":"Marchelli","given":"Florence"},{"family":"Alili","given":"Rohia"},{"family":"Le Beyec","given":"Johanne"},{"family":"Pépin","given":"Dominique"},{"family":"Lacorte","given":"Jean-Marc"},{"family":"Gottesdiener","given":"Andrew"},{"family":"Bounds","given":"Rebecca"},{"family":"Sharma","given":"Shubh"},{"family":"Folster","given":"Cathy"},{"family":"Henderson","given":"Bart"},{"family":"O'Rahilly","given":"Stephen"},{"family":"Stoner","given":"Elizabeth"},{"family":"Gottesdiener","given":"Keith"},{"family":"Panaro","given":"Brandon L."},{"family":"Cone","given":"Roger D."},{"family":"Clément","given":"Karine"},{"family":"Farooqi","given":"I. Sadaf"},{"family":"Van der Ploeg","given":"Lex H.T."}],"issued":{"date-parts":[["2017",10]]}}}],"schema":"https://github.com/citation-style-language/schema/raw/master/csl-citation.json"} </w:instrText>
      </w:r>
      <w:r w:rsidR="00CB2554" w:rsidRPr="004B47D1">
        <w:rPr>
          <w:rFonts w:ascii="Arial" w:hAnsi="Arial" w:cs="Arial"/>
          <w:color w:val="000000"/>
          <w:sz w:val="22"/>
          <w:szCs w:val="22"/>
        </w:rPr>
        <w:fldChar w:fldCharType="separate"/>
      </w:r>
      <w:r w:rsidR="007F7374">
        <w:rPr>
          <w:rFonts w:ascii="Arial" w:hAnsi="Arial" w:cs="Arial"/>
          <w:color w:val="000000"/>
          <w:sz w:val="22"/>
          <w:szCs w:val="22"/>
        </w:rPr>
        <w:t>(300,301)</w:t>
      </w:r>
      <w:r w:rsidR="00CB2554" w:rsidRPr="004B47D1">
        <w:rPr>
          <w:rFonts w:ascii="Arial" w:hAnsi="Arial" w:cs="Arial"/>
          <w:color w:val="000000"/>
          <w:sz w:val="22"/>
          <w:szCs w:val="22"/>
        </w:rPr>
        <w:fldChar w:fldCharType="end"/>
      </w:r>
      <w:r w:rsidR="008401E9" w:rsidRPr="004B47D1">
        <w:rPr>
          <w:rFonts w:ascii="Arial" w:hAnsi="Arial" w:cs="Arial"/>
          <w:color w:val="000000"/>
          <w:sz w:val="22"/>
          <w:szCs w:val="22"/>
        </w:rPr>
        <w:t>.</w:t>
      </w:r>
      <w:r w:rsidRPr="004B47D1">
        <w:rPr>
          <w:rFonts w:ascii="Arial" w:hAnsi="Arial" w:cs="Arial"/>
          <w:color w:val="000000"/>
          <w:sz w:val="22"/>
          <w:szCs w:val="22"/>
        </w:rPr>
        <w:t xml:space="preserve"> </w:t>
      </w:r>
    </w:p>
    <w:p w14:paraId="078BDD93" w14:textId="77777777" w:rsidR="00043F00" w:rsidRPr="004B47D1" w:rsidRDefault="00043F00" w:rsidP="004B47D1">
      <w:pPr>
        <w:spacing w:line="276" w:lineRule="auto"/>
        <w:rPr>
          <w:rFonts w:ascii="Arial" w:hAnsi="Arial" w:cs="Arial"/>
          <w:b/>
          <w:sz w:val="22"/>
          <w:szCs w:val="22"/>
        </w:rPr>
      </w:pPr>
    </w:p>
    <w:p w14:paraId="1BC01304" w14:textId="438C6384" w:rsidR="00043F00" w:rsidRPr="00617198" w:rsidRDefault="00043F00" w:rsidP="004B47D1">
      <w:pPr>
        <w:spacing w:line="276" w:lineRule="auto"/>
        <w:rPr>
          <w:rFonts w:ascii="Arial" w:hAnsi="Arial" w:cs="Arial"/>
          <w:iCs/>
          <w:color w:val="FF0000"/>
          <w:sz w:val="22"/>
          <w:szCs w:val="22"/>
        </w:rPr>
      </w:pPr>
      <w:r w:rsidRPr="00617198">
        <w:rPr>
          <w:rFonts w:ascii="Arial" w:hAnsi="Arial" w:cs="Arial"/>
          <w:iCs/>
          <w:color w:val="FF0000"/>
          <w:sz w:val="22"/>
          <w:szCs w:val="22"/>
        </w:rPr>
        <w:t>L</w:t>
      </w:r>
      <w:r w:rsidR="00A86C30" w:rsidRPr="00617198">
        <w:rPr>
          <w:rFonts w:ascii="Arial" w:hAnsi="Arial" w:cs="Arial"/>
          <w:iCs/>
          <w:color w:val="FF0000"/>
          <w:sz w:val="22"/>
          <w:szCs w:val="22"/>
        </w:rPr>
        <w:t xml:space="preserve">EPTIN DEFICIENCY INCLUDING LIPODYSTROPHY </w:t>
      </w:r>
    </w:p>
    <w:p w14:paraId="16AE203C" w14:textId="77777777" w:rsidR="00A86C30" w:rsidRDefault="00A86C30" w:rsidP="004B47D1">
      <w:pPr>
        <w:spacing w:line="276" w:lineRule="auto"/>
        <w:rPr>
          <w:rFonts w:ascii="Arial" w:hAnsi="Arial" w:cs="Arial"/>
          <w:sz w:val="22"/>
          <w:szCs w:val="22"/>
        </w:rPr>
      </w:pPr>
    </w:p>
    <w:p w14:paraId="32A6464A" w14:textId="305C2B02" w:rsidR="00043F00" w:rsidRPr="004B47D1" w:rsidRDefault="002B218C" w:rsidP="004B47D1">
      <w:pPr>
        <w:spacing w:line="276" w:lineRule="auto"/>
        <w:rPr>
          <w:rFonts w:ascii="Arial" w:hAnsi="Arial" w:cs="Arial"/>
          <w:sz w:val="22"/>
          <w:szCs w:val="22"/>
        </w:rPr>
      </w:pPr>
      <w:r w:rsidRPr="004B47D1">
        <w:rPr>
          <w:rFonts w:ascii="Arial" w:hAnsi="Arial" w:cs="Arial"/>
          <w:sz w:val="22"/>
          <w:szCs w:val="22"/>
        </w:rPr>
        <w:t>Genetic l</w:t>
      </w:r>
      <w:r w:rsidR="00043F00" w:rsidRPr="004B47D1">
        <w:rPr>
          <w:rFonts w:ascii="Arial" w:hAnsi="Arial" w:cs="Arial"/>
          <w:sz w:val="22"/>
          <w:szCs w:val="22"/>
        </w:rPr>
        <w:t>eptin deficiency in humans is very rare</w:t>
      </w:r>
      <w:r w:rsidRPr="004B47D1">
        <w:rPr>
          <w:rFonts w:ascii="Arial" w:hAnsi="Arial" w:cs="Arial"/>
          <w:sz w:val="22"/>
          <w:szCs w:val="22"/>
        </w:rPr>
        <w:t xml:space="preserve">, but (as in rodents) </w:t>
      </w:r>
      <w:r w:rsidR="00043F00" w:rsidRPr="004B47D1">
        <w:rPr>
          <w:rFonts w:ascii="Arial" w:eastAsia="Times New Roman" w:hAnsi="Arial" w:cs="Arial"/>
          <w:color w:val="000000"/>
          <w:sz w:val="22"/>
          <w:szCs w:val="22"/>
        </w:rPr>
        <w:t xml:space="preserve">elicits a severe obesity phenotype: A rare, recessively inherited </w:t>
      </w:r>
      <w:r w:rsidR="00043F00" w:rsidRPr="004B47D1">
        <w:rPr>
          <w:rFonts w:ascii="Arial" w:eastAsia="Times New Roman" w:hAnsi="Arial" w:cs="Arial"/>
          <w:i/>
          <w:color w:val="000000"/>
          <w:sz w:val="22"/>
          <w:szCs w:val="22"/>
        </w:rPr>
        <w:t>LEP</w:t>
      </w:r>
      <w:r w:rsidR="00043F00" w:rsidRPr="004B47D1">
        <w:rPr>
          <w:rFonts w:ascii="Arial" w:eastAsia="Times New Roman" w:hAnsi="Arial" w:cs="Arial"/>
          <w:color w:val="000000"/>
          <w:sz w:val="22"/>
          <w:szCs w:val="22"/>
        </w:rPr>
        <w:t xml:space="preserve"> mutation was discovered in two children who are members of a highly consanguineous Pakistani family</w:t>
      </w:r>
      <w:r w:rsidR="00F23396">
        <w:rPr>
          <w:rFonts w:ascii="Arial" w:eastAsia="Times New Roman" w:hAnsi="Arial" w:cs="Arial"/>
          <w:color w:val="000000"/>
          <w:sz w:val="22"/>
          <w:szCs w:val="22"/>
        </w:rPr>
        <w:t xml:space="preserve"> </w:t>
      </w:r>
      <w:r w:rsidR="00CB255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HJei2NGU","properties":{"formattedCitation":"(302)","plainCitation":"(302)","noteIndex":0},"citationItems":[{"id":3635,"uris":["http://zotero.org/users/5661609/items/SRN3YJCR"],"uri":["http://zotero.org/users/5661609/items/SRN3YJCR"],"itemData":{"id":3635,"type":"article-journal","abstract":"The extreme obesity of the obese (ob/ob) mouse is attributable to mutations in the gene encoding leptin, an adipocyte-specific secreted protein which has profound effects on appetite and energy expenditure. We know of no equivalent evidence regarding leptin's role in the control of fat mass in humans. We have examined two severely obese children who are members of the same highly consanguineous pedigree. Their serum leptin levels were very low despite their markedly elevated fat mass and, in both, a homozygous frame-shift mutation involving the deletion of a single guanine nucleotide in codon 133 of the gene for leptin was found. The severe obesity found in these congenitally leptin-deficient subjects provides the first genetic evidence that leptin is an important regulator of energy balance in humans.","container-title":"Nature","DOI":"10.1038/43185","ISSN":"0028-0836","issue":"6636","journalAbbreviation":"Nature","language":"eng","note":"PMID: 9202122","page":"903-908","source":"PubMed","title":"Congenital leptin deficiency is associated with severe early-onset obesity in humans","volume":"387","author":[{"family":"Montague","given":"C. T."},{"family":"Farooqi","given":"I. S."},{"family":"Whitehead","given":"J. P."},{"family":"Soos","given":"M. A."},{"family":"Rau","given":"H."},{"family":"Wareham","given":"N. J."},{"family":"Sewter","given":"C. P."},{"family":"Digby","given":"J. E."},{"family":"Mohammed","given":"S. N."},{"family":"Hurst","given":"J. A."},{"family":"Cheetham","given":"C. H."},{"family":"Earley","given":"A. R."},{"family":"Barnett","given":"A. H."},{"family":"Prins","given":"J. B."},{"family":"O'Rahilly","given":"S."}],"issued":{"date-parts":[["1997",6,26]]}}}],"schema":"https://github.com/citation-style-language/schema/raw/master/csl-citation.json"} </w:instrText>
      </w:r>
      <w:r w:rsidR="00CB2554"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(302)</w:t>
      </w:r>
      <w:r w:rsidR="00CB2554" w:rsidRPr="004B47D1">
        <w:rPr>
          <w:rFonts w:ascii="Arial" w:eastAsia="Times New Roman" w:hAnsi="Arial" w:cs="Arial"/>
          <w:color w:val="000000"/>
          <w:sz w:val="22"/>
          <w:szCs w:val="22"/>
        </w:rPr>
        <w:fldChar w:fldCharType="end"/>
      </w:r>
      <w:r w:rsidR="00043F00" w:rsidRPr="004B47D1">
        <w:rPr>
          <w:rFonts w:ascii="Arial" w:eastAsia="Times New Roman" w:hAnsi="Arial" w:cs="Arial"/>
          <w:color w:val="000000"/>
          <w:sz w:val="22"/>
          <w:szCs w:val="22"/>
        </w:rPr>
        <w:t xml:space="preserve">. This frameshift mutation introduces a premature stop codon that truncates the leptin protein. While rare, additional leptin-deficient individuals (all of whom are severely obese) have been identified. Daily subcutaneous </w:t>
      </w:r>
      <w:r w:rsidR="00043F00" w:rsidRPr="004B47D1">
        <w:rPr>
          <w:rFonts w:ascii="Arial" w:eastAsia="Times New Roman" w:hAnsi="Arial" w:cs="Arial"/>
          <w:color w:val="000000"/>
          <w:sz w:val="22"/>
          <w:szCs w:val="22"/>
        </w:rPr>
        <w:lastRenderedPageBreak/>
        <w:t>administration of recombinant leptin dramatically and selectively reduces body fat to normal levels in these individuals</w:t>
      </w:r>
      <w:r w:rsidR="00F23396">
        <w:rPr>
          <w:rFonts w:ascii="Arial" w:eastAsia="Times New Roman" w:hAnsi="Arial" w:cs="Arial"/>
          <w:color w:val="000000"/>
          <w:sz w:val="22"/>
          <w:szCs w:val="22"/>
        </w:rPr>
        <w:t xml:space="preserve"> </w:t>
      </w:r>
      <w:r w:rsidR="00CB255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1WN0RRZC","properties":{"formattedCitation":"(303)","plainCitation":"(303)","noteIndex":0},"citationItems":[{"id":3637,"uris":["http://zotero.org/users/5661609/items/GGNMM7CY"],"uri":["http://zotero.org/users/5661609/items/GGNMM7CY"],"itemData":{"id":3637,"type":"article-journal","container-title":"The New England Journal of Medicine","DOI":"10.1056/NEJM199909163411204","ISSN":"0028-4793","issue":"12","journalAbbreviation":"N Engl J Med","language":"eng","note":"PMID: 10486419","page":"879-884","source":"PubMed","title":"Effects of recombinant leptin therapy in a child with congenital leptin deficiency","volume":"341","author":[{"family":"Farooqi","given":"I. S."},{"family":"Jebb","given":"S. A."},{"family":"Langmack","given":"G."},{"family":"Lawrence","given":"E."},{"family":"Cheetham","given":"C. H."},{"family":"Prentice","given":"A. M."},{"family":"Hughes","given":"I. A."},{"family":"McCamish","given":"M. A."},{"family":"O'Rahilly","given":"S."}],"issued":{"date-parts":[["1999",9,16]]}}}],"schema":"https://github.com/citation-style-language/schema/raw/master/csl-citation.json"} </w:instrText>
      </w:r>
      <w:r w:rsidR="00CB2554"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(303)</w:t>
      </w:r>
      <w:r w:rsidR="00CB2554" w:rsidRPr="004B47D1">
        <w:rPr>
          <w:rFonts w:ascii="Arial" w:eastAsia="Times New Roman" w:hAnsi="Arial" w:cs="Arial"/>
          <w:color w:val="000000"/>
          <w:sz w:val="22"/>
          <w:szCs w:val="22"/>
        </w:rPr>
        <w:fldChar w:fldCharType="end"/>
      </w:r>
      <w:r w:rsidR="00043F00" w:rsidRPr="004B47D1">
        <w:rPr>
          <w:rFonts w:ascii="Arial" w:eastAsia="Times New Roman" w:hAnsi="Arial" w:cs="Arial"/>
          <w:color w:val="000000"/>
          <w:sz w:val="22"/>
          <w:szCs w:val="22"/>
        </w:rPr>
        <w:t>. A few humans homozygous for leptin receptor mutations have also been identified; these individuals present a severe obese phenotype similar to those lacking leptin, although – as anticipated - they are not responsive to exogenous leptin</w:t>
      </w:r>
      <w:r w:rsidR="00F23396">
        <w:rPr>
          <w:rFonts w:ascii="Arial" w:eastAsia="Times New Roman" w:hAnsi="Arial" w:cs="Arial"/>
          <w:color w:val="000000"/>
          <w:sz w:val="22"/>
          <w:szCs w:val="22"/>
        </w:rPr>
        <w:t xml:space="preserve"> </w:t>
      </w:r>
      <w:r w:rsidR="00CB255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gnKYAzwI","properties":{"formattedCitation":"(304)","plainCitation":"(304)","noteIndex":0},"citationItems":[{"id":3639,"uris":["http://zotero.org/users/5661609/items/F27YPLQI"],"uri":["http://zotero.org/users/5661609/items/F27YPLQI"],"itemData":{"id":3639,"type":"article-journal","abstract":"The adipocyte-specific hormone leptin, the product of the obese (ob) gene, regulates adipose-tissue mass through hypothalamic effects on satiety and energy expenditure. Leptin acts through the leptin receptor, a single-transmembrane-domain receptor of the cytokine-receptor family. In rodents, homozygous mutations in genes encoding leptin or the leptin receptor cause early-onset morbid obesity, hyperphagia and reduced energy expenditure. These rodents also show hypercortisolaemia, alterations in glucose homeostasis, dyslipidaemia, and infertility due to hypogonadotropic hypogonadisms. In humans, leptin deficiency due to a mutation in the leptin gene is associated with early-onset obesity. Here we describe a homozygous mutation in the human leptin receptor gene that results in a truncated leptin receptor lacking both the transmembrane and the intracellular domains. In addition to their early-onset morbid obesity, patients homozygous for this mutation have no pubertal development and their secretion of growth hormone and thyrotropin is reduced. These results indicate that leptin is an important physiological regulator of several endocrine functions in humans.","container-title":"Nature","DOI":"10.1038/32911","ISSN":"0028-0836","issue":"6674","journalAbbreviation":"Nature","language":"eng","note":"PMID: 9537324","page":"398-401","source":"PubMed","title":"A mutation in the human leptin receptor gene causes obesity and pituitary dysfunction","volume":"392","author":[{"family":"Clément","given":"K."},{"family":"Vaisse","given":"C."},{"family":"Lahlou","given":"N."},{"family":"Cabrol","given":"S."},{"family":"Pelloux","given":"V."},{"family":"Cassuto","given":"D."},{"family":"Gourmelen","given":"M."},{"family":"Dina","given":"C."},{"family":"Chambaz","given":"J."},{"family":"Lacorte","given":"J. M."},{"family":"Basdevant","given":"A."},{"family":"Bougnères","given":"P."},{"family":"Lebouc","given":"Y."},{"family":"Froguel","given":"P."},{"family":"Guy-Grand","given":"B."}],"issued":{"date-parts":[["1998",3,26]]}}}],"schema":"https://github.com/citation-style-language/schema/raw/master/csl-citation.json"} </w:instrText>
      </w:r>
      <w:r w:rsidR="00CB2554"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(304)</w:t>
      </w:r>
      <w:r w:rsidR="00CB2554" w:rsidRPr="004B47D1">
        <w:rPr>
          <w:rFonts w:ascii="Arial" w:eastAsia="Times New Roman" w:hAnsi="Arial" w:cs="Arial"/>
          <w:color w:val="000000"/>
          <w:sz w:val="22"/>
          <w:szCs w:val="22"/>
        </w:rPr>
        <w:fldChar w:fldCharType="end"/>
      </w:r>
      <w:r w:rsidR="00043F00" w:rsidRPr="004B47D1">
        <w:rPr>
          <w:rFonts w:ascii="Arial" w:eastAsia="Times New Roman" w:hAnsi="Arial" w:cs="Arial"/>
          <w:color w:val="000000"/>
          <w:sz w:val="22"/>
          <w:szCs w:val="22"/>
        </w:rPr>
        <w:t>. It is important to note that mice</w:t>
      </w:r>
      <w:r w:rsidR="00F23396">
        <w:rPr>
          <w:rFonts w:ascii="Arial" w:eastAsia="Times New Roman" w:hAnsi="Arial" w:cs="Arial"/>
          <w:color w:val="000000"/>
          <w:sz w:val="22"/>
          <w:szCs w:val="22"/>
        </w:rPr>
        <w:t xml:space="preserve"> </w:t>
      </w:r>
      <w:r w:rsidR="00CB255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IJCa9e3n","properties":{"formattedCitation":"(305)","plainCitation":"(305)","noteIndex":0},"citationItems":[{"id":3641,"uris":["http://zotero.org/users/5661609/items/PN5I4RDZ"],"uri":["http://zotero.org/users/5661609/items/PN5I4RDZ"],"itemData":{"id":3641,"type":"article-journal","abstract":"In an effort to understand the genetics of human obesity, we have studied the physiology and molecular genetics of rodent models with monogenetic forms of obesity including the leptin gene-defective (Lep(ob)/Lep(ob)) and leptin receptor gene-defective (Lep(rdb)/Lep(rdb)) mouse. In the experiments reported here, we investigated the effects of heterozygosity at Lep(ob) and Lep(rdb) on body composition and circulating leptin concentration in +/+, Lep(rdb)/+, and Lep(ob)/+ adult mice to identify possible gene dosage effects of these mutations that might elucidate their physiology. Adult mice heterozygous for the Lep(ob) or Lep(rdb) allele had equivalent fat mass and percentage body fat, which was increased 27-47% and 23-35%, respectively, relative to +/+ littermates. Plasma leptin concentrations adjusted for fat mass were 6.5 ng/ml in the Lep(ob)/+, 9.6 ng/ml in the +/+, and 11.5 ng/ml in the Lep(rdb)/+ mice. Sex had no effect on plasma leptin after controlling for fat mass. These data, and data from a small number of mice heterozygous at both Lep(ob) and Lep(rdb) (compound heterozygotes), suggest that leptin protein produced per mass of body fat is reduced in Lep(ob)/+ mice and that body fat is increased in Lep(ob)/+ mice until plasma leptin concentrations reach that of a normal +/+ mouse. The elevated plasma leptin concentration in the Lep(rdb)/+ mice suggests that LEPR may mediate autocrine suppression of Lep expression. These results raise the possibility that human mutations that have even subtle effects on the leptin/leptin receptor system in either the homozygous or heterozygous state may have significant effects on adiposity.","container-title":"The American Journal of Physiology","DOI":"10.1152/ajpregu.1998.274.4.R985","ISSN":"0002-9513","issue":"4","journalAbbreviation":"Am J Physiol","language":"eng","note":"PMID: 9575960","page":"R985-990","source":"PubMed","title":"Heterozygosity for Lep(ob) or Lep(rdb) affects body composition and leptin homeostasis in adult mice","volume":"274","author":[{"family":"Chung","given":"W. K."},{"family":"Belfi","given":"K."},{"family":"Chua","given":"M."},{"family":"Wiley","given":"J."},{"family":"Mackintosh","given":"R."},{"family":"Nicolson","given":"M."},{"family":"Boozer","given":"C. N."},{"family":"Leibel","given":"R. L."}],"issued":{"date-parts":[["1998"]]}}}],"schema":"https://github.com/citation-style-language/schema/raw/master/csl-citation.json"} </w:instrText>
      </w:r>
      <w:r w:rsidR="00CB2554"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(305)</w:t>
      </w:r>
      <w:r w:rsidR="00CB2554" w:rsidRPr="004B47D1">
        <w:rPr>
          <w:rFonts w:ascii="Arial" w:eastAsia="Times New Roman" w:hAnsi="Arial" w:cs="Arial"/>
          <w:color w:val="000000"/>
          <w:sz w:val="22"/>
          <w:szCs w:val="22"/>
        </w:rPr>
        <w:fldChar w:fldCharType="end"/>
      </w:r>
      <w:r w:rsidR="00043F00" w:rsidRPr="004B47D1">
        <w:rPr>
          <w:rFonts w:ascii="Arial" w:eastAsia="Times New Roman" w:hAnsi="Arial" w:cs="Arial"/>
          <w:color w:val="000000"/>
          <w:sz w:val="22"/>
          <w:szCs w:val="22"/>
        </w:rPr>
        <w:t xml:space="preserve"> and humans</w:t>
      </w:r>
      <w:r w:rsidR="00F23396">
        <w:rPr>
          <w:rFonts w:ascii="Arial" w:eastAsia="Times New Roman" w:hAnsi="Arial" w:cs="Arial"/>
          <w:color w:val="000000"/>
          <w:sz w:val="22"/>
          <w:szCs w:val="22"/>
        </w:rPr>
        <w:t xml:space="preserve"> </w:t>
      </w:r>
      <w:r w:rsidR="00CB2554" w:rsidRPr="004B47D1">
        <w:rPr>
          <w:rFonts w:ascii="Arial" w:eastAsia="Times New Roman" w:hAnsi="Arial" w:cs="Arial"/>
          <w:color w:val="000000"/>
          <w:sz w:val="22"/>
          <w:szCs w:val="22"/>
        </w:rPr>
        <w:fldChar w:fldCharType="begin"/>
      </w:r>
      <w:r w:rsidR="007F7374">
        <w:rPr>
          <w:rFonts w:ascii="Arial" w:eastAsia="Times New Roman" w:hAnsi="Arial" w:cs="Arial"/>
          <w:color w:val="000000"/>
          <w:sz w:val="22"/>
          <w:szCs w:val="22"/>
        </w:rPr>
        <w:instrText xml:space="preserve"> ADDIN ZOTERO_ITEM CSL_CITATION {"citationID":"Jbjuewtz","properties":{"formattedCitation":"(306)","plainCitation":"(306)","noteIndex":0},"citationItems":[{"id":3643,"uris":["http://zotero.org/users/5661609/items/S8WZMH64"],"uri":["http://zotero.org/users/5661609/items/S8WZMH64"],"itemData":{"id":3643,"type":"article-journal","abstract":"BACKGROUND: A single family has been described in which obesity results from a mutation in the leptin-receptor gene (LEPR), but the prevalence of such mutations in severe, early-onset obesity has not been systematically examined.\nMETHODS: We sequenced LEPR in 300 subjects with hyperphagia and severe early-onset obesity, including 90 probands from consanguineous families, and investigated the extent to which mutations cosegregated with obesity and affected receptor function. We evaluated metabolic, endocrine, and immune function in probands and affected relatives.\nRESULTS: Of the 300 subjects, 8 (3%) had nonsense or missense LEPR mutations--7 were homozygotes, and 1 was a compound heterozygote. All missense mutations resulted in impaired receptor signaling. Affected subjects were characterized by hyperphagia, severe obesity, alterations in immune function, and delayed puberty due to hypogonadotropic hypogonadism. Serum leptin levels were within the range predicted by the elevated fat mass in these subjects. Their clinical features were less severe than those of subjects with congenital leptin deficiency.\nCONCLUSIONS: The prevalence of pathogenic LEPR mutations in a cohort of subjects with severe, early-onset obesity was 3%. Circulating levels of leptin were not disproportionately elevated, suggesting that serum leptin cannot be used as a marker for leptin-receptor deficiency. Congenital leptin-receptor deficiency should be considered in the differential diagnosis in any child with hyperphagia and severe obesity in the absence of developmental delay or dysmorphism.","container-title":"The New England Journal of Medicine","DOI":"10.1056/NEJMoa063988","ISSN":"1533-4406","issue":"3","journalAbbreviation":"N Engl J Med","language":"eng","note":"PMID: 17229951\nPMCID: PMC2670197","page":"237-247","source":"PubMed","title":"Clinical and molecular genetic spectrum of congenital deficiency of the leptin receptor","volume":"356","author":[{"family":"Farooqi","given":"I. Sadaf"},{"family":"Wangensteen","given":"Teresia"},{"family":"Collins","given":"Stephan"},{"family":"Kimber","given":"Wendy"},{"family":"Matarese","given":"Giuseppe"},{"family":"Keogh","given":"Julia M."},{"family":"Lank","given":"Emma"},{"family":"Bottomley","given":"Bill"},{"family":"Lopez-Fernandez","given":"Judith"},{"family":"Ferraz-Amaro","given":"Ivan"},{"family":"Dattani","given":"Mehul T."},{"family":"Ercan","given":"Oya"},{"family":"Myhre","given":"Anne Grethe"},{"family":"Retterstol","given":"Lars"},{"family":"Stanhope","given":"Richard"},{"family":"Edge","given":"Julie A."},{"family":"McKenzie","given":"Sheila"},{"family":"Lessan","given":"Nader"},{"family":"Ghodsi","given":"Maryam"},{"family":"De Rosa","given":"Veronica"},{"family":"Perna","given":"Francesco"},{"family":"Fontana","given":"Silvia"},{"family":"Barroso","given":"Inês"},{"family":"Undlien","given":"Dag E."},{"family":"O'Rahilly","given":"Stephen"}],"issued":{"date-parts":[["2007",1,18]]}}}],"schema":"https://github.com/citation-style-language/schema/raw/master/csl-citation.json"} </w:instrText>
      </w:r>
      <w:r w:rsidR="00CB2554" w:rsidRPr="004B47D1">
        <w:rPr>
          <w:rFonts w:ascii="Arial" w:eastAsia="Times New Roman" w:hAnsi="Arial" w:cs="Arial"/>
          <w:color w:val="000000"/>
          <w:sz w:val="22"/>
          <w:szCs w:val="22"/>
        </w:rPr>
        <w:fldChar w:fldCharType="separate"/>
      </w:r>
      <w:r w:rsidR="007F7374">
        <w:rPr>
          <w:rFonts w:ascii="Arial" w:hAnsi="Arial" w:cs="Arial"/>
          <w:color w:val="000000"/>
          <w:sz w:val="22"/>
          <w:szCs w:val="22"/>
        </w:rPr>
        <w:t>(306)</w:t>
      </w:r>
      <w:r w:rsidR="00CB2554" w:rsidRPr="004B47D1">
        <w:rPr>
          <w:rFonts w:ascii="Arial" w:eastAsia="Times New Roman" w:hAnsi="Arial" w:cs="Arial"/>
          <w:color w:val="000000"/>
          <w:sz w:val="22"/>
          <w:szCs w:val="22"/>
        </w:rPr>
        <w:fldChar w:fldCharType="end"/>
      </w:r>
      <w:r w:rsidR="00043F00" w:rsidRPr="004B47D1">
        <w:rPr>
          <w:rFonts w:ascii="Arial" w:eastAsia="Times New Roman" w:hAnsi="Arial" w:cs="Arial"/>
          <w:color w:val="000000"/>
          <w:sz w:val="22"/>
          <w:szCs w:val="22"/>
        </w:rPr>
        <w:t xml:space="preserve"> heterozygous for null mutations of either </w:t>
      </w:r>
      <w:r w:rsidR="00043F00" w:rsidRPr="004B47D1">
        <w:rPr>
          <w:rFonts w:ascii="Arial" w:eastAsia="Times New Roman" w:hAnsi="Arial" w:cs="Arial"/>
          <w:i/>
          <w:color w:val="000000"/>
          <w:sz w:val="22"/>
          <w:szCs w:val="22"/>
        </w:rPr>
        <w:t>LEPR</w:t>
      </w:r>
      <w:r w:rsidR="00043F00" w:rsidRPr="004B47D1">
        <w:rPr>
          <w:rFonts w:ascii="Arial" w:eastAsia="Times New Roman" w:hAnsi="Arial" w:cs="Arial"/>
          <w:color w:val="000000"/>
          <w:sz w:val="22"/>
          <w:szCs w:val="22"/>
        </w:rPr>
        <w:t xml:space="preserve"> or </w:t>
      </w:r>
      <w:r w:rsidR="00043F00" w:rsidRPr="004B47D1">
        <w:rPr>
          <w:rFonts w:ascii="Arial" w:eastAsia="Times New Roman" w:hAnsi="Arial" w:cs="Arial"/>
          <w:i/>
          <w:color w:val="000000"/>
          <w:sz w:val="22"/>
          <w:szCs w:val="22"/>
        </w:rPr>
        <w:t>LEP</w:t>
      </w:r>
      <w:r w:rsidR="00043F00" w:rsidRPr="004B47D1">
        <w:rPr>
          <w:rFonts w:ascii="Arial" w:eastAsia="Times New Roman" w:hAnsi="Arial" w:cs="Arial"/>
          <w:color w:val="000000"/>
          <w:sz w:val="22"/>
          <w:szCs w:val="22"/>
        </w:rPr>
        <w:t xml:space="preserve"> are more obese than controls. It is thus possible that individuals heterozygous for functionally null mutations of these and other genes encoding molecular components of the various signaling pathways regulating energy homeostasis discussed in this review constitute a significant proportion of the very obese. Additionally, heterozygosity for several of these mutations would be expected to produce even greater levels of obesity. The increasing use of exome sequencing in evaluating instances of severe obesity will lead to the detection of more instances of obesity caused by such oligogenic mechanisms. </w:t>
      </w:r>
    </w:p>
    <w:p w14:paraId="2FE34373" w14:textId="77777777" w:rsidR="00043F00" w:rsidRPr="004B47D1" w:rsidRDefault="00043F00" w:rsidP="004B47D1">
      <w:pPr>
        <w:spacing w:line="276" w:lineRule="auto"/>
        <w:rPr>
          <w:rFonts w:ascii="Arial" w:hAnsi="Arial" w:cs="Arial"/>
          <w:sz w:val="22"/>
          <w:szCs w:val="22"/>
        </w:rPr>
      </w:pPr>
    </w:p>
    <w:p w14:paraId="3C9F5FF4" w14:textId="5AEAC7AA" w:rsidR="00043F00" w:rsidRPr="004B47D1" w:rsidRDefault="00845DC9" w:rsidP="00A86C30">
      <w:pPr>
        <w:spacing w:line="276" w:lineRule="auto"/>
        <w:rPr>
          <w:rFonts w:ascii="Arial" w:hAnsi="Arial" w:cs="Arial"/>
          <w:sz w:val="22"/>
          <w:szCs w:val="22"/>
        </w:rPr>
      </w:pPr>
      <w:r w:rsidRPr="004B47D1">
        <w:rPr>
          <w:rFonts w:ascii="Arial" w:hAnsi="Arial" w:cs="Arial"/>
          <w:sz w:val="22"/>
          <w:szCs w:val="22"/>
        </w:rPr>
        <w:t>Lipodystrophy represents a</w:t>
      </w:r>
      <w:r w:rsidR="00043F00" w:rsidRPr="004B47D1">
        <w:rPr>
          <w:rFonts w:ascii="Arial" w:hAnsi="Arial" w:cs="Arial"/>
          <w:sz w:val="22"/>
          <w:szCs w:val="22"/>
        </w:rPr>
        <w:t>nother clinical syndrome associated with leptin deficiency. Lipodystrophy encompasses a heterogenous group of disorders that range from inherited monogenic gene disruptions to acquired disorders due to treatment with medications such as highly active retroviral therapy</w:t>
      </w:r>
      <w:r w:rsidR="00E07A2C" w:rsidRPr="004B47D1">
        <w:rPr>
          <w:rFonts w:ascii="Arial" w:hAnsi="Arial" w:cs="Arial"/>
          <w:sz w:val="22"/>
          <w:szCs w:val="22"/>
        </w:rPr>
        <w:t xml:space="preserve"> </w:t>
      </w:r>
      <w:r w:rsidR="00043F00" w:rsidRPr="004B47D1">
        <w:rPr>
          <w:rFonts w:ascii="Arial" w:hAnsi="Arial" w:cs="Arial"/>
          <w:sz w:val="22"/>
          <w:szCs w:val="22"/>
        </w:rPr>
        <w:t>for HIV. In generalized lipodystrophy, patients develop loss of subcutaneous fat tissue which results in leptin deficiency, hyperphagia, severe insulin resistance and diabetes, and visceral obesity. When leptin deficiency can be demonstrated, treatment with recombinant leptin significantly improve</w:t>
      </w:r>
      <w:r w:rsidRPr="004B47D1">
        <w:rPr>
          <w:rFonts w:ascii="Arial" w:hAnsi="Arial" w:cs="Arial"/>
          <w:sz w:val="22"/>
          <w:szCs w:val="22"/>
        </w:rPr>
        <w:t>s</w:t>
      </w:r>
      <w:r w:rsidR="00043F00" w:rsidRPr="004B47D1">
        <w:rPr>
          <w:rFonts w:ascii="Arial" w:hAnsi="Arial" w:cs="Arial"/>
          <w:sz w:val="22"/>
          <w:szCs w:val="22"/>
        </w:rPr>
        <w:t xml:space="preserve"> hyperphagia, body weight and diabetes severity</w:t>
      </w:r>
      <w:r w:rsidR="00F23396">
        <w:rPr>
          <w:rFonts w:ascii="Arial" w:hAnsi="Arial" w:cs="Arial"/>
          <w:sz w:val="22"/>
          <w:szCs w:val="22"/>
        </w:rPr>
        <w:t xml:space="preserve"> </w:t>
      </w:r>
      <w:r w:rsidR="00CB255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vFY07lAf","properties":{"formattedCitation":"(307)","plainCitation":"(307)","noteIndex":0},"citationItems":[{"id":3541,"uris":["http://zotero.org/users/5661609/items/FEP5JJ5P"],"uri":["http://zotero.org/users/5661609/items/FEP5JJ5P"],"itemData":{"id":3541,"type":"article-journal","abstract":"The discovery of leptin has significantly advanced our understanding of the metabolic importance of adipose tissue and has revealed that both leptin deficiency and leptin excess are associated with severe metabolic, endocrine, and immunological consequences. We and others have shown that a prominent role of leptin in humans is to mediate the neuroendocrine adaptation to energy deprivation. Humans with genetic mutations in the leptin and leptin receptor genes have deregulated food intake and energy expenditure leading to a morbidly obese phenotype and a disrupted regulation in neuroendocrine and immune function and in glucose and fat metabolism. Observational and interventional studies in humans with (complete) congenital leptin deficiency caused by mutations in the leptin gene or with relative leptin deficiency as seen in states of negative energy balance such as lipoatrophy, anorexia nervosa, or exercise-induced hypothalamic and neuroendocrine dysfunction have contributed to the elucidation of the pathophysiological role of leptin in these conditions and of the clinical significance of leptin administration in these subjects. More specifically, interventional studies have demonstrated that several neuroendocrine, metabolic, or immune disturbances in these states could be restored by leptin administration. Leptin replacement therapy is currently available through a compassionate use program for congenital complete leptin deficiency and under an expanded access program to subjects with leptin deficiency associated with congenital or acquired lipoatrophy. In addition, leptin remains a potentially forthcoming treatment for several other states of energy deprivation including anorexia nervosa or milder forms of hypothalamic amenorrhea pending appropriate clinical trials.","container-title":"Journal of Investigative Medicine: The Official Publication of the American Federation for Clinical Research","DOI":"10.2310/JIM.0b013e3181b9163d","ISSN":"1708-8267","issue":"7","journalAbbreviation":"J Investig Med","language":"eng","note":"PMID: 19730134\nPMCID: PMC5501320","page":"784-788","source":"PubMed","title":"Leptin deficiency: clinical implications and opportunities for therapeutic interventions","title-short":"Leptin deficiency","volume":"57","author":[{"family":"Blüher","given":"Susan"},{"family":"Shah","given":"Sunali"},{"family":"Mantzoros","given":"Christos S."}],"issued":{"date-parts":[["2009",10]]}}}],"schema":"https://github.com/citation-style-language/schema/raw/master/csl-citation.json"} </w:instrText>
      </w:r>
      <w:r w:rsidR="00CB2554" w:rsidRPr="004B47D1">
        <w:rPr>
          <w:rFonts w:ascii="Arial" w:hAnsi="Arial" w:cs="Arial"/>
          <w:sz w:val="22"/>
          <w:szCs w:val="22"/>
        </w:rPr>
        <w:fldChar w:fldCharType="separate"/>
      </w:r>
      <w:r w:rsidR="007F7374">
        <w:rPr>
          <w:rFonts w:ascii="Arial" w:hAnsi="Arial" w:cs="Arial"/>
          <w:sz w:val="22"/>
          <w:szCs w:val="22"/>
        </w:rPr>
        <w:t>(307)</w:t>
      </w:r>
      <w:r w:rsidR="00CB2554" w:rsidRPr="004B47D1">
        <w:rPr>
          <w:rFonts w:ascii="Arial" w:hAnsi="Arial" w:cs="Arial"/>
          <w:sz w:val="22"/>
          <w:szCs w:val="22"/>
        </w:rPr>
        <w:fldChar w:fldCharType="end"/>
      </w:r>
      <w:r w:rsidR="00043F00" w:rsidRPr="004B47D1">
        <w:rPr>
          <w:rFonts w:ascii="Arial" w:hAnsi="Arial" w:cs="Arial"/>
          <w:sz w:val="22"/>
          <w:szCs w:val="22"/>
        </w:rPr>
        <w:t xml:space="preserve">. </w:t>
      </w:r>
    </w:p>
    <w:p w14:paraId="5AE30268" w14:textId="77777777" w:rsidR="00A86C30" w:rsidRDefault="00A86C30" w:rsidP="004B47D1">
      <w:pPr>
        <w:pStyle w:val="NormalWeb"/>
        <w:spacing w:before="0" w:beforeAutospacing="0" w:after="0" w:afterAutospacing="0" w:line="276" w:lineRule="auto"/>
        <w:rPr>
          <w:rFonts w:ascii="Arial" w:hAnsi="Arial" w:cs="Arial"/>
          <w:i/>
          <w:color w:val="000000"/>
          <w:sz w:val="22"/>
          <w:szCs w:val="22"/>
        </w:rPr>
      </w:pPr>
    </w:p>
    <w:p w14:paraId="4930F0ED" w14:textId="719955C2" w:rsidR="00043F00" w:rsidRPr="00617198" w:rsidRDefault="00043F00" w:rsidP="004B47D1">
      <w:pPr>
        <w:pStyle w:val="NormalWeb"/>
        <w:spacing w:before="0" w:beforeAutospacing="0" w:after="0" w:afterAutospacing="0" w:line="276" w:lineRule="auto"/>
        <w:rPr>
          <w:rFonts w:ascii="Arial" w:hAnsi="Arial" w:cs="Arial"/>
          <w:iCs/>
          <w:color w:val="FF0000"/>
          <w:sz w:val="22"/>
          <w:szCs w:val="22"/>
        </w:rPr>
      </w:pPr>
      <w:r w:rsidRPr="00617198">
        <w:rPr>
          <w:rFonts w:ascii="Arial" w:hAnsi="Arial" w:cs="Arial"/>
          <w:iCs/>
          <w:color w:val="FF0000"/>
          <w:sz w:val="22"/>
          <w:szCs w:val="22"/>
        </w:rPr>
        <w:t>C</w:t>
      </w:r>
      <w:r w:rsidR="00A86C30" w:rsidRPr="00617198">
        <w:rPr>
          <w:rFonts w:ascii="Arial" w:hAnsi="Arial" w:cs="Arial"/>
          <w:iCs/>
          <w:color w:val="FF0000"/>
          <w:sz w:val="22"/>
          <w:szCs w:val="22"/>
        </w:rPr>
        <w:t xml:space="preserve">ILIOPATHIES </w:t>
      </w:r>
    </w:p>
    <w:p w14:paraId="20CEBD3F" w14:textId="77777777" w:rsidR="00A86C30" w:rsidRDefault="00A86C30" w:rsidP="00A86C30">
      <w:pPr>
        <w:pStyle w:val="NormalWeb"/>
        <w:spacing w:before="0" w:beforeAutospacing="0" w:after="0" w:afterAutospacing="0" w:line="276" w:lineRule="auto"/>
        <w:rPr>
          <w:rFonts w:ascii="Arial" w:hAnsi="Arial" w:cs="Arial"/>
          <w:color w:val="000000"/>
          <w:sz w:val="22"/>
          <w:szCs w:val="22"/>
        </w:rPr>
      </w:pPr>
    </w:p>
    <w:p w14:paraId="75979367" w14:textId="7BFA99B9" w:rsidR="00043F00" w:rsidRPr="004B47D1" w:rsidRDefault="00043F00" w:rsidP="00A86C30">
      <w:pPr>
        <w:pStyle w:val="NormalWeb"/>
        <w:spacing w:before="0" w:beforeAutospacing="0" w:after="0" w:afterAutospacing="0" w:line="276" w:lineRule="auto"/>
        <w:rPr>
          <w:rFonts w:ascii="Arial" w:hAnsi="Arial" w:cs="Arial"/>
          <w:color w:val="000000"/>
          <w:sz w:val="22"/>
          <w:szCs w:val="22"/>
        </w:rPr>
      </w:pPr>
      <w:r w:rsidRPr="004B47D1">
        <w:rPr>
          <w:rFonts w:ascii="Arial" w:hAnsi="Arial" w:cs="Arial"/>
          <w:color w:val="000000"/>
          <w:sz w:val="22"/>
          <w:szCs w:val="22"/>
        </w:rPr>
        <w:t>A subset of mutations causing defects in primary cilia promote obesity syndromes</w:t>
      </w:r>
      <w:r w:rsidR="00F23396">
        <w:rPr>
          <w:rFonts w:ascii="Arial" w:hAnsi="Arial" w:cs="Arial"/>
          <w:color w:val="000000"/>
          <w:sz w:val="22"/>
          <w:szCs w:val="22"/>
        </w:rPr>
        <w:t xml:space="preserve"> </w:t>
      </w:r>
      <w:r w:rsidR="00CB2554"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JaHd2qxF","properties":{"formattedCitation":"(308,309)","plainCitation":"(308,309)","noteIndex":0},"citationItems":[{"id":3646,"uris":["http://zotero.org/users/5661609/items/PFELT9GG"],"uri":["http://zotero.org/users/5661609/items/PFELT9GG"],"itemData":{"id":3646,"type":"article-journal","abstract":"Cilia are small microtubule-based cellular appendages that are broadly classified as being either motile or immotile (primary cilia). Since their initial discovery several centuries ago, motile cilia have been of general interest to basic scientists and others who study the dynamics and physiological relevance of their motility. More recent discoveries have found that motile and immotile cilia, the later of which are present on nearly all cells in the mammalian body, also have major roles during development and in postnatal life. Dysfunction of the cilium is the basis for multiple human genetic disorders that have collectively been called the ciliopathies. The phenotypes associated with cilia dysfunction in mammals are diverse and include randomization of the left-right body axis, abnormalities in neural tube closure and patterning, skeletal defects such as polydactyly, cystic kidney, liver, and pancreatic diseases, blindness and anosmia, behavioral and cognitive defects, and obesity. The connection between disease and developmental defects due to the loss of ciliary function has brought the efforts of the biomedical research establishment to bear on this underappreciated and long overlooked organelle. Several groups have applied en silico, genetic, and biochemical approaches to identify the components of the cilia proteome. The resulting datasets have contributed to a remarkable increase in the rate at which human ciliopathy disease loci are being identified. This intense basic and clinical research interest has revealed that the cilium is a very complex sensory machine involved in transducing extracellular stimuli involved in many different signaling pathways into cellular responses. Although major advances have been made in understanding the importance of the cilium, it remains enigmatic how the cilium functions to coordinate signaling pathways and how loss of this organelle results in the severe defects observed in human ciliopathies.","container-title":"Current Topics in Developmental Biology","DOI":"10.1016/S0070-2153(08)00813-2","ISSN":"0070-2153","journalAbbreviation":"Curr Top Dev Biol","language":"eng","note":"PMID: 19147012","page":"371-427","source":"PubMed","title":"Ciliary dysfunction in developmental abnormalities and diseases","volume":"85","author":[{"family":"Sharma","given":"Neeraj"},{"family":"Berbari","given":"Nicolas F."},{"family":"Yoder","given":"Bradley K."}],"issued":{"date-parts":[["2008"]]}}},{"id":3648,"uris":["http://zotero.org/users/5661609/items/2QVU9BEA"],"uri":["http://zotero.org/users/5661609/items/2QVU9BEA"],"itemData":{"id":3648,"type":"article-journal","abstract":"Bardet-Biedl syndrome (BBS) is a multisystemic disorder typified by developmental and progressive degenerative defects. A combination of genetic, in vitro, and in vivo studies have highlighted ciliary dysfunction as a primary cause of BBS pathology, which has in turn contributed to the improved understanding of the functions of the primary cilium in humans and other vertebrates. Here we discuss the evidence linking the clinical BBS phenotype to ciliary defects, highlight how the genetic and cellular characteristics of BBS overlap with and inform other ciliary disorders, and explore the possible mechanistic underpinnings of ciliary dysfunction.","container-title":"The Journal of Clinical Investigation","DOI":"10.1172/JCI37041","ISSN":"1558-8238","issue":"3","journalAbbreviation":"J Clin Invest","language":"eng","note":"PMID: 19252258\nPMCID: PMC2648685","page":"428-437","source":"PubMed","title":"Mechanistic insights into Bardet-Biedl syndrome, a model ciliopathy","volume":"119","author":[{"family":"Zaghloul","given":"Norann A."},{"family":"Katsanis","given":"Nicholas"}],"issued":{"date-parts":[["2009",3]]}}}],"schema":"https://github.com/citation-style-language/schema/raw/master/csl-citation.json"} </w:instrText>
      </w:r>
      <w:r w:rsidR="00CB2554" w:rsidRPr="004B47D1">
        <w:rPr>
          <w:rFonts w:ascii="Arial" w:hAnsi="Arial" w:cs="Arial"/>
          <w:color w:val="000000"/>
          <w:sz w:val="22"/>
          <w:szCs w:val="22"/>
        </w:rPr>
        <w:fldChar w:fldCharType="separate"/>
      </w:r>
      <w:r w:rsidR="007F7374">
        <w:rPr>
          <w:rFonts w:ascii="Arial" w:hAnsi="Arial" w:cs="Arial"/>
          <w:color w:val="000000"/>
          <w:sz w:val="22"/>
          <w:szCs w:val="22"/>
        </w:rPr>
        <w:t>(308,309)</w:t>
      </w:r>
      <w:r w:rsidR="00CB2554" w:rsidRPr="004B47D1">
        <w:rPr>
          <w:rFonts w:ascii="Arial" w:hAnsi="Arial" w:cs="Arial"/>
          <w:color w:val="000000"/>
          <w:sz w:val="22"/>
          <w:szCs w:val="22"/>
        </w:rPr>
        <w:fldChar w:fldCharType="end"/>
      </w:r>
      <w:r w:rsidR="00D7124B" w:rsidRPr="004B47D1">
        <w:rPr>
          <w:rFonts w:ascii="Arial" w:hAnsi="Arial" w:cs="Arial"/>
          <w:color w:val="000000"/>
          <w:sz w:val="22"/>
          <w:szCs w:val="22"/>
        </w:rPr>
        <w:t>.</w:t>
      </w:r>
      <w:r w:rsidRPr="004B47D1">
        <w:rPr>
          <w:rFonts w:ascii="Arial" w:hAnsi="Arial" w:cs="Arial"/>
          <w:color w:val="000000"/>
          <w:sz w:val="22"/>
          <w:szCs w:val="22"/>
        </w:rPr>
        <w:t xml:space="preserve"> The primary cilium is found on most cells; while structurally related to motile cilia (such as flagella), the primary cilium is immotile and does not participate in propulsion. The primary cilium plays a crucial sensory role in cells, including cell-specific sensing, such as olfaction in sensory epithelium, photoreception in retinal cells, mechanical transduction in kidney cells, and signaling via a variety of cell surface receptors, including many GPCRs. A broad group of disease-causing human mutations are now known to result from mutations in genes affecting ciliary functions (the “ciliopathies”). The clinical presentation of these diseases variably includes anosmia, retinal degeneration, kidney malformations, and a variety of developmental and neural defects, many of which are idiosyncratic to the particular gene that is mutated. A number of these mutations produce obesity in addition to the other phenotypes noted above, both in mice and humans. Included in these obesity-causing ciliopathies are Bardet-Biedel Syndrome (BBS), </w:t>
      </w:r>
      <w:proofErr w:type="spellStart"/>
      <w:r w:rsidRPr="004B47D1">
        <w:rPr>
          <w:rFonts w:ascii="Arial" w:hAnsi="Arial" w:cs="Arial"/>
          <w:color w:val="000000"/>
          <w:sz w:val="22"/>
          <w:szCs w:val="22"/>
        </w:rPr>
        <w:t>McKusic</w:t>
      </w:r>
      <w:proofErr w:type="spellEnd"/>
      <w:r w:rsidRPr="004B47D1">
        <w:rPr>
          <w:rFonts w:ascii="Arial" w:hAnsi="Arial" w:cs="Arial"/>
          <w:color w:val="000000"/>
          <w:sz w:val="22"/>
          <w:szCs w:val="22"/>
        </w:rPr>
        <w:t xml:space="preserve">-Kaufman Syndrome, </w:t>
      </w:r>
      <w:proofErr w:type="spellStart"/>
      <w:r w:rsidRPr="004B47D1">
        <w:rPr>
          <w:rFonts w:ascii="Arial" w:hAnsi="Arial" w:cs="Arial"/>
          <w:color w:val="000000"/>
          <w:sz w:val="22"/>
          <w:szCs w:val="22"/>
        </w:rPr>
        <w:t>Alström</w:t>
      </w:r>
      <w:proofErr w:type="spellEnd"/>
      <w:r w:rsidRPr="004B47D1">
        <w:rPr>
          <w:rFonts w:ascii="Arial" w:hAnsi="Arial" w:cs="Arial"/>
          <w:color w:val="000000"/>
          <w:sz w:val="22"/>
          <w:szCs w:val="22"/>
        </w:rPr>
        <w:t xml:space="preserve"> Syndrome, and Joubert Syndrome.</w:t>
      </w:r>
      <w:r w:rsidR="008401E9" w:rsidRPr="004B47D1">
        <w:rPr>
          <w:rFonts w:ascii="Arial" w:hAnsi="Arial" w:cs="Arial"/>
          <w:color w:val="000000"/>
          <w:sz w:val="22"/>
          <w:szCs w:val="22"/>
        </w:rPr>
        <w:t xml:space="preserve"> Altered trafficking </w:t>
      </w:r>
      <w:r w:rsidR="00EA21E1" w:rsidRPr="004B47D1">
        <w:rPr>
          <w:rFonts w:ascii="Arial" w:hAnsi="Arial" w:cs="Arial"/>
          <w:color w:val="000000"/>
          <w:sz w:val="22"/>
          <w:szCs w:val="22"/>
        </w:rPr>
        <w:t xml:space="preserve">of MC4R and/or MCH receptor </w:t>
      </w:r>
      <w:r w:rsidR="008401E9" w:rsidRPr="004B47D1">
        <w:rPr>
          <w:rFonts w:ascii="Arial" w:hAnsi="Arial" w:cs="Arial"/>
          <w:color w:val="000000"/>
          <w:sz w:val="22"/>
          <w:szCs w:val="22"/>
        </w:rPr>
        <w:t>may play role</w:t>
      </w:r>
      <w:r w:rsidR="00EA21E1" w:rsidRPr="004B47D1">
        <w:rPr>
          <w:rFonts w:ascii="Arial" w:hAnsi="Arial" w:cs="Arial"/>
          <w:color w:val="000000"/>
          <w:sz w:val="22"/>
          <w:szCs w:val="22"/>
        </w:rPr>
        <w:t>s</w:t>
      </w:r>
      <w:r w:rsidR="008401E9" w:rsidRPr="004B47D1">
        <w:rPr>
          <w:rFonts w:ascii="Arial" w:hAnsi="Arial" w:cs="Arial"/>
          <w:color w:val="000000"/>
          <w:sz w:val="22"/>
          <w:szCs w:val="22"/>
        </w:rPr>
        <w:t xml:space="preserve"> in the obesity of those with ciliopathies.</w:t>
      </w:r>
    </w:p>
    <w:p w14:paraId="031BD310" w14:textId="77777777" w:rsidR="00D515B7" w:rsidRDefault="00D515B7" w:rsidP="004B47D1">
      <w:pPr>
        <w:spacing w:line="276" w:lineRule="auto"/>
        <w:rPr>
          <w:rFonts w:ascii="Arial" w:hAnsi="Arial" w:cs="Arial"/>
          <w:i/>
          <w:sz w:val="22"/>
          <w:szCs w:val="22"/>
        </w:rPr>
      </w:pPr>
    </w:p>
    <w:p w14:paraId="52FED86B" w14:textId="32BF0990" w:rsidR="00043F00" w:rsidRPr="00617198" w:rsidRDefault="00043F00" w:rsidP="004B47D1">
      <w:pPr>
        <w:spacing w:line="276" w:lineRule="auto"/>
        <w:rPr>
          <w:rFonts w:ascii="Arial" w:hAnsi="Arial" w:cs="Arial"/>
          <w:iCs/>
          <w:color w:val="FF0000"/>
          <w:sz w:val="22"/>
          <w:szCs w:val="22"/>
        </w:rPr>
      </w:pPr>
      <w:r w:rsidRPr="00617198">
        <w:rPr>
          <w:rFonts w:ascii="Arial" w:hAnsi="Arial" w:cs="Arial"/>
          <w:iCs/>
          <w:color w:val="FF0000"/>
          <w:sz w:val="22"/>
          <w:szCs w:val="22"/>
        </w:rPr>
        <w:t xml:space="preserve">POMC </w:t>
      </w:r>
      <w:r w:rsidR="00D515B7" w:rsidRPr="00617198">
        <w:rPr>
          <w:rFonts w:ascii="Arial" w:hAnsi="Arial" w:cs="Arial"/>
          <w:iCs/>
          <w:color w:val="FF0000"/>
          <w:sz w:val="22"/>
          <w:szCs w:val="22"/>
        </w:rPr>
        <w:t xml:space="preserve">AND PROHORMONE CONVERTASE 1 DEFICIENCIES </w:t>
      </w:r>
    </w:p>
    <w:p w14:paraId="16094723" w14:textId="77777777" w:rsidR="00D515B7" w:rsidRDefault="00D515B7" w:rsidP="00D515B7">
      <w:pPr>
        <w:spacing w:line="276" w:lineRule="auto"/>
        <w:rPr>
          <w:rFonts w:ascii="Arial" w:hAnsi="Arial" w:cs="Arial"/>
          <w:color w:val="000000"/>
          <w:sz w:val="22"/>
          <w:szCs w:val="22"/>
        </w:rPr>
      </w:pPr>
    </w:p>
    <w:p w14:paraId="369C3FF6" w14:textId="57E84DA9" w:rsidR="00043F00" w:rsidRPr="004B47D1" w:rsidRDefault="00EA21E1" w:rsidP="00D515B7">
      <w:pPr>
        <w:spacing w:line="276" w:lineRule="auto"/>
        <w:rPr>
          <w:rFonts w:ascii="Arial" w:hAnsi="Arial" w:cs="Arial"/>
          <w:color w:val="000000"/>
          <w:sz w:val="22"/>
          <w:szCs w:val="22"/>
        </w:rPr>
      </w:pPr>
      <w:r w:rsidRPr="004B47D1">
        <w:rPr>
          <w:rFonts w:ascii="Arial" w:hAnsi="Arial" w:cs="Arial"/>
          <w:color w:val="000000"/>
          <w:sz w:val="22"/>
          <w:szCs w:val="22"/>
        </w:rPr>
        <w:t>M</w:t>
      </w:r>
      <w:r w:rsidR="00043F00" w:rsidRPr="004B47D1">
        <w:rPr>
          <w:rFonts w:ascii="Arial" w:hAnsi="Arial" w:cs="Arial"/>
          <w:color w:val="000000"/>
          <w:sz w:val="22"/>
          <w:szCs w:val="22"/>
        </w:rPr>
        <w:t xml:space="preserve">utations resulting in complete absence of the </w:t>
      </w:r>
      <w:r w:rsidR="00043F00" w:rsidRPr="004B47D1">
        <w:rPr>
          <w:rFonts w:ascii="Arial" w:hAnsi="Arial" w:cs="Arial"/>
          <w:i/>
          <w:color w:val="000000"/>
          <w:sz w:val="22"/>
          <w:szCs w:val="22"/>
        </w:rPr>
        <w:t>POMC</w:t>
      </w:r>
      <w:r w:rsidR="00043F00" w:rsidRPr="004B47D1">
        <w:rPr>
          <w:rFonts w:ascii="Arial" w:hAnsi="Arial" w:cs="Arial"/>
          <w:color w:val="000000"/>
          <w:sz w:val="22"/>
          <w:szCs w:val="22"/>
        </w:rPr>
        <w:t xml:space="preserve"> gene </w:t>
      </w:r>
      <w:r w:rsidRPr="004B47D1">
        <w:rPr>
          <w:rFonts w:ascii="Arial" w:hAnsi="Arial" w:cs="Arial"/>
          <w:color w:val="000000"/>
          <w:sz w:val="22"/>
          <w:szCs w:val="22"/>
        </w:rPr>
        <w:t xml:space="preserve">product </w:t>
      </w:r>
      <w:r w:rsidR="00043F00" w:rsidRPr="004B47D1">
        <w:rPr>
          <w:rFonts w:ascii="Arial" w:hAnsi="Arial" w:cs="Arial"/>
          <w:color w:val="000000"/>
          <w:sz w:val="22"/>
          <w:szCs w:val="22"/>
        </w:rPr>
        <w:t xml:space="preserve">cause secondary adrenal insufficiency due to lack of ACTH; however, once glucocorticoid replacement therapy is started, children with these mutations invariably develop obesity due to hyperphagia. In patients of </w:t>
      </w:r>
      <w:r w:rsidR="00043F00" w:rsidRPr="004B47D1">
        <w:rPr>
          <w:rFonts w:ascii="Arial" w:hAnsi="Arial" w:cs="Arial"/>
          <w:color w:val="000000"/>
          <w:sz w:val="22"/>
          <w:szCs w:val="22"/>
        </w:rPr>
        <w:lastRenderedPageBreak/>
        <w:t xml:space="preserve">Caucasian ancestry, there is also a characteristic phenotype of red hair and pale skin, although this is not found in patients from other genetic backgrounds. </w:t>
      </w:r>
      <w:r w:rsidR="008401E9" w:rsidRPr="004B47D1">
        <w:rPr>
          <w:rFonts w:ascii="Arial" w:hAnsi="Arial" w:cs="Arial"/>
          <w:color w:val="000000"/>
          <w:sz w:val="22"/>
          <w:szCs w:val="22"/>
        </w:rPr>
        <w:t>Some</w:t>
      </w:r>
      <w:r w:rsidR="00043F00" w:rsidRPr="004B47D1">
        <w:rPr>
          <w:rFonts w:ascii="Arial" w:hAnsi="Arial" w:cs="Arial"/>
          <w:color w:val="000000"/>
          <w:sz w:val="22"/>
          <w:szCs w:val="22"/>
        </w:rPr>
        <w:t xml:space="preserve"> </w:t>
      </w:r>
      <w:r w:rsidR="008401E9" w:rsidRPr="004B47D1">
        <w:rPr>
          <w:rFonts w:ascii="Arial" w:hAnsi="Arial" w:cs="Arial"/>
          <w:i/>
          <w:color w:val="000000"/>
          <w:sz w:val="22"/>
          <w:szCs w:val="22"/>
        </w:rPr>
        <w:t>POMC</w:t>
      </w:r>
      <w:r w:rsidR="008401E9" w:rsidRPr="004B47D1">
        <w:rPr>
          <w:rFonts w:ascii="Arial" w:hAnsi="Arial" w:cs="Arial"/>
          <w:color w:val="000000"/>
          <w:sz w:val="22"/>
          <w:szCs w:val="22"/>
        </w:rPr>
        <w:t xml:space="preserve"> </w:t>
      </w:r>
      <w:r w:rsidR="00043F00" w:rsidRPr="004B47D1">
        <w:rPr>
          <w:rFonts w:ascii="Arial" w:hAnsi="Arial" w:cs="Arial"/>
          <w:color w:val="000000"/>
          <w:sz w:val="22"/>
          <w:szCs w:val="22"/>
        </w:rPr>
        <w:t xml:space="preserve">mutations </w:t>
      </w:r>
      <w:r w:rsidR="008401E9" w:rsidRPr="004B47D1">
        <w:rPr>
          <w:rFonts w:ascii="Arial" w:hAnsi="Arial" w:cs="Arial"/>
          <w:color w:val="000000"/>
          <w:sz w:val="22"/>
          <w:szCs w:val="22"/>
        </w:rPr>
        <w:t>a</w:t>
      </w:r>
      <w:r w:rsidR="00043F00" w:rsidRPr="004B47D1">
        <w:rPr>
          <w:rFonts w:ascii="Arial" w:hAnsi="Arial" w:cs="Arial"/>
          <w:color w:val="000000"/>
          <w:sz w:val="22"/>
          <w:szCs w:val="22"/>
        </w:rPr>
        <w:t xml:space="preserve">ffect specific melanocortin peptide products, </w:t>
      </w:r>
      <w:r w:rsidR="008401E9" w:rsidRPr="004B47D1">
        <w:rPr>
          <w:rFonts w:ascii="Arial" w:hAnsi="Arial" w:cs="Arial"/>
          <w:color w:val="000000"/>
          <w:sz w:val="22"/>
          <w:szCs w:val="22"/>
        </w:rPr>
        <w:t>and</w:t>
      </w:r>
      <w:r w:rsidR="00043F00" w:rsidRPr="004B47D1">
        <w:rPr>
          <w:rFonts w:ascii="Arial" w:hAnsi="Arial" w:cs="Arial"/>
          <w:color w:val="000000"/>
          <w:sz w:val="22"/>
          <w:szCs w:val="22"/>
        </w:rPr>
        <w:t xml:space="preserve"> those that </w:t>
      </w:r>
      <w:r w:rsidR="008401E9" w:rsidRPr="004B47D1">
        <w:rPr>
          <w:rFonts w:ascii="Arial" w:hAnsi="Arial" w:cs="Arial"/>
          <w:color w:val="000000"/>
          <w:sz w:val="22"/>
          <w:szCs w:val="22"/>
        </w:rPr>
        <w:t>specifically alter</w:t>
      </w:r>
      <w:r w:rsidR="00043F00" w:rsidRPr="004B47D1">
        <w:rPr>
          <w:rFonts w:ascii="Arial" w:hAnsi="Arial" w:cs="Arial"/>
          <w:color w:val="000000"/>
          <w:sz w:val="22"/>
          <w:szCs w:val="22"/>
        </w:rPr>
        <w:t xml:space="preserve"> </w:t>
      </w:r>
      <w:r w:rsidR="00603224">
        <w:rPr>
          <w:rFonts w:ascii="Arial" w:hAnsi="Arial" w:cs="Arial"/>
          <w:color w:val="000000"/>
          <w:sz w:val="22"/>
          <w:szCs w:val="22"/>
          <w:lang w:val="el-GR"/>
        </w:rPr>
        <w:t>α</w:t>
      </w:r>
      <w:r w:rsidR="00043F00" w:rsidRPr="004B47D1">
        <w:rPr>
          <w:rFonts w:ascii="Arial" w:hAnsi="Arial" w:cs="Arial"/>
          <w:color w:val="000000"/>
          <w:sz w:val="22"/>
          <w:szCs w:val="22"/>
        </w:rPr>
        <w:t>-MSH result in severe early-onset obesity</w:t>
      </w:r>
      <w:r w:rsidR="00F23396">
        <w:rPr>
          <w:rFonts w:ascii="Arial" w:hAnsi="Arial" w:cs="Arial"/>
          <w:color w:val="000000"/>
          <w:sz w:val="22"/>
          <w:szCs w:val="22"/>
        </w:rPr>
        <w:t xml:space="preserve"> </w:t>
      </w:r>
      <w:r w:rsidR="00CB2554"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DPNiYvVz","properties":{"formattedCitation":"(39,40)","plainCitation":"(39,40)","noteIndex":0},"citationItems":[{"id":2928,"uris":["http://zotero.org/users/5661609/items/84CTCJF9"],"uri":["http://zotero.org/users/5661609/items/84CTCJF9"],"itemData":{"id":2928,"type":"article-journal","abstract":"Sequential cleavage of the precursor protein pre-pro-opiomelanocortin (POMC) generates the melanocortin peptides adrenocorticotrophin (ACTH), melanocyte-stimulating hormones (MSH) alpha, beta and gamma as well as the opioid-receptor ligand beta-endorphin. While a few cases of isolated ACTH deficiency have been reported (OMIM 201400), an inherited POMC defect has not been described so far. Recent studies in animal models elucidated a central role of alpha-MSH in the regulation of food intake by activation of the brain melanocortin-4-receptor (MC4-R; refs 3-5) and the linkage of human obesity to chromosome 2 in close proximity to the POMC locus, led to the proposal of an association of POMC with human obesity. The dual role of alpha-MSH in regulating food intake and influencing hair pigmentation predicts that the phenotype associated with a defect in POMC function would include obesity, alteration in pigmentation and ACTH deficiency. The observation of these symptoms in two probands prompted us to search for mutations within their POMC genes. Patient 1 was found to be a compound heterozygote for two mutations in exon 3 (G7013T, C7133delta) which interfere with appropriate synthesis of ACTH and alpha-MSH. Patient 2 was homozygous for a mutation in exon 2 (C3804A) which abolishes POMC translation. These findings represent the first examples of a genetic defect within the POMC gene and define a new monogenic endocrine disorder resulting in early-onset obesity, adrenal insufficiency and red hair pigmentation.","container-title":"Nature Genetics","DOI":"10.1038/509","ISSN":"1061-4036","issue":"2","journalAbbreviation":"Nat Genet","language":"eng","note":"PMID: 9620771","page":"155-157","source":"PubMed","title":"Severe early-onset obesity, adrenal insufficiency and red hair pigmentation caused by POMC mutations in humans","volume":"19","author":[{"family":"Krude","given":"H."},{"family":"Biebermann","given":"H."},{"family":"Luck","given":"W."},{"family":"Horn","given":"R."},{"family":"Brabant","given":"G."},{"family":"Grüters","given":"A."}],"issued":{"date-parts":[["1998",6]]}}},{"id":2930,"uris":["http://zotero.org/users/5661609/items/W599TQ8G"],"uri":["http://zotero.org/users/5661609/items/W599TQ8G"],"itemData":{"id":2930,"type":"article-journal","abstract":"The symptoms of severe early-onset obesity, adrenal insufficiency, and red hair define the proopiomelanocortin (POMC) deficiency syndrome as described so far in two children with complete loss-of-function mutations of the human POMC gene. In POMC deficiency, obesity reflects the lack of POMC-derived peptides as ligands at the melanocortin (MC) MC4 and MC3 receptors, which are expressed in the hypothalamic leptin-melanocortin pathway of body weight regulation. Hypocortisolism and alteration of pigmentation are caused by the lack of POMC-derived peptides at the adrenal MC2 receptor and the skin MC1 receptor, respectively. Here we describe three new cases of complete loss-of-function mutations of the POMC gene. Patients were diagnosed based on the clinical trials of red hair, adrenal insufficiency, and early-onset severe obesity. One previously described translation initiation mutation (C3804A) as well as one new nonsense (A6851T) and two new frame-shift mutations (6996del and 7100 + 2G) were found in homozygosity or compound heterozygosity. The heterozygous parents were found to have high normal or mildly elevated body weight, suggesting a dosage effect of the POMC gene product on weight regulation. To compensate for the lack of hypothalamic melanocortin function, we initiated a trial in the two previously published patients with intranasal ACTH4-10, a melanocortin fragment for which an anorexic effect has been described recently. During 3 months with increasing doses of ACTH4-10, no change of body weight or metabolic rate was observed, suggesting that at least in these two POMC-deficient patients ACTH4-10 is without any compensatory effect. In the same two patients, further investigation revealed a mildly elevated TSH. However, a 1-yr treatment with thyroid hormone did not result in a significant reduction of body weight.","container-title":"The Journal of Clinical Endocrinology and Metabolism","DOI":"10.1210/jc.2003-030502","ISSN":"0021-972X","issue":"10","journalAbbreviation":"J Clin Endocrinol Metab","language":"eng","note":"PMID: 14557433","page":"4633-4640","source":"PubMed","title":"Obesity due to proopiomelanocortin deficiency: three new cases and treatment trials with thyroid hormone and ACTH4-10","title-short":"Obesity due to proopiomelanocortin deficiency","volume":"88","author":[{"family":"Krude","given":"Heiko"},{"family":"Biebermann","given":"Heike"},{"family":"Schnabel","given":"Dirk"},{"family":"Tansek","given":"Mojca Zerjav"},{"family":"Theunissen","given":"Pierre"},{"family":"Mullis","given":"Primus E."},{"family":"Grüters","given":"Annette"}],"issued":{"date-parts":[["2003",10]]}}}],"schema":"https://github.com/citation-style-language/schema/raw/master/csl-citation.json"} </w:instrText>
      </w:r>
      <w:r w:rsidR="00CB2554" w:rsidRPr="004B47D1">
        <w:rPr>
          <w:rFonts w:ascii="Arial" w:hAnsi="Arial" w:cs="Arial"/>
          <w:color w:val="000000"/>
          <w:sz w:val="22"/>
          <w:szCs w:val="22"/>
        </w:rPr>
        <w:fldChar w:fldCharType="separate"/>
      </w:r>
      <w:r w:rsidR="007F7374">
        <w:rPr>
          <w:rFonts w:ascii="Arial" w:hAnsi="Arial" w:cs="Arial"/>
          <w:color w:val="000000"/>
          <w:sz w:val="22"/>
          <w:szCs w:val="22"/>
        </w:rPr>
        <w:t>(39,40)</w:t>
      </w:r>
      <w:r w:rsidR="00CB2554" w:rsidRPr="004B47D1">
        <w:rPr>
          <w:rFonts w:ascii="Arial" w:hAnsi="Arial" w:cs="Arial"/>
          <w:color w:val="000000"/>
          <w:sz w:val="22"/>
          <w:szCs w:val="22"/>
        </w:rPr>
        <w:fldChar w:fldCharType="end"/>
      </w:r>
      <w:r w:rsidR="00043F00" w:rsidRPr="004B47D1">
        <w:rPr>
          <w:rFonts w:ascii="Arial" w:hAnsi="Arial" w:cs="Arial"/>
          <w:color w:val="000000"/>
          <w:sz w:val="22"/>
          <w:szCs w:val="22"/>
        </w:rPr>
        <w:t>.</w:t>
      </w:r>
    </w:p>
    <w:p w14:paraId="1A4C596D" w14:textId="77777777" w:rsidR="00AF0EA1" w:rsidRPr="004B47D1" w:rsidRDefault="00AF0EA1" w:rsidP="004B47D1">
      <w:pPr>
        <w:spacing w:line="276" w:lineRule="auto"/>
        <w:ind w:firstLine="720"/>
        <w:rPr>
          <w:rFonts w:ascii="Arial" w:hAnsi="Arial" w:cs="Arial"/>
          <w:color w:val="000000"/>
          <w:sz w:val="22"/>
          <w:szCs w:val="22"/>
        </w:rPr>
      </w:pPr>
    </w:p>
    <w:p w14:paraId="033A7D39" w14:textId="1BB75F48" w:rsidR="00840D19" w:rsidRDefault="00043F00" w:rsidP="00D515B7">
      <w:pPr>
        <w:spacing w:line="276" w:lineRule="auto"/>
        <w:rPr>
          <w:rFonts w:ascii="Arial" w:hAnsi="Arial" w:cs="Arial"/>
          <w:sz w:val="22"/>
          <w:szCs w:val="22"/>
        </w:rPr>
      </w:pPr>
      <w:r w:rsidRPr="004B47D1">
        <w:rPr>
          <w:rFonts w:ascii="Arial" w:hAnsi="Arial" w:cs="Arial"/>
          <w:color w:val="000000"/>
          <w:sz w:val="22"/>
          <w:szCs w:val="22"/>
        </w:rPr>
        <w:t>The prohormone POMC is cleaved by prohormone convertase 1 (PC1). Human PC1 deficiency caused by missense and splice site mutations in the PC1 gene also results in a disorder characterized by obesity and hypocortisolemia as well as hypogonadism</w:t>
      </w:r>
      <w:r w:rsidR="00F23396">
        <w:rPr>
          <w:rFonts w:ascii="Arial" w:hAnsi="Arial" w:cs="Arial"/>
          <w:color w:val="000000"/>
          <w:sz w:val="22"/>
          <w:szCs w:val="22"/>
        </w:rPr>
        <w:t xml:space="preserve"> </w:t>
      </w:r>
      <w:r w:rsidR="00CB2554"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4Q92WIxd","properties":{"formattedCitation":"(310)","plainCitation":"(310)","noteIndex":0},"citationItems":[{"id":3651,"uris":["http://zotero.org/users/5661609/items/ZJH7BD2C"],"uri":["http://zotero.org/users/5661609/items/ZJH7BD2C"],"itemData":{"id":3651,"type":"article-journal","abstract":"Human obesity has an inherited component, but in contrast to rodent obesity, precise genetic defects have yet to be defined. A mutation of carboxypeptidase E (CPE), an enzyme active in the processing and sorting of prohormones, causes obesity in the fat/fat mouse. We have previously described a women with extreme childhood obesity (Fig. 1), abnormal glucose homeostasis, hypogonadotrophic hypogonadism, hypocortisolism and elevated plasma proinsulin and pro-opiomelanocortin (POMC) concentrations but a very low insulin level, suggestive of a defective prohormone processing by the endopeptidase, prohormone convertase 1 (PC1; ref. 4). We now report this proband to be a compound heterozygote for mutations in PC1. Gly--&gt;Arg483 prevents processing of proPC1 and leads to its retention in the endoplasmic reticulum (ER). A--&gt;C+4 of the intro-5 donor splice site causes skipping of exon 5 leading to loss of 26 residues, a frameshift and creation of a premature stop codon within the catalytic domain. PC1 acts proximally to CPE in the pathway of post-translational processing of prohormones and neuropeptides. In view of the similarity between the proband and the fat/fat mouse phenotype, we infer that molecular defects in prohormone conversion may represent a generic mechanism for obesity, common to humans and rodents.","container-title":"Nature Genetics","DOI":"10.1038/ng0797-303","ISSN":"1061-4036","issue":"3","journalAbbreviation":"Nat Genet","language":"eng","note":"PMID: 9207799","page":"303-306","source":"PubMed","title":"Obesity and impaired prohormone processing associated with mutations in the human prohormone convertase 1 gene","volume":"16","author":[{"family":"Jackson","given":"R. S."},{"family":"Creemers","given":"J. W."},{"family":"Ohagi","given":"S."},{"family":"Raffin-Sanson","given":"M. L."},{"family":"Sanders","given":"L."},{"family":"Montague","given":"C. T."},{"family":"Hutton","given":"J. C."},{"family":"O'Rahilly","given":"S."}],"issued":{"date-parts":[["1997",7]]}}}],"schema":"https://github.com/citation-style-language/schema/raw/master/csl-citation.json"} </w:instrText>
      </w:r>
      <w:r w:rsidR="00CB2554" w:rsidRPr="004B47D1">
        <w:rPr>
          <w:rFonts w:ascii="Arial" w:hAnsi="Arial" w:cs="Arial"/>
          <w:color w:val="000000"/>
          <w:sz w:val="22"/>
          <w:szCs w:val="22"/>
        </w:rPr>
        <w:fldChar w:fldCharType="separate"/>
      </w:r>
      <w:r w:rsidR="007F7374">
        <w:rPr>
          <w:rFonts w:ascii="Arial" w:hAnsi="Arial" w:cs="Arial"/>
          <w:color w:val="000000"/>
          <w:sz w:val="22"/>
          <w:szCs w:val="22"/>
        </w:rPr>
        <w:t>(310)</w:t>
      </w:r>
      <w:r w:rsidR="00CB2554" w:rsidRPr="004B47D1">
        <w:rPr>
          <w:rFonts w:ascii="Arial" w:hAnsi="Arial" w:cs="Arial"/>
          <w:color w:val="000000"/>
          <w:sz w:val="22"/>
          <w:szCs w:val="22"/>
        </w:rPr>
        <w:fldChar w:fldCharType="end"/>
      </w:r>
      <w:r w:rsidRPr="004B47D1">
        <w:rPr>
          <w:rFonts w:ascii="Arial" w:hAnsi="Arial" w:cs="Arial"/>
          <w:color w:val="000000"/>
          <w:sz w:val="22"/>
          <w:szCs w:val="22"/>
        </w:rPr>
        <w:t>.</w:t>
      </w:r>
      <w:r w:rsidR="008401E9" w:rsidRPr="004B47D1">
        <w:rPr>
          <w:rFonts w:ascii="Arial" w:hAnsi="Arial" w:cs="Arial"/>
          <w:color w:val="000000"/>
          <w:sz w:val="22"/>
          <w:szCs w:val="22"/>
        </w:rPr>
        <w:t xml:space="preserve">  </w:t>
      </w:r>
      <w:r w:rsidR="00EA21E1" w:rsidRPr="004B47D1">
        <w:rPr>
          <w:rFonts w:ascii="Arial" w:hAnsi="Arial" w:cs="Arial"/>
          <w:sz w:val="22"/>
          <w:szCs w:val="22"/>
        </w:rPr>
        <w:t>O</w:t>
      </w:r>
      <w:r w:rsidR="00840D19" w:rsidRPr="004B47D1">
        <w:rPr>
          <w:rFonts w:ascii="Arial" w:hAnsi="Arial" w:cs="Arial"/>
          <w:sz w:val="22"/>
          <w:szCs w:val="22"/>
        </w:rPr>
        <w:t xml:space="preserve">ther monogenetic obesity syndromes in mice and humans likely result from alterations in melanocortin signaling, including those due to alterations in </w:t>
      </w:r>
      <w:r w:rsidR="00EA21E1" w:rsidRPr="004B47D1">
        <w:rPr>
          <w:rFonts w:ascii="Arial" w:hAnsi="Arial" w:cs="Arial"/>
          <w:sz w:val="22"/>
          <w:szCs w:val="22"/>
        </w:rPr>
        <w:t xml:space="preserve">other </w:t>
      </w:r>
      <w:r w:rsidR="00840D19" w:rsidRPr="004B47D1">
        <w:rPr>
          <w:rFonts w:ascii="Arial" w:hAnsi="Arial" w:cs="Arial"/>
          <w:sz w:val="22"/>
          <w:szCs w:val="22"/>
        </w:rPr>
        <w:t>components of the peptide processing</w:t>
      </w:r>
      <w:r w:rsidR="00EA21E1" w:rsidRPr="004B47D1">
        <w:rPr>
          <w:rFonts w:ascii="Arial" w:hAnsi="Arial" w:cs="Arial"/>
          <w:sz w:val="22"/>
          <w:szCs w:val="22"/>
        </w:rPr>
        <w:t xml:space="preserve"> system, including </w:t>
      </w:r>
      <w:r w:rsidR="00840D19" w:rsidRPr="004B47D1">
        <w:rPr>
          <w:rFonts w:ascii="Arial" w:hAnsi="Arial" w:cs="Arial"/>
          <w:sz w:val="22"/>
          <w:szCs w:val="22"/>
        </w:rPr>
        <w:t>carboxypeptidase E (CPE)</w:t>
      </w:r>
      <w:r w:rsidR="00F23396">
        <w:rPr>
          <w:rFonts w:ascii="Arial" w:hAnsi="Arial" w:cs="Arial"/>
          <w:sz w:val="22"/>
          <w:szCs w:val="22"/>
        </w:rPr>
        <w:t xml:space="preserve"> </w:t>
      </w:r>
      <w:r w:rsidR="00CB2554" w:rsidRPr="004B47D1">
        <w:rPr>
          <w:rFonts w:ascii="Arial" w:hAnsi="Arial" w:cs="Arial"/>
          <w:sz w:val="22"/>
          <w:szCs w:val="22"/>
        </w:rPr>
        <w:fldChar w:fldCharType="begin"/>
      </w:r>
      <w:r w:rsidR="007F7374">
        <w:rPr>
          <w:rFonts w:ascii="Arial" w:hAnsi="Arial" w:cs="Arial"/>
          <w:sz w:val="22"/>
          <w:szCs w:val="22"/>
        </w:rPr>
        <w:instrText xml:space="preserve"> ADDIN ZOTERO_ITEM CSL_CITATION {"citationID":"rOQgoSKt","properties":{"formattedCitation":"(311)","plainCitation":"(311)","noteIndex":0},"citationItems":[{"id":3692,"uris":["http://zotero.org/users/5661609/items/5LJ8LJT6"],"uri":["http://zotero.org/users/5661609/items/5LJ8LJT6"],"itemData":{"id":3692,"type":"article-journal","abstract":"Carboxypeptidase E is a peptide processing enzyme, involved in cleaving numerous peptide precursors, including neuropeptides and hormones involved in appetite control and glucose metabolism. Exome sequencing of a morbidly obese female from a consanguineous family revealed homozygosity for a truncating mutation of the CPE gene (c.76_98del; p.E26RfsX68). Analysis detected no CPE expression in whole blood-derived RNA from the proband, consistent with nonsense-mediated decay. The morbid obesity, intellectual disability, abnormal glucose homeostasis and hypogonadotrophic hypogonadism seen in this individual recapitulates phenotypes in the previously described fat/fat and Cpe knockout mouse models, evidencing the importance of this peptide/hormone-processing enzyme in regulating body weight, metabolism, and brain and reproductive function in humans.","container-title":"PloS One","DOI":"10.1371/journal.pone.0131417","ISSN":"1932-6203","issue":"6","journalAbbreviation":"PLoS One","language":"eng","note":"PMID: 26120850\nPMCID: PMC4485893","page":"e0131417","source":"PubMed","title":"Truncating Homozygous Mutation of Carboxypeptidase E (CPE) in a Morbidly Obese Female with Type 2 Diabetes Mellitus, Intellectual Disability and Hypogonadotrophic Hypogonadism","volume":"10","author":[{"family":"Alsters","given":"Suzanne I. M."},{"family":"Goldstone","given":"Anthony P."},{"family":"Buxton","given":"Jessica L."},{"family":"Zekavati","given":"Anna"},{"family":"Sosinsky","given":"Alona"},{"family":"Yiorkas","given":"Andrianos M."},{"family":"Holder","given":"Susan"},{"family":"Klaber","given":"Robert E."},{"family":"Bridges","given":"Nicola"},{"family":"Haelst","given":"Mieke M.","non-dropping-particle":"van"},{"family":"Roux","given":"Carel W.","non-dropping-particle":"le"},{"family":"Walley","given":"Andrew J."},{"family":"Walters","given":"Robin G."},{"family":"Mueller","given":"Michael"},{"family":"Blakemore","given":"Alexandra I. F."}],"issued":{"date-parts":[["2015"]]}}}],"schema":"https://github.com/citation-style-language/schema/raw/master/csl-citation.json"} </w:instrText>
      </w:r>
      <w:r w:rsidR="00CB2554" w:rsidRPr="004B47D1">
        <w:rPr>
          <w:rFonts w:ascii="Arial" w:hAnsi="Arial" w:cs="Arial"/>
          <w:sz w:val="22"/>
          <w:szCs w:val="22"/>
        </w:rPr>
        <w:fldChar w:fldCharType="separate"/>
      </w:r>
      <w:r w:rsidR="007F7374">
        <w:rPr>
          <w:rFonts w:ascii="Arial" w:hAnsi="Arial" w:cs="Arial"/>
          <w:sz w:val="22"/>
          <w:szCs w:val="22"/>
        </w:rPr>
        <w:t>(311)</w:t>
      </w:r>
      <w:r w:rsidR="00CB2554" w:rsidRPr="004B47D1">
        <w:rPr>
          <w:rFonts w:ascii="Arial" w:hAnsi="Arial" w:cs="Arial"/>
          <w:sz w:val="22"/>
          <w:szCs w:val="22"/>
        </w:rPr>
        <w:fldChar w:fldCharType="end"/>
      </w:r>
      <w:r w:rsidR="00840D19" w:rsidRPr="004B47D1">
        <w:rPr>
          <w:rFonts w:ascii="Arial" w:hAnsi="Arial" w:cs="Arial"/>
          <w:sz w:val="22"/>
          <w:szCs w:val="22"/>
        </w:rPr>
        <w:t>.</w:t>
      </w:r>
    </w:p>
    <w:p w14:paraId="276590A1" w14:textId="77777777" w:rsidR="00D515B7" w:rsidRPr="004B47D1" w:rsidRDefault="00D515B7" w:rsidP="00D515B7">
      <w:pPr>
        <w:spacing w:line="276" w:lineRule="auto"/>
        <w:rPr>
          <w:rFonts w:ascii="Arial" w:hAnsi="Arial" w:cs="Arial"/>
          <w:sz w:val="22"/>
          <w:szCs w:val="22"/>
        </w:rPr>
      </w:pPr>
    </w:p>
    <w:p w14:paraId="187C0091" w14:textId="4AB50652" w:rsidR="00043F00" w:rsidRPr="00617198" w:rsidRDefault="00043F00" w:rsidP="004B47D1">
      <w:pPr>
        <w:pStyle w:val="NormalWeb"/>
        <w:spacing w:before="0" w:beforeAutospacing="0" w:after="0" w:afterAutospacing="0" w:line="276" w:lineRule="auto"/>
        <w:rPr>
          <w:rFonts w:ascii="Arial" w:hAnsi="Arial" w:cs="Arial"/>
          <w:iCs/>
          <w:color w:val="FF0000"/>
          <w:sz w:val="22"/>
          <w:szCs w:val="22"/>
        </w:rPr>
      </w:pPr>
      <w:r w:rsidRPr="00617198">
        <w:rPr>
          <w:rFonts w:ascii="Arial" w:hAnsi="Arial" w:cs="Arial"/>
          <w:iCs/>
          <w:color w:val="FF0000"/>
          <w:sz w:val="22"/>
          <w:szCs w:val="22"/>
        </w:rPr>
        <w:t>B</w:t>
      </w:r>
      <w:r w:rsidR="00D515B7" w:rsidRPr="00617198">
        <w:rPr>
          <w:rFonts w:ascii="Arial" w:hAnsi="Arial" w:cs="Arial"/>
          <w:iCs/>
          <w:color w:val="FF0000"/>
          <w:sz w:val="22"/>
          <w:szCs w:val="22"/>
        </w:rPr>
        <w:t xml:space="preserve">RAIN-DERIVED NEUROTROPHIS FACTOR </w:t>
      </w:r>
      <w:r w:rsidRPr="00617198">
        <w:rPr>
          <w:rFonts w:ascii="Arial" w:hAnsi="Arial" w:cs="Arial"/>
          <w:iCs/>
          <w:color w:val="FF0000"/>
          <w:sz w:val="22"/>
          <w:szCs w:val="22"/>
        </w:rPr>
        <w:t>(BDNF/</w:t>
      </w:r>
      <w:proofErr w:type="spellStart"/>
      <w:r w:rsidRPr="00617198">
        <w:rPr>
          <w:rFonts w:ascii="Arial" w:hAnsi="Arial" w:cs="Arial"/>
          <w:iCs/>
          <w:color w:val="FF0000"/>
          <w:sz w:val="22"/>
          <w:szCs w:val="22"/>
        </w:rPr>
        <w:t>TrkB</w:t>
      </w:r>
      <w:proofErr w:type="spellEnd"/>
      <w:r w:rsidR="00D515B7" w:rsidRPr="00617198">
        <w:rPr>
          <w:rFonts w:ascii="Arial" w:hAnsi="Arial" w:cs="Arial"/>
          <w:iCs/>
          <w:color w:val="FF0000"/>
          <w:sz w:val="22"/>
          <w:szCs w:val="22"/>
        </w:rPr>
        <w:t>)</w:t>
      </w:r>
      <w:r w:rsidRPr="00617198">
        <w:rPr>
          <w:rFonts w:ascii="Arial" w:hAnsi="Arial" w:cs="Arial"/>
          <w:iCs/>
          <w:color w:val="FF0000"/>
          <w:sz w:val="22"/>
          <w:szCs w:val="22"/>
        </w:rPr>
        <w:t xml:space="preserve"> </w:t>
      </w:r>
      <w:r w:rsidR="00D515B7" w:rsidRPr="00617198">
        <w:rPr>
          <w:rFonts w:ascii="Arial" w:hAnsi="Arial" w:cs="Arial"/>
          <w:iCs/>
          <w:color w:val="FF0000"/>
          <w:sz w:val="22"/>
          <w:szCs w:val="22"/>
        </w:rPr>
        <w:t>SIGNALING</w:t>
      </w:r>
      <w:r w:rsidRPr="00617198">
        <w:rPr>
          <w:rFonts w:ascii="Arial" w:hAnsi="Arial" w:cs="Arial"/>
          <w:iCs/>
          <w:color w:val="FF0000"/>
          <w:sz w:val="22"/>
          <w:szCs w:val="22"/>
        </w:rPr>
        <w:t xml:space="preserve"> </w:t>
      </w:r>
    </w:p>
    <w:p w14:paraId="49FDE060" w14:textId="77777777" w:rsidR="00D515B7" w:rsidRDefault="00D515B7" w:rsidP="00D515B7">
      <w:pPr>
        <w:pStyle w:val="NormalWeb"/>
        <w:spacing w:before="0" w:beforeAutospacing="0" w:after="0" w:afterAutospacing="0" w:line="276" w:lineRule="auto"/>
        <w:rPr>
          <w:rFonts w:ascii="Arial" w:hAnsi="Arial" w:cs="Arial"/>
          <w:color w:val="000000"/>
          <w:sz w:val="22"/>
          <w:szCs w:val="22"/>
        </w:rPr>
      </w:pPr>
    </w:p>
    <w:p w14:paraId="682E8753" w14:textId="7882D727" w:rsidR="00043F00" w:rsidRPr="004B47D1" w:rsidRDefault="00043F00" w:rsidP="00D515B7">
      <w:pPr>
        <w:pStyle w:val="NormalWeb"/>
        <w:spacing w:before="0" w:beforeAutospacing="0" w:after="0" w:afterAutospacing="0" w:line="276" w:lineRule="auto"/>
        <w:rPr>
          <w:rFonts w:ascii="Arial" w:hAnsi="Arial" w:cs="Arial"/>
          <w:color w:val="000000"/>
          <w:sz w:val="22"/>
          <w:szCs w:val="22"/>
        </w:rPr>
      </w:pPr>
      <w:r w:rsidRPr="004B47D1">
        <w:rPr>
          <w:rFonts w:ascii="Arial" w:hAnsi="Arial" w:cs="Arial"/>
          <w:color w:val="000000"/>
          <w:sz w:val="22"/>
          <w:szCs w:val="22"/>
        </w:rPr>
        <w:t xml:space="preserve">BDNF, a member of the </w:t>
      </w:r>
      <w:proofErr w:type="spellStart"/>
      <w:r w:rsidRPr="004B47D1">
        <w:rPr>
          <w:rFonts w:ascii="Arial" w:hAnsi="Arial" w:cs="Arial"/>
          <w:color w:val="000000"/>
          <w:sz w:val="22"/>
          <w:szCs w:val="22"/>
        </w:rPr>
        <w:t>neurotrop</w:t>
      </w:r>
      <w:r w:rsidR="00D326CD" w:rsidRPr="004B47D1">
        <w:rPr>
          <w:rFonts w:ascii="Arial" w:hAnsi="Arial" w:cs="Arial"/>
          <w:color w:val="000000"/>
          <w:sz w:val="22"/>
          <w:szCs w:val="22"/>
        </w:rPr>
        <w:t>h</w:t>
      </w:r>
      <w:r w:rsidRPr="004B47D1">
        <w:rPr>
          <w:rFonts w:ascii="Arial" w:hAnsi="Arial" w:cs="Arial"/>
          <w:color w:val="000000"/>
          <w:sz w:val="22"/>
          <w:szCs w:val="22"/>
        </w:rPr>
        <w:t>in</w:t>
      </w:r>
      <w:proofErr w:type="spellEnd"/>
      <w:r w:rsidRPr="004B47D1">
        <w:rPr>
          <w:rFonts w:ascii="Arial" w:hAnsi="Arial" w:cs="Arial"/>
          <w:color w:val="000000"/>
          <w:sz w:val="22"/>
          <w:szCs w:val="22"/>
        </w:rPr>
        <w:t xml:space="preserve"> family, is widely expressed in the nervous system during development, as well as being expressed within several brain regions important for energy homeostasis in adults</w:t>
      </w:r>
      <w:r w:rsidR="00F23396">
        <w:rPr>
          <w:rFonts w:ascii="Arial" w:hAnsi="Arial" w:cs="Arial"/>
          <w:color w:val="000000"/>
          <w:sz w:val="22"/>
          <w:szCs w:val="22"/>
        </w:rPr>
        <w:t xml:space="preserve"> </w:t>
      </w:r>
      <w:r w:rsidR="00092096"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S02CqSgk","properties":{"formattedCitation":"(312)","plainCitation":"(312)","noteIndex":0},"citationItems":[{"id":3653,"uris":["http://zotero.org/users/5661609/items/2PD4JBED"],"uri":["http://zotero.org/users/5661609/items/2PD4JBED"],"itemData":{"id":3653,"type":"article-journal","abstract":"BDNF has pleiotropic effects on neuronal development and synaptic plasticity that underlie circuit formation and cognitive function. Recent breakthroughs reveal that neuronal activity regulates BDNF cell biology, including Bdnf transcription, dendritic targeting and trafficking of BDNF mRNA and protein, and secretion and extracellular conversion of proBDNF to mature BDNF. Defects in these mechanisms contribute differentially to cognitive dysfunction and anxiety-like behaviors. Here we review recent studies, presented at a symposium at Neuroscience 2009, that describe regulatory mechanisms that permit rapid and dynamic refinement of BDNF actions in neurons.","container-title":"The Journal of Neuroscience: The Official Journal of the Society for Neuroscience","DOI":"10.1523/JNEUROSCI.3566-09.2009","ISSN":"1529-2401","issue":"41","journalAbbreviation":"J Neurosci","language":"eng","note":"PMID: 19828787\nPMCID: PMC3091387","page":"12764-12767","source":"PubMed","title":"New insights in the biology of BDNF synthesis and release: implications in CNS function","title-short":"New insights in the biology of BDNF synthesis and release","volume":"29","author":[{"family":"Greenberg","given":"Michael E."},{"family":"Xu","given":"Baoji"},{"family":"Lu","given":"Bai"},{"family":"Hempstead","given":"Barbara L."}],"issued":{"date-parts":[["2009",10,14]]}}}],"schema":"https://github.com/citation-style-language/schema/raw/master/csl-citation.json"} </w:instrText>
      </w:r>
      <w:r w:rsidR="00092096" w:rsidRPr="004B47D1">
        <w:rPr>
          <w:rFonts w:ascii="Arial" w:hAnsi="Arial" w:cs="Arial"/>
          <w:color w:val="000000"/>
          <w:sz w:val="22"/>
          <w:szCs w:val="22"/>
        </w:rPr>
        <w:fldChar w:fldCharType="separate"/>
      </w:r>
      <w:r w:rsidR="007F7374">
        <w:rPr>
          <w:rFonts w:ascii="Arial" w:hAnsi="Arial" w:cs="Arial"/>
          <w:color w:val="000000"/>
          <w:sz w:val="22"/>
          <w:szCs w:val="22"/>
        </w:rPr>
        <w:t>(312)</w:t>
      </w:r>
      <w:r w:rsidR="00092096" w:rsidRPr="004B47D1">
        <w:rPr>
          <w:rFonts w:ascii="Arial" w:hAnsi="Arial" w:cs="Arial"/>
          <w:color w:val="000000"/>
          <w:sz w:val="22"/>
          <w:szCs w:val="22"/>
        </w:rPr>
        <w:fldChar w:fldCharType="end"/>
      </w:r>
      <w:r w:rsidRPr="004B47D1">
        <w:rPr>
          <w:rFonts w:ascii="Arial" w:hAnsi="Arial" w:cs="Arial"/>
          <w:color w:val="000000"/>
          <w:sz w:val="22"/>
          <w:szCs w:val="22"/>
        </w:rPr>
        <w:t xml:space="preserve">. </w:t>
      </w:r>
      <w:r w:rsidR="00D326CD" w:rsidRPr="004B47D1">
        <w:rPr>
          <w:rFonts w:ascii="Arial" w:hAnsi="Arial" w:cs="Arial"/>
          <w:color w:val="000000"/>
          <w:sz w:val="22"/>
          <w:szCs w:val="22"/>
        </w:rPr>
        <w:t>BDNF</w:t>
      </w:r>
      <w:r w:rsidRPr="004B47D1">
        <w:rPr>
          <w:rFonts w:ascii="Arial" w:hAnsi="Arial" w:cs="Arial"/>
          <w:color w:val="000000"/>
          <w:sz w:val="22"/>
          <w:szCs w:val="22"/>
        </w:rPr>
        <w:t xml:space="preserve"> acts via its receptor, </w:t>
      </w:r>
      <w:proofErr w:type="spellStart"/>
      <w:r w:rsidRPr="004B47D1">
        <w:rPr>
          <w:rFonts w:ascii="Arial" w:hAnsi="Arial" w:cs="Arial"/>
          <w:color w:val="000000"/>
          <w:sz w:val="22"/>
          <w:szCs w:val="22"/>
        </w:rPr>
        <w:t>TrkB</w:t>
      </w:r>
      <w:proofErr w:type="spellEnd"/>
      <w:r w:rsidRPr="004B47D1">
        <w:rPr>
          <w:rFonts w:ascii="Arial" w:hAnsi="Arial" w:cs="Arial"/>
          <w:color w:val="000000"/>
          <w:sz w:val="22"/>
          <w:szCs w:val="22"/>
        </w:rPr>
        <w:t>, to control a variety of basic neural processes, including proliferation, survival, and plasticity. Given its many important roles in the CNS, alteration</w:t>
      </w:r>
      <w:r w:rsidR="00D326CD" w:rsidRPr="004B47D1">
        <w:rPr>
          <w:rFonts w:ascii="Arial" w:hAnsi="Arial" w:cs="Arial"/>
          <w:color w:val="000000"/>
          <w:sz w:val="22"/>
          <w:szCs w:val="22"/>
        </w:rPr>
        <w:t>s</w:t>
      </w:r>
      <w:r w:rsidRPr="004B47D1">
        <w:rPr>
          <w:rFonts w:ascii="Arial" w:hAnsi="Arial" w:cs="Arial"/>
          <w:color w:val="000000"/>
          <w:sz w:val="22"/>
          <w:szCs w:val="22"/>
        </w:rPr>
        <w:t xml:space="preserve"> in BDNF </w:t>
      </w:r>
      <w:r w:rsidR="00D326CD" w:rsidRPr="004B47D1">
        <w:rPr>
          <w:rFonts w:ascii="Arial" w:hAnsi="Arial" w:cs="Arial"/>
          <w:color w:val="000000"/>
          <w:sz w:val="22"/>
          <w:szCs w:val="22"/>
        </w:rPr>
        <w:t xml:space="preserve">(or </w:t>
      </w:r>
      <w:r w:rsidRPr="004B47D1">
        <w:rPr>
          <w:rFonts w:ascii="Arial" w:hAnsi="Arial" w:cs="Arial"/>
          <w:color w:val="000000"/>
          <w:sz w:val="22"/>
          <w:szCs w:val="22"/>
        </w:rPr>
        <w:t xml:space="preserve">its receptor, </w:t>
      </w:r>
      <w:proofErr w:type="spellStart"/>
      <w:r w:rsidRPr="004B47D1">
        <w:rPr>
          <w:rFonts w:ascii="Arial" w:hAnsi="Arial" w:cs="Arial"/>
          <w:color w:val="000000"/>
          <w:sz w:val="22"/>
          <w:szCs w:val="22"/>
        </w:rPr>
        <w:t>TrkB</w:t>
      </w:r>
      <w:proofErr w:type="spellEnd"/>
      <w:r w:rsidRPr="004B47D1">
        <w:rPr>
          <w:rFonts w:ascii="Arial" w:hAnsi="Arial" w:cs="Arial"/>
          <w:color w:val="000000"/>
          <w:sz w:val="22"/>
          <w:szCs w:val="22"/>
        </w:rPr>
        <w:t xml:space="preserve">) would be predicted to interfere with multiple processes. Indeed, humans </w:t>
      </w:r>
      <w:proofErr w:type="spellStart"/>
      <w:r w:rsidRPr="004B47D1">
        <w:rPr>
          <w:rFonts w:ascii="Arial" w:hAnsi="Arial" w:cs="Arial"/>
          <w:color w:val="000000"/>
          <w:sz w:val="22"/>
          <w:szCs w:val="22"/>
        </w:rPr>
        <w:t>haploinsufficient</w:t>
      </w:r>
      <w:proofErr w:type="spellEnd"/>
      <w:r w:rsidRPr="004B47D1">
        <w:rPr>
          <w:rFonts w:ascii="Arial" w:hAnsi="Arial" w:cs="Arial"/>
          <w:color w:val="000000"/>
          <w:sz w:val="22"/>
          <w:szCs w:val="22"/>
        </w:rPr>
        <w:t xml:space="preserve"> for </w:t>
      </w:r>
      <w:r w:rsidRPr="004B47D1">
        <w:rPr>
          <w:rFonts w:ascii="Arial" w:hAnsi="Arial" w:cs="Arial"/>
          <w:i/>
          <w:color w:val="000000"/>
          <w:sz w:val="22"/>
          <w:szCs w:val="22"/>
        </w:rPr>
        <w:t>BDNF</w:t>
      </w:r>
      <w:r w:rsidRPr="004B47D1">
        <w:rPr>
          <w:rFonts w:ascii="Arial" w:hAnsi="Arial" w:cs="Arial"/>
          <w:color w:val="000000"/>
          <w:sz w:val="22"/>
          <w:szCs w:val="22"/>
        </w:rPr>
        <w:t xml:space="preserve"> display impaired cognitive function and hyperactivity, in addition to hyperphagic obesity</w:t>
      </w:r>
      <w:r w:rsidR="00F23396">
        <w:rPr>
          <w:rFonts w:ascii="Arial" w:hAnsi="Arial" w:cs="Arial"/>
          <w:color w:val="000000"/>
          <w:sz w:val="22"/>
          <w:szCs w:val="22"/>
        </w:rPr>
        <w:t xml:space="preserve"> </w:t>
      </w:r>
      <w:r w:rsidR="00092096"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ixP72W9G","properties":{"formattedCitation":"(313,314)","plainCitation":"(313,314)","noteIndex":0},"citationItems":[{"id":3656,"uris":["http://zotero.org/users/5661609/items/TKVFFFMQ"],"uri":["http://zotero.org/users/5661609/items/TKVFFFMQ"],"itemData":{"id":3656,"type":"article-journal","abstract":"The neurotrophin brain-derived neurotrophic factor (BDNF) inhibits food intake, and rodent models of BDNF disruption all exhibit increased food intake and obesity, as well as hyperactivity. We report an 8-year-old girl with hyperphagia and severe obesity, impaired cognitive function, and hyperactivity who harbored a de novo chromosomal inversion, 46,XX,inv(11)(p13p15.3), a region encompassing the BDNF gene. We have identified the proximal inversion breakpoint that lies 850 kb telomeric of the 5' end of the BDNF gene. The patient's genomic DNA was heterozygous for a common coding polymorphism in BDNF, but monoallelic expression was seen in peripheral lymphocytes. Serum concentration of BDNF protein was reduced compared with age- and BMI-matched subjects. Haploinsufficiency for BDNF was associated with increased ad libitum food intake, severe early-onset obesity, hyperactivity, and cognitive impairment. These findings provide direct evidence for the role of the neurotrophin BDNF in human energy homeostasis, as well as in cognitive function, memory, and behavior.","container-title":"Diabetes","DOI":"10.2337/db06-0550","ISSN":"0012-1797","issue":"12","journalAbbreviation":"Diabetes","language":"eng","note":"PMID: 17130481\nPMCID: PMC2413291","page":"3366-3371","source":"PubMed","title":"Hyperphagia, severe obesity, impaired cognitive function, and hyperactivity associated with functional loss of one copy of the brain-derived neurotrophic factor (BDNF) gene","volume":"55","author":[{"family":"Gray","given":"Juliette"},{"family":"Yeo","given":"Giles S. H."},{"family":"Cox","given":"James J."},{"family":"Morton","given":"Jenny"},{"family":"Adlam","given":"Anna-Lynne R."},{"family":"Keogh","given":"Julia M."},{"family":"Yanovski","given":"Jack A."},{"family":"El Gharbawy","given":"Areeg"},{"family":"Han","given":"Joan C."},{"family":"Tung","given":"Y. C. Loraine"},{"family":"Hodges","given":"John R."},{"family":"Raymond","given":"F. Lucy"},{"family":"O'rahilly","given":"Stephen"},{"family":"Farooqi","given":"I. Sadaf"}],"issued":{"date-parts":[["2006",12]]}}},{"id":3659,"uris":["http://zotero.org/users/5661609/items/TELF4NV3"],"uri":["http://zotero.org/users/5661609/items/TELF4NV3"],"itemData":{"id":3659,"type":"article-journal","abstract":"BACKGROUND: Brain-derived neurotrophic factor (BDNF) has been found to be important in energy homeostasis in animal models, but little is known about its role in energy balance in humans. Heterozygous, variably sized, contiguous gene deletions causing haploinsufficiency of the WT1 and PAX6 genes on chromosome 11p13, approximately 4 Mb centromeric to BDNF (11p14.1), result in the Wilms' tumor, aniridia, genitourinary anomalies, and mental retardation (WAGR) syndrome. Hyperphagia and obesity were observed in a subgroup of patients with the WAGR syndrome. We hypothesized that the subphenotype of obesity in the WAGR syndrome is attributable to deletions that induce haploinsufficiency of BDNF.\nMETHODS: We studied the relationship between genotype and body-mass index (BMI) in 33 patients with the WAGR syndrome who were recruited through the International WAGR Syndrome Association. The extent of each deletion was determined with the use of oligonucleotide comparative genomic hybridization.\nRESULTS: Deletions of chromosome 11p in the patients studied ranged from 1.0 to 26.5 Mb; 58% of the patients had heterozygous BDNF deletions. These patients had significantly higher BMI z scores throughout childhood than did patients with intact BDNF (mean [+/-SD] z score at 8 to 10 years of age, 2.08+/-0.45 in patients with heterozygous BDNF deletions vs. 0.88+/-1.28 in patients without BDNF deletions; P=0.03). By 10 years of age, 100% of the patients with heterozygous BDNF deletions (95% confidence interval [CI], 77 to 100) were obese (BMI &gt; or = 95th percentile for age and sex) as compared with 20% of persons without BDNF deletions (95% CI, 3 to 56; P&lt;0.001). The critical region for childhood-onset obesity in the WAGR syndrome was located within 80 kb of exon 1 of BDNF. Serum BDNF concentrations were approximately 50% lower among the patients with heterozygous BDNF deletions (P=0.001).\nCONCLUSIONS: Among persons with the WAGR syndrome, BDNF haploinsufficiency is associated with lower levels of serum BDNF and with childhood-onset obesity; thus, BDNF may be important for energy homeostasis in humans.","container-title":"The New England Journal of Medicine","DOI":"10.1056/NEJMoa0801119","ISSN":"1533-4406","issue":"9","journalAbbreviation":"N Engl J Med","language":"eng","note":"PMID: 18753648\nPMCID: PMC2553704","page":"918-927","source":"PubMed","title":"Brain-derived neurotrophic factor and obesity in the WAGR syndrome","volume":"359","author":[{"family":"Han","given":"Joan C."},{"family":"Liu","given":"Qing-Rong"},{"family":"Jones","given":"MaryPat"},{"family":"Levinn","given":"Rebecca L."},{"family":"Menzie","given":"Carolyn M."},{"family":"Jefferson-George","given":"Kyra S."},{"family":"Adler-Wailes","given":"Diane C."},{"family":"Sanford","given":"Ethan L."},{"family":"Lacbawan","given":"Felicitas L."},{"family":"Uhl","given":"George R."},{"family":"Rennert","given":"Owen M."},{"family":"Yanovski","given":"Jack A."}],"issued":{"date-parts":[["2008",8,28]]}}}],"schema":"https://github.com/citation-style-language/schema/raw/master/csl-citation.json"} </w:instrText>
      </w:r>
      <w:r w:rsidR="00092096" w:rsidRPr="004B47D1">
        <w:rPr>
          <w:rFonts w:ascii="Arial" w:hAnsi="Arial" w:cs="Arial"/>
          <w:color w:val="000000"/>
          <w:sz w:val="22"/>
          <w:szCs w:val="22"/>
        </w:rPr>
        <w:fldChar w:fldCharType="separate"/>
      </w:r>
      <w:r w:rsidR="007F7374">
        <w:rPr>
          <w:rFonts w:ascii="Arial" w:hAnsi="Arial" w:cs="Arial"/>
          <w:color w:val="000000"/>
          <w:sz w:val="22"/>
          <w:szCs w:val="22"/>
        </w:rPr>
        <w:t>(313,314)</w:t>
      </w:r>
      <w:r w:rsidR="00092096" w:rsidRPr="004B47D1">
        <w:rPr>
          <w:rFonts w:ascii="Arial" w:hAnsi="Arial" w:cs="Arial"/>
          <w:color w:val="000000"/>
          <w:sz w:val="22"/>
          <w:szCs w:val="22"/>
        </w:rPr>
        <w:fldChar w:fldCharType="end"/>
      </w:r>
      <w:r w:rsidRPr="004B47D1">
        <w:rPr>
          <w:rFonts w:ascii="Arial" w:hAnsi="Arial" w:cs="Arial"/>
          <w:color w:val="000000"/>
          <w:sz w:val="22"/>
          <w:szCs w:val="22"/>
        </w:rPr>
        <w:t xml:space="preserve">. Mutations in </w:t>
      </w:r>
      <w:r w:rsidR="00D326CD" w:rsidRPr="004B47D1">
        <w:rPr>
          <w:rFonts w:ascii="Arial" w:hAnsi="Arial" w:cs="Arial"/>
          <w:i/>
          <w:color w:val="000000"/>
          <w:sz w:val="22"/>
          <w:szCs w:val="22"/>
        </w:rPr>
        <w:t>NTRK2</w:t>
      </w:r>
      <w:r w:rsidR="00D326CD" w:rsidRPr="004B47D1">
        <w:rPr>
          <w:rFonts w:ascii="Arial" w:hAnsi="Arial" w:cs="Arial"/>
          <w:color w:val="000000"/>
          <w:sz w:val="22"/>
          <w:szCs w:val="22"/>
        </w:rPr>
        <w:t xml:space="preserve"> (which encodes </w:t>
      </w:r>
      <w:proofErr w:type="spellStart"/>
      <w:r w:rsidRPr="004B47D1">
        <w:rPr>
          <w:rFonts w:ascii="Arial" w:hAnsi="Arial" w:cs="Arial"/>
          <w:color w:val="000000"/>
          <w:sz w:val="22"/>
          <w:szCs w:val="22"/>
        </w:rPr>
        <w:t>TrkB</w:t>
      </w:r>
      <w:proofErr w:type="spellEnd"/>
      <w:r w:rsidR="00D326CD" w:rsidRPr="004B47D1">
        <w:rPr>
          <w:rFonts w:ascii="Arial" w:hAnsi="Arial" w:cs="Arial"/>
          <w:color w:val="000000"/>
          <w:sz w:val="22"/>
          <w:szCs w:val="22"/>
        </w:rPr>
        <w:t>)</w:t>
      </w:r>
      <w:r w:rsidRPr="004B47D1">
        <w:rPr>
          <w:rFonts w:ascii="Arial" w:hAnsi="Arial" w:cs="Arial"/>
          <w:color w:val="000000"/>
          <w:sz w:val="22"/>
          <w:szCs w:val="22"/>
        </w:rPr>
        <w:t xml:space="preserve"> produce similar hyperphagia and obesity, along with impaired cognitive function and nociception</w:t>
      </w:r>
      <w:r w:rsidR="00D326CD" w:rsidRPr="004B47D1">
        <w:rPr>
          <w:rFonts w:ascii="Arial" w:hAnsi="Arial" w:cs="Arial"/>
          <w:color w:val="000000"/>
          <w:sz w:val="22"/>
          <w:szCs w:val="22"/>
        </w:rPr>
        <w:t>, in rare human patients</w:t>
      </w:r>
      <w:r w:rsidR="00F23396">
        <w:rPr>
          <w:rFonts w:ascii="Arial" w:hAnsi="Arial" w:cs="Arial"/>
          <w:color w:val="000000"/>
          <w:sz w:val="22"/>
          <w:szCs w:val="22"/>
        </w:rPr>
        <w:t xml:space="preserve"> </w:t>
      </w:r>
      <w:r w:rsidR="00092096"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J0l7SIzj","properties":{"formattedCitation":"(315)","plainCitation":"(315)","noteIndex":0},"citationItems":[{"id":3662,"uris":["http://zotero.org/users/5661609/items/87AL46SU"],"uri":["http://zotero.org/users/5661609/items/87AL46SU"],"itemData":{"id":3662,"type":"article-journal","abstract":"OBJECTIVE: The neurotrophin receptor TrkB has been implicated in the regulation of energy homeostasis in rodents. We have previously identified four rare missense mutations in the gene encoding TrkB, NTRK2, in 198 severely obese children with developmental delay. We have now undertaken a more detailed analysis of the in vitro functional consequences of the mutations identified: I98V, P660L, T821A and Y722C.\nDESIGN: Wild-type and mutant TrkB receptor constructs were stably transfected into PC12 cells and the signaling responses to the endogenous ligand, brain-derived neurotrophic factor (BDNF), were examined by Western blotting of cell lysates. In the case of Y722C, PC12 cells stably expressing this mutant were studied for their ability to respond to BDNF by promoting neurite outgrowth and cell survival.\nRESULTS: Further functional characterization of the previously reported Y722C TrkB mutation reveals impaired activation of mitogen-activated protein kinase, phospholipase C-gamma and Akt, as well as reduced BDNF-induced neurite outgrowth and cell survival in stably transfected PC12 cell lines. However, the signaling properties of I98V, P660L and T821A were all indistinguishable from wild type.\nCONCLUSION: We provide further evidence for the impairment in signaling by Y722C and show that as well as a loss of signaling, this mutation affects the ability of TrkB to promote neurite outgrowth in response to BDNF. Thus, impaired hypothalamic neurogenesis may contribute to the severe hyperphagia and obesity seen in the individual harboring the Y722C variant. The other three rare TrkB variants do not show reduced autophosphorylation or impaired downstream signaling in vitro and, as yet, it is unclear whether these variants contribute to obesity in these patients.","container-title":"International Journal of Obesity (2005)","DOI":"10.1038/sj.ijo.0803390","ISSN":"0307-0565","issue":"2","journalAbbreviation":"Int J Obes (Lond)","language":"eng","note":"PMID: 16702999","page":"359-364","source":"PubMed","title":"Functional characterization of human NTRK2 mutations identified in patients with severe early-onset obesity","volume":"31","author":[{"family":"Gray","given":"J."},{"family":"Yeo","given":"G."},{"family":"Hung","given":"C."},{"family":"Keogh","given":"J."},{"family":"Clayton","given":"P."},{"family":"Banerjee","given":"K."},{"family":"McAulay","given":"A."},{"family":"O'Rahilly","given":"S."},{"family":"Farooqi","given":"I. S."}],"issued":{"date-parts":[["2007",2]]}}}],"schema":"https://github.com/citation-style-language/schema/raw/master/csl-citation.json"} </w:instrText>
      </w:r>
      <w:r w:rsidR="00092096" w:rsidRPr="004B47D1">
        <w:rPr>
          <w:rFonts w:ascii="Arial" w:hAnsi="Arial" w:cs="Arial"/>
          <w:color w:val="000000"/>
          <w:sz w:val="22"/>
          <w:szCs w:val="22"/>
        </w:rPr>
        <w:fldChar w:fldCharType="separate"/>
      </w:r>
      <w:r w:rsidR="007F7374">
        <w:rPr>
          <w:rFonts w:ascii="Arial" w:hAnsi="Arial" w:cs="Arial"/>
          <w:color w:val="000000"/>
          <w:sz w:val="22"/>
          <w:szCs w:val="22"/>
        </w:rPr>
        <w:t>(315)</w:t>
      </w:r>
      <w:r w:rsidR="00092096" w:rsidRPr="004B47D1">
        <w:rPr>
          <w:rFonts w:ascii="Arial" w:hAnsi="Arial" w:cs="Arial"/>
          <w:color w:val="000000"/>
          <w:sz w:val="22"/>
          <w:szCs w:val="22"/>
        </w:rPr>
        <w:fldChar w:fldCharType="end"/>
      </w:r>
      <w:r w:rsidRPr="004B47D1">
        <w:rPr>
          <w:rFonts w:ascii="Arial" w:hAnsi="Arial" w:cs="Arial"/>
          <w:color w:val="000000"/>
          <w:sz w:val="22"/>
          <w:szCs w:val="22"/>
        </w:rPr>
        <w:t xml:space="preserve">. Interestingly, a coding polymorphism in </w:t>
      </w:r>
      <w:r w:rsidRPr="004B47D1">
        <w:rPr>
          <w:rFonts w:ascii="Arial" w:hAnsi="Arial" w:cs="Arial"/>
          <w:i/>
          <w:color w:val="000000"/>
          <w:sz w:val="22"/>
          <w:szCs w:val="22"/>
        </w:rPr>
        <w:t>BDNF</w:t>
      </w:r>
      <w:r w:rsidRPr="004B47D1">
        <w:rPr>
          <w:rFonts w:ascii="Arial" w:hAnsi="Arial" w:cs="Arial"/>
          <w:color w:val="000000"/>
          <w:sz w:val="22"/>
          <w:szCs w:val="22"/>
        </w:rPr>
        <w:t xml:space="preserve"> (Val66Met) is associated both with obesity and with binge eating disorders in humans</w:t>
      </w:r>
      <w:r w:rsidR="00F23396">
        <w:rPr>
          <w:rFonts w:ascii="Arial" w:hAnsi="Arial" w:cs="Arial"/>
          <w:color w:val="000000"/>
          <w:sz w:val="22"/>
          <w:szCs w:val="22"/>
        </w:rPr>
        <w:t xml:space="preserve"> </w:t>
      </w:r>
      <w:r w:rsidR="00092096"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5d1tvn4g","properties":{"formattedCitation":"(316)","plainCitation":"(316)","noteIndex":0},"citationItems":[{"id":3665,"uris":["http://zotero.org/users/5661609/items/3NRP9WNP"],"uri":["http://zotero.org/users/5661609/items/3NRP9WNP"],"itemData":{"id":3665,"type":"article-journal","abstract":"Eating disorders (EDs) are complex psychiatric diseases that include anorexia nervosa and bulimia nervosa, and have higher than 50% heritability. Previous studies have found association of BDNF and NTRK2 to ED, while animal models suggest that other neurotrophin genes might also be involved in eating behavior. We have performed a family-based association study with 151 TagSNPs covering 10 neurotrophin signaling genes: NGFB, BDNF, NTRK1, NGFR/p75, NTF4/5, NTRK2, NTF3, NTRK3, CNTF and CNTFR in 371 ED trios of Spanish, French and German origin. Besides several nominal associations, we found a strong significant association after correcting for multiple testing (P = 1.04 x 10(-4)) between ED and rs7180942, located in the NTRK3 gene, which followed an overdominant model of inheritance. Interestingly, HapMap unrelated individuals carrying the rs7180942 risk genotypes for ED showed higher levels of expression of NTRK3 in lymphoblastoid cell lines. Furthermore, higher expression of the orthologous murine Ntrk3 gene was also detected in the hypothalamus of the anx/anx mouse model of anorexia. Finally, variants in NGFB gene appear to modify the risk conferred by the NTRK3 rs7180942 risk genotypes (P = 4.0 x 10(-5)) showing a synergistic epistatic interaction. The reported data, in addition to the previous reported findings for BDNF and NTRK2, point neurotrophin signaling genes as key regulators of eating behavior and their altered cross-regulation as susceptibility factors for EDs.","container-title":"Human Molecular Genetics","DOI":"10.1093/hmg/ddn013","ISSN":"1460-2083","issue":"9","journalAbbreviation":"Hum Mol Genet","language":"eng","note":"PMID: 18203754","page":"1234-1244","source":"PubMed","title":"Association of NTRK3 and its interaction with NGF suggest an altered cross-regulation of the neurotrophin signaling pathway in eating disorders","volume":"17","author":[{"family":"Mercader","given":"Josep Maria"},{"family":"Saus","given":"Ester"},{"family":"Agüera","given":"Zaida"},{"family":"Bayés","given":"Mònica"},{"family":"Boni","given":"Claudette"},{"family":"Carreras","given":"Anna"},{"family":"Cellini","given":"Elena"},{"family":"Cid","given":"Rafael","non-dropping-particle":"de"},{"family":"Dierssen","given":"Mara"},{"family":"Escaramís","given":"Geòrgia"},{"family":"Fernández-Aranda","given":"Fernando"},{"family":"Forcano","given":"Laura"},{"family":"Gallego","given":"Xavier"},{"family":"González","given":"Juan Ramón"},{"family":"Gorwood","given":"Philip"},{"family":"Hebebrand","given":"Johannes"},{"family":"Hinney","given":"Anke"},{"family":"Nacmias","given":"Benedetta"},{"family":"Puig","given":"Anna"},{"family":"Ribasés","given":"Marta"},{"family":"Ricca","given":"Valdo"},{"family":"Romo","given":"Lucia"},{"family":"Sorbi","given":"Sandro"},{"family":"Versini","given":"Audrey"},{"family":"Gratacòs","given":"Mònica"},{"family":"Estivill","given":"Xavier"}],"issued":{"date-parts":[["2008",5,1]]}}}],"schema":"https://github.com/citation-style-language/schema/raw/master/csl-citation.json"} </w:instrText>
      </w:r>
      <w:r w:rsidR="00092096" w:rsidRPr="004B47D1">
        <w:rPr>
          <w:rFonts w:ascii="Arial" w:hAnsi="Arial" w:cs="Arial"/>
          <w:color w:val="000000"/>
          <w:sz w:val="22"/>
          <w:szCs w:val="22"/>
        </w:rPr>
        <w:fldChar w:fldCharType="separate"/>
      </w:r>
      <w:r w:rsidR="007F7374">
        <w:rPr>
          <w:rFonts w:ascii="Arial" w:hAnsi="Arial" w:cs="Arial"/>
          <w:color w:val="000000"/>
          <w:sz w:val="22"/>
          <w:szCs w:val="22"/>
        </w:rPr>
        <w:t>(316)</w:t>
      </w:r>
      <w:r w:rsidR="00092096" w:rsidRPr="004B47D1">
        <w:rPr>
          <w:rFonts w:ascii="Arial" w:hAnsi="Arial" w:cs="Arial"/>
          <w:color w:val="000000"/>
          <w:sz w:val="22"/>
          <w:szCs w:val="22"/>
        </w:rPr>
        <w:fldChar w:fldCharType="end"/>
      </w:r>
      <w:r w:rsidRPr="004B47D1">
        <w:rPr>
          <w:rFonts w:ascii="Arial" w:hAnsi="Arial" w:cs="Arial"/>
          <w:color w:val="000000"/>
          <w:sz w:val="22"/>
          <w:szCs w:val="22"/>
        </w:rPr>
        <w:t>, consistent with the role for BDNF/</w:t>
      </w:r>
      <w:proofErr w:type="spellStart"/>
      <w:r w:rsidRPr="004B47D1">
        <w:rPr>
          <w:rFonts w:ascii="Arial" w:hAnsi="Arial" w:cs="Arial"/>
          <w:color w:val="000000"/>
          <w:sz w:val="22"/>
          <w:szCs w:val="22"/>
        </w:rPr>
        <w:t>TrkB</w:t>
      </w:r>
      <w:proofErr w:type="spellEnd"/>
      <w:r w:rsidRPr="004B47D1">
        <w:rPr>
          <w:rFonts w:ascii="Arial" w:hAnsi="Arial" w:cs="Arial"/>
          <w:color w:val="000000"/>
          <w:sz w:val="22"/>
          <w:szCs w:val="22"/>
        </w:rPr>
        <w:t xml:space="preserve"> signaling in energy balance, and suggesting a broader role for this system in the genetic determination of adiposity in humans. Indeed, alteration of </w:t>
      </w:r>
      <w:proofErr w:type="spellStart"/>
      <w:r w:rsidRPr="004B47D1">
        <w:rPr>
          <w:rFonts w:ascii="Arial" w:hAnsi="Arial" w:cs="Arial"/>
          <w:color w:val="000000"/>
          <w:sz w:val="22"/>
          <w:szCs w:val="22"/>
        </w:rPr>
        <w:t>TrkB</w:t>
      </w:r>
      <w:proofErr w:type="spellEnd"/>
      <w:r w:rsidRPr="004B47D1">
        <w:rPr>
          <w:rFonts w:ascii="Arial" w:hAnsi="Arial" w:cs="Arial"/>
          <w:color w:val="000000"/>
          <w:sz w:val="22"/>
          <w:szCs w:val="22"/>
        </w:rPr>
        <w:t xml:space="preserve"> and/or BDNF function in the hypothalamus of mice promotes obesity</w:t>
      </w:r>
      <w:r w:rsidR="00F23396">
        <w:rPr>
          <w:rFonts w:ascii="Arial" w:hAnsi="Arial" w:cs="Arial"/>
          <w:color w:val="000000"/>
          <w:sz w:val="22"/>
          <w:szCs w:val="22"/>
        </w:rPr>
        <w:t xml:space="preserve"> </w:t>
      </w:r>
      <w:r w:rsidR="00092096"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E51So0nh","properties":{"formattedCitation":"(317,318)","plainCitation":"(317,318)","noteIndex":0},"citationItems":[{"id":3668,"uris":["http://zotero.org/users/5661609/items/TAY6L3PG"],"uri":["http://zotero.org/users/5661609/items/TAY6L3PG"],"itemData":{"id":3668,"type":"article-journal","abstract":"Brain-derived neurotrophic factor (BDNF) was studied initially for its role in sensory neuron development. Ablation of this gene in mice leads to death shortly after birth, and abnormalities have been found in both the peripheral and central nervous systems. BDNF and its tyrosine kinase receptor, TrkB, are expressed in hypothalamic nuclei associated with satiety and locomotor activity. In heterozygous mice, BDNF gene expression is reduced and we find that all heterozygous mice exhibit abnormalities in eating behavior or locomotor activity. We also observe this phenotype in independently derived inbred and hybrid BDNF mutant strains. Infusion with BDNF or NT4/5 can transiently reverse the eating behavior and obesity. Thus, we identify a novel non-neurotrophic function for neurotrophins and indicate a role in behavior that is remarkably sensitive to alterations in BDNF activity.","container-title":"The EMBO journal","DOI":"10.1093/emboj/19.6.1290","ISSN":"0261-4189","issue":"6","journalAbbreviation":"EMBO J","language":"eng","note":"PMID: 10716929\nPMCID: PMC305670","page":"1290-1300","source":"PubMed","title":"BDNF regulates eating behavior and locomotor activity in mice","volume":"19","author":[{"family":"Kernie","given":"S. G."},{"family":"Liebl","given":"D. J."},{"family":"Parada","given":"L. F."}],"issued":{"date-parts":[["2000",3,15]]}}},{"id":2068,"uris":["http://zotero.org/users/5661609/items/RA6YNYRB"],"uri":["http://zotero.org/users/5661609/items/RA6YNYRB"],"itemData":{"id":2068,"type":"article-journal","abstract":"Brain-derived neurotrophic factor (BDNF) and its receptor TrkB are expressed in several hypothalamic and hindbrain nuclei involved in regulating energy homeostasis, developmentally and in the adult animal. Their depletion during the fetal or early postnatal periods when developmental processes are still ongoing elicits hyperphagic behavior and obesity in mice. Whether BDNF is a chief element in appetite control in the mature brain remains controversial. The required sources of this neurotrophin are also unknown. We show that glucose administration rapidly induced BDNF mRNA expression, mediated by Bdnf promoter 1, and TrkB transcription in the ventromedial hypothalamus (VMH) of adult mice, consistent with a role of this pathway in satiety. Using viral-mediated selective knock-down of BDNF in the VMH and dorsomedial hypothalamus (DMH) of adult mice, we were able to elucidate the physiological relevance of BDNF in energy balance regulation. Site-specific mutants exhibited hyperphagic behavior and obesity but normal energy expenditure. Furthermore, intracerebroventricular administration of BDNF triggered an immediate neuronal response in multiple hypothalamic nuclei in wild-type mice, suggesting that its anorexigenic actions involve short-term mechanisms. Locomotor, aggressive, and depressive-like behaviors, all of which are associated with neural circuits involving the VMH, were not altered in VMH/DMH-specific BDNF mutants. These findings demonstrate that BDNF is an integral component of central mechanisms mediating satiety in the adult mouse and, moreover, that its synthesis in the VMH and/or DMH is required for the suppression of appetite.","container-title":"The Journal of Neuroscience: The Official Journal of the Society for Neuroscience","DOI":"10.1523/JNEUROSCI.3308-07.2007","ISSN":"1529-2401","issue":"52","journalAbbreviation":"J. Neurosci.","language":"eng","note":"PMID: 18160634\nPMCID: PMC6673437","page":"14265-14274","source":"PubMed","title":"Selective deletion of Bdnf in the ventromedial and dorsomedial hypothalamus of adult mice results in hyperphagic behavior and obesity","volume":"27","author":[{"family":"Unger","given":"Thaddeus J."},{"family":"Calderon","given":"German A."},{"family":"Bradley","given":"Leila C."},{"family":"Sena-Esteves","given":"Miguel"},{"family":"Rios","given":"Maribel"}],"issued":{"date-parts":[["2007",12,26]]}}}],"schema":"https://github.com/citation-style-language/schema/raw/master/csl-citation.json"} </w:instrText>
      </w:r>
      <w:r w:rsidR="00092096" w:rsidRPr="004B47D1">
        <w:rPr>
          <w:rFonts w:ascii="Arial" w:hAnsi="Arial" w:cs="Arial"/>
          <w:color w:val="000000"/>
          <w:sz w:val="22"/>
          <w:szCs w:val="22"/>
        </w:rPr>
        <w:fldChar w:fldCharType="separate"/>
      </w:r>
      <w:r w:rsidR="007F7374">
        <w:rPr>
          <w:rFonts w:ascii="Arial" w:hAnsi="Arial" w:cs="Arial"/>
          <w:color w:val="000000"/>
          <w:sz w:val="22"/>
          <w:szCs w:val="22"/>
        </w:rPr>
        <w:t>(317,318)</w:t>
      </w:r>
      <w:r w:rsidR="00092096" w:rsidRPr="004B47D1">
        <w:rPr>
          <w:rFonts w:ascii="Arial" w:hAnsi="Arial" w:cs="Arial"/>
          <w:color w:val="000000"/>
          <w:sz w:val="22"/>
          <w:szCs w:val="22"/>
        </w:rPr>
        <w:fldChar w:fldCharType="end"/>
      </w:r>
      <w:r w:rsidRPr="004B47D1">
        <w:rPr>
          <w:rFonts w:ascii="Arial" w:hAnsi="Arial" w:cs="Arial"/>
          <w:color w:val="000000"/>
          <w:sz w:val="22"/>
          <w:szCs w:val="22"/>
        </w:rPr>
        <w:t xml:space="preserve">. Furthermore, polymorphisms in </w:t>
      </w:r>
      <w:r w:rsidRPr="004B47D1">
        <w:rPr>
          <w:rFonts w:ascii="Arial" w:hAnsi="Arial" w:cs="Arial"/>
          <w:i/>
          <w:color w:val="000000"/>
          <w:sz w:val="22"/>
          <w:szCs w:val="22"/>
        </w:rPr>
        <w:t>BDNF</w:t>
      </w:r>
      <w:r w:rsidRPr="004B47D1">
        <w:rPr>
          <w:rFonts w:ascii="Arial" w:hAnsi="Arial" w:cs="Arial"/>
          <w:color w:val="000000"/>
          <w:sz w:val="22"/>
          <w:szCs w:val="22"/>
        </w:rPr>
        <w:t xml:space="preserve"> are associated with risk for obesity in human GWAS studies</w:t>
      </w:r>
      <w:r w:rsidR="00F23396">
        <w:rPr>
          <w:rFonts w:ascii="Arial" w:hAnsi="Arial" w:cs="Arial"/>
          <w:color w:val="000000"/>
          <w:sz w:val="22"/>
          <w:szCs w:val="22"/>
        </w:rPr>
        <w:t xml:space="preserve"> </w:t>
      </w:r>
      <w:r w:rsidR="00092096"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ufhIoWGQ","properties":{"formattedCitation":"(59)","plainCitation":"(59)","noteIndex":0},"citationItems":[{"id":2979,"uris":["http://zotero.org/users/5661609/items/YWVT2GT5"],"uri":["http://zotero.org/users/5661609/items/YWVT2GT5"],"itemData":{"id":2979,"type":"article-journal","abstract":"Obesity is globally prevalent and highly heritable, but its underlying genetic factors remain largely elusive. To identify genetic loci for obesity susceptibility, we examined associations between body mass index and </w:instrText>
      </w:r>
      <w:r w:rsidR="007F7374">
        <w:rPr>
          <w:rFonts w:ascii="Cambria Math" w:hAnsi="Cambria Math" w:cs="Cambria Math"/>
          <w:color w:val="000000"/>
          <w:sz w:val="22"/>
          <w:szCs w:val="22"/>
        </w:rPr>
        <w:instrText>∼</w:instrText>
      </w:r>
      <w:r w:rsidR="007F7374">
        <w:rPr>
          <w:rFonts w:ascii="Arial" w:hAnsi="Arial" w:cs="Arial"/>
          <w:color w:val="000000"/>
          <w:sz w:val="22"/>
          <w:szCs w:val="22"/>
        </w:rPr>
        <w:instrText xml:space="preserve"> 2.8 million SNPs in up to 123,865 individuals with targeted follow up of 42 SNPs in up to 125,931 additional individuals. We confirmed 14 known obesity susceptibility loci and identified 18 new loci associated with body mass index (P &lt; 5 × 10</w:instrText>
      </w:r>
      <w:r w:rsidR="007F7374">
        <w:rPr>
          <w:rFonts w:ascii="Cambria Math" w:hAnsi="Cambria Math" w:cs="Cambria Math"/>
          <w:color w:val="000000"/>
          <w:sz w:val="22"/>
          <w:szCs w:val="22"/>
        </w:rPr>
        <w:instrText>⁻</w:instrText>
      </w:r>
      <w:r w:rsidR="007F7374">
        <w:rPr>
          <w:rFonts w:ascii="Arial" w:hAnsi="Arial" w:cs="Arial"/>
          <w:color w:val="000000"/>
          <w:sz w:val="22"/>
          <w:szCs w:val="22"/>
        </w:rPr>
        <w:instrText xml:space="preserve">⁸), one of which includes a copy number variant near GPRC5B. Some loci (at MC4R, POMC, SH2B1 and BDNF) map near key hypothalamic regulators of energy balance, and one of these loci is near GIPR, an incretin receptor. Furthermore, genes in other newly associated loci may provide new insights into human body weight regulation.","container-title":"Nature Genetics","DOI":"10.1038/ng.686","ISSN":"1546-1718","issue":"11","journalAbbreviation":"Nat Genet","language":"eng","note":"PMID: 20935630\nPMCID: PMC3014648","page":"937-948","source":"PubMed","title":"Association analyses of 249,796 individuals reveal 18 new loci associated with body mass index","volume":"42","author":[{"family":"Speliotes","given":"Elizabeth K."},{"family":"Willer","given":"Cristen J."},{"family":"Berndt","given":"Sonja I."},{"family":"Monda","given":"Keri L."},{"family":"Thorleifsson","given":"Gudmar"},{"family":"Jackson","given":"Anne U."},{"family":"Lango Allen","given":"Hana"},{"family":"Lindgren","given":"Cecilia M."},{"family":"Luan","given":"Jian'an"},{"family":"Mägi","given":"Reedik"},{"family":"Randall","given":"Joshua C."},{"family":"Vedantam","given":"Sailaja"},{"family":"Winkler","given":"Thomas W."},{"family":"Qi","given":"Lu"},{"family":"Workalemahu","given":"Tsegaselassie"},{"family":"Heid","given":"Iris M."},{"family":"Steinthorsdottir","given":"Valgerdur"},{"family":"Stringham","given":"Heather M."},{"family":"Weedon","given":"Michael N."},{"family":"Wheeler","given":"Eleanor"},{"family":"Wood","given":"Andrew R."},{"family":"Ferreira","given":"Teresa"},{"family":"Weyant","given":"Robert J."},{"family":"Segrè","given":"Ayellet V."},{"family":"Estrada","given":"Karol"},{"family":"Liang","given":"Liming"},{"family":"Nemesh","given":"James"},{"family":"Park","given":"Ju-Hyun"},{"family":"Gustafsson","given":"Stefan"},{"family":"Kilpeläinen","given":"Tuomas O."},{"family":"Yang","given":"Jian"},{"family":"Bouatia-Naji","given":"Nabila"},{"family":"Esko","given":"Tõnu"},{"family":"Feitosa","given":"Mary F."},{"family":"Kutalik","given":"Zoltán"},{"family":"Mangino","given":"Massimo"},{"family":"Raychaudhuri","given":"Soumya"},{"family":"Scherag","given":"Andre"},{"family":"Smith","given":"Albert Vernon"},{"family":"Welch","given":"Ryan"},{"family":"Zhao","given":"Jing Hua"},{"family":"Aben","given":"Katja K."},{"family":"Absher","given":"Devin M."},{"family":"Amin","given":"Najaf"},{"family":"Dixon","given":"Anna L."},{"family":"Fisher","given":"Eva"},{"family":"Glazer","given":"Nicole L."},{"family":"Goddard","given":"Michael E."},{"family":"Heard-Costa","given":"Nancy L."},{"family":"Hoesel","given":"Volker"},{"family":"Hottenga","given":"Jouke-Jan"},{"family":"Johansson","given":"Asa"},{"family":"Johnson","given":"Toby"},{"family":"Ketkar","given":"Shamika"},{"family":"Lamina","given":"Claudia"},{"family":"Li","given":"Shengxu"},{"family":"Moffatt","given":"Miriam F."},{"family":"Myers","given":"Richard H."},{"family":"Narisu","given":"Narisu"},{"family":"Perry","given":"John R. B."},{"family":"Peters","given":"Marjolein J."},{"family":"Preuss","given":"Michael"},{"family":"Ripatti","given":"Samuli"},{"family":"Rivadeneira","given":"Fernando"},{"family":"Sandholt","given":"Camilla"},{"family":"Scott","given":"Laura J."},{"family":"Timpson","given":"Nicholas J."},{"family":"Tyrer","given":"Jonathan P."},{"family":"Wingerden","given":"Sophie","non-dropping-particle":"van"},{"family":"Watanabe","given":"Richard M."},{"family":"White","given":"Charles C."},{"family":"Wiklund","given":"Fredrik"},{"family":"Barlassina","given":"Christina"},{"family":"Chasman","given":"Daniel I."},{"family":"Cooper","given":"Matthew N."},{"family":"Jansson","given":"John-Olov"},{"family":"Lawrence","given":"Robert W."},{"family":"Pellikka","given":"Niina"},{"family":"Prokopenko","given":"Inga"},{"family":"Shi","given":"Jianxin"},{"family":"Thiering","given":"Elisabeth"},{"family":"Alavere","given":"Helene"},{"family":"Alibrandi","given":"Maria T. S."},{"family":"Almgren","given":"Peter"},{"family":"Arnold","given":"Alice M."},{"family":"Aspelund","given":"Thor"},{"family":"Atwood","given":"Larry D."},{"family":"Balkau","given":"Beverley"},{"family":"Balmforth","given":"Anthony J."},{"family":"Bennett","given":"Amanda J."},{"family":"Ben-Shlomo","given":"Yoav"},{"family":"Bergman","given":"Richard N."},{"family":"Bergmann","given":"Sven"},{"family":"Biebermann","given":"Heike"},{"family":"Blakemore","given":"Alexandra I. F."},{"family":"Boes","given":"Tanja"},{"family":"Bonnycastle","given":"Lori L."},{"family":"Bornstein","given":"Stefan R."},{"family":"Brown","given":"Morris J."},{"family":"Buchanan","given":"Thomas A."},{"family":"Busonero","given":"Fabio"},{"family":"Campbell","given":"Harry"},{"family":"Cappuccio","given":"Francesco P."},{"family":"Cavalcanti-Proença","given":"Christine"},{"family":"Chen","given":"Yii-Der Ida"},{"family":"Chen","given":"Chih-Mei"},{"family":"Chines","given":"Peter S."},{"family":"Clarke","given":"Robert"},{"family":"Coin","given":"Lachlan"},{"family":"Connell","given":"John"},{"family":"Day","given":"Ian N. M."},{"family":"Heijer","given":"Martin","non-dropping-particle":"den"},{"family":"Duan","given":"Jubao"},{"family":"Ebrahim","given":"Shah"},{"family":"Elliott","given":"Paul"},{"family":"Elosua","given":"Roberto"},{"family":"Eiriksdottir","given":"Gudny"},{"family":"Erdos","given":"Michael R."},{"family":"Eriksson","given":"Johan G."},{"family":"Facheris","given":"Maurizio F."},{"family":"Felix","given":"Stephan B."},{"family":"Fischer-Posovszky","given":"Pamela"},{"family":"Folsom","given":"Aaron R."},{"family":"Friedrich","given":"Nele"},{"family":"Freimer","given":"Nelson B."},{"family":"Fu","given":"Mao"},{"family":"Gaget","given":"Stefan"},{"family":"Gejman","given":"Pablo V."},{"family":"Geus","given":"Eco J. C."},{"family":"Gieger","given":"Christian"},{"family":"Gjesing","given":"Anette P."},{"family":"Goel","given":"Anuj"},{"family":"Goyette","given":"Philippe"},{"family":"Grallert","given":"Harald"},{"family":"Grässler","given":"Jürgen"},{"family":"Greenawalt","given":"Danielle M."},{"family":"Groves","given":"Christopher J."},{"family":"Gudnason","given":"Vilmundur"},{"family":"Guiducci","given":"Candace"},{"family":"Hartikainen","given":"Anna-Liisa"},{"family":"Hassanali","given":"Neelam"},{"family":"Hall","given":"Alistair S."},{"family":"Havulinna","given":"Aki S."},{"family":"Hayward","given":"Caroline"},{"family":"Heath","given":"Andrew C."},{"family":"Hengstenberg","given":"Christian"},{"family":"Hicks","given":"Andrew A."},{"family":"Hinney","given":"Anke"},{"family":"Hofman","given":"Albert"},{"family":"Homuth","given":"Georg"},{"family":"Hui","given":"Jennie"},{"family":"Igl","given":"Wilmar"},{"family":"Iribarren","given":"Carlos"},{"family":"Isomaa","given":"Bo"},{"family":"Jacobs","given":"Kevin B."},{"family":"Jarick","given":"Ivonne"},{"family":"Jewell","given":"Elizabeth"},{"family":"John","given":"Ulrich"},{"family":"Jørgensen","given":"Torben"},{"family":"Jousilahti","given":"Pekka"},{"family":"Jula","given":"Antti"},{"family":"Kaakinen","given":"Marika"},{"family":"Kajantie","given":"Eero"},{"family":"Kaplan","given":"Lee M."},{"family":"Kathiresan","given":"Sekar"},{"family":"Kettunen","given":"Johannes"},{"family":"Kinnunen","given":"Leena"},{"family":"Knowles","given":"Joshua W."},{"family":"Kolcic","given":"Ivana"},{"family":"König","given":"Inke R."},{"family":"Koskinen","given":"Seppo"},{"family":"Kovacs","given":"Peter"},{"family":"Kuusisto","given":"Johanna"},{"family":"Kraft","given":"Peter"},{"family":"Kvaløy","given":"Kirsti"},{"family":"Laitinen","given":"Jaana"},{"family":"Lantieri","given":"Olivier"},{"family":"Lanzani","given":"Chiara"},{"family":"Launer","given":"Lenore J."},{"family":"Lecoeur","given":"Cecile"},{"family":"Lehtimäki","given":"Terho"},{"family":"Lettre","given":"Guillaume"},{"family":"Liu","given":"Jianjun"},{"family":"Lokki","given":"Marja-Liisa"},{"family":"Lorentzon","given":"Mattias"},{"family":"Luben","given":"Robert N."},{"family":"Ludwig","given":"Barbara"},{"literal":"MAGIC"},{"family":"Manunta","given":"Paolo"},{"family":"Marek","given":"Diana"},{"family":"Marre","given":"Michel"},{"family":"Martin","given":"Nicholas G."},{"family":"McArdle","given":"Wendy L."},{"family":"McCarthy","given":"Anne"},{"family":"McKnight","given":"Barbara"},{"family":"Meitinger","given":"Thomas"},{"family":"Melander","given":"Olle"},{"family":"Meyre","given":"David"},{"family":"Midthjell","given":"Kristian"},{"family":"Montgomery","given":"Grant W."},{"family":"Morken","given":"Mario A."},{"family":"Morris","given":"Andrew P."},{"family":"Mulic","given":"Rosanda"},{"family":"Ngwa","given":"Julius S."},{"family":"Nelis","given":"Mari"},{"family":"Neville","given":"Matt J."},{"family":"Nyholt","given":"Dale R."},{"family":"O'Donnell","given":"Christopher J."},{"family":"O'Rahilly","given":"Stephen"},{"family":"Ong","given":"Ken K."},{"family":"Oostra","given":"Ben"},{"family":"Paré","given":"Guillaume"},{"family":"Parker","given":"Alex N."},{"family":"Perola","given":"Markus"},{"family":"Pichler","given":"Irene"},{"family":"Pietiläinen","given":"Kirsi H."},{"family":"Platou","given":"Carl G. P."},{"family":"Polasek","given":"Ozren"},{"family":"Pouta","given":"Anneli"},{"family":"Rafelt","given":"Suzanne"},{"family":"Raitakari","given":"Olli"},{"family":"Rayner","given":"Nigel W."},{"family":"Ridderstråle","given":"Martin"},{"family":"Rief","given":"Winfried"},{"family":"Ruokonen","given":"Aimo"},{"family":"Robertson","given":"Neil R."},{"family":"Rzehak","given":"Peter"},{"family":"Salomaa","given":"Veikko"},{"family":"Sanders","given":"Alan R."},{"family":"Sandhu","given":"Manjinder S."},{"family":"Sanna","given":"Serena"},{"family":"Saramies","given":"Jouko"},{"family":"Savolainen","given":"Markku J."},{"family":"Scherag","given":"Susann"},{"family":"Schipf","given":"Sabine"},{"family":"Schreiber","given":"Stefan"},{"family":"Schunkert","given":"Heribert"},{"family":"Silander","given":"Kaisa"},{"family":"Sinisalo","given":"Juha"},{"family":"Siscovick","given":"David S."},{"family":"Smit","given":"Jan H."},{"family":"Soranzo","given":"Nicole"},{"family":"Sovio","given":"Ulla"},{"family":"Stephens","given":"Jonathan"},{"family":"Surakka","given":"Ida"},{"family":"Swift","given":"Amy J."},{"family":"Tammesoo","given":"Mari-Liis"},{"family":"Tardif","given":"Jean-Claude"},{"family":"Teder-Laving","given":"Maris"},{"family":"Teslovich","given":"Tanya M."},{"family":"Thompson","given":"John R."},{"family":"Thomson","given":"Brian"},{"family":"Tönjes","given":"Anke"},{"family":"Tuomi","given":"Tiinamaija"},{"family":"Meurs","given":"Joyce B. J.","non-dropping-particle":"van"},{"family":"Ommen","given":"Gert-Jan","non-dropping-particle":"van"},{"family":"Vatin","given":"Vincent"},{"family":"Viikari","given":"Jorma"},{"family":"Visvikis-Siest","given":"Sophie"},{"family":"Vitart","given":"Veronique"},{"family":"Vogel","given":"Carla I. G."},{"family":"Voight","given":"Benjamin F."},{"family":"Waite","given":"Lindsay L."},{"family":"Wallaschofski","given":"Henri"},{"family":"Walters","given":"G. Bragi"},{"family":"Widen","given":"Elisabeth"},{"family":"Wiegand","given":"Susanna"},{"family":"Wild","given":"Sarah H."},{"family":"Willemsen","given":"Gonneke"},{"family":"Witte","given":"Daniel R."},{"family":"Witteman","given":"Jacqueline C."},{"family":"Xu","given":"Jianfeng"},{"family":"Zhang","given":"Qunyuan"},{"family":"Zgaga","given":"Lina"},{"family":"Ziegler","given":"Andreas"},{"family":"Zitting","given":"Paavo"},{"family":"Beilby","given":"John P."},{"family":"Farooqi","given":"I. Sadaf"},{"family":"Hebebrand","given":"Johannes"},{"family":"Huikuri","given":"Heikki V."},{"family":"James","given":"Alan L."},{"family":"Kähönen","given":"Mika"},{"family":"Levinson","given":"Douglas F."},{"family":"Macciardi","given":"Fabio"},{"family":"Nieminen","given":"Markku S."},{"family":"Ohlsson","given":"Claes"},{"family":"Palmer","given":"Lyle J."},{"family":"Ridker","given":"Paul M."},{"family":"Stumvoll","given":"Michael"},{"family":"Beckmann","given":"Jacques S."},{"family":"Boeing","given":"Heiner"},{"family":"Boerwinkle","given":"Eric"},{"family":"Boomsma","given":"Dorret I."},{"family":"Caulfield","given":"Mark J."},{"family":"Chanock","given":"Stephen J."},{"family":"Collins","given":"Francis S."},{"family":"Cupples","given":"L. Adrienne"},{"family":"Smith","given":"George Davey"},{"family":"Erdmann","given":"Jeanette"},{"family":"Froguel","given":"Philippe"},{"family":"Grönberg","given":"Henrik"},{"family":"Gyllensten","given":"Ulf"},{"family":"Hall","given":"Per"},{"family":"Hansen","given":"Torben"},{"family":"Harris","given":"Tamara B."},{"family":"Hattersley","given":"Andrew T."},{"family":"Hayes","given":"Richard B."},{"family":"Heinrich","given":"Joachim"},{"family":"Hu","given":"Frank B."},{"family":"Hveem","given":"Kristian"},{"family":"Illig","given":"Thomas"},{"family":"Jarvelin","given":"Marjo-Riitta"},{"family":"Kaprio","given":"Jaakko"},{"family":"Karpe","given":"Fredrik"},{"family":"Khaw","given":"Kay-Tee"},{"family":"Kiemeney","given":"Lambertus A."},{"family":"Krude","given":"Heiko"},{"family":"Laakso","given":"Markku"},{"family":"Lawlor","given":"Debbie A."},{"family":"Metspalu","given":"Andres"},{"family":"Munroe","given":"Patricia B."},{"family":"Ouwehand","given":"Willem H."},{"family":"Pedersen","given":"Oluf"},{"family":"Penninx","given":"Brenda W."},{"family":"Peters","given":"Annette"},{"family":"Pramstaller","given":"Peter P."},{"family":"Quertermous","given":"Thomas"},{"family":"Reinehr","given":"Thomas"},{"family":"Rissanen","given":"Aila"},{"family":"Rudan","given":"Igor"},{"family":"Samani","given":"Nilesh J."},{"family":"Schwarz","given":"Peter E. H."},{"family":"Shuldiner","given":"Alan R."},{"family":"Spector","given":"Timothy D."},{"family":"Tuomilehto","given":"Jaakko"},{"family":"Uda","given":"Manuela"},{"family":"Uitterlinden","given":"André"},{"family":"Valle","given":"Timo T."},{"family":"Wabitsch","given":"Martin"},{"family":"Waeber","given":"Gérard"},{"family":"Wareham","given":"Nicholas J."},{"family":"Watkins","given":"Hugh"},{"literal":"Procardis Consortium"},{"family":"Wilson","given":"James F."},{"family":"Wright","given":"Alan F."},{"family":"Zillikens","given":"M. Carola"},{"family":"Chatterjee","given":"Nilanjan"},{"family":"McCarroll","given":"Steven A."},{"family":"Purcell","given":"Shaun"},{"family":"Schadt","given":"Eric E."},{"family":"Visscher","given":"Peter M."},{"family":"Assimes","given":"Themistocles L."},{"family":"Borecki","given":"Ingrid B."},{"family":"Deloukas","given":"Panos"},{"family":"Fox","given":"Caroline S."},{"family":"Groop","given":"Leif C."},{"family":"Haritunians","given":"Talin"},{"family":"Hunter","given":"David J."},{"family":"Kaplan","given":"Robert C."},{"family":"Mohlke","given":"Karen L."},{"family":"O'Connell","given":"Jeffrey R."},{"family":"Peltonen","given":"Leena"},{"family":"Schlessinger","given":"David"},{"family":"Strachan","given":"David P."},{"family":"Duijn","given":"Cornelia M.","non-dropping-particle":"van"},{"family":"Wichmann","given":"H.-Erich"},{"family":"Frayling","given":"Timothy M."},{"family":"Thorsteinsdottir","given":"Unnur"},{"family":"Abecasis","given":"Gonçalo R."},{"family":"Barroso","given":"Inês"},{"family":"Boehnke","given":"Michael"},{"family":"Stefansson","given":"Kari"},{"family":"North","given":"Kari E."},{"family":"McCarthy","given":"Mark I."},{"family":"Hirschhorn","given":"Joel N."},{"family":"Ingelsson","given":"Erik"},{"family":"Loos","given":"Ruth J. F."}],"issued":{"date-parts":[["2010",11]]}}}],"schema":"https://github.com/citation-style-language/schema/raw/master/csl-citation.json"} </w:instrText>
      </w:r>
      <w:r w:rsidR="00092096" w:rsidRPr="004B47D1">
        <w:rPr>
          <w:rFonts w:ascii="Arial" w:hAnsi="Arial" w:cs="Arial"/>
          <w:color w:val="000000"/>
          <w:sz w:val="22"/>
          <w:szCs w:val="22"/>
        </w:rPr>
        <w:fldChar w:fldCharType="separate"/>
      </w:r>
      <w:r w:rsidR="007F7374">
        <w:rPr>
          <w:rFonts w:ascii="Arial" w:hAnsi="Arial" w:cs="Arial"/>
          <w:color w:val="000000"/>
          <w:sz w:val="22"/>
          <w:szCs w:val="22"/>
        </w:rPr>
        <w:t>(59)</w:t>
      </w:r>
      <w:r w:rsidR="00092096" w:rsidRPr="004B47D1">
        <w:rPr>
          <w:rFonts w:ascii="Arial" w:hAnsi="Arial" w:cs="Arial"/>
          <w:color w:val="000000"/>
          <w:sz w:val="22"/>
          <w:szCs w:val="22"/>
        </w:rPr>
        <w:fldChar w:fldCharType="end"/>
      </w:r>
      <w:r w:rsidRPr="004B47D1">
        <w:rPr>
          <w:rFonts w:ascii="Arial" w:hAnsi="Arial" w:cs="Arial"/>
          <w:color w:val="000000"/>
          <w:sz w:val="22"/>
          <w:szCs w:val="22"/>
        </w:rPr>
        <w:t>.</w:t>
      </w:r>
    </w:p>
    <w:p w14:paraId="099131E5" w14:textId="77777777" w:rsidR="00D67597" w:rsidRDefault="00D67597" w:rsidP="004B47D1">
      <w:pPr>
        <w:pStyle w:val="NormalWeb"/>
        <w:spacing w:before="0" w:beforeAutospacing="0" w:after="0" w:afterAutospacing="0" w:line="276" w:lineRule="auto"/>
        <w:rPr>
          <w:rFonts w:ascii="Arial" w:hAnsi="Arial" w:cs="Arial"/>
          <w:i/>
          <w:color w:val="000000"/>
          <w:sz w:val="22"/>
          <w:szCs w:val="22"/>
        </w:rPr>
      </w:pPr>
    </w:p>
    <w:p w14:paraId="181FCFC3" w14:textId="46D2D086" w:rsidR="00043F00" w:rsidRPr="00617198" w:rsidRDefault="00043F00" w:rsidP="004B47D1">
      <w:pPr>
        <w:pStyle w:val="NormalWeb"/>
        <w:spacing w:before="0" w:beforeAutospacing="0" w:after="0" w:afterAutospacing="0" w:line="276" w:lineRule="auto"/>
        <w:rPr>
          <w:rFonts w:ascii="Arial" w:hAnsi="Arial" w:cs="Arial"/>
          <w:iCs/>
          <w:color w:val="FF0000"/>
          <w:sz w:val="22"/>
          <w:szCs w:val="22"/>
        </w:rPr>
      </w:pPr>
      <w:r w:rsidRPr="00617198">
        <w:rPr>
          <w:rFonts w:ascii="Arial" w:hAnsi="Arial" w:cs="Arial"/>
          <w:iCs/>
          <w:color w:val="FF0000"/>
          <w:sz w:val="22"/>
          <w:szCs w:val="22"/>
        </w:rPr>
        <w:t>P</w:t>
      </w:r>
      <w:r w:rsidR="00D67597" w:rsidRPr="00617198">
        <w:rPr>
          <w:rFonts w:ascii="Arial" w:hAnsi="Arial" w:cs="Arial"/>
          <w:iCs/>
          <w:color w:val="FF0000"/>
          <w:sz w:val="22"/>
          <w:szCs w:val="22"/>
        </w:rPr>
        <w:t xml:space="preserve">RADER-WILLI SYNDROME </w:t>
      </w:r>
      <w:r w:rsidRPr="00617198">
        <w:rPr>
          <w:rFonts w:ascii="Arial" w:hAnsi="Arial" w:cs="Arial"/>
          <w:iCs/>
          <w:color w:val="FF0000"/>
          <w:sz w:val="22"/>
          <w:szCs w:val="22"/>
        </w:rPr>
        <w:t>(PWS)</w:t>
      </w:r>
    </w:p>
    <w:p w14:paraId="43490F59" w14:textId="77777777" w:rsidR="00D515B7" w:rsidRDefault="00D515B7" w:rsidP="00D515B7">
      <w:pPr>
        <w:pStyle w:val="NormalWeb"/>
        <w:spacing w:before="0" w:beforeAutospacing="0" w:after="0" w:afterAutospacing="0" w:line="276" w:lineRule="auto"/>
        <w:rPr>
          <w:rFonts w:ascii="Arial" w:hAnsi="Arial" w:cs="Arial"/>
          <w:color w:val="000000"/>
          <w:sz w:val="22"/>
          <w:szCs w:val="22"/>
        </w:rPr>
      </w:pPr>
    </w:p>
    <w:p w14:paraId="74D935FF" w14:textId="4E84F744" w:rsidR="00092465" w:rsidRPr="004B47D1" w:rsidRDefault="00043F00" w:rsidP="00D515B7">
      <w:pPr>
        <w:pStyle w:val="NormalWeb"/>
        <w:spacing w:before="0" w:beforeAutospacing="0" w:after="0" w:afterAutospacing="0" w:line="276" w:lineRule="auto"/>
        <w:rPr>
          <w:rFonts w:ascii="Arial" w:hAnsi="Arial" w:cs="Arial"/>
          <w:color w:val="000000"/>
          <w:sz w:val="22"/>
          <w:szCs w:val="22"/>
        </w:rPr>
      </w:pPr>
      <w:r w:rsidRPr="004B47D1">
        <w:rPr>
          <w:rFonts w:ascii="Arial" w:hAnsi="Arial" w:cs="Arial"/>
          <w:color w:val="000000"/>
          <w:sz w:val="22"/>
          <w:szCs w:val="22"/>
        </w:rPr>
        <w:t xml:space="preserve">PWS presents in infancy with low birth weight, hypotonia and poor feeding, </w:t>
      </w:r>
      <w:r w:rsidR="00092465" w:rsidRPr="004B47D1">
        <w:rPr>
          <w:rFonts w:ascii="Arial" w:hAnsi="Arial" w:cs="Arial"/>
          <w:color w:val="000000"/>
          <w:sz w:val="22"/>
          <w:szCs w:val="22"/>
        </w:rPr>
        <w:t>followed by</w:t>
      </w:r>
      <w:r w:rsidRPr="004B47D1">
        <w:rPr>
          <w:rFonts w:ascii="Arial" w:hAnsi="Arial" w:cs="Arial"/>
          <w:color w:val="000000"/>
          <w:sz w:val="22"/>
          <w:szCs w:val="22"/>
        </w:rPr>
        <w:t xml:space="preserve"> a progressive transition to hyperphagia and obesity starting after age 2 or 3 years. Additional features include short stature (correctible with growth hormone therapy), central hypogonadism, characteristic behaviors (especially around feeding), and often cognitive impairment</w:t>
      </w:r>
      <w:r w:rsidR="00F23396">
        <w:rPr>
          <w:rFonts w:ascii="Arial" w:hAnsi="Arial" w:cs="Arial"/>
          <w:color w:val="000000"/>
          <w:sz w:val="22"/>
          <w:szCs w:val="22"/>
        </w:rPr>
        <w:t xml:space="preserve"> </w:t>
      </w:r>
      <w:r w:rsidR="00092096"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Oi85fADn","properties":{"formattedCitation":"(319,320)","plainCitation":"(319,320)","noteIndex":0},"citationItems":[{"id":3674,"uris":["http://zotero.org/users/5661609/items/LZJEP3JS"],"uri":["http://zotero.org/users/5661609/items/LZJEP3JS"],"itemData":{"id":3674,"type":"article-journal","abstract":"Prader-Willi syndrome (PWS) and Angelman syndrome (AS) are two distinct neurogenetic disorders in which imprinted genes on the proximal long arm of chromosome 15 are affected. Although the SNORD116 gene cluster has become a prime candidate for PWS, it cannot be excluded that other paternally expressed genes in the chromosomal region 15q11q13 contribute to the full phenotype. AS is caused by a deficiency of the UBE3A gene, which in the brain is expressed from the maternal allele only. The most frequent genetic lesions in both disorders are a de novo deletion of the chromosomal region 15q11q13, uniparental disomy 15, an imprinting defect or, in the case of AS, a mutation of the UBE3A gene. Microdeletions in a small number of patients with PWS and AS have led to the identification of the chromosome 15 imprinting center (IC). The IC consists of two critical elements, which act in cis to regulate imprinting in the whole chromosome 15q11q13 imprinted domain.","container-title":"American Journal of Medical Genetics. Part C, Seminars in Medical Genetics","DOI":"10.1002/ajmg.c.30273","ISSN":"1552-4876","issue":"3","journalAbbreviation":"Am J Med Genet C Semin Med Genet","language":"eng","note":"PMID: 20803659","page":"365-376","source":"PubMed","title":"Prader-Willi syndrome and Angelman syndrome","volume":"154C","author":[{"family":"Buiting","given":"Karin"}],"issued":{"date-parts":[["2010",8,15]]}}},{"id":3676,"uris":["http://zotero.org/users/5661609/items/C4562EVW"],"uri":["http://zotero.org/users/5661609/items/C4562EVW"],"itemData":{"id":3676,"type":"article-journal","abstract":"The focus of this article is on the lifetime development of people with Prader-Willi syndrome (PWS) and specifically on the neurobehavioral phenotype. We consider studies of this aspect of the phenotype (the \"behavioral phenotype\" of the syndrome) that have confirmed that there are specific behaviors and psychiatric disorders, the propensities to which are increased in those with PWS, and cannot be accounted for by other variables such as IQ or adaptive behavior. Beginning with a description of what is observed in people with PWS, we review the evolving PWS phenotype and consider how some aspects of the phenotype might be best explained, and how this complex phenotype may relate to the equally complex genotype. We then consider in more detail some of the neurobehavioral aspects of the phenotype listed above that raise the greatest management problems for parents and carers.","container-title":"American Journal of Medical Genetics. Part C, Seminars in Medical Genetics","DOI":"10.1002/ajmg.c.30283","ISSN":"1552-4876","issue":"4","journalAbbreviation":"Am J Med Genet C Semin Med Genet","language":"eng","note":"PMID: 20981773","page":"438-447","source":"PubMed","title":"Neurobehavioral phenotype in Prader-Willi syndrome","volume":"154C","author":[{"family":"Whittington","given":"Joyce"},{"family":"Holland","given":"Anthony"}],"issued":{"date-parts":[["2010",11,15]]}}}],"schema":"https://github.com/citation-style-language/schema/raw/master/csl-citation.json"} </w:instrText>
      </w:r>
      <w:r w:rsidR="00092096" w:rsidRPr="004B47D1">
        <w:rPr>
          <w:rFonts w:ascii="Arial" w:hAnsi="Arial" w:cs="Arial"/>
          <w:color w:val="000000"/>
          <w:sz w:val="22"/>
          <w:szCs w:val="22"/>
        </w:rPr>
        <w:fldChar w:fldCharType="separate"/>
      </w:r>
      <w:r w:rsidR="007F7374">
        <w:rPr>
          <w:rFonts w:ascii="Arial" w:hAnsi="Arial" w:cs="Arial"/>
          <w:color w:val="000000"/>
          <w:sz w:val="22"/>
          <w:szCs w:val="22"/>
        </w:rPr>
        <w:t>(319,320)</w:t>
      </w:r>
      <w:r w:rsidR="00092096" w:rsidRPr="004B47D1">
        <w:rPr>
          <w:rFonts w:ascii="Arial" w:hAnsi="Arial" w:cs="Arial"/>
          <w:color w:val="000000"/>
          <w:sz w:val="22"/>
          <w:szCs w:val="22"/>
        </w:rPr>
        <w:fldChar w:fldCharType="end"/>
      </w:r>
      <w:r w:rsidRPr="004B47D1">
        <w:rPr>
          <w:rFonts w:ascii="Arial" w:hAnsi="Arial" w:cs="Arial"/>
          <w:color w:val="000000"/>
          <w:sz w:val="22"/>
          <w:szCs w:val="22"/>
        </w:rPr>
        <w:t xml:space="preserve">. Most instances result from a 5-7 Mb deletion of an imprinted region (PWS region) on the paternal chromosome 15 (15q11-q13) and are non-recurrent. Within this deletion lie a number of genetic elements, including the genes encoding </w:t>
      </w:r>
      <w:r w:rsidRPr="004B47D1">
        <w:rPr>
          <w:rFonts w:ascii="Arial" w:hAnsi="Arial" w:cs="Arial"/>
          <w:i/>
          <w:color w:val="000000"/>
          <w:sz w:val="22"/>
          <w:szCs w:val="22"/>
        </w:rPr>
        <w:t>MAGEL2</w:t>
      </w:r>
      <w:r w:rsidRPr="004B47D1">
        <w:rPr>
          <w:rFonts w:ascii="Arial" w:hAnsi="Arial" w:cs="Arial"/>
          <w:color w:val="000000"/>
          <w:sz w:val="22"/>
          <w:szCs w:val="22"/>
        </w:rPr>
        <w:t xml:space="preserve"> and </w:t>
      </w:r>
      <w:r w:rsidRPr="004B47D1">
        <w:rPr>
          <w:rFonts w:ascii="Arial" w:hAnsi="Arial" w:cs="Arial"/>
          <w:i/>
          <w:color w:val="000000"/>
          <w:sz w:val="22"/>
          <w:szCs w:val="22"/>
        </w:rPr>
        <w:t>NECDIN</w:t>
      </w:r>
      <w:r w:rsidRPr="004B47D1">
        <w:rPr>
          <w:rFonts w:ascii="Arial" w:hAnsi="Arial" w:cs="Arial"/>
          <w:color w:val="000000"/>
          <w:sz w:val="22"/>
          <w:szCs w:val="22"/>
        </w:rPr>
        <w:t xml:space="preserve">, which are thought to be involved in neural development and function, and a complex non-coding locus. </w:t>
      </w:r>
      <w:proofErr w:type="gramStart"/>
      <w:r w:rsidRPr="004B47D1">
        <w:rPr>
          <w:rFonts w:ascii="Arial" w:hAnsi="Arial" w:cs="Arial"/>
          <w:color w:val="000000"/>
          <w:sz w:val="22"/>
          <w:szCs w:val="22"/>
        </w:rPr>
        <w:t>Non protein</w:t>
      </w:r>
      <w:proofErr w:type="gramEnd"/>
      <w:r w:rsidRPr="004B47D1">
        <w:rPr>
          <w:rFonts w:ascii="Arial" w:hAnsi="Arial" w:cs="Arial"/>
          <w:color w:val="000000"/>
          <w:sz w:val="22"/>
          <w:szCs w:val="22"/>
        </w:rPr>
        <w:t xml:space="preserve"> -coding genes in this interval include a transcribed non-coding gene (</w:t>
      </w:r>
      <w:r w:rsidRPr="004B47D1">
        <w:rPr>
          <w:rFonts w:ascii="Arial" w:hAnsi="Arial" w:cs="Arial"/>
          <w:i/>
          <w:color w:val="000000"/>
          <w:sz w:val="22"/>
          <w:szCs w:val="22"/>
        </w:rPr>
        <w:t>SNURF-SNRPN</w:t>
      </w:r>
      <w:r w:rsidRPr="004B47D1">
        <w:rPr>
          <w:rFonts w:ascii="Arial" w:hAnsi="Arial" w:cs="Arial"/>
          <w:color w:val="000000"/>
          <w:sz w:val="22"/>
          <w:szCs w:val="22"/>
        </w:rPr>
        <w:t>) that encodes a multitude of C/D box small nucleolar (</w:t>
      </w:r>
      <w:proofErr w:type="spellStart"/>
      <w:r w:rsidRPr="004B47D1">
        <w:rPr>
          <w:rFonts w:ascii="Arial" w:hAnsi="Arial" w:cs="Arial"/>
          <w:color w:val="000000"/>
          <w:sz w:val="22"/>
          <w:szCs w:val="22"/>
        </w:rPr>
        <w:t>sno</w:t>
      </w:r>
      <w:proofErr w:type="spellEnd"/>
      <w:r w:rsidRPr="004B47D1">
        <w:rPr>
          <w:rFonts w:ascii="Arial" w:hAnsi="Arial" w:cs="Arial"/>
          <w:color w:val="000000"/>
          <w:sz w:val="22"/>
          <w:szCs w:val="22"/>
        </w:rPr>
        <w:t xml:space="preserve">-) RNA genes, including </w:t>
      </w:r>
      <w:r w:rsidRPr="004B47D1">
        <w:rPr>
          <w:rFonts w:ascii="Arial" w:hAnsi="Arial" w:cs="Arial"/>
          <w:i/>
          <w:color w:val="000000"/>
          <w:sz w:val="22"/>
          <w:szCs w:val="22"/>
        </w:rPr>
        <w:t>SNORD116</w:t>
      </w:r>
      <w:r w:rsidRPr="004B47D1">
        <w:rPr>
          <w:rFonts w:ascii="Arial" w:hAnsi="Arial" w:cs="Arial"/>
          <w:color w:val="000000"/>
          <w:sz w:val="22"/>
          <w:szCs w:val="22"/>
        </w:rPr>
        <w:t xml:space="preserve">. The RNA products of these </w:t>
      </w:r>
      <w:r w:rsidRPr="004B47D1">
        <w:rPr>
          <w:rFonts w:ascii="Arial" w:hAnsi="Arial" w:cs="Arial"/>
          <w:i/>
          <w:color w:val="000000"/>
          <w:sz w:val="22"/>
          <w:szCs w:val="22"/>
        </w:rPr>
        <w:t>SNORD</w:t>
      </w:r>
      <w:r w:rsidRPr="004B47D1">
        <w:rPr>
          <w:rFonts w:ascii="Arial" w:hAnsi="Arial" w:cs="Arial"/>
          <w:color w:val="000000"/>
          <w:sz w:val="22"/>
          <w:szCs w:val="22"/>
        </w:rPr>
        <w:t xml:space="preserve"> genes are thought to be involved in RNA editing, perhaps of specific mRNA species. </w:t>
      </w:r>
    </w:p>
    <w:p w14:paraId="4A6ED471" w14:textId="77777777" w:rsidR="00D515B7" w:rsidRDefault="00D515B7" w:rsidP="00D515B7">
      <w:pPr>
        <w:pStyle w:val="NormalWeb"/>
        <w:spacing w:before="0" w:beforeAutospacing="0" w:after="0" w:afterAutospacing="0" w:line="276" w:lineRule="auto"/>
        <w:rPr>
          <w:rFonts w:ascii="Arial" w:hAnsi="Arial" w:cs="Arial"/>
          <w:color w:val="000000"/>
          <w:sz w:val="22"/>
          <w:szCs w:val="22"/>
        </w:rPr>
      </w:pPr>
    </w:p>
    <w:p w14:paraId="3CE19FFE" w14:textId="791627A5" w:rsidR="00092465" w:rsidRDefault="00043F00" w:rsidP="00D515B7">
      <w:pPr>
        <w:pStyle w:val="NormalWeb"/>
        <w:spacing w:before="0" w:beforeAutospacing="0" w:after="0" w:afterAutospacing="0" w:line="276" w:lineRule="auto"/>
        <w:rPr>
          <w:rFonts w:ascii="Arial" w:hAnsi="Arial" w:cs="Arial"/>
          <w:color w:val="000000"/>
          <w:sz w:val="22"/>
          <w:szCs w:val="22"/>
        </w:rPr>
      </w:pPr>
      <w:r w:rsidRPr="004B47D1">
        <w:rPr>
          <w:rFonts w:ascii="Arial" w:hAnsi="Arial" w:cs="Arial"/>
          <w:color w:val="000000"/>
          <w:sz w:val="22"/>
          <w:szCs w:val="22"/>
        </w:rPr>
        <w:t>A small number of individuals with PWS phenotypes associated with microdeletions of the implicated region on chromosome 15 have reduced the number of candidate genes for this syndrome</w:t>
      </w:r>
      <w:r w:rsidR="00F23396">
        <w:rPr>
          <w:rFonts w:ascii="Arial" w:hAnsi="Arial" w:cs="Arial"/>
          <w:color w:val="000000"/>
          <w:sz w:val="22"/>
          <w:szCs w:val="22"/>
        </w:rPr>
        <w:t xml:space="preserve"> </w:t>
      </w:r>
      <w:r w:rsidR="00092096"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tdxXJ3cL","properties":{"formattedCitation":"(319)","plainCitation":"(319)","noteIndex":0},"citationItems":[{"id":3674,"uris":["http://zotero.org/users/5661609/items/LZJEP3JS"],"uri":["http://zotero.org/users/5661609/items/LZJEP3JS"],"itemData":{"id":3674,"type":"article-journal","abstract":"Prader-Willi syndrome (PWS) and Angelman syndrome (AS) are two distinct neurogenetic disorders in which imprinted genes on the proximal long arm of chromosome 15 are affected. Although the SNORD116 gene cluster has become a prime candidate for PWS, it cannot be excluded that other paternally expressed genes in the chromosomal region 15q11q13 contribute to the full phenotype. AS is caused by a deficiency of the UBE3A gene, which in the brain is expressed from the maternal allele only. The most frequent genetic lesions in both disorders are a de novo deletion of the chromosomal region 15q11q13, uniparental disomy 15, an imprinting defect or, in the case of AS, a mutation of the UBE3A gene. Microdeletions in a small number of patients with PWS and AS have led to the identification of the chromosome 15 imprinting center (IC). The IC consists of two critical elements, which act in cis to regulate imprinting in the whole chromosome 15q11q13 imprinted domain.","container-title":"American Journal of Medical Genetics. Part C, Seminars in Medical Genetics","DOI":"10.1002/ajmg.c.30273","ISSN":"1552-4876","issue":"3","journalAbbreviation":"Am J Med Genet C Semin Med Genet","language":"eng","note":"PMID: 20803659","page":"365-376","source":"PubMed","title":"Prader-Willi syndrome and Angelman syndrome","volume":"154C","author":[{"family":"Buiting","given":"Karin"}],"issued":{"date-parts":[["2010",8,15]]}}}],"schema":"https://github.com/citation-style-language/schema/raw/master/csl-citation.json"} </w:instrText>
      </w:r>
      <w:r w:rsidR="00092096" w:rsidRPr="004B47D1">
        <w:rPr>
          <w:rFonts w:ascii="Arial" w:hAnsi="Arial" w:cs="Arial"/>
          <w:color w:val="000000"/>
          <w:sz w:val="22"/>
          <w:szCs w:val="22"/>
        </w:rPr>
        <w:fldChar w:fldCharType="separate"/>
      </w:r>
      <w:r w:rsidR="007F7374">
        <w:rPr>
          <w:rFonts w:ascii="Arial" w:hAnsi="Arial" w:cs="Arial"/>
          <w:color w:val="000000"/>
          <w:sz w:val="22"/>
          <w:szCs w:val="22"/>
        </w:rPr>
        <w:t>(319)</w:t>
      </w:r>
      <w:r w:rsidR="00092096" w:rsidRPr="004B47D1">
        <w:rPr>
          <w:rFonts w:ascii="Arial" w:hAnsi="Arial" w:cs="Arial"/>
          <w:color w:val="000000"/>
          <w:sz w:val="22"/>
          <w:szCs w:val="22"/>
        </w:rPr>
        <w:fldChar w:fldCharType="end"/>
      </w:r>
      <w:r w:rsidRPr="004B47D1">
        <w:rPr>
          <w:rFonts w:ascii="Arial" w:hAnsi="Arial" w:cs="Arial"/>
          <w:color w:val="000000"/>
          <w:sz w:val="22"/>
          <w:szCs w:val="22"/>
        </w:rPr>
        <w:t xml:space="preserve">. These patients have demonstrated obesity, developmental delay, hypogonadism, and all major features of PWS. The minimum critical deletion region contains only non-coding genes, including the </w:t>
      </w:r>
      <w:r w:rsidRPr="004B47D1">
        <w:rPr>
          <w:rFonts w:ascii="Arial" w:hAnsi="Arial" w:cs="Arial"/>
          <w:i/>
          <w:color w:val="000000"/>
          <w:sz w:val="22"/>
          <w:szCs w:val="22"/>
        </w:rPr>
        <w:t>SNORD116</w:t>
      </w:r>
      <w:r w:rsidRPr="004B47D1">
        <w:rPr>
          <w:rFonts w:ascii="Arial" w:hAnsi="Arial" w:cs="Arial"/>
          <w:color w:val="000000"/>
          <w:sz w:val="22"/>
          <w:szCs w:val="22"/>
        </w:rPr>
        <w:t xml:space="preserve"> gene cluster, </w:t>
      </w:r>
      <w:r w:rsidRPr="004B47D1">
        <w:rPr>
          <w:rFonts w:ascii="Arial" w:hAnsi="Arial" w:cs="Arial"/>
          <w:i/>
          <w:color w:val="000000"/>
          <w:sz w:val="22"/>
          <w:szCs w:val="22"/>
        </w:rPr>
        <w:t>IPW</w:t>
      </w:r>
      <w:r w:rsidRPr="004B47D1">
        <w:rPr>
          <w:rFonts w:ascii="Arial" w:hAnsi="Arial" w:cs="Arial"/>
          <w:color w:val="000000"/>
          <w:sz w:val="22"/>
          <w:szCs w:val="22"/>
        </w:rPr>
        <w:t xml:space="preserve">, and </w:t>
      </w:r>
      <w:r w:rsidRPr="004B47D1">
        <w:rPr>
          <w:rFonts w:ascii="Arial" w:hAnsi="Arial" w:cs="Arial"/>
          <w:i/>
          <w:color w:val="000000"/>
          <w:sz w:val="22"/>
          <w:szCs w:val="22"/>
        </w:rPr>
        <w:t>SNORD109A</w:t>
      </w:r>
      <w:r w:rsidRPr="004B47D1">
        <w:rPr>
          <w:rFonts w:ascii="Arial" w:hAnsi="Arial" w:cs="Arial"/>
          <w:color w:val="000000"/>
          <w:sz w:val="22"/>
          <w:szCs w:val="22"/>
        </w:rPr>
        <w:t xml:space="preserve">. The </w:t>
      </w:r>
      <w:r w:rsidRPr="004B47D1">
        <w:rPr>
          <w:rFonts w:ascii="Arial" w:hAnsi="Arial" w:cs="Arial"/>
          <w:i/>
          <w:color w:val="000000"/>
          <w:sz w:val="22"/>
          <w:szCs w:val="22"/>
        </w:rPr>
        <w:t>Snord116</w:t>
      </w:r>
      <w:r w:rsidRPr="004B47D1">
        <w:rPr>
          <w:rFonts w:ascii="Arial" w:hAnsi="Arial" w:cs="Arial"/>
          <w:color w:val="000000"/>
          <w:sz w:val="22"/>
          <w:szCs w:val="22"/>
        </w:rPr>
        <w:t xml:space="preserve"> locus has been deleted from mouse models, which display a growth defect and behavioral abnormalities, including a relative hyperphagia that develops after weaning, but which is balanced by increased energy expenditure</w:t>
      </w:r>
      <w:r w:rsidR="00F23396">
        <w:rPr>
          <w:rFonts w:ascii="Arial" w:hAnsi="Arial" w:cs="Arial"/>
          <w:color w:val="000000"/>
          <w:sz w:val="22"/>
          <w:szCs w:val="22"/>
        </w:rPr>
        <w:t xml:space="preserve"> </w:t>
      </w:r>
      <w:r w:rsidR="00092096"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wI0mgmNM","properties":{"formattedCitation":"(321)","plainCitation":"(321)","noteIndex":0},"citationItems":[{"id":3678,"uris":["http://zotero.org/users/5661609/items/ADT8LF6E"],"uri":["http://zotero.org/users/5661609/items/ADT8LF6E"],"itemData":{"id":3678,"type":"article-journal","abstract":"Prader-Willi syndrome (PWS) is the leading genetic cause of obesity. After initial severe hypotonia, PWS children become hyperphagic and morbidly obese, if intake is not restricted. Short stature with abnormal growth hormone secretion, hypogonadism, cognitive impairment, anxiety and behavior problems are other features. PWS is caused by lack of expression of imprinted genes in a approximately 4 mb region of chromosome band 15q11.2. Our previous translocation studies predicted a major role for the C/D box small nucleolar RNA cluster SNORD116 (PWCR1/HBII-85) in PWS. To test this hypothesis, we created a approximately 150 kb deletion of the &gt; 40 copies of Snord116 (Pwcr1/MBII-85) in C57BL/6 mice. Snord116del mice with paternally derived deletion lack expression of this snoRNA. They have early-onset postnatal growth deficiency, but normal fertility and lifespan. While pituitary structure and somatotrophs are normal, liver Igf1 mRNA is decreased. In cognitive and behavior tests, Snord116del mice are deficient in motor learning and have increased anxiety. Around three months of age, they develop hyperphagia, but stay lean on regular and high-fat diet. On reduced caloric intake, Snord116del mice maintain their weight better than wild-type littermates, excluding increased energy requirement as a cause of hyperphagia. Normal compensatory feeding after fasting, and ability to maintain body temperature in the cold indicate normal energy homeostasis regulation. Metabolic chamber studies reveal that Snord116del mice maintain energy homeostasis by altered fuel usage. Prolonged mealtime and increased circulating ghrelin indicate a defect in meal termination mechanism. Snord116del mice, the first snoRNA deletion animal model, reveal a novel role for a non-coding RNA in growth and feeding regulation.","container-title":"PloS One","DOI":"10.1371/journal.pone.0001709","ISSN":"1932-6203","issue":"3","journalAbbreviation":"PLoS One","language":"eng","note":"PMID: 18320030\nPMCID: PMC2248623","page":"e1709","source":"PubMed","title":"SnoRNA Snord116 (Pwcr1/MBII-85) deletion causes growth deficiency and hyperphagia in mice","volume":"3","author":[{"family":"Ding","given":"Feng"},{"family":"Li","given":"Hong Hua"},{"family":"Zhang","given":"Shengwen"},{"family":"Solomon","given":"Nicola M."},{"family":"Camper","given":"Sally A."},{"family":"Cohen","given":"Pinchas"},{"family":"Francke","given":"Uta"}],"issued":{"date-parts":[["2008",3,5]]}}}],"schema":"https://github.com/citation-style-language/schema/raw/master/csl-citation.json"} </w:instrText>
      </w:r>
      <w:r w:rsidR="00092096" w:rsidRPr="004B47D1">
        <w:rPr>
          <w:rFonts w:ascii="Arial" w:hAnsi="Arial" w:cs="Arial"/>
          <w:color w:val="000000"/>
          <w:sz w:val="22"/>
          <w:szCs w:val="22"/>
        </w:rPr>
        <w:fldChar w:fldCharType="separate"/>
      </w:r>
      <w:r w:rsidR="007F7374">
        <w:rPr>
          <w:rFonts w:ascii="Arial" w:hAnsi="Arial" w:cs="Arial"/>
          <w:color w:val="000000"/>
          <w:sz w:val="22"/>
          <w:szCs w:val="22"/>
        </w:rPr>
        <w:t>(321)</w:t>
      </w:r>
      <w:r w:rsidR="00092096" w:rsidRPr="004B47D1">
        <w:rPr>
          <w:rFonts w:ascii="Arial" w:hAnsi="Arial" w:cs="Arial"/>
          <w:color w:val="000000"/>
          <w:sz w:val="22"/>
          <w:szCs w:val="22"/>
        </w:rPr>
        <w:fldChar w:fldCharType="end"/>
      </w:r>
      <w:r w:rsidRPr="004B47D1">
        <w:rPr>
          <w:rFonts w:ascii="Arial" w:hAnsi="Arial" w:cs="Arial"/>
          <w:color w:val="000000"/>
          <w:sz w:val="22"/>
          <w:szCs w:val="22"/>
        </w:rPr>
        <w:t xml:space="preserve">. Thus, the effects of </w:t>
      </w:r>
      <w:r w:rsidRPr="004B47D1">
        <w:rPr>
          <w:rFonts w:ascii="Arial" w:hAnsi="Arial" w:cs="Arial"/>
          <w:i/>
          <w:color w:val="000000"/>
          <w:sz w:val="22"/>
          <w:szCs w:val="22"/>
        </w:rPr>
        <w:t>SNORD116</w:t>
      </w:r>
      <w:r w:rsidRPr="004B47D1">
        <w:rPr>
          <w:rFonts w:ascii="Arial" w:hAnsi="Arial" w:cs="Arial"/>
          <w:color w:val="000000"/>
          <w:sz w:val="22"/>
          <w:szCs w:val="22"/>
        </w:rPr>
        <w:t xml:space="preserve"> likely contribute to PWS, but may not account for all of the phenotypes. </w:t>
      </w:r>
    </w:p>
    <w:p w14:paraId="46F3D7D6" w14:textId="77777777" w:rsidR="00D67597" w:rsidRPr="004B47D1" w:rsidRDefault="00D67597" w:rsidP="00D515B7">
      <w:pPr>
        <w:pStyle w:val="NormalWeb"/>
        <w:spacing w:before="0" w:beforeAutospacing="0" w:after="0" w:afterAutospacing="0" w:line="276" w:lineRule="auto"/>
        <w:rPr>
          <w:rFonts w:ascii="Arial" w:hAnsi="Arial" w:cs="Arial"/>
          <w:color w:val="000000"/>
          <w:sz w:val="22"/>
          <w:szCs w:val="22"/>
        </w:rPr>
      </w:pPr>
    </w:p>
    <w:p w14:paraId="17721E7F" w14:textId="61FBE8E3" w:rsidR="00043F00" w:rsidRDefault="00043F00" w:rsidP="00D515B7">
      <w:pPr>
        <w:pStyle w:val="NormalWeb"/>
        <w:spacing w:before="0" w:beforeAutospacing="0" w:after="0" w:afterAutospacing="0" w:line="276" w:lineRule="auto"/>
        <w:rPr>
          <w:rFonts w:ascii="Arial" w:hAnsi="Arial" w:cs="Arial"/>
          <w:color w:val="000000"/>
          <w:sz w:val="22"/>
          <w:szCs w:val="22"/>
        </w:rPr>
      </w:pPr>
      <w:r w:rsidRPr="004B47D1">
        <w:rPr>
          <w:rFonts w:ascii="Arial" w:hAnsi="Arial" w:cs="Arial"/>
          <w:color w:val="000000"/>
          <w:sz w:val="22"/>
          <w:szCs w:val="22"/>
        </w:rPr>
        <w:t xml:space="preserve">The functions of </w:t>
      </w:r>
      <w:proofErr w:type="spellStart"/>
      <w:r w:rsidRPr="004B47D1">
        <w:rPr>
          <w:rFonts w:ascii="Arial" w:hAnsi="Arial" w:cs="Arial"/>
          <w:i/>
          <w:color w:val="000000"/>
          <w:sz w:val="22"/>
          <w:szCs w:val="22"/>
        </w:rPr>
        <w:t>Necdin</w:t>
      </w:r>
      <w:proofErr w:type="spellEnd"/>
      <w:r w:rsidRPr="004B47D1">
        <w:rPr>
          <w:rFonts w:ascii="Arial" w:hAnsi="Arial" w:cs="Arial"/>
          <w:color w:val="000000"/>
          <w:sz w:val="22"/>
          <w:szCs w:val="22"/>
        </w:rPr>
        <w:t xml:space="preserve"> and </w:t>
      </w:r>
      <w:r w:rsidRPr="004B47D1">
        <w:rPr>
          <w:rFonts w:ascii="Arial" w:hAnsi="Arial" w:cs="Arial"/>
          <w:i/>
          <w:color w:val="000000"/>
          <w:sz w:val="22"/>
          <w:szCs w:val="22"/>
        </w:rPr>
        <w:t>Magel2</w:t>
      </w:r>
      <w:r w:rsidRPr="004B47D1">
        <w:rPr>
          <w:rFonts w:ascii="Arial" w:hAnsi="Arial" w:cs="Arial"/>
          <w:color w:val="000000"/>
          <w:sz w:val="22"/>
          <w:szCs w:val="22"/>
        </w:rPr>
        <w:t xml:space="preserve"> have also been examined in genetically targeted mouse models. </w:t>
      </w:r>
      <w:r w:rsidRPr="004B47D1">
        <w:rPr>
          <w:rFonts w:ascii="Arial" w:hAnsi="Arial" w:cs="Arial"/>
          <w:i/>
          <w:color w:val="000000"/>
          <w:sz w:val="22"/>
          <w:szCs w:val="22"/>
        </w:rPr>
        <w:t>Magel2-/-</w:t>
      </w:r>
      <w:r w:rsidRPr="004B47D1">
        <w:rPr>
          <w:rFonts w:ascii="Arial" w:hAnsi="Arial" w:cs="Arial"/>
          <w:color w:val="000000"/>
          <w:sz w:val="22"/>
          <w:szCs w:val="22"/>
        </w:rPr>
        <w:t xml:space="preserve"> mice display early growth retardation with a mild increase in adiposity, and </w:t>
      </w:r>
      <w:proofErr w:type="spellStart"/>
      <w:r w:rsidRPr="004B47D1">
        <w:rPr>
          <w:rFonts w:ascii="Arial" w:hAnsi="Arial" w:cs="Arial"/>
          <w:i/>
          <w:color w:val="000000"/>
          <w:sz w:val="22"/>
          <w:szCs w:val="22"/>
        </w:rPr>
        <w:t>Necdin</w:t>
      </w:r>
      <w:proofErr w:type="spellEnd"/>
      <w:r w:rsidRPr="004B47D1">
        <w:rPr>
          <w:rFonts w:ascii="Arial" w:hAnsi="Arial" w:cs="Arial"/>
          <w:i/>
          <w:color w:val="000000"/>
          <w:sz w:val="22"/>
          <w:szCs w:val="22"/>
        </w:rPr>
        <w:t>-/-</w:t>
      </w:r>
      <w:r w:rsidRPr="004B47D1">
        <w:rPr>
          <w:rFonts w:ascii="Arial" w:hAnsi="Arial" w:cs="Arial"/>
          <w:color w:val="000000"/>
          <w:sz w:val="22"/>
          <w:szCs w:val="22"/>
        </w:rPr>
        <w:t xml:space="preserve"> mice display early postnatal respiratory failure along with a subset of PWS-associated behaviors</w:t>
      </w:r>
      <w:r w:rsidR="00F23396">
        <w:rPr>
          <w:rFonts w:ascii="Arial" w:hAnsi="Arial" w:cs="Arial"/>
          <w:color w:val="000000"/>
          <w:sz w:val="22"/>
          <w:szCs w:val="22"/>
        </w:rPr>
        <w:t xml:space="preserve"> </w:t>
      </w:r>
      <w:r w:rsidR="00092096" w:rsidRPr="004B47D1">
        <w:rPr>
          <w:rFonts w:ascii="Arial" w:hAnsi="Arial" w:cs="Arial"/>
          <w:color w:val="000000"/>
          <w:sz w:val="22"/>
          <w:szCs w:val="22"/>
        </w:rPr>
        <w:fldChar w:fldCharType="begin"/>
      </w:r>
      <w:r w:rsidR="007F7374">
        <w:rPr>
          <w:rFonts w:ascii="Arial" w:hAnsi="Arial" w:cs="Arial"/>
          <w:color w:val="000000"/>
          <w:sz w:val="22"/>
          <w:szCs w:val="22"/>
        </w:rPr>
        <w:instrText xml:space="preserve"> ADDIN ZOTERO_ITEM CSL_CITATION {"citationID":"K8cBnR5f","properties":{"formattedCitation":"(322\\uc0\\u8211{}324)","plainCitation":"(322–324)","noteIndex":0},"citationItems":[{"id":3681,"uris":["http://zotero.org/users/5661609/items/XLVS8C9Z"],"uri":["http://zotero.org/users/5661609/items/XLVS8C9Z"],"itemData":{"id":3681,"type":"article-journal","abstract":"Prader-Willi syndrome (PWS) is an imprinted genetic obesity disorder characterized by abnormalities of growth and metabolism. Multiple mouse models with deficiency of one or more PWS candidate genes have partially correlated individual genes with aspects of the PWS phenotype, although the genetic origin of defects in growth and metabolism has not been elucidated. Gene-targeted mutation of the PWS candidate gene Magel2 in mice causes altered circadian rhythm output and reduced motor activity. We now report that Magel2-null mice exhibit neonatal growth retardation, excessive weight gain after weaning, and increased adiposity with altered metabolism in adulthood, recapitulating fundamental aspects of the PWS phenotype. Magel2-null mice provide an important opportunity to examine the physiological basis for PWS neonatal failure to thrive and post-weaning weight gain and for the relationships among circadian rhythm, feeding behavior, and metabolism.","container-title":"Human Molecular Genetics","DOI":"10.1093/hmg/ddm225","ISSN":"0964-6906","issue":"22","journalAbbreviation":"Hum Mol Genet","language":"eng","note":"PMID: 17728320","page":"2713-2719","source":"PubMed","title":"Inactivation of the mouse Magel2 gene results in growth abnormalities similar to Prader-Willi syndrome","volume":"16","author":[{"family":"Bischof","given":"Jocelyn M."},{"family":"Stewart","given":"Colin L."},{"family":"Wevrick","given":"Rachel"}],"issued":{"date-parts":[["2007",11,15]]}}},{"id":3684,"uris":["http://zotero.org/users/5661609/items/UANY3N7N"],"uri":["http://zotero.org/users/5661609/items/UANY3N7N"],"itemData":{"id":3684,"type":"article-journal","abstract":"Magel2 belongs to the MAGE/necdin family of proteins, which have roles in cell cycle, differentiation, and apoptosis. The Magel2 gene is expressed in various brain regions, most notably the hypothalamus. Mice with a targeted deletion of Magel2 display hypoactivity, blunted circadian rhythm, decreased fertility, and increased adiposity. The human ortholog, MAGEL2, is one of a set of paternally expressed, imprinted genes inactivated in most cases of Prader-Willi syndrome, a complex neurodevelopmental disorder. To explore the role of Magel2, brain morphology, brain neurochemistry, and behavior were measured in Magel2-null mice. Brain volume was reduced in specific regions, particularly in the parieto-temporal lobe of the cerebral cortex, the amygdala, the hippocampus, and the nucleus accumbens, as measured by quantitative magnetic resonance imaging. Abnormal neurochemistry was detected in brain samples from adult mice, consisting of decreased serotonin and 5-hydroxyindoleacetic acid in the cortex and the hypothalamus, and decreased dopamine in the hypothalamus. Magel2-null mice displayed relatively normal motor and learning abilities, but exhibited abnormal behavior in novel environments. This study lends support to the important role of the circadian rhythm output gene Magel2 in brain structure and behavior.","container-title":"American Journal of Medical Genetics. Part B, Neuropsychiatric Genetics: The Official Publication of the International Society of Psychiatric Genetics","DOI":"10.1002/ajmg.b.30934","ISSN":"1552-485X","issue":"8","journalAbbreviation":"Am J Med Genet B Neuropsychiatr Genet","language":"eng","note":"PMID: 19199291","page":"1085-1099","source":"PubMed","title":"Regionally reduced brain volume, altered serotonin neurochemistry, and abnormal behavior in mice null for the circadian rhythm output gene Magel2","volume":"150B","author":[{"family":"Mercer","given":"Rebecca E."},{"family":"Kwolek","given":"Erin M."},{"family":"Bischof","given":"Jocelyn M."},{"family":"Eede","given":"Matthijs","non-dropping-particle":"van"},{"family":"Henkelman","given":"R. Mark"},{"family":"Wevrick","given":"Rachel"}],"issued":{"date-parts":[["2009",12,5]]}}},{"id":3686,"uris":["http://zotero.org/users/5661609/items/5X9QS4VS"],"uri":["http://zotero.org/users/5661609/items/5X9QS4VS"],"itemData":{"id":3686,"type":"article-journal","abstract":"Prader-Willi syndrome (PWS) is a complex neurogenetic disorder with considerable clinical variability that is thought in large part to be the result of a hypothalamic defect. PWS results from the absence of paternal expression of imprinted genes localized in the 15q11-q13 region; however, none of the characterized genes has so far been shown to be involved in the etiology of PWS. Here, we provide a detailed investigation of a mouse model deficient for NECDIN: Linked to the mutation, a neonatal lethality of variable penetrance is observed. Viable NECDIN: mutants show a reduction in both oxytocin-producing and luteinizing hormone-releasing hormone (LHRH)-producing neurons in hypothalamus. This represents the first evidence of a hypothalamic deficiency in a mouse model of PWS. NECDIN:-deficient mice also display increased skin scraping activity in the open field test and improved spatial learning and memory in the Morris water maze. The latter features are reminiscent of the skin picking and improved spatial memory that are characteristics of the PWS phenotype. These striking parallels in hypothalamic structure, emotional and cognitive-related behaviors strongly suggest that NECDIN is responsible for at least a subset of the multiple clinical manifestations of PWS.","container-title":"Human Molecular Genetics","DOI":"10.1093/hmg/9.20.3101","ISSN":"0964-6906","issue":"20","journalAbbreviation":"Hum Mol Genet","language":"eng","note":"PMID: 11115855","page":"3101-3110","source":"PubMed","title":"Disruption of the mouse Necdin gene results in hypothalamic and behavioral alterations reminiscent of the human Prader-Willi syndrome","volume":"9","author":[{"family":"Muscatelli","given":"F."},{"family":"Abrous","given":"D. N."},{"family":"Massacrier","given":"A."},{"family":"Boccaccio","given":"I."},{"family":"Le Moal","given":"M."},{"family":"Cau","given":"P."},{"family":"Cremer","given":"H."}],"issued":{"date-parts":[["2000",12,12]]}}}],"schema":"https://github.com/citation-style-language/schema/raw/master/csl-citation.json"} </w:instrText>
      </w:r>
      <w:r w:rsidR="00092096" w:rsidRPr="004B47D1">
        <w:rPr>
          <w:rFonts w:ascii="Arial" w:hAnsi="Arial" w:cs="Arial"/>
          <w:color w:val="000000"/>
          <w:sz w:val="22"/>
          <w:szCs w:val="22"/>
        </w:rPr>
        <w:fldChar w:fldCharType="separate"/>
      </w:r>
      <w:r w:rsidR="007F7374" w:rsidRPr="007F7374">
        <w:rPr>
          <w:rFonts w:ascii="Arial" w:hAnsi="Arial" w:cs="Arial"/>
          <w:color w:val="000000"/>
          <w:sz w:val="22"/>
        </w:rPr>
        <w:t>(322–324)</w:t>
      </w:r>
      <w:r w:rsidR="00092096" w:rsidRPr="004B47D1">
        <w:rPr>
          <w:rFonts w:ascii="Arial" w:hAnsi="Arial" w:cs="Arial"/>
          <w:color w:val="000000"/>
          <w:sz w:val="22"/>
          <w:szCs w:val="22"/>
        </w:rPr>
        <w:fldChar w:fldCharType="end"/>
      </w:r>
      <w:r w:rsidRPr="004B47D1">
        <w:rPr>
          <w:rFonts w:ascii="Arial" w:hAnsi="Arial" w:cs="Arial"/>
          <w:color w:val="000000"/>
          <w:sz w:val="22"/>
          <w:szCs w:val="22"/>
        </w:rPr>
        <w:t xml:space="preserve">. Thus, the full PWS likely results from the combined effects of multiple genes; several genes within the PWS region also likely contribute to the maximal obesity phenotype. It is not yet clear how each of the loci within the PWS alter neurophysiology and/or which neurons they might specifically affect </w:t>
      </w:r>
      <w:r w:rsidR="0040497E" w:rsidRPr="004B47D1">
        <w:rPr>
          <w:rFonts w:ascii="Arial" w:hAnsi="Arial" w:cs="Arial"/>
          <w:color w:val="000000"/>
          <w:sz w:val="22"/>
          <w:szCs w:val="22"/>
        </w:rPr>
        <w:t xml:space="preserve">to alter </w:t>
      </w:r>
      <w:r w:rsidRPr="004B47D1">
        <w:rPr>
          <w:rFonts w:ascii="Arial" w:hAnsi="Arial" w:cs="Arial"/>
          <w:color w:val="000000"/>
          <w:sz w:val="22"/>
          <w:szCs w:val="22"/>
        </w:rPr>
        <w:t>energy balance. Understanding the molecular physiology of PWS is likely to identify novel genes in the control of energy homeostasis in non-syndromic obesities.</w:t>
      </w:r>
    </w:p>
    <w:p w14:paraId="52A8DC6F" w14:textId="77777777" w:rsidR="00D515B7" w:rsidRPr="004B47D1" w:rsidRDefault="00D515B7" w:rsidP="00D515B7">
      <w:pPr>
        <w:pStyle w:val="NormalWeb"/>
        <w:spacing w:before="0" w:beforeAutospacing="0" w:after="0" w:afterAutospacing="0" w:line="276" w:lineRule="auto"/>
        <w:rPr>
          <w:rFonts w:ascii="Arial" w:hAnsi="Arial" w:cs="Arial"/>
          <w:color w:val="000000"/>
          <w:sz w:val="22"/>
          <w:szCs w:val="22"/>
        </w:rPr>
      </w:pPr>
    </w:p>
    <w:p w14:paraId="64FE7BB7" w14:textId="161674F3" w:rsidR="00A0161C" w:rsidRPr="004B47D1" w:rsidRDefault="00A0161C" w:rsidP="004B47D1">
      <w:pPr>
        <w:pStyle w:val="Heading1"/>
        <w:shd w:val="clear" w:color="auto" w:fill="FFFFFF"/>
        <w:spacing w:before="0" w:line="276" w:lineRule="auto"/>
        <w:rPr>
          <w:rFonts w:ascii="Arial" w:eastAsia="Times New Roman" w:hAnsi="Arial" w:cs="Arial"/>
          <w:color w:val="000000"/>
          <w:sz w:val="22"/>
          <w:szCs w:val="22"/>
        </w:rPr>
      </w:pPr>
      <w:r w:rsidRPr="004B47D1">
        <w:rPr>
          <w:rFonts w:ascii="Arial" w:eastAsia="Times New Roman" w:hAnsi="Arial" w:cs="Arial"/>
          <w:b/>
          <w:color w:val="000000"/>
          <w:sz w:val="22"/>
          <w:szCs w:val="22"/>
        </w:rPr>
        <w:t>[</w:t>
      </w:r>
      <w:r w:rsidRPr="004B47D1">
        <w:rPr>
          <w:rFonts w:ascii="Arial" w:eastAsia="Times New Roman" w:hAnsi="Arial" w:cs="Arial"/>
          <w:color w:val="000000"/>
          <w:sz w:val="22"/>
          <w:szCs w:val="22"/>
        </w:rPr>
        <w:t xml:space="preserve">Please refer to </w:t>
      </w:r>
      <w:r w:rsidR="007918C2">
        <w:rPr>
          <w:rFonts w:ascii="Arial" w:eastAsia="Times New Roman" w:hAnsi="Arial" w:cs="Arial"/>
          <w:color w:val="000000"/>
          <w:sz w:val="22"/>
          <w:szCs w:val="22"/>
        </w:rPr>
        <w:t xml:space="preserve">the </w:t>
      </w:r>
      <w:r w:rsidRPr="004B47D1">
        <w:rPr>
          <w:rFonts w:ascii="Arial" w:eastAsia="Times New Roman" w:hAnsi="Arial" w:cs="Arial"/>
          <w:color w:val="000000"/>
          <w:sz w:val="22"/>
          <w:szCs w:val="22"/>
        </w:rPr>
        <w:t xml:space="preserve">chapter titled </w:t>
      </w:r>
      <w:r w:rsidRPr="004B47D1">
        <w:rPr>
          <w:rFonts w:ascii="Arial" w:eastAsia="Times New Roman" w:hAnsi="Arial" w:cs="Arial"/>
          <w:bCs/>
          <w:i/>
          <w:color w:val="000000"/>
          <w:kern w:val="36"/>
          <w:sz w:val="22"/>
          <w:szCs w:val="22"/>
        </w:rPr>
        <w:t>The Genetics of Obesity in Humans</w:t>
      </w:r>
      <w:r w:rsidRPr="004B47D1">
        <w:rPr>
          <w:rFonts w:ascii="Arial" w:eastAsia="Times New Roman" w:hAnsi="Arial" w:cs="Arial"/>
          <w:bCs/>
          <w:color w:val="000000"/>
          <w:kern w:val="36"/>
          <w:sz w:val="22"/>
          <w:szCs w:val="22"/>
        </w:rPr>
        <w:t xml:space="preserve"> by </w:t>
      </w:r>
      <w:r w:rsidRPr="004B47D1">
        <w:rPr>
          <w:rFonts w:ascii="Arial" w:eastAsia="Times New Roman" w:hAnsi="Arial" w:cs="Arial"/>
          <w:color w:val="000000"/>
          <w:sz w:val="22"/>
          <w:szCs w:val="22"/>
        </w:rPr>
        <w:t xml:space="preserve">Sadaf Farooqi and Stephen O'Rahilly, for additional information </w:t>
      </w:r>
      <w:r w:rsidR="007918C2">
        <w:rPr>
          <w:rFonts w:ascii="Arial" w:eastAsia="Times New Roman" w:hAnsi="Arial" w:cs="Arial"/>
          <w:color w:val="000000"/>
          <w:sz w:val="22"/>
          <w:szCs w:val="22"/>
        </w:rPr>
        <w:t>o</w:t>
      </w:r>
      <w:r w:rsidRPr="004B47D1">
        <w:rPr>
          <w:rFonts w:ascii="Arial" w:eastAsia="Times New Roman" w:hAnsi="Arial" w:cs="Arial"/>
          <w:color w:val="000000"/>
          <w:sz w:val="22"/>
          <w:szCs w:val="22"/>
        </w:rPr>
        <w:t>n genetic forms of obesity</w:t>
      </w:r>
      <w:r w:rsidR="007918C2">
        <w:rPr>
          <w:rFonts w:ascii="Arial" w:eastAsia="Times New Roman" w:hAnsi="Arial" w:cs="Arial"/>
          <w:color w:val="000000"/>
          <w:sz w:val="22"/>
          <w:szCs w:val="22"/>
        </w:rPr>
        <w:t>.</w:t>
      </w:r>
    </w:p>
    <w:p w14:paraId="048BE6F7" w14:textId="5627AFBE" w:rsidR="00A0161C" w:rsidRPr="004B47D1" w:rsidRDefault="00A0161C" w:rsidP="004B47D1">
      <w:pPr>
        <w:spacing w:line="276" w:lineRule="auto"/>
        <w:rPr>
          <w:rFonts w:ascii="Arial" w:eastAsia="Times New Roman" w:hAnsi="Arial" w:cs="Arial"/>
          <w:b/>
          <w:color w:val="000000"/>
          <w:sz w:val="22"/>
          <w:szCs w:val="22"/>
        </w:rPr>
      </w:pPr>
    </w:p>
    <w:p w14:paraId="0276FEA6" w14:textId="451DF84B" w:rsidR="00043F00" w:rsidRPr="00617198" w:rsidRDefault="00043F00" w:rsidP="004B47D1">
      <w:pPr>
        <w:spacing w:line="276" w:lineRule="auto"/>
        <w:rPr>
          <w:rFonts w:ascii="Arial" w:eastAsia="Times New Roman" w:hAnsi="Arial" w:cs="Arial"/>
          <w:b/>
          <w:color w:val="0070C0"/>
          <w:sz w:val="22"/>
          <w:szCs w:val="22"/>
        </w:rPr>
      </w:pPr>
      <w:r w:rsidRPr="00617198">
        <w:rPr>
          <w:rFonts w:ascii="Arial" w:eastAsia="Times New Roman" w:hAnsi="Arial" w:cs="Arial"/>
          <w:b/>
          <w:color w:val="0070C0"/>
          <w:sz w:val="22"/>
          <w:szCs w:val="22"/>
        </w:rPr>
        <w:t>CONCLUSION</w:t>
      </w:r>
    </w:p>
    <w:p w14:paraId="0E17580F" w14:textId="77777777" w:rsidR="00D515B7" w:rsidRDefault="00D515B7" w:rsidP="00D515B7">
      <w:pPr>
        <w:autoSpaceDE w:val="0"/>
        <w:autoSpaceDN w:val="0"/>
        <w:adjustRightInd w:val="0"/>
        <w:spacing w:line="276" w:lineRule="auto"/>
        <w:rPr>
          <w:rFonts w:ascii="Arial" w:eastAsia="Times New Roman" w:hAnsi="Arial" w:cs="Arial"/>
          <w:color w:val="000000"/>
          <w:sz w:val="22"/>
          <w:szCs w:val="22"/>
        </w:rPr>
      </w:pPr>
    </w:p>
    <w:p w14:paraId="7478B003" w14:textId="3099DFE9" w:rsidR="00845DC9" w:rsidRPr="004B47D1" w:rsidRDefault="00043F00" w:rsidP="00D515B7">
      <w:pPr>
        <w:autoSpaceDE w:val="0"/>
        <w:autoSpaceDN w:val="0"/>
        <w:adjustRightInd w:val="0"/>
        <w:spacing w:line="276" w:lineRule="auto"/>
        <w:rPr>
          <w:rFonts w:ascii="Arial" w:eastAsia="Times New Roman" w:hAnsi="Arial" w:cs="Arial"/>
          <w:color w:val="000000"/>
          <w:sz w:val="22"/>
          <w:szCs w:val="22"/>
        </w:rPr>
      </w:pPr>
      <w:r w:rsidRPr="004B47D1">
        <w:rPr>
          <w:rFonts w:ascii="Arial" w:eastAsia="Times New Roman" w:hAnsi="Arial" w:cs="Arial"/>
          <w:color w:val="000000"/>
          <w:sz w:val="22"/>
          <w:szCs w:val="22"/>
        </w:rPr>
        <w:t>This chapter provides an overview</w:t>
      </w:r>
      <w:r w:rsidRPr="004B47D1">
        <w:rPr>
          <w:rFonts w:ascii="Arial" w:hAnsi="Arial" w:cs="Arial"/>
          <w:sz w:val="22"/>
          <w:szCs w:val="22"/>
        </w:rPr>
        <w:t xml:space="preserve"> of the </w:t>
      </w:r>
      <w:r w:rsidRPr="004B47D1">
        <w:rPr>
          <w:rFonts w:ascii="Arial" w:eastAsia="Times New Roman" w:hAnsi="Arial" w:cs="Arial"/>
          <w:color w:val="000000"/>
          <w:sz w:val="22"/>
          <w:szCs w:val="22"/>
        </w:rPr>
        <w:t xml:space="preserve">complex neural and metabolic pathways that determine energy intake and expenditure. </w:t>
      </w:r>
      <w:r w:rsidRPr="004B47D1">
        <w:rPr>
          <w:rFonts w:ascii="Arial" w:hAnsi="Arial" w:cs="Arial"/>
          <w:sz w:val="22"/>
          <w:szCs w:val="22"/>
        </w:rPr>
        <w:t xml:space="preserve">Distinct areas of the brain receive and interpret hormonal and neuronal messages from the periphery and other brain regions to integrate regulatory changes that maintain energy balance. These changes require a finely tuned balance of synaptic neurotransmitters, hormonal feedback loops and neuropeptide expression. </w:t>
      </w:r>
      <w:r w:rsidRPr="004B47D1">
        <w:rPr>
          <w:rFonts w:ascii="Arial" w:eastAsia="Times New Roman" w:hAnsi="Arial" w:cs="Arial"/>
          <w:color w:val="000000"/>
          <w:sz w:val="22"/>
          <w:szCs w:val="22"/>
        </w:rPr>
        <w:t xml:space="preserve">The identification of the molecules encoding these messages using human studies and animal models has expedited the discovery of the crucial signaling and homeostatic pathways that govern these mechanisms. Their existence provides definitive refutation of vitalist/psychological notions that have permeated the field of energy intake and metabolism, and provides the heuristic, reductionist framework in which ongoing research on these questions should be conducted. It is likely that major genes and their modifiers, as well as allelic variants of a larger number of genes with lesser individual impact, will eventually account for both qualitative and quantitative aspects of the critical phenotypes in rodents and humans. </w:t>
      </w:r>
    </w:p>
    <w:p w14:paraId="7ED0B668" w14:textId="27F2A6DF" w:rsidR="00092096" w:rsidRPr="004B47D1" w:rsidRDefault="00092096" w:rsidP="00D515B7">
      <w:pPr>
        <w:autoSpaceDE w:val="0"/>
        <w:autoSpaceDN w:val="0"/>
        <w:adjustRightInd w:val="0"/>
        <w:spacing w:line="276" w:lineRule="auto"/>
        <w:rPr>
          <w:rFonts w:ascii="Arial" w:eastAsia="Times New Roman" w:hAnsi="Arial" w:cs="Arial"/>
          <w:b/>
          <w:bCs/>
          <w:color w:val="000000"/>
          <w:sz w:val="22"/>
          <w:szCs w:val="22"/>
        </w:rPr>
      </w:pPr>
    </w:p>
    <w:p w14:paraId="22F892DA" w14:textId="7C5A1E47" w:rsidR="00092096" w:rsidRPr="00617198" w:rsidRDefault="00092096" w:rsidP="00D515B7">
      <w:pPr>
        <w:autoSpaceDE w:val="0"/>
        <w:autoSpaceDN w:val="0"/>
        <w:adjustRightInd w:val="0"/>
        <w:spacing w:line="276" w:lineRule="auto"/>
        <w:rPr>
          <w:rFonts w:ascii="Arial" w:eastAsia="Times New Roman" w:hAnsi="Arial" w:cs="Arial"/>
          <w:b/>
          <w:bCs/>
          <w:color w:val="0070C0"/>
          <w:sz w:val="22"/>
          <w:szCs w:val="22"/>
        </w:rPr>
      </w:pPr>
      <w:r w:rsidRPr="00617198">
        <w:rPr>
          <w:rFonts w:ascii="Arial" w:eastAsia="Times New Roman" w:hAnsi="Arial" w:cs="Arial"/>
          <w:b/>
          <w:bCs/>
          <w:color w:val="0070C0"/>
          <w:sz w:val="22"/>
          <w:szCs w:val="22"/>
        </w:rPr>
        <w:t>R</w:t>
      </w:r>
      <w:r w:rsidR="00D515B7" w:rsidRPr="00617198">
        <w:rPr>
          <w:rFonts w:ascii="Arial" w:eastAsia="Times New Roman" w:hAnsi="Arial" w:cs="Arial"/>
          <w:b/>
          <w:bCs/>
          <w:color w:val="0070C0"/>
          <w:sz w:val="22"/>
          <w:szCs w:val="22"/>
        </w:rPr>
        <w:t>EFERENCES</w:t>
      </w:r>
    </w:p>
    <w:p w14:paraId="42E14C53" w14:textId="77777777" w:rsidR="00A93AEA" w:rsidRDefault="00A93AEA" w:rsidP="00D515B7">
      <w:pPr>
        <w:autoSpaceDE w:val="0"/>
        <w:autoSpaceDN w:val="0"/>
        <w:adjustRightInd w:val="0"/>
        <w:spacing w:line="276" w:lineRule="auto"/>
        <w:rPr>
          <w:rFonts w:ascii="Arial" w:hAnsi="Arial" w:cs="Arial"/>
        </w:rPr>
      </w:pPr>
    </w:p>
    <w:p w14:paraId="67C6FDFA" w14:textId="77777777" w:rsidR="007F7374" w:rsidRPr="000623CC" w:rsidRDefault="00092096" w:rsidP="000623CC">
      <w:pPr>
        <w:pStyle w:val="Bibliography"/>
        <w:spacing w:after="0" w:line="276" w:lineRule="auto"/>
        <w:ind w:left="576" w:hanging="576"/>
        <w:rPr>
          <w:rFonts w:ascii="Arial" w:hAnsi="Arial"/>
          <w:sz w:val="22"/>
        </w:rPr>
      </w:pPr>
      <w:r w:rsidRPr="000623CC">
        <w:rPr>
          <w:rFonts w:ascii="Arial" w:hAnsi="Arial" w:cs="Arial"/>
          <w:sz w:val="22"/>
        </w:rPr>
        <w:fldChar w:fldCharType="begin"/>
      </w:r>
      <w:r w:rsidR="007F7374" w:rsidRPr="000623CC">
        <w:rPr>
          <w:rFonts w:ascii="Arial" w:hAnsi="Arial" w:cs="Arial"/>
          <w:sz w:val="22"/>
        </w:rPr>
        <w:instrText xml:space="preserve"> ADDIN ZOTERO_BIBL {"uncited":[],"omitted":[],"custom":[]} CSL_BIBLIOGRAPHY </w:instrText>
      </w:r>
      <w:r w:rsidRPr="000623CC">
        <w:rPr>
          <w:rFonts w:ascii="Arial" w:hAnsi="Arial" w:cs="Arial"/>
          <w:sz w:val="22"/>
        </w:rPr>
        <w:fldChar w:fldCharType="separate"/>
      </w:r>
      <w:r w:rsidR="007F7374" w:rsidRPr="000623CC">
        <w:rPr>
          <w:rFonts w:ascii="Arial" w:hAnsi="Arial"/>
          <w:sz w:val="22"/>
        </w:rPr>
        <w:t xml:space="preserve">1. </w:t>
      </w:r>
      <w:r w:rsidR="007F7374" w:rsidRPr="000623CC">
        <w:rPr>
          <w:rFonts w:ascii="Arial" w:hAnsi="Arial"/>
          <w:sz w:val="22"/>
        </w:rPr>
        <w:tab/>
        <w:t xml:space="preserve">Leibel RL. Energy In, Energy Out, and the Effects of Obesity-Related Genes. N Engl J Med. 2008 Dec 11;359(24):2603–4. </w:t>
      </w:r>
    </w:p>
    <w:p w14:paraId="580A532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2. </w:t>
      </w:r>
      <w:r w:rsidRPr="000623CC">
        <w:rPr>
          <w:rFonts w:ascii="Arial" w:hAnsi="Arial"/>
          <w:sz w:val="22"/>
        </w:rPr>
        <w:tab/>
        <w:t xml:space="preserve">Cahill GF. Physiology of Insulin In Man: The Banting Memorial Lecture 1971. Diabetes. 1971 Dec 1;20(12):785–99. </w:t>
      </w:r>
    </w:p>
    <w:p w14:paraId="1F242E1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 </w:t>
      </w:r>
      <w:r w:rsidRPr="000623CC">
        <w:rPr>
          <w:rFonts w:ascii="Arial" w:hAnsi="Arial"/>
          <w:sz w:val="22"/>
        </w:rPr>
        <w:tab/>
        <w:t xml:space="preserve">Spiegelman BM, Flier JS. Obesity and the Regulation of Energy Balance. Cell. 2001 Feb;104(4):531–43. </w:t>
      </w:r>
    </w:p>
    <w:p w14:paraId="4A093A64"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4. </w:t>
      </w:r>
      <w:r w:rsidRPr="000623CC">
        <w:rPr>
          <w:rFonts w:ascii="Arial" w:hAnsi="Arial"/>
          <w:sz w:val="22"/>
        </w:rPr>
        <w:tab/>
        <w:t xml:space="preserve">Bruch H. THE FRÖHLICH SYNDROME: REPORT OF THE ORIGINAL CASE. Am J Dis Child. 1939 Dec 1;58(6):1282. </w:t>
      </w:r>
    </w:p>
    <w:p w14:paraId="5F11E8D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5. </w:t>
      </w:r>
      <w:r w:rsidRPr="000623CC">
        <w:rPr>
          <w:rFonts w:ascii="Arial" w:hAnsi="Arial"/>
          <w:sz w:val="22"/>
        </w:rPr>
        <w:tab/>
        <w:t xml:space="preserve">Hetherington AW, Ranson SW. Hypothalamic lesions and adiposity in the rat. Anat Rec. 1940 Oct;78(2):149–72. </w:t>
      </w:r>
    </w:p>
    <w:p w14:paraId="4D1E6A21"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6. </w:t>
      </w:r>
      <w:r w:rsidRPr="000623CC">
        <w:rPr>
          <w:rFonts w:ascii="Arial" w:hAnsi="Arial"/>
          <w:sz w:val="22"/>
        </w:rPr>
        <w:tab/>
        <w:t xml:space="preserve">Stellar E. The physiology of motivation. Psychological Review. 1954;61(1):5–22. </w:t>
      </w:r>
    </w:p>
    <w:p w14:paraId="22DA4EA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7. </w:t>
      </w:r>
      <w:r w:rsidRPr="000623CC">
        <w:rPr>
          <w:rFonts w:ascii="Arial" w:hAnsi="Arial"/>
          <w:sz w:val="22"/>
        </w:rPr>
        <w:tab/>
        <w:t>Harris RBS. Role of set</w:t>
      </w:r>
      <w:r w:rsidRPr="000623CC">
        <w:rPr>
          <w:rFonts w:ascii="Cambria Math" w:hAnsi="Cambria Math" w:cs="Cambria Math"/>
          <w:sz w:val="22"/>
        </w:rPr>
        <w:t>‐</w:t>
      </w:r>
      <w:r w:rsidRPr="000623CC">
        <w:rPr>
          <w:rFonts w:ascii="Arial" w:hAnsi="Arial"/>
          <w:sz w:val="22"/>
        </w:rPr>
        <w:t>point theory in regulation of body weight. FASEB j. 1990 Dec;4(15):3310</w:t>
      </w:r>
      <w:r w:rsidRPr="000623CC">
        <w:rPr>
          <w:rFonts w:ascii="Arial" w:hAnsi="Arial" w:cs="Arial"/>
          <w:sz w:val="22"/>
        </w:rPr>
        <w:t>–</w:t>
      </w:r>
      <w:r w:rsidRPr="000623CC">
        <w:rPr>
          <w:rFonts w:ascii="Arial" w:hAnsi="Arial"/>
          <w:sz w:val="22"/>
        </w:rPr>
        <w:t xml:space="preserve">8. </w:t>
      </w:r>
    </w:p>
    <w:p w14:paraId="2C082E44"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8. </w:t>
      </w:r>
      <w:r w:rsidRPr="000623CC">
        <w:rPr>
          <w:rFonts w:ascii="Arial" w:hAnsi="Arial"/>
          <w:sz w:val="22"/>
        </w:rPr>
        <w:tab/>
        <w:t xml:space="preserve">Hervey GR. The effects of lesions in the hypothalamus in parabiotic rats. The Journal of Physiology. 1959 Mar 3;145(2):336–52. </w:t>
      </w:r>
    </w:p>
    <w:p w14:paraId="50E3B92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9. </w:t>
      </w:r>
      <w:r w:rsidRPr="000623CC">
        <w:rPr>
          <w:rFonts w:ascii="Arial" w:hAnsi="Arial"/>
          <w:sz w:val="22"/>
        </w:rPr>
        <w:tab/>
        <w:t xml:space="preserve">Kennedy GC. The role of depot fat in the hypothalamic control of food intake in the rat. Proc R Soc Lond B Biol Sci. 1953 Jan 15;140(901):578–96. </w:t>
      </w:r>
    </w:p>
    <w:p w14:paraId="4B41D2F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10. </w:t>
      </w:r>
      <w:r w:rsidRPr="000623CC">
        <w:rPr>
          <w:rFonts w:ascii="Arial" w:hAnsi="Arial"/>
          <w:sz w:val="22"/>
        </w:rPr>
        <w:tab/>
        <w:t xml:space="preserve">Ingalls AM, Dickie MM, Snell GD. OBESE, A NEW MUTATION IN THE HOUSE MOUSE*. Journal of Heredity. 1950 Dec;41(12):317–8. </w:t>
      </w:r>
    </w:p>
    <w:p w14:paraId="374765D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11. </w:t>
      </w:r>
      <w:r w:rsidRPr="000623CC">
        <w:rPr>
          <w:rFonts w:ascii="Arial" w:hAnsi="Arial"/>
          <w:sz w:val="22"/>
        </w:rPr>
        <w:tab/>
        <w:t xml:space="preserve">Hummel KP, Dickie MM, Coleman DL. Diabetes, a New Mutafton in the Mouse. Science. 1966 Sep 2;153(3740):1127–8. </w:t>
      </w:r>
    </w:p>
    <w:p w14:paraId="491A923E"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12. </w:t>
      </w:r>
      <w:r w:rsidRPr="000623CC">
        <w:rPr>
          <w:rFonts w:ascii="Arial" w:hAnsi="Arial"/>
          <w:sz w:val="22"/>
        </w:rPr>
        <w:tab/>
        <w:t xml:space="preserve">A hypothetical mechanism for the regulation of food intake in relation to energy balance. By G. R. Hervey, Department of Physiology, School of Medicine, University of Leeds. Proc Nutr Soc. 1969 Sep;28(2):54a–5a. </w:t>
      </w:r>
    </w:p>
    <w:p w14:paraId="1B6923A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13. </w:t>
      </w:r>
      <w:r w:rsidRPr="000623CC">
        <w:rPr>
          <w:rFonts w:ascii="Arial" w:hAnsi="Arial"/>
          <w:sz w:val="22"/>
        </w:rPr>
        <w:tab/>
        <w:t xml:space="preserve">Coleman DL. Effects of parabiosis of obese with diabetes and normal mice. Diabetologia. 1973 Aug;9(4):294–8. </w:t>
      </w:r>
    </w:p>
    <w:p w14:paraId="2B8969F4"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14. </w:t>
      </w:r>
      <w:r w:rsidRPr="000623CC">
        <w:rPr>
          <w:rFonts w:ascii="Arial" w:hAnsi="Arial"/>
          <w:sz w:val="22"/>
        </w:rPr>
        <w:tab/>
        <w:t xml:space="preserve">Coleman DL, Hummel KP. The effects of hypothalamics lesions in genetically diabetic mice. Diabetologia. 1970 Jun;6(3):263–7. </w:t>
      </w:r>
    </w:p>
    <w:p w14:paraId="51B2768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15. </w:t>
      </w:r>
      <w:r w:rsidRPr="000623CC">
        <w:rPr>
          <w:rFonts w:ascii="Arial" w:hAnsi="Arial"/>
          <w:sz w:val="22"/>
        </w:rPr>
        <w:tab/>
        <w:t xml:space="preserve">Zhang Y, Proenca R, Maffei M, Barone M, Leopold L, Friedman JM. Positional cloning of the mouse obese gene and its human homologue. Nature. 1994 Dec;372(6505):425–32. </w:t>
      </w:r>
    </w:p>
    <w:p w14:paraId="4679FE6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16. </w:t>
      </w:r>
      <w:r w:rsidRPr="000623CC">
        <w:rPr>
          <w:rFonts w:ascii="Arial" w:hAnsi="Arial"/>
          <w:sz w:val="22"/>
        </w:rPr>
        <w:tab/>
        <w:t xml:space="preserve">Chua SC, White DW, Wu-Peng XS, Liu S-M, Okada N, Kershaw EE, et al. Phenotype of fatty Due to Gln269Pro Mutation in the Leptin Receptor (Lepr). Diabetes. 1996 Aug 1;45(8):1141–3. </w:t>
      </w:r>
    </w:p>
    <w:p w14:paraId="512245DB"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17. </w:t>
      </w:r>
      <w:r w:rsidRPr="000623CC">
        <w:rPr>
          <w:rFonts w:ascii="Arial" w:hAnsi="Arial"/>
          <w:sz w:val="22"/>
        </w:rPr>
        <w:tab/>
        <w:t xml:space="preserve">Chen H, Charlat O, Tartaglia LA, Woolf EA, Weng X, Ellis SJ, et al. Evidence That the Diabetes Gene Encodes the Leptin Receptor: Identification of a Mutation in the Leptin Receptor Gene in db/db Mice. Cell. 1996 Feb;84(3):491–5. </w:t>
      </w:r>
    </w:p>
    <w:p w14:paraId="2ADECD7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18. </w:t>
      </w:r>
      <w:r w:rsidRPr="000623CC">
        <w:rPr>
          <w:rFonts w:ascii="Arial" w:hAnsi="Arial"/>
          <w:sz w:val="22"/>
        </w:rPr>
        <w:tab/>
        <w:t xml:space="preserve">Lee G-H, Proenca R, Montez JM, Carroll KM, Darvishzadeh JG, Lee JI, et al. Abnormal splicing of the leptin receptor in diabetic mice. Nature. 1996 Feb;379(6566):632–5. </w:t>
      </w:r>
    </w:p>
    <w:p w14:paraId="407DC93E"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19. </w:t>
      </w:r>
      <w:r w:rsidRPr="000623CC">
        <w:rPr>
          <w:rFonts w:ascii="Arial" w:hAnsi="Arial"/>
          <w:sz w:val="22"/>
        </w:rPr>
        <w:tab/>
        <w:t xml:space="preserve">Kowalski TJ, Liu S-M, Leibel RL, Chua SC. Transgenic Complementation of Leptin-Receptor Deficiency: I. Rescue of the Obesity/Diabetes Phenotype of LEPR-Null Mice Expressing a LEPR-B Transgene. Diabetes. 2001 Feb 1;50(2):425–35. </w:t>
      </w:r>
    </w:p>
    <w:p w14:paraId="349E1608"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20. </w:t>
      </w:r>
      <w:r w:rsidRPr="000623CC">
        <w:rPr>
          <w:rFonts w:ascii="Arial" w:hAnsi="Arial"/>
          <w:sz w:val="22"/>
        </w:rPr>
        <w:tab/>
        <w:t xml:space="preserve">Fry M, Ferguson AV. The sensory circumventricular organs: Brain targets for circulating signals controlling ingestive behavior. Physiology &amp; Behavior. 2007 Jul;91(4):413–23. </w:t>
      </w:r>
    </w:p>
    <w:p w14:paraId="2FC007D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21. </w:t>
      </w:r>
      <w:r w:rsidRPr="000623CC">
        <w:rPr>
          <w:rFonts w:ascii="Arial" w:hAnsi="Arial"/>
          <w:sz w:val="22"/>
        </w:rPr>
        <w:tab/>
        <w:t xml:space="preserve">Gold RM. Hypothalamic Obesity: The Myth of the Ventromedial Nucleus. Science. 1973 Nov 2;182(4111):488–90. </w:t>
      </w:r>
    </w:p>
    <w:p w14:paraId="74F8F81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22. </w:t>
      </w:r>
      <w:r w:rsidRPr="000623CC">
        <w:rPr>
          <w:rFonts w:ascii="Arial" w:hAnsi="Arial"/>
          <w:sz w:val="22"/>
        </w:rPr>
        <w:tab/>
        <w:t xml:space="preserve">Cone RD. Anatomy and regulation of the central melanocortin system. Nat Neurosci. 2005 May;8(5):571–8. </w:t>
      </w:r>
    </w:p>
    <w:p w14:paraId="0E52DE1B"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23. </w:t>
      </w:r>
      <w:r w:rsidRPr="000623CC">
        <w:rPr>
          <w:rFonts w:ascii="Arial" w:hAnsi="Arial"/>
          <w:sz w:val="22"/>
        </w:rPr>
        <w:tab/>
        <w:t>Cuenot LCMJ. Les races pures et leurs combinaisons chez les Souris (Notes et Revue). Archives de Zoologie Experimentale [Internet]. 1905 [cited 2020 Nov 17];3(7). Available from: https://repository.cshl.edu/id/eprint/26595/</w:t>
      </w:r>
    </w:p>
    <w:p w14:paraId="1C1F719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24. </w:t>
      </w:r>
      <w:r w:rsidRPr="000623CC">
        <w:rPr>
          <w:rFonts w:ascii="Arial" w:hAnsi="Arial"/>
          <w:sz w:val="22"/>
        </w:rPr>
        <w:tab/>
        <w:t xml:space="preserve">Dickie MM. Mutations at the Agouti Locus in the Mouse. Journal of Heredity. 1969 Jan;60(1):20–5. </w:t>
      </w:r>
    </w:p>
    <w:p w14:paraId="7D54DDF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25. </w:t>
      </w:r>
      <w:r w:rsidRPr="000623CC">
        <w:rPr>
          <w:rFonts w:ascii="Arial" w:hAnsi="Arial"/>
          <w:sz w:val="22"/>
        </w:rPr>
        <w:tab/>
        <w:t xml:space="preserve">Barsh GS, He L, Gunn TM. GENETIC AND BIOCHEMICAL STUDIES OF THE AGOUTI–ATTRACTIN SYSTEM. Journal of Receptors and Signal Transduction. 2002 Jan;22(1–4):63–77. </w:t>
      </w:r>
    </w:p>
    <w:p w14:paraId="3BD4CE4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26. </w:t>
      </w:r>
      <w:r w:rsidRPr="000623CC">
        <w:rPr>
          <w:rFonts w:ascii="Arial" w:hAnsi="Arial"/>
          <w:sz w:val="22"/>
        </w:rPr>
        <w:tab/>
        <w:t xml:space="preserve">Miller MW, Duhl DM, Vrieling H, Cordes SP, Ollmann MM, Winkes BM, et al. Cloning of the mouse agouti gene predicts a secreted protein ubiquitously expressed in mice carrying the lethal yellow mutation. Genes &amp; Development. 1993 Mar 1;7(3):454–67. </w:t>
      </w:r>
    </w:p>
    <w:p w14:paraId="6DF99F5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27. </w:t>
      </w:r>
      <w:r w:rsidRPr="000623CC">
        <w:rPr>
          <w:rFonts w:ascii="Arial" w:hAnsi="Arial"/>
          <w:sz w:val="22"/>
        </w:rPr>
        <w:tab/>
        <w:t xml:space="preserve">Duhl DMJ, Vrieling H, Miller KA, Wolff GL, Barsh GS. Neomorphic agouti mutations in obese yellow mice. Nat Genet. 1994 Sep;8(1):59–65. </w:t>
      </w:r>
    </w:p>
    <w:p w14:paraId="1C6336A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28. </w:t>
      </w:r>
      <w:r w:rsidRPr="000623CC">
        <w:rPr>
          <w:rFonts w:ascii="Arial" w:hAnsi="Arial"/>
          <w:sz w:val="22"/>
        </w:rPr>
        <w:tab/>
        <w:t xml:space="preserve">Cone RD, Lu D, Koppula S, Vage DI, Klungland H, Boston B, et al. The melanocortin receptors: agonists, antagonists, and the hormonal control of pigmentation. Recent Prog Horm Res. 1996;51:287–317; discussion 318. </w:t>
      </w:r>
    </w:p>
    <w:p w14:paraId="25359C2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29. </w:t>
      </w:r>
      <w:r w:rsidRPr="000623CC">
        <w:rPr>
          <w:rFonts w:ascii="Arial" w:hAnsi="Arial"/>
          <w:sz w:val="22"/>
        </w:rPr>
        <w:tab/>
        <w:t xml:space="preserve">McMinn JE, Wilkinson CW, Havel PJ, Woods SC, Schwartz MW. Effect of intracerebroventricular α-MSH on food intake, adiposity, c-Fos induction, and neuropeptide expression. American Journal of Physiology-Regulatory, Integrative and Comparative Physiology. 2000 Aug 1;279(2):R695–703. </w:t>
      </w:r>
    </w:p>
    <w:p w14:paraId="14B3A5E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30. </w:t>
      </w:r>
      <w:r w:rsidRPr="000623CC">
        <w:rPr>
          <w:rFonts w:ascii="Arial" w:hAnsi="Arial"/>
          <w:sz w:val="22"/>
        </w:rPr>
        <w:tab/>
        <w:t xml:space="preserve">Havel PJ. Peripheral Signals Conveying Metabolic Information to the Brain: Short-Term and Long-Term Regulation of Food Intake and Energy Homeostasis. Exp Biol Med (Maywood). 2001 Dec;226(11):963–77. </w:t>
      </w:r>
    </w:p>
    <w:p w14:paraId="4AF0A22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31. </w:t>
      </w:r>
      <w:r w:rsidRPr="000623CC">
        <w:rPr>
          <w:rFonts w:ascii="Arial" w:hAnsi="Arial"/>
          <w:sz w:val="22"/>
        </w:rPr>
        <w:tab/>
        <w:t xml:space="preserve">Ollmann MM, Wilson BD, Yang YK, Kerns JA, Chen Y, Gantz I, et al. Antagonism of central melanocortin receptors in vitro and in vivo by agouti-related protein. Science. 1997 Oct 3;278(5335):135–8. </w:t>
      </w:r>
    </w:p>
    <w:p w14:paraId="0C89891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32. </w:t>
      </w:r>
      <w:r w:rsidRPr="000623CC">
        <w:rPr>
          <w:rFonts w:ascii="Arial" w:hAnsi="Arial"/>
          <w:sz w:val="22"/>
        </w:rPr>
        <w:tab/>
        <w:t xml:space="preserve">Schwartz MW, Seeley RJ, Woods SC, Weigle DS, Campfield LA, Burn P, et al. Leptin Increases Hypothalamic Pro-opiomelanocortin mRNA Expression in the Rostral Arcuate Nucleus. Diabetes. 1997 Dec;46(12):2119–23. </w:t>
      </w:r>
    </w:p>
    <w:p w14:paraId="135CDF7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33. </w:t>
      </w:r>
      <w:r w:rsidRPr="000623CC">
        <w:rPr>
          <w:rFonts w:ascii="Arial" w:hAnsi="Arial"/>
          <w:sz w:val="22"/>
        </w:rPr>
        <w:tab/>
        <w:t xml:space="preserve">Wei Q, Krolewski DM, Moore S, Kumar V, Li F, Martin B, et al. Uneven balance of power between hypothalamic peptidergic neurons in the control of feeding. Proc Natl Acad Sci USA. 2018 Oct 2;115(40):E9489–98. </w:t>
      </w:r>
    </w:p>
    <w:p w14:paraId="6CF4D2B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34. </w:t>
      </w:r>
      <w:r w:rsidRPr="000623CC">
        <w:rPr>
          <w:rFonts w:ascii="Arial" w:hAnsi="Arial"/>
          <w:sz w:val="22"/>
        </w:rPr>
        <w:tab/>
        <w:t xml:space="preserve">Zhan C, Zhou J, Feng Q, Zhang J -e., Lin S, Bao J, et al. Acute and Long-Term Suppression of Feeding Behavior by POMC Neurons in the Brainstem and Hypothalamus, Respectively. Journal of Neuroscience. 2013 Feb 20;33(8):3624–32. </w:t>
      </w:r>
    </w:p>
    <w:p w14:paraId="07444FB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35. </w:t>
      </w:r>
      <w:r w:rsidRPr="000623CC">
        <w:rPr>
          <w:rFonts w:ascii="Arial" w:hAnsi="Arial"/>
          <w:sz w:val="22"/>
        </w:rPr>
        <w:tab/>
        <w:t xml:space="preserve">Hentges ST. GABA Release from Proopiomelanocortin Neurons. Journal of Neuroscience. 2004 Feb 18;24(7):1578–83. </w:t>
      </w:r>
    </w:p>
    <w:p w14:paraId="62B39B0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36. </w:t>
      </w:r>
      <w:r w:rsidRPr="000623CC">
        <w:rPr>
          <w:rFonts w:ascii="Arial" w:hAnsi="Arial"/>
          <w:sz w:val="22"/>
        </w:rPr>
        <w:tab/>
        <w:t xml:space="preserve">Hentges ST, Otero-Corchon V, Pennock RL, King CM, Low MJ. Proopiomelanocortin Expression in both GABA and Glutamate Neurons. Journal of Neuroscience. 2009 Oct 28;29(43):13684–90. </w:t>
      </w:r>
    </w:p>
    <w:p w14:paraId="1F4EB961"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37. </w:t>
      </w:r>
      <w:r w:rsidRPr="000623CC">
        <w:rPr>
          <w:rFonts w:ascii="Arial" w:hAnsi="Arial"/>
          <w:sz w:val="22"/>
        </w:rPr>
        <w:tab/>
        <w:t xml:space="preserve">Anderson EJP, Çakir I, Carrington SJ, Cone RD, Ghamari-Langroudi M, Gillyard T, et al. 60 YEARS OF POMC: Regulation of feeding and energy homeostasis by α-MSH. Journal of Molecular Endocrinology. 2016 May;56(4):T157–74. </w:t>
      </w:r>
    </w:p>
    <w:p w14:paraId="2A2A784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38. </w:t>
      </w:r>
      <w:r w:rsidRPr="000623CC">
        <w:rPr>
          <w:rFonts w:ascii="Arial" w:hAnsi="Arial"/>
          <w:sz w:val="22"/>
        </w:rPr>
        <w:tab/>
        <w:t xml:space="preserve">Bumaschny VF, Yamashita M, Casas-Cordero R, Otero-Corchón V, de Souza FSJ, Rubinstein M, et al. Obesity-programmed mice are rescued by early genetic intervention. J Clin Invest. 2012 Nov;122(11):4203–12. </w:t>
      </w:r>
    </w:p>
    <w:p w14:paraId="3A563FC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39. </w:t>
      </w:r>
      <w:r w:rsidRPr="000623CC">
        <w:rPr>
          <w:rFonts w:ascii="Arial" w:hAnsi="Arial"/>
          <w:sz w:val="22"/>
        </w:rPr>
        <w:tab/>
        <w:t xml:space="preserve">Krude H, Biebermann H, Luck W, Horn R, Brabant G, Grüters A. Severe early-onset obesity, adrenal insufficiency and red hair pigmentation caused by POMC mutations in humans. Nat Genet. 1998 Jun;19(2):155–7. </w:t>
      </w:r>
    </w:p>
    <w:p w14:paraId="19D956F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40. </w:t>
      </w:r>
      <w:r w:rsidRPr="000623CC">
        <w:rPr>
          <w:rFonts w:ascii="Arial" w:hAnsi="Arial"/>
          <w:sz w:val="22"/>
        </w:rPr>
        <w:tab/>
        <w:t xml:space="preserve">Krude H, Biebermann H, Schnabel D, Tansek MZ, Theunissen P, Mullis PE, et al. Obesity due to proopiomelanocortin deficiency: three new cases and treatment trials with thyroid hormone and ACTH4-10. J Clin Endocrinol Metab. 2003 Oct;88(10):4633–40. </w:t>
      </w:r>
    </w:p>
    <w:p w14:paraId="41E8FE0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41. </w:t>
      </w:r>
      <w:r w:rsidRPr="000623CC">
        <w:rPr>
          <w:rFonts w:ascii="Arial" w:hAnsi="Arial"/>
          <w:sz w:val="22"/>
        </w:rPr>
        <w:tab/>
        <w:t xml:space="preserve">Farooqi IS, Drop S, Clements A, Keogh JM, Biernacka J, Lowenbein S, et al. Heterozygosity for a POMC-null mutation and increased obesity risk in humans. Diabetes. 2006 Sep;55(9):2549–53. </w:t>
      </w:r>
    </w:p>
    <w:p w14:paraId="2265CE9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42. </w:t>
      </w:r>
      <w:r w:rsidRPr="000623CC">
        <w:rPr>
          <w:rFonts w:ascii="Arial" w:hAnsi="Arial"/>
          <w:sz w:val="22"/>
        </w:rPr>
        <w:tab/>
        <w:t xml:space="preserve">Ramachandrappa S, Farooqi IS. Genetic approaches to understanding human obesity. J Clin Invest. 2011 Jun;121(6):2080–6. </w:t>
      </w:r>
    </w:p>
    <w:p w14:paraId="36B29F31"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43. </w:t>
      </w:r>
      <w:r w:rsidRPr="000623CC">
        <w:rPr>
          <w:rFonts w:ascii="Arial" w:hAnsi="Arial"/>
          <w:sz w:val="22"/>
        </w:rPr>
        <w:tab/>
        <w:t xml:space="preserve">Luquet S, Perez FA, Hnasko TS, Palmiter RD. NPY/AgRP neurons are essential for feeding in adult mice but can be ablated in neonates. Science. 2005 Oct 28;310(5748):683–5. </w:t>
      </w:r>
    </w:p>
    <w:p w14:paraId="7D91E0B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44. </w:t>
      </w:r>
      <w:r w:rsidRPr="000623CC">
        <w:rPr>
          <w:rFonts w:ascii="Arial" w:hAnsi="Arial"/>
          <w:sz w:val="22"/>
        </w:rPr>
        <w:tab/>
        <w:t xml:space="preserve">Gropp E, Shanabrough M, Borok E, Xu AW, Janoschek R, Buch T, et al. Agouti-related peptide-expressing neurons are mandatory for feeding. Nat Neurosci. 2005 Oct;8(10):1289–91. </w:t>
      </w:r>
    </w:p>
    <w:p w14:paraId="60666BA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45. </w:t>
      </w:r>
      <w:r w:rsidRPr="000623CC">
        <w:rPr>
          <w:rFonts w:ascii="Arial" w:hAnsi="Arial"/>
          <w:sz w:val="22"/>
        </w:rPr>
        <w:tab/>
        <w:t xml:space="preserve">Qian S, Chen H, Weingarth D, Trumbauer ME, Novi DE, Guan X, et al. Neither agouti-related protein nor neuropeptide Y is critically required for the regulation of energy homeostasis in mice. Mol Cell Biol. 2002 Jul;22(14):5027–35. </w:t>
      </w:r>
    </w:p>
    <w:p w14:paraId="543CAEB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46. </w:t>
      </w:r>
      <w:r w:rsidRPr="000623CC">
        <w:rPr>
          <w:rFonts w:ascii="Arial" w:hAnsi="Arial"/>
          <w:sz w:val="22"/>
        </w:rPr>
        <w:tab/>
        <w:t xml:space="preserve">Tong Q, Ye C-P, Jones JE, Elmquist JK, Lowell BB. Synaptic release of GABA by AgRP neurons is required for normal regulation of energy balance. Nat Neurosci. 2008 Sep;11(9):998–1000. </w:t>
      </w:r>
    </w:p>
    <w:p w14:paraId="3707CCDE"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47. </w:t>
      </w:r>
      <w:r w:rsidRPr="000623CC">
        <w:rPr>
          <w:rFonts w:ascii="Arial" w:hAnsi="Arial"/>
          <w:sz w:val="22"/>
        </w:rPr>
        <w:tab/>
        <w:t xml:space="preserve">Campbell JN, Macosko EZ, Fenselau H, Pers TH, Lyubetskaya A, Tenen D, et al. A molecular census of arcuate hypothalamus and median eminence cell types. Nat Neurosci. 2017 Mar;20(3):484–96. </w:t>
      </w:r>
    </w:p>
    <w:p w14:paraId="414B3C7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48. </w:t>
      </w:r>
      <w:r w:rsidRPr="000623CC">
        <w:rPr>
          <w:rFonts w:ascii="Arial" w:hAnsi="Arial"/>
          <w:sz w:val="22"/>
        </w:rPr>
        <w:tab/>
        <w:t xml:space="preserve">Fan W, Boston BA, Kesterson RA, Hruby VJ, Cone RD. Role of melanocortinergic neurons in feeding and the agouti obesity syndrome. Nature. 1997 Jan 9;385(6612):165–8. </w:t>
      </w:r>
    </w:p>
    <w:p w14:paraId="7E5A5BB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49. </w:t>
      </w:r>
      <w:r w:rsidRPr="000623CC">
        <w:rPr>
          <w:rFonts w:ascii="Arial" w:hAnsi="Arial"/>
          <w:sz w:val="22"/>
        </w:rPr>
        <w:tab/>
        <w:t xml:space="preserve">Biebermann H, Castañeda TR, van Landeghem F, von Deimling A, Escher F, Brabant G, et al. A role for beta-melanocyte-stimulating hormone in human body-weight regulation. Cell Metab. 2006 Feb;3(2):141–6. </w:t>
      </w:r>
    </w:p>
    <w:p w14:paraId="6B7D832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50. </w:t>
      </w:r>
      <w:r w:rsidRPr="000623CC">
        <w:rPr>
          <w:rFonts w:ascii="Arial" w:hAnsi="Arial"/>
          <w:sz w:val="22"/>
        </w:rPr>
        <w:tab/>
        <w:t xml:space="preserve">Lee YS, Challis BG, Thompson DA, Yeo GSH, Keogh JM, Madonna ME, et al. A POMC variant implicates beta-melanocyte-stimulating hormone in the control of human energy balance. Cell Metab. 2006 Feb;3(2):135–40. </w:t>
      </w:r>
    </w:p>
    <w:p w14:paraId="491E2D6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51. </w:t>
      </w:r>
      <w:r w:rsidRPr="000623CC">
        <w:rPr>
          <w:rFonts w:ascii="Arial" w:hAnsi="Arial"/>
          <w:sz w:val="22"/>
        </w:rPr>
        <w:tab/>
        <w:t xml:space="preserve">Huszar D, Lynch CA, Fairchild-Huntress V, Dunmore JH, Fang Q, Berkemeier LR, et al. Targeted disruption of the melanocortin-4 receptor results in obesity in mice. Cell. 1997 Jan 10;88(1):131–41. </w:t>
      </w:r>
    </w:p>
    <w:p w14:paraId="25C0194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52. </w:t>
      </w:r>
      <w:r w:rsidRPr="000623CC">
        <w:rPr>
          <w:rFonts w:ascii="Arial" w:hAnsi="Arial"/>
          <w:sz w:val="22"/>
        </w:rPr>
        <w:tab/>
        <w:t xml:space="preserve">Butler AA, Kesterson RA, Khong K, Cullen MJ, Pelleymounter MA, Dekoning J, et al. A unique metabolic syndrome causes obesity in the melanocortin-3 receptor-deficient mouse. Endocrinology. 2000 Sep;141(9):3518–21. </w:t>
      </w:r>
    </w:p>
    <w:p w14:paraId="5596FC0E"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53. </w:t>
      </w:r>
      <w:r w:rsidRPr="000623CC">
        <w:rPr>
          <w:rFonts w:ascii="Arial" w:hAnsi="Arial"/>
          <w:sz w:val="22"/>
        </w:rPr>
        <w:tab/>
        <w:t xml:space="preserve">Chen AS, Marsh DJ, Trumbauer ME, Frazier EG, Guan XM, Yu H, et al. Inactivation of the mouse melanocortin-3 receptor results in increased fat mass and reduced lean body mass. Nat Genet. 2000 Sep;26(1):97–102. </w:t>
      </w:r>
    </w:p>
    <w:p w14:paraId="1C508C9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54. </w:t>
      </w:r>
      <w:r w:rsidRPr="000623CC">
        <w:rPr>
          <w:rFonts w:ascii="Arial" w:hAnsi="Arial"/>
          <w:sz w:val="22"/>
        </w:rPr>
        <w:tab/>
        <w:t xml:space="preserve">Sutton GM, Perez-Tilve D, Nogueiras R, Fang J, Kim JK, Cone RD, et al. The melanocortin-3 receptor is required for entrainment to meal intake. J Neurosci. 2008 Nov 26;28(48):12946–55. </w:t>
      </w:r>
    </w:p>
    <w:p w14:paraId="592D443B"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55. </w:t>
      </w:r>
      <w:r w:rsidRPr="000623CC">
        <w:rPr>
          <w:rFonts w:ascii="Arial" w:hAnsi="Arial"/>
          <w:sz w:val="22"/>
        </w:rPr>
        <w:tab/>
        <w:t xml:space="preserve">Mountjoy KG, Mortrud MT, Low MJ, Simerly RB, Cone RD. Localization of the melanocortin-4 receptor (MC4-R) in neuroendocrine and autonomic control circuits in the brain. Mol Endocrinol. 1994 Oct;8(10):1298–308. </w:t>
      </w:r>
    </w:p>
    <w:p w14:paraId="389F760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56. </w:t>
      </w:r>
      <w:r w:rsidRPr="000623CC">
        <w:rPr>
          <w:rFonts w:ascii="Arial" w:hAnsi="Arial"/>
          <w:sz w:val="22"/>
        </w:rPr>
        <w:tab/>
        <w:t xml:space="preserve">Greenfield JR, Miller JW, Keogh JM, Henning E, Satterwhite JH, Cameron GS, et al. Modulation of blood pressure by central melanocortinergic pathways. N Engl J Med. 2009 Jan 1;360(1):44–52. </w:t>
      </w:r>
    </w:p>
    <w:p w14:paraId="5880E32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57. </w:t>
      </w:r>
      <w:r w:rsidRPr="000623CC">
        <w:rPr>
          <w:rFonts w:ascii="Arial" w:hAnsi="Arial"/>
          <w:sz w:val="22"/>
        </w:rPr>
        <w:tab/>
        <w:t xml:space="preserve">Farooqi IS, Keogh JM, Yeo GSH, Lank EJ, Cheetham T, O’Rahilly S. Clinical spectrum of obesity and mutations in the melanocortin 4 receptor gene. N Engl J Med. 2003 Mar 20;348(12):1085–95. </w:t>
      </w:r>
    </w:p>
    <w:p w14:paraId="6396665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58. </w:t>
      </w:r>
      <w:r w:rsidRPr="000623CC">
        <w:rPr>
          <w:rFonts w:ascii="Arial" w:hAnsi="Arial"/>
          <w:sz w:val="22"/>
        </w:rPr>
        <w:tab/>
        <w:t xml:space="preserve">Farooqi IS, Yeo GS, Keogh JM, Aminian S, Jebb SA, Butler G, et al. Dominant and recessive inheritance of morbid obesity associated with melanocortin 4 receptor deficiency. J Clin Invest. 2000 Jul;106(2):271–9. </w:t>
      </w:r>
    </w:p>
    <w:p w14:paraId="1BE11364"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59. </w:t>
      </w:r>
      <w:r w:rsidRPr="000623CC">
        <w:rPr>
          <w:rFonts w:ascii="Arial" w:hAnsi="Arial"/>
          <w:sz w:val="22"/>
        </w:rPr>
        <w:tab/>
        <w:t xml:space="preserve">Speliotes EK, Willer CJ, Berndt SI, Monda KL, Thorleifsson G, Jackson AU, et al. Association analyses of 249,796 individuals reveal 18 new loci associated with body mass index. Nat Genet. 2010 Nov;42(11):937–48. </w:t>
      </w:r>
    </w:p>
    <w:p w14:paraId="24B19981"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60. </w:t>
      </w:r>
      <w:r w:rsidRPr="000623CC">
        <w:rPr>
          <w:rFonts w:ascii="Arial" w:hAnsi="Arial"/>
          <w:sz w:val="22"/>
        </w:rPr>
        <w:tab/>
        <w:t xml:space="preserve">Balthasar N, Dalgaard LT, Lee CE, Yu J, Funahashi H, Williams T, et al. Divergence of melanocortin pathways in the control of food intake and energy expenditure. Cell. 2005 Nov 4;123(3):493–505. </w:t>
      </w:r>
    </w:p>
    <w:p w14:paraId="4C5AA9D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61. </w:t>
      </w:r>
      <w:r w:rsidRPr="000623CC">
        <w:rPr>
          <w:rFonts w:ascii="Arial" w:hAnsi="Arial"/>
          <w:sz w:val="22"/>
        </w:rPr>
        <w:tab/>
        <w:t xml:space="preserve">Shah BP, Vong L, Olson DP, Koda S, Krashes MJ, Ye C, et al. MC4R-expressing glutamatergic neurons in the paraventricular hypothalamus regulate feeding and are synaptically connected to the parabrachial nucleus. Proc Natl Acad Sci U S A. 2014 Sep 9;111(36):13193–8. </w:t>
      </w:r>
    </w:p>
    <w:p w14:paraId="4D32EEAE"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62. </w:t>
      </w:r>
      <w:r w:rsidRPr="000623CC">
        <w:rPr>
          <w:rFonts w:ascii="Arial" w:hAnsi="Arial"/>
          <w:sz w:val="22"/>
        </w:rPr>
        <w:tab/>
        <w:t xml:space="preserve">Cowley MA, Smart JL, Rubinstein M, Cerdán MG, Diano S, Horvath TL, et al. Leptin activates anorexigenic POMC neurons through a neural network in the arcuate nucleus. Nature. 2001 May 24;411(6836):480–4. </w:t>
      </w:r>
    </w:p>
    <w:p w14:paraId="35FB64E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63. </w:t>
      </w:r>
      <w:r w:rsidRPr="000623CC">
        <w:rPr>
          <w:rFonts w:ascii="Arial" w:hAnsi="Arial"/>
          <w:sz w:val="22"/>
        </w:rPr>
        <w:tab/>
        <w:t xml:space="preserve">Rau AR, Hentges ST. The Relevance of AgRP Neuron-Derived GABA Inputs to POMC Neurons Differs for Spontaneous and Evoked Release. J Neurosci. 2017 02;37(31):7362–72. </w:t>
      </w:r>
    </w:p>
    <w:p w14:paraId="085B982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64. </w:t>
      </w:r>
      <w:r w:rsidRPr="000623CC">
        <w:rPr>
          <w:rFonts w:ascii="Arial" w:hAnsi="Arial"/>
          <w:sz w:val="22"/>
        </w:rPr>
        <w:tab/>
        <w:t xml:space="preserve">Atasoy D, Betley JN, Su HH, Sternson SM. Deconstruction of a neural circuit for hunger. Nature. 2012 Aug 9;488(7410):172–7. </w:t>
      </w:r>
    </w:p>
    <w:p w14:paraId="3CE9425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65. </w:t>
      </w:r>
      <w:r w:rsidRPr="000623CC">
        <w:rPr>
          <w:rFonts w:ascii="Arial" w:hAnsi="Arial"/>
          <w:sz w:val="22"/>
        </w:rPr>
        <w:tab/>
        <w:t xml:space="preserve">Wu Q, Boyle MP, Palmiter RD. Loss of GABAergic signaling by AgRP neurons to the parabrachial nucleus leads to starvation. Cell. 2009 Jun 26;137(7):1225–34. </w:t>
      </w:r>
    </w:p>
    <w:p w14:paraId="5BA327E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66. </w:t>
      </w:r>
      <w:r w:rsidRPr="000623CC">
        <w:rPr>
          <w:rFonts w:ascii="Arial" w:hAnsi="Arial"/>
          <w:sz w:val="22"/>
        </w:rPr>
        <w:tab/>
        <w:t xml:space="preserve">Qin C, Li J, Tang K. The Paraventricular Nucleus of the Hypothalamus: Development, Function, and Human Diseases. Endocrinology. 2018 01;159(9):3458–72. </w:t>
      </w:r>
    </w:p>
    <w:p w14:paraId="1D3F6F8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67. </w:t>
      </w:r>
      <w:r w:rsidRPr="000623CC">
        <w:rPr>
          <w:rFonts w:ascii="Arial" w:hAnsi="Arial"/>
          <w:sz w:val="22"/>
        </w:rPr>
        <w:tab/>
        <w:t xml:space="preserve">Sutton AK, Myers MG, Olson DP. The Role of PVH Circuits in Leptin Action and Energy Balance. Annu Rev Physiol. 2016;78:207–21. </w:t>
      </w:r>
    </w:p>
    <w:p w14:paraId="25A6BCB4"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68. </w:t>
      </w:r>
      <w:r w:rsidRPr="000623CC">
        <w:rPr>
          <w:rFonts w:ascii="Arial" w:hAnsi="Arial"/>
          <w:sz w:val="22"/>
        </w:rPr>
        <w:tab/>
        <w:t xml:space="preserve">Holder JL, Butte NF, Zinn AR. Profound obesity associated with a balanced translocation that disrupts the SIM1 gene. Hum Mol Genet. 2000 Jan 1;9(1):101–8. </w:t>
      </w:r>
    </w:p>
    <w:p w14:paraId="08A20861"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69. </w:t>
      </w:r>
      <w:r w:rsidRPr="000623CC">
        <w:rPr>
          <w:rFonts w:ascii="Arial" w:hAnsi="Arial"/>
          <w:sz w:val="22"/>
        </w:rPr>
        <w:tab/>
        <w:t xml:space="preserve">Holder JL, Zhang L, Kublaoui BM, DiLeone RJ, Oz OK, Bair CH, et al. Sim1 gene dosage modulates the homeostatic feeding response to increased dietary fat in mice. Am J Physiol Endocrinol Metab. 2004 Jul;287(1):E105-113. </w:t>
      </w:r>
    </w:p>
    <w:p w14:paraId="4B28338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70. </w:t>
      </w:r>
      <w:r w:rsidRPr="000623CC">
        <w:rPr>
          <w:rFonts w:ascii="Arial" w:hAnsi="Arial"/>
          <w:sz w:val="22"/>
        </w:rPr>
        <w:tab/>
        <w:t xml:space="preserve">Garfield AS, Li C, Madara JC, Shah BP, Webber E, Steger JS, et al. A neural basis for melanocortin-4 receptor-regulated appetite. Nat Neurosci. 2015 Jun;18(6):863–71. </w:t>
      </w:r>
    </w:p>
    <w:p w14:paraId="604E788B"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71. </w:t>
      </w:r>
      <w:r w:rsidRPr="000623CC">
        <w:rPr>
          <w:rFonts w:ascii="Arial" w:hAnsi="Arial"/>
          <w:sz w:val="22"/>
        </w:rPr>
        <w:tab/>
        <w:t xml:space="preserve">Li MM, Madara JC, Steger JS, Krashes MJ, Balthasar N, Campbell JN, et al. The Paraventricular Hypothalamus Regulates Satiety and Prevents Obesity via Two Genetically Distinct Circuits. Neuron. 2019 May;102(3):653-667.e6. </w:t>
      </w:r>
    </w:p>
    <w:p w14:paraId="3D7361E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72. </w:t>
      </w:r>
      <w:r w:rsidRPr="000623CC">
        <w:rPr>
          <w:rFonts w:ascii="Arial" w:hAnsi="Arial"/>
          <w:sz w:val="22"/>
        </w:rPr>
        <w:tab/>
        <w:t xml:space="preserve">Sutton AK, Pei H, Burnett KH, Myers MG, Rhodes CJ, Olson DP. Control of food intake and energy expenditure by Nos1 neurons of the paraventricular hypothalamus. J Neurosci. 2014 Nov 12;34(46):15306–18. </w:t>
      </w:r>
    </w:p>
    <w:p w14:paraId="0E7FF35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73. </w:t>
      </w:r>
      <w:r w:rsidRPr="000623CC">
        <w:rPr>
          <w:rFonts w:ascii="Arial" w:hAnsi="Arial"/>
          <w:sz w:val="22"/>
        </w:rPr>
        <w:tab/>
        <w:t xml:space="preserve">Blevins JE, Schwartz MW, Baskin DG. Evidence that paraventricular nucleus oxytocin neurons link hypothalamic leptin action to caudal brain stem nuclei controlling meal size. Am J Physiol Regul Integr Comp Physiol. 2004 Jul;287(1):R87-96. </w:t>
      </w:r>
    </w:p>
    <w:p w14:paraId="5DA67C2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74. </w:t>
      </w:r>
      <w:r w:rsidRPr="000623CC">
        <w:rPr>
          <w:rFonts w:ascii="Arial" w:hAnsi="Arial"/>
          <w:sz w:val="22"/>
        </w:rPr>
        <w:tab/>
        <w:t xml:space="preserve">Kow LM, Pfaff DW. The effects of the TRH metabolite cyclo(His-Pro) and its analogs on feeding. Pharmacol Biochem Behav. 1991 Feb;38(2):359–64. </w:t>
      </w:r>
    </w:p>
    <w:p w14:paraId="56F615E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75. </w:t>
      </w:r>
      <w:r w:rsidRPr="000623CC">
        <w:rPr>
          <w:rFonts w:ascii="Arial" w:hAnsi="Arial"/>
          <w:sz w:val="22"/>
        </w:rPr>
        <w:tab/>
        <w:t xml:space="preserve">Dallman MF, Strack AM, Akana SF, Bradbury MJ, Hanson ES, Scribner KA, et al. Feast and famine: critical role of glucocorticoids with insulin in daily energy flow. Front Neuroendocrinol. 1993 Oct;14(4):303–47. </w:t>
      </w:r>
    </w:p>
    <w:p w14:paraId="39B2ECB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76. </w:t>
      </w:r>
      <w:r w:rsidRPr="000623CC">
        <w:rPr>
          <w:rFonts w:ascii="Arial" w:hAnsi="Arial"/>
          <w:sz w:val="22"/>
        </w:rPr>
        <w:tab/>
        <w:t xml:space="preserve">Verbalis JG, Blackburn RE, Hoffman GE, Stricker EM. Establishing behavioral and physiological functions of central oxytocin: insights from studies of oxytocin and ingestive behaviors. Adv Exp Med Biol. 1995;395:209–25. </w:t>
      </w:r>
    </w:p>
    <w:p w14:paraId="202F683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77. </w:t>
      </w:r>
      <w:r w:rsidRPr="000623CC">
        <w:rPr>
          <w:rFonts w:ascii="Arial" w:hAnsi="Arial"/>
          <w:sz w:val="22"/>
        </w:rPr>
        <w:tab/>
        <w:t xml:space="preserve">Britton DR, Koob GF, Rivier J, Vale W. Intraventricular corticotropin-releasing factor enhances behavioral effects of novelty. Life Sci. 1982 Jul 26;31(4):363–7. </w:t>
      </w:r>
    </w:p>
    <w:p w14:paraId="55BCFF7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78. </w:t>
      </w:r>
      <w:r w:rsidRPr="000623CC">
        <w:rPr>
          <w:rFonts w:ascii="Arial" w:hAnsi="Arial"/>
          <w:sz w:val="22"/>
        </w:rPr>
        <w:tab/>
        <w:t xml:space="preserve">Olson BR, Drutarosky MD, Chow MS, Hruby VJ, Stricker EM, Verbalis JG. Oxytocin and an oxytocin agonist administered centrally decrease food intake in rats. Peptides. 1991 Feb;12(1):113–8. </w:t>
      </w:r>
    </w:p>
    <w:p w14:paraId="4EA2102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79. </w:t>
      </w:r>
      <w:r w:rsidRPr="000623CC">
        <w:rPr>
          <w:rFonts w:ascii="Arial" w:hAnsi="Arial"/>
          <w:sz w:val="22"/>
        </w:rPr>
        <w:tab/>
        <w:t xml:space="preserve">Wu Z, Xu Y, Zhu Y, Sutton AK, Zhao R, Lowell BB, et al. An obligate role of oxytocin neurons in diet induced energy expenditure. PLoS One. 2012;7(9):e45167. </w:t>
      </w:r>
    </w:p>
    <w:p w14:paraId="3A52E61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80. </w:t>
      </w:r>
      <w:r w:rsidRPr="000623CC">
        <w:rPr>
          <w:rFonts w:ascii="Arial" w:hAnsi="Arial"/>
          <w:sz w:val="22"/>
        </w:rPr>
        <w:tab/>
        <w:t xml:space="preserve">Orthofer M, Valsesia A, Mägi R, Wang Q-P, Kaczanowska J, Kozieradzki I, et al. Identification of ALK in Thinness. Cell. 2020 Jun;181(6):1246-1262.e22. </w:t>
      </w:r>
    </w:p>
    <w:p w14:paraId="1952AB9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81. </w:t>
      </w:r>
      <w:r w:rsidRPr="000623CC">
        <w:rPr>
          <w:rFonts w:ascii="Arial" w:hAnsi="Arial"/>
          <w:sz w:val="22"/>
        </w:rPr>
        <w:tab/>
        <w:t xml:space="preserve">Chou TC, Scammell TE, Gooley JJ, Gaus SE, Saper CB, Lu J. Critical role of dorsomedial hypothalamic nucleus in a wide range of behavioral circadian rhythms. J Neurosci. 2003 Nov 19;23(33):10691–702. </w:t>
      </w:r>
    </w:p>
    <w:p w14:paraId="138EB86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82. </w:t>
      </w:r>
      <w:r w:rsidRPr="000623CC">
        <w:rPr>
          <w:rFonts w:ascii="Arial" w:hAnsi="Arial"/>
          <w:sz w:val="22"/>
        </w:rPr>
        <w:tab/>
        <w:t xml:space="preserve">Bellinger LL, Bernardis LL. The dorsomedial hypothalamic nucleus and its role in ingestive behavior and body weight regulation: lessons learned from lesioning studies. Physiol Behav. 2002 Jul;76(3):431–42. </w:t>
      </w:r>
    </w:p>
    <w:p w14:paraId="6543E488"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83. </w:t>
      </w:r>
      <w:r w:rsidRPr="000623CC">
        <w:rPr>
          <w:rFonts w:ascii="Arial" w:hAnsi="Arial"/>
          <w:sz w:val="22"/>
        </w:rPr>
        <w:tab/>
        <w:t xml:space="preserve">Patterson CM, Leshan RL, Jones JC, Myers MG. Molecular mapping of mouse brain regions innervated by leptin receptor-expressing cells. Brain Res. 2011 Mar 10;1378:18–28. </w:t>
      </w:r>
    </w:p>
    <w:p w14:paraId="78A3354E"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84. </w:t>
      </w:r>
      <w:r w:rsidRPr="000623CC">
        <w:rPr>
          <w:rFonts w:ascii="Arial" w:hAnsi="Arial"/>
          <w:sz w:val="22"/>
        </w:rPr>
        <w:tab/>
        <w:t xml:space="preserve">Scott MM, Lachey JL, Sternson SM, Lee CE, Elias CF, Friedman JM, et al. Leptin targets in the mouse brain. J Comp Neurol. 2009 Jun 10;514(5):518–32. </w:t>
      </w:r>
    </w:p>
    <w:p w14:paraId="2840F3D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85. </w:t>
      </w:r>
      <w:r w:rsidRPr="000623CC">
        <w:rPr>
          <w:rFonts w:ascii="Arial" w:hAnsi="Arial"/>
          <w:sz w:val="22"/>
        </w:rPr>
        <w:tab/>
        <w:t xml:space="preserve">Rupp AC, Allison MB, Jones JC, Patterson CM, Faber CL, Bozadjieva N, et al. Specific subpopulations of hypothalamic leptin receptor-expressing neurons mediate the effects of early developmental leptin receptor deletion on energy balance. Mol Metab. 2018;14:130–8. </w:t>
      </w:r>
    </w:p>
    <w:p w14:paraId="5ED828F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86. </w:t>
      </w:r>
      <w:r w:rsidRPr="000623CC">
        <w:rPr>
          <w:rFonts w:ascii="Arial" w:hAnsi="Arial"/>
          <w:sz w:val="22"/>
        </w:rPr>
        <w:tab/>
        <w:t xml:space="preserve">Rezai-Zadeh K, Yu S, Jiang Y, Laque A, Schwartzenburg C, Morrison CD, et al. Leptin receptor neurons in the dorsomedial hypothalamus are key regulators of energy expenditure and body weight, but not food intake. Mol Metab. 2014 Oct;3(7):681–93. </w:t>
      </w:r>
    </w:p>
    <w:p w14:paraId="25A7A694"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87. </w:t>
      </w:r>
      <w:r w:rsidRPr="000623CC">
        <w:rPr>
          <w:rFonts w:ascii="Arial" w:hAnsi="Arial"/>
          <w:sz w:val="22"/>
        </w:rPr>
        <w:tab/>
        <w:t xml:space="preserve">Krashes MJ, Shah BP, Madara JC, Olson DP, Strochlic DE, Garfield AS, et al. An excitatory paraventricular nucleus to AgRP neuron circuit that drives hunger. Nature. 2014 Mar;507(7491):238–42. </w:t>
      </w:r>
    </w:p>
    <w:p w14:paraId="2BAE4D5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88. </w:t>
      </w:r>
      <w:r w:rsidRPr="000623CC">
        <w:rPr>
          <w:rFonts w:ascii="Arial" w:hAnsi="Arial"/>
          <w:sz w:val="22"/>
        </w:rPr>
        <w:tab/>
        <w:t xml:space="preserve">Garfield AS, Shah BP, Burgess CR, Li MM, Li C, Steger JS, et al. Dynamic GABAergic afferent modulation of AgRP neurons. Nat Neurosci. 2016;19(12):1628–35. </w:t>
      </w:r>
    </w:p>
    <w:p w14:paraId="58DABB3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89. </w:t>
      </w:r>
      <w:r w:rsidRPr="000623CC">
        <w:rPr>
          <w:rFonts w:ascii="Arial" w:hAnsi="Arial"/>
          <w:sz w:val="22"/>
        </w:rPr>
        <w:tab/>
        <w:t xml:space="preserve">Liao G-Y, Kinney CE, An JJ, Xu B. TrkB-expressing neurons in the dorsomedial hypothalamus are necessary and sufficient to suppress homeostatic feeding. Proc Natl Acad Sci U S A. 2019 19;116(8):3256–61. </w:t>
      </w:r>
    </w:p>
    <w:p w14:paraId="5A4CB29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90. </w:t>
      </w:r>
      <w:r w:rsidRPr="000623CC">
        <w:rPr>
          <w:rFonts w:ascii="Arial" w:hAnsi="Arial"/>
          <w:sz w:val="22"/>
        </w:rPr>
        <w:tab/>
        <w:t xml:space="preserve">Tran PV, Lee MB, Marín O, Xu B, Jones KR, Reichardt LF, et al. Requirement of the orphan nuclear receptor SF-1 in terminal differentiation of ventromedial hypothalamic neurons. Mol Cell Neurosci. 2003 Apr;22(4):441–53. </w:t>
      </w:r>
    </w:p>
    <w:p w14:paraId="4B6C895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91. </w:t>
      </w:r>
      <w:r w:rsidRPr="000623CC">
        <w:rPr>
          <w:rFonts w:ascii="Arial" w:hAnsi="Arial"/>
          <w:sz w:val="22"/>
        </w:rPr>
        <w:tab/>
        <w:t xml:space="preserve">Majdic G, Young M, Gomez-Sanchez E, Anderson P, Szczepaniak LS, Dobbins RL, et al. Knockout mice lacking steroidogenic factor 1 are a novel genetic model of hypothalamic obesity. Endocrinology. 2002 Feb;143(2):607–14. </w:t>
      </w:r>
    </w:p>
    <w:p w14:paraId="1DDD04A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92. </w:t>
      </w:r>
      <w:r w:rsidRPr="000623CC">
        <w:rPr>
          <w:rFonts w:ascii="Arial" w:hAnsi="Arial"/>
          <w:sz w:val="22"/>
        </w:rPr>
        <w:tab/>
        <w:t xml:space="preserve">Dhillon H, Zigman JM, Ye C, Lee CE, McGovern RA, Tang V, et al. Leptin directly activates SF1 neurons in the VMH, and this action by leptin is required for normal body-weight homeostasis. Neuron. 2006 Jan 19;49(2):191–203. </w:t>
      </w:r>
    </w:p>
    <w:p w14:paraId="430849CB"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93. </w:t>
      </w:r>
      <w:r w:rsidRPr="000623CC">
        <w:rPr>
          <w:rFonts w:ascii="Arial" w:hAnsi="Arial"/>
          <w:sz w:val="22"/>
        </w:rPr>
        <w:tab/>
        <w:t xml:space="preserve">Hawke Z, Ivanov TR, Bechtold DA, Dhillon H, Lowell BB, Luckman SM. PACAP neurons in the hypothalamic ventromedial nucleus are targets of central leptin signaling. J Neurosci. 2009 Nov 25;29(47):14828–35. </w:t>
      </w:r>
    </w:p>
    <w:p w14:paraId="3003C36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94. </w:t>
      </w:r>
      <w:r w:rsidRPr="000623CC">
        <w:rPr>
          <w:rFonts w:ascii="Arial" w:hAnsi="Arial"/>
          <w:sz w:val="22"/>
        </w:rPr>
        <w:tab/>
        <w:t xml:space="preserve">Borg WP, During MJ, Sherwin RS, Borg MA, Brines ML, Shulman GI. Ventromedial hypothalamic lesions in rats suppress counterregulatory responses to hypoglycemia. J Clin Invest. 1994 Apr;93(4):1677–82. </w:t>
      </w:r>
    </w:p>
    <w:p w14:paraId="1B6BBA9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95. </w:t>
      </w:r>
      <w:r w:rsidRPr="000623CC">
        <w:rPr>
          <w:rFonts w:ascii="Arial" w:hAnsi="Arial"/>
          <w:sz w:val="22"/>
        </w:rPr>
        <w:tab/>
        <w:t xml:space="preserve">Borg WP, Sherwin RS, During MJ, Borg MA, Shulman GI. Local ventromedial hypothalamus glucopenia triggers counterregulatory hormone release. Diabetes. 1995 Feb;44(2):180–4. </w:t>
      </w:r>
    </w:p>
    <w:p w14:paraId="0EE1A52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96. </w:t>
      </w:r>
      <w:r w:rsidRPr="000623CC">
        <w:rPr>
          <w:rFonts w:ascii="Arial" w:hAnsi="Arial"/>
          <w:sz w:val="22"/>
        </w:rPr>
        <w:tab/>
        <w:t xml:space="preserve">Chan O, Paranjape SA, Horblitt A, Zhu W, Sherwin RS. Lactate-induced release of GABA in the ventromedial hypothalamus contributes to counterregulatory failure in recurrent hypoglycemia and diabetes. Diabetes. 2013 Dec;62(12):4239–46. </w:t>
      </w:r>
    </w:p>
    <w:p w14:paraId="01894D1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97. </w:t>
      </w:r>
      <w:r w:rsidRPr="000623CC">
        <w:rPr>
          <w:rFonts w:ascii="Arial" w:hAnsi="Arial"/>
          <w:sz w:val="22"/>
        </w:rPr>
        <w:tab/>
        <w:t xml:space="preserve">Flak JN, Goforth PB, Dell’Orco J, Sabatini PV, Li C, Bozadjieva N, et al. Ventromedial hypothalamic nucleus neuronal subset regulates blood glucose independently of insulin. Journal of Clinical Investigation. 2020 May 4;130(6):2943–52. </w:t>
      </w:r>
    </w:p>
    <w:p w14:paraId="0B5E49B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98. </w:t>
      </w:r>
      <w:r w:rsidRPr="000623CC">
        <w:rPr>
          <w:rFonts w:ascii="Arial" w:hAnsi="Arial"/>
          <w:sz w:val="22"/>
        </w:rPr>
        <w:tab/>
        <w:t xml:space="preserve">Qu D, Ludwig DS, Gammeltoft S, Piper M, Pelleymounter MA, Cullen MJ, et al. A role for melanin-concentrating hormone in the central regulation of feeding behaviour. Nature. 1996 Mar 21;380(6571):243–7. </w:t>
      </w:r>
    </w:p>
    <w:p w14:paraId="3B3F92DB"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99. </w:t>
      </w:r>
      <w:r w:rsidRPr="000623CC">
        <w:rPr>
          <w:rFonts w:ascii="Arial" w:hAnsi="Arial"/>
          <w:sz w:val="22"/>
        </w:rPr>
        <w:tab/>
        <w:t xml:space="preserve">Shimada M, Tritos NA, Lowell BB, Flier JS, Maratos-Flier E. Mice lacking melanin-concentrating hormone are hypophagic and lean. Nature. 1998 Dec 17;396(6712):670–4. </w:t>
      </w:r>
    </w:p>
    <w:p w14:paraId="10F1AD9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100. </w:t>
      </w:r>
      <w:r w:rsidRPr="000623CC">
        <w:rPr>
          <w:rFonts w:ascii="Arial" w:hAnsi="Arial"/>
          <w:sz w:val="22"/>
        </w:rPr>
        <w:tab/>
        <w:t xml:space="preserve">de Lecea L, Kilduff TS, Peyron C, Gao X, Foye PE, Danielson PE, et al. The hypocretins: hypothalamus-specific peptides with neuroexcitatory activity. Proc Natl Acad Sci U S A. 1998 Jan 6;95(1):322–7. </w:t>
      </w:r>
    </w:p>
    <w:p w14:paraId="229C7948"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101. </w:t>
      </w:r>
      <w:r w:rsidRPr="000623CC">
        <w:rPr>
          <w:rFonts w:ascii="Arial" w:hAnsi="Arial"/>
          <w:sz w:val="22"/>
        </w:rPr>
        <w:tab/>
        <w:t xml:space="preserve">Sakurai T, Amemiya A, Ishii M, Matsuzaki I, Chemelli RM, Tanaka H, et al. Orexins and orexin receptors: a family of hypothalamic neuropeptides and G protein-coupled receptors that regulate feeding behavior. Cell. 1998 Feb 20;92(4):573–85. </w:t>
      </w:r>
    </w:p>
    <w:p w14:paraId="67E57E5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102. </w:t>
      </w:r>
      <w:r w:rsidRPr="000623CC">
        <w:rPr>
          <w:rFonts w:ascii="Arial" w:hAnsi="Arial"/>
          <w:sz w:val="22"/>
        </w:rPr>
        <w:tab/>
        <w:t xml:space="preserve">Funato H, Tsai AL, Willie JT, Kisanuki Y, Williams SC, Sakurai T, et al. Enhanced orexin receptor-2 signaling prevents diet-induced obesity and improves leptin sensitivity. Cell Metab. 2009 Jan 7;9(1):64–76. </w:t>
      </w:r>
    </w:p>
    <w:p w14:paraId="6A2BEE5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103. </w:t>
      </w:r>
      <w:r w:rsidRPr="000623CC">
        <w:rPr>
          <w:rFonts w:ascii="Arial" w:hAnsi="Arial"/>
          <w:sz w:val="22"/>
        </w:rPr>
        <w:tab/>
        <w:t xml:space="preserve">de Lecea L, Sutcliffe JG. The hypocretins and sleep. FEBS J. 2005 Nov;272(22):5675–88. </w:t>
      </w:r>
    </w:p>
    <w:p w14:paraId="3263AF04"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104. </w:t>
      </w:r>
      <w:r w:rsidRPr="000623CC">
        <w:rPr>
          <w:rFonts w:ascii="Arial" w:hAnsi="Arial"/>
          <w:sz w:val="22"/>
        </w:rPr>
        <w:tab/>
        <w:t xml:space="preserve">Louis GW, Leinninger GM, Rhodes CJ, Myers MG. Direct innervation and modulation of orexin neurons by lateral hypothalamic LepRb neurons. J Neurosci. 2010 Aug 25;30(34):11278–87. </w:t>
      </w:r>
    </w:p>
    <w:p w14:paraId="353DE86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105. </w:t>
      </w:r>
      <w:r w:rsidRPr="000623CC">
        <w:rPr>
          <w:rFonts w:ascii="Arial" w:hAnsi="Arial"/>
          <w:sz w:val="22"/>
        </w:rPr>
        <w:tab/>
        <w:t xml:space="preserve">Goforth PB, Leinninger GM, Patterson CM, Satin LS, Myers MG. Leptin acts via lateral hypothalamic area neurotensin neurons to inhibit orexin neurons by multiple GABA-independent mechanisms. J Neurosci. 2014 Aug 20;34(34):11405–15. </w:t>
      </w:r>
    </w:p>
    <w:p w14:paraId="2309508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106. </w:t>
      </w:r>
      <w:r w:rsidRPr="000623CC">
        <w:rPr>
          <w:rFonts w:ascii="Arial" w:hAnsi="Arial"/>
          <w:sz w:val="22"/>
        </w:rPr>
        <w:tab/>
        <w:t xml:space="preserve">Leinninger GM, Opland DM, Jo Y-H, Faouzi M, Christensen L, Cappellucci LA, et al. Leptin action via neurotensin neurons controls orexin, the mesolimbic dopamine system and energy balance. Cell Metab. 2011 Sep 7;14(3):313–23. </w:t>
      </w:r>
    </w:p>
    <w:p w14:paraId="3762D26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107. </w:t>
      </w:r>
      <w:r w:rsidRPr="000623CC">
        <w:rPr>
          <w:rFonts w:ascii="Arial" w:hAnsi="Arial"/>
          <w:sz w:val="22"/>
        </w:rPr>
        <w:tab/>
        <w:t xml:space="preserve">Leinninger GM, Jo Y-H, Leshan RL, Louis GW, Yang H, Barrera JG, et al. Leptin acts via leptin receptor-expressing lateral hypothalamic neurons to modulate the mesolimbic dopamine system and suppress feeding. Cell Metab. 2009 Aug;10(2):89–98. </w:t>
      </w:r>
    </w:p>
    <w:p w14:paraId="652DF22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108. </w:t>
      </w:r>
      <w:r w:rsidRPr="000623CC">
        <w:rPr>
          <w:rFonts w:ascii="Arial" w:hAnsi="Arial"/>
          <w:sz w:val="22"/>
        </w:rPr>
        <w:tab/>
        <w:t xml:space="preserve">Halaas JL, Gajiwala KS, Maffei M, Cohen SL, Chait BT, Rabinowitz D, et al. Weight-reducing effects of the plasma protein encoded by the obese gene. Science. 1995 Jul 28;269(5223):543–6. </w:t>
      </w:r>
    </w:p>
    <w:p w14:paraId="2EAFF2B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109. </w:t>
      </w:r>
      <w:r w:rsidRPr="000623CC">
        <w:rPr>
          <w:rFonts w:ascii="Arial" w:hAnsi="Arial"/>
          <w:sz w:val="22"/>
        </w:rPr>
        <w:tab/>
        <w:t xml:space="preserve">Pelleymounter MA, Cullen MJ, Baker MB, Hecht R, Winters D, Boone T, et al. Effects of the obese gene product on body weight regulation in ob/ob mice. Science. 1995 Jul 28;269(5223):540–3. </w:t>
      </w:r>
    </w:p>
    <w:p w14:paraId="2EFE94C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110. </w:t>
      </w:r>
      <w:r w:rsidRPr="000623CC">
        <w:rPr>
          <w:rFonts w:ascii="Arial" w:hAnsi="Arial"/>
          <w:sz w:val="22"/>
        </w:rPr>
        <w:tab/>
        <w:t xml:space="preserve">Campfield LA, Smith FJ, Guisez Y, Devos R, Burn P. Recombinant mouse OB protein: evidence for a peripheral signal linking adiposity and central neural networks. Science. 1995 Jul 28;269(5223):546–9. </w:t>
      </w:r>
    </w:p>
    <w:p w14:paraId="779E17F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111. </w:t>
      </w:r>
      <w:r w:rsidRPr="000623CC">
        <w:rPr>
          <w:rFonts w:ascii="Arial" w:hAnsi="Arial"/>
          <w:sz w:val="22"/>
        </w:rPr>
        <w:tab/>
        <w:t xml:space="preserve">Considine RV, Sinha MK, Heiman ML, Kriauciunas A, Stephens TW, Nyce MR, et al. Serum immunoreactive-leptin concentrations in normal-weight and obese humans. N Engl J Med. 1996 Feb 1;334(5):292–5. </w:t>
      </w:r>
    </w:p>
    <w:p w14:paraId="0709523E"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112. </w:t>
      </w:r>
      <w:r w:rsidRPr="000623CC">
        <w:rPr>
          <w:rFonts w:ascii="Arial" w:hAnsi="Arial"/>
          <w:sz w:val="22"/>
        </w:rPr>
        <w:tab/>
        <w:t xml:space="preserve">Frederich RC, Hamann A, Anderson S, Löllmann B, Lowell BB, Flier JS. Leptin levels reflect body lipid content in mice: evidence for diet-induced resistance to leptin action. Nat Med. 1995 Dec;1(12):1311–4. </w:t>
      </w:r>
    </w:p>
    <w:p w14:paraId="0BA4D85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113. </w:t>
      </w:r>
      <w:r w:rsidRPr="000623CC">
        <w:rPr>
          <w:rFonts w:ascii="Arial" w:hAnsi="Arial"/>
          <w:sz w:val="22"/>
        </w:rPr>
        <w:tab/>
        <w:t xml:space="preserve">Heymsfield SB, Greenberg AS, Fujioka K, Dixon RM, Kushner R, Hunt T, et al. Recombinant leptin for weight loss in obese and lean adults: a randomized, controlled, dose-escalation trial. JAMA. 1999 Oct 27;282(16):1568–75. </w:t>
      </w:r>
    </w:p>
    <w:p w14:paraId="4E0C1D7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114. </w:t>
      </w:r>
      <w:r w:rsidRPr="000623CC">
        <w:rPr>
          <w:rFonts w:ascii="Arial" w:hAnsi="Arial"/>
          <w:sz w:val="22"/>
        </w:rPr>
        <w:tab/>
        <w:t xml:space="preserve">Ahima RS, Saper CB, Flier JS, Elmquist JK. Leptin regulation of neuroendocrine systems. Front Neuroendocrinol. 2000 Jul;21(3):263–307. </w:t>
      </w:r>
    </w:p>
    <w:p w14:paraId="41D3C10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115. </w:t>
      </w:r>
      <w:r w:rsidRPr="000623CC">
        <w:rPr>
          <w:rFonts w:ascii="Arial" w:hAnsi="Arial"/>
          <w:sz w:val="22"/>
        </w:rPr>
        <w:tab/>
        <w:t xml:space="preserve">Ahima RS, Prabakaran D, Mantzoros C, Qu D, Lowell B, Maratos-Flier E, et al. Role of leptin in the neuroendocrine response to fasting. Nature. 1996 Jul 18;382(6588):250–2. </w:t>
      </w:r>
    </w:p>
    <w:p w14:paraId="73A16FC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116. </w:t>
      </w:r>
      <w:r w:rsidRPr="000623CC">
        <w:rPr>
          <w:rFonts w:ascii="Arial" w:hAnsi="Arial"/>
          <w:sz w:val="22"/>
        </w:rPr>
        <w:tab/>
        <w:t xml:space="preserve">Fujikawa T, Chuang J-C, Sakata I, Ramadori G, Coppari R. Leptin therapy improves insulin-deficient type 1 diabetes by CNS-dependent mechanisms in mice. Proc Natl Acad Sci USA. 2010 Oct 5;107(40):17391–6. </w:t>
      </w:r>
    </w:p>
    <w:p w14:paraId="134AFD24"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117. </w:t>
      </w:r>
      <w:r w:rsidRPr="000623CC">
        <w:rPr>
          <w:rFonts w:ascii="Arial" w:hAnsi="Arial"/>
          <w:sz w:val="22"/>
        </w:rPr>
        <w:tab/>
        <w:t xml:space="preserve">German JP, Thaler JP, Wisse BE, Oh-I S, Sarruf DA, Matsen ME, et al. Leptin activates a novel CNS mechanism for insulin-independent normalization of severe diabetic hyperglycemia. Endocrinology. 2011 Feb;152(2):394–404. </w:t>
      </w:r>
    </w:p>
    <w:p w14:paraId="3EDE16A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118. </w:t>
      </w:r>
      <w:r w:rsidRPr="000623CC">
        <w:rPr>
          <w:rFonts w:ascii="Arial" w:hAnsi="Arial"/>
          <w:sz w:val="22"/>
        </w:rPr>
        <w:tab/>
        <w:t xml:space="preserve">Shimomura I, Hammer RE, Ikemoto S, Brown MS, Goldstein JL. Leptin reverses insulin resistance and diabetes mellitus in mice with congenital lipodystrophy. Nature. 1999 Sep 2;401(6748):73–6. </w:t>
      </w:r>
    </w:p>
    <w:p w14:paraId="691911C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119. </w:t>
      </w:r>
      <w:r w:rsidRPr="000623CC">
        <w:rPr>
          <w:rFonts w:ascii="Arial" w:hAnsi="Arial"/>
          <w:sz w:val="22"/>
        </w:rPr>
        <w:tab/>
        <w:t xml:space="preserve">Morrow T. Myalept approved for treatment of disorders marked by loss of body fat. Manag Care. 2014 Jun;23(6):50–1. </w:t>
      </w:r>
    </w:p>
    <w:p w14:paraId="01CC408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120. </w:t>
      </w:r>
      <w:r w:rsidRPr="000623CC">
        <w:rPr>
          <w:rFonts w:ascii="Arial" w:hAnsi="Arial"/>
          <w:sz w:val="22"/>
        </w:rPr>
        <w:tab/>
        <w:t xml:space="preserve">Cohen P, Zhao C, Cai X, Montez JM, Rohani SC, Feinstein P, et al. Selective deletion of leptin receptor in neurons leads to obesity. J Clin Invest. 2001 Oct;108(8):1113–21. </w:t>
      </w:r>
    </w:p>
    <w:p w14:paraId="13D48C8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121. </w:t>
      </w:r>
      <w:r w:rsidRPr="000623CC">
        <w:rPr>
          <w:rFonts w:ascii="Arial" w:hAnsi="Arial"/>
          <w:sz w:val="22"/>
        </w:rPr>
        <w:tab/>
        <w:t xml:space="preserve">Elmquist JK, Bjørbaek C, Ahima RS, Flier JS, Saper CB. Distributions of leptin receptor mRNA isoforms in the rat brain. J Comp Neurol. 1998 Jun 15;395(4):535–47. </w:t>
      </w:r>
    </w:p>
    <w:p w14:paraId="5C20F3A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122. </w:t>
      </w:r>
      <w:r w:rsidRPr="000623CC">
        <w:rPr>
          <w:rFonts w:ascii="Arial" w:hAnsi="Arial"/>
          <w:sz w:val="22"/>
        </w:rPr>
        <w:tab/>
        <w:t xml:space="preserve">Ring LE, Zeltser LM. Disruption of hypothalamic leptin signaling in mice leads to early-onset obesity, but physiological adaptations in mature animals stabilize adiposity levels. J Clin Invest. 2010 Aug;120(8):2931–41. </w:t>
      </w:r>
    </w:p>
    <w:p w14:paraId="7731781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123. </w:t>
      </w:r>
      <w:r w:rsidRPr="000623CC">
        <w:rPr>
          <w:rFonts w:ascii="Arial" w:hAnsi="Arial"/>
          <w:sz w:val="22"/>
        </w:rPr>
        <w:tab/>
        <w:t xml:space="preserve">Vong L, Ye C, Yang Z, Choi B, Chua S, Lowell BB. Leptin action on GABAergic neurons prevents obesity and reduces inhibitory tone to POMC neurons. Neuron. 2011 Jul 14;71(1):142–54. </w:t>
      </w:r>
    </w:p>
    <w:p w14:paraId="3FD8B2F8"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124. </w:t>
      </w:r>
      <w:r w:rsidRPr="000623CC">
        <w:rPr>
          <w:rFonts w:ascii="Arial" w:hAnsi="Arial"/>
          <w:sz w:val="22"/>
        </w:rPr>
        <w:tab/>
        <w:t xml:space="preserve">Leshan RL, Greenwald-Yarnell M, Patterson CM, Gonzalez IE, Myers MG. Leptin action through hypothalamic nitric oxide synthase-1-expressing neurons controls energy balance. Nat Med. 2012 May;18(5):820–3. </w:t>
      </w:r>
    </w:p>
    <w:p w14:paraId="775698F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125. </w:t>
      </w:r>
      <w:r w:rsidRPr="000623CC">
        <w:rPr>
          <w:rFonts w:ascii="Arial" w:hAnsi="Arial"/>
          <w:sz w:val="22"/>
        </w:rPr>
        <w:tab/>
        <w:t xml:space="preserve">van de Wall E, Leshan R, Xu AW, Balthasar N, Coppari R, Liu SM, et al. Collective and individual functions of leptin receptor modulated neurons controlling metabolism and ingestion. Endocrinology. 2008 Apr;149(4):1773–85. </w:t>
      </w:r>
    </w:p>
    <w:p w14:paraId="50369FB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126. </w:t>
      </w:r>
      <w:r w:rsidRPr="000623CC">
        <w:rPr>
          <w:rFonts w:ascii="Arial" w:hAnsi="Arial"/>
          <w:sz w:val="22"/>
        </w:rPr>
        <w:tab/>
        <w:t xml:space="preserve">Balthasar N, Coppari R, McMinn J, Liu SM, Lee CE, Tang V, et al. Leptin receptor signaling in POMC neurons is required for normal body weight homeostasis. Neuron. 2004 Jun 24;42(6):983–91. </w:t>
      </w:r>
    </w:p>
    <w:p w14:paraId="5A99BF4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127. </w:t>
      </w:r>
      <w:r w:rsidRPr="000623CC">
        <w:rPr>
          <w:rFonts w:ascii="Arial" w:hAnsi="Arial"/>
          <w:sz w:val="22"/>
        </w:rPr>
        <w:tab/>
        <w:t xml:space="preserve">Xu J, Bartolome CL, Low CS, Yi X, Chien C-H, Wang P, et al. Genetic identification of leptin neural circuits in energy and glucose homeostases. Nature. 2018;556(7702):505–9. </w:t>
      </w:r>
    </w:p>
    <w:p w14:paraId="574C603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128. </w:t>
      </w:r>
      <w:r w:rsidRPr="000623CC">
        <w:rPr>
          <w:rFonts w:ascii="Arial" w:hAnsi="Arial"/>
          <w:sz w:val="22"/>
        </w:rPr>
        <w:tab/>
        <w:t xml:space="preserve">Kim KW, Zhao L, Donato J, Kohno D, Xu Y, Elias CF, et al. Steroidogenic factor 1 directs programs regulating diet-induced thermogenesis and leptin action in the ventral medial hypothalamic nucleus. Proc Natl Acad Sci U S A. 2011 Jun 28;108(26):10673–8. </w:t>
      </w:r>
    </w:p>
    <w:p w14:paraId="2814BC4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129. </w:t>
      </w:r>
      <w:r w:rsidRPr="000623CC">
        <w:rPr>
          <w:rFonts w:ascii="Arial" w:hAnsi="Arial"/>
          <w:sz w:val="22"/>
        </w:rPr>
        <w:tab/>
        <w:t xml:space="preserve">Donato J, Cravo RM, Frazão R, Gautron L, Scott MM, Lachey J, et al. Leptin’s effect on puberty in mice is relayed by the ventral premammillary nucleus and does not require signaling in Kiss1 neurons. J Clin Invest. 2011 Jan;121(1):355–68. </w:t>
      </w:r>
    </w:p>
    <w:p w14:paraId="3E87F1DE"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130. </w:t>
      </w:r>
      <w:r w:rsidRPr="000623CC">
        <w:rPr>
          <w:rFonts w:ascii="Arial" w:hAnsi="Arial"/>
          <w:sz w:val="22"/>
        </w:rPr>
        <w:tab/>
        <w:t xml:space="preserve">Robertson SA, Leinninger GM, Myers MG. Molecular and neural mediators of leptin action. Physiol Behav. 2008 Aug 6;94(5):637–42. </w:t>
      </w:r>
    </w:p>
    <w:p w14:paraId="0056B814"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131. </w:t>
      </w:r>
      <w:r w:rsidRPr="000623CC">
        <w:rPr>
          <w:rFonts w:ascii="Arial" w:hAnsi="Arial"/>
          <w:sz w:val="22"/>
        </w:rPr>
        <w:tab/>
        <w:t xml:space="preserve">Bates SH, Stearns WH, Dundon TA, Schubert M, Tso AWK, Wang Y, et al. STAT3 signalling is required for leptin regulation of energy balance but not reproduction. Nature. 2003 Feb 20;421(6925):856–9. </w:t>
      </w:r>
    </w:p>
    <w:p w14:paraId="19E0965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132. </w:t>
      </w:r>
      <w:r w:rsidRPr="000623CC">
        <w:rPr>
          <w:rFonts w:ascii="Arial" w:hAnsi="Arial"/>
          <w:sz w:val="22"/>
        </w:rPr>
        <w:tab/>
        <w:t xml:space="preserve">Xu AW, Ste-Marie L, Kaelin CB, Barsh GS. Inactivation of signal transducer and activator of transcription 3 in proopiomelanocortin (Pomc) neurons causes decreased pomc expression, mild obesity, and defects in compensatory refeeding. Endocrinology. 2007 Jan;148(1):72–80. </w:t>
      </w:r>
    </w:p>
    <w:p w14:paraId="57F4F8A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133. </w:t>
      </w:r>
      <w:r w:rsidRPr="000623CC">
        <w:rPr>
          <w:rFonts w:ascii="Arial" w:hAnsi="Arial"/>
          <w:sz w:val="22"/>
        </w:rPr>
        <w:tab/>
        <w:t xml:space="preserve">Piper ML, Unger EK, Myers MG, Xu AW. Specific physiological roles for signal transducer and activator of transcription 3 in leptin receptor-expressing neurons. Mol Endocrinol. 2008 Mar;22(3):751–9. </w:t>
      </w:r>
    </w:p>
    <w:p w14:paraId="6BF3ED7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134. </w:t>
      </w:r>
      <w:r w:rsidRPr="000623CC">
        <w:rPr>
          <w:rFonts w:ascii="Arial" w:hAnsi="Arial"/>
          <w:sz w:val="22"/>
        </w:rPr>
        <w:tab/>
        <w:t xml:space="preserve">Lee J-Y, Muenzberg H, Gavrilova O, Reed JA, Berryman D, Villanueva EC, et al. Loss of cytokine-STAT5 signaling in the CNS and pituitary gland alters energy balance and leads to obesity. PLoS One. 2008 Feb 20;3(2):e1639. </w:t>
      </w:r>
    </w:p>
    <w:p w14:paraId="07EA1FF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135. </w:t>
      </w:r>
      <w:r w:rsidRPr="000623CC">
        <w:rPr>
          <w:rFonts w:ascii="Arial" w:hAnsi="Arial"/>
          <w:sz w:val="22"/>
        </w:rPr>
        <w:tab/>
        <w:t xml:space="preserve">Reed JA, Clegg DJ, Smith KB, Tolod-Richer EG, Matter EK, Picard LS, et al. GM-CSF action in the CNS decreases food intake and body weight. J Clin Invest. 2005 Nov;115(11):3035–44. </w:t>
      </w:r>
    </w:p>
    <w:p w14:paraId="3BD8F48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136. </w:t>
      </w:r>
      <w:r w:rsidRPr="000623CC">
        <w:rPr>
          <w:rFonts w:ascii="Arial" w:hAnsi="Arial"/>
          <w:sz w:val="22"/>
        </w:rPr>
        <w:tab/>
        <w:t xml:space="preserve">Singireddy AV, Inglis MA, Zuure WA, Kim JS, Anderson GM. Neither signal transducer and activator of transcription 3 (STAT3) or STAT5 signaling pathways are required for leptin’s effects on fertility in mice. Endocrinology. 2013 Jul;154(7):2434–45. </w:t>
      </w:r>
    </w:p>
    <w:p w14:paraId="0D291EC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137. </w:t>
      </w:r>
      <w:r w:rsidRPr="000623CC">
        <w:rPr>
          <w:rFonts w:ascii="Arial" w:hAnsi="Arial"/>
          <w:sz w:val="22"/>
        </w:rPr>
        <w:tab/>
        <w:t xml:space="preserve">Sipols AJ, Baskin DG, Schwartz MW. Effect of intracerebroventricular insulin infusion on diabetic hyperphagia and hypothalamic neuropeptide gene expression. Diabetes. 1995 Feb;44(2):147–51. </w:t>
      </w:r>
    </w:p>
    <w:p w14:paraId="7D8DB1CB"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138. </w:t>
      </w:r>
      <w:r w:rsidRPr="000623CC">
        <w:rPr>
          <w:rFonts w:ascii="Arial" w:hAnsi="Arial"/>
          <w:sz w:val="22"/>
        </w:rPr>
        <w:tab/>
        <w:t xml:space="preserve">Brüning JC, Gautam D, Burks DJ, Gillette J, Schubert M, Orban PC, et al. Role of brain insulin receptor in control of body weight and reproduction. Science. 2000 Sep 22;289(5487):2122–5. </w:t>
      </w:r>
    </w:p>
    <w:p w14:paraId="3FEAB73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139. </w:t>
      </w:r>
      <w:r w:rsidRPr="000623CC">
        <w:rPr>
          <w:rFonts w:ascii="Arial" w:hAnsi="Arial"/>
          <w:sz w:val="22"/>
        </w:rPr>
        <w:tab/>
        <w:t xml:space="preserve">Clegg DJ, Brown LM, Woods SC, Benoit SC. Gonadal hormones determine sensitivity to central leptin and insulin. Diabetes. 2006 Apr;55(4):978–87. </w:t>
      </w:r>
    </w:p>
    <w:p w14:paraId="2A83F6E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140. </w:t>
      </w:r>
      <w:r w:rsidRPr="000623CC">
        <w:rPr>
          <w:rFonts w:ascii="Arial" w:hAnsi="Arial"/>
          <w:sz w:val="22"/>
        </w:rPr>
        <w:tab/>
        <w:t xml:space="preserve">Könner AC, Janoschek R, Plum L, Jordan SD, Rother E, Ma X, et al. Insulin Action in AgRP-Expressing Neurons Is Required for Suppression of Hepatic Glucose Production. Cell Metabolism. 2007 Jun;5(6):438–49. </w:t>
      </w:r>
    </w:p>
    <w:p w14:paraId="23A4A72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141. </w:t>
      </w:r>
      <w:r w:rsidRPr="000623CC">
        <w:rPr>
          <w:rFonts w:ascii="Arial" w:hAnsi="Arial"/>
          <w:sz w:val="22"/>
        </w:rPr>
        <w:tab/>
        <w:t xml:space="preserve">White MF. Insulin signaling in health and disease. Science. 2003 Dec 5;302(5651):1710–1. </w:t>
      </w:r>
    </w:p>
    <w:p w14:paraId="7EAE7BAE"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142. </w:t>
      </w:r>
      <w:r w:rsidRPr="000623CC">
        <w:rPr>
          <w:rFonts w:ascii="Arial" w:hAnsi="Arial"/>
          <w:sz w:val="22"/>
        </w:rPr>
        <w:tab/>
        <w:t xml:space="preserve">Lin X, Taguchi A, Park S, Kushner JA, Li F, Li Y, et al. Dysregulation of insulin receptor substrate 2 in beta cells and brain causes obesity and diabetes. J Clin Invest. 2004 Oct;114(7):908–16. </w:t>
      </w:r>
    </w:p>
    <w:p w14:paraId="06CBB89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143. </w:t>
      </w:r>
      <w:r w:rsidRPr="000623CC">
        <w:rPr>
          <w:rFonts w:ascii="Arial" w:hAnsi="Arial"/>
          <w:sz w:val="22"/>
        </w:rPr>
        <w:tab/>
        <w:t xml:space="preserve">Sadagurski M, Dong XC, Myers MG, White MF. Irs2 and Irs4 synergize in non-LepRb neurons to control energy balance and glucose homeostasis. Mol Metab. 2014 Feb;3(1):55–63. </w:t>
      </w:r>
    </w:p>
    <w:p w14:paraId="50759F1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144. </w:t>
      </w:r>
      <w:r w:rsidRPr="000623CC">
        <w:rPr>
          <w:rFonts w:ascii="Arial" w:hAnsi="Arial"/>
          <w:sz w:val="22"/>
        </w:rPr>
        <w:tab/>
        <w:t xml:space="preserve">Allison MB, Myers MG. 20 years of leptin: connecting leptin signaling to biological function. J Endocrinol. 2014 Oct;223(1):T25-35. </w:t>
      </w:r>
    </w:p>
    <w:p w14:paraId="4B66446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145. </w:t>
      </w:r>
      <w:r w:rsidRPr="000623CC">
        <w:rPr>
          <w:rFonts w:ascii="Arial" w:hAnsi="Arial"/>
          <w:sz w:val="22"/>
        </w:rPr>
        <w:tab/>
        <w:t xml:space="preserve">Klaman LD, Boss O, Peroni OD, Kim JK, Martino JL, Zabolotny JM, et al. Increased energy expenditure, decreased adiposity, and tissue-specific insulin sensitivity in protein-tyrosine phosphatase 1B-deficient mice. Mol Cell Biol. 2000 Aug;20(15):5479–89. </w:t>
      </w:r>
    </w:p>
    <w:p w14:paraId="2D5BCD1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146. </w:t>
      </w:r>
      <w:r w:rsidRPr="000623CC">
        <w:rPr>
          <w:rFonts w:ascii="Arial" w:hAnsi="Arial"/>
          <w:sz w:val="22"/>
        </w:rPr>
        <w:tab/>
        <w:t xml:space="preserve">Zabolotny JM, Bence-Hanulec KK, Stricker-Krongrad A, Haj F, Wang Y, Minokoshi Y, et al. PTP1B regulates leptin signal transduction in vivo. Dev Cell. 2002 Apr;2(4):489–95. </w:t>
      </w:r>
    </w:p>
    <w:p w14:paraId="35D877E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147. </w:t>
      </w:r>
      <w:r w:rsidRPr="000623CC">
        <w:rPr>
          <w:rFonts w:ascii="Arial" w:hAnsi="Arial"/>
          <w:sz w:val="22"/>
        </w:rPr>
        <w:tab/>
        <w:t xml:space="preserve">Banno R, Zimmer D, De Jonghe BC, Atienza M, Rak K, Yang W, et al. PTP1B and SHP2 in POMC neurons reciprocally regulate energy balance in mice. J Clin Invest. 2010 Mar;120(3):720–34. </w:t>
      </w:r>
    </w:p>
    <w:p w14:paraId="4C7C8C6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148. </w:t>
      </w:r>
      <w:r w:rsidRPr="000623CC">
        <w:rPr>
          <w:rFonts w:ascii="Arial" w:hAnsi="Arial"/>
          <w:sz w:val="22"/>
        </w:rPr>
        <w:tab/>
        <w:t xml:space="preserve">Bence KK, Delibegovic M, Xue B, Gorgun CZ, Hotamisligil GS, Neel BG, et al. Neuronal PTP1B regulates body weight, adiposity and leptin action. Nat Med. 2006 Aug;12(8):917–24. </w:t>
      </w:r>
    </w:p>
    <w:p w14:paraId="6122D05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149. </w:t>
      </w:r>
      <w:r w:rsidRPr="000623CC">
        <w:rPr>
          <w:rFonts w:ascii="Arial" w:hAnsi="Arial"/>
          <w:sz w:val="22"/>
        </w:rPr>
        <w:tab/>
        <w:t xml:space="preserve">Loh K, Fukushima A, Zhang X, Galic S, Briggs D, Enriori PJ, et al. Elevated hypothalamic TCPTP in obesity contributes to cellular leptin resistance. Cell Metab. 2011 Nov 2;14(5):684–99. </w:t>
      </w:r>
    </w:p>
    <w:p w14:paraId="0FA0592E"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150. </w:t>
      </w:r>
      <w:r w:rsidRPr="000623CC">
        <w:rPr>
          <w:rFonts w:ascii="Arial" w:hAnsi="Arial"/>
          <w:sz w:val="22"/>
        </w:rPr>
        <w:tab/>
        <w:t xml:space="preserve">Alexander WS, Starr R, Metcalf D, Nicholson SE, Farley A, Elefanty AG, et al. Suppressors of cytokine signaling (SOCS): negative regulators of signal transduction. J Leukoc Biol. 1999 Oct;66(4):588–92. </w:t>
      </w:r>
    </w:p>
    <w:p w14:paraId="1589E19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151. </w:t>
      </w:r>
      <w:r w:rsidRPr="000623CC">
        <w:rPr>
          <w:rFonts w:ascii="Arial" w:hAnsi="Arial"/>
          <w:sz w:val="22"/>
        </w:rPr>
        <w:tab/>
        <w:t xml:space="preserve">Bjorbak C, Lavery HJ, Bates SH, Olson RK, Davis SM, Flier JS, et al. SOCS3 mediates feedback inhibition of the leptin receptor via Tyr985. J Biol Chem. 2000 Dec 22;275(51):40649–57. </w:t>
      </w:r>
    </w:p>
    <w:p w14:paraId="659F902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152. </w:t>
      </w:r>
      <w:r w:rsidRPr="000623CC">
        <w:rPr>
          <w:rFonts w:ascii="Arial" w:hAnsi="Arial"/>
          <w:sz w:val="22"/>
        </w:rPr>
        <w:tab/>
        <w:t xml:space="preserve">Mori H, Hanada R, Hanada T, Aki D, Mashima R, Nishinakamura H, et al. Socs3 deficiency in the brain elevates leptin sensitivity and confers resistance to diet-induced obesity. Nat Med. 2004 Jul;10(7):739–43. </w:t>
      </w:r>
    </w:p>
    <w:p w14:paraId="356A1A8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153. </w:t>
      </w:r>
      <w:r w:rsidRPr="000623CC">
        <w:rPr>
          <w:rFonts w:ascii="Arial" w:hAnsi="Arial"/>
          <w:sz w:val="22"/>
        </w:rPr>
        <w:tab/>
        <w:t xml:space="preserve">Björnholm M, Münzberg H, Leshan RL, Villanueva EC, Bates SH, Louis GW, et al. Mice lacking inhibitory leptin receptor signals are lean with normal endocrine function. J Clin Invest. 2007 May;117(5):1354–60. </w:t>
      </w:r>
    </w:p>
    <w:p w14:paraId="4287CE1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154. </w:t>
      </w:r>
      <w:r w:rsidRPr="000623CC">
        <w:rPr>
          <w:rFonts w:ascii="Arial" w:hAnsi="Arial"/>
          <w:sz w:val="22"/>
        </w:rPr>
        <w:tab/>
        <w:t xml:space="preserve">Rui L. SH2B1 regulation of energy balance, body weight, and glucose metabolism. World J Diabetes. 2014 Aug 15;5(4):511–26. </w:t>
      </w:r>
    </w:p>
    <w:p w14:paraId="6EFADCB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155. </w:t>
      </w:r>
      <w:r w:rsidRPr="000623CC">
        <w:rPr>
          <w:rFonts w:ascii="Arial" w:hAnsi="Arial"/>
          <w:sz w:val="22"/>
        </w:rPr>
        <w:tab/>
        <w:t xml:space="preserve">Ren D, Li M, Duan C, Rui L. Identification of SH2-B as a key regulator of leptin sensitivity, energy balance, and body weight in mice. Cell Metab. 2005 Aug;2(2):95–104. </w:t>
      </w:r>
    </w:p>
    <w:p w14:paraId="28F147F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156. </w:t>
      </w:r>
      <w:r w:rsidRPr="000623CC">
        <w:rPr>
          <w:rFonts w:ascii="Arial" w:hAnsi="Arial"/>
          <w:sz w:val="22"/>
        </w:rPr>
        <w:tab/>
        <w:t xml:space="preserve">Ren D, Zhou Y, Morris D, Li M, Li Z, Rui L. Neuronal SH2B1 is essential for controlling energy and glucose homeostasis. J Clin Invest. 2007 Feb;117(2):397–406. </w:t>
      </w:r>
    </w:p>
    <w:p w14:paraId="4B61DA11"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157. </w:t>
      </w:r>
      <w:r w:rsidRPr="000623CC">
        <w:rPr>
          <w:rFonts w:ascii="Arial" w:hAnsi="Arial"/>
          <w:sz w:val="22"/>
        </w:rPr>
        <w:tab/>
        <w:t xml:space="preserve">Doche ME, Bochukova EG, Su H-W, Pearce LR, Keogh JM, Henning E, et al. Human SH2B1 mutations are associated with maladaptive behaviors and obesity. J Clin Invest. 2012 Dec;122(12):4732–6. </w:t>
      </w:r>
    </w:p>
    <w:p w14:paraId="03F79F2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158. </w:t>
      </w:r>
      <w:r w:rsidRPr="000623CC">
        <w:rPr>
          <w:rFonts w:ascii="Arial" w:hAnsi="Arial"/>
          <w:sz w:val="22"/>
        </w:rPr>
        <w:tab/>
        <w:t xml:space="preserve">Jiang L, Su H, Wu X, Shen H, Kim M-H, Li Y, et al. Leptin receptor-expressing neuron Sh2b1 supports sympathetic nervous system and protects against obesity and metabolic disease. Nat Commun. 2020 Dec;11(1):1517. </w:t>
      </w:r>
    </w:p>
    <w:p w14:paraId="4DA0B6D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159. </w:t>
      </w:r>
      <w:r w:rsidRPr="000623CC">
        <w:rPr>
          <w:rFonts w:ascii="Arial" w:hAnsi="Arial"/>
          <w:sz w:val="22"/>
        </w:rPr>
        <w:tab/>
        <w:t xml:space="preserve">Coleman DL, Hummel KP. Effects of parabiosis of normal with genetically diabetic mice. Am J Physiol. 1969 Nov;217(5):1298–304. </w:t>
      </w:r>
    </w:p>
    <w:p w14:paraId="299327A1"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160. </w:t>
      </w:r>
      <w:r w:rsidRPr="000623CC">
        <w:rPr>
          <w:rFonts w:ascii="Arial" w:hAnsi="Arial"/>
          <w:sz w:val="22"/>
        </w:rPr>
        <w:tab/>
        <w:t xml:space="preserve">Ravussin Y, Edwin E, Gallop M, Xu L, Bartolomé A, Kraakman MJ, et al. Evidence for a Non-leptin System that Defends against Weight Gain in Overfeeding. Cell Metab. 2018 07;28(2):289-299.e5. </w:t>
      </w:r>
    </w:p>
    <w:p w14:paraId="0D6416F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161. </w:t>
      </w:r>
      <w:r w:rsidRPr="000623CC">
        <w:rPr>
          <w:rFonts w:ascii="Arial" w:hAnsi="Arial"/>
          <w:sz w:val="22"/>
        </w:rPr>
        <w:tab/>
        <w:t xml:space="preserve">Qi Y, Takahashi N, Hileman SM, Patel HR, Berg AH, Pajvani UB, et al. Adiponectin acts in the brain to decrease body weight. Nat Med. 2004 May;10(5):524–9. </w:t>
      </w:r>
    </w:p>
    <w:p w14:paraId="53D0F204"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162. </w:t>
      </w:r>
      <w:r w:rsidRPr="000623CC">
        <w:rPr>
          <w:rFonts w:ascii="Arial" w:hAnsi="Arial"/>
          <w:sz w:val="22"/>
        </w:rPr>
        <w:tab/>
        <w:t xml:space="preserve">Tovar S, Nogueiras R, Tung LYC, Castañeda TR, Vázquez MJ, Morris A, et al. Central administration of resistin promotes short-term satiety in rats. Eur J Endocrinol. 2005 Sep;153(3):R1-5. </w:t>
      </w:r>
    </w:p>
    <w:p w14:paraId="11E174D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163. </w:t>
      </w:r>
      <w:r w:rsidRPr="000623CC">
        <w:rPr>
          <w:rFonts w:ascii="Arial" w:hAnsi="Arial"/>
          <w:sz w:val="22"/>
        </w:rPr>
        <w:tab/>
        <w:t xml:space="preserve">Heppner KM, Tong J, Kirchner H, Nass R, Tschöp MH. The ghrelin O-acyltransferase-ghrelin system: a novel regulator of glucose metabolism. Curr Opin Endocrinol Diabetes Obes. 2011 Feb;18(1):50–5. </w:t>
      </w:r>
    </w:p>
    <w:p w14:paraId="114B6F5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164. </w:t>
      </w:r>
      <w:r w:rsidRPr="000623CC">
        <w:rPr>
          <w:rFonts w:ascii="Arial" w:hAnsi="Arial"/>
          <w:sz w:val="22"/>
        </w:rPr>
        <w:tab/>
        <w:t xml:space="preserve">Tschöp M, Smiley DL, Heiman ML. Ghrelin induces adiposity in rodents. Nature. 2000 Oct 19;407(6806):908–13. </w:t>
      </w:r>
    </w:p>
    <w:p w14:paraId="15FA0D6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165. </w:t>
      </w:r>
      <w:r w:rsidRPr="000623CC">
        <w:rPr>
          <w:rFonts w:ascii="Arial" w:hAnsi="Arial"/>
          <w:sz w:val="22"/>
        </w:rPr>
        <w:tab/>
        <w:t xml:space="preserve">Wren AM, Small CJ, Ward HL, Murphy KG, Dakin CL, Taheri S, et al. The novel hypothalamic peptide ghrelin stimulates food intake and growth hormone secretion. Endocrinology. 2000 Nov;141(11):4325–8. </w:t>
      </w:r>
    </w:p>
    <w:p w14:paraId="34E205B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166. </w:t>
      </w:r>
      <w:r w:rsidRPr="000623CC">
        <w:rPr>
          <w:rFonts w:ascii="Arial" w:hAnsi="Arial"/>
          <w:sz w:val="22"/>
        </w:rPr>
        <w:tab/>
        <w:t xml:space="preserve">Wren AM, Seal LJ, Cohen MA, Brynes AE, Frost GS, Murphy KG, et al. Ghrelin enhances appetite and increases food intake in humans. J Clin Endocrinol Metab. 2001 Dec;86(12):5992. </w:t>
      </w:r>
    </w:p>
    <w:p w14:paraId="5E02CFCB"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167. </w:t>
      </w:r>
      <w:r w:rsidRPr="000623CC">
        <w:rPr>
          <w:rFonts w:ascii="Arial" w:hAnsi="Arial"/>
          <w:sz w:val="22"/>
        </w:rPr>
        <w:tab/>
        <w:t xml:space="preserve">Wren AM, Small CJ, Abbott CR, Dhillo WS, Seal LJ, Cohen MA, et al. Ghrelin causes hyperphagia and obesity in rats. Diabetes. 2001 Nov;50(11):2540–7. </w:t>
      </w:r>
    </w:p>
    <w:p w14:paraId="2CEA781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168. </w:t>
      </w:r>
      <w:r w:rsidRPr="000623CC">
        <w:rPr>
          <w:rFonts w:ascii="Arial" w:hAnsi="Arial"/>
          <w:sz w:val="22"/>
        </w:rPr>
        <w:tab/>
        <w:t xml:space="preserve">Gottero C, Broglio F, Prodam F, Destefanis S, Bellone S, Benso A, et al. Ghrelin: a link between eating disorders, obesity and reproduction. Nutr Neurosci. 2004 Dec;7(5–6):255–70. </w:t>
      </w:r>
    </w:p>
    <w:p w14:paraId="3A0CC51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169. </w:t>
      </w:r>
      <w:r w:rsidRPr="000623CC">
        <w:rPr>
          <w:rFonts w:ascii="Arial" w:hAnsi="Arial"/>
          <w:sz w:val="22"/>
        </w:rPr>
        <w:tab/>
        <w:t xml:space="preserve">Yang J, Brown MS, Liang G, Grishin NV, Goldstein JL. Identification of the acyltransferase that octanoylates ghrelin, an appetite-stimulating peptide hormone. Cell. 2008 Feb 8;132(3):387–96. </w:t>
      </w:r>
    </w:p>
    <w:p w14:paraId="16F1136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170. </w:t>
      </w:r>
      <w:r w:rsidRPr="000623CC">
        <w:rPr>
          <w:rFonts w:ascii="Arial" w:hAnsi="Arial"/>
          <w:sz w:val="22"/>
        </w:rPr>
        <w:tab/>
        <w:t xml:space="preserve">Chen HY, Trumbauer ME, Chen AS, Weingarth DT, Adams JR, Frazier EG, et al. Orexigenic action of peripheral ghrelin is mediated by neuropeptide Y and agouti-related protein. Endocrinology. 2004 Jun;145(6):2607–12. </w:t>
      </w:r>
    </w:p>
    <w:p w14:paraId="3982951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171. </w:t>
      </w:r>
      <w:r w:rsidRPr="000623CC">
        <w:rPr>
          <w:rFonts w:ascii="Arial" w:hAnsi="Arial"/>
          <w:sz w:val="22"/>
        </w:rPr>
        <w:tab/>
        <w:t xml:space="preserve">Cone RD, Cowley MA, Butler AA, Fan W, Marks DL, Low MJ. The arcuate nucleus as a conduit for diverse signals relevant to energy homeostasis. Int J Obes Relat Metab Disord. 2001 Dec;25 Suppl 5:S63-67. </w:t>
      </w:r>
    </w:p>
    <w:p w14:paraId="619F379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172. </w:t>
      </w:r>
      <w:r w:rsidRPr="000623CC">
        <w:rPr>
          <w:rFonts w:ascii="Arial" w:hAnsi="Arial"/>
          <w:sz w:val="22"/>
        </w:rPr>
        <w:tab/>
        <w:t xml:space="preserve">Castañeda TR, Tong J, Datta R, Culler M, Tschöp MH. Ghrelin in the regulation of body weight and metabolism. Front Neuroendocrinol. 2010 Jan;31(1):44–60. </w:t>
      </w:r>
    </w:p>
    <w:p w14:paraId="3423EB8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173. </w:t>
      </w:r>
      <w:r w:rsidRPr="000623CC">
        <w:rPr>
          <w:rFonts w:ascii="Arial" w:hAnsi="Arial"/>
          <w:sz w:val="22"/>
        </w:rPr>
        <w:tab/>
        <w:t xml:space="preserve">Naleid AM, Grace MK, Cummings DE, Levine AS. Ghrelin induces feeding in the mesolimbic reward pathway between the ventral tegmental area and the nucleus accumbens. Peptides. 2005 Nov;26(11):2274–9. </w:t>
      </w:r>
    </w:p>
    <w:p w14:paraId="610F6DD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174. </w:t>
      </w:r>
      <w:r w:rsidRPr="000623CC">
        <w:rPr>
          <w:rFonts w:ascii="Arial" w:hAnsi="Arial"/>
          <w:sz w:val="22"/>
        </w:rPr>
        <w:tab/>
        <w:t xml:space="preserve">Faulconbridge LF, Cummings DE, Kaplan JM, Grill HJ. Hyperphagic effects of brainstem ghrelin administration. Diabetes. 2003 Sep;52(9):2260–5. </w:t>
      </w:r>
    </w:p>
    <w:p w14:paraId="27F4A14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175. </w:t>
      </w:r>
      <w:r w:rsidRPr="000623CC">
        <w:rPr>
          <w:rFonts w:ascii="Arial" w:hAnsi="Arial"/>
          <w:sz w:val="22"/>
        </w:rPr>
        <w:tab/>
        <w:t xml:space="preserve">Olszewski PK, Grace MK, Billington CJ, Levine AS. Hypothalamic paraventricular injections of ghrelin: effect on feeding and c-Fos immunoreactivity. Peptides. 2003 Jun;24(6):919–23. </w:t>
      </w:r>
    </w:p>
    <w:p w14:paraId="6EDAE22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176. </w:t>
      </w:r>
      <w:r w:rsidRPr="000623CC">
        <w:rPr>
          <w:rFonts w:ascii="Arial" w:hAnsi="Arial"/>
          <w:sz w:val="22"/>
        </w:rPr>
        <w:tab/>
        <w:t xml:space="preserve">Currie PJ, Mirza A, Fuld R, Park D, Vasselli JR. Ghrelin is an orexigenic and metabolic signaling peptide in the arcuate and paraventricular nuclei. Am J Physiol Regul Integr Comp Physiol. 2005 Aug;289(2):R353–8. </w:t>
      </w:r>
    </w:p>
    <w:p w14:paraId="5E23AE9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177. </w:t>
      </w:r>
      <w:r w:rsidRPr="000623CC">
        <w:rPr>
          <w:rFonts w:ascii="Arial" w:hAnsi="Arial"/>
          <w:sz w:val="22"/>
        </w:rPr>
        <w:tab/>
        <w:t xml:space="preserve">Flak JN, Myers MG. Minireview: CNS Mechanisms of Leptin Action. Mol Endocrinol. 2016 Jan;30(1):3–12. </w:t>
      </w:r>
    </w:p>
    <w:p w14:paraId="19EDB36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178. </w:t>
      </w:r>
      <w:r w:rsidRPr="000623CC">
        <w:rPr>
          <w:rFonts w:ascii="Arial" w:hAnsi="Arial"/>
          <w:sz w:val="22"/>
        </w:rPr>
        <w:tab/>
        <w:t xml:space="preserve">Berthoud H-R, Münzberg H, Morrison CD. Blaming the Brain for Obesity: Integration of Hedonic and Homeostatic Mechanisms. Gastroenterology. 2017;152(7):1728–38. </w:t>
      </w:r>
    </w:p>
    <w:p w14:paraId="4F07E9AE"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179. </w:t>
      </w:r>
      <w:r w:rsidRPr="000623CC">
        <w:rPr>
          <w:rFonts w:ascii="Arial" w:hAnsi="Arial"/>
          <w:sz w:val="22"/>
        </w:rPr>
        <w:tab/>
        <w:t xml:space="preserve">Grill HJ, Hayes MR. Hindbrain neurons as an essential hub in the neuroanatomically distributed control of energy balance. Cell Metab. 2012 Sep 5;16(3):296–309. </w:t>
      </w:r>
    </w:p>
    <w:p w14:paraId="7D9C96B1"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180. </w:t>
      </w:r>
      <w:r w:rsidRPr="000623CC">
        <w:rPr>
          <w:rFonts w:ascii="Arial" w:hAnsi="Arial"/>
          <w:sz w:val="22"/>
        </w:rPr>
        <w:tab/>
        <w:t xml:space="preserve">Schwartz GJ. Integrative capacity of the caudal brainstem in the control of food intake. Philos Trans R Soc Lond B Biol Sci. 2006 Jul 29;361(1471):1275–80. </w:t>
      </w:r>
    </w:p>
    <w:p w14:paraId="7B4E065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181. </w:t>
      </w:r>
      <w:r w:rsidRPr="000623CC">
        <w:rPr>
          <w:rFonts w:ascii="Arial" w:hAnsi="Arial"/>
          <w:sz w:val="22"/>
        </w:rPr>
        <w:tab/>
        <w:t xml:space="preserve">Huo L, Maeng L, Bjørbaek C, Grill HJ. Leptin and the control of food intake: neurons in the nucleus of the solitary tract are activated by both gastric distension and leptin. Endocrinology. 2007 May;148(5):2189–97. </w:t>
      </w:r>
    </w:p>
    <w:p w14:paraId="7B57774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182. </w:t>
      </w:r>
      <w:r w:rsidRPr="000623CC">
        <w:rPr>
          <w:rFonts w:ascii="Arial" w:hAnsi="Arial"/>
          <w:sz w:val="22"/>
        </w:rPr>
        <w:tab/>
        <w:t xml:space="preserve">Huo L, Gamber KM, Grill HJ, Bjørbaek C. Divergent leptin signaling in proglucagon neurons of the nucleus of the solitary tract in mice and rats. Endocrinology. 2008 Feb;149(2):492–7. </w:t>
      </w:r>
    </w:p>
    <w:p w14:paraId="6588AA8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183. </w:t>
      </w:r>
      <w:r w:rsidRPr="000623CC">
        <w:rPr>
          <w:rFonts w:ascii="Arial" w:hAnsi="Arial"/>
          <w:sz w:val="22"/>
        </w:rPr>
        <w:tab/>
        <w:t xml:space="preserve">Mason BL, Wang Q, Zigman JM. The central nervous system sites mediating the orexigenic actions of ghrelin. Annu Rev Physiol. 2014;76:519–33. </w:t>
      </w:r>
    </w:p>
    <w:p w14:paraId="4701CF2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184. </w:t>
      </w:r>
      <w:r w:rsidRPr="000623CC">
        <w:rPr>
          <w:rFonts w:ascii="Arial" w:hAnsi="Arial"/>
          <w:sz w:val="22"/>
        </w:rPr>
        <w:tab/>
        <w:t xml:space="preserve">Mani BK, Walker AK, Lopez Soto EJ, Raingo J, Lee CE, Perelló M, et al. Neuroanatomical characterization of a growth hormone secretagogue receptor-green fluorescent protein reporter mouse. J Comp Neurol. 2014 Nov 1;522(16):3644–66. </w:t>
      </w:r>
    </w:p>
    <w:p w14:paraId="2B743501"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185. </w:t>
      </w:r>
      <w:r w:rsidRPr="000623CC">
        <w:rPr>
          <w:rFonts w:ascii="Arial" w:hAnsi="Arial"/>
          <w:sz w:val="22"/>
        </w:rPr>
        <w:tab/>
        <w:t xml:space="preserve">Hayes MR, Skibicka KP, Leichner TM, Guarnieri DJ, DiLeone RJ, Bence KK, et al. Endogenous Leptin Signaling in the Caudal Nucleus Tractus Solitarius and Area Postrema Is Required for Energy Balance Regulation. Cell Metab. 2016 Apr 12;23(4):744. </w:t>
      </w:r>
    </w:p>
    <w:p w14:paraId="24221F3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186. </w:t>
      </w:r>
      <w:r w:rsidRPr="000623CC">
        <w:rPr>
          <w:rFonts w:ascii="Arial" w:hAnsi="Arial"/>
          <w:sz w:val="22"/>
        </w:rPr>
        <w:tab/>
        <w:t xml:space="preserve">Grill HJ, Schwartz MW, Kaplan JM, Foxhall JS, Breininger J, Baskin DG. Evidence that the caudal brainstem is a target for the inhibitory effect of leptin on food intake. Endocrinology. 2002 Jan;143(1):239–46. </w:t>
      </w:r>
    </w:p>
    <w:p w14:paraId="4C13344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187. </w:t>
      </w:r>
      <w:r w:rsidRPr="000623CC">
        <w:rPr>
          <w:rFonts w:ascii="Arial" w:hAnsi="Arial"/>
          <w:sz w:val="22"/>
        </w:rPr>
        <w:tab/>
        <w:t xml:space="preserve">Kanoski SE, Alhadeff AL, Fortin SM, Gilbert JR, Grill HJ. Leptin signaling in the medial nucleus tractus solitarius reduces food seeking and willingness to work for food. Neuropsychopharmacology. 2014 Feb;39(3):605–13. </w:t>
      </w:r>
    </w:p>
    <w:p w14:paraId="17C95858"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188. </w:t>
      </w:r>
      <w:r w:rsidRPr="000623CC">
        <w:rPr>
          <w:rFonts w:ascii="Arial" w:hAnsi="Arial"/>
          <w:sz w:val="22"/>
        </w:rPr>
        <w:tab/>
        <w:t xml:space="preserve">Zsombok A, Jiang Y, Gao H, Anwar IJ, Rezai-Zadeh K, Enix CL, et al. Regulation of leptin receptor-expressing neurons in the brainstem by TRPV1. Physiol Rep. 2014 Sep 1;2(9). </w:t>
      </w:r>
    </w:p>
    <w:p w14:paraId="224EE59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189. </w:t>
      </w:r>
      <w:r w:rsidRPr="000623CC">
        <w:rPr>
          <w:rFonts w:ascii="Arial" w:hAnsi="Arial"/>
          <w:sz w:val="22"/>
        </w:rPr>
        <w:tab/>
        <w:t xml:space="preserve">Yu S, Qualls-Creekmore E, Rezai-Zadeh K, Jiang Y, Berthoud H-R, Morrison CD, et al. Glutamatergic Preoptic Area Neurons That Express Leptin Receptors Drive Temperature-Dependent Body Weight Homeostasis. J Neurosci. 2016 May 4;36(18):5034–46. </w:t>
      </w:r>
    </w:p>
    <w:p w14:paraId="47C984A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190. </w:t>
      </w:r>
      <w:r w:rsidRPr="000623CC">
        <w:rPr>
          <w:rFonts w:ascii="Arial" w:hAnsi="Arial"/>
          <w:sz w:val="22"/>
        </w:rPr>
        <w:tab/>
        <w:t xml:space="preserve">Dodd GT, Worth AA, Nunn N, Korpal AK, Bechtold DA, Allison MB, et al. The thermogenic effect of leptin is dependent on a distinct population of prolactin-releasing peptide neurons in the dorsomedial hypothalamus. Cell Metab. 2014 Oct 7;20(4):639–49. </w:t>
      </w:r>
    </w:p>
    <w:p w14:paraId="18F1DAA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191. </w:t>
      </w:r>
      <w:r w:rsidRPr="000623CC">
        <w:rPr>
          <w:rFonts w:ascii="Arial" w:hAnsi="Arial"/>
          <w:sz w:val="22"/>
        </w:rPr>
        <w:tab/>
        <w:t xml:space="preserve">Evers SS, Sandoval DA, Seeley RJ. The Physiology and Molecular Underpinnings of the Effects of Bariatric Surgery on Obesity and Diabetes. Annu Rev Physiol. 2017 10;79:313–34. </w:t>
      </w:r>
    </w:p>
    <w:p w14:paraId="115CE034"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192. </w:t>
      </w:r>
      <w:r w:rsidRPr="000623CC">
        <w:rPr>
          <w:rFonts w:ascii="Arial" w:hAnsi="Arial"/>
          <w:sz w:val="22"/>
        </w:rPr>
        <w:tab/>
        <w:t xml:space="preserve">Palmiter RD. Neural Circuits That Suppress Appetite: Targets for Treating Obesity? Obesity (Silver Spring). 2017;25(8):1299–301. </w:t>
      </w:r>
    </w:p>
    <w:p w14:paraId="3311E79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193. </w:t>
      </w:r>
      <w:r w:rsidRPr="000623CC">
        <w:rPr>
          <w:rFonts w:ascii="Arial" w:hAnsi="Arial"/>
          <w:sz w:val="22"/>
        </w:rPr>
        <w:tab/>
        <w:t xml:space="preserve">Clemmensen C, Müller TD, Woods SC, Berthoud H-R, Seeley RJ, Tschöp MH. Gut-Brain Cross-Talk in Metabolic Control. Cell. 2017 23;168(5):758–74. </w:t>
      </w:r>
    </w:p>
    <w:p w14:paraId="50EE1DE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194. </w:t>
      </w:r>
      <w:r w:rsidRPr="000623CC">
        <w:rPr>
          <w:rFonts w:ascii="Arial" w:hAnsi="Arial"/>
          <w:sz w:val="22"/>
        </w:rPr>
        <w:tab/>
        <w:t xml:space="preserve">Adams JM, Pei H, Sandoval DA, Seeley RJ, Chang RB, Liberles SD, et al. Liraglutide Modulates Appetite and Body Weight Through Glucagon-Like Peptide 1 Receptor-Expressing Glutamatergic Neurons. Diabetes. 2018;67(8):1538–48. </w:t>
      </w:r>
    </w:p>
    <w:p w14:paraId="59FE6B3B"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195. </w:t>
      </w:r>
      <w:r w:rsidRPr="000623CC">
        <w:rPr>
          <w:rFonts w:ascii="Arial" w:hAnsi="Arial"/>
          <w:sz w:val="22"/>
        </w:rPr>
        <w:tab/>
        <w:t xml:space="preserve">Berthoud HR, Kressel M, Raybould HE, Neuhuber WL. Vagal sensors in the rat duodenal mucosa: distribution and structure as revealed by in vivo DiI-tracing. Anat Embryol (Berl). 1995 Mar;191(3):203–12. </w:t>
      </w:r>
    </w:p>
    <w:p w14:paraId="10648C61"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196. </w:t>
      </w:r>
      <w:r w:rsidRPr="000623CC">
        <w:rPr>
          <w:rFonts w:ascii="Arial" w:hAnsi="Arial"/>
          <w:sz w:val="22"/>
        </w:rPr>
        <w:tab/>
        <w:t xml:space="preserve">Williams RM, Berthoud HR, Stead RH. Vagal afferent nerve fibres contact mast cells in rat small intestinal mucosa. Neuroimmunomodulation. 1997 Dec;4(5–6):266–70. </w:t>
      </w:r>
    </w:p>
    <w:p w14:paraId="7C6A25D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197. </w:t>
      </w:r>
      <w:r w:rsidRPr="000623CC">
        <w:rPr>
          <w:rFonts w:ascii="Arial" w:hAnsi="Arial"/>
          <w:sz w:val="22"/>
        </w:rPr>
        <w:tab/>
        <w:t xml:space="preserve">Kupari J, Häring M, Agirre E, Castelo-Branco G, Ernfors P. An Atlas of Vagal Sensory Neurons and Their Molecular Specialization. Cell Rep. 2019 21;27(8):2508-2523.e4. </w:t>
      </w:r>
    </w:p>
    <w:p w14:paraId="0F39FF8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198. </w:t>
      </w:r>
      <w:r w:rsidRPr="000623CC">
        <w:rPr>
          <w:rFonts w:ascii="Arial" w:hAnsi="Arial"/>
          <w:sz w:val="22"/>
        </w:rPr>
        <w:tab/>
        <w:t xml:space="preserve">Williams EK, Chang RB, Strochlic DE, Umans BD, Lowell BB, Liberles SD. Sensory Neurons that Detect Stretch and Nutrients in the Digestive System. Cell. 2016 Jun 30;166(1):209–21. </w:t>
      </w:r>
    </w:p>
    <w:p w14:paraId="3F0C728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199. </w:t>
      </w:r>
      <w:r w:rsidRPr="000623CC">
        <w:rPr>
          <w:rFonts w:ascii="Arial" w:hAnsi="Arial"/>
          <w:sz w:val="22"/>
        </w:rPr>
        <w:tab/>
        <w:t xml:space="preserve">Bai L, Mesgarzadeh S, Ramesh KS, Huey EL, Liu Y, Gray LA, et al. Genetic Identification of Vagal Sensory Neurons That Control Feeding. Cell. 2019 14;179(5):1129-1143.e23. </w:t>
      </w:r>
    </w:p>
    <w:p w14:paraId="5B91628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200. </w:t>
      </w:r>
      <w:r w:rsidRPr="000623CC">
        <w:rPr>
          <w:rFonts w:ascii="Arial" w:hAnsi="Arial"/>
          <w:sz w:val="22"/>
        </w:rPr>
        <w:tab/>
        <w:t xml:space="preserve">Date Y, Murakami N, Toshinai K, Matsukura S, Niijima A, Matsuo H, et al. The role of the gastric afferent vagal nerve in ghrelin-induced feeding and growth hormone secretion in rats. Gastroenterology. 2002 Oct;123(4):1120–8. </w:t>
      </w:r>
    </w:p>
    <w:p w14:paraId="737DC09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201. </w:t>
      </w:r>
      <w:r w:rsidRPr="000623CC">
        <w:rPr>
          <w:rFonts w:ascii="Arial" w:hAnsi="Arial"/>
          <w:sz w:val="22"/>
        </w:rPr>
        <w:tab/>
        <w:t xml:space="preserve">Patterson LM, Zheng H, Berthoud H-R. Vagal afferents innervating the gastrointestinal tract and CCKA-receptor immunoreactivity. Anat Rec. 2002 01;266(1):10–20. </w:t>
      </w:r>
    </w:p>
    <w:p w14:paraId="3A514741"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202. </w:t>
      </w:r>
      <w:r w:rsidRPr="000623CC">
        <w:rPr>
          <w:rFonts w:ascii="Arial" w:hAnsi="Arial"/>
          <w:sz w:val="22"/>
        </w:rPr>
        <w:tab/>
        <w:t xml:space="preserve">Holmes GM, Browning KN, Babic T, Fortna SR, Coleman FH, Travagli RA. Vagal afferent fibres determine the oxytocin-induced modulation of gastric tone. J Physiol. 2013 Jun 15;591(12):3081–100. </w:t>
      </w:r>
    </w:p>
    <w:p w14:paraId="5B2754A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203. </w:t>
      </w:r>
      <w:r w:rsidRPr="000623CC">
        <w:rPr>
          <w:rFonts w:ascii="Arial" w:hAnsi="Arial"/>
          <w:sz w:val="22"/>
        </w:rPr>
        <w:tab/>
        <w:t xml:space="preserve">Cork SC, Richards JE, Holt MK, Gribble FM, Reimann F, Trapp S. Distribution and characterisation of Glucagon-like peptide-1 receptor expressing cells in the mouse brain. Mol Metab. 2015 Oct;4(10):718–31. </w:t>
      </w:r>
    </w:p>
    <w:p w14:paraId="0EE7E59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204. </w:t>
      </w:r>
      <w:r w:rsidRPr="000623CC">
        <w:rPr>
          <w:rFonts w:ascii="Arial" w:hAnsi="Arial"/>
          <w:sz w:val="22"/>
        </w:rPr>
        <w:tab/>
        <w:t xml:space="preserve">Hsu J-Y, Crawley S, Chen M, Ayupova DA, Lindhout DA, Higbee J, et al. Non-homeostatic body weight regulation through a brainstem-restricted receptor for GDF15. Nature. 2017 12;550(7675):255–9. </w:t>
      </w:r>
    </w:p>
    <w:p w14:paraId="71606211"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205. </w:t>
      </w:r>
      <w:r w:rsidRPr="000623CC">
        <w:rPr>
          <w:rFonts w:ascii="Arial" w:hAnsi="Arial"/>
          <w:sz w:val="22"/>
        </w:rPr>
        <w:tab/>
        <w:t xml:space="preserve">Tsai VW-W, Zhang HP, Manandhar R, Schofield P, Christ D, Lee-Ng KKM, et al. GDF15 mediates adiposity resistance through actions on GFRAL neurons in the hindbrain AP/NTS. Int J Obes (Lond). 2019;43(12):2370–80. </w:t>
      </w:r>
    </w:p>
    <w:p w14:paraId="199F228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206. </w:t>
      </w:r>
      <w:r w:rsidRPr="000623CC">
        <w:rPr>
          <w:rFonts w:ascii="Arial" w:hAnsi="Arial"/>
          <w:sz w:val="22"/>
        </w:rPr>
        <w:tab/>
        <w:t xml:space="preserve">Coester B, Koester-Hegmann C, Lutz TA, Le Foll C. Amylin/Calcitonin Receptor-Mediated Signaling in POMC Neurons Influences Energy Balance and Locomotor Activity in Chow-Fed Male Mice. Diabetes. 2020 Mar 9;db190849. </w:t>
      </w:r>
    </w:p>
    <w:p w14:paraId="08FD8F8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207. </w:t>
      </w:r>
      <w:r w:rsidRPr="000623CC">
        <w:rPr>
          <w:rFonts w:ascii="Arial" w:hAnsi="Arial"/>
          <w:sz w:val="22"/>
        </w:rPr>
        <w:tab/>
        <w:t xml:space="preserve">Miller AD, Leslie RA. The area postrema and vomiting. Front Neuroendocrinol. 1994 Dec;15(4):301–20. </w:t>
      </w:r>
    </w:p>
    <w:p w14:paraId="0277339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208. </w:t>
      </w:r>
      <w:r w:rsidRPr="000623CC">
        <w:rPr>
          <w:rFonts w:ascii="Arial" w:hAnsi="Arial"/>
          <w:sz w:val="22"/>
        </w:rPr>
        <w:tab/>
        <w:t xml:space="preserve">Borner T, Shaulson ED, Ghidewon MY, Barnett AB, Horn CC, Doyle RP, et al. GDF15 Induces Anorexia through Nausea and Emesis. Cell Metabolism. 2020 Jan;S1550413119306692. </w:t>
      </w:r>
    </w:p>
    <w:p w14:paraId="3203C928"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209. </w:t>
      </w:r>
      <w:r w:rsidRPr="000623CC">
        <w:rPr>
          <w:rFonts w:ascii="Arial" w:hAnsi="Arial"/>
          <w:sz w:val="22"/>
        </w:rPr>
        <w:tab/>
        <w:t xml:space="preserve">Bettge K, Kahle M, Abd El Aziz MS, Meier JJ, Nauck MA. Occurrence of nausea, vomiting and diarrhoea reported as adverse events in clinical trials studying glucagon-like peptide-1 receptor agonists: A systematic analysis of published clinical trials. Diabetes Obes Metab. 2017;19(3):336–47. </w:t>
      </w:r>
    </w:p>
    <w:p w14:paraId="5648C31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210. </w:t>
      </w:r>
      <w:r w:rsidRPr="000623CC">
        <w:rPr>
          <w:rFonts w:ascii="Arial" w:hAnsi="Arial"/>
          <w:sz w:val="22"/>
        </w:rPr>
        <w:tab/>
        <w:t xml:space="preserve">Akaishi T, Takahashi T, Himori N, Fujihara K, Misu T, Abe M, et al. Serum AQP4-IgG level is associated with the phenotype of the first attack in neuromyelitis optica spectrum disorders. J Neuroimmunol. 2020 15;340:577168. </w:t>
      </w:r>
    </w:p>
    <w:p w14:paraId="40707B9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211. </w:t>
      </w:r>
      <w:r w:rsidRPr="000623CC">
        <w:rPr>
          <w:rFonts w:ascii="Arial" w:hAnsi="Arial"/>
          <w:sz w:val="22"/>
        </w:rPr>
        <w:tab/>
        <w:t xml:space="preserve">Zhou C, Liao L, Sun R, Wang J, Di W, Zhu Y, et al. Area postrema syndrome as initial manifestation in neuromyelitis optica spectrum disorder patients: A retrospective study. Rev Neurol (Paris). 2020 Oct 17; </w:t>
      </w:r>
    </w:p>
    <w:p w14:paraId="3641C824"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212. </w:t>
      </w:r>
      <w:r w:rsidRPr="000623CC">
        <w:rPr>
          <w:rFonts w:ascii="Arial" w:hAnsi="Arial"/>
          <w:sz w:val="22"/>
        </w:rPr>
        <w:tab/>
        <w:t xml:space="preserve">Chan KH, Vorobeychik G. Area postrema syndrome: a neurological presentation of nausea, vomiting and hiccups. BMJ Case Rep. 2020 Nov 3;13(11). </w:t>
      </w:r>
    </w:p>
    <w:p w14:paraId="14A7CBB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213. </w:t>
      </w:r>
      <w:r w:rsidRPr="000623CC">
        <w:rPr>
          <w:rFonts w:ascii="Arial" w:hAnsi="Arial"/>
          <w:sz w:val="22"/>
        </w:rPr>
        <w:tab/>
        <w:t xml:space="preserve">Hamilton RB, Norgren R. Central projections of gustatory nerves in the rat. J Comp Neurol. 1984 Feb 1;222(4):560–77. </w:t>
      </w:r>
    </w:p>
    <w:p w14:paraId="043F25FE"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214. </w:t>
      </w:r>
      <w:r w:rsidRPr="000623CC">
        <w:rPr>
          <w:rFonts w:ascii="Arial" w:hAnsi="Arial"/>
          <w:sz w:val="22"/>
        </w:rPr>
        <w:tab/>
        <w:t xml:space="preserve">Cheng W, Gonzalez I, Pan W, Tsang AH, Adams J, Ndoka E, et al. Calcitonin Receptor Neurons in the Mouse Nucleus Tractus Solitarius Control Energy Balance via the Non-aversive Suppression of Feeding. Cell Metab. 2020 Feb 4;31(2):301-312.e5. </w:t>
      </w:r>
    </w:p>
    <w:p w14:paraId="05A13414"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215. </w:t>
      </w:r>
      <w:r w:rsidRPr="000623CC">
        <w:rPr>
          <w:rFonts w:ascii="Arial" w:hAnsi="Arial"/>
          <w:sz w:val="22"/>
        </w:rPr>
        <w:tab/>
        <w:t xml:space="preserve">Cheng W, Ndoka E, Hutch C, Roelofs K, MacKinnon A, Khoury B, et al. Leptin receptor–expressing nucleus tractus solitarius neurons suppress food intake independently of GLP1 in mice. JCI Insight. 2020 Apr 9;5(7):e134359. </w:t>
      </w:r>
    </w:p>
    <w:p w14:paraId="14579C9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216. </w:t>
      </w:r>
      <w:r w:rsidRPr="000623CC">
        <w:rPr>
          <w:rFonts w:ascii="Arial" w:hAnsi="Arial"/>
          <w:sz w:val="22"/>
        </w:rPr>
        <w:tab/>
        <w:t xml:space="preserve">Palmiter RD. The Parabrachial Nucleus: CGRP Neurons Function as a General Alarm. Trends Neurosci. 2018;41(5):280–93. </w:t>
      </w:r>
    </w:p>
    <w:p w14:paraId="001EFE9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217. </w:t>
      </w:r>
      <w:r w:rsidRPr="000623CC">
        <w:rPr>
          <w:rFonts w:ascii="Arial" w:hAnsi="Arial"/>
          <w:sz w:val="22"/>
        </w:rPr>
        <w:tab/>
        <w:t xml:space="preserve">Bowen AJ, Chen JY, Huang YW, Baertsch NA, Park S, Palmiter RD. Dissociable control of unconditioned responses and associative fear learning by parabrachial CGRP neurons. Elife. 2020 28;9. </w:t>
      </w:r>
    </w:p>
    <w:p w14:paraId="401A718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218. </w:t>
      </w:r>
      <w:r w:rsidRPr="000623CC">
        <w:rPr>
          <w:rFonts w:ascii="Arial" w:hAnsi="Arial"/>
          <w:sz w:val="22"/>
        </w:rPr>
        <w:tab/>
        <w:t xml:space="preserve">Campos CA, Bowen AJ, Schwartz MW, Palmiter RD. Parabrachial CGRP Neurons Control Meal Termination. Cell Metab. 2016 May 10;23(5):811–20. </w:t>
      </w:r>
    </w:p>
    <w:p w14:paraId="51820D21"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219. </w:t>
      </w:r>
      <w:r w:rsidRPr="000623CC">
        <w:rPr>
          <w:rFonts w:ascii="Arial" w:hAnsi="Arial"/>
          <w:sz w:val="22"/>
        </w:rPr>
        <w:tab/>
        <w:t xml:space="preserve">Little TJ, Horowitz M, Feinle-Bisset C. Role of cholecystokinin in appetite control and body weight regulation. Obes Rev. 2005 Nov;6(4):297–306. </w:t>
      </w:r>
    </w:p>
    <w:p w14:paraId="053E7EF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220. </w:t>
      </w:r>
      <w:r w:rsidRPr="000623CC">
        <w:rPr>
          <w:rFonts w:ascii="Arial" w:hAnsi="Arial"/>
          <w:sz w:val="22"/>
        </w:rPr>
        <w:tab/>
        <w:t xml:space="preserve">Kissileff HR, Pi-Sunyer FX, Thornton J, Smith GP. C-terminal octapeptide of cholecystokinin decreases food intake in man. Am J Clin Nutr. 1981 Feb;34(2):154–60. </w:t>
      </w:r>
    </w:p>
    <w:p w14:paraId="499A54C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221. </w:t>
      </w:r>
      <w:r w:rsidRPr="000623CC">
        <w:rPr>
          <w:rFonts w:ascii="Arial" w:hAnsi="Arial"/>
          <w:sz w:val="22"/>
        </w:rPr>
        <w:tab/>
        <w:t xml:space="preserve">Muurahainen N, Kissileff HR, Derogatis AJ, Pi-Sunyer FX. Effects of cholecystokinin-octapeptide (CCK-8) on food intake and gastric emptying in man. Physiol Behav. 1988;44(4–5):645–9. </w:t>
      </w:r>
    </w:p>
    <w:p w14:paraId="40B317DB"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222. </w:t>
      </w:r>
      <w:r w:rsidRPr="000623CC">
        <w:rPr>
          <w:rFonts w:ascii="Arial" w:hAnsi="Arial"/>
          <w:sz w:val="22"/>
        </w:rPr>
        <w:tab/>
        <w:t xml:space="preserve">Muurahainen NE, Kissileff HR, Lachaussée J, Pi-Sunyer FX. Effect of a soup preload on reduction of food intake by cholecystokinin in humans. Am J Physiol. 1991 Apr;260(4 Pt 2):R672-680. </w:t>
      </w:r>
    </w:p>
    <w:p w14:paraId="31A703E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223. </w:t>
      </w:r>
      <w:r w:rsidRPr="000623CC">
        <w:rPr>
          <w:rFonts w:ascii="Arial" w:hAnsi="Arial"/>
          <w:sz w:val="22"/>
        </w:rPr>
        <w:tab/>
        <w:t xml:space="preserve">Bray GA. Afferent signals regulating food intake. Proc Nutr Soc. 2000 Aug;59(3):373–84. </w:t>
      </w:r>
    </w:p>
    <w:p w14:paraId="6F4E6CFE"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224. </w:t>
      </w:r>
      <w:r w:rsidRPr="000623CC">
        <w:rPr>
          <w:rFonts w:ascii="Arial" w:hAnsi="Arial"/>
          <w:sz w:val="22"/>
        </w:rPr>
        <w:tab/>
        <w:t xml:space="preserve">Kopin AS, Mathes WF, McBride EW, Nguyen M, Al-Haider W, Schmitz F, et al. The cholecystokinin-A receptor mediates inhibition of food intake yet is not essential for the maintenance of body weight. J Clin Invest. 1999 Feb;103(3):383–91. </w:t>
      </w:r>
    </w:p>
    <w:p w14:paraId="2EB83A9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225. </w:t>
      </w:r>
      <w:r w:rsidRPr="000623CC">
        <w:rPr>
          <w:rFonts w:ascii="Arial" w:hAnsi="Arial"/>
          <w:sz w:val="22"/>
        </w:rPr>
        <w:tab/>
        <w:t xml:space="preserve">Campbell JE, Drucker DJ. Pharmacology, physiology, and mechanisms of incretin hormone action. Cell Metab. 2013 Jun 4;17(6):819–37. </w:t>
      </w:r>
    </w:p>
    <w:p w14:paraId="6CABB4E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226. </w:t>
      </w:r>
      <w:r w:rsidRPr="000623CC">
        <w:rPr>
          <w:rFonts w:ascii="Arial" w:hAnsi="Arial"/>
          <w:sz w:val="22"/>
        </w:rPr>
        <w:tab/>
        <w:t xml:space="preserve">Sisley S, Gutierrez-Aguilar R, Scott M, D’Alessio DA, Sandoval DA, Seeley RJ. Neuronal GLP1R mediates liraglutide’s anorectic but not glucose-lowering effect. J Clin Invest. 2014 Jun;124(6):2456–63. </w:t>
      </w:r>
    </w:p>
    <w:p w14:paraId="1247CEC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227. </w:t>
      </w:r>
      <w:r w:rsidRPr="000623CC">
        <w:rPr>
          <w:rFonts w:ascii="Arial" w:hAnsi="Arial"/>
          <w:sz w:val="22"/>
        </w:rPr>
        <w:tab/>
        <w:t xml:space="preserve">Drucker DJ. Mechanisms of Action and Therapeutic Application of Glucagon-like Peptide-1. Cell Metab. 2018 03;27(4):740–56. </w:t>
      </w:r>
    </w:p>
    <w:p w14:paraId="67D529AB"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228. </w:t>
      </w:r>
      <w:r w:rsidRPr="000623CC">
        <w:rPr>
          <w:rFonts w:ascii="Arial" w:hAnsi="Arial"/>
          <w:sz w:val="22"/>
        </w:rPr>
        <w:tab/>
        <w:t xml:space="preserve">Burmeister MA, Ayala JE, Smouse H, Landivar-Rocha A, Brown JD, Drucker DJ, et al. The Hypothalamic Glucagon-Like Peptide 1 Receptor Is Sufficient but Not Necessary for the Regulation of Energy Balance and Glucose Homeostasis in Mice. Diabetes. 2017;66(2):372–84. </w:t>
      </w:r>
    </w:p>
    <w:p w14:paraId="77AC82D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229. </w:t>
      </w:r>
      <w:r w:rsidRPr="000623CC">
        <w:rPr>
          <w:rFonts w:ascii="Arial" w:hAnsi="Arial"/>
          <w:sz w:val="22"/>
        </w:rPr>
        <w:tab/>
        <w:t xml:space="preserve">Larsen PJ, Tang-Christensen M, Holst JJ, Orskov C. Distribution of glucagon-like peptide-1 and other preproglucagon-derived peptides in the rat hypothalamus and brainstem. Neuroscience. 1997 Mar;77(1):257–70. </w:t>
      </w:r>
    </w:p>
    <w:p w14:paraId="3024B718"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230. </w:t>
      </w:r>
      <w:r w:rsidRPr="000623CC">
        <w:rPr>
          <w:rFonts w:ascii="Arial" w:hAnsi="Arial"/>
          <w:sz w:val="22"/>
        </w:rPr>
        <w:tab/>
        <w:t xml:space="preserve">Parker HE, Reimann F, Gribble FM. Molecular mechanisms underlying nutrient-stimulated incretin secretion. Expert Rev Mol Med. 2010 Jan 5;12:e1. </w:t>
      </w:r>
    </w:p>
    <w:p w14:paraId="0B90DBB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231. </w:t>
      </w:r>
      <w:r w:rsidRPr="000623CC">
        <w:rPr>
          <w:rFonts w:ascii="Arial" w:hAnsi="Arial"/>
          <w:sz w:val="22"/>
        </w:rPr>
        <w:tab/>
        <w:t xml:space="preserve">Nyberg J, Anderson MF, Meister B, Alborn A-M, Ström A-K, Brederlau A, et al. Glucose-dependent insulinotropic polypeptide is expressed in adult hippocampus and induces progenitor cell proliferation. J Neurosci. 2005 Feb 16;25(7):1816–25. </w:t>
      </w:r>
    </w:p>
    <w:p w14:paraId="4F4A376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232. </w:t>
      </w:r>
      <w:r w:rsidRPr="000623CC">
        <w:rPr>
          <w:rFonts w:ascii="Arial" w:hAnsi="Arial"/>
          <w:sz w:val="22"/>
        </w:rPr>
        <w:tab/>
        <w:t xml:space="preserve">Yamada Y, Seino Y. Physiology of GIP--a lesson from GIP receptor knockout mice. Horm Metab Res. 2004 Dec;36(11–12):771–4. </w:t>
      </w:r>
    </w:p>
    <w:p w14:paraId="6D3C332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233. </w:t>
      </w:r>
      <w:r w:rsidRPr="000623CC">
        <w:rPr>
          <w:rFonts w:ascii="Arial" w:hAnsi="Arial"/>
          <w:sz w:val="22"/>
        </w:rPr>
        <w:tab/>
        <w:t xml:space="preserve">Wice BM, Wang S, Crimmins DL, Diggs-Andrews KA, Althage MC, Ford EL, et al. Xenin-25 potentiates glucose-dependent insulinotropic polypeptide action via a novel cholinergic relay mechanism. J Biol Chem. 2010 Jun 25;285(26):19842–53. </w:t>
      </w:r>
    </w:p>
    <w:p w14:paraId="3984072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234. </w:t>
      </w:r>
      <w:r w:rsidRPr="000623CC">
        <w:rPr>
          <w:rFonts w:ascii="Arial" w:hAnsi="Arial"/>
          <w:sz w:val="22"/>
        </w:rPr>
        <w:tab/>
        <w:t xml:space="preserve">Asmar M, Tangaa W, Madsbad S, Hare K, Astrup A, Flint A, et al. On the role of glucose-dependent insulintropic polypeptide in postprandial metabolism in humans. Am J Physiol Endocrinol Metab. 2010 Mar;298(3):E614-621. </w:t>
      </w:r>
    </w:p>
    <w:p w14:paraId="19128FC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235. </w:t>
      </w:r>
      <w:r w:rsidRPr="000623CC">
        <w:rPr>
          <w:rFonts w:ascii="Arial" w:hAnsi="Arial"/>
          <w:sz w:val="22"/>
        </w:rPr>
        <w:tab/>
        <w:t xml:space="preserve">Daousi C, Wilding JPH, Aditya S, Durham BH, Cleator J, Pinkney JH, et al. Effects of peripheral administration of synthetic human glucose-dependent insulinotropic peptide (GIP) on energy expenditure and subjective appetite sensations in healthy normal weight subjects and obese patients with type 2 diabetes. Clin Endocrinol (Oxf). 2009 Aug;71(2):195–201. </w:t>
      </w:r>
    </w:p>
    <w:p w14:paraId="7822726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236. </w:t>
      </w:r>
      <w:r w:rsidRPr="000623CC">
        <w:rPr>
          <w:rFonts w:ascii="Arial" w:hAnsi="Arial"/>
          <w:sz w:val="22"/>
        </w:rPr>
        <w:tab/>
        <w:t xml:space="preserve">Holst JJ, Rosenkilde MM. GIP as a Therapeutic Target in Diabetes and Obesity: Insight From Incretin Co-agonists. J Clin Endocrinol Metab. 2020 Aug 1;105(8). </w:t>
      </w:r>
    </w:p>
    <w:p w14:paraId="5C8B9A3B"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237. </w:t>
      </w:r>
      <w:r w:rsidRPr="000623CC">
        <w:rPr>
          <w:rFonts w:ascii="Arial" w:hAnsi="Arial"/>
          <w:sz w:val="22"/>
        </w:rPr>
        <w:tab/>
        <w:t xml:space="preserve">Unsicker K, Spittau B, Krieglstein K. The multiple facets of the TGF-β family cytokine growth/differentiation factor-15/macrophage inhibitory cytokine-1. Cytokine Growth Factor Rev. 2013 Aug;24(4):373–84. </w:t>
      </w:r>
    </w:p>
    <w:p w14:paraId="72A8A7E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238. </w:t>
      </w:r>
      <w:r w:rsidRPr="000623CC">
        <w:rPr>
          <w:rFonts w:ascii="Arial" w:hAnsi="Arial"/>
          <w:sz w:val="22"/>
        </w:rPr>
        <w:tab/>
        <w:t xml:space="preserve">Fejzo MS, Arzy D, Tian R, MacGibbon KW, Mullin PM. Evidence GDF15 Plays a Role in Familial and Recurrent Hyperemesis Gravidarum. Geburtshilfe Frauenheilkd. 2018 Sep;78(9):866–70. </w:t>
      </w:r>
    </w:p>
    <w:p w14:paraId="4B3EBE1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239. </w:t>
      </w:r>
      <w:r w:rsidRPr="000623CC">
        <w:rPr>
          <w:rFonts w:ascii="Arial" w:hAnsi="Arial"/>
          <w:sz w:val="22"/>
        </w:rPr>
        <w:tab/>
        <w:t xml:space="preserve">Fejzo MS, Fasching PA, Schneider MO, Schwitulla J, Beckmann MW, Schwenke E, et al. Analysis of GDF15 and IGFBP7 in Hyperemesis Gravidarum Support Causality. Geburtshilfe Frauenheilkd. 2019 Apr;79(4):382–8. </w:t>
      </w:r>
    </w:p>
    <w:p w14:paraId="410F120E"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240. </w:t>
      </w:r>
      <w:r w:rsidRPr="000623CC">
        <w:rPr>
          <w:rFonts w:ascii="Arial" w:hAnsi="Arial"/>
          <w:sz w:val="22"/>
        </w:rPr>
        <w:tab/>
        <w:t xml:space="preserve">Chrysovergis K, Wang X, Kosak J, Lee S-H, Kim JS, Foley JF, et al. NAG-1/GDF-15 prevents obesity by increasing thermogenesis, lipolysis and oxidative metabolism. Int J Obes (Lond). 2014 Dec;38(12):1555–64. </w:t>
      </w:r>
    </w:p>
    <w:p w14:paraId="7A34888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241. </w:t>
      </w:r>
      <w:r w:rsidRPr="000623CC">
        <w:rPr>
          <w:rFonts w:ascii="Arial" w:hAnsi="Arial"/>
          <w:sz w:val="22"/>
        </w:rPr>
        <w:tab/>
        <w:t xml:space="preserve">Macia L, Tsai VW-W, Nguyen AD, Johnen H, Kuffner T, Shi Y-C, et al. Macrophage inhibitory cytokine 1 (MIC-1/GDF15) decreases food intake, body weight and improves glucose tolerance in mice on normal &amp; obesogenic diets. PLoS One. 2012;7(4):e34868. </w:t>
      </w:r>
    </w:p>
    <w:p w14:paraId="4C66EDB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242. </w:t>
      </w:r>
      <w:r w:rsidRPr="000623CC">
        <w:rPr>
          <w:rFonts w:ascii="Arial" w:hAnsi="Arial"/>
          <w:sz w:val="22"/>
        </w:rPr>
        <w:tab/>
        <w:t xml:space="preserve">Emmerson PJ, Wang F, Du Y, Liu Q, Pickard RT, Gonciarz MD, et al. The metabolic effects of GDF15 are mediated by the orphan receptor GFRAL. Nat Med. 2017 Oct;23(10):1215–9. </w:t>
      </w:r>
    </w:p>
    <w:p w14:paraId="23BAB91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243. </w:t>
      </w:r>
      <w:r w:rsidRPr="000623CC">
        <w:rPr>
          <w:rFonts w:ascii="Arial" w:hAnsi="Arial"/>
          <w:sz w:val="22"/>
        </w:rPr>
        <w:tab/>
        <w:t xml:space="preserve">Yang L, Chang C-C, Sun Z, Madsen D, Zhu H, Padkjær SB, et al. GFRAL is the receptor for GDF15 and is required for the anti-obesity effects of the ligand. Nat Med. 2017 Oct;23(10):1158–66. </w:t>
      </w:r>
    </w:p>
    <w:p w14:paraId="4D5B438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244. </w:t>
      </w:r>
      <w:r w:rsidRPr="000623CC">
        <w:rPr>
          <w:rFonts w:ascii="Arial" w:hAnsi="Arial"/>
          <w:sz w:val="22"/>
        </w:rPr>
        <w:tab/>
        <w:t xml:space="preserve">Batterham RL, Bloom SR. The gut hormone peptide YY regulates appetite. Ann N Y Acad Sci. 2003 Jun;994:162–8. </w:t>
      </w:r>
    </w:p>
    <w:p w14:paraId="413A774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245. </w:t>
      </w:r>
      <w:r w:rsidRPr="000623CC">
        <w:rPr>
          <w:rFonts w:ascii="Arial" w:hAnsi="Arial"/>
          <w:sz w:val="22"/>
        </w:rPr>
        <w:tab/>
        <w:t xml:space="preserve">Batterham RL, Cohen MA, Ellis SM, Le Roux CW, Withers DJ, Frost GS, et al. Inhibition of food intake in obese subjects by peptide YY3-36. N Engl J Med. 2003 Sep 4;349(10):941–8. </w:t>
      </w:r>
    </w:p>
    <w:p w14:paraId="7AFE7B1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246. </w:t>
      </w:r>
      <w:r w:rsidRPr="000623CC">
        <w:rPr>
          <w:rFonts w:ascii="Arial" w:hAnsi="Arial"/>
          <w:sz w:val="22"/>
        </w:rPr>
        <w:tab/>
        <w:t xml:space="preserve">Batterham RL, Cowley MA, Small CJ, Herzog H, Cohen MA, Dakin CL, et al. Gut hormone PYY(3-36) physiologically inhibits food intake. Nature. 2002 Aug 8;418(6898):650–4. </w:t>
      </w:r>
    </w:p>
    <w:p w14:paraId="0FC5FAB4"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247. </w:t>
      </w:r>
      <w:r w:rsidRPr="000623CC">
        <w:rPr>
          <w:rFonts w:ascii="Arial" w:hAnsi="Arial"/>
          <w:sz w:val="22"/>
        </w:rPr>
        <w:tab/>
        <w:t xml:space="preserve">Grandt D, Schimiczek M, Beglinger C, Layer P, Goebell H, Eysselein VE, et al. Two molecular forms of peptide YY (PYY) are abundant in human blood: characterization of a radioimmunoassay recognizing PYY 1-36 and PYY 3-36. Regul Pept. 1994 May 5;51(2):151–9. </w:t>
      </w:r>
    </w:p>
    <w:p w14:paraId="392F85E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248. </w:t>
      </w:r>
      <w:r w:rsidRPr="000623CC">
        <w:rPr>
          <w:rFonts w:ascii="Arial" w:hAnsi="Arial"/>
          <w:sz w:val="22"/>
        </w:rPr>
        <w:tab/>
        <w:t xml:space="preserve">Nonaka N, Shioda S, Niehoff ML, Banks WA. Characterization of blood-brain barrier permeability to PYY3-36 in the mouse. J Pharmacol Exp Ther. 2003 Sep;306(3):948–53. </w:t>
      </w:r>
    </w:p>
    <w:p w14:paraId="6F31102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249. </w:t>
      </w:r>
      <w:r w:rsidRPr="000623CC">
        <w:rPr>
          <w:rFonts w:ascii="Arial" w:hAnsi="Arial"/>
          <w:sz w:val="22"/>
        </w:rPr>
        <w:tab/>
        <w:t xml:space="preserve">Boggiano MM, Chandler PC, Oswald KD, Rodgers RJ, Blundell JE, Ishii Y, et al. PYY3-36 as an anti-obesity drug target. Obes Rev. 2005 Nov;6(4):307–22. </w:t>
      </w:r>
    </w:p>
    <w:p w14:paraId="4845F0E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250. </w:t>
      </w:r>
      <w:r w:rsidRPr="000623CC">
        <w:rPr>
          <w:rFonts w:ascii="Arial" w:hAnsi="Arial"/>
          <w:sz w:val="22"/>
        </w:rPr>
        <w:tab/>
        <w:t xml:space="preserve">Tschöp M, Castañeda TR, Joost HG, Thöne-Reineke C, Ortmann S, Klaus S, et al. Physiology: does gut hormone PYY3-36 decrease food intake in rodents? Nature. 2004 Jul 8;430(6996):1 p following 165; discussion 2 p following 165. </w:t>
      </w:r>
    </w:p>
    <w:p w14:paraId="3E37991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251. </w:t>
      </w:r>
      <w:r w:rsidRPr="000623CC">
        <w:rPr>
          <w:rFonts w:ascii="Arial" w:hAnsi="Arial"/>
          <w:sz w:val="22"/>
        </w:rPr>
        <w:tab/>
        <w:t xml:space="preserve">Halatchev IG, Cone RD. Peripheral administration of PYY(3-36) produces conditioned taste aversion in mice. Cell Metab. 2005 Mar;1(3):159–68. </w:t>
      </w:r>
    </w:p>
    <w:p w14:paraId="75F8287E"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252. </w:t>
      </w:r>
      <w:r w:rsidRPr="000623CC">
        <w:rPr>
          <w:rFonts w:ascii="Arial" w:hAnsi="Arial"/>
          <w:sz w:val="22"/>
        </w:rPr>
        <w:tab/>
        <w:t xml:space="preserve">Pittner RA, Moore CX, Bhavsar SP, Gedulin BR, Smith PA, Jodka CM, et al. Effects of PYY[3-36] in rodent models of diabetes and obesity. Int J Obes Relat Metab Disord. 2004 Aug;28(8):963–71. </w:t>
      </w:r>
    </w:p>
    <w:p w14:paraId="4C366BA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253. </w:t>
      </w:r>
      <w:r w:rsidRPr="000623CC">
        <w:rPr>
          <w:rFonts w:ascii="Arial" w:hAnsi="Arial"/>
          <w:sz w:val="22"/>
        </w:rPr>
        <w:tab/>
        <w:t xml:space="preserve">Chance WT, Balasubramaniam A, Zhang FS, Wimalawansa SJ, Fischer JE. Anorexia following the intrahypothalamic administration of amylin. Brain Res. 1991 Jan 25;539(2):352–4. </w:t>
      </w:r>
    </w:p>
    <w:p w14:paraId="5ECBAAB8"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254. </w:t>
      </w:r>
      <w:r w:rsidRPr="000623CC">
        <w:rPr>
          <w:rFonts w:ascii="Arial" w:hAnsi="Arial"/>
          <w:sz w:val="22"/>
        </w:rPr>
        <w:tab/>
        <w:t xml:space="preserve">Lutz TA, Del Prete E, Scharrer E. Reduction of food intake in rats by intraperitoneal injection of low doses of amylin. Physiol Behav. 1994 May;55(5):891–5. </w:t>
      </w:r>
    </w:p>
    <w:p w14:paraId="46614DA1"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255. </w:t>
      </w:r>
      <w:r w:rsidRPr="000623CC">
        <w:rPr>
          <w:rFonts w:ascii="Arial" w:hAnsi="Arial"/>
          <w:sz w:val="22"/>
        </w:rPr>
        <w:tab/>
        <w:t xml:space="preserve">Ludvik B, Kautzky-Willer A, Prager R, Thomaseth K, Pacini G. Amylin: history and overview. Diabet Med. 1997 Jun;14 Suppl 2:S9-13. </w:t>
      </w:r>
    </w:p>
    <w:p w14:paraId="1DEBEBD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256. </w:t>
      </w:r>
      <w:r w:rsidRPr="000623CC">
        <w:rPr>
          <w:rFonts w:ascii="Arial" w:hAnsi="Arial"/>
          <w:sz w:val="22"/>
        </w:rPr>
        <w:tab/>
        <w:t xml:space="preserve">Rushing PA, Hagan MM, Seeley RJ, Lutz TA, Woods SC. Amylin: a novel action in the brain to reduce body weight. Endocrinology. 2000 Feb;141(2):850–3. </w:t>
      </w:r>
    </w:p>
    <w:p w14:paraId="7EC33C1E"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257. </w:t>
      </w:r>
      <w:r w:rsidRPr="000623CC">
        <w:rPr>
          <w:rFonts w:ascii="Arial" w:hAnsi="Arial"/>
          <w:sz w:val="22"/>
        </w:rPr>
        <w:tab/>
        <w:t xml:space="preserve">Christopoulos G, Perry KJ, Morfis M, Tilakaratne N, Gao Y, Fraser NJ, et al. Multiple amylin receptors arise from receptor activity-modifying protein interaction with the calcitonin receptor gene product. Mol Pharmacol. 1999 Jul;56(1):235–42. </w:t>
      </w:r>
    </w:p>
    <w:p w14:paraId="22E640C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258. </w:t>
      </w:r>
      <w:r w:rsidRPr="000623CC">
        <w:rPr>
          <w:rFonts w:ascii="Arial" w:hAnsi="Arial"/>
          <w:sz w:val="22"/>
        </w:rPr>
        <w:tab/>
        <w:t xml:space="preserve">Roth JD, Roland BL, Cole RL, Trevaskis JL, Weyer C, Koda JE, et al. Leptin responsiveness restored by amylin agonism in diet-induced obesity: evidence from nonclinical and clinical studies. Proc Natl Acad Sci U S A. 2008 May 20;105(20):7257–62. </w:t>
      </w:r>
    </w:p>
    <w:p w14:paraId="764F480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259. </w:t>
      </w:r>
      <w:r w:rsidRPr="000623CC">
        <w:rPr>
          <w:rFonts w:ascii="Arial" w:hAnsi="Arial"/>
          <w:sz w:val="22"/>
        </w:rPr>
        <w:tab/>
        <w:t xml:space="preserve">D’Agostino G, Lyons DJ, Cristiano C, Burke LK, Madara JC, Campbell JN, et al. Appetite controlled by a cholecystokinin nucleus of the solitary tract to hypothalamus neurocircuit. Elife. 2016 14;5. </w:t>
      </w:r>
    </w:p>
    <w:p w14:paraId="5A8B813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260. </w:t>
      </w:r>
      <w:r w:rsidRPr="000623CC">
        <w:rPr>
          <w:rFonts w:ascii="Arial" w:hAnsi="Arial"/>
          <w:sz w:val="22"/>
        </w:rPr>
        <w:tab/>
        <w:t xml:space="preserve">Mayer J. Regulation of energy intake and the body weight:  the glucostatic theory and the lipostatic hypothesis. Ann N Y Acad Sci. 1955 Jul 15;63(1):15–43. </w:t>
      </w:r>
    </w:p>
    <w:p w14:paraId="34EA310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261. </w:t>
      </w:r>
      <w:r w:rsidRPr="000623CC">
        <w:rPr>
          <w:rFonts w:ascii="Arial" w:hAnsi="Arial"/>
          <w:sz w:val="22"/>
        </w:rPr>
        <w:tab/>
        <w:t xml:space="preserve">Mayer J, Thomas DW. Regulation of food intake and obesity. Science. 1967 Apr 21;156(3773):328–37. </w:t>
      </w:r>
    </w:p>
    <w:p w14:paraId="17674C3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262. </w:t>
      </w:r>
      <w:r w:rsidRPr="000623CC">
        <w:rPr>
          <w:rFonts w:ascii="Arial" w:hAnsi="Arial"/>
          <w:sz w:val="22"/>
        </w:rPr>
        <w:tab/>
        <w:t xml:space="preserve">Mountjoy PD, Rutter GA. Glucose sensing by hypothalamic neurones and pancreatic islet cells: AMPle evidence for common mechanisms? Exp Physiol. 2007 Mar;92(2):311–9. </w:t>
      </w:r>
    </w:p>
    <w:p w14:paraId="70E35A5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263. </w:t>
      </w:r>
      <w:r w:rsidRPr="000623CC">
        <w:rPr>
          <w:rFonts w:ascii="Arial" w:hAnsi="Arial"/>
          <w:sz w:val="22"/>
        </w:rPr>
        <w:tab/>
        <w:t xml:space="preserve">McCrimmon RJ, Fan X, Ding Y, Zhu W, Jacob RJ, Sherwin RS. Potential role for AMP-activated protein kinase in hypoglycemia sensing in the ventromedial hypothalamus. Diabetes. 2004 Aug;53(8):1953–8. </w:t>
      </w:r>
    </w:p>
    <w:p w14:paraId="5D0E2B6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264. </w:t>
      </w:r>
      <w:r w:rsidRPr="000623CC">
        <w:rPr>
          <w:rFonts w:ascii="Arial" w:hAnsi="Arial"/>
          <w:sz w:val="22"/>
        </w:rPr>
        <w:tab/>
        <w:t xml:space="preserve">Han S-M, Namkoong C, Jang PG, Park IS, Hong SW, Katakami H, et al. Hypothalamic AMP-activated protein kinase mediates counter-regulatory responses to hypoglycaemia in rats. Diabetologia. 2005 Oct;48(10):2170–8. </w:t>
      </w:r>
    </w:p>
    <w:p w14:paraId="03A2E54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265. </w:t>
      </w:r>
      <w:r w:rsidRPr="000623CC">
        <w:rPr>
          <w:rFonts w:ascii="Arial" w:hAnsi="Arial"/>
          <w:sz w:val="22"/>
        </w:rPr>
        <w:tab/>
        <w:t xml:space="preserve">Lam TKT. Regulation of Blood Glucose by Hypothalamic Pyruvate Metabolism. Science. 2005 Aug 5;309(5736):943–7. </w:t>
      </w:r>
    </w:p>
    <w:p w14:paraId="1B43BC9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266. </w:t>
      </w:r>
      <w:r w:rsidRPr="000623CC">
        <w:rPr>
          <w:rFonts w:ascii="Arial" w:hAnsi="Arial"/>
          <w:sz w:val="22"/>
        </w:rPr>
        <w:tab/>
        <w:t xml:space="preserve">Villanueva EC, Münzberg H, Cota D, Leshan RL, Kopp K, Ishida-Takahashi R, et al. Complex regulation of mammalian target of rapamycin complex 1 in the basomedial hypothalamus by leptin and nutritional status. Endocrinology. 2009 Oct;150(10):4541–51. </w:t>
      </w:r>
    </w:p>
    <w:p w14:paraId="10A71C91"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267. </w:t>
      </w:r>
      <w:r w:rsidRPr="000623CC">
        <w:rPr>
          <w:rFonts w:ascii="Arial" w:hAnsi="Arial"/>
          <w:sz w:val="22"/>
        </w:rPr>
        <w:tab/>
        <w:t xml:space="preserve">White BD, Du F, Higginbotham DA. Low dietary protein is associated with an increase in food intake and a decrease in the in vitro release of radiolabeled glutamate and GABA from the lateral hypothalamus. Nutr Neurosci. 2003 Dec;6(6):361–7. </w:t>
      </w:r>
    </w:p>
    <w:p w14:paraId="75FF982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268. </w:t>
      </w:r>
      <w:r w:rsidRPr="000623CC">
        <w:rPr>
          <w:rFonts w:ascii="Arial" w:hAnsi="Arial"/>
          <w:sz w:val="22"/>
        </w:rPr>
        <w:tab/>
        <w:t xml:space="preserve">Heeley N, Blouet C. Central Amino Acid Sensing in the Control of Feeding Behavior. Front Endocrinol (Lausanne). 2016;7:148. </w:t>
      </w:r>
    </w:p>
    <w:p w14:paraId="697BFF54"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269. </w:t>
      </w:r>
      <w:r w:rsidRPr="000623CC">
        <w:rPr>
          <w:rFonts w:ascii="Arial" w:hAnsi="Arial"/>
          <w:sz w:val="22"/>
        </w:rPr>
        <w:tab/>
        <w:t xml:space="preserve">Hu F, Xu Y, Liu F. Hypothalamic roles of mTOR complex I: integration of nutrient and hormone signals to regulate energy homeostasis. Am J Physiol Endocrinol Metab. 2016 01;310(11):E994–1002. </w:t>
      </w:r>
    </w:p>
    <w:p w14:paraId="54FF358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270. </w:t>
      </w:r>
      <w:r w:rsidRPr="000623CC">
        <w:rPr>
          <w:rFonts w:ascii="Arial" w:hAnsi="Arial"/>
          <w:sz w:val="22"/>
        </w:rPr>
        <w:tab/>
        <w:t xml:space="preserve">Vandenbeuch A, Kinnamon SC. Glutamate: Tastant and Neuromodulator in Taste Buds. Adv Nutr. 2016 Jul;7(4):823S-827S. </w:t>
      </w:r>
    </w:p>
    <w:p w14:paraId="5DB520C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271. </w:t>
      </w:r>
      <w:r w:rsidRPr="000623CC">
        <w:rPr>
          <w:rFonts w:ascii="Arial" w:hAnsi="Arial"/>
          <w:sz w:val="22"/>
        </w:rPr>
        <w:tab/>
        <w:t xml:space="preserve">Kondoh T, Mallick HN, Torii K. Activation of the gut-brain axis by dietary glutamate and physiologic significance in energy homeostasis. Am J Clin Nutr. 2009 Sep;90(3):832S-837S. </w:t>
      </w:r>
    </w:p>
    <w:p w14:paraId="08B68C78"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272. </w:t>
      </w:r>
      <w:r w:rsidRPr="000623CC">
        <w:rPr>
          <w:rFonts w:ascii="Arial" w:hAnsi="Arial"/>
          <w:sz w:val="22"/>
        </w:rPr>
        <w:tab/>
        <w:t xml:space="preserve">Greenberg AS, Obin MS. Obesity and the role of adipose tissue in inflammation and metabolism. Am J Clin Nutr. 2006 Feb;83(2):461S-465S. </w:t>
      </w:r>
    </w:p>
    <w:p w14:paraId="5E3790D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273. </w:t>
      </w:r>
      <w:r w:rsidRPr="000623CC">
        <w:rPr>
          <w:rFonts w:ascii="Arial" w:hAnsi="Arial"/>
          <w:sz w:val="22"/>
        </w:rPr>
        <w:tab/>
        <w:t xml:space="preserve">Marks DL, Ling N, Cone RD. Role of the central melanocortin system in cachexia. Cancer Res. 2001 Feb 15;61(4):1432–8. </w:t>
      </w:r>
    </w:p>
    <w:p w14:paraId="14BC5941"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274. </w:t>
      </w:r>
      <w:r w:rsidRPr="000623CC">
        <w:rPr>
          <w:rFonts w:ascii="Arial" w:hAnsi="Arial"/>
          <w:sz w:val="22"/>
        </w:rPr>
        <w:tab/>
        <w:t xml:space="preserve">Yao JH, Ye SM, Burgess W, Zachary JF, Kelley KW, Johnson RW. Mice deficient in interleukin-1beta converting enzyme resist anorexia induced by central lipopolysaccharide. Am J Physiol. 1999;277(5):R1435-1443. </w:t>
      </w:r>
    </w:p>
    <w:p w14:paraId="18B8E19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275. </w:t>
      </w:r>
      <w:r w:rsidRPr="000623CC">
        <w:rPr>
          <w:rFonts w:ascii="Arial" w:hAnsi="Arial"/>
          <w:sz w:val="22"/>
        </w:rPr>
        <w:tab/>
        <w:t xml:space="preserve">Dong ZM, Gutierrez-Ramos JC, Coxon A, Mayadas TN, Wagner DD. A new class of obesity genes encodes leukocyte adhesion receptors. Proc Natl Acad Sci U S A. 1997 Jul 8;94(14):7526–30. </w:t>
      </w:r>
    </w:p>
    <w:p w14:paraId="07B3229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276. </w:t>
      </w:r>
      <w:r w:rsidRPr="000623CC">
        <w:rPr>
          <w:rFonts w:ascii="Arial" w:hAnsi="Arial"/>
          <w:sz w:val="22"/>
        </w:rPr>
        <w:tab/>
        <w:t xml:space="preserve">Hirsch E, Irikura VM, Paul SM, Hirsh D. Functions of interleukin 1 receptor antagonist in gene knockout and overproducing mice. Proc Natl Acad Sci U S A. 1996 Oct 1;93(20):11008–13. </w:t>
      </w:r>
    </w:p>
    <w:p w14:paraId="7E41DDC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277. </w:t>
      </w:r>
      <w:r w:rsidRPr="000623CC">
        <w:rPr>
          <w:rFonts w:ascii="Arial" w:hAnsi="Arial"/>
          <w:sz w:val="22"/>
        </w:rPr>
        <w:tab/>
        <w:t xml:space="preserve">Hotamisligil GS, Shargill NS, Spiegelman BM. Adipose expression of tumor necrosis factor-alpha: direct role in obesity-linked insulin resistance. Science. 1993 Jan 1;259(5091):87–91. </w:t>
      </w:r>
    </w:p>
    <w:p w14:paraId="3FE70C7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278. </w:t>
      </w:r>
      <w:r w:rsidRPr="000623CC">
        <w:rPr>
          <w:rFonts w:ascii="Arial" w:hAnsi="Arial"/>
          <w:sz w:val="22"/>
        </w:rPr>
        <w:tab/>
        <w:t xml:space="preserve">Hotamisligil GS. The role of TNFalpha and TNF receptors in obesity and insulin resistance. J Intern Med. 1999 Jun;245(6):621–5. </w:t>
      </w:r>
    </w:p>
    <w:p w14:paraId="1DD608F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279. </w:t>
      </w:r>
      <w:r w:rsidRPr="000623CC">
        <w:rPr>
          <w:rFonts w:ascii="Arial" w:hAnsi="Arial"/>
          <w:sz w:val="22"/>
        </w:rPr>
        <w:tab/>
        <w:t xml:space="preserve">Weisberg SP, McCann D, Desai M, Rosenbaum M, Leibel RL, Ferrante AW. Obesity is associated with macrophage accumulation in adipose tissue. J Clin Invest. 2003 Dec;112(12):1796–808. </w:t>
      </w:r>
    </w:p>
    <w:p w14:paraId="372306D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280. </w:t>
      </w:r>
      <w:r w:rsidRPr="000623CC">
        <w:rPr>
          <w:rFonts w:ascii="Arial" w:hAnsi="Arial"/>
          <w:sz w:val="22"/>
        </w:rPr>
        <w:tab/>
        <w:t xml:space="preserve">Lumeng CN, Saltiel AR. Inflammatory links between obesity and metabolic disease. J Clin Invest. 2011 Jun;121(6):2111–7. </w:t>
      </w:r>
    </w:p>
    <w:p w14:paraId="55C9F311"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281. </w:t>
      </w:r>
      <w:r w:rsidRPr="000623CC">
        <w:rPr>
          <w:rFonts w:ascii="Arial" w:hAnsi="Arial"/>
          <w:sz w:val="22"/>
        </w:rPr>
        <w:tab/>
        <w:t xml:space="preserve">Ferrante AW. The immune cells in adipose tissue. Diabetes Obes Metab. 2013 Sep;15 Suppl 3:34–8. </w:t>
      </w:r>
    </w:p>
    <w:p w14:paraId="3F7EBD4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282. </w:t>
      </w:r>
      <w:r w:rsidRPr="000623CC">
        <w:rPr>
          <w:rFonts w:ascii="Arial" w:hAnsi="Arial"/>
          <w:sz w:val="22"/>
        </w:rPr>
        <w:tab/>
        <w:t xml:space="preserve">Gao Y, Tschöp MH, Luquet S. Hypothalamic tanycytes: gatekeepers to metabolic control. Cell Metab. 2014 Feb 4;19(2):173–5. </w:t>
      </w:r>
    </w:p>
    <w:p w14:paraId="7C30080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283. </w:t>
      </w:r>
      <w:r w:rsidRPr="000623CC">
        <w:rPr>
          <w:rFonts w:ascii="Arial" w:hAnsi="Arial"/>
          <w:sz w:val="22"/>
        </w:rPr>
        <w:tab/>
        <w:t xml:space="preserve">Thaler JP, Yi C-X, Schur EA, Guyenet SJ, Hwang BH, Dietrich MO, et al. Obesity is associated with hypothalamic injury in rodents and humans. J Clin Invest. 2012 Jan;122(1):153–62. </w:t>
      </w:r>
    </w:p>
    <w:p w14:paraId="59B21B4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284. </w:t>
      </w:r>
      <w:r w:rsidRPr="000623CC">
        <w:rPr>
          <w:rFonts w:ascii="Arial" w:hAnsi="Arial"/>
          <w:sz w:val="22"/>
        </w:rPr>
        <w:tab/>
        <w:t xml:space="preserve">Ozcan L, Ergin AS, Lu A, Chung J, Sarkar S, Nie D, et al. Endoplasmic reticulum stress plays a central role in development of leptin resistance. Cell Metab. 2009 Jan 7;9(1):35–51. </w:t>
      </w:r>
    </w:p>
    <w:p w14:paraId="20CDB8D5"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285. </w:t>
      </w:r>
      <w:r w:rsidRPr="000623CC">
        <w:rPr>
          <w:rFonts w:ascii="Arial" w:hAnsi="Arial"/>
          <w:sz w:val="22"/>
        </w:rPr>
        <w:tab/>
        <w:t xml:space="preserve">Rolls ET. Taste, olfactory, and food texture processing in the brain, and the control of food intake. Physiol Behav. 2005 May 19;85(1):45–56. </w:t>
      </w:r>
    </w:p>
    <w:p w14:paraId="0F3879C8"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286. </w:t>
      </w:r>
      <w:r w:rsidRPr="000623CC">
        <w:rPr>
          <w:rFonts w:ascii="Arial" w:hAnsi="Arial"/>
          <w:sz w:val="22"/>
        </w:rPr>
        <w:tab/>
        <w:t xml:space="preserve">Rolls ET. Sensory processing in the brain related to the control of food intake. Proc Nutr Soc. 2007 Feb;66(1):96–112. </w:t>
      </w:r>
    </w:p>
    <w:p w14:paraId="04A49C31"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287. </w:t>
      </w:r>
      <w:r w:rsidRPr="000623CC">
        <w:rPr>
          <w:rFonts w:ascii="Arial" w:hAnsi="Arial"/>
          <w:sz w:val="22"/>
        </w:rPr>
        <w:tab/>
        <w:t xml:space="preserve">Mahler SV, Smith KS, Berridge KC. Endocannabinoid hedonic hotspot for sensory pleasure: anandamide in nucleus accumbens shell enhances “liking” of a sweet reward. Neuropsychopharmacology. 2007 Nov;32(11):2267–78. </w:t>
      </w:r>
    </w:p>
    <w:p w14:paraId="3A08AF8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288. </w:t>
      </w:r>
      <w:r w:rsidRPr="000623CC">
        <w:rPr>
          <w:rFonts w:ascii="Arial" w:hAnsi="Arial"/>
          <w:sz w:val="22"/>
        </w:rPr>
        <w:tab/>
        <w:t xml:space="preserve">Peciña S, Smith KS, Berridge KC. Hedonic hot spots in the brain. Neuroscientist. 2006 Dec;12(6):500–11. </w:t>
      </w:r>
    </w:p>
    <w:p w14:paraId="7A43DDC8"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289. </w:t>
      </w:r>
      <w:r w:rsidRPr="000623CC">
        <w:rPr>
          <w:rFonts w:ascii="Arial" w:hAnsi="Arial"/>
          <w:sz w:val="22"/>
        </w:rPr>
        <w:tab/>
        <w:t xml:space="preserve">Smith KS, Berridge KC. Opioid limbic circuit for reward: interaction between hedonic hotspots of nucleus accumbens and ventral pallidum. J Neurosci. 2007 Feb 14;27(7):1594–605. </w:t>
      </w:r>
    </w:p>
    <w:p w14:paraId="18A043E2"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290. </w:t>
      </w:r>
      <w:r w:rsidRPr="000623CC">
        <w:rPr>
          <w:rFonts w:ascii="Arial" w:hAnsi="Arial"/>
          <w:sz w:val="22"/>
        </w:rPr>
        <w:tab/>
        <w:t xml:space="preserve">Robinson S, Sotak BN, During MJ, Palmiter RD. Local dopamine production in the dorsal striatum restores goal-directed behavior in dopamine-deficient mice. Behav Neurosci. 2006 Feb;120(1):196–200. </w:t>
      </w:r>
    </w:p>
    <w:p w14:paraId="5759034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291. </w:t>
      </w:r>
      <w:r w:rsidRPr="000623CC">
        <w:rPr>
          <w:rFonts w:ascii="Arial" w:hAnsi="Arial"/>
          <w:sz w:val="22"/>
        </w:rPr>
        <w:tab/>
        <w:t xml:space="preserve">Marston OJ, Garfield AS, Heisler LK. Role of central serotonin and melanocortin systems in the control of energy balance. Eur J Pharmacol. 2011 Jun 11;660(1):70–9. </w:t>
      </w:r>
    </w:p>
    <w:p w14:paraId="0CDE996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292. </w:t>
      </w:r>
      <w:r w:rsidRPr="000623CC">
        <w:rPr>
          <w:rFonts w:ascii="Arial" w:hAnsi="Arial"/>
          <w:sz w:val="22"/>
        </w:rPr>
        <w:tab/>
        <w:t xml:space="preserve">Sohn J-W, Xu Y, Jones JE, Wickman K, Williams KW, Elmquist JK. Serotonin 2C receptor activates a distinct population of arcuate pro-opiomelanocortin neurons via TRPC channels. Neuron. 2011 Aug 11;71(3):488–97. </w:t>
      </w:r>
    </w:p>
    <w:p w14:paraId="52AFAE2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293. </w:t>
      </w:r>
      <w:r w:rsidRPr="000623CC">
        <w:rPr>
          <w:rFonts w:ascii="Arial" w:hAnsi="Arial"/>
          <w:sz w:val="22"/>
        </w:rPr>
        <w:tab/>
        <w:t xml:space="preserve">Heisler LK, Cowley MA, Tecott LH, Fan W, Low MJ, Smart JL, et al. Activation of central melanocortin pathways by fenfluramine. Science. 2002 Jul 26;297(5581):609–11. </w:t>
      </w:r>
    </w:p>
    <w:p w14:paraId="38B8EEA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294. </w:t>
      </w:r>
      <w:r w:rsidRPr="000623CC">
        <w:rPr>
          <w:rFonts w:ascii="Arial" w:hAnsi="Arial"/>
          <w:sz w:val="22"/>
        </w:rPr>
        <w:tab/>
        <w:t xml:space="preserve">Kozak LP, Harper ME. Mitochondrial uncoupling proteins in energy expenditure. Annu Rev Nutr. 2000;20:339–63. </w:t>
      </w:r>
    </w:p>
    <w:p w14:paraId="29A93AE4"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295. </w:t>
      </w:r>
      <w:r w:rsidRPr="000623CC">
        <w:rPr>
          <w:rFonts w:ascii="Arial" w:hAnsi="Arial"/>
          <w:sz w:val="22"/>
        </w:rPr>
        <w:tab/>
        <w:t xml:space="preserve">Lowell BB, S-Susulic V, Hamann A, Lawitts JA, Himms-Hagen J, Boyer BB, et al. Development of obesity in transgenic mice after genetic ablation of brown adipose tissue. Nature. 1993 Dec 23;366(6457):740–2. </w:t>
      </w:r>
    </w:p>
    <w:p w14:paraId="5C4500B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296. </w:t>
      </w:r>
      <w:r w:rsidRPr="000623CC">
        <w:rPr>
          <w:rFonts w:ascii="Arial" w:hAnsi="Arial"/>
          <w:sz w:val="22"/>
        </w:rPr>
        <w:tab/>
        <w:t xml:space="preserve">Bachman ES, Dhillon H, Zhang C-Y, Cinti S, Bianco AC, Kobilka BK, et al. betaAR signaling required for diet-induced thermogenesis and obesity resistance. Science. 2002 Aug 2;297(5582):843–5. </w:t>
      </w:r>
    </w:p>
    <w:p w14:paraId="5E3935A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297. </w:t>
      </w:r>
      <w:r w:rsidRPr="000623CC">
        <w:rPr>
          <w:rFonts w:ascii="Arial" w:hAnsi="Arial"/>
          <w:sz w:val="22"/>
        </w:rPr>
        <w:tab/>
        <w:t xml:space="preserve">Vaisse C, Clement K, Guy-Grand B, Froguel P. A frameshift mutation in human MC4R is associated with a dominant form of obesity. Nat Genet. 1998 Oct;20(2):113–4. </w:t>
      </w:r>
    </w:p>
    <w:p w14:paraId="53CD662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298. </w:t>
      </w:r>
      <w:r w:rsidRPr="000623CC">
        <w:rPr>
          <w:rFonts w:ascii="Arial" w:hAnsi="Arial"/>
          <w:sz w:val="22"/>
        </w:rPr>
        <w:tab/>
        <w:t xml:space="preserve">Loos RJF, Lindgren CM, Li S, Wheeler E, Zhao JH, Prokopenko I, et al. Common variants near MC4R are associated with fat mass, weight and risk of obesity. Nat Genet. 2008 Jun;40(6):768–75. </w:t>
      </w:r>
    </w:p>
    <w:p w14:paraId="09D57988"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299. </w:t>
      </w:r>
      <w:r w:rsidRPr="000623CC">
        <w:rPr>
          <w:rFonts w:ascii="Arial" w:hAnsi="Arial"/>
          <w:sz w:val="22"/>
        </w:rPr>
        <w:tab/>
        <w:t xml:space="preserve">O’Rahilly S, Farooqi IS. Human obesity as a heritable disorder of the central control of energy balance. Int J Obes (Lond). 2008 Dec;32 Suppl 7:S55-61. </w:t>
      </w:r>
    </w:p>
    <w:p w14:paraId="5DA41E30"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300. </w:t>
      </w:r>
      <w:r w:rsidRPr="000623CC">
        <w:rPr>
          <w:rFonts w:ascii="Arial" w:hAnsi="Arial"/>
          <w:sz w:val="22"/>
        </w:rPr>
        <w:tab/>
        <w:t xml:space="preserve">Kühnen P, Clément K, Wiegand S, Blankenstein O, Gottesdiener K, Martini LL, et al. Proopiomelanocortin Deficiency Treated with a Melanocortin-4 Receptor Agonist. N Engl J Med. 2016 Jul 21;375(3):240–6. </w:t>
      </w:r>
    </w:p>
    <w:p w14:paraId="7C26F1B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301. </w:t>
      </w:r>
      <w:r w:rsidRPr="000623CC">
        <w:rPr>
          <w:rFonts w:ascii="Arial" w:hAnsi="Arial"/>
          <w:sz w:val="22"/>
        </w:rPr>
        <w:tab/>
        <w:t xml:space="preserve">Collet T-H, Dubern B, Mokrosinski J, Connors H, Keogh JM, Mendes de Oliveira E, et al. Evaluation of a melanocortin-4 receptor (MC4R) agonist (Setmelanotide) in MC4R deficiency. Molecular Metabolism. 2017 Oct;6(10):1321–9. </w:t>
      </w:r>
    </w:p>
    <w:p w14:paraId="7D1441A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302. </w:t>
      </w:r>
      <w:r w:rsidRPr="000623CC">
        <w:rPr>
          <w:rFonts w:ascii="Arial" w:hAnsi="Arial"/>
          <w:sz w:val="22"/>
        </w:rPr>
        <w:tab/>
        <w:t xml:space="preserve">Montague CT, Farooqi IS, Whitehead JP, Soos MA, Rau H, Wareham NJ, et al. Congenital leptin deficiency is associated with severe early-onset obesity in humans. Nature. 1997 Jun 26;387(6636):903–8. </w:t>
      </w:r>
    </w:p>
    <w:p w14:paraId="0D28E3F8"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303. </w:t>
      </w:r>
      <w:r w:rsidRPr="000623CC">
        <w:rPr>
          <w:rFonts w:ascii="Arial" w:hAnsi="Arial"/>
          <w:sz w:val="22"/>
        </w:rPr>
        <w:tab/>
        <w:t xml:space="preserve">Farooqi IS, Jebb SA, Langmack G, Lawrence E, Cheetham CH, Prentice AM, et al. Effects of recombinant leptin therapy in a child with congenital leptin deficiency. N Engl J Med. 1999 Sep 16;341(12):879–84. </w:t>
      </w:r>
    </w:p>
    <w:p w14:paraId="74BE4B4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304. </w:t>
      </w:r>
      <w:r w:rsidRPr="000623CC">
        <w:rPr>
          <w:rFonts w:ascii="Arial" w:hAnsi="Arial"/>
          <w:sz w:val="22"/>
        </w:rPr>
        <w:tab/>
        <w:t xml:space="preserve">Clément K, Vaisse C, Lahlou N, Cabrol S, Pelloux V, Cassuto D, et al. A mutation in the human leptin receptor gene causes obesity and pituitary dysfunction. Nature. 1998 Mar 26;392(6674):398–401. </w:t>
      </w:r>
    </w:p>
    <w:p w14:paraId="435AC6B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305. </w:t>
      </w:r>
      <w:r w:rsidRPr="000623CC">
        <w:rPr>
          <w:rFonts w:ascii="Arial" w:hAnsi="Arial"/>
          <w:sz w:val="22"/>
        </w:rPr>
        <w:tab/>
        <w:t xml:space="preserve">Chung WK, Belfi K, Chua M, Wiley J, Mackintosh R, Nicolson M, et al. Heterozygosity for Lep(ob) or Lep(rdb) affects body composition and leptin homeostasis in adult mice. Am J Physiol. 1998;274(4):R985-990. </w:t>
      </w:r>
    </w:p>
    <w:p w14:paraId="0C877338"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306. </w:t>
      </w:r>
      <w:r w:rsidRPr="000623CC">
        <w:rPr>
          <w:rFonts w:ascii="Arial" w:hAnsi="Arial"/>
          <w:sz w:val="22"/>
        </w:rPr>
        <w:tab/>
        <w:t xml:space="preserve">Farooqi IS, Wangensteen T, Collins S, Kimber W, Matarese G, Keogh JM, et al. Clinical and molecular genetic spectrum of congenital deficiency of the leptin receptor. N Engl J Med. 2007 Jan 18;356(3):237–47. </w:t>
      </w:r>
    </w:p>
    <w:p w14:paraId="435BD90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307. </w:t>
      </w:r>
      <w:r w:rsidRPr="000623CC">
        <w:rPr>
          <w:rFonts w:ascii="Arial" w:hAnsi="Arial"/>
          <w:sz w:val="22"/>
        </w:rPr>
        <w:tab/>
        <w:t xml:space="preserve">Blüher S, Shah S, Mantzoros CS. Leptin deficiency: clinical implications and opportunities for therapeutic interventions. J Investig Med. 2009 Oct;57(7):784–8. </w:t>
      </w:r>
    </w:p>
    <w:p w14:paraId="35A299E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308. </w:t>
      </w:r>
      <w:r w:rsidRPr="000623CC">
        <w:rPr>
          <w:rFonts w:ascii="Arial" w:hAnsi="Arial"/>
          <w:sz w:val="22"/>
        </w:rPr>
        <w:tab/>
        <w:t xml:space="preserve">Sharma N, Berbari NF, Yoder BK. Ciliary dysfunction in developmental abnormalities and diseases. Curr Top Dev Biol. 2008;85:371–427. </w:t>
      </w:r>
    </w:p>
    <w:p w14:paraId="39F7B02D"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309. </w:t>
      </w:r>
      <w:r w:rsidRPr="000623CC">
        <w:rPr>
          <w:rFonts w:ascii="Arial" w:hAnsi="Arial"/>
          <w:sz w:val="22"/>
        </w:rPr>
        <w:tab/>
        <w:t xml:space="preserve">Zaghloul NA, Katsanis N. Mechanistic insights into Bardet-Biedl syndrome, a model ciliopathy. J Clin Invest. 2009 Mar;119(3):428–37. </w:t>
      </w:r>
    </w:p>
    <w:p w14:paraId="6E2E861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310. </w:t>
      </w:r>
      <w:r w:rsidRPr="000623CC">
        <w:rPr>
          <w:rFonts w:ascii="Arial" w:hAnsi="Arial"/>
          <w:sz w:val="22"/>
        </w:rPr>
        <w:tab/>
        <w:t xml:space="preserve">Jackson RS, Creemers JW, Ohagi S, Raffin-Sanson ML, Sanders L, Montague CT, et al. Obesity and impaired prohormone processing associated with mutations in the human prohormone convertase 1 gene. Nat Genet. 1997 Jul;16(3):303–6. </w:t>
      </w:r>
    </w:p>
    <w:p w14:paraId="09DAEEBC"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311. </w:t>
      </w:r>
      <w:r w:rsidRPr="000623CC">
        <w:rPr>
          <w:rFonts w:ascii="Arial" w:hAnsi="Arial"/>
          <w:sz w:val="22"/>
        </w:rPr>
        <w:tab/>
        <w:t xml:space="preserve">Alsters SIM, Goldstone AP, Buxton JL, Zekavati A, Sosinsky A, Yiorkas AM, et al. Truncating Homozygous Mutation of Carboxypeptidase E (CPE) in a Morbidly Obese Female with Type 2 Diabetes Mellitus, Intellectual Disability and Hypogonadotrophic Hypogonadism. PLoS One. 2015;10(6):e0131417. </w:t>
      </w:r>
    </w:p>
    <w:p w14:paraId="2F0555C6"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lastRenderedPageBreak/>
        <w:t xml:space="preserve">312. </w:t>
      </w:r>
      <w:r w:rsidRPr="000623CC">
        <w:rPr>
          <w:rFonts w:ascii="Arial" w:hAnsi="Arial"/>
          <w:sz w:val="22"/>
        </w:rPr>
        <w:tab/>
        <w:t xml:space="preserve">Greenberg ME, Xu B, Lu B, Hempstead BL. New insights in the biology of BDNF synthesis and release: implications in CNS function. J Neurosci. 2009 Oct 14;29(41):12764–7. </w:t>
      </w:r>
    </w:p>
    <w:p w14:paraId="7AB85E9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313. </w:t>
      </w:r>
      <w:r w:rsidRPr="000623CC">
        <w:rPr>
          <w:rFonts w:ascii="Arial" w:hAnsi="Arial"/>
          <w:sz w:val="22"/>
        </w:rPr>
        <w:tab/>
        <w:t xml:space="preserve">Gray J, Yeo GSH, Cox JJ, Morton J, Adlam A-LR, Keogh JM, et al. Hyperphagia, severe obesity, impaired cognitive function, and hyperactivity associated with functional loss of one copy of the brain-derived neurotrophic factor (BDNF) gene. Diabetes. 2006 Dec;55(12):3366–71. </w:t>
      </w:r>
    </w:p>
    <w:p w14:paraId="0E12135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314. </w:t>
      </w:r>
      <w:r w:rsidRPr="000623CC">
        <w:rPr>
          <w:rFonts w:ascii="Arial" w:hAnsi="Arial"/>
          <w:sz w:val="22"/>
        </w:rPr>
        <w:tab/>
        <w:t xml:space="preserve">Han JC, Liu Q-R, Jones M, Levinn RL, Menzie CM, Jefferson-George KS, et al. Brain-derived neurotrophic factor and obesity in the WAGR syndrome. N Engl J Med. 2008 Aug 28;359(9):918–27. </w:t>
      </w:r>
    </w:p>
    <w:p w14:paraId="667C988A"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315. </w:t>
      </w:r>
      <w:r w:rsidRPr="000623CC">
        <w:rPr>
          <w:rFonts w:ascii="Arial" w:hAnsi="Arial"/>
          <w:sz w:val="22"/>
        </w:rPr>
        <w:tab/>
        <w:t xml:space="preserve">Gray J, Yeo G, Hung C, Keogh J, Clayton P, Banerjee K, et al. Functional characterization of human NTRK2 mutations identified in patients with severe early-onset obesity. Int J Obes (Lond). 2007 Feb;31(2):359–64. </w:t>
      </w:r>
    </w:p>
    <w:p w14:paraId="54F4DF37"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316. </w:t>
      </w:r>
      <w:r w:rsidRPr="000623CC">
        <w:rPr>
          <w:rFonts w:ascii="Arial" w:hAnsi="Arial"/>
          <w:sz w:val="22"/>
        </w:rPr>
        <w:tab/>
        <w:t xml:space="preserve">Mercader JM, Saus E, Agüera Z, Bayés M, Boni C, Carreras A, et al. Association of NTRK3 and its interaction with NGF suggest an altered cross-regulation of the neurotrophin signaling pathway in eating disorders. Hum Mol Genet. 2008 May 1;17(9):1234–44. </w:t>
      </w:r>
    </w:p>
    <w:p w14:paraId="51242F33"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317. </w:t>
      </w:r>
      <w:r w:rsidRPr="000623CC">
        <w:rPr>
          <w:rFonts w:ascii="Arial" w:hAnsi="Arial"/>
          <w:sz w:val="22"/>
        </w:rPr>
        <w:tab/>
        <w:t xml:space="preserve">Kernie SG, Liebl DJ, Parada LF. BDNF regulates eating behavior and locomotor activity in mice. EMBO J. 2000 Mar 15;19(6):1290–300. </w:t>
      </w:r>
    </w:p>
    <w:p w14:paraId="743398C8"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318. </w:t>
      </w:r>
      <w:r w:rsidRPr="000623CC">
        <w:rPr>
          <w:rFonts w:ascii="Arial" w:hAnsi="Arial"/>
          <w:sz w:val="22"/>
        </w:rPr>
        <w:tab/>
        <w:t xml:space="preserve">Unger TJ, Calderon GA, Bradley LC, Sena-Esteves M, Rios M. Selective deletion of Bdnf in the ventromedial and dorsomedial hypothalamus of adult mice results in hyperphagic behavior and obesity. J Neurosci. 2007 Dec 26;27(52):14265–74. </w:t>
      </w:r>
    </w:p>
    <w:p w14:paraId="7A792804"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319. </w:t>
      </w:r>
      <w:r w:rsidRPr="000623CC">
        <w:rPr>
          <w:rFonts w:ascii="Arial" w:hAnsi="Arial"/>
          <w:sz w:val="22"/>
        </w:rPr>
        <w:tab/>
        <w:t xml:space="preserve">Buiting K. Prader-Willi syndrome and Angelman syndrome. Am J Med Genet C Semin Med Genet. 2010 Aug 15;154C(3):365–76. </w:t>
      </w:r>
    </w:p>
    <w:p w14:paraId="150108EF"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320. </w:t>
      </w:r>
      <w:r w:rsidRPr="000623CC">
        <w:rPr>
          <w:rFonts w:ascii="Arial" w:hAnsi="Arial"/>
          <w:sz w:val="22"/>
        </w:rPr>
        <w:tab/>
        <w:t xml:space="preserve">Whittington J, Holland A. Neurobehavioral phenotype in Prader-Willi syndrome. Am J Med Genet C Semin Med Genet. 2010 Nov 15;154C(4):438–47. </w:t>
      </w:r>
    </w:p>
    <w:p w14:paraId="63C06674"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321. </w:t>
      </w:r>
      <w:r w:rsidRPr="000623CC">
        <w:rPr>
          <w:rFonts w:ascii="Arial" w:hAnsi="Arial"/>
          <w:sz w:val="22"/>
        </w:rPr>
        <w:tab/>
        <w:t xml:space="preserve">Ding F, Li HH, Zhang S, Solomon NM, Camper SA, Cohen P, et al. SnoRNA Snord116 (Pwcr1/MBII-85) deletion causes growth deficiency and hyperphagia in mice. PLoS One. 2008 Mar 5;3(3):e1709. </w:t>
      </w:r>
    </w:p>
    <w:p w14:paraId="672761BB"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322. </w:t>
      </w:r>
      <w:r w:rsidRPr="000623CC">
        <w:rPr>
          <w:rFonts w:ascii="Arial" w:hAnsi="Arial"/>
          <w:sz w:val="22"/>
        </w:rPr>
        <w:tab/>
        <w:t xml:space="preserve">Bischof JM, Stewart CL, Wevrick R. Inactivation of the mouse Magel2 gene results in growth abnormalities similar to Prader-Willi syndrome. Hum Mol Genet. 2007 Nov 15;16(22):2713–9. </w:t>
      </w:r>
    </w:p>
    <w:p w14:paraId="6CDD2ADB"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323. </w:t>
      </w:r>
      <w:r w:rsidRPr="000623CC">
        <w:rPr>
          <w:rFonts w:ascii="Arial" w:hAnsi="Arial"/>
          <w:sz w:val="22"/>
        </w:rPr>
        <w:tab/>
        <w:t xml:space="preserve">Mercer RE, Kwolek EM, Bischof JM, van Eede M, Henkelman RM, Wevrick R. Regionally reduced brain volume, altered serotonin neurochemistry, and abnormal behavior in mice null for the circadian rhythm output gene Magel2. Am J Med Genet B Neuropsychiatr Genet. 2009 Dec 5;150B(8):1085–99. </w:t>
      </w:r>
    </w:p>
    <w:p w14:paraId="7BC21149" w14:textId="77777777" w:rsidR="007F7374" w:rsidRPr="000623CC" w:rsidRDefault="007F7374" w:rsidP="000623CC">
      <w:pPr>
        <w:pStyle w:val="Bibliography"/>
        <w:spacing w:after="0" w:line="276" w:lineRule="auto"/>
        <w:ind w:left="576" w:hanging="576"/>
        <w:rPr>
          <w:rFonts w:ascii="Arial" w:hAnsi="Arial"/>
          <w:sz w:val="22"/>
        </w:rPr>
      </w:pPr>
      <w:r w:rsidRPr="000623CC">
        <w:rPr>
          <w:rFonts w:ascii="Arial" w:hAnsi="Arial"/>
          <w:sz w:val="22"/>
        </w:rPr>
        <w:t xml:space="preserve">324. </w:t>
      </w:r>
      <w:r w:rsidRPr="000623CC">
        <w:rPr>
          <w:rFonts w:ascii="Arial" w:hAnsi="Arial"/>
          <w:sz w:val="22"/>
        </w:rPr>
        <w:tab/>
        <w:t xml:space="preserve">Muscatelli F, Abrous DN, Massacrier A, Boccaccio I, Le Moal M, Cau P, et al. Disruption of the mouse Necdin gene results in hypothalamic and behavioral alterations reminiscent of the human Prader-Willi syndrome. Hum Mol Genet. 2000 Dec 12;9(20):3101–10. </w:t>
      </w:r>
    </w:p>
    <w:p w14:paraId="7D81EDE0" w14:textId="302226A1" w:rsidR="00092096" w:rsidRPr="000623CC" w:rsidRDefault="00092096" w:rsidP="000623CC">
      <w:pPr>
        <w:autoSpaceDE w:val="0"/>
        <w:autoSpaceDN w:val="0"/>
        <w:adjustRightInd w:val="0"/>
        <w:spacing w:line="276" w:lineRule="auto"/>
        <w:ind w:left="576" w:hanging="576"/>
        <w:rPr>
          <w:rFonts w:ascii="Arial" w:hAnsi="Arial" w:cs="Arial"/>
          <w:sz w:val="22"/>
        </w:rPr>
      </w:pPr>
      <w:r w:rsidRPr="000623CC">
        <w:rPr>
          <w:rFonts w:ascii="Arial" w:hAnsi="Arial" w:cs="Arial"/>
          <w:sz w:val="22"/>
        </w:rPr>
        <w:fldChar w:fldCharType="end"/>
      </w:r>
    </w:p>
    <w:sectPr w:rsidR="00092096" w:rsidRPr="000623CC" w:rsidSect="007C31F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F089" w14:textId="77777777" w:rsidR="0013368E" w:rsidRDefault="0013368E" w:rsidP="003D6B63">
      <w:r>
        <w:separator/>
      </w:r>
    </w:p>
  </w:endnote>
  <w:endnote w:type="continuationSeparator" w:id="0">
    <w:p w14:paraId="76348749" w14:textId="77777777" w:rsidR="0013368E" w:rsidRDefault="0013368E" w:rsidP="003D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E69F" w14:textId="77777777" w:rsidR="00375983" w:rsidRDefault="00375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C974B" w14:textId="77777777" w:rsidR="0013368E" w:rsidRDefault="0013368E" w:rsidP="003D6B63">
      <w:r>
        <w:separator/>
      </w:r>
    </w:p>
  </w:footnote>
  <w:footnote w:type="continuationSeparator" w:id="0">
    <w:p w14:paraId="3D775560" w14:textId="77777777" w:rsidR="0013368E" w:rsidRDefault="0013368E" w:rsidP="003D6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2001E"/>
    <w:multiLevelType w:val="hybridMultilevel"/>
    <w:tmpl w:val="786077C4"/>
    <w:lvl w:ilvl="0" w:tplc="7B82C8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CDF"/>
    <w:rsid w:val="00003CE9"/>
    <w:rsid w:val="00012F32"/>
    <w:rsid w:val="00017EA9"/>
    <w:rsid w:val="000202F3"/>
    <w:rsid w:val="000253D0"/>
    <w:rsid w:val="00031BCC"/>
    <w:rsid w:val="000355B6"/>
    <w:rsid w:val="00036045"/>
    <w:rsid w:val="00043EA8"/>
    <w:rsid w:val="00043F00"/>
    <w:rsid w:val="00044AFC"/>
    <w:rsid w:val="000623CC"/>
    <w:rsid w:val="0006285B"/>
    <w:rsid w:val="00063C1E"/>
    <w:rsid w:val="0006520A"/>
    <w:rsid w:val="00067EB5"/>
    <w:rsid w:val="00071B7A"/>
    <w:rsid w:val="00072DD1"/>
    <w:rsid w:val="00073296"/>
    <w:rsid w:val="00082F91"/>
    <w:rsid w:val="000847F4"/>
    <w:rsid w:val="000849A9"/>
    <w:rsid w:val="00092096"/>
    <w:rsid w:val="00092464"/>
    <w:rsid w:val="00092465"/>
    <w:rsid w:val="00095D90"/>
    <w:rsid w:val="000A0DE9"/>
    <w:rsid w:val="000B33B2"/>
    <w:rsid w:val="000B5CD6"/>
    <w:rsid w:val="000B7E8B"/>
    <w:rsid w:val="000C2798"/>
    <w:rsid w:val="000C2EE4"/>
    <w:rsid w:val="000C4DC9"/>
    <w:rsid w:val="000D32C0"/>
    <w:rsid w:val="000D3853"/>
    <w:rsid w:val="000D52BD"/>
    <w:rsid w:val="000D62BB"/>
    <w:rsid w:val="000D65D4"/>
    <w:rsid w:val="000E06BD"/>
    <w:rsid w:val="000E21B9"/>
    <w:rsid w:val="000F445F"/>
    <w:rsid w:val="00103CA0"/>
    <w:rsid w:val="00105252"/>
    <w:rsid w:val="00112649"/>
    <w:rsid w:val="00124844"/>
    <w:rsid w:val="0013368E"/>
    <w:rsid w:val="00137BC9"/>
    <w:rsid w:val="001413BE"/>
    <w:rsid w:val="00146C74"/>
    <w:rsid w:val="001540B8"/>
    <w:rsid w:val="00173A86"/>
    <w:rsid w:val="001757FA"/>
    <w:rsid w:val="00175FF8"/>
    <w:rsid w:val="00182796"/>
    <w:rsid w:val="00187B69"/>
    <w:rsid w:val="001B3B90"/>
    <w:rsid w:val="001B6B5D"/>
    <w:rsid w:val="001B7B18"/>
    <w:rsid w:val="001C01F1"/>
    <w:rsid w:val="001C0F52"/>
    <w:rsid w:val="001C1D96"/>
    <w:rsid w:val="001D0150"/>
    <w:rsid w:val="001D5859"/>
    <w:rsid w:val="001D66AE"/>
    <w:rsid w:val="001E3146"/>
    <w:rsid w:val="001F0CA9"/>
    <w:rsid w:val="001F15DF"/>
    <w:rsid w:val="001F29B0"/>
    <w:rsid w:val="001F5055"/>
    <w:rsid w:val="00202F5B"/>
    <w:rsid w:val="00217699"/>
    <w:rsid w:val="00226FC5"/>
    <w:rsid w:val="0022738A"/>
    <w:rsid w:val="0022799B"/>
    <w:rsid w:val="00232DBA"/>
    <w:rsid w:val="00237073"/>
    <w:rsid w:val="00244405"/>
    <w:rsid w:val="00245F18"/>
    <w:rsid w:val="00245F74"/>
    <w:rsid w:val="00250C47"/>
    <w:rsid w:val="002535B9"/>
    <w:rsid w:val="00284432"/>
    <w:rsid w:val="00285526"/>
    <w:rsid w:val="0029028C"/>
    <w:rsid w:val="002A4718"/>
    <w:rsid w:val="002A6572"/>
    <w:rsid w:val="002B0869"/>
    <w:rsid w:val="002B218C"/>
    <w:rsid w:val="002B28D4"/>
    <w:rsid w:val="002B2A9C"/>
    <w:rsid w:val="002B4919"/>
    <w:rsid w:val="002C2BE8"/>
    <w:rsid w:val="002C37C9"/>
    <w:rsid w:val="002C380D"/>
    <w:rsid w:val="002E588E"/>
    <w:rsid w:val="002F32B5"/>
    <w:rsid w:val="00301EBF"/>
    <w:rsid w:val="0030305F"/>
    <w:rsid w:val="00304AEC"/>
    <w:rsid w:val="00310D1C"/>
    <w:rsid w:val="00311E6D"/>
    <w:rsid w:val="0031369B"/>
    <w:rsid w:val="00317B9B"/>
    <w:rsid w:val="00321A91"/>
    <w:rsid w:val="0032290F"/>
    <w:rsid w:val="00326ADD"/>
    <w:rsid w:val="00335744"/>
    <w:rsid w:val="00341428"/>
    <w:rsid w:val="003435E4"/>
    <w:rsid w:val="00355AEE"/>
    <w:rsid w:val="00357171"/>
    <w:rsid w:val="003612CF"/>
    <w:rsid w:val="00371EE4"/>
    <w:rsid w:val="003725EF"/>
    <w:rsid w:val="00375983"/>
    <w:rsid w:val="00376FFB"/>
    <w:rsid w:val="0038065A"/>
    <w:rsid w:val="00387FC7"/>
    <w:rsid w:val="00391060"/>
    <w:rsid w:val="0039222F"/>
    <w:rsid w:val="003A0C9E"/>
    <w:rsid w:val="003A2E8B"/>
    <w:rsid w:val="003A4F7C"/>
    <w:rsid w:val="003B32C1"/>
    <w:rsid w:val="003B785A"/>
    <w:rsid w:val="003C02AA"/>
    <w:rsid w:val="003C2391"/>
    <w:rsid w:val="003D5AB6"/>
    <w:rsid w:val="003D6B63"/>
    <w:rsid w:val="003E1334"/>
    <w:rsid w:val="003E1DBD"/>
    <w:rsid w:val="003F083C"/>
    <w:rsid w:val="003F5C28"/>
    <w:rsid w:val="00403AE4"/>
    <w:rsid w:val="00404525"/>
    <w:rsid w:val="0040497E"/>
    <w:rsid w:val="0041013B"/>
    <w:rsid w:val="004102B4"/>
    <w:rsid w:val="00412E5C"/>
    <w:rsid w:val="00415E65"/>
    <w:rsid w:val="004303BE"/>
    <w:rsid w:val="004324CB"/>
    <w:rsid w:val="004637EB"/>
    <w:rsid w:val="00464F8A"/>
    <w:rsid w:val="00467488"/>
    <w:rsid w:val="00473527"/>
    <w:rsid w:val="00482ADD"/>
    <w:rsid w:val="00487849"/>
    <w:rsid w:val="00497377"/>
    <w:rsid w:val="00497682"/>
    <w:rsid w:val="00497B27"/>
    <w:rsid w:val="004B47D1"/>
    <w:rsid w:val="004B6BBA"/>
    <w:rsid w:val="004C17C9"/>
    <w:rsid w:val="004E3E62"/>
    <w:rsid w:val="004E66B5"/>
    <w:rsid w:val="004E78D6"/>
    <w:rsid w:val="004F4CC8"/>
    <w:rsid w:val="00501A8A"/>
    <w:rsid w:val="0050226D"/>
    <w:rsid w:val="00516AEE"/>
    <w:rsid w:val="00527BC2"/>
    <w:rsid w:val="005303CA"/>
    <w:rsid w:val="0053658A"/>
    <w:rsid w:val="0054644C"/>
    <w:rsid w:val="00557245"/>
    <w:rsid w:val="005669E2"/>
    <w:rsid w:val="00574B44"/>
    <w:rsid w:val="00575B1A"/>
    <w:rsid w:val="0057792B"/>
    <w:rsid w:val="0058069C"/>
    <w:rsid w:val="005874E9"/>
    <w:rsid w:val="005A27F3"/>
    <w:rsid w:val="005A3EFF"/>
    <w:rsid w:val="005A5920"/>
    <w:rsid w:val="005B2028"/>
    <w:rsid w:val="005B2BF0"/>
    <w:rsid w:val="005B419B"/>
    <w:rsid w:val="005B740E"/>
    <w:rsid w:val="005C29E5"/>
    <w:rsid w:val="005C4771"/>
    <w:rsid w:val="005C6C5D"/>
    <w:rsid w:val="005D4FBA"/>
    <w:rsid w:val="005E183D"/>
    <w:rsid w:val="005F0678"/>
    <w:rsid w:val="00603224"/>
    <w:rsid w:val="0061170B"/>
    <w:rsid w:val="00616AB4"/>
    <w:rsid w:val="00617198"/>
    <w:rsid w:val="00634EF0"/>
    <w:rsid w:val="006419E5"/>
    <w:rsid w:val="006434BF"/>
    <w:rsid w:val="006460E3"/>
    <w:rsid w:val="00646E22"/>
    <w:rsid w:val="00650610"/>
    <w:rsid w:val="00657B11"/>
    <w:rsid w:val="00676C45"/>
    <w:rsid w:val="00680007"/>
    <w:rsid w:val="006B0CDF"/>
    <w:rsid w:val="006B2D65"/>
    <w:rsid w:val="006C0641"/>
    <w:rsid w:val="006C46CD"/>
    <w:rsid w:val="006C5C86"/>
    <w:rsid w:val="006D4FE5"/>
    <w:rsid w:val="006E36ED"/>
    <w:rsid w:val="006F74D2"/>
    <w:rsid w:val="00701E15"/>
    <w:rsid w:val="00707FCA"/>
    <w:rsid w:val="00712123"/>
    <w:rsid w:val="00713B94"/>
    <w:rsid w:val="00723268"/>
    <w:rsid w:val="00747081"/>
    <w:rsid w:val="007559BF"/>
    <w:rsid w:val="00755FA0"/>
    <w:rsid w:val="007561CA"/>
    <w:rsid w:val="00757001"/>
    <w:rsid w:val="0076444B"/>
    <w:rsid w:val="00775185"/>
    <w:rsid w:val="00776AD8"/>
    <w:rsid w:val="00781CC7"/>
    <w:rsid w:val="00781F07"/>
    <w:rsid w:val="007918C2"/>
    <w:rsid w:val="007A0938"/>
    <w:rsid w:val="007A7ACC"/>
    <w:rsid w:val="007B1442"/>
    <w:rsid w:val="007B1BB0"/>
    <w:rsid w:val="007B1EF4"/>
    <w:rsid w:val="007B3838"/>
    <w:rsid w:val="007B7E2B"/>
    <w:rsid w:val="007C009C"/>
    <w:rsid w:val="007C1A94"/>
    <w:rsid w:val="007C31FA"/>
    <w:rsid w:val="007C6AC6"/>
    <w:rsid w:val="007C6BA2"/>
    <w:rsid w:val="007D2520"/>
    <w:rsid w:val="007D4258"/>
    <w:rsid w:val="007D48A2"/>
    <w:rsid w:val="007E12FB"/>
    <w:rsid w:val="007E1F21"/>
    <w:rsid w:val="007E44B7"/>
    <w:rsid w:val="007E7B9F"/>
    <w:rsid w:val="007F2E21"/>
    <w:rsid w:val="007F7374"/>
    <w:rsid w:val="007F7AE4"/>
    <w:rsid w:val="00820D20"/>
    <w:rsid w:val="00821357"/>
    <w:rsid w:val="008234DF"/>
    <w:rsid w:val="00825E80"/>
    <w:rsid w:val="0083224D"/>
    <w:rsid w:val="008401E9"/>
    <w:rsid w:val="00840B69"/>
    <w:rsid w:val="00840D19"/>
    <w:rsid w:val="00842C9A"/>
    <w:rsid w:val="008430C8"/>
    <w:rsid w:val="008445E7"/>
    <w:rsid w:val="00845DC9"/>
    <w:rsid w:val="0085255A"/>
    <w:rsid w:val="00856DBC"/>
    <w:rsid w:val="00856F05"/>
    <w:rsid w:val="0086192C"/>
    <w:rsid w:val="00865D0B"/>
    <w:rsid w:val="00866424"/>
    <w:rsid w:val="008709A1"/>
    <w:rsid w:val="00870E5F"/>
    <w:rsid w:val="0087226A"/>
    <w:rsid w:val="00880091"/>
    <w:rsid w:val="00886199"/>
    <w:rsid w:val="00887C0D"/>
    <w:rsid w:val="00893D6D"/>
    <w:rsid w:val="00897950"/>
    <w:rsid w:val="008B0D77"/>
    <w:rsid w:val="008B2BFF"/>
    <w:rsid w:val="008C1023"/>
    <w:rsid w:val="008C1867"/>
    <w:rsid w:val="008D5693"/>
    <w:rsid w:val="008D7734"/>
    <w:rsid w:val="008E3E47"/>
    <w:rsid w:val="00900F43"/>
    <w:rsid w:val="00901E74"/>
    <w:rsid w:val="00904BE5"/>
    <w:rsid w:val="00910E71"/>
    <w:rsid w:val="0091632B"/>
    <w:rsid w:val="009334D5"/>
    <w:rsid w:val="00935A71"/>
    <w:rsid w:val="00960051"/>
    <w:rsid w:val="00961156"/>
    <w:rsid w:val="009614E7"/>
    <w:rsid w:val="00966126"/>
    <w:rsid w:val="00966C56"/>
    <w:rsid w:val="0096725E"/>
    <w:rsid w:val="00971602"/>
    <w:rsid w:val="00973793"/>
    <w:rsid w:val="00974280"/>
    <w:rsid w:val="00977354"/>
    <w:rsid w:val="00981E29"/>
    <w:rsid w:val="009839B4"/>
    <w:rsid w:val="00985521"/>
    <w:rsid w:val="009A454F"/>
    <w:rsid w:val="009A51E3"/>
    <w:rsid w:val="009B17BF"/>
    <w:rsid w:val="009B4EFB"/>
    <w:rsid w:val="009C1635"/>
    <w:rsid w:val="009C1A41"/>
    <w:rsid w:val="009C1CE8"/>
    <w:rsid w:val="009C2061"/>
    <w:rsid w:val="009D4734"/>
    <w:rsid w:val="009D7839"/>
    <w:rsid w:val="009E5FB3"/>
    <w:rsid w:val="009E631D"/>
    <w:rsid w:val="009F126D"/>
    <w:rsid w:val="009F6703"/>
    <w:rsid w:val="009F6E60"/>
    <w:rsid w:val="00A015D7"/>
    <w:rsid w:val="00A0161C"/>
    <w:rsid w:val="00A142CB"/>
    <w:rsid w:val="00A14D35"/>
    <w:rsid w:val="00A206F3"/>
    <w:rsid w:val="00A265BE"/>
    <w:rsid w:val="00A3330D"/>
    <w:rsid w:val="00A344C9"/>
    <w:rsid w:val="00A35D82"/>
    <w:rsid w:val="00A40836"/>
    <w:rsid w:val="00A41934"/>
    <w:rsid w:val="00A448D5"/>
    <w:rsid w:val="00A524F1"/>
    <w:rsid w:val="00A647D8"/>
    <w:rsid w:val="00A660DC"/>
    <w:rsid w:val="00A75065"/>
    <w:rsid w:val="00A75345"/>
    <w:rsid w:val="00A86C30"/>
    <w:rsid w:val="00A92FF1"/>
    <w:rsid w:val="00A93AEA"/>
    <w:rsid w:val="00AB415D"/>
    <w:rsid w:val="00AB5726"/>
    <w:rsid w:val="00AC2E38"/>
    <w:rsid w:val="00AC316A"/>
    <w:rsid w:val="00AC426A"/>
    <w:rsid w:val="00AC706F"/>
    <w:rsid w:val="00AD2BA9"/>
    <w:rsid w:val="00AE2FC7"/>
    <w:rsid w:val="00AE3DF6"/>
    <w:rsid w:val="00AE3EAD"/>
    <w:rsid w:val="00AE7B67"/>
    <w:rsid w:val="00AF0EA1"/>
    <w:rsid w:val="00AF7BB3"/>
    <w:rsid w:val="00B01A3C"/>
    <w:rsid w:val="00B1399F"/>
    <w:rsid w:val="00B142AA"/>
    <w:rsid w:val="00B156B7"/>
    <w:rsid w:val="00B20387"/>
    <w:rsid w:val="00B31AE2"/>
    <w:rsid w:val="00B331AB"/>
    <w:rsid w:val="00B43EBB"/>
    <w:rsid w:val="00B44744"/>
    <w:rsid w:val="00B505D3"/>
    <w:rsid w:val="00B5207D"/>
    <w:rsid w:val="00B81FB5"/>
    <w:rsid w:val="00B8289B"/>
    <w:rsid w:val="00B90907"/>
    <w:rsid w:val="00B92455"/>
    <w:rsid w:val="00B94B15"/>
    <w:rsid w:val="00B94F3E"/>
    <w:rsid w:val="00BA026F"/>
    <w:rsid w:val="00BA624A"/>
    <w:rsid w:val="00BB3B30"/>
    <w:rsid w:val="00BC076B"/>
    <w:rsid w:val="00BC564E"/>
    <w:rsid w:val="00BC66A6"/>
    <w:rsid w:val="00BC6E6C"/>
    <w:rsid w:val="00BC7AE8"/>
    <w:rsid w:val="00BD382B"/>
    <w:rsid w:val="00BE3779"/>
    <w:rsid w:val="00C02AF8"/>
    <w:rsid w:val="00C0449E"/>
    <w:rsid w:val="00C046E2"/>
    <w:rsid w:val="00C04F76"/>
    <w:rsid w:val="00C10C72"/>
    <w:rsid w:val="00C14E5E"/>
    <w:rsid w:val="00C17B53"/>
    <w:rsid w:val="00C26EA2"/>
    <w:rsid w:val="00C3018D"/>
    <w:rsid w:val="00C321E2"/>
    <w:rsid w:val="00C32962"/>
    <w:rsid w:val="00C32AF1"/>
    <w:rsid w:val="00C34DB3"/>
    <w:rsid w:val="00C43A67"/>
    <w:rsid w:val="00C46234"/>
    <w:rsid w:val="00C61A66"/>
    <w:rsid w:val="00C712B9"/>
    <w:rsid w:val="00C71E53"/>
    <w:rsid w:val="00C73C8E"/>
    <w:rsid w:val="00C8127C"/>
    <w:rsid w:val="00C95C3A"/>
    <w:rsid w:val="00CB22E0"/>
    <w:rsid w:val="00CB2554"/>
    <w:rsid w:val="00CB76BD"/>
    <w:rsid w:val="00CC024D"/>
    <w:rsid w:val="00CC5945"/>
    <w:rsid w:val="00CC7D86"/>
    <w:rsid w:val="00CD14BF"/>
    <w:rsid w:val="00CD4EF4"/>
    <w:rsid w:val="00CE2842"/>
    <w:rsid w:val="00CE41D4"/>
    <w:rsid w:val="00CE7D7A"/>
    <w:rsid w:val="00CF037C"/>
    <w:rsid w:val="00CF39B4"/>
    <w:rsid w:val="00CF4050"/>
    <w:rsid w:val="00CF7002"/>
    <w:rsid w:val="00D034F8"/>
    <w:rsid w:val="00D03672"/>
    <w:rsid w:val="00D10E26"/>
    <w:rsid w:val="00D136F4"/>
    <w:rsid w:val="00D146AD"/>
    <w:rsid w:val="00D3036E"/>
    <w:rsid w:val="00D326CD"/>
    <w:rsid w:val="00D42090"/>
    <w:rsid w:val="00D432AE"/>
    <w:rsid w:val="00D43466"/>
    <w:rsid w:val="00D440D0"/>
    <w:rsid w:val="00D44CDF"/>
    <w:rsid w:val="00D515B7"/>
    <w:rsid w:val="00D64A52"/>
    <w:rsid w:val="00D67597"/>
    <w:rsid w:val="00D7124B"/>
    <w:rsid w:val="00D75F28"/>
    <w:rsid w:val="00D766D4"/>
    <w:rsid w:val="00D7799B"/>
    <w:rsid w:val="00D8140A"/>
    <w:rsid w:val="00D817BD"/>
    <w:rsid w:val="00D876AC"/>
    <w:rsid w:val="00D903D0"/>
    <w:rsid w:val="00D91404"/>
    <w:rsid w:val="00D92135"/>
    <w:rsid w:val="00D93550"/>
    <w:rsid w:val="00D96DD8"/>
    <w:rsid w:val="00DA21A1"/>
    <w:rsid w:val="00DA65C5"/>
    <w:rsid w:val="00DB3D28"/>
    <w:rsid w:val="00DB5EC5"/>
    <w:rsid w:val="00DB6CF5"/>
    <w:rsid w:val="00DC0949"/>
    <w:rsid w:val="00DD56CD"/>
    <w:rsid w:val="00DD767D"/>
    <w:rsid w:val="00DE0D2D"/>
    <w:rsid w:val="00DE2309"/>
    <w:rsid w:val="00DE302E"/>
    <w:rsid w:val="00DE317A"/>
    <w:rsid w:val="00DF6E30"/>
    <w:rsid w:val="00E00CF9"/>
    <w:rsid w:val="00E07A2C"/>
    <w:rsid w:val="00E1251E"/>
    <w:rsid w:val="00E13095"/>
    <w:rsid w:val="00E27996"/>
    <w:rsid w:val="00E3429A"/>
    <w:rsid w:val="00E452D9"/>
    <w:rsid w:val="00E55E3C"/>
    <w:rsid w:val="00E57EE2"/>
    <w:rsid w:val="00E6191C"/>
    <w:rsid w:val="00E66B5A"/>
    <w:rsid w:val="00E74002"/>
    <w:rsid w:val="00E75FF3"/>
    <w:rsid w:val="00E772A2"/>
    <w:rsid w:val="00E817CB"/>
    <w:rsid w:val="00E8400C"/>
    <w:rsid w:val="00E87C43"/>
    <w:rsid w:val="00E913BC"/>
    <w:rsid w:val="00EA21E1"/>
    <w:rsid w:val="00EA38D1"/>
    <w:rsid w:val="00EC1430"/>
    <w:rsid w:val="00EF2184"/>
    <w:rsid w:val="00F1307B"/>
    <w:rsid w:val="00F16886"/>
    <w:rsid w:val="00F23396"/>
    <w:rsid w:val="00F2511E"/>
    <w:rsid w:val="00F3197D"/>
    <w:rsid w:val="00F37EEB"/>
    <w:rsid w:val="00F428FE"/>
    <w:rsid w:val="00F61B8C"/>
    <w:rsid w:val="00F61D64"/>
    <w:rsid w:val="00F62989"/>
    <w:rsid w:val="00F63180"/>
    <w:rsid w:val="00F6503F"/>
    <w:rsid w:val="00F7001C"/>
    <w:rsid w:val="00F74A14"/>
    <w:rsid w:val="00F86447"/>
    <w:rsid w:val="00F87D7A"/>
    <w:rsid w:val="00F943C1"/>
    <w:rsid w:val="00FA0C03"/>
    <w:rsid w:val="00FA7ECE"/>
    <w:rsid w:val="00FB06FC"/>
    <w:rsid w:val="00FB1CE2"/>
    <w:rsid w:val="00FB1FDC"/>
    <w:rsid w:val="00FB591E"/>
    <w:rsid w:val="00FC1912"/>
    <w:rsid w:val="00FD281A"/>
    <w:rsid w:val="00FD33D2"/>
    <w:rsid w:val="00FE2768"/>
    <w:rsid w:val="00FE4134"/>
    <w:rsid w:val="00FE63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0DB9"/>
  <w14:defaultImageDpi w14:val="32767"/>
  <w15:chartTrackingRefBased/>
  <w15:docId w15:val="{BC28727C-BEF1-8243-9862-13E6C624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A3C"/>
  </w:style>
  <w:style w:type="paragraph" w:styleId="Heading1">
    <w:name w:val="heading 1"/>
    <w:basedOn w:val="Normal"/>
    <w:next w:val="Normal"/>
    <w:link w:val="Heading1Char"/>
    <w:uiPriority w:val="9"/>
    <w:qFormat/>
    <w:rsid w:val="00A0161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CDF"/>
    <w:pPr>
      <w:ind w:left="720"/>
      <w:contextualSpacing/>
    </w:pPr>
  </w:style>
  <w:style w:type="paragraph" w:styleId="NormalWeb">
    <w:name w:val="Normal (Web)"/>
    <w:basedOn w:val="Normal"/>
    <w:uiPriority w:val="99"/>
    <w:unhideWhenUsed/>
    <w:rsid w:val="00043F0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C0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76B"/>
    <w:rPr>
      <w:rFonts w:ascii="Segoe UI" w:hAnsi="Segoe UI" w:cs="Segoe UI"/>
      <w:sz w:val="18"/>
      <w:szCs w:val="18"/>
    </w:rPr>
  </w:style>
  <w:style w:type="paragraph" w:styleId="Header">
    <w:name w:val="header"/>
    <w:basedOn w:val="Normal"/>
    <w:link w:val="HeaderChar"/>
    <w:uiPriority w:val="99"/>
    <w:unhideWhenUsed/>
    <w:rsid w:val="003D6B63"/>
    <w:pPr>
      <w:tabs>
        <w:tab w:val="center" w:pos="4680"/>
        <w:tab w:val="right" w:pos="9360"/>
      </w:tabs>
    </w:pPr>
  </w:style>
  <w:style w:type="character" w:customStyle="1" w:styleId="HeaderChar">
    <w:name w:val="Header Char"/>
    <w:basedOn w:val="DefaultParagraphFont"/>
    <w:link w:val="Header"/>
    <w:uiPriority w:val="99"/>
    <w:rsid w:val="003D6B63"/>
  </w:style>
  <w:style w:type="paragraph" w:styleId="Footer">
    <w:name w:val="footer"/>
    <w:basedOn w:val="Normal"/>
    <w:link w:val="FooterChar"/>
    <w:uiPriority w:val="99"/>
    <w:unhideWhenUsed/>
    <w:rsid w:val="003D6B63"/>
    <w:pPr>
      <w:tabs>
        <w:tab w:val="center" w:pos="4680"/>
        <w:tab w:val="right" w:pos="9360"/>
      </w:tabs>
    </w:pPr>
  </w:style>
  <w:style w:type="character" w:customStyle="1" w:styleId="FooterChar">
    <w:name w:val="Footer Char"/>
    <w:basedOn w:val="DefaultParagraphFont"/>
    <w:link w:val="Footer"/>
    <w:uiPriority w:val="99"/>
    <w:rsid w:val="003D6B63"/>
  </w:style>
  <w:style w:type="paragraph" w:customStyle="1" w:styleId="Textflush">
    <w:name w:val="Text flush"/>
    <w:basedOn w:val="Normal"/>
    <w:next w:val="Normal"/>
    <w:link w:val="TextflushChar"/>
    <w:uiPriority w:val="99"/>
    <w:rsid w:val="007B1EF4"/>
    <w:pPr>
      <w:suppressAutoHyphens/>
      <w:spacing w:line="480" w:lineRule="auto"/>
    </w:pPr>
    <w:rPr>
      <w:rFonts w:ascii="Times New Roman" w:eastAsia="Arial Unicode MS" w:hAnsi="Times New Roman" w:cs="Times New Roman"/>
      <w:lang w:eastAsia="ar-SA"/>
    </w:rPr>
  </w:style>
  <w:style w:type="paragraph" w:customStyle="1" w:styleId="Text">
    <w:name w:val="Text"/>
    <w:basedOn w:val="Normal"/>
    <w:next w:val="Normal"/>
    <w:uiPriority w:val="99"/>
    <w:rsid w:val="007B1EF4"/>
    <w:pPr>
      <w:suppressAutoHyphens/>
      <w:spacing w:line="480" w:lineRule="auto"/>
      <w:ind w:firstLine="240"/>
    </w:pPr>
    <w:rPr>
      <w:rFonts w:ascii="Times New Roman" w:eastAsia="Arial Unicode MS" w:hAnsi="Times New Roman" w:cs="Times New Roman"/>
      <w:lang w:eastAsia="ar-SA"/>
    </w:rPr>
  </w:style>
  <w:style w:type="character" w:customStyle="1" w:styleId="TextflushChar">
    <w:name w:val="Text flush Char"/>
    <w:basedOn w:val="DefaultParagraphFont"/>
    <w:link w:val="Textflush"/>
    <w:uiPriority w:val="99"/>
    <w:rsid w:val="007B1EF4"/>
    <w:rPr>
      <w:rFonts w:ascii="Times New Roman" w:eastAsia="Arial Unicode MS" w:hAnsi="Times New Roman" w:cs="Times New Roman"/>
      <w:lang w:eastAsia="ar-SA"/>
    </w:rPr>
  </w:style>
  <w:style w:type="character" w:styleId="Hyperlink">
    <w:name w:val="Hyperlink"/>
    <w:basedOn w:val="DefaultParagraphFont"/>
    <w:uiPriority w:val="99"/>
    <w:unhideWhenUsed/>
    <w:rsid w:val="00112649"/>
    <w:rPr>
      <w:color w:val="0000FF"/>
      <w:u w:val="single"/>
    </w:rPr>
  </w:style>
  <w:style w:type="character" w:customStyle="1" w:styleId="xref-sep">
    <w:name w:val="xref-sep"/>
    <w:basedOn w:val="DefaultParagraphFont"/>
    <w:rsid w:val="00112649"/>
  </w:style>
  <w:style w:type="paragraph" w:styleId="Bibliography">
    <w:name w:val="Bibliography"/>
    <w:basedOn w:val="Normal"/>
    <w:next w:val="Normal"/>
    <w:uiPriority w:val="37"/>
    <w:unhideWhenUsed/>
    <w:rsid w:val="00092096"/>
    <w:pPr>
      <w:tabs>
        <w:tab w:val="left" w:pos="500"/>
        <w:tab w:val="left" w:pos="620"/>
      </w:tabs>
      <w:spacing w:after="240"/>
      <w:ind w:left="624" w:hanging="624"/>
    </w:pPr>
  </w:style>
  <w:style w:type="character" w:styleId="CommentReference">
    <w:name w:val="annotation reference"/>
    <w:basedOn w:val="DefaultParagraphFont"/>
    <w:uiPriority w:val="99"/>
    <w:semiHidden/>
    <w:unhideWhenUsed/>
    <w:rsid w:val="005B2BF0"/>
    <w:rPr>
      <w:sz w:val="16"/>
      <w:szCs w:val="16"/>
    </w:rPr>
  </w:style>
  <w:style w:type="paragraph" w:styleId="CommentText">
    <w:name w:val="annotation text"/>
    <w:basedOn w:val="Normal"/>
    <w:link w:val="CommentTextChar"/>
    <w:uiPriority w:val="99"/>
    <w:semiHidden/>
    <w:unhideWhenUsed/>
    <w:rsid w:val="005B2BF0"/>
    <w:rPr>
      <w:sz w:val="20"/>
      <w:szCs w:val="20"/>
    </w:rPr>
  </w:style>
  <w:style w:type="character" w:customStyle="1" w:styleId="CommentTextChar">
    <w:name w:val="Comment Text Char"/>
    <w:basedOn w:val="DefaultParagraphFont"/>
    <w:link w:val="CommentText"/>
    <w:uiPriority w:val="99"/>
    <w:semiHidden/>
    <w:rsid w:val="005B2BF0"/>
    <w:rPr>
      <w:sz w:val="20"/>
      <w:szCs w:val="20"/>
    </w:rPr>
  </w:style>
  <w:style w:type="paragraph" w:styleId="CommentSubject">
    <w:name w:val="annotation subject"/>
    <w:basedOn w:val="CommentText"/>
    <w:next w:val="CommentText"/>
    <w:link w:val="CommentSubjectChar"/>
    <w:uiPriority w:val="99"/>
    <w:semiHidden/>
    <w:unhideWhenUsed/>
    <w:rsid w:val="005B2BF0"/>
    <w:rPr>
      <w:b/>
      <w:bCs/>
    </w:rPr>
  </w:style>
  <w:style w:type="character" w:customStyle="1" w:styleId="CommentSubjectChar">
    <w:name w:val="Comment Subject Char"/>
    <w:basedOn w:val="CommentTextChar"/>
    <w:link w:val="CommentSubject"/>
    <w:uiPriority w:val="99"/>
    <w:semiHidden/>
    <w:rsid w:val="005B2BF0"/>
    <w:rPr>
      <w:b/>
      <w:bCs/>
      <w:sz w:val="20"/>
      <w:szCs w:val="20"/>
    </w:rPr>
  </w:style>
  <w:style w:type="paragraph" w:customStyle="1" w:styleId="Default">
    <w:name w:val="Default"/>
    <w:rsid w:val="00A0161C"/>
    <w:pPr>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A0161C"/>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E75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919024">
      <w:bodyDiv w:val="1"/>
      <w:marLeft w:val="0"/>
      <w:marRight w:val="0"/>
      <w:marTop w:val="0"/>
      <w:marBottom w:val="0"/>
      <w:divBdr>
        <w:top w:val="none" w:sz="0" w:space="0" w:color="auto"/>
        <w:left w:val="none" w:sz="0" w:space="0" w:color="auto"/>
        <w:bottom w:val="none" w:sz="0" w:space="0" w:color="auto"/>
        <w:right w:val="none" w:sz="0" w:space="0" w:color="auto"/>
      </w:divBdr>
    </w:div>
    <w:div w:id="1672487074">
      <w:bodyDiv w:val="1"/>
      <w:marLeft w:val="0"/>
      <w:marRight w:val="0"/>
      <w:marTop w:val="0"/>
      <w:marBottom w:val="0"/>
      <w:divBdr>
        <w:top w:val="none" w:sz="0" w:space="0" w:color="auto"/>
        <w:left w:val="none" w:sz="0" w:space="0" w:color="auto"/>
        <w:bottom w:val="none" w:sz="0" w:space="0" w:color="auto"/>
        <w:right w:val="none" w:sz="0" w:space="0" w:color="auto"/>
      </w:divBdr>
    </w:div>
    <w:div w:id="1928808998">
      <w:bodyDiv w:val="1"/>
      <w:marLeft w:val="0"/>
      <w:marRight w:val="0"/>
      <w:marTop w:val="0"/>
      <w:marBottom w:val="0"/>
      <w:divBdr>
        <w:top w:val="none" w:sz="0" w:space="0" w:color="auto"/>
        <w:left w:val="none" w:sz="0" w:space="0" w:color="auto"/>
        <w:bottom w:val="none" w:sz="0" w:space="0" w:color="auto"/>
        <w:right w:val="none" w:sz="0" w:space="0" w:color="auto"/>
      </w:divBdr>
    </w:div>
    <w:div w:id="19392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51</Pages>
  <Words>151359</Words>
  <Characters>862749</Characters>
  <Application>Microsoft Office Word</Application>
  <DocSecurity>0</DocSecurity>
  <Lines>7189</Lines>
  <Paragraphs>2024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Affinati</dc:creator>
  <cp:keywords/>
  <dc:description/>
  <cp:lastModifiedBy>Kenneth Feingold</cp:lastModifiedBy>
  <cp:revision>6</cp:revision>
  <cp:lastPrinted>2021-05-10T13:56:00Z</cp:lastPrinted>
  <dcterms:created xsi:type="dcterms:W3CDTF">2021-05-11T04:23:00Z</dcterms:created>
  <dcterms:modified xsi:type="dcterms:W3CDTF">2021-05-12T03:53:00Z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id="hO5j0ve1"/&gt;&lt;style id="http://www.zotero.org/styles/vancouver" locale="en-US" hasBibliography="1" bibliographyStyleHasBeenSet="1"/&gt;&lt;prefs&gt;&lt;pref name="fieldType" value="Field"/&gt;&lt;pref name="delayC</vt:lpwstr>
  </property>
  <property fmtid="{D5CDD505-2E9C-101B-9397-08002B2CF9AE}" pid="3" name="ZOTERO_PREF_2">
    <vt:lpwstr>itationUpdates" value="true"/&gt;&lt;pref name="dontAskDelayCitationUpdates" value="true"/&gt;&lt;/prefs&gt;&lt;/data&gt;</vt:lpwstr>
  </property>
</Properties>
</file>