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9DFFA" w14:textId="77777777" w:rsidR="00995188" w:rsidRDefault="00995188" w:rsidP="00504720">
      <w:pPr>
        <w:spacing w:after="120"/>
        <w:rPr>
          <w:b/>
          <w:caps/>
          <w:sz w:val="22"/>
          <w:szCs w:val="22"/>
        </w:rPr>
      </w:pPr>
    </w:p>
    <w:p w14:paraId="71130282" w14:textId="07C8B9AD" w:rsidR="005501A9" w:rsidRPr="00504720" w:rsidRDefault="005501A9" w:rsidP="00504720">
      <w:pPr>
        <w:spacing w:after="120"/>
        <w:rPr>
          <w:b/>
          <w:sz w:val="22"/>
          <w:szCs w:val="22"/>
        </w:rPr>
      </w:pPr>
      <w:r w:rsidRPr="00504720">
        <w:rPr>
          <w:b/>
          <w:caps/>
          <w:sz w:val="22"/>
          <w:szCs w:val="22"/>
        </w:rPr>
        <w:t>[</w:t>
      </w:r>
      <w:r w:rsidR="00F871F2" w:rsidRPr="00504720">
        <w:rPr>
          <w:b/>
          <w:caps/>
          <w:sz w:val="22"/>
          <w:szCs w:val="22"/>
        </w:rPr>
        <w:t xml:space="preserve">Endotext </w:t>
      </w:r>
      <w:r w:rsidR="00575436" w:rsidRPr="00504720">
        <w:rPr>
          <w:b/>
          <w:caps/>
          <w:sz w:val="22"/>
          <w:szCs w:val="22"/>
        </w:rPr>
        <w:t>CHAPTER 3</w:t>
      </w:r>
      <w:r w:rsidR="00EC52BD">
        <w:rPr>
          <w:b/>
          <w:sz w:val="22"/>
          <w:szCs w:val="22"/>
        </w:rPr>
        <w:t>a</w:t>
      </w:r>
      <w:r w:rsidRPr="00504720">
        <w:rPr>
          <w:b/>
          <w:sz w:val="22"/>
          <w:szCs w:val="22"/>
        </w:rPr>
        <w:t>]</w:t>
      </w:r>
    </w:p>
    <w:p w14:paraId="67237987" w14:textId="0154386E" w:rsidR="005501A9" w:rsidRPr="00504720" w:rsidRDefault="00575436" w:rsidP="00504720">
      <w:pPr>
        <w:spacing w:after="120"/>
        <w:rPr>
          <w:b/>
          <w:caps/>
          <w:sz w:val="28"/>
          <w:szCs w:val="28"/>
        </w:rPr>
      </w:pPr>
      <w:r w:rsidRPr="00504720">
        <w:rPr>
          <w:b/>
          <w:caps/>
          <w:sz w:val="28"/>
          <w:szCs w:val="28"/>
        </w:rPr>
        <w:t>Pathology and pathogenesis of pituitary adenomas and other sellar lesions</w:t>
      </w:r>
    </w:p>
    <w:p w14:paraId="24732960" w14:textId="245E2BB4" w:rsidR="006C5A79" w:rsidRPr="00504720" w:rsidRDefault="006C5A79" w:rsidP="00504720">
      <w:pPr>
        <w:spacing w:after="120"/>
        <w:rPr>
          <w:b/>
          <w:sz w:val="24"/>
          <w:szCs w:val="24"/>
        </w:rPr>
      </w:pPr>
      <w:r w:rsidRPr="00504720">
        <w:rPr>
          <w:b/>
          <w:sz w:val="24"/>
          <w:szCs w:val="24"/>
        </w:rPr>
        <w:t xml:space="preserve">Sarah Larkin and Olaf </w:t>
      </w:r>
      <w:proofErr w:type="spellStart"/>
      <w:r w:rsidRPr="00504720">
        <w:rPr>
          <w:b/>
          <w:sz w:val="24"/>
          <w:szCs w:val="24"/>
        </w:rPr>
        <w:t>Ansorge</w:t>
      </w:r>
      <w:proofErr w:type="spellEnd"/>
    </w:p>
    <w:p w14:paraId="37E4D28E" w14:textId="098D83E7" w:rsidR="004B01E5" w:rsidRPr="00504720" w:rsidRDefault="004B01E5" w:rsidP="00504720">
      <w:pPr>
        <w:spacing w:after="120"/>
      </w:pPr>
      <w:r w:rsidRPr="00504720">
        <w:t>Academic Unit of Neuropathology, Nuffield Department of Clinical Neurosciences, University of Oxford, Level 1, West Wing, John Radcliffe Hospital, OX3 9DU, UK.</w:t>
      </w:r>
      <w:r w:rsidR="00504720">
        <w:br/>
      </w:r>
      <w:r w:rsidRPr="00504720">
        <w:t>olaf.ansorge@ndcn.ox.ac.uk</w:t>
      </w:r>
      <w:r w:rsidRPr="00504720">
        <w:tab/>
        <w:t>sarah.larkin@ndcn.ox.ac.uk</w:t>
      </w:r>
    </w:p>
    <w:p w14:paraId="27F70953" w14:textId="77777777" w:rsidR="004B01E5" w:rsidRDefault="004B01E5" w:rsidP="00504720">
      <w:pPr>
        <w:spacing w:after="120"/>
        <w:rPr>
          <w:sz w:val="22"/>
          <w:szCs w:val="22"/>
        </w:rPr>
      </w:pPr>
    </w:p>
    <w:p w14:paraId="1509E699" w14:textId="61F77B4C" w:rsidR="00504720" w:rsidRPr="004C6A4B" w:rsidRDefault="00504720" w:rsidP="00504720">
      <w:pPr>
        <w:spacing w:after="120"/>
        <w:rPr>
          <w:b/>
          <w:sz w:val="22"/>
          <w:szCs w:val="22"/>
        </w:rPr>
      </w:pPr>
      <w:r w:rsidRPr="004C6A4B">
        <w:rPr>
          <w:b/>
          <w:sz w:val="22"/>
          <w:szCs w:val="22"/>
        </w:rPr>
        <w:t>Revised 2 10 2017</w:t>
      </w:r>
    </w:p>
    <w:p w14:paraId="3AC06B00" w14:textId="77777777" w:rsidR="004B01E5" w:rsidRPr="00504720" w:rsidRDefault="004B01E5" w:rsidP="00504720">
      <w:pPr>
        <w:spacing w:after="120"/>
        <w:rPr>
          <w:sz w:val="22"/>
          <w:szCs w:val="22"/>
        </w:rPr>
      </w:pPr>
    </w:p>
    <w:p w14:paraId="4BBF5B27" w14:textId="10258569" w:rsidR="006C5A79" w:rsidRPr="00504720" w:rsidRDefault="00750ED0" w:rsidP="00750ED0">
      <w:pPr>
        <w:pStyle w:val="Heading2"/>
      </w:pPr>
      <w:r>
        <w:t>ABSTRACT</w:t>
      </w:r>
    </w:p>
    <w:p w14:paraId="64F2CC79" w14:textId="77777777" w:rsidR="00936E74" w:rsidRDefault="004B01E5" w:rsidP="00936E74">
      <w:pPr>
        <w:spacing w:after="120"/>
        <w:rPr>
          <w:sz w:val="22"/>
          <w:szCs w:val="22"/>
        </w:rPr>
      </w:pPr>
      <w:proofErr w:type="gramStart"/>
      <w:r w:rsidRPr="00504720">
        <w:rPr>
          <w:sz w:val="22"/>
          <w:szCs w:val="22"/>
        </w:rPr>
        <w:t xml:space="preserve">The pituitary gland, or </w:t>
      </w:r>
      <w:proofErr w:type="spellStart"/>
      <w:r w:rsidRPr="00504720">
        <w:rPr>
          <w:sz w:val="22"/>
          <w:szCs w:val="22"/>
        </w:rPr>
        <w:t>hypophysis</w:t>
      </w:r>
      <w:proofErr w:type="spellEnd"/>
      <w:r w:rsidRPr="00504720">
        <w:rPr>
          <w:sz w:val="22"/>
          <w:szCs w:val="22"/>
        </w:rPr>
        <w:t xml:space="preserve">, and adjacent structures of the </w:t>
      </w:r>
      <w:proofErr w:type="spellStart"/>
      <w:r w:rsidRPr="00504720">
        <w:rPr>
          <w:sz w:val="22"/>
          <w:szCs w:val="22"/>
        </w:rPr>
        <w:t>sellar</w:t>
      </w:r>
      <w:proofErr w:type="spellEnd"/>
      <w:r w:rsidRPr="00504720">
        <w:rPr>
          <w:sz w:val="22"/>
          <w:szCs w:val="22"/>
        </w:rPr>
        <w:t xml:space="preserve"> region can be affected by a wide range of pathologies leading to endocrine and neurological disorders</w:t>
      </w:r>
      <w:proofErr w:type="gramEnd"/>
      <w:r w:rsidRPr="00504720">
        <w:rPr>
          <w:sz w:val="22"/>
          <w:szCs w:val="22"/>
        </w:rPr>
        <w:t xml:space="preserve">. These include neoplasms arising from the </w:t>
      </w:r>
      <w:proofErr w:type="spellStart"/>
      <w:r w:rsidRPr="00504720">
        <w:rPr>
          <w:sz w:val="22"/>
          <w:szCs w:val="22"/>
        </w:rPr>
        <w:t>adenohypophysis</w:t>
      </w:r>
      <w:proofErr w:type="spellEnd"/>
      <w:r w:rsidRPr="00504720">
        <w:rPr>
          <w:sz w:val="22"/>
          <w:szCs w:val="22"/>
        </w:rPr>
        <w:t xml:space="preserve">, such as pituitary adenomas associated with distinctive endocrine disorders such as acromegaly or Cushing’s disease; cysts or neoplasms derived from remnants of </w:t>
      </w:r>
      <w:proofErr w:type="spellStart"/>
      <w:r w:rsidRPr="00504720">
        <w:rPr>
          <w:sz w:val="22"/>
          <w:szCs w:val="22"/>
        </w:rPr>
        <w:t>Rathke’s</w:t>
      </w:r>
      <w:proofErr w:type="spellEnd"/>
      <w:r w:rsidRPr="00504720">
        <w:rPr>
          <w:sz w:val="22"/>
          <w:szCs w:val="22"/>
        </w:rPr>
        <w:t xml:space="preserve"> pouch (</w:t>
      </w:r>
      <w:proofErr w:type="spellStart"/>
      <w:r w:rsidRPr="00504720">
        <w:rPr>
          <w:sz w:val="22"/>
          <w:szCs w:val="22"/>
        </w:rPr>
        <w:t>Rathke’s</w:t>
      </w:r>
      <w:proofErr w:type="spellEnd"/>
      <w:r w:rsidRPr="00504720">
        <w:rPr>
          <w:sz w:val="22"/>
          <w:szCs w:val="22"/>
        </w:rPr>
        <w:t xml:space="preserve"> cleft cyst, </w:t>
      </w:r>
      <w:proofErr w:type="spellStart"/>
      <w:r w:rsidRPr="00504720">
        <w:rPr>
          <w:sz w:val="22"/>
          <w:szCs w:val="22"/>
        </w:rPr>
        <w:t>craniopharyngioma</w:t>
      </w:r>
      <w:proofErr w:type="spellEnd"/>
      <w:r w:rsidRPr="00504720">
        <w:rPr>
          <w:sz w:val="22"/>
          <w:szCs w:val="22"/>
        </w:rPr>
        <w:t xml:space="preserve">); tumours of the </w:t>
      </w:r>
      <w:proofErr w:type="spellStart"/>
      <w:r w:rsidRPr="00504720">
        <w:rPr>
          <w:sz w:val="22"/>
          <w:szCs w:val="22"/>
        </w:rPr>
        <w:t>neurohypophysis</w:t>
      </w:r>
      <w:proofErr w:type="spellEnd"/>
      <w:r w:rsidRPr="00504720">
        <w:rPr>
          <w:sz w:val="22"/>
          <w:szCs w:val="22"/>
        </w:rPr>
        <w:t xml:space="preserve"> and pituitary stalk (</w:t>
      </w:r>
      <w:proofErr w:type="spellStart"/>
      <w:r w:rsidRPr="00504720">
        <w:rPr>
          <w:sz w:val="22"/>
          <w:szCs w:val="22"/>
        </w:rPr>
        <w:t>pituicytoma</w:t>
      </w:r>
      <w:proofErr w:type="spellEnd"/>
      <w:r w:rsidRPr="00504720">
        <w:rPr>
          <w:sz w:val="22"/>
          <w:szCs w:val="22"/>
        </w:rPr>
        <w:t xml:space="preserve">, granular cell tumour) and neoplasms of the </w:t>
      </w:r>
      <w:proofErr w:type="spellStart"/>
      <w:r w:rsidRPr="00504720">
        <w:rPr>
          <w:sz w:val="22"/>
          <w:szCs w:val="22"/>
        </w:rPr>
        <w:t>parasellar</w:t>
      </w:r>
      <w:proofErr w:type="spellEnd"/>
      <w:r w:rsidRPr="00504720">
        <w:rPr>
          <w:sz w:val="22"/>
          <w:szCs w:val="22"/>
        </w:rPr>
        <w:t xml:space="preserve"> bone (</w:t>
      </w:r>
      <w:proofErr w:type="spellStart"/>
      <w:r w:rsidRPr="00504720">
        <w:rPr>
          <w:sz w:val="22"/>
          <w:szCs w:val="22"/>
        </w:rPr>
        <w:t>chordoma</w:t>
      </w:r>
      <w:proofErr w:type="spellEnd"/>
      <w:r w:rsidRPr="00504720">
        <w:rPr>
          <w:sz w:val="22"/>
          <w:szCs w:val="22"/>
        </w:rPr>
        <w:t xml:space="preserve">). Further, conditions like lymphocytic or granulomatous </w:t>
      </w:r>
      <w:proofErr w:type="spellStart"/>
      <w:r w:rsidRPr="00504720">
        <w:rPr>
          <w:sz w:val="22"/>
          <w:szCs w:val="22"/>
        </w:rPr>
        <w:t>hypophysitis</w:t>
      </w:r>
      <w:proofErr w:type="spellEnd"/>
      <w:r w:rsidRPr="00504720">
        <w:rPr>
          <w:sz w:val="22"/>
          <w:szCs w:val="22"/>
        </w:rPr>
        <w:t xml:space="preserve"> may mimic pituitary neoplasms. Here, we provide an overview of the molecular pathogenesis and </w:t>
      </w:r>
      <w:proofErr w:type="spellStart"/>
      <w:r w:rsidRPr="00504720">
        <w:rPr>
          <w:sz w:val="22"/>
          <w:szCs w:val="22"/>
        </w:rPr>
        <w:t>neuropathological</w:t>
      </w:r>
      <w:proofErr w:type="spellEnd"/>
      <w:r w:rsidRPr="00504720">
        <w:rPr>
          <w:sz w:val="22"/>
          <w:szCs w:val="22"/>
        </w:rPr>
        <w:t xml:space="preserve"> features of these common lesions.</w:t>
      </w:r>
      <w:r w:rsidR="00936E74">
        <w:rPr>
          <w:sz w:val="22"/>
          <w:szCs w:val="22"/>
        </w:rPr>
        <w:t xml:space="preserve"> For complete coverage of this and related areas of Endocrinology, please visit our free web –book, </w:t>
      </w:r>
      <w:hyperlink r:id="rId8" w:history="1">
        <w:r w:rsidR="00936E74">
          <w:rPr>
            <w:rStyle w:val="Hyperlink"/>
            <w:sz w:val="22"/>
            <w:szCs w:val="22"/>
          </w:rPr>
          <w:t>www.endotext.org</w:t>
        </w:r>
      </w:hyperlink>
      <w:r w:rsidR="00936E74">
        <w:rPr>
          <w:sz w:val="22"/>
          <w:szCs w:val="22"/>
        </w:rPr>
        <w:t>.</w:t>
      </w:r>
    </w:p>
    <w:p w14:paraId="3454F825" w14:textId="449F0E00" w:rsidR="004B01E5" w:rsidRPr="00504720" w:rsidRDefault="004B01E5" w:rsidP="00504720">
      <w:pPr>
        <w:spacing w:after="120"/>
        <w:rPr>
          <w:sz w:val="22"/>
          <w:szCs w:val="22"/>
        </w:rPr>
      </w:pPr>
    </w:p>
    <w:p w14:paraId="1AFC2182" w14:textId="77777777" w:rsidR="004B01E5" w:rsidRPr="00504720" w:rsidRDefault="004B01E5" w:rsidP="00504720">
      <w:pPr>
        <w:spacing w:after="120"/>
        <w:rPr>
          <w:b/>
          <w:caps/>
          <w:sz w:val="22"/>
          <w:szCs w:val="22"/>
        </w:rPr>
      </w:pPr>
    </w:p>
    <w:p w14:paraId="11873418" w14:textId="2A20C0FE" w:rsidR="00575436" w:rsidRPr="00504720" w:rsidRDefault="008A4201" w:rsidP="00A83102">
      <w:pPr>
        <w:pStyle w:val="Heading2"/>
      </w:pPr>
      <w:r>
        <w:t>PITUIT</w:t>
      </w:r>
      <w:bookmarkStart w:id="0" w:name="_GoBack"/>
      <w:bookmarkEnd w:id="0"/>
      <w:r>
        <w:t>ARY ADENOMAS</w:t>
      </w:r>
    </w:p>
    <w:p w14:paraId="0AE62868" w14:textId="77777777" w:rsidR="00575436" w:rsidRPr="00392102" w:rsidRDefault="00575436" w:rsidP="00392102">
      <w:pPr>
        <w:pStyle w:val="Heading3"/>
      </w:pPr>
      <w:r w:rsidRPr="00392102">
        <w:t>Definition</w:t>
      </w:r>
    </w:p>
    <w:p w14:paraId="3AA8CD49" w14:textId="77777777" w:rsidR="00575436" w:rsidRPr="00504720" w:rsidRDefault="00575436" w:rsidP="00504720">
      <w:pPr>
        <w:spacing w:after="120"/>
        <w:rPr>
          <w:sz w:val="22"/>
          <w:szCs w:val="22"/>
        </w:rPr>
      </w:pPr>
      <w:r w:rsidRPr="00504720">
        <w:rPr>
          <w:sz w:val="22"/>
          <w:szCs w:val="22"/>
        </w:rPr>
        <w:t xml:space="preserve">Pituitary adenomas are benign clonal neoplasms of the neuroendocrine epithelial cells of the </w:t>
      </w:r>
      <w:proofErr w:type="spellStart"/>
      <w:r w:rsidRPr="00504720">
        <w:rPr>
          <w:sz w:val="22"/>
          <w:szCs w:val="22"/>
        </w:rPr>
        <w:t>adenohypophysis</w:t>
      </w:r>
      <w:proofErr w:type="spellEnd"/>
      <w:r w:rsidRPr="00504720">
        <w:rPr>
          <w:sz w:val="22"/>
          <w:szCs w:val="22"/>
        </w:rPr>
        <w:t>.</w:t>
      </w:r>
    </w:p>
    <w:p w14:paraId="78D84980" w14:textId="77777777" w:rsidR="00575436" w:rsidRPr="00504720" w:rsidRDefault="00575436" w:rsidP="00392102">
      <w:pPr>
        <w:pStyle w:val="Heading3"/>
      </w:pPr>
      <w:r w:rsidRPr="00504720">
        <w:t>General Features</w:t>
      </w:r>
    </w:p>
    <w:p w14:paraId="1C88A77E" w14:textId="77777777" w:rsidR="00575436" w:rsidRPr="00504720" w:rsidRDefault="00575436" w:rsidP="00504720">
      <w:pPr>
        <w:spacing w:after="120"/>
        <w:rPr>
          <w:sz w:val="22"/>
          <w:szCs w:val="22"/>
        </w:rPr>
      </w:pPr>
      <w:r w:rsidRPr="00504720">
        <w:rPr>
          <w:sz w:val="22"/>
          <w:szCs w:val="22"/>
        </w:rPr>
        <w:t xml:space="preserve">Pituitary adenomas share characteristics with other adenomas of endocrine glands: granular cytoplasm, round nuclei with finely dispersed chromatin and multiple distinct nucleoli; they generally also express both markers of </w:t>
      </w:r>
      <w:proofErr w:type="spellStart"/>
      <w:r w:rsidRPr="00504720">
        <w:rPr>
          <w:sz w:val="22"/>
          <w:szCs w:val="22"/>
        </w:rPr>
        <w:t>neurosecretory</w:t>
      </w:r>
      <w:proofErr w:type="spellEnd"/>
      <w:r w:rsidRPr="00504720">
        <w:rPr>
          <w:sz w:val="22"/>
          <w:szCs w:val="22"/>
        </w:rPr>
        <w:t xml:space="preserve"> granules (</w:t>
      </w:r>
      <w:proofErr w:type="spellStart"/>
      <w:r w:rsidRPr="00504720">
        <w:rPr>
          <w:sz w:val="22"/>
          <w:szCs w:val="22"/>
        </w:rPr>
        <w:t>synaptophysin</w:t>
      </w:r>
      <w:proofErr w:type="spellEnd"/>
      <w:r w:rsidRPr="00504720">
        <w:rPr>
          <w:sz w:val="22"/>
          <w:szCs w:val="22"/>
        </w:rPr>
        <w:t xml:space="preserve">, </w:t>
      </w:r>
      <w:proofErr w:type="spellStart"/>
      <w:r w:rsidRPr="00504720">
        <w:rPr>
          <w:sz w:val="22"/>
          <w:szCs w:val="22"/>
        </w:rPr>
        <w:t>chromogranin</w:t>
      </w:r>
      <w:proofErr w:type="spellEnd"/>
      <w:r w:rsidRPr="00504720">
        <w:rPr>
          <w:sz w:val="22"/>
          <w:szCs w:val="22"/>
        </w:rPr>
        <w:t>) as well as epithelial differentiation (</w:t>
      </w:r>
      <w:proofErr w:type="spellStart"/>
      <w:r w:rsidRPr="00504720">
        <w:rPr>
          <w:sz w:val="22"/>
          <w:szCs w:val="22"/>
        </w:rPr>
        <w:t>cytokeratins</w:t>
      </w:r>
      <w:proofErr w:type="spellEnd"/>
      <w:r w:rsidRPr="00504720">
        <w:rPr>
          <w:sz w:val="22"/>
          <w:szCs w:val="22"/>
        </w:rPr>
        <w:t>). However, they may present with a wide range of morphological features depending on hormonal or genetic subtype, or as a result of treatment effect. Although called benign, pituitary adenomas can be locally invasive and destructive, or clinically malignant due to the metabolic consequences of excess hormone secretion.</w:t>
      </w:r>
    </w:p>
    <w:p w14:paraId="418E4725" w14:textId="2FDE203C" w:rsidR="00575436" w:rsidRPr="00504720" w:rsidRDefault="00575436" w:rsidP="00504720">
      <w:pPr>
        <w:spacing w:after="120"/>
        <w:rPr>
          <w:sz w:val="22"/>
          <w:szCs w:val="22"/>
        </w:rPr>
      </w:pPr>
      <w:r w:rsidRPr="00504720">
        <w:rPr>
          <w:sz w:val="22"/>
          <w:szCs w:val="22"/>
        </w:rPr>
        <w:lastRenderedPageBreak/>
        <w:t>Pituitary adenomas are common intracranial neoplasms and may be clinically silent, detected incidentally on MRI scans of the brain (~ 22%), or found at autopsy (~ 14%)</w:t>
      </w:r>
      <w:r w:rsidRPr="00504720">
        <w:rPr>
          <w:sz w:val="22"/>
          <w:szCs w:val="22"/>
        </w:rPr>
        <w:fldChar w:fldCharType="begin"/>
      </w:r>
      <w:r w:rsidR="00642B3F" w:rsidRPr="00504720">
        <w:rPr>
          <w:sz w:val="22"/>
          <w:szCs w:val="22"/>
        </w:rPr>
        <w:instrText xml:space="preserve"> ADDIN EN.CITE &lt;EndNote&gt;&lt;Cite&gt;&lt;Author&gt;Ezzat&lt;/Author&gt;&lt;Year&gt;2004&lt;/Year&gt;&lt;RecNum&gt;20&lt;/RecNum&gt;&lt;DisplayText&gt;(1)&lt;/DisplayText&gt;&lt;record&gt;&lt;rec-number&gt;20&lt;/rec-number&gt;&lt;foreign-keys&gt;&lt;key app="EN" db-id="ts0f2rfa6rwdz6ett01xz29j5s5vtf529z0t"&gt;20&lt;/key&gt;&lt;/foreign-keys&gt;&lt;ref-type name="Journal Article"&gt;17&lt;/ref-type&gt;&lt;contributors&gt;&lt;authors&gt;&lt;author&gt;Ezzat, S.&lt;/author&gt;&lt;author&gt;Asa, S. L.&lt;/author&gt;&lt;author&gt;Couldwell, W. T.&lt;/author&gt;&lt;author&gt;Barr, C. E.&lt;/author&gt;&lt;author&gt;Dodge, W. E.&lt;/author&gt;&lt;author&gt;Vance, M. L.&lt;/author&gt;&lt;author&gt;McCutcheon, I. E.&lt;/author&gt;&lt;/authors&gt;&lt;/contributors&gt;&lt;auth-address&gt;Department of Medicine, University of Toronto and Mount Sinai Hospital, Toronto, Ontario, Canada. sezzat@mtsinai.on.ca&lt;/auth-address&gt;&lt;titles&gt;&lt;title&gt;The prevalence of pituitary adenomas: a systematic review&lt;/title&gt;&lt;secondary-title&gt;Cancer&lt;/secondary-title&gt;&lt;/titles&gt;&lt;periodical&gt;&lt;full-title&gt;Cancer&lt;/full-title&gt;&lt;/periodical&gt;&lt;pages&gt;613-9&lt;/pages&gt;&lt;volume&gt;101&lt;/volume&gt;&lt;number&gt;3&lt;/number&gt;&lt;edition&gt;2004/07/27&lt;/edition&gt;&lt;keywords&gt;&lt;keyword&gt;Adenoma/*diagnosis/*epidemiology&lt;/keyword&gt;&lt;keyword&gt;Adult&lt;/keyword&gt;&lt;keyword&gt;Age Distribution&lt;/keyword&gt;&lt;keyword&gt;Aged&lt;/keyword&gt;&lt;keyword&gt;Biopsy, Needle&lt;/keyword&gt;&lt;keyword&gt;Confidence Intervals&lt;/keyword&gt;&lt;keyword&gt;Female&lt;/keyword&gt;&lt;keyword&gt;Humans&lt;/keyword&gt;&lt;keyword&gt;Male&lt;/keyword&gt;&lt;keyword&gt;Middle Aged&lt;/keyword&gt;&lt;keyword&gt;Neoplasm Staging&lt;/keyword&gt;&lt;keyword&gt;Pituitary Neoplasms/*diagnosis/*epidemiology&lt;/keyword&gt;&lt;keyword&gt;Prevalence&lt;/keyword&gt;&lt;keyword&gt;Probability&lt;/keyword&gt;&lt;keyword&gt;Sex Distribution&lt;/keyword&gt;&lt;keyword&gt;Survival Analysis&lt;/keyword&gt;&lt;/keywords&gt;&lt;dates&gt;&lt;year&gt;2004&lt;/year&gt;&lt;pub-dates&gt;&lt;date&gt;Aug 1&lt;/date&gt;&lt;/pub-dates&gt;&lt;/dates&gt;&lt;isbn&gt;0008-543X (Print)&amp;#xD;0008-543X (Linking)&lt;/isbn&gt;&lt;accession-num&gt;15274075&lt;/accession-num&gt;&lt;urls&gt;&lt;related-urls&gt;&lt;url&gt;http://www.ncbi.nlm.nih.gov/pubmed/15274075&lt;/url&gt;&lt;/related-urls&gt;&lt;/urls&gt;&lt;electronic-resource-num&gt;10.1002/cncr.20412&lt;/electronic-resource-num&gt;&lt;language&gt;eng&lt;/language&gt;&lt;/record&gt;&lt;/Cite&gt;&lt;/EndNote&gt;</w:instrText>
      </w:r>
      <w:r w:rsidRPr="00504720">
        <w:rPr>
          <w:sz w:val="22"/>
          <w:szCs w:val="22"/>
        </w:rPr>
        <w:fldChar w:fldCharType="separate"/>
      </w:r>
      <w:r w:rsidR="00642B3F" w:rsidRPr="00504720">
        <w:rPr>
          <w:noProof/>
          <w:sz w:val="22"/>
          <w:szCs w:val="22"/>
        </w:rPr>
        <w:t>(</w:t>
      </w:r>
      <w:hyperlink w:anchor="_ENREF_1" w:tooltip="Ezzat, 2004 #20" w:history="1">
        <w:r w:rsidR="00B602C0" w:rsidRPr="00504720">
          <w:rPr>
            <w:noProof/>
            <w:sz w:val="22"/>
            <w:szCs w:val="22"/>
          </w:rPr>
          <w:t>1</w:t>
        </w:r>
      </w:hyperlink>
      <w:r w:rsidR="00642B3F" w:rsidRPr="00504720">
        <w:rPr>
          <w:noProof/>
          <w:sz w:val="22"/>
          <w:szCs w:val="22"/>
        </w:rPr>
        <w:t>)</w:t>
      </w:r>
      <w:r w:rsidRPr="00504720">
        <w:rPr>
          <w:sz w:val="22"/>
          <w:szCs w:val="22"/>
        </w:rPr>
        <w:fldChar w:fldCharType="end"/>
      </w:r>
      <w:r w:rsidRPr="00504720">
        <w:rPr>
          <w:sz w:val="22"/>
          <w:szCs w:val="22"/>
        </w:rPr>
        <w:t>. It has been estimated that they represent approximately 25% of all clinically manifest intracranial neoplasms.</w:t>
      </w:r>
    </w:p>
    <w:p w14:paraId="0A4C1D07" w14:textId="77777777" w:rsidR="00575436" w:rsidRPr="00504720" w:rsidRDefault="00575436" w:rsidP="00392102">
      <w:pPr>
        <w:pStyle w:val="Heading3"/>
      </w:pPr>
      <w:r w:rsidRPr="00504720">
        <w:t>WHO Classification</w:t>
      </w:r>
    </w:p>
    <w:p w14:paraId="25024D11" w14:textId="692136B8" w:rsidR="00575436" w:rsidRPr="00504720" w:rsidRDefault="00575436" w:rsidP="00504720">
      <w:pPr>
        <w:spacing w:after="120"/>
        <w:rPr>
          <w:b/>
          <w:sz w:val="22"/>
          <w:szCs w:val="22"/>
        </w:rPr>
      </w:pPr>
      <w:r w:rsidRPr="00504720">
        <w:rPr>
          <w:sz w:val="22"/>
          <w:szCs w:val="22"/>
        </w:rPr>
        <w:t xml:space="preserve">Pituitary adenomas can be classified in various ways, according to size, clinically functional or silent manifestation, hormone or cytokeratin expression profile, defining somatic mutations, and histologic features. The 2004 edition of the WHO classification of endocrine tumours uses markers of </w:t>
      </w:r>
      <w:proofErr w:type="spellStart"/>
      <w:r w:rsidRPr="00504720">
        <w:rPr>
          <w:sz w:val="22"/>
          <w:szCs w:val="22"/>
        </w:rPr>
        <w:t>cytodifferentiation</w:t>
      </w:r>
      <w:proofErr w:type="spellEnd"/>
      <w:r w:rsidRPr="00504720">
        <w:rPr>
          <w:sz w:val="22"/>
          <w:szCs w:val="22"/>
        </w:rPr>
        <w:t xml:space="preserve"> as the principal classifier. In addition to the category of ‘typical pituitary adenoma’ and ‘pituitary carcinoma’, it also introduced the concept of ‘atypical pituitary adenoma’. However, the latter is controversial </w:t>
      </w:r>
      <w:r w:rsidRPr="00504720">
        <w:rPr>
          <w:sz w:val="22"/>
          <w:szCs w:val="22"/>
        </w:rPr>
        <w:fldChar w:fldCharType="begin"/>
      </w:r>
      <w:r w:rsidR="00642B3F" w:rsidRPr="00504720">
        <w:rPr>
          <w:sz w:val="22"/>
          <w:szCs w:val="22"/>
        </w:rPr>
        <w:instrText xml:space="preserve"> ADDIN EN.CITE &lt;EndNote&gt;&lt;Cite&gt;&lt;Author&gt;Laws&lt;/Author&gt;&lt;Year&gt;2006&lt;/Year&gt;&lt;RecNum&gt;2&lt;/RecNum&gt;&lt;DisplayText&gt;(2)&lt;/DisplayText&gt;&lt;record&gt;&lt;rec-number&gt;2&lt;/rec-number&gt;&lt;foreign-keys&gt;&lt;key app="EN" db-id="sspwadpzdwz0pue5557xxzp3zsw0ezzeafxd"&gt;2&lt;/key&gt;&lt;/foreign-keys&gt;&lt;ref-type name="Journal Article"&gt;17&lt;/ref-type&gt;&lt;contributors&gt;&lt;authors&gt;&lt;author&gt;Laws, E. R., Jr.&lt;/author&gt;&lt;author&gt;Lopes, M. B.&lt;/author&gt;&lt;/authors&gt;&lt;/contributors&gt;&lt;titles&gt;&lt;title&gt;The new WHO classification of pituitary tumors: highlights and areas of controversy&lt;/title&gt;&lt;secondary-title&gt;Acta Neuropathol&lt;/secondary-title&gt;&lt;alt-title&gt;Acta neuropathologica&lt;/alt-title&gt;&lt;/titles&gt;&lt;periodical&gt;&lt;full-title&gt;Acta Neuropathol&lt;/full-title&gt;&lt;abbr-1&gt;Acta neuropathologica&lt;/abbr-1&gt;&lt;/periodical&gt;&lt;alt-periodical&gt;&lt;full-title&gt;Acta Neuropathol&lt;/full-title&gt;&lt;abbr-1&gt;Acta neuropathologica&lt;/abbr-1&gt;&lt;/alt-periodical&gt;&lt;pages&gt;80-1&lt;/pages&gt;&lt;volume&gt;111&lt;/volume&gt;&lt;number&gt;1&lt;/number&gt;&lt;keywords&gt;&lt;keyword&gt;Cell Lineage&lt;/keyword&gt;&lt;keyword&gt;Cell Proliferation&lt;/keyword&gt;&lt;keyword&gt;Humans&lt;/keyword&gt;&lt;keyword&gt;Lymphocytes, Null/pathology&lt;/keyword&gt;&lt;keyword&gt;Meningioma/classification/etiology/pathology&lt;/keyword&gt;&lt;keyword&gt;Pituitary Neoplasms/*classification/etiology/pathology&lt;/keyword&gt;&lt;keyword&gt;Prognosis&lt;/keyword&gt;&lt;keyword&gt;World Health Organization&lt;/keyword&gt;&lt;/keywords&gt;&lt;dates&gt;&lt;year&gt;2006&lt;/year&gt;&lt;pub-dates&gt;&lt;date&gt;Jan&lt;/date&gt;&lt;/pub-dates&gt;&lt;/dates&gt;&lt;isbn&gt;0001-6322 (Print)&amp;#xD;0001-6322 (Linking)&lt;/isbn&gt;&lt;accession-num&gt;16328518&lt;/accession-num&gt;&lt;urls&gt;&lt;related-urls&gt;&lt;url&gt;http://www.ncbi.nlm.nih.gov/pubmed/16328518&lt;/url&gt;&lt;url&gt;http://download.springer.com/static/pdf/285/art%253A10.1007%252Fs00401-005-1103-8.pdf?originUrl=http%3A%2F%2Flink.springer.com%2Farticle%2F10.1007%2Fs00401-005-1103-8&amp;amp;token2=exp=1436689824~acl=%2Fstatic%2Fpdf%2F285%2Fart%25253A10.1007%25252Fs00401-005-1103-8.pdf%3ForiginUrl%3Dhttp%253A%252F%252Flink.springer.com%252Farticle%252F10.1007%252Fs00401-005-1103-8*~hmac=19d695d28812d2884dc0b4eef185b58187e95b99561980fa0a863ac76678e5c0&lt;/url&gt;&lt;/related-urls&gt;&lt;/urls&gt;&lt;electronic-resource-num&gt;10.1007/s00401-005-1103-8&lt;/electronic-resource-num&gt;&lt;/record&gt;&lt;/Cite&gt;&lt;/EndNote&gt;</w:instrText>
      </w:r>
      <w:r w:rsidRPr="00504720">
        <w:rPr>
          <w:sz w:val="22"/>
          <w:szCs w:val="22"/>
        </w:rPr>
        <w:fldChar w:fldCharType="separate"/>
      </w:r>
      <w:r w:rsidR="00642B3F" w:rsidRPr="00504720">
        <w:rPr>
          <w:noProof/>
          <w:sz w:val="22"/>
          <w:szCs w:val="22"/>
        </w:rPr>
        <w:t>(</w:t>
      </w:r>
      <w:hyperlink w:anchor="_ENREF_2" w:tooltip="Laws, 2006 #2" w:history="1">
        <w:r w:rsidR="00B602C0" w:rsidRPr="00504720">
          <w:rPr>
            <w:noProof/>
            <w:sz w:val="22"/>
            <w:szCs w:val="22"/>
          </w:rPr>
          <w:t>2</w:t>
        </w:r>
      </w:hyperlink>
      <w:r w:rsidR="00642B3F" w:rsidRPr="00504720">
        <w:rPr>
          <w:noProof/>
          <w:sz w:val="22"/>
          <w:szCs w:val="22"/>
        </w:rPr>
        <w:t>)</w:t>
      </w:r>
      <w:r w:rsidRPr="00504720">
        <w:rPr>
          <w:sz w:val="22"/>
          <w:szCs w:val="22"/>
        </w:rPr>
        <w:fldChar w:fldCharType="end"/>
      </w:r>
      <w:r w:rsidRPr="00504720">
        <w:rPr>
          <w:sz w:val="22"/>
          <w:szCs w:val="22"/>
        </w:rPr>
        <w:t>, as the criteria are to some degree subjective and the clinical significance of ‘</w:t>
      </w:r>
      <w:proofErr w:type="spellStart"/>
      <w:r w:rsidRPr="00504720">
        <w:rPr>
          <w:sz w:val="22"/>
          <w:szCs w:val="22"/>
        </w:rPr>
        <w:t>atypia</w:t>
      </w:r>
      <w:proofErr w:type="spellEnd"/>
      <w:r w:rsidRPr="00504720">
        <w:rPr>
          <w:sz w:val="22"/>
          <w:szCs w:val="22"/>
        </w:rPr>
        <w:t xml:space="preserve">’ as currently defined remains to be determined in longitudinal studies </w:t>
      </w:r>
      <w:r w:rsidRPr="00504720">
        <w:rPr>
          <w:sz w:val="22"/>
          <w:szCs w:val="22"/>
        </w:rPr>
        <w:fldChar w:fldCharType="begin">
          <w:fldData xml:space="preserve">PEVuZE5vdGU+PENpdGU+PEF1dGhvcj5aYWRhPC9BdXRob3I+PFllYXI+MjAxMTwvWWVhcj48UmVj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PEVuZE5vdGU+PENpdGU+PEF1dGhvcj5aYWRhPC9BdXRob3I+PFllYXI+MjAxMTwvWWVhcj48UmVj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3" w:tooltip="Zada, 2011 #3" w:history="1">
        <w:r w:rsidR="00B602C0" w:rsidRPr="00504720">
          <w:rPr>
            <w:noProof/>
            <w:sz w:val="22"/>
            <w:szCs w:val="22"/>
          </w:rPr>
          <w:t>3</w:t>
        </w:r>
      </w:hyperlink>
      <w:r w:rsidR="00642B3F" w:rsidRPr="00504720">
        <w:rPr>
          <w:noProof/>
          <w:sz w:val="22"/>
          <w:szCs w:val="22"/>
        </w:rPr>
        <w:t>)</w:t>
      </w:r>
      <w:r w:rsidRPr="00504720">
        <w:rPr>
          <w:sz w:val="22"/>
          <w:szCs w:val="22"/>
        </w:rPr>
        <w:fldChar w:fldCharType="end"/>
      </w:r>
      <w:r w:rsidRPr="00504720">
        <w:rPr>
          <w:sz w:val="22"/>
          <w:szCs w:val="22"/>
        </w:rPr>
        <w:t>. The current classification is summarised in Table 3b.1</w:t>
      </w:r>
    </w:p>
    <w:p w14:paraId="64534F81" w14:textId="3920FF46" w:rsidR="00575436" w:rsidRPr="00504720" w:rsidRDefault="00575436" w:rsidP="00504720">
      <w:pPr>
        <w:spacing w:after="120"/>
        <w:rPr>
          <w:sz w:val="22"/>
          <w:szCs w:val="22"/>
        </w:rPr>
      </w:pPr>
      <w:r w:rsidRPr="00504720">
        <w:rPr>
          <w:b/>
          <w:sz w:val="22"/>
          <w:szCs w:val="22"/>
        </w:rPr>
        <w:t xml:space="preserve">Table 3b.1 Classification of pituitary adenomas </w:t>
      </w:r>
      <w:r w:rsidRPr="00504720">
        <w:rPr>
          <w:sz w:val="22"/>
          <w:szCs w:val="22"/>
        </w:rPr>
        <w:t xml:space="preserve">(Adapted from reference </w:t>
      </w:r>
      <w:r w:rsidRPr="00504720">
        <w:rPr>
          <w:sz w:val="22"/>
          <w:szCs w:val="22"/>
        </w:rPr>
        <w:fldChar w:fldCharType="begin"/>
      </w:r>
      <w:r w:rsidR="00642B3F" w:rsidRPr="00504720">
        <w:rPr>
          <w:sz w:val="22"/>
          <w:szCs w:val="22"/>
        </w:rPr>
        <w:instrText xml:space="preserve"> ADDIN EN.CITE &lt;EndNote&gt;&lt;Cite&gt;&lt;Author&gt;Al-Shraim&lt;/Author&gt;&lt;Year&gt;2006&lt;/Year&gt;&lt;RecNum&gt;341&lt;/RecNum&gt;&lt;DisplayText&gt;(4)&lt;/DisplayText&gt;&lt;record&gt;&lt;rec-number&gt;341&lt;/rec-number&gt;&lt;foreign-keys&gt;&lt;key app="EN" db-id="ts0f2rfa6rwdz6ett01xz29j5s5vtf529z0t"&gt;341&lt;/key&gt;&lt;/foreign-keys&gt;&lt;ref-type name="Journal Article"&gt;17&lt;/ref-type&gt;&lt;contributors&gt;&lt;authors&gt;&lt;author&gt;Al-Shraim, M.&lt;/author&gt;&lt;author&gt;Asa, S. L.&lt;/author&gt;&lt;/authors&gt;&lt;/contributors&gt;&lt;auth-address&gt;Department of Pathology, University Health Network and Toronto Medical Laboratories, University of Toronto, Toronto, Ontario, M5G 2M9, Canada.&lt;/auth-address&gt;&lt;titles&gt;&lt;title&gt;The 2004 World Health Organization classification of pituitary tumors: what is new?&lt;/title&gt;&lt;secondary-title&gt;Acta Neuropathol&lt;/secondary-title&gt;&lt;alt-title&gt;Acta neuropathologica&lt;/alt-title&gt;&lt;/titles&gt;&lt;periodical&gt;&lt;full-title&gt;Acta Neuropathol&lt;/full-title&gt;&lt;/periodical&gt;&lt;pages&gt;1-7&lt;/pages&gt;&lt;volume&gt;111&lt;/volume&gt;&lt;number&gt;1&lt;/number&gt;&lt;keywords&gt;&lt;keyword&gt;Cell Differentiation&lt;/keyword&gt;&lt;keyword&gt;Cell Lineage&lt;/keyword&gt;&lt;keyword&gt;Humans&lt;/keyword&gt;&lt;keyword&gt;Immunohistochemistry&lt;/keyword&gt;&lt;keyword&gt;Pituitary Neoplasms/*classification/pathology/physiopathology&lt;/keyword&gt;&lt;keyword&gt;Predictive Value of Tests&lt;/keyword&gt;&lt;keyword&gt;Prognosis&lt;/keyword&gt;&lt;keyword&gt;Terminology as Topic&lt;/keyword&gt;&lt;keyword&gt;*World Health Organization&lt;/keyword&gt;&lt;/keywords&gt;&lt;dates&gt;&lt;year&gt;2006&lt;/year&gt;&lt;pub-dates&gt;&lt;date&gt;Jan&lt;/date&gt;&lt;/pub-dates&gt;&lt;/dates&gt;&lt;isbn&gt;0001-6322 (Print)&amp;#xD;0001-6322 (Linking)&lt;/isbn&gt;&lt;accession-num&gt;16328527&lt;/accession-num&gt;&lt;urls&gt;&lt;related-urls&gt;&lt;url&gt;http://www.ncbi.nlm.nih.gov/pubmed/16328527&lt;/url&gt;&lt;/related-urls&gt;&lt;/urls&gt;&lt;electronic-resource-num&gt;10.1007/s00401-005-1093-6&lt;/electronic-resource-num&gt;&lt;/record&gt;&lt;/Cite&gt;&lt;/EndNote&gt;</w:instrText>
      </w:r>
      <w:r w:rsidRPr="00504720">
        <w:rPr>
          <w:sz w:val="22"/>
          <w:szCs w:val="22"/>
        </w:rPr>
        <w:fldChar w:fldCharType="separate"/>
      </w:r>
      <w:r w:rsidR="00642B3F" w:rsidRPr="00504720">
        <w:rPr>
          <w:noProof/>
          <w:sz w:val="22"/>
          <w:szCs w:val="22"/>
        </w:rPr>
        <w:t>(</w:t>
      </w:r>
      <w:hyperlink w:anchor="_ENREF_4" w:tooltip="Al-Shraim, 2006 #341" w:history="1">
        <w:r w:rsidR="00B602C0" w:rsidRPr="00504720">
          <w:rPr>
            <w:noProof/>
            <w:sz w:val="22"/>
            <w:szCs w:val="22"/>
          </w:rPr>
          <w:t>4</w:t>
        </w:r>
      </w:hyperlink>
      <w:r w:rsidR="00642B3F" w:rsidRPr="00504720">
        <w:rPr>
          <w:noProof/>
          <w:sz w:val="22"/>
          <w:szCs w:val="22"/>
        </w:rPr>
        <w:t>)</w:t>
      </w:r>
      <w:r w:rsidRPr="00504720">
        <w:rPr>
          <w:sz w:val="22"/>
          <w:szCs w:val="22"/>
        </w:rPr>
        <w:fldChar w:fldCharType="end"/>
      </w:r>
      <w:r w:rsidR="009C5F81" w:rsidRPr="00504720">
        <w:rPr>
          <w:sz w:val="22"/>
          <w:szCs w:val="22"/>
        </w:rPr>
        <w:t>)</w:t>
      </w:r>
    </w:p>
    <w:tbl>
      <w:tblPr>
        <w:tblStyle w:val="TableGrid"/>
        <w:tblW w:w="9180" w:type="dxa"/>
        <w:tblLook w:val="04A0" w:firstRow="1" w:lastRow="0" w:firstColumn="1" w:lastColumn="0" w:noHBand="0" w:noVBand="1"/>
      </w:tblPr>
      <w:tblGrid>
        <w:gridCol w:w="3862"/>
        <w:gridCol w:w="1848"/>
        <w:gridCol w:w="2043"/>
        <w:gridCol w:w="1427"/>
      </w:tblGrid>
      <w:tr w:rsidR="00575436" w:rsidRPr="00504720" w14:paraId="62E975BA" w14:textId="77777777" w:rsidTr="00357800">
        <w:tc>
          <w:tcPr>
            <w:tcW w:w="4046" w:type="dxa"/>
          </w:tcPr>
          <w:p w14:paraId="6B1DE8E5" w14:textId="77777777" w:rsidR="00575436" w:rsidRPr="00504720" w:rsidRDefault="00575436" w:rsidP="00504720">
            <w:pPr>
              <w:spacing w:after="120"/>
              <w:rPr>
                <w:b/>
                <w:sz w:val="22"/>
                <w:szCs w:val="22"/>
              </w:rPr>
            </w:pPr>
            <w:r w:rsidRPr="00504720">
              <w:rPr>
                <w:b/>
                <w:sz w:val="22"/>
                <w:szCs w:val="22"/>
              </w:rPr>
              <w:t>Adenoma type</w:t>
            </w:r>
          </w:p>
        </w:tc>
        <w:tc>
          <w:tcPr>
            <w:tcW w:w="1874" w:type="dxa"/>
          </w:tcPr>
          <w:p w14:paraId="757C7BA5" w14:textId="77777777" w:rsidR="00575436" w:rsidRPr="00504720" w:rsidRDefault="00575436" w:rsidP="00504720">
            <w:pPr>
              <w:spacing w:after="120"/>
              <w:rPr>
                <w:b/>
                <w:sz w:val="22"/>
                <w:szCs w:val="22"/>
              </w:rPr>
            </w:pPr>
            <w:r w:rsidRPr="00504720">
              <w:rPr>
                <w:b/>
                <w:sz w:val="22"/>
                <w:szCs w:val="22"/>
              </w:rPr>
              <w:t>Transcription Factors</w:t>
            </w:r>
          </w:p>
        </w:tc>
        <w:tc>
          <w:tcPr>
            <w:tcW w:w="2126" w:type="dxa"/>
          </w:tcPr>
          <w:p w14:paraId="43A05CDB" w14:textId="77777777" w:rsidR="00575436" w:rsidRPr="00504720" w:rsidRDefault="00575436" w:rsidP="00504720">
            <w:pPr>
              <w:spacing w:after="120"/>
              <w:rPr>
                <w:b/>
                <w:sz w:val="22"/>
                <w:szCs w:val="22"/>
              </w:rPr>
            </w:pPr>
            <w:r w:rsidRPr="00504720">
              <w:rPr>
                <w:b/>
                <w:sz w:val="22"/>
                <w:szCs w:val="22"/>
              </w:rPr>
              <w:t>Hormones</w:t>
            </w:r>
          </w:p>
        </w:tc>
        <w:tc>
          <w:tcPr>
            <w:tcW w:w="1134" w:type="dxa"/>
          </w:tcPr>
          <w:p w14:paraId="7A171765" w14:textId="77777777" w:rsidR="00575436" w:rsidRPr="00504720" w:rsidRDefault="00575436" w:rsidP="00504720">
            <w:pPr>
              <w:spacing w:after="120"/>
              <w:rPr>
                <w:b/>
                <w:sz w:val="22"/>
                <w:szCs w:val="22"/>
              </w:rPr>
            </w:pPr>
            <w:r w:rsidRPr="00504720">
              <w:rPr>
                <w:b/>
                <w:sz w:val="22"/>
                <w:szCs w:val="22"/>
              </w:rPr>
              <w:t>Cytokeratin</w:t>
            </w:r>
          </w:p>
        </w:tc>
      </w:tr>
      <w:tr w:rsidR="00575436" w:rsidRPr="00504720" w14:paraId="5856DFF1" w14:textId="77777777" w:rsidTr="00357800">
        <w:tc>
          <w:tcPr>
            <w:tcW w:w="4046" w:type="dxa"/>
          </w:tcPr>
          <w:p w14:paraId="31563A1C" w14:textId="77777777" w:rsidR="00575436" w:rsidRPr="00504720" w:rsidRDefault="00575436" w:rsidP="00504720">
            <w:pPr>
              <w:spacing w:after="120"/>
              <w:rPr>
                <w:b/>
                <w:sz w:val="22"/>
                <w:szCs w:val="22"/>
              </w:rPr>
            </w:pPr>
            <w:r w:rsidRPr="00504720">
              <w:rPr>
                <w:b/>
                <w:sz w:val="22"/>
                <w:szCs w:val="22"/>
              </w:rPr>
              <w:t>GH-producing adenomas</w:t>
            </w:r>
          </w:p>
        </w:tc>
        <w:tc>
          <w:tcPr>
            <w:tcW w:w="1874" w:type="dxa"/>
          </w:tcPr>
          <w:p w14:paraId="54002055" w14:textId="77777777" w:rsidR="00575436" w:rsidRPr="00504720" w:rsidRDefault="00575436" w:rsidP="00504720">
            <w:pPr>
              <w:spacing w:after="120"/>
              <w:rPr>
                <w:sz w:val="22"/>
                <w:szCs w:val="22"/>
              </w:rPr>
            </w:pPr>
          </w:p>
        </w:tc>
        <w:tc>
          <w:tcPr>
            <w:tcW w:w="2126" w:type="dxa"/>
          </w:tcPr>
          <w:p w14:paraId="23E546C1" w14:textId="77777777" w:rsidR="00575436" w:rsidRPr="00504720" w:rsidRDefault="00575436" w:rsidP="00504720">
            <w:pPr>
              <w:spacing w:after="120"/>
              <w:rPr>
                <w:sz w:val="22"/>
                <w:szCs w:val="22"/>
              </w:rPr>
            </w:pPr>
          </w:p>
        </w:tc>
        <w:tc>
          <w:tcPr>
            <w:tcW w:w="1134" w:type="dxa"/>
          </w:tcPr>
          <w:p w14:paraId="2DD826D7" w14:textId="77777777" w:rsidR="00575436" w:rsidRPr="00504720" w:rsidRDefault="00575436" w:rsidP="00504720">
            <w:pPr>
              <w:spacing w:after="120"/>
              <w:rPr>
                <w:sz w:val="22"/>
                <w:szCs w:val="22"/>
              </w:rPr>
            </w:pPr>
          </w:p>
        </w:tc>
      </w:tr>
      <w:tr w:rsidR="00575436" w:rsidRPr="00504720" w14:paraId="1ABB000C" w14:textId="77777777" w:rsidTr="00357800">
        <w:tc>
          <w:tcPr>
            <w:tcW w:w="4046" w:type="dxa"/>
          </w:tcPr>
          <w:p w14:paraId="17DA1897" w14:textId="77777777" w:rsidR="00575436" w:rsidRPr="00504720" w:rsidRDefault="00575436" w:rsidP="00504720">
            <w:pPr>
              <w:spacing w:after="120"/>
              <w:rPr>
                <w:sz w:val="22"/>
                <w:szCs w:val="22"/>
              </w:rPr>
            </w:pPr>
            <w:r w:rsidRPr="00504720">
              <w:rPr>
                <w:sz w:val="22"/>
                <w:szCs w:val="22"/>
              </w:rPr>
              <w:t xml:space="preserve">Densely granulated </w:t>
            </w:r>
            <w:proofErr w:type="spellStart"/>
            <w:r w:rsidRPr="00504720">
              <w:rPr>
                <w:sz w:val="22"/>
                <w:szCs w:val="22"/>
              </w:rPr>
              <w:t>somatotroph</w:t>
            </w:r>
            <w:proofErr w:type="spellEnd"/>
            <w:r w:rsidRPr="00504720">
              <w:rPr>
                <w:sz w:val="22"/>
                <w:szCs w:val="22"/>
              </w:rPr>
              <w:t xml:space="preserve"> adenoma</w:t>
            </w:r>
          </w:p>
        </w:tc>
        <w:tc>
          <w:tcPr>
            <w:tcW w:w="1874" w:type="dxa"/>
          </w:tcPr>
          <w:p w14:paraId="24EE0BE2" w14:textId="77777777" w:rsidR="00575436" w:rsidRPr="00504720" w:rsidRDefault="00575436" w:rsidP="00504720">
            <w:pPr>
              <w:spacing w:after="120"/>
              <w:rPr>
                <w:sz w:val="22"/>
                <w:szCs w:val="22"/>
              </w:rPr>
            </w:pPr>
            <w:r w:rsidRPr="00504720">
              <w:rPr>
                <w:sz w:val="22"/>
                <w:szCs w:val="22"/>
              </w:rPr>
              <w:t>Pit-1</w:t>
            </w:r>
          </w:p>
        </w:tc>
        <w:tc>
          <w:tcPr>
            <w:tcW w:w="2126" w:type="dxa"/>
          </w:tcPr>
          <w:p w14:paraId="5B4AAB53" w14:textId="77777777" w:rsidR="00575436" w:rsidRPr="00504720" w:rsidRDefault="00575436" w:rsidP="00504720">
            <w:pPr>
              <w:spacing w:after="120"/>
              <w:rPr>
                <w:sz w:val="22"/>
                <w:szCs w:val="22"/>
              </w:rPr>
            </w:pPr>
            <w:r w:rsidRPr="00504720">
              <w:rPr>
                <w:sz w:val="22"/>
                <w:szCs w:val="22"/>
              </w:rPr>
              <w:t>GH, a-SU</w:t>
            </w:r>
          </w:p>
        </w:tc>
        <w:tc>
          <w:tcPr>
            <w:tcW w:w="1134" w:type="dxa"/>
          </w:tcPr>
          <w:p w14:paraId="5A9B8144" w14:textId="77777777" w:rsidR="00575436" w:rsidRPr="00504720" w:rsidRDefault="00575436" w:rsidP="00504720">
            <w:pPr>
              <w:spacing w:after="120"/>
              <w:rPr>
                <w:sz w:val="22"/>
                <w:szCs w:val="22"/>
              </w:rPr>
            </w:pPr>
            <w:r w:rsidRPr="00504720">
              <w:rPr>
                <w:sz w:val="22"/>
                <w:szCs w:val="22"/>
              </w:rPr>
              <w:t>diffuse</w:t>
            </w:r>
          </w:p>
        </w:tc>
      </w:tr>
      <w:tr w:rsidR="00575436" w:rsidRPr="00504720" w14:paraId="0487DB40" w14:textId="77777777" w:rsidTr="00357800">
        <w:tc>
          <w:tcPr>
            <w:tcW w:w="4046" w:type="dxa"/>
          </w:tcPr>
          <w:p w14:paraId="12FD86E2" w14:textId="77777777" w:rsidR="00575436" w:rsidRPr="00504720" w:rsidRDefault="00575436" w:rsidP="00504720">
            <w:pPr>
              <w:spacing w:after="120"/>
              <w:rPr>
                <w:sz w:val="22"/>
                <w:szCs w:val="22"/>
              </w:rPr>
            </w:pPr>
            <w:r w:rsidRPr="00504720">
              <w:rPr>
                <w:sz w:val="22"/>
                <w:szCs w:val="22"/>
              </w:rPr>
              <w:t xml:space="preserve">Sparsely granulated </w:t>
            </w:r>
            <w:proofErr w:type="spellStart"/>
            <w:r w:rsidRPr="00504720">
              <w:rPr>
                <w:sz w:val="22"/>
                <w:szCs w:val="22"/>
              </w:rPr>
              <w:t>somatotroph</w:t>
            </w:r>
            <w:proofErr w:type="spellEnd"/>
            <w:r w:rsidRPr="00504720">
              <w:rPr>
                <w:sz w:val="22"/>
                <w:szCs w:val="22"/>
              </w:rPr>
              <w:t xml:space="preserve"> adenoma</w:t>
            </w:r>
          </w:p>
        </w:tc>
        <w:tc>
          <w:tcPr>
            <w:tcW w:w="1874" w:type="dxa"/>
          </w:tcPr>
          <w:p w14:paraId="232C3A42" w14:textId="77777777" w:rsidR="00575436" w:rsidRPr="00504720" w:rsidRDefault="00575436" w:rsidP="00504720">
            <w:pPr>
              <w:spacing w:after="120"/>
              <w:rPr>
                <w:sz w:val="22"/>
                <w:szCs w:val="22"/>
              </w:rPr>
            </w:pPr>
            <w:r w:rsidRPr="00504720">
              <w:rPr>
                <w:sz w:val="22"/>
                <w:szCs w:val="22"/>
              </w:rPr>
              <w:t>Pit-1</w:t>
            </w:r>
          </w:p>
        </w:tc>
        <w:tc>
          <w:tcPr>
            <w:tcW w:w="2126" w:type="dxa"/>
          </w:tcPr>
          <w:p w14:paraId="72C3CB9E" w14:textId="77777777" w:rsidR="00575436" w:rsidRPr="00504720" w:rsidRDefault="00575436" w:rsidP="00504720">
            <w:pPr>
              <w:spacing w:after="120"/>
              <w:rPr>
                <w:sz w:val="22"/>
                <w:szCs w:val="22"/>
              </w:rPr>
            </w:pPr>
            <w:r w:rsidRPr="00504720">
              <w:rPr>
                <w:sz w:val="22"/>
                <w:szCs w:val="22"/>
              </w:rPr>
              <w:t>GH</w:t>
            </w:r>
          </w:p>
        </w:tc>
        <w:tc>
          <w:tcPr>
            <w:tcW w:w="1134" w:type="dxa"/>
          </w:tcPr>
          <w:p w14:paraId="5C675DD7" w14:textId="77777777" w:rsidR="00575436" w:rsidRPr="00504720" w:rsidRDefault="00575436" w:rsidP="00504720">
            <w:pPr>
              <w:spacing w:after="120"/>
              <w:rPr>
                <w:sz w:val="22"/>
                <w:szCs w:val="22"/>
              </w:rPr>
            </w:pPr>
            <w:r w:rsidRPr="00504720">
              <w:rPr>
                <w:sz w:val="22"/>
                <w:szCs w:val="22"/>
              </w:rPr>
              <w:t>dot-like</w:t>
            </w:r>
          </w:p>
        </w:tc>
      </w:tr>
      <w:tr w:rsidR="00575436" w:rsidRPr="00504720" w14:paraId="2649B46F" w14:textId="77777777" w:rsidTr="00357800">
        <w:tc>
          <w:tcPr>
            <w:tcW w:w="4046" w:type="dxa"/>
          </w:tcPr>
          <w:p w14:paraId="6AF2C711" w14:textId="77777777" w:rsidR="00575436" w:rsidRPr="00504720" w:rsidRDefault="00575436" w:rsidP="00504720">
            <w:pPr>
              <w:spacing w:after="120"/>
              <w:rPr>
                <w:sz w:val="22"/>
                <w:szCs w:val="22"/>
              </w:rPr>
            </w:pPr>
            <w:proofErr w:type="spellStart"/>
            <w:r w:rsidRPr="00504720">
              <w:rPr>
                <w:sz w:val="22"/>
                <w:szCs w:val="22"/>
              </w:rPr>
              <w:t>Mammosomatotroph</w:t>
            </w:r>
            <w:proofErr w:type="spellEnd"/>
            <w:r w:rsidRPr="00504720">
              <w:rPr>
                <w:sz w:val="22"/>
                <w:szCs w:val="22"/>
              </w:rPr>
              <w:t xml:space="preserve"> adenoma</w:t>
            </w:r>
          </w:p>
        </w:tc>
        <w:tc>
          <w:tcPr>
            <w:tcW w:w="1874" w:type="dxa"/>
          </w:tcPr>
          <w:p w14:paraId="7ECBC671" w14:textId="77777777" w:rsidR="00575436" w:rsidRPr="00504720" w:rsidRDefault="00575436" w:rsidP="00504720">
            <w:pPr>
              <w:spacing w:after="120"/>
              <w:rPr>
                <w:sz w:val="22"/>
                <w:szCs w:val="22"/>
              </w:rPr>
            </w:pPr>
            <w:r w:rsidRPr="00504720">
              <w:rPr>
                <w:sz w:val="22"/>
                <w:szCs w:val="22"/>
              </w:rPr>
              <w:t>Pit-1, ER</w:t>
            </w:r>
          </w:p>
        </w:tc>
        <w:tc>
          <w:tcPr>
            <w:tcW w:w="2126" w:type="dxa"/>
          </w:tcPr>
          <w:p w14:paraId="6A88D336" w14:textId="77777777" w:rsidR="00575436" w:rsidRPr="00504720" w:rsidRDefault="00575436" w:rsidP="00504720">
            <w:pPr>
              <w:spacing w:after="120"/>
              <w:rPr>
                <w:sz w:val="22"/>
                <w:szCs w:val="22"/>
              </w:rPr>
            </w:pPr>
            <w:r w:rsidRPr="00504720">
              <w:rPr>
                <w:sz w:val="22"/>
                <w:szCs w:val="22"/>
              </w:rPr>
              <w:t>GH, PRL, a-SU</w:t>
            </w:r>
          </w:p>
        </w:tc>
        <w:tc>
          <w:tcPr>
            <w:tcW w:w="1134" w:type="dxa"/>
          </w:tcPr>
          <w:p w14:paraId="1E1BA9B1" w14:textId="77777777" w:rsidR="00575436" w:rsidRPr="00504720" w:rsidRDefault="00575436" w:rsidP="00504720">
            <w:pPr>
              <w:spacing w:after="120"/>
              <w:rPr>
                <w:sz w:val="22"/>
                <w:szCs w:val="22"/>
              </w:rPr>
            </w:pPr>
            <w:r w:rsidRPr="00504720">
              <w:rPr>
                <w:sz w:val="22"/>
                <w:szCs w:val="22"/>
              </w:rPr>
              <w:t>diffuse</w:t>
            </w:r>
          </w:p>
        </w:tc>
      </w:tr>
      <w:tr w:rsidR="00575436" w:rsidRPr="00504720" w14:paraId="6A5E72FA" w14:textId="77777777" w:rsidTr="00357800">
        <w:tc>
          <w:tcPr>
            <w:tcW w:w="4046" w:type="dxa"/>
          </w:tcPr>
          <w:p w14:paraId="749BC496" w14:textId="77777777" w:rsidR="00575436" w:rsidRPr="00504720" w:rsidRDefault="00575436" w:rsidP="00504720">
            <w:pPr>
              <w:spacing w:after="120"/>
              <w:rPr>
                <w:sz w:val="22"/>
                <w:szCs w:val="22"/>
              </w:rPr>
            </w:pPr>
            <w:r w:rsidRPr="00504720">
              <w:rPr>
                <w:sz w:val="22"/>
                <w:szCs w:val="22"/>
              </w:rPr>
              <w:t xml:space="preserve">Mixed </w:t>
            </w:r>
            <w:proofErr w:type="spellStart"/>
            <w:r w:rsidRPr="00504720">
              <w:rPr>
                <w:sz w:val="22"/>
                <w:szCs w:val="22"/>
              </w:rPr>
              <w:t>somatotroph</w:t>
            </w:r>
            <w:proofErr w:type="spellEnd"/>
            <w:r w:rsidRPr="00504720">
              <w:rPr>
                <w:sz w:val="22"/>
                <w:szCs w:val="22"/>
              </w:rPr>
              <w:t xml:space="preserve"> and </w:t>
            </w:r>
            <w:proofErr w:type="spellStart"/>
            <w:r w:rsidRPr="00504720">
              <w:rPr>
                <w:sz w:val="22"/>
                <w:szCs w:val="22"/>
              </w:rPr>
              <w:t>lactotroph</w:t>
            </w:r>
            <w:proofErr w:type="spellEnd"/>
            <w:r w:rsidRPr="00504720">
              <w:rPr>
                <w:sz w:val="22"/>
                <w:szCs w:val="22"/>
              </w:rPr>
              <w:t xml:space="preserve"> </w:t>
            </w:r>
            <w:proofErr w:type="spellStart"/>
            <w:r w:rsidRPr="00504720">
              <w:rPr>
                <w:sz w:val="22"/>
                <w:szCs w:val="22"/>
              </w:rPr>
              <w:t>andenoma</w:t>
            </w:r>
            <w:proofErr w:type="spellEnd"/>
          </w:p>
        </w:tc>
        <w:tc>
          <w:tcPr>
            <w:tcW w:w="1874" w:type="dxa"/>
          </w:tcPr>
          <w:p w14:paraId="16D1AC86" w14:textId="77777777" w:rsidR="00575436" w:rsidRPr="00504720" w:rsidRDefault="00575436" w:rsidP="00504720">
            <w:pPr>
              <w:spacing w:after="120"/>
              <w:rPr>
                <w:sz w:val="22"/>
                <w:szCs w:val="22"/>
              </w:rPr>
            </w:pPr>
            <w:r w:rsidRPr="00504720">
              <w:rPr>
                <w:sz w:val="22"/>
                <w:szCs w:val="22"/>
              </w:rPr>
              <w:t>Pit-1, ER</w:t>
            </w:r>
          </w:p>
        </w:tc>
        <w:tc>
          <w:tcPr>
            <w:tcW w:w="2126" w:type="dxa"/>
          </w:tcPr>
          <w:p w14:paraId="04D4583D" w14:textId="77777777" w:rsidR="00575436" w:rsidRPr="00504720" w:rsidRDefault="00575436" w:rsidP="00504720">
            <w:pPr>
              <w:spacing w:after="120"/>
              <w:rPr>
                <w:sz w:val="22"/>
                <w:szCs w:val="22"/>
              </w:rPr>
            </w:pPr>
            <w:r w:rsidRPr="00504720">
              <w:rPr>
                <w:sz w:val="22"/>
                <w:szCs w:val="22"/>
              </w:rPr>
              <w:t>GH, PRL, a-SU</w:t>
            </w:r>
          </w:p>
        </w:tc>
        <w:tc>
          <w:tcPr>
            <w:tcW w:w="1134" w:type="dxa"/>
          </w:tcPr>
          <w:p w14:paraId="6149E18B" w14:textId="77777777" w:rsidR="00575436" w:rsidRPr="00504720" w:rsidRDefault="00575436" w:rsidP="00504720">
            <w:pPr>
              <w:spacing w:after="120"/>
              <w:rPr>
                <w:sz w:val="22"/>
                <w:szCs w:val="22"/>
              </w:rPr>
            </w:pPr>
            <w:r w:rsidRPr="00504720">
              <w:rPr>
                <w:sz w:val="22"/>
                <w:szCs w:val="22"/>
              </w:rPr>
              <w:t>diffuse</w:t>
            </w:r>
          </w:p>
        </w:tc>
      </w:tr>
      <w:tr w:rsidR="00575436" w:rsidRPr="00504720" w14:paraId="50CB2427" w14:textId="77777777" w:rsidTr="00357800">
        <w:tc>
          <w:tcPr>
            <w:tcW w:w="4046" w:type="dxa"/>
          </w:tcPr>
          <w:p w14:paraId="446DC6B9" w14:textId="77777777" w:rsidR="00575436" w:rsidRPr="00504720" w:rsidRDefault="00575436" w:rsidP="00504720">
            <w:pPr>
              <w:spacing w:after="120"/>
              <w:rPr>
                <w:b/>
                <w:sz w:val="22"/>
                <w:szCs w:val="22"/>
              </w:rPr>
            </w:pPr>
            <w:r w:rsidRPr="00504720">
              <w:rPr>
                <w:b/>
                <w:sz w:val="22"/>
                <w:szCs w:val="22"/>
              </w:rPr>
              <w:t>PRL-producing adenomas</w:t>
            </w:r>
          </w:p>
        </w:tc>
        <w:tc>
          <w:tcPr>
            <w:tcW w:w="1874" w:type="dxa"/>
          </w:tcPr>
          <w:p w14:paraId="426D823F" w14:textId="77777777" w:rsidR="00575436" w:rsidRPr="00504720" w:rsidRDefault="00575436" w:rsidP="00504720">
            <w:pPr>
              <w:spacing w:after="120"/>
              <w:rPr>
                <w:sz w:val="22"/>
                <w:szCs w:val="22"/>
              </w:rPr>
            </w:pPr>
          </w:p>
        </w:tc>
        <w:tc>
          <w:tcPr>
            <w:tcW w:w="2126" w:type="dxa"/>
          </w:tcPr>
          <w:p w14:paraId="7E2A78F5" w14:textId="77777777" w:rsidR="00575436" w:rsidRPr="00504720" w:rsidRDefault="00575436" w:rsidP="00504720">
            <w:pPr>
              <w:spacing w:after="120"/>
              <w:rPr>
                <w:sz w:val="22"/>
                <w:szCs w:val="22"/>
              </w:rPr>
            </w:pPr>
          </w:p>
        </w:tc>
        <w:tc>
          <w:tcPr>
            <w:tcW w:w="1134" w:type="dxa"/>
          </w:tcPr>
          <w:p w14:paraId="3E6F598C" w14:textId="77777777" w:rsidR="00575436" w:rsidRPr="00504720" w:rsidRDefault="00575436" w:rsidP="00504720">
            <w:pPr>
              <w:spacing w:after="120"/>
              <w:rPr>
                <w:sz w:val="22"/>
                <w:szCs w:val="22"/>
              </w:rPr>
            </w:pPr>
          </w:p>
        </w:tc>
      </w:tr>
      <w:tr w:rsidR="00575436" w:rsidRPr="00504720" w14:paraId="39316C76" w14:textId="77777777" w:rsidTr="00357800">
        <w:tc>
          <w:tcPr>
            <w:tcW w:w="4046" w:type="dxa"/>
          </w:tcPr>
          <w:p w14:paraId="1C36D346" w14:textId="77777777" w:rsidR="00575436" w:rsidRPr="00504720" w:rsidRDefault="00575436" w:rsidP="00504720">
            <w:pPr>
              <w:spacing w:after="120"/>
              <w:rPr>
                <w:sz w:val="22"/>
                <w:szCs w:val="22"/>
              </w:rPr>
            </w:pPr>
            <w:r w:rsidRPr="00504720">
              <w:rPr>
                <w:sz w:val="22"/>
                <w:szCs w:val="22"/>
              </w:rPr>
              <w:t xml:space="preserve">Sparsely granulated </w:t>
            </w:r>
            <w:proofErr w:type="spellStart"/>
            <w:r w:rsidRPr="00504720">
              <w:rPr>
                <w:sz w:val="22"/>
                <w:szCs w:val="22"/>
              </w:rPr>
              <w:t>lactotroph</w:t>
            </w:r>
            <w:proofErr w:type="spellEnd"/>
            <w:r w:rsidRPr="00504720">
              <w:rPr>
                <w:sz w:val="22"/>
                <w:szCs w:val="22"/>
              </w:rPr>
              <w:t xml:space="preserve"> adenoma</w:t>
            </w:r>
          </w:p>
        </w:tc>
        <w:tc>
          <w:tcPr>
            <w:tcW w:w="1874" w:type="dxa"/>
          </w:tcPr>
          <w:p w14:paraId="7E53D581" w14:textId="77777777" w:rsidR="00575436" w:rsidRPr="00504720" w:rsidRDefault="00575436" w:rsidP="00504720">
            <w:pPr>
              <w:spacing w:after="120"/>
              <w:rPr>
                <w:sz w:val="22"/>
                <w:szCs w:val="22"/>
              </w:rPr>
            </w:pPr>
            <w:r w:rsidRPr="00504720">
              <w:rPr>
                <w:sz w:val="22"/>
                <w:szCs w:val="22"/>
              </w:rPr>
              <w:t>Pit-1, ER</w:t>
            </w:r>
          </w:p>
        </w:tc>
        <w:tc>
          <w:tcPr>
            <w:tcW w:w="2126" w:type="dxa"/>
          </w:tcPr>
          <w:p w14:paraId="7132B517" w14:textId="77777777" w:rsidR="00575436" w:rsidRPr="00504720" w:rsidRDefault="00575436" w:rsidP="00504720">
            <w:pPr>
              <w:spacing w:after="120"/>
              <w:rPr>
                <w:sz w:val="22"/>
                <w:szCs w:val="22"/>
              </w:rPr>
            </w:pPr>
            <w:r w:rsidRPr="00504720">
              <w:rPr>
                <w:sz w:val="22"/>
                <w:szCs w:val="22"/>
              </w:rPr>
              <w:t>PRL (Golgi)</w:t>
            </w:r>
          </w:p>
        </w:tc>
        <w:tc>
          <w:tcPr>
            <w:tcW w:w="1134" w:type="dxa"/>
          </w:tcPr>
          <w:p w14:paraId="415A1DAE" w14:textId="77777777" w:rsidR="00575436" w:rsidRPr="00504720" w:rsidRDefault="00575436" w:rsidP="00504720">
            <w:pPr>
              <w:spacing w:after="120"/>
              <w:rPr>
                <w:sz w:val="22"/>
                <w:szCs w:val="22"/>
              </w:rPr>
            </w:pPr>
            <w:r w:rsidRPr="00504720">
              <w:rPr>
                <w:sz w:val="22"/>
                <w:szCs w:val="22"/>
              </w:rPr>
              <w:t>diffuse</w:t>
            </w:r>
          </w:p>
        </w:tc>
      </w:tr>
      <w:tr w:rsidR="00575436" w:rsidRPr="00504720" w14:paraId="798C5703" w14:textId="77777777" w:rsidTr="00357800">
        <w:tc>
          <w:tcPr>
            <w:tcW w:w="4046" w:type="dxa"/>
          </w:tcPr>
          <w:p w14:paraId="381AB2F3" w14:textId="77777777" w:rsidR="00575436" w:rsidRPr="00504720" w:rsidRDefault="00575436" w:rsidP="00504720">
            <w:pPr>
              <w:spacing w:after="120"/>
              <w:rPr>
                <w:sz w:val="22"/>
                <w:szCs w:val="22"/>
              </w:rPr>
            </w:pPr>
            <w:r w:rsidRPr="00504720">
              <w:rPr>
                <w:sz w:val="22"/>
                <w:szCs w:val="22"/>
              </w:rPr>
              <w:t xml:space="preserve">Densely granulated </w:t>
            </w:r>
            <w:proofErr w:type="spellStart"/>
            <w:r w:rsidRPr="00504720">
              <w:rPr>
                <w:sz w:val="22"/>
                <w:szCs w:val="22"/>
              </w:rPr>
              <w:t>lactotroph</w:t>
            </w:r>
            <w:proofErr w:type="spellEnd"/>
            <w:r w:rsidRPr="00504720">
              <w:rPr>
                <w:sz w:val="22"/>
                <w:szCs w:val="22"/>
              </w:rPr>
              <w:t xml:space="preserve"> adenoma</w:t>
            </w:r>
          </w:p>
        </w:tc>
        <w:tc>
          <w:tcPr>
            <w:tcW w:w="1874" w:type="dxa"/>
          </w:tcPr>
          <w:p w14:paraId="734FE413" w14:textId="77777777" w:rsidR="00575436" w:rsidRPr="00504720" w:rsidRDefault="00575436" w:rsidP="00504720">
            <w:pPr>
              <w:spacing w:after="120"/>
              <w:rPr>
                <w:sz w:val="22"/>
                <w:szCs w:val="22"/>
              </w:rPr>
            </w:pPr>
            <w:r w:rsidRPr="00504720">
              <w:rPr>
                <w:sz w:val="22"/>
                <w:szCs w:val="22"/>
              </w:rPr>
              <w:t>Pit-1, ER</w:t>
            </w:r>
          </w:p>
        </w:tc>
        <w:tc>
          <w:tcPr>
            <w:tcW w:w="2126" w:type="dxa"/>
          </w:tcPr>
          <w:p w14:paraId="5AED97E6" w14:textId="77777777" w:rsidR="00575436" w:rsidRPr="00504720" w:rsidRDefault="00575436" w:rsidP="00504720">
            <w:pPr>
              <w:spacing w:after="120"/>
              <w:rPr>
                <w:sz w:val="22"/>
                <w:szCs w:val="22"/>
              </w:rPr>
            </w:pPr>
            <w:r w:rsidRPr="00504720">
              <w:rPr>
                <w:sz w:val="22"/>
                <w:szCs w:val="22"/>
              </w:rPr>
              <w:t>PRL (diffuse)</w:t>
            </w:r>
          </w:p>
        </w:tc>
        <w:tc>
          <w:tcPr>
            <w:tcW w:w="1134" w:type="dxa"/>
          </w:tcPr>
          <w:p w14:paraId="67E93B14" w14:textId="77777777" w:rsidR="00575436" w:rsidRPr="00504720" w:rsidRDefault="00575436" w:rsidP="00504720">
            <w:pPr>
              <w:spacing w:after="120"/>
              <w:rPr>
                <w:sz w:val="22"/>
                <w:szCs w:val="22"/>
              </w:rPr>
            </w:pPr>
            <w:r w:rsidRPr="00504720">
              <w:rPr>
                <w:sz w:val="22"/>
                <w:szCs w:val="22"/>
              </w:rPr>
              <w:t>diffuse</w:t>
            </w:r>
          </w:p>
        </w:tc>
      </w:tr>
      <w:tr w:rsidR="00575436" w:rsidRPr="00504720" w14:paraId="1152DC97" w14:textId="77777777" w:rsidTr="00357800">
        <w:tc>
          <w:tcPr>
            <w:tcW w:w="4046" w:type="dxa"/>
          </w:tcPr>
          <w:p w14:paraId="17F30BBF" w14:textId="77777777" w:rsidR="00575436" w:rsidRPr="00504720" w:rsidRDefault="00575436" w:rsidP="00504720">
            <w:pPr>
              <w:spacing w:after="120"/>
              <w:rPr>
                <w:sz w:val="22"/>
                <w:szCs w:val="22"/>
              </w:rPr>
            </w:pPr>
            <w:r w:rsidRPr="00504720">
              <w:rPr>
                <w:sz w:val="22"/>
                <w:szCs w:val="22"/>
              </w:rPr>
              <w:t>Acidophil stem-cell adenoma</w:t>
            </w:r>
          </w:p>
        </w:tc>
        <w:tc>
          <w:tcPr>
            <w:tcW w:w="1874" w:type="dxa"/>
          </w:tcPr>
          <w:p w14:paraId="62166963" w14:textId="77777777" w:rsidR="00575436" w:rsidRPr="00504720" w:rsidRDefault="00575436" w:rsidP="00504720">
            <w:pPr>
              <w:spacing w:after="120"/>
              <w:rPr>
                <w:sz w:val="22"/>
                <w:szCs w:val="22"/>
              </w:rPr>
            </w:pPr>
            <w:r w:rsidRPr="00504720">
              <w:rPr>
                <w:sz w:val="22"/>
                <w:szCs w:val="22"/>
              </w:rPr>
              <w:t>Pit-1, ER</w:t>
            </w:r>
          </w:p>
        </w:tc>
        <w:tc>
          <w:tcPr>
            <w:tcW w:w="2126" w:type="dxa"/>
          </w:tcPr>
          <w:p w14:paraId="10D5F45A" w14:textId="77777777" w:rsidR="00575436" w:rsidRPr="00504720" w:rsidRDefault="00575436" w:rsidP="00504720">
            <w:pPr>
              <w:spacing w:after="120"/>
              <w:rPr>
                <w:sz w:val="22"/>
                <w:szCs w:val="22"/>
              </w:rPr>
            </w:pPr>
            <w:r w:rsidRPr="00504720">
              <w:rPr>
                <w:sz w:val="22"/>
                <w:szCs w:val="22"/>
              </w:rPr>
              <w:t>PRL (diffuse), GH</w:t>
            </w:r>
          </w:p>
        </w:tc>
        <w:tc>
          <w:tcPr>
            <w:tcW w:w="1134" w:type="dxa"/>
          </w:tcPr>
          <w:p w14:paraId="7B0BDE0F" w14:textId="77777777" w:rsidR="00575436" w:rsidRPr="00504720" w:rsidRDefault="00575436" w:rsidP="00504720">
            <w:pPr>
              <w:spacing w:after="120"/>
              <w:rPr>
                <w:sz w:val="22"/>
                <w:szCs w:val="22"/>
              </w:rPr>
            </w:pPr>
            <w:r w:rsidRPr="00504720">
              <w:rPr>
                <w:sz w:val="22"/>
                <w:szCs w:val="22"/>
              </w:rPr>
              <w:t>rare dot-like</w:t>
            </w:r>
          </w:p>
        </w:tc>
      </w:tr>
      <w:tr w:rsidR="00575436" w:rsidRPr="00504720" w14:paraId="1B2F43AC" w14:textId="77777777" w:rsidTr="00357800">
        <w:tc>
          <w:tcPr>
            <w:tcW w:w="4046" w:type="dxa"/>
          </w:tcPr>
          <w:p w14:paraId="32E53924" w14:textId="77777777" w:rsidR="00575436" w:rsidRPr="00504720" w:rsidRDefault="00575436" w:rsidP="00504720">
            <w:pPr>
              <w:spacing w:after="120"/>
              <w:rPr>
                <w:b/>
                <w:sz w:val="22"/>
                <w:szCs w:val="22"/>
              </w:rPr>
            </w:pPr>
            <w:r w:rsidRPr="00504720">
              <w:rPr>
                <w:b/>
                <w:sz w:val="22"/>
                <w:szCs w:val="22"/>
              </w:rPr>
              <w:t>TSH-producing adenoma</w:t>
            </w:r>
          </w:p>
        </w:tc>
        <w:tc>
          <w:tcPr>
            <w:tcW w:w="1874" w:type="dxa"/>
          </w:tcPr>
          <w:p w14:paraId="1ECDDAF8" w14:textId="77777777" w:rsidR="00575436" w:rsidRPr="00504720" w:rsidRDefault="00575436" w:rsidP="00504720">
            <w:pPr>
              <w:spacing w:after="120"/>
              <w:rPr>
                <w:sz w:val="22"/>
                <w:szCs w:val="22"/>
              </w:rPr>
            </w:pPr>
          </w:p>
        </w:tc>
        <w:tc>
          <w:tcPr>
            <w:tcW w:w="2126" w:type="dxa"/>
          </w:tcPr>
          <w:p w14:paraId="5A561B1B" w14:textId="77777777" w:rsidR="00575436" w:rsidRPr="00504720" w:rsidRDefault="00575436" w:rsidP="00504720">
            <w:pPr>
              <w:spacing w:after="120"/>
              <w:rPr>
                <w:sz w:val="22"/>
                <w:szCs w:val="22"/>
              </w:rPr>
            </w:pPr>
          </w:p>
        </w:tc>
        <w:tc>
          <w:tcPr>
            <w:tcW w:w="1134" w:type="dxa"/>
          </w:tcPr>
          <w:p w14:paraId="345AD1CC" w14:textId="77777777" w:rsidR="00575436" w:rsidRPr="00504720" w:rsidRDefault="00575436" w:rsidP="00504720">
            <w:pPr>
              <w:spacing w:after="120"/>
              <w:rPr>
                <w:sz w:val="22"/>
                <w:szCs w:val="22"/>
              </w:rPr>
            </w:pPr>
          </w:p>
        </w:tc>
      </w:tr>
      <w:tr w:rsidR="00575436" w:rsidRPr="00504720" w14:paraId="1281F26F" w14:textId="77777777" w:rsidTr="00357800">
        <w:tc>
          <w:tcPr>
            <w:tcW w:w="4046" w:type="dxa"/>
          </w:tcPr>
          <w:p w14:paraId="7F43D8AD" w14:textId="77777777" w:rsidR="00575436" w:rsidRPr="00504720" w:rsidRDefault="00575436" w:rsidP="00504720">
            <w:pPr>
              <w:spacing w:after="120"/>
              <w:rPr>
                <w:sz w:val="22"/>
                <w:szCs w:val="22"/>
              </w:rPr>
            </w:pPr>
            <w:proofErr w:type="spellStart"/>
            <w:r w:rsidRPr="00504720">
              <w:rPr>
                <w:sz w:val="22"/>
                <w:szCs w:val="22"/>
              </w:rPr>
              <w:t>Thyrotroph</w:t>
            </w:r>
            <w:proofErr w:type="spellEnd"/>
            <w:r w:rsidRPr="00504720">
              <w:rPr>
                <w:sz w:val="22"/>
                <w:szCs w:val="22"/>
              </w:rPr>
              <w:t xml:space="preserve"> adenoma</w:t>
            </w:r>
          </w:p>
        </w:tc>
        <w:tc>
          <w:tcPr>
            <w:tcW w:w="1874" w:type="dxa"/>
          </w:tcPr>
          <w:p w14:paraId="68DC51B7" w14:textId="77777777" w:rsidR="00575436" w:rsidRPr="00504720" w:rsidRDefault="00575436" w:rsidP="00504720">
            <w:pPr>
              <w:spacing w:after="120"/>
              <w:rPr>
                <w:sz w:val="22"/>
                <w:szCs w:val="22"/>
              </w:rPr>
            </w:pPr>
            <w:r w:rsidRPr="00504720">
              <w:rPr>
                <w:sz w:val="22"/>
                <w:szCs w:val="22"/>
              </w:rPr>
              <w:t>Pit-1, GATA-2</w:t>
            </w:r>
          </w:p>
        </w:tc>
        <w:tc>
          <w:tcPr>
            <w:tcW w:w="2126" w:type="dxa"/>
          </w:tcPr>
          <w:p w14:paraId="6737D6D5" w14:textId="77777777" w:rsidR="00575436" w:rsidRPr="00504720" w:rsidRDefault="00575436" w:rsidP="00504720">
            <w:pPr>
              <w:spacing w:after="120"/>
              <w:rPr>
                <w:sz w:val="22"/>
                <w:szCs w:val="22"/>
              </w:rPr>
            </w:pPr>
            <w:r w:rsidRPr="00504720">
              <w:rPr>
                <w:sz w:val="22"/>
                <w:szCs w:val="22"/>
              </w:rPr>
              <w:t>b-TSH, a-SU</w:t>
            </w:r>
          </w:p>
        </w:tc>
        <w:tc>
          <w:tcPr>
            <w:tcW w:w="1134" w:type="dxa"/>
          </w:tcPr>
          <w:p w14:paraId="6439A529" w14:textId="77777777" w:rsidR="00575436" w:rsidRPr="00504720" w:rsidRDefault="00575436" w:rsidP="00504720">
            <w:pPr>
              <w:spacing w:after="120"/>
              <w:rPr>
                <w:sz w:val="22"/>
                <w:szCs w:val="22"/>
              </w:rPr>
            </w:pPr>
            <w:r w:rsidRPr="00504720">
              <w:rPr>
                <w:sz w:val="22"/>
                <w:szCs w:val="22"/>
              </w:rPr>
              <w:t>diffuse</w:t>
            </w:r>
          </w:p>
        </w:tc>
      </w:tr>
      <w:tr w:rsidR="00575436" w:rsidRPr="00504720" w14:paraId="47DE5EAF" w14:textId="77777777" w:rsidTr="00357800">
        <w:tc>
          <w:tcPr>
            <w:tcW w:w="4046" w:type="dxa"/>
          </w:tcPr>
          <w:p w14:paraId="1E3E4C51" w14:textId="77777777" w:rsidR="00575436" w:rsidRPr="00504720" w:rsidRDefault="00575436" w:rsidP="00504720">
            <w:pPr>
              <w:spacing w:after="120"/>
              <w:rPr>
                <w:b/>
                <w:sz w:val="22"/>
                <w:szCs w:val="22"/>
              </w:rPr>
            </w:pPr>
            <w:r w:rsidRPr="00504720">
              <w:rPr>
                <w:b/>
                <w:sz w:val="22"/>
                <w:szCs w:val="22"/>
              </w:rPr>
              <w:t>ACTH-producing adenomas</w:t>
            </w:r>
          </w:p>
        </w:tc>
        <w:tc>
          <w:tcPr>
            <w:tcW w:w="1874" w:type="dxa"/>
          </w:tcPr>
          <w:p w14:paraId="5702778C" w14:textId="77777777" w:rsidR="00575436" w:rsidRPr="00504720" w:rsidRDefault="00575436" w:rsidP="00504720">
            <w:pPr>
              <w:spacing w:after="120"/>
              <w:rPr>
                <w:sz w:val="22"/>
                <w:szCs w:val="22"/>
              </w:rPr>
            </w:pPr>
          </w:p>
        </w:tc>
        <w:tc>
          <w:tcPr>
            <w:tcW w:w="2126" w:type="dxa"/>
          </w:tcPr>
          <w:p w14:paraId="14B11193" w14:textId="77777777" w:rsidR="00575436" w:rsidRPr="00504720" w:rsidRDefault="00575436" w:rsidP="00504720">
            <w:pPr>
              <w:spacing w:after="120"/>
              <w:rPr>
                <w:sz w:val="22"/>
                <w:szCs w:val="22"/>
              </w:rPr>
            </w:pPr>
          </w:p>
        </w:tc>
        <w:tc>
          <w:tcPr>
            <w:tcW w:w="1134" w:type="dxa"/>
          </w:tcPr>
          <w:p w14:paraId="67FBF477" w14:textId="77777777" w:rsidR="00575436" w:rsidRPr="00504720" w:rsidRDefault="00575436" w:rsidP="00504720">
            <w:pPr>
              <w:spacing w:after="120"/>
              <w:rPr>
                <w:sz w:val="22"/>
                <w:szCs w:val="22"/>
              </w:rPr>
            </w:pPr>
          </w:p>
        </w:tc>
      </w:tr>
      <w:tr w:rsidR="00575436" w:rsidRPr="00504720" w14:paraId="0959770B" w14:textId="77777777" w:rsidTr="00357800">
        <w:tc>
          <w:tcPr>
            <w:tcW w:w="4046" w:type="dxa"/>
          </w:tcPr>
          <w:p w14:paraId="38E3372B" w14:textId="77777777" w:rsidR="00575436" w:rsidRPr="00504720" w:rsidRDefault="00575436" w:rsidP="00504720">
            <w:pPr>
              <w:spacing w:after="120"/>
              <w:rPr>
                <w:sz w:val="22"/>
                <w:szCs w:val="22"/>
              </w:rPr>
            </w:pPr>
            <w:r w:rsidRPr="00504720">
              <w:rPr>
                <w:sz w:val="22"/>
                <w:szCs w:val="22"/>
              </w:rPr>
              <w:t xml:space="preserve">Densely granulated </w:t>
            </w:r>
            <w:proofErr w:type="spellStart"/>
            <w:r w:rsidRPr="00504720">
              <w:rPr>
                <w:sz w:val="22"/>
                <w:szCs w:val="22"/>
              </w:rPr>
              <w:t>corticotroph</w:t>
            </w:r>
            <w:proofErr w:type="spellEnd"/>
            <w:r w:rsidRPr="00504720">
              <w:rPr>
                <w:sz w:val="22"/>
                <w:szCs w:val="22"/>
              </w:rPr>
              <w:t xml:space="preserve"> adenoma</w:t>
            </w:r>
          </w:p>
        </w:tc>
        <w:tc>
          <w:tcPr>
            <w:tcW w:w="1874" w:type="dxa"/>
          </w:tcPr>
          <w:p w14:paraId="7FC82D0E" w14:textId="77777777" w:rsidR="00575436" w:rsidRPr="00504720" w:rsidRDefault="00575436" w:rsidP="00504720">
            <w:pPr>
              <w:spacing w:after="120"/>
              <w:rPr>
                <w:sz w:val="22"/>
                <w:szCs w:val="22"/>
              </w:rPr>
            </w:pPr>
            <w:proofErr w:type="spellStart"/>
            <w:r w:rsidRPr="00504720">
              <w:rPr>
                <w:sz w:val="22"/>
                <w:szCs w:val="22"/>
              </w:rPr>
              <w:t>Tpit</w:t>
            </w:r>
            <w:proofErr w:type="spellEnd"/>
          </w:p>
        </w:tc>
        <w:tc>
          <w:tcPr>
            <w:tcW w:w="2126" w:type="dxa"/>
          </w:tcPr>
          <w:p w14:paraId="3D757A62" w14:textId="77777777" w:rsidR="00575436" w:rsidRPr="00504720" w:rsidRDefault="00575436" w:rsidP="00504720">
            <w:pPr>
              <w:spacing w:after="120"/>
              <w:rPr>
                <w:sz w:val="22"/>
                <w:szCs w:val="22"/>
              </w:rPr>
            </w:pPr>
            <w:r w:rsidRPr="00504720">
              <w:rPr>
                <w:sz w:val="22"/>
                <w:szCs w:val="22"/>
              </w:rPr>
              <w:t>ACTH</w:t>
            </w:r>
          </w:p>
        </w:tc>
        <w:tc>
          <w:tcPr>
            <w:tcW w:w="1134" w:type="dxa"/>
          </w:tcPr>
          <w:p w14:paraId="5EE4C4A9" w14:textId="77777777" w:rsidR="00575436" w:rsidRPr="00504720" w:rsidRDefault="00575436" w:rsidP="00504720">
            <w:pPr>
              <w:spacing w:after="120"/>
              <w:rPr>
                <w:sz w:val="22"/>
                <w:szCs w:val="22"/>
              </w:rPr>
            </w:pPr>
            <w:r w:rsidRPr="00504720">
              <w:rPr>
                <w:sz w:val="22"/>
                <w:szCs w:val="22"/>
              </w:rPr>
              <w:t>diffuse</w:t>
            </w:r>
          </w:p>
        </w:tc>
      </w:tr>
      <w:tr w:rsidR="00575436" w:rsidRPr="00504720" w14:paraId="47891753" w14:textId="77777777" w:rsidTr="00357800">
        <w:tc>
          <w:tcPr>
            <w:tcW w:w="4046" w:type="dxa"/>
          </w:tcPr>
          <w:p w14:paraId="483886D6" w14:textId="77777777" w:rsidR="00575436" w:rsidRPr="00504720" w:rsidRDefault="00575436" w:rsidP="00504720">
            <w:pPr>
              <w:spacing w:after="120"/>
              <w:rPr>
                <w:sz w:val="22"/>
                <w:szCs w:val="22"/>
              </w:rPr>
            </w:pPr>
            <w:r w:rsidRPr="00504720">
              <w:rPr>
                <w:sz w:val="22"/>
                <w:szCs w:val="22"/>
              </w:rPr>
              <w:t xml:space="preserve">Sparsely granulated </w:t>
            </w:r>
            <w:proofErr w:type="spellStart"/>
            <w:r w:rsidRPr="00504720">
              <w:rPr>
                <w:sz w:val="22"/>
                <w:szCs w:val="22"/>
              </w:rPr>
              <w:t>corticotroph</w:t>
            </w:r>
            <w:proofErr w:type="spellEnd"/>
            <w:r w:rsidRPr="00504720">
              <w:rPr>
                <w:sz w:val="22"/>
                <w:szCs w:val="22"/>
              </w:rPr>
              <w:t xml:space="preserve"> adenoma</w:t>
            </w:r>
          </w:p>
        </w:tc>
        <w:tc>
          <w:tcPr>
            <w:tcW w:w="1874" w:type="dxa"/>
          </w:tcPr>
          <w:p w14:paraId="3B998F2B" w14:textId="77777777" w:rsidR="00575436" w:rsidRPr="00504720" w:rsidRDefault="00575436" w:rsidP="00504720">
            <w:pPr>
              <w:spacing w:after="120"/>
              <w:rPr>
                <w:sz w:val="22"/>
                <w:szCs w:val="22"/>
              </w:rPr>
            </w:pPr>
            <w:proofErr w:type="spellStart"/>
            <w:r w:rsidRPr="00504720">
              <w:rPr>
                <w:sz w:val="22"/>
                <w:szCs w:val="22"/>
              </w:rPr>
              <w:t>Tpit</w:t>
            </w:r>
            <w:proofErr w:type="spellEnd"/>
          </w:p>
        </w:tc>
        <w:tc>
          <w:tcPr>
            <w:tcW w:w="2126" w:type="dxa"/>
          </w:tcPr>
          <w:p w14:paraId="0D162CC8" w14:textId="77777777" w:rsidR="00575436" w:rsidRPr="00504720" w:rsidRDefault="00575436" w:rsidP="00504720">
            <w:pPr>
              <w:spacing w:after="120"/>
              <w:rPr>
                <w:sz w:val="22"/>
                <w:szCs w:val="22"/>
              </w:rPr>
            </w:pPr>
            <w:r w:rsidRPr="00504720">
              <w:rPr>
                <w:sz w:val="22"/>
                <w:szCs w:val="22"/>
              </w:rPr>
              <w:t>ACTH</w:t>
            </w:r>
          </w:p>
        </w:tc>
        <w:tc>
          <w:tcPr>
            <w:tcW w:w="1134" w:type="dxa"/>
          </w:tcPr>
          <w:p w14:paraId="26C0A510" w14:textId="77777777" w:rsidR="00575436" w:rsidRPr="00504720" w:rsidRDefault="00575436" w:rsidP="00504720">
            <w:pPr>
              <w:spacing w:after="120"/>
              <w:rPr>
                <w:sz w:val="22"/>
                <w:szCs w:val="22"/>
              </w:rPr>
            </w:pPr>
            <w:r w:rsidRPr="00504720">
              <w:rPr>
                <w:sz w:val="22"/>
                <w:szCs w:val="22"/>
              </w:rPr>
              <w:t>diffuse</w:t>
            </w:r>
          </w:p>
        </w:tc>
      </w:tr>
      <w:tr w:rsidR="00575436" w:rsidRPr="00504720" w14:paraId="26DCB747" w14:textId="77777777" w:rsidTr="00357800">
        <w:tc>
          <w:tcPr>
            <w:tcW w:w="4046" w:type="dxa"/>
          </w:tcPr>
          <w:p w14:paraId="7150B40D" w14:textId="77777777" w:rsidR="00575436" w:rsidRPr="00504720" w:rsidRDefault="00575436" w:rsidP="00504720">
            <w:pPr>
              <w:spacing w:after="120"/>
              <w:rPr>
                <w:sz w:val="22"/>
                <w:szCs w:val="22"/>
              </w:rPr>
            </w:pPr>
            <w:r w:rsidRPr="00504720">
              <w:rPr>
                <w:sz w:val="22"/>
                <w:szCs w:val="22"/>
              </w:rPr>
              <w:lastRenderedPageBreak/>
              <w:t>Crooke’s cell adenoma</w:t>
            </w:r>
          </w:p>
        </w:tc>
        <w:tc>
          <w:tcPr>
            <w:tcW w:w="1874" w:type="dxa"/>
          </w:tcPr>
          <w:p w14:paraId="40183BF3" w14:textId="77777777" w:rsidR="00575436" w:rsidRPr="00504720" w:rsidRDefault="00575436" w:rsidP="00504720">
            <w:pPr>
              <w:spacing w:after="120"/>
              <w:rPr>
                <w:sz w:val="22"/>
                <w:szCs w:val="22"/>
              </w:rPr>
            </w:pPr>
            <w:proofErr w:type="spellStart"/>
            <w:r w:rsidRPr="00504720">
              <w:rPr>
                <w:sz w:val="22"/>
                <w:szCs w:val="22"/>
              </w:rPr>
              <w:t>Tpit</w:t>
            </w:r>
            <w:proofErr w:type="spellEnd"/>
          </w:p>
        </w:tc>
        <w:tc>
          <w:tcPr>
            <w:tcW w:w="2126" w:type="dxa"/>
          </w:tcPr>
          <w:p w14:paraId="7CC0C266" w14:textId="77777777" w:rsidR="00575436" w:rsidRPr="00504720" w:rsidRDefault="00575436" w:rsidP="00504720">
            <w:pPr>
              <w:spacing w:after="120"/>
              <w:rPr>
                <w:sz w:val="22"/>
                <w:szCs w:val="22"/>
              </w:rPr>
            </w:pPr>
            <w:r w:rsidRPr="00504720">
              <w:rPr>
                <w:sz w:val="22"/>
                <w:szCs w:val="22"/>
              </w:rPr>
              <w:t>ACTH</w:t>
            </w:r>
          </w:p>
        </w:tc>
        <w:tc>
          <w:tcPr>
            <w:tcW w:w="1134" w:type="dxa"/>
          </w:tcPr>
          <w:p w14:paraId="09EEBD31" w14:textId="77777777" w:rsidR="00575436" w:rsidRPr="00504720" w:rsidRDefault="00575436" w:rsidP="00504720">
            <w:pPr>
              <w:spacing w:after="120"/>
              <w:rPr>
                <w:sz w:val="22"/>
                <w:szCs w:val="22"/>
              </w:rPr>
            </w:pPr>
            <w:r w:rsidRPr="00504720">
              <w:rPr>
                <w:sz w:val="22"/>
                <w:szCs w:val="22"/>
              </w:rPr>
              <w:t>ring-like</w:t>
            </w:r>
          </w:p>
        </w:tc>
      </w:tr>
      <w:tr w:rsidR="00575436" w:rsidRPr="00504720" w14:paraId="3995DCE2" w14:textId="77777777" w:rsidTr="00357800">
        <w:tc>
          <w:tcPr>
            <w:tcW w:w="4046" w:type="dxa"/>
          </w:tcPr>
          <w:p w14:paraId="7C6FD44A" w14:textId="77777777" w:rsidR="00575436" w:rsidRPr="00504720" w:rsidRDefault="00575436" w:rsidP="00504720">
            <w:pPr>
              <w:spacing w:after="120"/>
              <w:rPr>
                <w:b/>
                <w:sz w:val="22"/>
                <w:szCs w:val="22"/>
              </w:rPr>
            </w:pPr>
            <w:r w:rsidRPr="00504720">
              <w:rPr>
                <w:b/>
                <w:sz w:val="22"/>
                <w:szCs w:val="22"/>
              </w:rPr>
              <w:t>Gonadotropin-producing adenoma</w:t>
            </w:r>
          </w:p>
        </w:tc>
        <w:tc>
          <w:tcPr>
            <w:tcW w:w="1874" w:type="dxa"/>
          </w:tcPr>
          <w:p w14:paraId="69300F3F" w14:textId="77777777" w:rsidR="00575436" w:rsidRPr="00504720" w:rsidRDefault="00575436" w:rsidP="00504720">
            <w:pPr>
              <w:spacing w:after="120"/>
              <w:rPr>
                <w:sz w:val="22"/>
                <w:szCs w:val="22"/>
              </w:rPr>
            </w:pPr>
          </w:p>
        </w:tc>
        <w:tc>
          <w:tcPr>
            <w:tcW w:w="2126" w:type="dxa"/>
          </w:tcPr>
          <w:p w14:paraId="73C5C12B" w14:textId="77777777" w:rsidR="00575436" w:rsidRPr="00504720" w:rsidRDefault="00575436" w:rsidP="00504720">
            <w:pPr>
              <w:spacing w:after="120"/>
              <w:rPr>
                <w:sz w:val="22"/>
                <w:szCs w:val="22"/>
              </w:rPr>
            </w:pPr>
          </w:p>
        </w:tc>
        <w:tc>
          <w:tcPr>
            <w:tcW w:w="1134" w:type="dxa"/>
          </w:tcPr>
          <w:p w14:paraId="0490944C" w14:textId="77777777" w:rsidR="00575436" w:rsidRPr="00504720" w:rsidRDefault="00575436" w:rsidP="00504720">
            <w:pPr>
              <w:spacing w:after="120"/>
              <w:rPr>
                <w:sz w:val="22"/>
                <w:szCs w:val="22"/>
              </w:rPr>
            </w:pPr>
          </w:p>
        </w:tc>
      </w:tr>
      <w:tr w:rsidR="00575436" w:rsidRPr="00504720" w14:paraId="02863635" w14:textId="77777777" w:rsidTr="00357800">
        <w:tc>
          <w:tcPr>
            <w:tcW w:w="4046" w:type="dxa"/>
          </w:tcPr>
          <w:p w14:paraId="4547A98F" w14:textId="77777777" w:rsidR="00575436" w:rsidRPr="00504720" w:rsidRDefault="00575436" w:rsidP="00504720">
            <w:pPr>
              <w:spacing w:after="120"/>
              <w:rPr>
                <w:sz w:val="22"/>
                <w:szCs w:val="22"/>
              </w:rPr>
            </w:pPr>
            <w:proofErr w:type="spellStart"/>
            <w:r w:rsidRPr="00504720">
              <w:rPr>
                <w:sz w:val="22"/>
                <w:szCs w:val="22"/>
              </w:rPr>
              <w:t>Gonadotroph</w:t>
            </w:r>
            <w:proofErr w:type="spellEnd"/>
            <w:r w:rsidRPr="00504720">
              <w:rPr>
                <w:sz w:val="22"/>
                <w:szCs w:val="22"/>
              </w:rPr>
              <w:t xml:space="preserve"> adenoma</w:t>
            </w:r>
          </w:p>
        </w:tc>
        <w:tc>
          <w:tcPr>
            <w:tcW w:w="1874" w:type="dxa"/>
          </w:tcPr>
          <w:p w14:paraId="6940BC85" w14:textId="77777777" w:rsidR="00575436" w:rsidRPr="00504720" w:rsidRDefault="00575436" w:rsidP="00504720">
            <w:pPr>
              <w:spacing w:after="120"/>
              <w:rPr>
                <w:sz w:val="22"/>
                <w:szCs w:val="22"/>
              </w:rPr>
            </w:pPr>
            <w:r w:rsidRPr="00504720">
              <w:rPr>
                <w:sz w:val="22"/>
                <w:szCs w:val="22"/>
              </w:rPr>
              <w:t>SF-1, GATA-2, ER</w:t>
            </w:r>
          </w:p>
        </w:tc>
        <w:tc>
          <w:tcPr>
            <w:tcW w:w="2126" w:type="dxa"/>
          </w:tcPr>
          <w:p w14:paraId="738D37E5" w14:textId="77777777" w:rsidR="00575436" w:rsidRPr="00504720" w:rsidRDefault="00575436" w:rsidP="00504720">
            <w:pPr>
              <w:spacing w:after="120"/>
              <w:rPr>
                <w:sz w:val="22"/>
                <w:szCs w:val="22"/>
              </w:rPr>
            </w:pPr>
            <w:r w:rsidRPr="00504720">
              <w:rPr>
                <w:sz w:val="22"/>
                <w:szCs w:val="22"/>
              </w:rPr>
              <w:t>b-FSH, b-LH, a-SU</w:t>
            </w:r>
          </w:p>
        </w:tc>
        <w:tc>
          <w:tcPr>
            <w:tcW w:w="1134" w:type="dxa"/>
          </w:tcPr>
          <w:p w14:paraId="0BA63685" w14:textId="77777777" w:rsidR="00575436" w:rsidRPr="00504720" w:rsidRDefault="00575436" w:rsidP="00504720">
            <w:pPr>
              <w:spacing w:after="120"/>
              <w:rPr>
                <w:sz w:val="22"/>
                <w:szCs w:val="22"/>
              </w:rPr>
            </w:pPr>
            <w:r w:rsidRPr="00504720">
              <w:rPr>
                <w:sz w:val="22"/>
                <w:szCs w:val="22"/>
              </w:rPr>
              <w:t>diffuse</w:t>
            </w:r>
          </w:p>
        </w:tc>
      </w:tr>
      <w:tr w:rsidR="00575436" w:rsidRPr="00504720" w14:paraId="3CC7A059" w14:textId="77777777" w:rsidTr="00357800">
        <w:tc>
          <w:tcPr>
            <w:tcW w:w="4046" w:type="dxa"/>
          </w:tcPr>
          <w:p w14:paraId="71DA30F8" w14:textId="77777777" w:rsidR="00575436" w:rsidRPr="00504720" w:rsidRDefault="00575436" w:rsidP="00504720">
            <w:pPr>
              <w:spacing w:after="120"/>
              <w:rPr>
                <w:sz w:val="22"/>
                <w:szCs w:val="22"/>
              </w:rPr>
            </w:pPr>
            <w:proofErr w:type="spellStart"/>
            <w:r w:rsidRPr="00504720">
              <w:rPr>
                <w:sz w:val="22"/>
                <w:szCs w:val="22"/>
              </w:rPr>
              <w:t>Plurihormonal</w:t>
            </w:r>
            <w:proofErr w:type="spellEnd"/>
            <w:r w:rsidRPr="00504720">
              <w:rPr>
                <w:sz w:val="22"/>
                <w:szCs w:val="22"/>
              </w:rPr>
              <w:t xml:space="preserve"> adenomas</w:t>
            </w:r>
          </w:p>
        </w:tc>
        <w:tc>
          <w:tcPr>
            <w:tcW w:w="1874" w:type="dxa"/>
          </w:tcPr>
          <w:p w14:paraId="5A959042" w14:textId="77777777" w:rsidR="00575436" w:rsidRPr="00504720" w:rsidRDefault="00575436" w:rsidP="00504720">
            <w:pPr>
              <w:spacing w:after="120"/>
              <w:rPr>
                <w:sz w:val="22"/>
                <w:szCs w:val="22"/>
              </w:rPr>
            </w:pPr>
          </w:p>
        </w:tc>
        <w:tc>
          <w:tcPr>
            <w:tcW w:w="2126" w:type="dxa"/>
          </w:tcPr>
          <w:p w14:paraId="36CC0F9D" w14:textId="77777777" w:rsidR="00575436" w:rsidRPr="00504720" w:rsidRDefault="00575436" w:rsidP="00504720">
            <w:pPr>
              <w:spacing w:after="120"/>
              <w:rPr>
                <w:sz w:val="22"/>
                <w:szCs w:val="22"/>
              </w:rPr>
            </w:pPr>
          </w:p>
        </w:tc>
        <w:tc>
          <w:tcPr>
            <w:tcW w:w="1134" w:type="dxa"/>
          </w:tcPr>
          <w:p w14:paraId="4D7FD97E" w14:textId="77777777" w:rsidR="00575436" w:rsidRPr="00504720" w:rsidRDefault="00575436" w:rsidP="00504720">
            <w:pPr>
              <w:spacing w:after="120"/>
              <w:rPr>
                <w:sz w:val="22"/>
                <w:szCs w:val="22"/>
              </w:rPr>
            </w:pPr>
          </w:p>
        </w:tc>
      </w:tr>
      <w:tr w:rsidR="00575436" w:rsidRPr="00504720" w14:paraId="3BE904B5" w14:textId="77777777" w:rsidTr="00357800">
        <w:tc>
          <w:tcPr>
            <w:tcW w:w="4046" w:type="dxa"/>
          </w:tcPr>
          <w:p w14:paraId="515F4D8C" w14:textId="77777777" w:rsidR="00575436" w:rsidRPr="00504720" w:rsidRDefault="00575436" w:rsidP="00504720">
            <w:pPr>
              <w:spacing w:after="120"/>
              <w:rPr>
                <w:sz w:val="22"/>
                <w:szCs w:val="22"/>
              </w:rPr>
            </w:pPr>
            <w:r w:rsidRPr="00504720">
              <w:rPr>
                <w:sz w:val="22"/>
                <w:szCs w:val="22"/>
              </w:rPr>
              <w:t>Silent type III adenoma</w:t>
            </w:r>
          </w:p>
        </w:tc>
        <w:tc>
          <w:tcPr>
            <w:tcW w:w="1874" w:type="dxa"/>
          </w:tcPr>
          <w:p w14:paraId="502EDE2F" w14:textId="77777777" w:rsidR="00575436" w:rsidRPr="00504720" w:rsidRDefault="00575436" w:rsidP="00504720">
            <w:pPr>
              <w:spacing w:after="120"/>
              <w:rPr>
                <w:sz w:val="22"/>
                <w:szCs w:val="22"/>
              </w:rPr>
            </w:pPr>
            <w:r w:rsidRPr="00504720">
              <w:rPr>
                <w:sz w:val="22"/>
                <w:szCs w:val="22"/>
              </w:rPr>
              <w:t>Pit-1 (?), ER</w:t>
            </w:r>
          </w:p>
        </w:tc>
        <w:tc>
          <w:tcPr>
            <w:tcW w:w="2126" w:type="dxa"/>
          </w:tcPr>
          <w:p w14:paraId="310E8140" w14:textId="77777777" w:rsidR="00575436" w:rsidRPr="00504720" w:rsidRDefault="00575436" w:rsidP="00504720">
            <w:pPr>
              <w:spacing w:after="120"/>
              <w:rPr>
                <w:sz w:val="22"/>
                <w:szCs w:val="22"/>
              </w:rPr>
            </w:pPr>
            <w:r w:rsidRPr="00504720">
              <w:rPr>
                <w:sz w:val="22"/>
                <w:szCs w:val="22"/>
              </w:rPr>
              <w:t>multiple</w:t>
            </w:r>
          </w:p>
        </w:tc>
        <w:tc>
          <w:tcPr>
            <w:tcW w:w="1134" w:type="dxa"/>
          </w:tcPr>
          <w:p w14:paraId="1481355E" w14:textId="77777777" w:rsidR="00575436" w:rsidRPr="00504720" w:rsidRDefault="00575436" w:rsidP="00504720">
            <w:pPr>
              <w:spacing w:after="120"/>
              <w:rPr>
                <w:sz w:val="22"/>
                <w:szCs w:val="22"/>
              </w:rPr>
            </w:pPr>
            <w:r w:rsidRPr="00504720">
              <w:rPr>
                <w:sz w:val="22"/>
                <w:szCs w:val="22"/>
              </w:rPr>
              <w:t>diffuse</w:t>
            </w:r>
          </w:p>
        </w:tc>
      </w:tr>
      <w:tr w:rsidR="00575436" w:rsidRPr="00504720" w14:paraId="55A9592C" w14:textId="77777777" w:rsidTr="00357800">
        <w:tc>
          <w:tcPr>
            <w:tcW w:w="4046" w:type="dxa"/>
          </w:tcPr>
          <w:p w14:paraId="75665803" w14:textId="77777777" w:rsidR="00575436" w:rsidRPr="00504720" w:rsidRDefault="00575436" w:rsidP="00504720">
            <w:pPr>
              <w:spacing w:after="120"/>
              <w:rPr>
                <w:sz w:val="22"/>
                <w:szCs w:val="22"/>
              </w:rPr>
            </w:pPr>
            <w:r w:rsidRPr="00504720">
              <w:rPr>
                <w:sz w:val="22"/>
                <w:szCs w:val="22"/>
              </w:rPr>
              <w:t xml:space="preserve">Unusual </w:t>
            </w:r>
            <w:proofErr w:type="spellStart"/>
            <w:r w:rsidRPr="00504720">
              <w:rPr>
                <w:sz w:val="22"/>
                <w:szCs w:val="22"/>
              </w:rPr>
              <w:t>plurihormonal</w:t>
            </w:r>
            <w:proofErr w:type="spellEnd"/>
            <w:r w:rsidRPr="00504720">
              <w:rPr>
                <w:sz w:val="22"/>
                <w:szCs w:val="22"/>
              </w:rPr>
              <w:t xml:space="preserve"> adenoma (NOS)</w:t>
            </w:r>
          </w:p>
        </w:tc>
        <w:tc>
          <w:tcPr>
            <w:tcW w:w="1874" w:type="dxa"/>
          </w:tcPr>
          <w:p w14:paraId="724B5722" w14:textId="77777777" w:rsidR="00575436" w:rsidRPr="00504720" w:rsidRDefault="00575436" w:rsidP="00504720">
            <w:pPr>
              <w:spacing w:after="120"/>
              <w:rPr>
                <w:sz w:val="22"/>
                <w:szCs w:val="22"/>
              </w:rPr>
            </w:pPr>
            <w:r w:rsidRPr="00504720">
              <w:rPr>
                <w:sz w:val="22"/>
                <w:szCs w:val="22"/>
              </w:rPr>
              <w:t>multiple</w:t>
            </w:r>
          </w:p>
        </w:tc>
        <w:tc>
          <w:tcPr>
            <w:tcW w:w="2126" w:type="dxa"/>
          </w:tcPr>
          <w:p w14:paraId="4F5AB0DB" w14:textId="77777777" w:rsidR="00575436" w:rsidRPr="00504720" w:rsidRDefault="00575436" w:rsidP="00504720">
            <w:pPr>
              <w:spacing w:after="120"/>
              <w:rPr>
                <w:sz w:val="22"/>
                <w:szCs w:val="22"/>
              </w:rPr>
            </w:pPr>
            <w:r w:rsidRPr="00504720">
              <w:rPr>
                <w:sz w:val="22"/>
                <w:szCs w:val="22"/>
              </w:rPr>
              <w:t>multiple</w:t>
            </w:r>
          </w:p>
        </w:tc>
        <w:tc>
          <w:tcPr>
            <w:tcW w:w="1134" w:type="dxa"/>
          </w:tcPr>
          <w:p w14:paraId="653FA4FD" w14:textId="77777777" w:rsidR="00575436" w:rsidRPr="00504720" w:rsidRDefault="00575436" w:rsidP="00504720">
            <w:pPr>
              <w:spacing w:after="120"/>
              <w:rPr>
                <w:sz w:val="22"/>
                <w:szCs w:val="22"/>
              </w:rPr>
            </w:pPr>
            <w:r w:rsidRPr="00504720">
              <w:rPr>
                <w:sz w:val="22"/>
                <w:szCs w:val="22"/>
              </w:rPr>
              <w:t>n/a</w:t>
            </w:r>
          </w:p>
        </w:tc>
      </w:tr>
      <w:tr w:rsidR="00575436" w:rsidRPr="00504720" w14:paraId="4BAA28FA" w14:textId="77777777" w:rsidTr="00357800">
        <w:tc>
          <w:tcPr>
            <w:tcW w:w="4046" w:type="dxa"/>
          </w:tcPr>
          <w:p w14:paraId="5CCECFF7" w14:textId="77777777" w:rsidR="00575436" w:rsidRPr="00504720" w:rsidRDefault="00575436" w:rsidP="00504720">
            <w:pPr>
              <w:spacing w:after="120"/>
              <w:rPr>
                <w:b/>
                <w:sz w:val="22"/>
                <w:szCs w:val="22"/>
              </w:rPr>
            </w:pPr>
            <w:r w:rsidRPr="00504720">
              <w:rPr>
                <w:b/>
                <w:sz w:val="22"/>
                <w:szCs w:val="22"/>
              </w:rPr>
              <w:t>Hormone negative adenoma</w:t>
            </w:r>
          </w:p>
        </w:tc>
        <w:tc>
          <w:tcPr>
            <w:tcW w:w="1874" w:type="dxa"/>
          </w:tcPr>
          <w:p w14:paraId="050D0E8D" w14:textId="77777777" w:rsidR="00575436" w:rsidRPr="00504720" w:rsidRDefault="00575436" w:rsidP="00504720">
            <w:pPr>
              <w:spacing w:after="120"/>
              <w:rPr>
                <w:sz w:val="22"/>
                <w:szCs w:val="22"/>
              </w:rPr>
            </w:pPr>
          </w:p>
        </w:tc>
        <w:tc>
          <w:tcPr>
            <w:tcW w:w="2126" w:type="dxa"/>
          </w:tcPr>
          <w:p w14:paraId="60F3E633" w14:textId="77777777" w:rsidR="00575436" w:rsidRPr="00504720" w:rsidRDefault="00575436" w:rsidP="00504720">
            <w:pPr>
              <w:spacing w:after="120"/>
              <w:rPr>
                <w:sz w:val="22"/>
                <w:szCs w:val="22"/>
              </w:rPr>
            </w:pPr>
          </w:p>
        </w:tc>
        <w:tc>
          <w:tcPr>
            <w:tcW w:w="1134" w:type="dxa"/>
          </w:tcPr>
          <w:p w14:paraId="07D32E76" w14:textId="77777777" w:rsidR="00575436" w:rsidRPr="00504720" w:rsidRDefault="00575436" w:rsidP="00504720">
            <w:pPr>
              <w:spacing w:after="120"/>
              <w:rPr>
                <w:sz w:val="22"/>
                <w:szCs w:val="22"/>
              </w:rPr>
            </w:pPr>
          </w:p>
        </w:tc>
      </w:tr>
      <w:tr w:rsidR="00575436" w:rsidRPr="00504720" w14:paraId="003323B5" w14:textId="77777777" w:rsidTr="00357800">
        <w:tc>
          <w:tcPr>
            <w:tcW w:w="4046" w:type="dxa"/>
          </w:tcPr>
          <w:p w14:paraId="59F2DCEE" w14:textId="77777777" w:rsidR="00575436" w:rsidRPr="00504720" w:rsidRDefault="00575436" w:rsidP="00504720">
            <w:pPr>
              <w:spacing w:after="120"/>
              <w:rPr>
                <w:sz w:val="22"/>
                <w:szCs w:val="22"/>
              </w:rPr>
            </w:pPr>
            <w:r w:rsidRPr="00504720">
              <w:rPr>
                <w:sz w:val="22"/>
                <w:szCs w:val="22"/>
              </w:rPr>
              <w:t>Null cell adenoma</w:t>
            </w:r>
          </w:p>
        </w:tc>
        <w:tc>
          <w:tcPr>
            <w:tcW w:w="1874" w:type="dxa"/>
          </w:tcPr>
          <w:p w14:paraId="551275B2" w14:textId="77777777" w:rsidR="00575436" w:rsidRPr="00504720" w:rsidRDefault="00575436" w:rsidP="00504720">
            <w:pPr>
              <w:spacing w:after="120"/>
              <w:rPr>
                <w:sz w:val="22"/>
                <w:szCs w:val="22"/>
              </w:rPr>
            </w:pPr>
            <w:r w:rsidRPr="00504720">
              <w:rPr>
                <w:sz w:val="22"/>
                <w:szCs w:val="22"/>
              </w:rPr>
              <w:t>none</w:t>
            </w:r>
          </w:p>
        </w:tc>
        <w:tc>
          <w:tcPr>
            <w:tcW w:w="2126" w:type="dxa"/>
          </w:tcPr>
          <w:p w14:paraId="403A0255" w14:textId="77777777" w:rsidR="00575436" w:rsidRPr="00504720" w:rsidRDefault="00575436" w:rsidP="00504720">
            <w:pPr>
              <w:spacing w:after="120"/>
              <w:rPr>
                <w:sz w:val="22"/>
                <w:szCs w:val="22"/>
              </w:rPr>
            </w:pPr>
            <w:r w:rsidRPr="00504720">
              <w:rPr>
                <w:sz w:val="22"/>
                <w:szCs w:val="22"/>
              </w:rPr>
              <w:t>none</w:t>
            </w:r>
          </w:p>
        </w:tc>
        <w:tc>
          <w:tcPr>
            <w:tcW w:w="1134" w:type="dxa"/>
          </w:tcPr>
          <w:p w14:paraId="0C785A76" w14:textId="77777777" w:rsidR="00575436" w:rsidRPr="00504720" w:rsidRDefault="00575436" w:rsidP="00504720">
            <w:pPr>
              <w:spacing w:after="120"/>
              <w:rPr>
                <w:sz w:val="22"/>
                <w:szCs w:val="22"/>
              </w:rPr>
            </w:pPr>
            <w:r w:rsidRPr="00504720">
              <w:rPr>
                <w:sz w:val="22"/>
                <w:szCs w:val="22"/>
              </w:rPr>
              <w:t>diffuse</w:t>
            </w:r>
          </w:p>
        </w:tc>
      </w:tr>
    </w:tbl>
    <w:p w14:paraId="44ED8B21" w14:textId="77777777" w:rsidR="00575436" w:rsidRPr="00504720" w:rsidRDefault="00575436" w:rsidP="00504720">
      <w:pPr>
        <w:spacing w:after="120"/>
        <w:rPr>
          <w:sz w:val="22"/>
          <w:szCs w:val="22"/>
        </w:rPr>
      </w:pPr>
    </w:p>
    <w:p w14:paraId="6736BC8B" w14:textId="77777777" w:rsidR="001975BB" w:rsidRPr="00504720" w:rsidRDefault="001975BB" w:rsidP="00504720">
      <w:pPr>
        <w:spacing w:after="120"/>
        <w:rPr>
          <w:sz w:val="22"/>
          <w:szCs w:val="22"/>
        </w:rPr>
      </w:pPr>
    </w:p>
    <w:p w14:paraId="11A3AEB9" w14:textId="77777777" w:rsidR="001975BB" w:rsidRPr="00504720" w:rsidRDefault="001975BB" w:rsidP="00504720">
      <w:pPr>
        <w:spacing w:after="120"/>
        <w:rPr>
          <w:sz w:val="22"/>
          <w:szCs w:val="22"/>
        </w:rPr>
      </w:pPr>
    </w:p>
    <w:p w14:paraId="7D4D28C1" w14:textId="6122087C" w:rsidR="00653E6A" w:rsidRPr="00504720" w:rsidRDefault="00653E6A" w:rsidP="00504720">
      <w:pPr>
        <w:spacing w:after="120"/>
        <w:rPr>
          <w:b/>
          <w:sz w:val="22"/>
          <w:szCs w:val="22"/>
          <w:highlight w:val="yellow"/>
        </w:rPr>
      </w:pPr>
      <w:r w:rsidRPr="00504720">
        <w:rPr>
          <w:b/>
          <w:noProof/>
          <w:sz w:val="22"/>
          <w:szCs w:val="22"/>
          <w:lang w:val="en-US"/>
        </w:rPr>
        <w:drawing>
          <wp:inline distT="0" distB="0" distL="0" distR="0" wp14:anchorId="71AC747B" wp14:editId="0A47E613">
            <wp:extent cx="3938016" cy="2962656"/>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b_1_web.jpg"/>
                    <pic:cNvPicPr/>
                  </pic:nvPicPr>
                  <pic:blipFill>
                    <a:blip r:embed="rId9">
                      <a:extLst>
                        <a:ext uri="{28A0092B-C50C-407E-A947-70E740481C1C}">
                          <a14:useLocalDpi xmlns:a14="http://schemas.microsoft.com/office/drawing/2010/main" val="0"/>
                        </a:ext>
                      </a:extLst>
                    </a:blip>
                    <a:stretch>
                      <a:fillRect/>
                    </a:stretch>
                  </pic:blipFill>
                  <pic:spPr>
                    <a:xfrm>
                      <a:off x="0" y="0"/>
                      <a:ext cx="3938016" cy="2962656"/>
                    </a:xfrm>
                    <a:prstGeom prst="rect">
                      <a:avLst/>
                    </a:prstGeom>
                  </pic:spPr>
                </pic:pic>
              </a:graphicData>
            </a:graphic>
          </wp:inline>
        </w:drawing>
      </w:r>
    </w:p>
    <w:p w14:paraId="09E84E96" w14:textId="05106518" w:rsidR="00653E6A" w:rsidRPr="00504720" w:rsidRDefault="00653E6A" w:rsidP="00504720">
      <w:pPr>
        <w:spacing w:after="120"/>
        <w:rPr>
          <w:sz w:val="22"/>
          <w:szCs w:val="22"/>
        </w:rPr>
      </w:pPr>
      <w:r w:rsidRPr="00504720">
        <w:rPr>
          <w:bCs/>
          <w:sz w:val="22"/>
          <w:szCs w:val="22"/>
          <w:lang w:val="en-US"/>
        </w:rPr>
        <w:t xml:space="preserve">Figure 3b-1: Principles of pituitary adenoma classification. </w:t>
      </w:r>
      <w:r w:rsidRPr="00504720">
        <w:rPr>
          <w:sz w:val="22"/>
          <w:szCs w:val="22"/>
          <w:lang w:val="en-US"/>
        </w:rPr>
        <w:t xml:space="preserve">Clinical and </w:t>
      </w:r>
      <w:proofErr w:type="spellStart"/>
      <w:r w:rsidRPr="00504720">
        <w:rPr>
          <w:sz w:val="22"/>
          <w:szCs w:val="22"/>
          <w:lang w:val="en-US"/>
        </w:rPr>
        <w:t>neuropathological</w:t>
      </w:r>
      <w:proofErr w:type="spellEnd"/>
      <w:r w:rsidRPr="00504720">
        <w:rPr>
          <w:sz w:val="22"/>
          <w:szCs w:val="22"/>
          <w:lang w:val="en-US"/>
        </w:rPr>
        <w:t xml:space="preserve"> classification schemes vary in their emphasis. This chapter will use a pathological / cell-lineage based approach. Compared with other intracranial neoplasms, molecular genetic, epigenetic or proteomic classification schemes that influence therapeutic decisions are only beginning to emerge.</w:t>
      </w:r>
    </w:p>
    <w:p w14:paraId="03522B8A" w14:textId="77777777" w:rsidR="00653E6A" w:rsidRPr="00504720" w:rsidRDefault="00653E6A" w:rsidP="00504720">
      <w:pPr>
        <w:spacing w:after="120"/>
        <w:rPr>
          <w:b/>
          <w:sz w:val="22"/>
          <w:szCs w:val="22"/>
        </w:rPr>
      </w:pPr>
    </w:p>
    <w:p w14:paraId="39EC20B3" w14:textId="77777777" w:rsidR="001975BB" w:rsidRPr="00504720" w:rsidRDefault="001975BB" w:rsidP="00504720">
      <w:pPr>
        <w:spacing w:after="120"/>
        <w:rPr>
          <w:sz w:val="22"/>
          <w:szCs w:val="22"/>
        </w:rPr>
      </w:pPr>
    </w:p>
    <w:p w14:paraId="32AF44B3" w14:textId="77777777" w:rsidR="001975BB" w:rsidRPr="00504720" w:rsidRDefault="001975BB" w:rsidP="00504720">
      <w:pPr>
        <w:spacing w:after="120"/>
        <w:rPr>
          <w:sz w:val="22"/>
          <w:szCs w:val="22"/>
        </w:rPr>
      </w:pPr>
    </w:p>
    <w:p w14:paraId="67FF498E" w14:textId="39E5281B" w:rsidR="00575436" w:rsidRPr="00504720" w:rsidRDefault="00504720" w:rsidP="00392102">
      <w:pPr>
        <w:pStyle w:val="Heading3"/>
        <w:rPr>
          <w:caps/>
        </w:rPr>
      </w:pPr>
      <w:proofErr w:type="spellStart"/>
      <w:r w:rsidRPr="00504720">
        <w:lastRenderedPageBreak/>
        <w:t>Gh</w:t>
      </w:r>
      <w:proofErr w:type="spellEnd"/>
      <w:r w:rsidRPr="00504720">
        <w:t>-Producing Adenoma</w:t>
      </w:r>
    </w:p>
    <w:p w14:paraId="47B5A946" w14:textId="77777777" w:rsidR="00575436" w:rsidRPr="00392102" w:rsidRDefault="00575436" w:rsidP="00392102">
      <w:pPr>
        <w:pStyle w:val="Heading4"/>
      </w:pPr>
      <w:r w:rsidRPr="00392102">
        <w:t xml:space="preserve">Definition </w:t>
      </w:r>
    </w:p>
    <w:p w14:paraId="1F2BB05C" w14:textId="77777777" w:rsidR="00575436" w:rsidRPr="00504720" w:rsidRDefault="00575436" w:rsidP="00504720">
      <w:pPr>
        <w:spacing w:after="120"/>
        <w:rPr>
          <w:sz w:val="22"/>
          <w:szCs w:val="22"/>
        </w:rPr>
      </w:pPr>
      <w:r w:rsidRPr="00504720">
        <w:rPr>
          <w:sz w:val="22"/>
          <w:szCs w:val="22"/>
        </w:rPr>
        <w:t xml:space="preserve">Benign lesions arising from Pit-1 lineage cells of the anterior pituitary that express, store and secrete growth hormone. </w:t>
      </w:r>
      <w:proofErr w:type="gramStart"/>
      <w:r w:rsidRPr="00504720">
        <w:rPr>
          <w:sz w:val="22"/>
          <w:szCs w:val="22"/>
        </w:rPr>
        <w:t>The classical cause of acromegaly or gigantism.</w:t>
      </w:r>
      <w:proofErr w:type="gramEnd"/>
    </w:p>
    <w:p w14:paraId="6A19694C" w14:textId="77777777" w:rsidR="00575436" w:rsidRPr="00504720" w:rsidRDefault="00575436" w:rsidP="00392102">
      <w:pPr>
        <w:pStyle w:val="Heading4"/>
      </w:pPr>
      <w:r w:rsidRPr="00504720">
        <w:t xml:space="preserve">Pathology </w:t>
      </w:r>
    </w:p>
    <w:p w14:paraId="6BE98B6F" w14:textId="786BA6D9" w:rsidR="00575436" w:rsidRPr="00504720" w:rsidRDefault="00575436" w:rsidP="00504720">
      <w:pPr>
        <w:spacing w:after="120"/>
        <w:rPr>
          <w:sz w:val="22"/>
          <w:szCs w:val="22"/>
        </w:rPr>
      </w:pPr>
      <w:proofErr w:type="spellStart"/>
      <w:r w:rsidRPr="00504720">
        <w:rPr>
          <w:sz w:val="22"/>
          <w:szCs w:val="22"/>
        </w:rPr>
        <w:t>Somatotroph</w:t>
      </w:r>
      <w:proofErr w:type="spellEnd"/>
      <w:r w:rsidRPr="00504720">
        <w:rPr>
          <w:sz w:val="22"/>
          <w:szCs w:val="22"/>
        </w:rPr>
        <w:t xml:space="preserve"> adenomas (SA) occur in the anterior pituitary, arising from growth hormone-producing cells, often in the lateral wings of the gland. They account for 10-15% of pituitary adenomas. T1-weighted MRI imaging shows a </w:t>
      </w:r>
      <w:proofErr w:type="spellStart"/>
      <w:r w:rsidRPr="00504720">
        <w:rPr>
          <w:sz w:val="22"/>
          <w:szCs w:val="22"/>
        </w:rPr>
        <w:t>sellar</w:t>
      </w:r>
      <w:proofErr w:type="spellEnd"/>
      <w:r w:rsidRPr="00504720">
        <w:rPr>
          <w:sz w:val="22"/>
          <w:szCs w:val="22"/>
        </w:rPr>
        <w:t xml:space="preserve"> structure that is </w:t>
      </w:r>
      <w:proofErr w:type="spellStart"/>
      <w:r w:rsidRPr="00504720">
        <w:rPr>
          <w:sz w:val="22"/>
          <w:szCs w:val="22"/>
        </w:rPr>
        <w:t>hypointense</w:t>
      </w:r>
      <w:proofErr w:type="spellEnd"/>
      <w:r w:rsidRPr="00504720">
        <w:rPr>
          <w:sz w:val="22"/>
          <w:szCs w:val="22"/>
        </w:rPr>
        <w:t xml:space="preserve"> relative to normal gland. Invasion of the sphenoid or cavernous sinus or </w:t>
      </w:r>
      <w:proofErr w:type="spellStart"/>
      <w:r w:rsidRPr="00504720">
        <w:rPr>
          <w:sz w:val="22"/>
          <w:szCs w:val="22"/>
        </w:rPr>
        <w:t>suprasellar</w:t>
      </w:r>
      <w:proofErr w:type="spellEnd"/>
      <w:r w:rsidRPr="00504720">
        <w:rPr>
          <w:sz w:val="22"/>
          <w:szCs w:val="22"/>
        </w:rPr>
        <w:t xml:space="preserve"> extension to give the characteristic snowman shape may be seen </w:t>
      </w:r>
      <w:r w:rsidRPr="00504720">
        <w:rPr>
          <w:sz w:val="22"/>
          <w:szCs w:val="22"/>
        </w:rPr>
        <w:fldChar w:fldCharType="begin"/>
      </w:r>
      <w:r w:rsidR="00642B3F" w:rsidRPr="00504720">
        <w:rPr>
          <w:sz w:val="22"/>
          <w:szCs w:val="22"/>
        </w:rPr>
        <w:instrText xml:space="preserve"> ADDIN EN.CITE &lt;EndNote&gt;&lt;Cite&gt;&lt;Author&gt;Zada&lt;/Author&gt;&lt;Year&gt;2010&lt;/Year&gt;&lt;RecNum&gt;263&lt;/RecNum&gt;&lt;DisplayText&gt;(5)&lt;/DisplayText&gt;&lt;record&gt;&lt;rec-number&gt;263&lt;/rec-number&gt;&lt;foreign-keys&gt;&lt;key app="EN" db-id="ts0f2rfa6rwdz6ett01xz29j5s5vtf529z0t"&gt;263&lt;/key&gt;&lt;/foreign-keys&gt;&lt;ref-type name="Journal Article"&gt;17&lt;/ref-type&gt;&lt;contributors&gt;&lt;authors&gt;&lt;author&gt;Zada, G.&lt;/author&gt;&lt;author&gt;Lin, N.&lt;/author&gt;&lt;author&gt;Laws, E. R., Jr.&lt;/author&gt;&lt;/authors&gt;&lt;/contributors&gt;&lt;auth-address&gt;Department of Neurosurgery, Brigham and Women&amp;apos;s Hospital, Harvard Medical School, Boston, Massachusetts 02115, USA. gzada@usc.edu&lt;/auth-address&gt;&lt;titles&gt;&lt;title&gt;Patterns of extrasellar extension in growth hormone-secreting and nonfunctional pituitary macroadenomas&lt;/title&gt;&lt;secondary-title&gt;Neurosurg Focus&lt;/secondary-title&gt;&lt;alt-title&gt;Neurosurgical focus&lt;/alt-title&gt;&lt;/titles&gt;&lt;periodical&gt;&lt;full-title&gt;Neurosurg Focus&lt;/full-title&gt;&lt;/periodical&gt;&lt;pages&gt;E4&lt;/pages&gt;&lt;volume&gt;29&lt;/volume&gt;&lt;number&gt;4&lt;/number&gt;&lt;keywords&gt;&lt;keyword&gt;Adenoma/*pathology/secretion/surgery&lt;/keyword&gt;&lt;keyword&gt;Cavernous Sinus/pathology&lt;/keyword&gt;&lt;keyword&gt;Growth Hormone-Secreting Pituitary Adenoma/*pathology&lt;/keyword&gt;&lt;keyword&gt;Human Growth Hormone/*secretion&lt;/keyword&gt;&lt;keyword&gt;Humans&lt;/keyword&gt;&lt;keyword&gt;Hypophysectomy&lt;/keyword&gt;&lt;keyword&gt;Magnetic Resonance Imaging&lt;/keyword&gt;&lt;keyword&gt;Neoplasm Invasiveness/pathology&lt;/keyword&gt;&lt;keyword&gt;Pituitary Neoplasms/*pathology/secretion/surgery&lt;/keyword&gt;&lt;keyword&gt;Preoperative Care&lt;/keyword&gt;&lt;keyword&gt;Sella Turcica/pathology&lt;/keyword&gt;&lt;keyword&gt;Treatment Outcome&lt;/keyword&gt;&lt;keyword&gt;Tumor Burden&lt;/keyword&gt;&lt;/keywords&gt;&lt;dates&gt;&lt;year&gt;2010&lt;/year&gt;&lt;pub-dates&gt;&lt;date&gt;Oct&lt;/date&gt;&lt;/pub-dates&gt;&lt;/dates&gt;&lt;isbn&gt;1092-0684 (Electronic)&amp;#xD;1092-0684 (Linking)&lt;/isbn&gt;&lt;accession-num&gt;20887129&lt;/accession-num&gt;&lt;urls&gt;&lt;related-urls&gt;&lt;url&gt;http://www.ncbi.nlm.nih.gov/pubmed/20887129&lt;/url&gt;&lt;/related-urls&gt;&lt;/urls&gt;&lt;electronic-resource-num&gt;10.3171/2010.7.FOCUS10155&lt;/electronic-resource-num&gt;&lt;/record&gt;&lt;/Cite&gt;&lt;/EndNote&gt;</w:instrText>
      </w:r>
      <w:r w:rsidRPr="00504720">
        <w:rPr>
          <w:sz w:val="22"/>
          <w:szCs w:val="22"/>
        </w:rPr>
        <w:fldChar w:fldCharType="separate"/>
      </w:r>
      <w:r w:rsidR="00642B3F" w:rsidRPr="00504720">
        <w:rPr>
          <w:noProof/>
          <w:sz w:val="22"/>
          <w:szCs w:val="22"/>
        </w:rPr>
        <w:t>(</w:t>
      </w:r>
      <w:hyperlink w:anchor="_ENREF_5" w:tooltip="Zada, 2010 #263" w:history="1">
        <w:r w:rsidR="00B602C0" w:rsidRPr="00504720">
          <w:rPr>
            <w:noProof/>
            <w:sz w:val="22"/>
            <w:szCs w:val="22"/>
          </w:rPr>
          <w:t>5</w:t>
        </w:r>
      </w:hyperlink>
      <w:r w:rsidR="00642B3F" w:rsidRPr="00504720">
        <w:rPr>
          <w:noProof/>
          <w:sz w:val="22"/>
          <w:szCs w:val="22"/>
        </w:rPr>
        <w:t>)</w:t>
      </w:r>
      <w:r w:rsidRPr="00504720">
        <w:rPr>
          <w:sz w:val="22"/>
          <w:szCs w:val="22"/>
        </w:rPr>
        <w:fldChar w:fldCharType="end"/>
      </w:r>
      <w:r w:rsidRPr="00504720">
        <w:rPr>
          <w:sz w:val="22"/>
          <w:szCs w:val="22"/>
        </w:rPr>
        <w:t xml:space="preserve">. Lesions are non- or slowly enhancing. Macroscopically, </w:t>
      </w:r>
      <w:proofErr w:type="spellStart"/>
      <w:r w:rsidRPr="00504720">
        <w:rPr>
          <w:sz w:val="22"/>
          <w:szCs w:val="22"/>
        </w:rPr>
        <w:t>somatotroph</w:t>
      </w:r>
      <w:proofErr w:type="spellEnd"/>
      <w:r w:rsidRPr="00504720">
        <w:rPr>
          <w:sz w:val="22"/>
          <w:szCs w:val="22"/>
        </w:rPr>
        <w:t xml:space="preserve"> adenomas are soft tan-to-grey lesions. Microscopically, </w:t>
      </w:r>
      <w:proofErr w:type="spellStart"/>
      <w:r w:rsidRPr="00504720">
        <w:rPr>
          <w:sz w:val="22"/>
          <w:szCs w:val="22"/>
        </w:rPr>
        <w:t>somatotroph</w:t>
      </w:r>
      <w:proofErr w:type="spellEnd"/>
      <w:r w:rsidRPr="00504720">
        <w:rPr>
          <w:sz w:val="22"/>
          <w:szCs w:val="22"/>
        </w:rPr>
        <w:t xml:space="preserve"> adenomas occur as two major variants: densely and sparsely granulated.</w:t>
      </w:r>
    </w:p>
    <w:p w14:paraId="799700B4" w14:textId="25C305AE" w:rsidR="00575436" w:rsidRPr="00504720" w:rsidRDefault="00504720" w:rsidP="00392102">
      <w:pPr>
        <w:pStyle w:val="Heading4"/>
        <w:rPr>
          <w:caps/>
        </w:rPr>
      </w:pPr>
      <w:r w:rsidRPr="00504720">
        <w:t xml:space="preserve">Densely Granulated </w:t>
      </w:r>
      <w:proofErr w:type="spellStart"/>
      <w:r w:rsidRPr="00504720">
        <w:t>Somatotroph</w:t>
      </w:r>
      <w:proofErr w:type="spellEnd"/>
      <w:r w:rsidRPr="00504720">
        <w:t xml:space="preserve"> Adenoma</w:t>
      </w:r>
    </w:p>
    <w:p w14:paraId="31030270" w14:textId="77777777" w:rsidR="00575436" w:rsidRPr="00504720" w:rsidRDefault="00575436" w:rsidP="00504720">
      <w:pPr>
        <w:spacing w:after="120"/>
        <w:rPr>
          <w:sz w:val="22"/>
          <w:szCs w:val="22"/>
        </w:rPr>
      </w:pPr>
      <w:r w:rsidRPr="00504720">
        <w:rPr>
          <w:sz w:val="22"/>
          <w:szCs w:val="22"/>
        </w:rPr>
        <w:t xml:space="preserve">Densely granulated </w:t>
      </w:r>
      <w:proofErr w:type="spellStart"/>
      <w:r w:rsidRPr="00504720">
        <w:rPr>
          <w:sz w:val="22"/>
          <w:szCs w:val="22"/>
        </w:rPr>
        <w:t>somatotroph</w:t>
      </w:r>
      <w:proofErr w:type="spellEnd"/>
      <w:r w:rsidRPr="00504720">
        <w:rPr>
          <w:sz w:val="22"/>
          <w:szCs w:val="22"/>
        </w:rPr>
        <w:t xml:space="preserve"> adenomas (DGSAs) are the most common finding and are composed of large, round, </w:t>
      </w:r>
      <w:proofErr w:type="spellStart"/>
      <w:r w:rsidRPr="00504720">
        <w:rPr>
          <w:sz w:val="22"/>
          <w:szCs w:val="22"/>
        </w:rPr>
        <w:t>eosinophilic</w:t>
      </w:r>
      <w:proofErr w:type="spellEnd"/>
      <w:r w:rsidRPr="00504720">
        <w:rPr>
          <w:sz w:val="22"/>
          <w:szCs w:val="22"/>
        </w:rPr>
        <w:t xml:space="preserve"> cells with spherical nuclei and prominent nucleoli that closely resemble </w:t>
      </w:r>
      <w:proofErr w:type="spellStart"/>
      <w:r w:rsidRPr="00504720">
        <w:rPr>
          <w:sz w:val="22"/>
          <w:szCs w:val="22"/>
        </w:rPr>
        <w:t>somatotroph</w:t>
      </w:r>
      <w:proofErr w:type="spellEnd"/>
      <w:r w:rsidRPr="00504720">
        <w:rPr>
          <w:sz w:val="22"/>
          <w:szCs w:val="22"/>
        </w:rPr>
        <w:t xml:space="preserve"> cells. They are diffusely and strongly </w:t>
      </w:r>
      <w:proofErr w:type="spellStart"/>
      <w:r w:rsidRPr="00504720">
        <w:rPr>
          <w:sz w:val="22"/>
          <w:szCs w:val="22"/>
        </w:rPr>
        <w:t>immunopositive</w:t>
      </w:r>
      <w:proofErr w:type="spellEnd"/>
      <w:r w:rsidRPr="00504720">
        <w:rPr>
          <w:sz w:val="22"/>
          <w:szCs w:val="22"/>
        </w:rPr>
        <w:t xml:space="preserve"> for growth hormone and </w:t>
      </w:r>
      <w:proofErr w:type="gramStart"/>
      <w:r w:rsidRPr="00504720">
        <w:rPr>
          <w:sz w:val="22"/>
          <w:szCs w:val="22"/>
        </w:rPr>
        <w:t>may</w:t>
      </w:r>
      <w:proofErr w:type="gramEnd"/>
      <w:r w:rsidRPr="00504720">
        <w:rPr>
          <w:sz w:val="22"/>
          <w:szCs w:val="22"/>
        </w:rPr>
        <w:t xml:space="preserve"> also variably express prolactin and less frequently, thyroid-stimulating hormone. Nuclei are strongly </w:t>
      </w:r>
      <w:proofErr w:type="spellStart"/>
      <w:r w:rsidRPr="00504720">
        <w:rPr>
          <w:sz w:val="22"/>
          <w:szCs w:val="22"/>
        </w:rPr>
        <w:t>immunopositive</w:t>
      </w:r>
      <w:proofErr w:type="spellEnd"/>
      <w:r w:rsidRPr="00504720">
        <w:rPr>
          <w:sz w:val="22"/>
          <w:szCs w:val="22"/>
        </w:rPr>
        <w:t xml:space="preserve"> for Pit1. </w:t>
      </w:r>
      <w:proofErr w:type="spellStart"/>
      <w:r w:rsidRPr="00504720">
        <w:rPr>
          <w:sz w:val="22"/>
          <w:szCs w:val="22"/>
        </w:rPr>
        <w:t>Ultrastructurally</w:t>
      </w:r>
      <w:proofErr w:type="spellEnd"/>
      <w:r w:rsidRPr="00504720">
        <w:rPr>
          <w:sz w:val="22"/>
          <w:szCs w:val="22"/>
        </w:rPr>
        <w:t xml:space="preserve">, they contain a well-developed endoplasmic reticulum, a prominent Golgi complex and numerous, large (300-600nm) secretory granules containing growth hormone that are distributed throughout the cytosol. Growth hormone is expressed throughout the lesion. </w:t>
      </w:r>
      <w:proofErr w:type="spellStart"/>
      <w:r w:rsidRPr="00504720">
        <w:rPr>
          <w:sz w:val="22"/>
          <w:szCs w:val="22"/>
        </w:rPr>
        <w:t>Immunostaining</w:t>
      </w:r>
      <w:proofErr w:type="spellEnd"/>
      <w:r w:rsidRPr="00504720">
        <w:rPr>
          <w:sz w:val="22"/>
          <w:szCs w:val="22"/>
        </w:rPr>
        <w:t xml:space="preserve"> with CAM5.2 antibody against cytokeratin (predominantly cytokeratin 8) reveals a diffuse cytosolic pattern.</w:t>
      </w:r>
    </w:p>
    <w:p w14:paraId="042C8C91" w14:textId="4B4DB21C" w:rsidR="00493255" w:rsidRPr="00504720" w:rsidRDefault="00653E6A" w:rsidP="00504720">
      <w:pPr>
        <w:spacing w:after="120"/>
        <w:rPr>
          <w:sz w:val="22"/>
          <w:szCs w:val="22"/>
        </w:rPr>
      </w:pPr>
      <w:r w:rsidRPr="00504720">
        <w:rPr>
          <w:noProof/>
          <w:sz w:val="22"/>
          <w:szCs w:val="22"/>
          <w:lang w:val="en-US"/>
        </w:rPr>
        <w:drawing>
          <wp:inline distT="0" distB="0" distL="0" distR="0" wp14:anchorId="7EB6C571" wp14:editId="4F8FE1B5">
            <wp:extent cx="4120896" cy="3182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3b_2_web.jpg"/>
                    <pic:cNvPicPr/>
                  </pic:nvPicPr>
                  <pic:blipFill>
                    <a:blip r:embed="rId10">
                      <a:extLst>
                        <a:ext uri="{28A0092B-C50C-407E-A947-70E740481C1C}">
                          <a14:useLocalDpi xmlns:a14="http://schemas.microsoft.com/office/drawing/2010/main" val="0"/>
                        </a:ext>
                      </a:extLst>
                    </a:blip>
                    <a:stretch>
                      <a:fillRect/>
                    </a:stretch>
                  </pic:blipFill>
                  <pic:spPr>
                    <a:xfrm>
                      <a:off x="0" y="0"/>
                      <a:ext cx="4120896" cy="3182112"/>
                    </a:xfrm>
                    <a:prstGeom prst="rect">
                      <a:avLst/>
                    </a:prstGeom>
                  </pic:spPr>
                </pic:pic>
              </a:graphicData>
            </a:graphic>
          </wp:inline>
        </w:drawing>
      </w:r>
    </w:p>
    <w:p w14:paraId="74FEBA8B" w14:textId="0AF9248A" w:rsidR="00653E6A" w:rsidRPr="00504720" w:rsidRDefault="00653E6A" w:rsidP="00504720">
      <w:pPr>
        <w:spacing w:after="120"/>
        <w:rPr>
          <w:sz w:val="22"/>
          <w:szCs w:val="22"/>
        </w:rPr>
      </w:pPr>
      <w:r w:rsidRPr="00504720">
        <w:rPr>
          <w:bCs/>
          <w:sz w:val="22"/>
          <w:szCs w:val="22"/>
          <w:lang w:val="en-US"/>
        </w:rPr>
        <w:t xml:space="preserve">Figure 3b-2: Normal anterior gland (NG) and </w:t>
      </w:r>
      <w:proofErr w:type="spellStart"/>
      <w:r w:rsidRPr="00504720">
        <w:rPr>
          <w:bCs/>
          <w:sz w:val="22"/>
          <w:szCs w:val="22"/>
          <w:lang w:val="en-US"/>
        </w:rPr>
        <w:t>somatotroph</w:t>
      </w:r>
      <w:proofErr w:type="spellEnd"/>
      <w:r w:rsidRPr="00504720">
        <w:rPr>
          <w:bCs/>
          <w:sz w:val="22"/>
          <w:szCs w:val="22"/>
          <w:lang w:val="en-US"/>
        </w:rPr>
        <w:t xml:space="preserve"> adenoma (SOMA) interface. </w:t>
      </w:r>
      <w:r w:rsidRPr="00504720">
        <w:rPr>
          <w:sz w:val="22"/>
          <w:szCs w:val="22"/>
          <w:lang w:val="en-US"/>
        </w:rPr>
        <w:t xml:space="preserve">This figure illustrates histological principles of distinction of adenoma from normal gland, which may be difficult on routine HE stains (top left), but is greatly aided by a </w:t>
      </w:r>
      <w:proofErr w:type="spellStart"/>
      <w:r w:rsidRPr="00504720">
        <w:rPr>
          <w:sz w:val="22"/>
          <w:szCs w:val="22"/>
          <w:lang w:val="en-US"/>
        </w:rPr>
        <w:t>reticulin</w:t>
      </w:r>
      <w:proofErr w:type="spellEnd"/>
      <w:r w:rsidRPr="00504720">
        <w:rPr>
          <w:sz w:val="22"/>
          <w:szCs w:val="22"/>
          <w:lang w:val="en-US"/>
        </w:rPr>
        <w:t xml:space="preserve"> stain (top </w:t>
      </w:r>
      <w:r w:rsidRPr="00504720">
        <w:rPr>
          <w:sz w:val="22"/>
          <w:szCs w:val="22"/>
          <w:lang w:val="en-US"/>
        </w:rPr>
        <w:lastRenderedPageBreak/>
        <w:t xml:space="preserve">and bottom right). The normal </w:t>
      </w:r>
      <w:proofErr w:type="spellStart"/>
      <w:r w:rsidRPr="00504720">
        <w:rPr>
          <w:sz w:val="22"/>
          <w:szCs w:val="22"/>
          <w:lang w:val="en-US"/>
        </w:rPr>
        <w:t>adenohypophysis</w:t>
      </w:r>
      <w:proofErr w:type="spellEnd"/>
      <w:r w:rsidRPr="00504720">
        <w:rPr>
          <w:sz w:val="22"/>
          <w:szCs w:val="22"/>
          <w:lang w:val="en-US"/>
        </w:rPr>
        <w:t xml:space="preserve"> consists of very well demarcated cell nests separated by dense septa. Bottom left: Serial section to the top row images stained for GH. Dashed line: Border between normal gland and adenoma.</w:t>
      </w:r>
    </w:p>
    <w:p w14:paraId="5DD2AB6D" w14:textId="77777777" w:rsidR="00653E6A" w:rsidRPr="00504720" w:rsidRDefault="00653E6A" w:rsidP="00504720">
      <w:pPr>
        <w:spacing w:after="120"/>
        <w:rPr>
          <w:b/>
          <w:sz w:val="22"/>
          <w:szCs w:val="22"/>
        </w:rPr>
      </w:pPr>
    </w:p>
    <w:p w14:paraId="2DE8F5FC" w14:textId="53ADB569" w:rsidR="009C5F81" w:rsidRPr="00504720" w:rsidRDefault="00653E6A" w:rsidP="00504720">
      <w:pPr>
        <w:spacing w:after="120"/>
        <w:rPr>
          <w:sz w:val="22"/>
          <w:szCs w:val="22"/>
        </w:rPr>
      </w:pPr>
      <w:r w:rsidRPr="00504720">
        <w:rPr>
          <w:noProof/>
          <w:sz w:val="22"/>
          <w:szCs w:val="22"/>
          <w:lang w:val="en-US"/>
        </w:rPr>
        <w:drawing>
          <wp:inline distT="0" distB="0" distL="0" distR="0" wp14:anchorId="4A15721B" wp14:editId="202A37ED">
            <wp:extent cx="4596384" cy="34808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b_3_web.jpg"/>
                    <pic:cNvPicPr/>
                  </pic:nvPicPr>
                  <pic:blipFill>
                    <a:blip r:embed="rId11">
                      <a:extLst>
                        <a:ext uri="{28A0092B-C50C-407E-A947-70E740481C1C}">
                          <a14:useLocalDpi xmlns:a14="http://schemas.microsoft.com/office/drawing/2010/main" val="0"/>
                        </a:ext>
                      </a:extLst>
                    </a:blip>
                    <a:stretch>
                      <a:fillRect/>
                    </a:stretch>
                  </pic:blipFill>
                  <pic:spPr>
                    <a:xfrm>
                      <a:off x="0" y="0"/>
                      <a:ext cx="4596384" cy="3480816"/>
                    </a:xfrm>
                    <a:prstGeom prst="rect">
                      <a:avLst/>
                    </a:prstGeom>
                  </pic:spPr>
                </pic:pic>
              </a:graphicData>
            </a:graphic>
          </wp:inline>
        </w:drawing>
      </w:r>
    </w:p>
    <w:p w14:paraId="0EB04203" w14:textId="238C8CE8" w:rsidR="00653E6A" w:rsidRPr="00504720" w:rsidRDefault="00653E6A" w:rsidP="00504720">
      <w:pPr>
        <w:spacing w:after="120"/>
        <w:rPr>
          <w:sz w:val="22"/>
          <w:szCs w:val="22"/>
        </w:rPr>
      </w:pPr>
      <w:r w:rsidRPr="00504720">
        <w:rPr>
          <w:sz w:val="22"/>
          <w:szCs w:val="22"/>
        </w:rPr>
        <w:t xml:space="preserve">Figure 3b-3: Densely granulated </w:t>
      </w:r>
      <w:proofErr w:type="spellStart"/>
      <w:r w:rsidRPr="00504720">
        <w:rPr>
          <w:sz w:val="22"/>
          <w:szCs w:val="22"/>
        </w:rPr>
        <w:t>somatotroph</w:t>
      </w:r>
      <w:proofErr w:type="spellEnd"/>
      <w:r w:rsidRPr="00504720">
        <w:rPr>
          <w:sz w:val="22"/>
          <w:szCs w:val="22"/>
        </w:rPr>
        <w:t xml:space="preserve"> adenoma. Densely granulated adenomas consist of monomorphic cells that are </w:t>
      </w:r>
      <w:proofErr w:type="spellStart"/>
      <w:r w:rsidRPr="00504720">
        <w:rPr>
          <w:sz w:val="22"/>
          <w:szCs w:val="22"/>
        </w:rPr>
        <w:t>eosinophilic</w:t>
      </w:r>
      <w:proofErr w:type="spellEnd"/>
      <w:r w:rsidRPr="00504720">
        <w:rPr>
          <w:sz w:val="22"/>
          <w:szCs w:val="22"/>
        </w:rPr>
        <w:t xml:space="preserve"> on HE stain (top left) and intensely </w:t>
      </w:r>
      <w:proofErr w:type="spellStart"/>
      <w:r w:rsidRPr="00504720">
        <w:rPr>
          <w:sz w:val="22"/>
          <w:szCs w:val="22"/>
        </w:rPr>
        <w:t>orangeophilic</w:t>
      </w:r>
      <w:proofErr w:type="spellEnd"/>
      <w:r w:rsidRPr="00504720">
        <w:rPr>
          <w:sz w:val="22"/>
          <w:szCs w:val="22"/>
        </w:rPr>
        <w:t xml:space="preserve"> on PAS-OG </w:t>
      </w:r>
      <w:proofErr w:type="spellStart"/>
      <w:r w:rsidRPr="00504720">
        <w:rPr>
          <w:sz w:val="22"/>
          <w:szCs w:val="22"/>
        </w:rPr>
        <w:t>histochemistry</w:t>
      </w:r>
      <w:proofErr w:type="spellEnd"/>
      <w:r w:rsidRPr="00504720">
        <w:rPr>
          <w:sz w:val="22"/>
          <w:szCs w:val="22"/>
        </w:rPr>
        <w:t xml:space="preserve"> (top right). They show strong, diffuse GH expression (bottom left) and an evenly distributed, cell-membrane-anchored keratin cytoskeleton (bottom right).</w:t>
      </w:r>
    </w:p>
    <w:p w14:paraId="60EA682A" w14:textId="77777777" w:rsidR="009C5F81" w:rsidRPr="00504720" w:rsidRDefault="009C5F81" w:rsidP="00504720">
      <w:pPr>
        <w:spacing w:after="120"/>
        <w:rPr>
          <w:sz w:val="22"/>
          <w:szCs w:val="22"/>
        </w:rPr>
      </w:pPr>
    </w:p>
    <w:p w14:paraId="5B813EB4" w14:textId="494545B4" w:rsidR="00575436" w:rsidRPr="00504720" w:rsidRDefault="00504720" w:rsidP="00392102">
      <w:pPr>
        <w:pStyle w:val="Heading4"/>
        <w:rPr>
          <w:caps/>
        </w:rPr>
      </w:pPr>
      <w:r w:rsidRPr="00504720">
        <w:t xml:space="preserve">Sparsely Granulated </w:t>
      </w:r>
      <w:proofErr w:type="spellStart"/>
      <w:r w:rsidRPr="00504720">
        <w:t>Somatotroph</w:t>
      </w:r>
      <w:proofErr w:type="spellEnd"/>
      <w:r w:rsidRPr="00504720">
        <w:t xml:space="preserve"> Adenoma</w:t>
      </w:r>
    </w:p>
    <w:p w14:paraId="084F6C31" w14:textId="77777777" w:rsidR="00575436" w:rsidRPr="00504720" w:rsidRDefault="00575436" w:rsidP="00504720">
      <w:pPr>
        <w:spacing w:after="120"/>
        <w:rPr>
          <w:sz w:val="22"/>
          <w:szCs w:val="22"/>
        </w:rPr>
      </w:pPr>
      <w:r w:rsidRPr="00504720">
        <w:rPr>
          <w:sz w:val="22"/>
          <w:szCs w:val="22"/>
        </w:rPr>
        <w:t xml:space="preserve">Sparsely granulated </w:t>
      </w:r>
      <w:proofErr w:type="spellStart"/>
      <w:r w:rsidRPr="00504720">
        <w:rPr>
          <w:sz w:val="22"/>
          <w:szCs w:val="22"/>
        </w:rPr>
        <w:t>somatotroph</w:t>
      </w:r>
      <w:proofErr w:type="spellEnd"/>
      <w:r w:rsidRPr="00504720">
        <w:rPr>
          <w:sz w:val="22"/>
          <w:szCs w:val="22"/>
        </w:rPr>
        <w:t xml:space="preserve"> adenomas (SGSAs) are less common and are composed of sheets of poorly cohesive, </w:t>
      </w:r>
      <w:proofErr w:type="spellStart"/>
      <w:r w:rsidRPr="00504720">
        <w:rPr>
          <w:sz w:val="22"/>
          <w:szCs w:val="22"/>
        </w:rPr>
        <w:t>chromophobic</w:t>
      </w:r>
      <w:proofErr w:type="spellEnd"/>
      <w:r w:rsidRPr="00504720">
        <w:rPr>
          <w:sz w:val="22"/>
          <w:szCs w:val="22"/>
        </w:rPr>
        <w:t xml:space="preserve"> cells often containing eccentric, </w:t>
      </w:r>
      <w:proofErr w:type="spellStart"/>
      <w:r w:rsidRPr="00504720">
        <w:rPr>
          <w:sz w:val="22"/>
          <w:szCs w:val="22"/>
        </w:rPr>
        <w:t>pleiomorphic</w:t>
      </w:r>
      <w:proofErr w:type="spellEnd"/>
      <w:r w:rsidRPr="00504720">
        <w:rPr>
          <w:sz w:val="22"/>
          <w:szCs w:val="22"/>
        </w:rPr>
        <w:t xml:space="preserve"> nuclei. SGSAs are weakly and focally </w:t>
      </w:r>
      <w:proofErr w:type="spellStart"/>
      <w:r w:rsidRPr="00504720">
        <w:rPr>
          <w:sz w:val="22"/>
          <w:szCs w:val="22"/>
        </w:rPr>
        <w:t>immunopositive</w:t>
      </w:r>
      <w:proofErr w:type="spellEnd"/>
      <w:r w:rsidRPr="00504720">
        <w:rPr>
          <w:sz w:val="22"/>
          <w:szCs w:val="22"/>
        </w:rPr>
        <w:t xml:space="preserve"> for growth hormone and nuclei are </w:t>
      </w:r>
      <w:proofErr w:type="spellStart"/>
      <w:r w:rsidRPr="00504720">
        <w:rPr>
          <w:sz w:val="22"/>
          <w:szCs w:val="22"/>
        </w:rPr>
        <w:t>immunopositive</w:t>
      </w:r>
      <w:proofErr w:type="spellEnd"/>
      <w:r w:rsidRPr="00504720">
        <w:rPr>
          <w:sz w:val="22"/>
          <w:szCs w:val="22"/>
        </w:rPr>
        <w:t xml:space="preserve"> for Pit1. They may also variably express prolactin and less frequently, thyroid-stimulating hormone. SGSAs contain dense </w:t>
      </w:r>
      <w:proofErr w:type="spellStart"/>
      <w:r w:rsidRPr="00504720">
        <w:rPr>
          <w:sz w:val="22"/>
          <w:szCs w:val="22"/>
        </w:rPr>
        <w:t>juxtanuclear</w:t>
      </w:r>
      <w:proofErr w:type="spellEnd"/>
      <w:r w:rsidRPr="00504720">
        <w:rPr>
          <w:sz w:val="22"/>
          <w:szCs w:val="22"/>
        </w:rPr>
        <w:t xml:space="preserve"> deposits of low-molecular weight cytokeratin, termed fibrous bodies that appear as pale spherical inclusions on H&amp;E staining and are strongly </w:t>
      </w:r>
      <w:proofErr w:type="spellStart"/>
      <w:r w:rsidRPr="00504720">
        <w:rPr>
          <w:sz w:val="22"/>
          <w:szCs w:val="22"/>
        </w:rPr>
        <w:t>immunopositive</w:t>
      </w:r>
      <w:proofErr w:type="spellEnd"/>
      <w:r w:rsidRPr="00504720">
        <w:rPr>
          <w:sz w:val="22"/>
          <w:szCs w:val="22"/>
        </w:rPr>
        <w:t xml:space="preserve"> with CAM5.2 antibodies against cytokeratin (predominantly cytokeratin 8). </w:t>
      </w:r>
      <w:proofErr w:type="spellStart"/>
      <w:r w:rsidRPr="00504720">
        <w:rPr>
          <w:sz w:val="22"/>
          <w:szCs w:val="22"/>
        </w:rPr>
        <w:t>Ultrastructurally</w:t>
      </w:r>
      <w:proofErr w:type="spellEnd"/>
      <w:r w:rsidRPr="00504720">
        <w:rPr>
          <w:sz w:val="22"/>
          <w:szCs w:val="22"/>
        </w:rPr>
        <w:t>, SGSAs contain few, small (100-250nm) growth-hormone containing granules that align along the plasma membrane. The distribution of cytokeratin and growth hormone-containing granules co-segregate with tumour variant type, so the presence of fibrous bodies is a diagnostic feature of SGSA.</w:t>
      </w:r>
    </w:p>
    <w:p w14:paraId="69F63D62" w14:textId="6F281CBC" w:rsidR="00575436" w:rsidRPr="00504720" w:rsidRDefault="00575436" w:rsidP="00504720">
      <w:pPr>
        <w:spacing w:after="120"/>
        <w:rPr>
          <w:sz w:val="22"/>
          <w:szCs w:val="22"/>
        </w:rPr>
      </w:pPr>
      <w:r w:rsidRPr="00504720">
        <w:rPr>
          <w:sz w:val="22"/>
          <w:szCs w:val="22"/>
        </w:rPr>
        <w:t xml:space="preserve">There is a growing body of evidence that DGSAs and SGSAs behave differently with SGSAs being larger, more common in younger, female patients, more proliferative (higher MIB1 indices) and with a  greater capacity to invade surrounding structures </w:t>
      </w:r>
      <w:r w:rsidRPr="00504720">
        <w:rPr>
          <w:sz w:val="22"/>
          <w:szCs w:val="22"/>
        </w:rPr>
        <w:fldChar w:fldCharType="begin">
          <w:fldData xml:space="preserve">PEVuZE5vdGU+PENpdGU+PEF1dGhvcj5CYWtodGlhcjwvQXV0aG9yPjxZZWFyPjIwMTA8L1llYXI+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PEVuZE5vdGU+PENpdGU+PEF1dGhvcj5CYWtodGlhcjwvQXV0aG9yPjxZZWFyPjIwMTA8L1llYXI+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 w:tooltip="Bakhtiar, 2010 #9" w:history="1">
        <w:r w:rsidR="00B602C0" w:rsidRPr="00504720">
          <w:rPr>
            <w:noProof/>
            <w:sz w:val="22"/>
            <w:szCs w:val="22"/>
          </w:rPr>
          <w:t>6-11</w:t>
        </w:r>
      </w:hyperlink>
      <w:r w:rsidR="00642B3F" w:rsidRPr="00504720">
        <w:rPr>
          <w:noProof/>
          <w:sz w:val="22"/>
          <w:szCs w:val="22"/>
        </w:rPr>
        <w:t>)</w:t>
      </w:r>
      <w:r w:rsidRPr="00504720">
        <w:rPr>
          <w:sz w:val="22"/>
          <w:szCs w:val="22"/>
        </w:rPr>
        <w:fldChar w:fldCharType="end"/>
      </w:r>
      <w:r w:rsidRPr="00504720">
        <w:rPr>
          <w:sz w:val="22"/>
          <w:szCs w:val="22"/>
        </w:rPr>
        <w:t xml:space="preserve">. Some studies </w:t>
      </w:r>
      <w:r w:rsidRPr="00504720">
        <w:rPr>
          <w:sz w:val="22"/>
          <w:szCs w:val="22"/>
        </w:rPr>
        <w:lastRenderedPageBreak/>
        <w:t xml:space="preserve">have found that SGSAs are more poorly responsive to </w:t>
      </w:r>
      <w:proofErr w:type="spellStart"/>
      <w:r w:rsidRPr="00504720">
        <w:rPr>
          <w:sz w:val="22"/>
          <w:szCs w:val="22"/>
        </w:rPr>
        <w:t>somatostatin</w:t>
      </w:r>
      <w:proofErr w:type="spellEnd"/>
      <w:r w:rsidRPr="00504720">
        <w:rPr>
          <w:sz w:val="22"/>
          <w:szCs w:val="22"/>
        </w:rPr>
        <w:t xml:space="preserve"> treatment than DGSAs </w:t>
      </w:r>
      <w:r w:rsidRPr="00504720">
        <w:rPr>
          <w:sz w:val="22"/>
          <w:szCs w:val="22"/>
        </w:rPr>
        <w:fldChar w:fldCharType="begin"/>
      </w:r>
      <w:r w:rsidR="00642B3F" w:rsidRPr="00504720">
        <w:rPr>
          <w:sz w:val="22"/>
          <w:szCs w:val="22"/>
        </w:rPr>
        <w:instrText xml:space="preserve"> ADDIN EN.CITE &lt;EndNote&gt;&lt;Cite&gt;&lt;Author&gt;Bhayana&lt;/Author&gt;&lt;Year&gt;2005&lt;/Year&gt;&lt;RecNum&gt;121&lt;/RecNum&gt;&lt;DisplayText&gt;(7)&lt;/DisplayText&gt;&lt;record&gt;&lt;rec-number&gt;121&lt;/rec-number&gt;&lt;foreign-keys&gt;&lt;key app="EN" db-id="ts0f2rfa6rwdz6ett01xz29j5s5vtf529z0t"&gt;121&lt;/key&gt;&lt;/foreign-keys&gt;&lt;ref-type name="Journal Article"&gt;17&lt;/ref-type&gt;&lt;contributors&gt;&lt;authors&gt;&lt;author&gt;Bhayana, S.&lt;/author&gt;&lt;author&gt;Booth, G. L.&lt;/author&gt;&lt;author&gt;Asa, S. L.&lt;/author&gt;&lt;author&gt;Kovacs, K.&lt;/author&gt;&lt;author&gt;Ezzat, S.&lt;/author&gt;&lt;/authors&gt;&lt;/contributors&gt;&lt;auth-address&gt;Department of Medicine, Mount Sinai Hospital, 600 University Avenue, Room 437, Toronto, Ontario, Canada M5G 1X5.&lt;/auth-address&gt;&lt;titles&gt;&lt;title&gt;The implication of somatotroph adenoma phenotype to somatostatin analog responsiveness in acromegaly&lt;/title&gt;&lt;secondary-title&gt;J Clin Endocrinol Metab&lt;/secondary-title&gt;&lt;/titles&gt;&lt;periodical&gt;&lt;full-title&gt;J Clin Endocrinol Metab&lt;/full-title&gt;&lt;/periodical&gt;&lt;pages&gt;6290-5&lt;/pages&gt;&lt;volume&gt;90&lt;/volume&gt;&lt;number&gt;11&lt;/number&gt;&lt;edition&gt;2005/08/25&lt;/edition&gt;&lt;keywords&gt;&lt;keyword&gt;Acromegaly/blood/*drug therapy&lt;/keyword&gt;&lt;keyword&gt;Adenoma/blood/*drug therapy&lt;/keyword&gt;&lt;keyword&gt;Adult&lt;/keyword&gt;&lt;keyword&gt;Aged&lt;/keyword&gt;&lt;keyword&gt;Female&lt;/keyword&gt;&lt;keyword&gt;Human Growth Hormone/blood&lt;/keyword&gt;&lt;keyword&gt;Humans&lt;/keyword&gt;&lt;keyword&gt;Insulin-Like Growth Factor I/analysis&lt;/keyword&gt;&lt;keyword&gt;Male&lt;/keyword&gt;&lt;keyword&gt;Middle Aged&lt;/keyword&gt;&lt;keyword&gt;Multivariate Analysis&lt;/keyword&gt;&lt;keyword&gt;Octreotide/*therapeutic use&lt;/keyword&gt;&lt;keyword&gt;Phenotype&lt;/keyword&gt;&lt;keyword&gt;Pituitary Neoplasms/blood/*drug therapy&lt;/keyword&gt;&lt;keyword&gt;Retrospective Studies&lt;/keyword&gt;&lt;/keywords&gt;&lt;dates&gt;&lt;year&gt;2005&lt;/year&gt;&lt;pub-dates&gt;&lt;date&gt;Nov&lt;/date&gt;&lt;/pub-dates&gt;&lt;/dates&gt;&lt;isbn&gt;0021-972X (Print)&amp;#xD;0021-972X (Linking)&lt;/isbn&gt;&lt;accession-num&gt;16118335&lt;/accession-num&gt;&lt;urls&gt;&lt;related-urls&gt;&lt;url&gt;http://www.ncbi.nlm.nih.gov/pubmed/16118335&lt;/url&gt;&lt;/related-urls&gt;&lt;/urls&gt;&lt;electronic-resource-num&gt;jc.2005-0998 [pii]&amp;#xD;10.1210/jc.2005-0998&lt;/electronic-resource-num&gt;&lt;language&gt;eng&lt;/language&gt;&lt;/record&gt;&lt;/Cite&gt;&lt;/EndNote&gt;</w:instrText>
      </w:r>
      <w:r w:rsidRPr="00504720">
        <w:rPr>
          <w:sz w:val="22"/>
          <w:szCs w:val="22"/>
        </w:rPr>
        <w:fldChar w:fldCharType="separate"/>
      </w:r>
      <w:r w:rsidR="00642B3F" w:rsidRPr="00504720">
        <w:rPr>
          <w:noProof/>
          <w:sz w:val="22"/>
          <w:szCs w:val="22"/>
        </w:rPr>
        <w:t>(</w:t>
      </w:r>
      <w:hyperlink w:anchor="_ENREF_7" w:tooltip="Bhayana, 2005 #121" w:history="1">
        <w:r w:rsidR="00B602C0" w:rsidRPr="00504720">
          <w:rPr>
            <w:noProof/>
            <w:sz w:val="22"/>
            <w:szCs w:val="22"/>
          </w:rPr>
          <w:t>7</w:t>
        </w:r>
      </w:hyperlink>
      <w:r w:rsidR="00642B3F" w:rsidRPr="00504720">
        <w:rPr>
          <w:noProof/>
          <w:sz w:val="22"/>
          <w:szCs w:val="22"/>
        </w:rPr>
        <w:t>)</w:t>
      </w:r>
      <w:r w:rsidRPr="00504720">
        <w:rPr>
          <w:sz w:val="22"/>
          <w:szCs w:val="22"/>
        </w:rPr>
        <w:fldChar w:fldCharType="end"/>
      </w:r>
      <w:r w:rsidRPr="00504720">
        <w:rPr>
          <w:sz w:val="22"/>
          <w:szCs w:val="22"/>
        </w:rPr>
        <w:t xml:space="preserve"> although the extent of the impact of tumour subtype on behaviour is unclear.</w:t>
      </w:r>
    </w:p>
    <w:p w14:paraId="710DEF3D" w14:textId="77777777" w:rsidR="001975BB" w:rsidRPr="00504720" w:rsidRDefault="001975BB" w:rsidP="00504720">
      <w:pPr>
        <w:spacing w:after="120"/>
        <w:rPr>
          <w:sz w:val="22"/>
          <w:szCs w:val="22"/>
        </w:rPr>
      </w:pPr>
    </w:p>
    <w:p w14:paraId="6A6B3C49" w14:textId="79AEC847" w:rsidR="006B40AA" w:rsidRPr="00504720" w:rsidRDefault="006B40AA" w:rsidP="00504720">
      <w:pPr>
        <w:spacing w:after="120"/>
        <w:rPr>
          <w:b/>
          <w:sz w:val="22"/>
          <w:szCs w:val="22"/>
          <w:highlight w:val="yellow"/>
        </w:rPr>
      </w:pPr>
      <w:r w:rsidRPr="00504720">
        <w:rPr>
          <w:b/>
          <w:noProof/>
          <w:sz w:val="22"/>
          <w:szCs w:val="22"/>
          <w:lang w:val="en-US"/>
        </w:rPr>
        <w:drawing>
          <wp:inline distT="0" distB="0" distL="0" distR="0" wp14:anchorId="41464CE5" wp14:editId="55B251A5">
            <wp:extent cx="4596384" cy="347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b_4_web.jpg"/>
                    <pic:cNvPicPr/>
                  </pic:nvPicPr>
                  <pic:blipFill>
                    <a:blip r:embed="rId12">
                      <a:extLst>
                        <a:ext uri="{28A0092B-C50C-407E-A947-70E740481C1C}">
                          <a14:useLocalDpi xmlns:a14="http://schemas.microsoft.com/office/drawing/2010/main" val="0"/>
                        </a:ext>
                      </a:extLst>
                    </a:blip>
                    <a:stretch>
                      <a:fillRect/>
                    </a:stretch>
                  </pic:blipFill>
                  <pic:spPr>
                    <a:xfrm>
                      <a:off x="0" y="0"/>
                      <a:ext cx="4596384" cy="3474720"/>
                    </a:xfrm>
                    <a:prstGeom prst="rect">
                      <a:avLst/>
                    </a:prstGeom>
                  </pic:spPr>
                </pic:pic>
              </a:graphicData>
            </a:graphic>
          </wp:inline>
        </w:drawing>
      </w:r>
    </w:p>
    <w:p w14:paraId="45E85358" w14:textId="245B8AC7" w:rsidR="006B40AA" w:rsidRPr="00504720" w:rsidRDefault="006B40AA" w:rsidP="00504720">
      <w:pPr>
        <w:spacing w:after="120"/>
        <w:rPr>
          <w:sz w:val="22"/>
          <w:szCs w:val="22"/>
        </w:rPr>
      </w:pPr>
      <w:r w:rsidRPr="00504720">
        <w:rPr>
          <w:bCs/>
          <w:sz w:val="22"/>
          <w:szCs w:val="22"/>
          <w:lang w:val="en-US"/>
        </w:rPr>
        <w:t xml:space="preserve">Figure 3b-4: Sparsely granulated </w:t>
      </w:r>
      <w:proofErr w:type="spellStart"/>
      <w:r w:rsidRPr="00504720">
        <w:rPr>
          <w:bCs/>
          <w:sz w:val="22"/>
          <w:szCs w:val="22"/>
          <w:lang w:val="en-US"/>
        </w:rPr>
        <w:t>somatotroph</w:t>
      </w:r>
      <w:proofErr w:type="spellEnd"/>
      <w:r w:rsidRPr="00504720">
        <w:rPr>
          <w:bCs/>
          <w:sz w:val="22"/>
          <w:szCs w:val="22"/>
          <w:lang w:val="en-US"/>
        </w:rPr>
        <w:t xml:space="preserve"> adenoma. </w:t>
      </w:r>
      <w:r w:rsidRPr="00504720">
        <w:rPr>
          <w:sz w:val="22"/>
          <w:szCs w:val="22"/>
          <w:lang w:val="en-US"/>
        </w:rPr>
        <w:t xml:space="preserve">Sparsely granulated </w:t>
      </w:r>
      <w:proofErr w:type="spellStart"/>
      <w:r w:rsidRPr="00504720">
        <w:rPr>
          <w:sz w:val="22"/>
          <w:szCs w:val="22"/>
          <w:lang w:val="en-US"/>
        </w:rPr>
        <w:t>somatotroph</w:t>
      </w:r>
      <w:proofErr w:type="spellEnd"/>
      <w:r w:rsidRPr="00504720">
        <w:rPr>
          <w:sz w:val="22"/>
          <w:szCs w:val="22"/>
          <w:lang w:val="en-US"/>
        </w:rPr>
        <w:t xml:space="preserve"> adenoma cells are pleomorphic and </w:t>
      </w:r>
      <w:proofErr w:type="spellStart"/>
      <w:r w:rsidRPr="00504720">
        <w:rPr>
          <w:sz w:val="22"/>
          <w:szCs w:val="22"/>
          <w:lang w:val="en-US"/>
        </w:rPr>
        <w:t>chromophobe</w:t>
      </w:r>
      <w:proofErr w:type="spellEnd"/>
      <w:r w:rsidRPr="00504720">
        <w:rPr>
          <w:sz w:val="22"/>
          <w:szCs w:val="22"/>
          <w:lang w:val="en-US"/>
        </w:rPr>
        <w:t xml:space="preserve"> on HE stain (top left) and PAS-OG </w:t>
      </w:r>
      <w:proofErr w:type="spellStart"/>
      <w:r w:rsidRPr="00504720">
        <w:rPr>
          <w:sz w:val="22"/>
          <w:szCs w:val="22"/>
          <w:lang w:val="en-US"/>
        </w:rPr>
        <w:t>histochemistry</w:t>
      </w:r>
      <w:proofErr w:type="spellEnd"/>
      <w:r w:rsidRPr="00504720">
        <w:rPr>
          <w:sz w:val="22"/>
          <w:szCs w:val="22"/>
          <w:lang w:val="en-US"/>
        </w:rPr>
        <w:t xml:space="preserve"> (top right). Fibrous bodies can be seen as pale discs in the cytoplasm on routine stains (arrows). As the name implies, sparsely granulated cells show weak, patchy GH expression (bottom left) and their keratin cytoskeleton is disrupted and condensed into a </w:t>
      </w:r>
      <w:proofErr w:type="spellStart"/>
      <w:r w:rsidRPr="00504720">
        <w:rPr>
          <w:sz w:val="22"/>
          <w:szCs w:val="22"/>
          <w:lang w:val="en-US"/>
        </w:rPr>
        <w:t>paranuclear</w:t>
      </w:r>
      <w:proofErr w:type="spellEnd"/>
      <w:r w:rsidRPr="00504720">
        <w:rPr>
          <w:sz w:val="22"/>
          <w:szCs w:val="22"/>
          <w:lang w:val="en-US"/>
        </w:rPr>
        <w:t xml:space="preserve"> globular structure – the fibrous body (bottom right).</w:t>
      </w:r>
    </w:p>
    <w:p w14:paraId="1756D06A" w14:textId="77777777" w:rsidR="001975BB" w:rsidRPr="00504720" w:rsidRDefault="001975BB" w:rsidP="00504720">
      <w:pPr>
        <w:spacing w:after="120"/>
        <w:rPr>
          <w:sz w:val="22"/>
          <w:szCs w:val="22"/>
        </w:rPr>
      </w:pPr>
    </w:p>
    <w:p w14:paraId="028303F6" w14:textId="54B917C5" w:rsidR="00575436" w:rsidRPr="00504720" w:rsidRDefault="00504720" w:rsidP="00392102">
      <w:pPr>
        <w:pStyle w:val="Heading4"/>
        <w:rPr>
          <w:caps/>
        </w:rPr>
      </w:pPr>
      <w:r w:rsidRPr="00504720">
        <w:t xml:space="preserve">Mixed Pattern </w:t>
      </w:r>
      <w:proofErr w:type="spellStart"/>
      <w:r w:rsidRPr="00504720">
        <w:t>Somatotroph</w:t>
      </w:r>
      <w:proofErr w:type="spellEnd"/>
      <w:r w:rsidRPr="00504720">
        <w:t xml:space="preserve"> Adenoma</w:t>
      </w:r>
    </w:p>
    <w:p w14:paraId="773B9615" w14:textId="77777777" w:rsidR="00575436" w:rsidRPr="00504720" w:rsidRDefault="00575436" w:rsidP="00504720">
      <w:pPr>
        <w:spacing w:after="120"/>
        <w:rPr>
          <w:sz w:val="22"/>
          <w:szCs w:val="22"/>
        </w:rPr>
      </w:pPr>
      <w:r w:rsidRPr="00504720">
        <w:rPr>
          <w:sz w:val="22"/>
          <w:szCs w:val="22"/>
        </w:rPr>
        <w:t xml:space="preserve">SAs that contain cells of both the densely granulated and sparsely granulated type are not uncommon and if more than 30% of cells differ from the predominant cell type, a diagnosis of mixed pattern is required. Very occasionally, SAs that are not </w:t>
      </w:r>
      <w:proofErr w:type="spellStart"/>
      <w:r w:rsidRPr="00504720">
        <w:rPr>
          <w:sz w:val="22"/>
          <w:szCs w:val="22"/>
        </w:rPr>
        <w:t>immunopositive</w:t>
      </w:r>
      <w:proofErr w:type="spellEnd"/>
      <w:r w:rsidRPr="00504720">
        <w:rPr>
          <w:sz w:val="22"/>
          <w:szCs w:val="22"/>
        </w:rPr>
        <w:t xml:space="preserve"> for low molecular weight cytokeratin are seen although their clinical significance is not known.</w:t>
      </w:r>
    </w:p>
    <w:p w14:paraId="3B67ADE9" w14:textId="77777777" w:rsidR="001975BB" w:rsidRPr="00504720" w:rsidRDefault="001975BB" w:rsidP="00504720">
      <w:pPr>
        <w:spacing w:after="120"/>
        <w:rPr>
          <w:sz w:val="22"/>
          <w:szCs w:val="22"/>
        </w:rPr>
      </w:pPr>
    </w:p>
    <w:p w14:paraId="66E7C6A3" w14:textId="25F57DFD" w:rsidR="006B40AA" w:rsidRPr="00504720" w:rsidRDefault="006B40AA" w:rsidP="00504720">
      <w:pPr>
        <w:spacing w:after="120"/>
        <w:rPr>
          <w:b/>
          <w:sz w:val="22"/>
          <w:szCs w:val="22"/>
          <w:highlight w:val="yellow"/>
        </w:rPr>
      </w:pPr>
      <w:r w:rsidRPr="00504720">
        <w:rPr>
          <w:b/>
          <w:noProof/>
          <w:sz w:val="22"/>
          <w:szCs w:val="22"/>
          <w:lang w:val="en-US"/>
        </w:rPr>
        <w:lastRenderedPageBreak/>
        <w:drawing>
          <wp:inline distT="0" distB="0" distL="0" distR="0" wp14:anchorId="55EF258E" wp14:editId="047107E3">
            <wp:extent cx="4218432" cy="25054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b_5_web.jpg"/>
                    <pic:cNvPicPr/>
                  </pic:nvPicPr>
                  <pic:blipFill>
                    <a:blip r:embed="rId13">
                      <a:extLst>
                        <a:ext uri="{28A0092B-C50C-407E-A947-70E740481C1C}">
                          <a14:useLocalDpi xmlns:a14="http://schemas.microsoft.com/office/drawing/2010/main" val="0"/>
                        </a:ext>
                      </a:extLst>
                    </a:blip>
                    <a:stretch>
                      <a:fillRect/>
                    </a:stretch>
                  </pic:blipFill>
                  <pic:spPr>
                    <a:xfrm>
                      <a:off x="0" y="0"/>
                      <a:ext cx="4218432" cy="2505456"/>
                    </a:xfrm>
                    <a:prstGeom prst="rect">
                      <a:avLst/>
                    </a:prstGeom>
                  </pic:spPr>
                </pic:pic>
              </a:graphicData>
            </a:graphic>
          </wp:inline>
        </w:drawing>
      </w:r>
    </w:p>
    <w:p w14:paraId="64BC4CF4" w14:textId="2212C64A" w:rsidR="006B40AA" w:rsidRPr="00504720" w:rsidRDefault="006B40AA" w:rsidP="00504720">
      <w:pPr>
        <w:spacing w:after="120"/>
        <w:rPr>
          <w:sz w:val="22"/>
          <w:szCs w:val="22"/>
        </w:rPr>
      </w:pPr>
      <w:r w:rsidRPr="00504720">
        <w:rPr>
          <w:sz w:val="22"/>
          <w:szCs w:val="22"/>
        </w:rPr>
        <w:t xml:space="preserve">Figure 3b-5: Mixed densely and sparsely granulated </w:t>
      </w:r>
      <w:proofErr w:type="spellStart"/>
      <w:r w:rsidRPr="00504720">
        <w:rPr>
          <w:sz w:val="22"/>
          <w:szCs w:val="22"/>
        </w:rPr>
        <w:t>somatotroph</w:t>
      </w:r>
      <w:proofErr w:type="spellEnd"/>
      <w:r w:rsidRPr="00504720">
        <w:rPr>
          <w:sz w:val="22"/>
          <w:szCs w:val="22"/>
        </w:rPr>
        <w:t xml:space="preserve"> adenoma. A proportion of </w:t>
      </w:r>
      <w:proofErr w:type="spellStart"/>
      <w:r w:rsidRPr="00504720">
        <w:rPr>
          <w:sz w:val="22"/>
          <w:szCs w:val="22"/>
        </w:rPr>
        <w:t>somatotroph</w:t>
      </w:r>
      <w:proofErr w:type="spellEnd"/>
      <w:r w:rsidRPr="00504720">
        <w:rPr>
          <w:sz w:val="22"/>
          <w:szCs w:val="22"/>
        </w:rPr>
        <w:t xml:space="preserve"> adenomas demonstrate a clearly segregated mixed densely-sparsely phenotype. The respective cells remain true to their ‘pure’ counterparts: The sparsely granulated cells can be identified as </w:t>
      </w:r>
      <w:proofErr w:type="spellStart"/>
      <w:r w:rsidRPr="00504720">
        <w:rPr>
          <w:sz w:val="22"/>
          <w:szCs w:val="22"/>
        </w:rPr>
        <w:t>chromophobe</w:t>
      </w:r>
      <w:proofErr w:type="spellEnd"/>
      <w:r w:rsidRPr="00504720">
        <w:rPr>
          <w:sz w:val="22"/>
          <w:szCs w:val="22"/>
        </w:rPr>
        <w:t xml:space="preserve"> islands amongst </w:t>
      </w:r>
      <w:proofErr w:type="spellStart"/>
      <w:r w:rsidRPr="00504720">
        <w:rPr>
          <w:sz w:val="22"/>
          <w:szCs w:val="22"/>
        </w:rPr>
        <w:t>orangeophilic</w:t>
      </w:r>
      <w:proofErr w:type="spellEnd"/>
      <w:r w:rsidRPr="00504720">
        <w:rPr>
          <w:sz w:val="22"/>
          <w:szCs w:val="22"/>
        </w:rPr>
        <w:t xml:space="preserve"> densely granulated cells (left) and their contrasting cytokeratin pattern is absolutely clear following incubation with Cam5.2 antibody (right).</w:t>
      </w:r>
    </w:p>
    <w:p w14:paraId="7F1801C4" w14:textId="77777777" w:rsidR="001975BB" w:rsidRPr="00504720" w:rsidRDefault="001975BB" w:rsidP="00504720">
      <w:pPr>
        <w:spacing w:after="120"/>
        <w:rPr>
          <w:b/>
          <w:sz w:val="22"/>
          <w:szCs w:val="22"/>
        </w:rPr>
      </w:pPr>
    </w:p>
    <w:p w14:paraId="43F999CB" w14:textId="27E85120" w:rsidR="00575436" w:rsidRPr="00504720" w:rsidRDefault="00504720" w:rsidP="00392102">
      <w:pPr>
        <w:pStyle w:val="Heading4"/>
      </w:pPr>
      <w:proofErr w:type="spellStart"/>
      <w:r w:rsidRPr="00504720">
        <w:t>Somatotroph</w:t>
      </w:r>
      <w:proofErr w:type="spellEnd"/>
      <w:r w:rsidRPr="00504720">
        <w:t xml:space="preserve"> Adenoma With Neuronal Differentiation</w:t>
      </w:r>
    </w:p>
    <w:p w14:paraId="1E0B2C00" w14:textId="10125B57" w:rsidR="00493255" w:rsidRPr="00504720" w:rsidRDefault="00493255" w:rsidP="00504720">
      <w:pPr>
        <w:spacing w:after="120"/>
        <w:rPr>
          <w:sz w:val="22"/>
          <w:szCs w:val="22"/>
        </w:rPr>
      </w:pPr>
      <w:r w:rsidRPr="00504720">
        <w:rPr>
          <w:sz w:val="22"/>
          <w:szCs w:val="22"/>
        </w:rPr>
        <w:t xml:space="preserve">A rare but pathologically intriguing subtype of SA, always associated with acromegaly and usually presenting as </w:t>
      </w:r>
      <w:proofErr w:type="spellStart"/>
      <w:r w:rsidRPr="00504720">
        <w:rPr>
          <w:sz w:val="22"/>
          <w:szCs w:val="22"/>
        </w:rPr>
        <w:t>macroadenoma</w:t>
      </w:r>
      <w:proofErr w:type="spellEnd"/>
      <w:r w:rsidRPr="00504720">
        <w:rPr>
          <w:sz w:val="22"/>
          <w:szCs w:val="22"/>
        </w:rPr>
        <w:t xml:space="preserve"> with or without hypothalamic involvement, shows sparsely granulated GH-producing cells admixed with large atypical ganglion cells. These resemble tumour cells seen in </w:t>
      </w:r>
      <w:proofErr w:type="spellStart"/>
      <w:r w:rsidRPr="00504720">
        <w:rPr>
          <w:sz w:val="22"/>
          <w:szCs w:val="22"/>
        </w:rPr>
        <w:t>gangliocytomas</w:t>
      </w:r>
      <w:proofErr w:type="spellEnd"/>
      <w:r w:rsidRPr="00504720">
        <w:rPr>
          <w:sz w:val="22"/>
          <w:szCs w:val="22"/>
        </w:rPr>
        <w:t xml:space="preserve"> and represent truly </w:t>
      </w:r>
      <w:proofErr w:type="spellStart"/>
      <w:r w:rsidRPr="00504720">
        <w:rPr>
          <w:sz w:val="22"/>
          <w:szCs w:val="22"/>
        </w:rPr>
        <w:t>metaplastic</w:t>
      </w:r>
      <w:proofErr w:type="spellEnd"/>
      <w:r w:rsidRPr="00504720">
        <w:rPr>
          <w:sz w:val="22"/>
          <w:szCs w:val="22"/>
        </w:rPr>
        <w:t xml:space="preserve"> tumour cells, as they express a mixture of lineage markers that otherwise are virtually never co-expressed (</w:t>
      </w:r>
      <w:proofErr w:type="spellStart"/>
      <w:r w:rsidRPr="00504720">
        <w:rPr>
          <w:sz w:val="22"/>
          <w:szCs w:val="22"/>
        </w:rPr>
        <w:t>synaptophysin</w:t>
      </w:r>
      <w:proofErr w:type="spellEnd"/>
      <w:r w:rsidRPr="00504720">
        <w:rPr>
          <w:sz w:val="22"/>
          <w:szCs w:val="22"/>
        </w:rPr>
        <w:t xml:space="preserve">, </w:t>
      </w:r>
      <w:proofErr w:type="spellStart"/>
      <w:r w:rsidRPr="00504720">
        <w:rPr>
          <w:sz w:val="22"/>
          <w:szCs w:val="22"/>
        </w:rPr>
        <w:t>neurofilament</w:t>
      </w:r>
      <w:proofErr w:type="spellEnd"/>
      <w:r w:rsidRPr="00504720">
        <w:rPr>
          <w:sz w:val="22"/>
          <w:szCs w:val="22"/>
        </w:rPr>
        <w:t xml:space="preserve">, cytokeratin and GH). This is of no known clinical relevance and the mechanisms of </w:t>
      </w:r>
      <w:proofErr w:type="spellStart"/>
      <w:r w:rsidRPr="00504720">
        <w:rPr>
          <w:sz w:val="22"/>
          <w:szCs w:val="22"/>
        </w:rPr>
        <w:t>transdifferentiation</w:t>
      </w:r>
      <w:proofErr w:type="spellEnd"/>
      <w:r w:rsidRPr="00504720">
        <w:rPr>
          <w:sz w:val="22"/>
          <w:szCs w:val="22"/>
        </w:rPr>
        <w:t xml:space="preserve"> remain unexplored.</w:t>
      </w:r>
    </w:p>
    <w:p w14:paraId="78674C59" w14:textId="77777777" w:rsidR="009C5F81" w:rsidRPr="00504720" w:rsidRDefault="009C5F81" w:rsidP="00504720">
      <w:pPr>
        <w:spacing w:after="120"/>
        <w:rPr>
          <w:sz w:val="22"/>
          <w:szCs w:val="22"/>
        </w:rPr>
      </w:pPr>
    </w:p>
    <w:p w14:paraId="454DD787" w14:textId="2C064BA0" w:rsidR="006B40AA" w:rsidRPr="00504720" w:rsidRDefault="006B40AA" w:rsidP="00504720">
      <w:pPr>
        <w:spacing w:after="120"/>
        <w:rPr>
          <w:sz w:val="22"/>
          <w:szCs w:val="22"/>
        </w:rPr>
      </w:pPr>
      <w:r w:rsidRPr="00504720">
        <w:rPr>
          <w:noProof/>
          <w:sz w:val="22"/>
          <w:szCs w:val="22"/>
          <w:lang w:val="en-US"/>
        </w:rPr>
        <w:lastRenderedPageBreak/>
        <w:drawing>
          <wp:inline distT="0" distB="0" distL="0" distR="0" wp14:anchorId="089009C0" wp14:editId="2FB9097C">
            <wp:extent cx="4602480" cy="34747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3b_6_web.jpg"/>
                    <pic:cNvPicPr/>
                  </pic:nvPicPr>
                  <pic:blipFill>
                    <a:blip r:embed="rId14">
                      <a:extLst>
                        <a:ext uri="{28A0092B-C50C-407E-A947-70E740481C1C}">
                          <a14:useLocalDpi xmlns:a14="http://schemas.microsoft.com/office/drawing/2010/main" val="0"/>
                        </a:ext>
                      </a:extLst>
                    </a:blip>
                    <a:stretch>
                      <a:fillRect/>
                    </a:stretch>
                  </pic:blipFill>
                  <pic:spPr>
                    <a:xfrm>
                      <a:off x="0" y="0"/>
                      <a:ext cx="4602480" cy="3474720"/>
                    </a:xfrm>
                    <a:prstGeom prst="rect">
                      <a:avLst/>
                    </a:prstGeom>
                  </pic:spPr>
                </pic:pic>
              </a:graphicData>
            </a:graphic>
          </wp:inline>
        </w:drawing>
      </w:r>
    </w:p>
    <w:p w14:paraId="23D46C13" w14:textId="1948F73B" w:rsidR="006B40AA" w:rsidRPr="00504720" w:rsidRDefault="006B40AA" w:rsidP="00504720">
      <w:pPr>
        <w:spacing w:after="120"/>
        <w:rPr>
          <w:sz w:val="22"/>
          <w:szCs w:val="22"/>
        </w:rPr>
      </w:pPr>
      <w:r w:rsidRPr="00504720">
        <w:rPr>
          <w:bCs/>
          <w:sz w:val="22"/>
          <w:szCs w:val="22"/>
          <w:lang w:val="en-US"/>
        </w:rPr>
        <w:t xml:space="preserve">Figure 3b-6: Sparsely granulated </w:t>
      </w:r>
      <w:proofErr w:type="spellStart"/>
      <w:r w:rsidRPr="00504720">
        <w:rPr>
          <w:bCs/>
          <w:sz w:val="22"/>
          <w:szCs w:val="22"/>
          <w:lang w:val="en-US"/>
        </w:rPr>
        <w:t>somatotroph</w:t>
      </w:r>
      <w:proofErr w:type="spellEnd"/>
      <w:r w:rsidRPr="00504720">
        <w:rPr>
          <w:bCs/>
          <w:sz w:val="22"/>
          <w:szCs w:val="22"/>
          <w:lang w:val="en-US"/>
        </w:rPr>
        <w:t xml:space="preserve"> adenoma with neuronal metaplasia. </w:t>
      </w:r>
      <w:r w:rsidRPr="00504720">
        <w:rPr>
          <w:sz w:val="22"/>
          <w:szCs w:val="22"/>
          <w:lang w:val="en-US"/>
        </w:rPr>
        <w:t xml:space="preserve">Atypical large, neoplastic ganglion cells can be seen in rare sparsely granulated </w:t>
      </w:r>
      <w:proofErr w:type="spellStart"/>
      <w:r w:rsidRPr="00504720">
        <w:rPr>
          <w:sz w:val="22"/>
          <w:szCs w:val="22"/>
          <w:lang w:val="en-US"/>
        </w:rPr>
        <w:t>somatotroph</w:t>
      </w:r>
      <w:proofErr w:type="spellEnd"/>
      <w:r w:rsidRPr="00504720">
        <w:rPr>
          <w:sz w:val="22"/>
          <w:szCs w:val="22"/>
          <w:lang w:val="en-US"/>
        </w:rPr>
        <w:t xml:space="preserve"> adenomas (long arrows). These cells show true metaplasia, expressing GH (top right), </w:t>
      </w:r>
      <w:proofErr w:type="spellStart"/>
      <w:r w:rsidRPr="00504720">
        <w:rPr>
          <w:sz w:val="22"/>
          <w:szCs w:val="22"/>
          <w:lang w:val="en-US"/>
        </w:rPr>
        <w:t>neurofilament</w:t>
      </w:r>
      <w:proofErr w:type="spellEnd"/>
      <w:r w:rsidRPr="00504720">
        <w:rPr>
          <w:sz w:val="22"/>
          <w:szCs w:val="22"/>
          <w:lang w:val="en-US"/>
        </w:rPr>
        <w:t xml:space="preserve"> (bottom left) and </w:t>
      </w:r>
      <w:proofErr w:type="spellStart"/>
      <w:r w:rsidRPr="00504720">
        <w:rPr>
          <w:sz w:val="22"/>
          <w:szCs w:val="22"/>
          <w:lang w:val="en-US"/>
        </w:rPr>
        <w:t>cytokeratins</w:t>
      </w:r>
      <w:proofErr w:type="spellEnd"/>
      <w:r w:rsidRPr="00504720">
        <w:rPr>
          <w:sz w:val="22"/>
          <w:szCs w:val="22"/>
          <w:lang w:val="en-US"/>
        </w:rPr>
        <w:t xml:space="preserve"> (bottom right). Note that both types of intermediate filaments aggregate in fibrous bodies (notched short arrows).</w:t>
      </w:r>
    </w:p>
    <w:p w14:paraId="33269E7C" w14:textId="77777777" w:rsidR="00C413E7" w:rsidRPr="00504720" w:rsidRDefault="00C413E7" w:rsidP="00504720">
      <w:pPr>
        <w:spacing w:after="120"/>
        <w:rPr>
          <w:b/>
          <w:sz w:val="22"/>
          <w:szCs w:val="22"/>
        </w:rPr>
      </w:pPr>
    </w:p>
    <w:p w14:paraId="68ADB0F6" w14:textId="77777777" w:rsidR="006B40AA" w:rsidRPr="00504720" w:rsidRDefault="006B40AA" w:rsidP="00504720">
      <w:pPr>
        <w:spacing w:after="120"/>
        <w:rPr>
          <w:b/>
          <w:sz w:val="22"/>
          <w:szCs w:val="22"/>
        </w:rPr>
      </w:pPr>
    </w:p>
    <w:p w14:paraId="1CE9C958" w14:textId="69E2BA88" w:rsidR="00C413E7" w:rsidRPr="00504720" w:rsidRDefault="00504720" w:rsidP="00392102">
      <w:pPr>
        <w:pStyle w:val="Heading4"/>
      </w:pPr>
      <w:proofErr w:type="spellStart"/>
      <w:r w:rsidRPr="00504720">
        <w:t>Somatostatin</w:t>
      </w:r>
      <w:proofErr w:type="spellEnd"/>
      <w:r w:rsidRPr="00504720">
        <w:t xml:space="preserve"> Analogue Effect On </w:t>
      </w:r>
      <w:proofErr w:type="spellStart"/>
      <w:r w:rsidRPr="00504720">
        <w:t>Somatotroph</w:t>
      </w:r>
      <w:proofErr w:type="spellEnd"/>
      <w:r w:rsidRPr="00504720">
        <w:t xml:space="preserve"> Adenomas</w:t>
      </w:r>
    </w:p>
    <w:p w14:paraId="15475427" w14:textId="45C03B2F" w:rsidR="00C413E7" w:rsidRPr="00504720" w:rsidRDefault="00C413E7" w:rsidP="00504720">
      <w:pPr>
        <w:spacing w:after="120"/>
        <w:rPr>
          <w:sz w:val="22"/>
          <w:szCs w:val="22"/>
        </w:rPr>
      </w:pPr>
      <w:r w:rsidRPr="00504720">
        <w:rPr>
          <w:sz w:val="22"/>
          <w:szCs w:val="22"/>
        </w:rPr>
        <w:t xml:space="preserve">Densely granulated </w:t>
      </w:r>
      <w:proofErr w:type="spellStart"/>
      <w:r w:rsidRPr="00504720">
        <w:rPr>
          <w:sz w:val="22"/>
          <w:szCs w:val="22"/>
        </w:rPr>
        <w:t>somatotroph</w:t>
      </w:r>
      <w:proofErr w:type="spellEnd"/>
      <w:r w:rsidRPr="00504720">
        <w:rPr>
          <w:sz w:val="22"/>
          <w:szCs w:val="22"/>
        </w:rPr>
        <w:t xml:space="preserve"> adenomas tend to respond better to </w:t>
      </w:r>
      <w:proofErr w:type="spellStart"/>
      <w:r w:rsidRPr="00504720">
        <w:rPr>
          <w:sz w:val="22"/>
          <w:szCs w:val="22"/>
        </w:rPr>
        <w:t>somatostatin</w:t>
      </w:r>
      <w:proofErr w:type="spellEnd"/>
      <w:r w:rsidRPr="00504720">
        <w:rPr>
          <w:sz w:val="22"/>
          <w:szCs w:val="22"/>
        </w:rPr>
        <w:t xml:space="preserve"> analogue treatment than sparsely granulated tumours. This results in a distinct perivascular hyaline / fibrous reaction. The reaction of </w:t>
      </w:r>
      <w:proofErr w:type="spellStart"/>
      <w:r w:rsidRPr="00504720">
        <w:rPr>
          <w:sz w:val="22"/>
          <w:szCs w:val="22"/>
        </w:rPr>
        <w:t>somatotroph</w:t>
      </w:r>
      <w:proofErr w:type="spellEnd"/>
      <w:r w:rsidRPr="00504720">
        <w:rPr>
          <w:sz w:val="22"/>
          <w:szCs w:val="22"/>
        </w:rPr>
        <w:t xml:space="preserve"> adenomas to </w:t>
      </w:r>
      <w:proofErr w:type="spellStart"/>
      <w:r w:rsidRPr="00504720">
        <w:rPr>
          <w:sz w:val="22"/>
          <w:szCs w:val="22"/>
        </w:rPr>
        <w:t>somatostatin</w:t>
      </w:r>
      <w:proofErr w:type="spellEnd"/>
      <w:r w:rsidRPr="00504720">
        <w:rPr>
          <w:sz w:val="22"/>
          <w:szCs w:val="22"/>
        </w:rPr>
        <w:t xml:space="preserve"> analogues is morphologically distinct to that of </w:t>
      </w:r>
      <w:proofErr w:type="spellStart"/>
      <w:r w:rsidRPr="00504720">
        <w:rPr>
          <w:sz w:val="22"/>
          <w:szCs w:val="22"/>
        </w:rPr>
        <w:t>prolactinomas</w:t>
      </w:r>
      <w:proofErr w:type="spellEnd"/>
      <w:r w:rsidRPr="00504720">
        <w:rPr>
          <w:sz w:val="22"/>
          <w:szCs w:val="22"/>
        </w:rPr>
        <w:t xml:space="preserve"> to dopamine agonists (see figure 3b-</w:t>
      </w:r>
      <w:r w:rsidR="00AD29CE" w:rsidRPr="00504720">
        <w:rPr>
          <w:sz w:val="22"/>
          <w:szCs w:val="22"/>
        </w:rPr>
        <w:t>9</w:t>
      </w:r>
      <w:r w:rsidRPr="00504720">
        <w:rPr>
          <w:sz w:val="22"/>
          <w:szCs w:val="22"/>
        </w:rPr>
        <w:t xml:space="preserve"> later in this chapter).</w:t>
      </w:r>
    </w:p>
    <w:p w14:paraId="44314932" w14:textId="77777777" w:rsidR="00C413E7" w:rsidRPr="00504720" w:rsidRDefault="00C413E7" w:rsidP="00504720">
      <w:pPr>
        <w:spacing w:after="120"/>
        <w:rPr>
          <w:sz w:val="22"/>
          <w:szCs w:val="22"/>
        </w:rPr>
      </w:pPr>
    </w:p>
    <w:p w14:paraId="7240B7B9" w14:textId="45C1755C" w:rsidR="006F7AB0" w:rsidRPr="00504720" w:rsidRDefault="006F7AB0" w:rsidP="00504720">
      <w:pPr>
        <w:spacing w:after="120"/>
        <w:rPr>
          <w:b/>
          <w:sz w:val="22"/>
          <w:szCs w:val="22"/>
          <w:highlight w:val="yellow"/>
        </w:rPr>
      </w:pPr>
      <w:r w:rsidRPr="00504720">
        <w:rPr>
          <w:b/>
          <w:noProof/>
          <w:sz w:val="22"/>
          <w:szCs w:val="22"/>
          <w:lang w:val="en-US"/>
        </w:rPr>
        <w:lastRenderedPageBreak/>
        <w:drawing>
          <wp:inline distT="0" distB="0" distL="0" distR="0" wp14:anchorId="29C02E9A" wp14:editId="119E84E5">
            <wp:extent cx="4584192" cy="261518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b_7_web.jpg"/>
                    <pic:cNvPicPr/>
                  </pic:nvPicPr>
                  <pic:blipFill>
                    <a:blip r:embed="rId15">
                      <a:extLst>
                        <a:ext uri="{28A0092B-C50C-407E-A947-70E740481C1C}">
                          <a14:useLocalDpi xmlns:a14="http://schemas.microsoft.com/office/drawing/2010/main" val="0"/>
                        </a:ext>
                      </a:extLst>
                    </a:blip>
                    <a:stretch>
                      <a:fillRect/>
                    </a:stretch>
                  </pic:blipFill>
                  <pic:spPr>
                    <a:xfrm>
                      <a:off x="0" y="0"/>
                      <a:ext cx="4584192" cy="2615184"/>
                    </a:xfrm>
                    <a:prstGeom prst="rect">
                      <a:avLst/>
                    </a:prstGeom>
                  </pic:spPr>
                </pic:pic>
              </a:graphicData>
            </a:graphic>
          </wp:inline>
        </w:drawing>
      </w:r>
    </w:p>
    <w:p w14:paraId="49E091F2" w14:textId="77777777" w:rsidR="006F7AB0" w:rsidRPr="00504720" w:rsidRDefault="006F7AB0" w:rsidP="00504720">
      <w:pPr>
        <w:spacing w:after="120"/>
        <w:rPr>
          <w:sz w:val="22"/>
          <w:szCs w:val="22"/>
        </w:rPr>
      </w:pPr>
      <w:r w:rsidRPr="00504720">
        <w:rPr>
          <w:bCs/>
          <w:sz w:val="22"/>
          <w:szCs w:val="22"/>
          <w:lang w:val="en-US"/>
        </w:rPr>
        <w:t xml:space="preserve">Figure 3b-7: </w:t>
      </w:r>
      <w:proofErr w:type="spellStart"/>
      <w:r w:rsidRPr="00504720">
        <w:rPr>
          <w:bCs/>
          <w:sz w:val="22"/>
          <w:szCs w:val="22"/>
          <w:lang w:val="en-US"/>
        </w:rPr>
        <w:t>Somatostatin</w:t>
      </w:r>
      <w:proofErr w:type="spellEnd"/>
      <w:r w:rsidRPr="00504720">
        <w:rPr>
          <w:bCs/>
          <w:sz w:val="22"/>
          <w:szCs w:val="22"/>
          <w:lang w:val="en-US"/>
        </w:rPr>
        <w:t xml:space="preserve"> analogue effect in densely granulated </w:t>
      </w:r>
      <w:proofErr w:type="spellStart"/>
      <w:r w:rsidRPr="00504720">
        <w:rPr>
          <w:bCs/>
          <w:sz w:val="22"/>
          <w:szCs w:val="22"/>
          <w:lang w:val="en-US"/>
        </w:rPr>
        <w:t>somatotroph</w:t>
      </w:r>
      <w:proofErr w:type="spellEnd"/>
      <w:r w:rsidRPr="00504720">
        <w:rPr>
          <w:bCs/>
          <w:sz w:val="22"/>
          <w:szCs w:val="22"/>
          <w:lang w:val="en-US"/>
        </w:rPr>
        <w:t xml:space="preserve"> adenomas.</w:t>
      </w:r>
    </w:p>
    <w:p w14:paraId="474BD039" w14:textId="77777777" w:rsidR="006F7AB0" w:rsidRPr="00504720" w:rsidRDefault="006F7AB0" w:rsidP="00504720">
      <w:pPr>
        <w:spacing w:after="120"/>
        <w:rPr>
          <w:sz w:val="22"/>
          <w:szCs w:val="22"/>
        </w:rPr>
      </w:pPr>
      <w:r w:rsidRPr="00504720">
        <w:rPr>
          <w:sz w:val="22"/>
          <w:szCs w:val="22"/>
          <w:lang w:val="en-US"/>
        </w:rPr>
        <w:t xml:space="preserve">Densely granulated </w:t>
      </w:r>
      <w:proofErr w:type="spellStart"/>
      <w:r w:rsidRPr="00504720">
        <w:rPr>
          <w:sz w:val="22"/>
          <w:szCs w:val="22"/>
          <w:lang w:val="en-US"/>
        </w:rPr>
        <w:t>somatotroph</w:t>
      </w:r>
      <w:proofErr w:type="spellEnd"/>
      <w:r w:rsidRPr="00504720">
        <w:rPr>
          <w:sz w:val="22"/>
          <w:szCs w:val="22"/>
          <w:lang w:val="en-US"/>
        </w:rPr>
        <w:t xml:space="preserve"> adenomas that have responded to </w:t>
      </w:r>
      <w:proofErr w:type="spellStart"/>
      <w:r w:rsidRPr="00504720">
        <w:rPr>
          <w:sz w:val="22"/>
          <w:szCs w:val="22"/>
          <w:lang w:val="en-US"/>
        </w:rPr>
        <w:t>somatostatin</w:t>
      </w:r>
      <w:proofErr w:type="spellEnd"/>
      <w:r w:rsidRPr="00504720">
        <w:rPr>
          <w:sz w:val="22"/>
          <w:szCs w:val="22"/>
          <w:lang w:val="en-US"/>
        </w:rPr>
        <w:t xml:space="preserve"> analogues tend to show perivascular hyaline/fibrous degeneration. Left – untreated, right – treated.</w:t>
      </w:r>
    </w:p>
    <w:p w14:paraId="0AE4D82D" w14:textId="77777777" w:rsidR="006F7AB0" w:rsidRPr="00504720" w:rsidRDefault="006F7AB0" w:rsidP="00504720">
      <w:pPr>
        <w:spacing w:after="120"/>
        <w:rPr>
          <w:b/>
          <w:sz w:val="22"/>
          <w:szCs w:val="22"/>
        </w:rPr>
      </w:pPr>
    </w:p>
    <w:p w14:paraId="598DDC62" w14:textId="77777777" w:rsidR="00575436" w:rsidRPr="00504720" w:rsidRDefault="00575436" w:rsidP="00F87184">
      <w:pPr>
        <w:pStyle w:val="Heading3"/>
      </w:pPr>
      <w:r w:rsidRPr="00504720">
        <w:t>Molecular Genetics</w:t>
      </w:r>
    </w:p>
    <w:p w14:paraId="324C7B10" w14:textId="0BBAC548" w:rsidR="00575436" w:rsidRPr="00504720" w:rsidRDefault="00575436" w:rsidP="00F87184">
      <w:pPr>
        <w:pStyle w:val="Heading4"/>
        <w:rPr>
          <w:caps/>
        </w:rPr>
      </w:pPr>
      <w:r w:rsidRPr="00504720">
        <w:rPr>
          <w:caps/>
        </w:rPr>
        <w:t>G p</w:t>
      </w:r>
      <w:r w:rsidR="00504720" w:rsidRPr="00504720">
        <w:t>rotein</w:t>
      </w:r>
      <w:r w:rsidRPr="00504720">
        <w:rPr>
          <w:caps/>
        </w:rPr>
        <w:t xml:space="preserve"> </w:t>
      </w:r>
      <w:r w:rsidRPr="00504720">
        <w:t>α</w:t>
      </w:r>
      <w:r w:rsidRPr="00504720">
        <w:rPr>
          <w:caps/>
        </w:rPr>
        <w:t>-s</w:t>
      </w:r>
      <w:r w:rsidR="00504720" w:rsidRPr="00504720">
        <w:t>ubunit</w:t>
      </w:r>
    </w:p>
    <w:p w14:paraId="3B19D806" w14:textId="16F9C27B" w:rsidR="00575436" w:rsidRPr="00504720" w:rsidRDefault="00575436" w:rsidP="00504720">
      <w:pPr>
        <w:spacing w:after="120"/>
        <w:rPr>
          <w:sz w:val="22"/>
          <w:szCs w:val="22"/>
        </w:rPr>
      </w:pPr>
      <w:r w:rsidRPr="00504720">
        <w:rPr>
          <w:sz w:val="22"/>
          <w:szCs w:val="22"/>
        </w:rPr>
        <w:t xml:space="preserve">One of the earliest mutations to be associated with sporadic </w:t>
      </w:r>
      <w:proofErr w:type="spellStart"/>
      <w:r w:rsidRPr="00504720">
        <w:rPr>
          <w:sz w:val="22"/>
          <w:szCs w:val="22"/>
        </w:rPr>
        <w:t>somatotroph</w:t>
      </w:r>
      <w:proofErr w:type="spellEnd"/>
      <w:r w:rsidRPr="00504720">
        <w:rPr>
          <w:sz w:val="22"/>
          <w:szCs w:val="22"/>
        </w:rPr>
        <w:t xml:space="preserve"> adenomas was at the GNAS complex locus. This locus contains four alternative promoters and 5’ exons and has a complex, imprinted expression pattern. Different isoforms of the G protein alpha subunit arise as a result of alternative splicing. The GNAS gene encodes the G protein alpha subunit </w:t>
      </w:r>
      <w:proofErr w:type="spellStart"/>
      <w:r w:rsidRPr="00504720">
        <w:rPr>
          <w:sz w:val="22"/>
          <w:szCs w:val="22"/>
        </w:rPr>
        <w:t>Gs</w:t>
      </w:r>
      <w:proofErr w:type="spellEnd"/>
      <w:r w:rsidRPr="00504720">
        <w:rPr>
          <w:sz w:val="22"/>
          <w:szCs w:val="22"/>
        </w:rPr>
        <w:t>α, which couples seven-</w:t>
      </w:r>
      <w:proofErr w:type="spellStart"/>
      <w:r w:rsidRPr="00504720">
        <w:rPr>
          <w:sz w:val="22"/>
          <w:szCs w:val="22"/>
        </w:rPr>
        <w:t>transmembrane</w:t>
      </w:r>
      <w:proofErr w:type="spellEnd"/>
      <w:r w:rsidRPr="00504720">
        <w:rPr>
          <w:sz w:val="22"/>
          <w:szCs w:val="22"/>
        </w:rPr>
        <w:t xml:space="preserve"> receptors to adenylyl </w:t>
      </w:r>
      <w:proofErr w:type="spellStart"/>
      <w:r w:rsidRPr="00504720">
        <w:rPr>
          <w:sz w:val="22"/>
          <w:szCs w:val="22"/>
        </w:rPr>
        <w:t>cyclase</w:t>
      </w:r>
      <w:proofErr w:type="spellEnd"/>
      <w:r w:rsidRPr="00504720">
        <w:rPr>
          <w:sz w:val="22"/>
          <w:szCs w:val="22"/>
        </w:rPr>
        <w:t xml:space="preserve"> </w:t>
      </w:r>
      <w:r w:rsidRPr="00504720">
        <w:rPr>
          <w:sz w:val="22"/>
          <w:szCs w:val="22"/>
        </w:rPr>
        <w:fldChar w:fldCharType="begin"/>
      </w:r>
      <w:r w:rsidR="00642B3F" w:rsidRPr="00504720">
        <w:rPr>
          <w:sz w:val="22"/>
          <w:szCs w:val="22"/>
        </w:rPr>
        <w:instrText xml:space="preserve"> ADDIN EN.CITE &lt;EndNote&gt;&lt;Cite&gt;&lt;Author&gt;Vallar&lt;/Author&gt;&lt;Year&gt;1987&lt;/Year&gt;&lt;RecNum&gt;116&lt;/RecNum&gt;&lt;DisplayText&gt;(12)&lt;/DisplayText&gt;&lt;record&gt;&lt;rec-number&gt;116&lt;/rec-number&gt;&lt;foreign-keys&gt;&lt;key app="EN" db-id="ts0f2rfa6rwdz6ett01xz29j5s5vtf529z0t"&gt;116&lt;/key&gt;&lt;/foreign-keys&gt;&lt;ref-type name="Journal Article"&gt;17&lt;/ref-type&gt;&lt;contributors&gt;&lt;authors&gt;&lt;author&gt;Vallar, L.&lt;/author&gt;&lt;author&gt;Spada, A.&lt;/author&gt;&lt;author&gt;Giannattasio, G.&lt;/author&gt;&lt;/authors&gt;&lt;/contributors&gt;&lt;auth-address&gt;CNR Center of Cytopharmacology, Department of Pharmacology, Milan, Italy.&lt;/auth-address&gt;&lt;titles&gt;&lt;title&gt;Altered Gs and adenylate cyclase activity in human GH-secreting pituitary adenomas&lt;/title&gt;&lt;secondary-title&gt;Nature&lt;/secondary-title&gt;&lt;/titles&gt;&lt;periodical&gt;&lt;full-title&gt;Nature&lt;/full-title&gt;&lt;/periodical&gt;&lt;pages&gt;566-8&lt;/pages&gt;&lt;volume&gt;330&lt;/volume&gt;&lt;number&gt;6148&lt;/number&gt;&lt;edition&gt;1987/12/10&lt;/edition&gt;&lt;keywords&gt;&lt;keyword&gt;Adenoma/*metabolism/secretion&lt;/keyword&gt;&lt;keyword&gt;Adenylate Cyclase/*metabolism&lt;/keyword&gt;&lt;keyword&gt;Cyclic AMP/metabolism&lt;/keyword&gt;&lt;keyword&gt;GTP-Binding Proteins/*metabolism&lt;/keyword&gt;&lt;keyword&gt;Growth Hormone/*secretion&lt;/keyword&gt;&lt;keyword&gt;Growth Hormone-Releasing Hormone/pharmacology&lt;/keyword&gt;&lt;keyword&gt;Humans&lt;/keyword&gt;&lt;keyword&gt;Kinetics&lt;/keyword&gt;&lt;keyword&gt;Pituitary Neoplasms/*metabolism/secretion&lt;/keyword&gt;&lt;/keywords&gt;&lt;dates&gt;&lt;year&gt;1987&lt;/year&gt;&lt;pub-dates&gt;&lt;date&gt;Dec 10-16&lt;/date&gt;&lt;/pub-dates&gt;&lt;/dates&gt;&lt;isbn&gt;0028-0836 (Print)&amp;#xD;0028-0836 (Linking)&lt;/isbn&gt;&lt;accession-num&gt;2825031&lt;/accession-num&gt;&lt;urls&gt;&lt;related-urls&gt;&lt;url&gt;http://www.ncbi.nlm.nih.gov/pubmed/2825031&lt;/url&gt;&lt;/related-urls&gt;&lt;/urls&gt;&lt;electronic-resource-num&gt;10.1038/330566a0&lt;/electronic-resource-num&gt;&lt;language&gt;eng&lt;/language&gt;&lt;/record&gt;&lt;/Cite&gt;&lt;/EndNote&gt;</w:instrText>
      </w:r>
      <w:r w:rsidRPr="00504720">
        <w:rPr>
          <w:sz w:val="22"/>
          <w:szCs w:val="22"/>
        </w:rPr>
        <w:fldChar w:fldCharType="separate"/>
      </w:r>
      <w:r w:rsidR="00642B3F" w:rsidRPr="00504720">
        <w:rPr>
          <w:noProof/>
          <w:sz w:val="22"/>
          <w:szCs w:val="22"/>
        </w:rPr>
        <w:t>(</w:t>
      </w:r>
      <w:hyperlink w:anchor="_ENREF_12" w:tooltip="Vallar, 1987 #116" w:history="1">
        <w:r w:rsidR="00B602C0" w:rsidRPr="00504720">
          <w:rPr>
            <w:noProof/>
            <w:sz w:val="22"/>
            <w:szCs w:val="22"/>
          </w:rPr>
          <w:t>12</w:t>
        </w:r>
      </w:hyperlink>
      <w:r w:rsidR="00642B3F" w:rsidRPr="00504720">
        <w:rPr>
          <w:noProof/>
          <w:sz w:val="22"/>
          <w:szCs w:val="22"/>
        </w:rPr>
        <w:t>)</w:t>
      </w:r>
      <w:r w:rsidRPr="00504720">
        <w:rPr>
          <w:sz w:val="22"/>
          <w:szCs w:val="22"/>
        </w:rPr>
        <w:fldChar w:fldCharType="end"/>
      </w:r>
      <w:r w:rsidRPr="00504720">
        <w:rPr>
          <w:sz w:val="22"/>
          <w:szCs w:val="22"/>
        </w:rPr>
        <w:t xml:space="preserve">. Mutation at either Arg201 or Gln227, destroys </w:t>
      </w:r>
      <w:proofErr w:type="spellStart"/>
      <w:r w:rsidRPr="00504720">
        <w:rPr>
          <w:sz w:val="22"/>
          <w:szCs w:val="22"/>
        </w:rPr>
        <w:t>GTPase</w:t>
      </w:r>
      <w:proofErr w:type="spellEnd"/>
      <w:r w:rsidRPr="00504720">
        <w:rPr>
          <w:sz w:val="22"/>
          <w:szCs w:val="22"/>
        </w:rPr>
        <w:t xml:space="preserve"> activity </w:t>
      </w:r>
      <w:r w:rsidRPr="00504720">
        <w:rPr>
          <w:sz w:val="22"/>
          <w:szCs w:val="22"/>
        </w:rPr>
        <w:fldChar w:fldCharType="begin"/>
      </w:r>
      <w:r w:rsidR="00642B3F" w:rsidRPr="00504720">
        <w:rPr>
          <w:sz w:val="22"/>
          <w:szCs w:val="22"/>
        </w:rPr>
        <w:instrText xml:space="preserve"> ADDIN EN.CITE &lt;EndNote&gt;&lt;Cite&gt;&lt;Author&gt;Landis&lt;/Author&gt;&lt;Year&gt;1989&lt;/Year&gt;&lt;RecNum&gt;39&lt;/RecNum&gt;&lt;DisplayText&gt;(13)&lt;/DisplayText&gt;&lt;record&gt;&lt;rec-number&gt;39&lt;/rec-number&gt;&lt;foreign-keys&gt;&lt;key app="EN" db-id="ts0f2rfa6rwdz6ett01xz29j5s5vtf529z0t"&gt;39&lt;/key&gt;&lt;/foreign-keys&gt;&lt;ref-type name="Journal Article"&gt;17&lt;/ref-type&gt;&lt;contributors&gt;&lt;authors&gt;&lt;author&gt;Landis, C. A.&lt;/author&gt;&lt;author&gt;Masters, S. B.&lt;/author&gt;&lt;author&gt;Spada, A.&lt;/author&gt;&lt;author&gt;Pace, A. M.&lt;/author&gt;&lt;author&gt;Bourne, H. R.&lt;/author&gt;&lt;author&gt;Vallar, L.&lt;/author&gt;&lt;/authors&gt;&lt;/contributors&gt;&lt;auth-address&gt;Department of Pharmacology, University of California, San Francisco 94143.&lt;/auth-address&gt;&lt;titles&gt;&lt;title&gt;GTPase inhibiting mutations activate the alpha chain of Gs and stimulate adenylyl cyclase in human pituitary tumours&lt;/title&gt;&lt;secondary-title&gt;Nature&lt;/secondary-title&gt;&lt;/titles&gt;&lt;periodical&gt;&lt;full-title&gt;Nature&lt;/full-title&gt;&lt;/periodical&gt;&lt;pages&gt;692-6&lt;/pages&gt;&lt;volume&gt;340&lt;/volume&gt;&lt;number&gt;6236&lt;/number&gt;&lt;edition&gt;1989/08/31&lt;/edition&gt;&lt;keywords&gt;&lt;keyword&gt;Adenylate Cyclase/*metabolism&lt;/keyword&gt;&lt;keyword&gt;Amino Acid Sequence&lt;/keyword&gt;&lt;keyword&gt;Arginine/genetics&lt;/keyword&gt;&lt;keyword&gt;GTP Phosphohydrolases/*antagonists &amp;amp; inhibitors/genetics&lt;/keyword&gt;&lt;keyword&gt;GTP-Binding Proteins/*genetics/metabolism&lt;/keyword&gt;&lt;keyword&gt;Glutamine/genetics&lt;/keyword&gt;&lt;keyword&gt;Humans&lt;/keyword&gt;&lt;keyword&gt;*Mutation&lt;/keyword&gt;&lt;keyword&gt;Neoplasm Proteins/genetics&lt;/keyword&gt;&lt;keyword&gt;Phosphoric Monoester Hydrolases/*antagonists &amp;amp; inhibitors&lt;/keyword&gt;&lt;keyword&gt;Pituitary Neoplasms/enzymology/*genetics&lt;/keyword&gt;&lt;keyword&gt;Proto-Oncogene Proteins/genetics&lt;/keyword&gt;&lt;/keywords&gt;&lt;dates&gt;&lt;year&gt;1989&lt;/year&gt;&lt;pub-dates&gt;&lt;date&gt;Aug 31&lt;/date&gt;&lt;/pub-dates&gt;&lt;/dates&gt;&lt;isbn&gt;0028-0836 (Print)&amp;#xD;0028-0836 (Linking)&lt;/isbn&gt;&lt;accession-num&gt;2549426&lt;/accession-num&gt;&lt;urls&gt;&lt;related-urls&gt;&lt;url&gt;http://www.ncbi.nlm.nih.gov/pubmed/2549426&lt;/url&gt;&lt;/related-urls&gt;&lt;/urls&gt;&lt;electronic-resource-num&gt;10.1038/340692a0&lt;/electronic-resource-num&gt;&lt;language&gt;eng&lt;/language&gt;&lt;/record&gt;&lt;/Cite&gt;&lt;/EndNote&gt;</w:instrText>
      </w:r>
      <w:r w:rsidRPr="00504720">
        <w:rPr>
          <w:sz w:val="22"/>
          <w:szCs w:val="22"/>
        </w:rPr>
        <w:fldChar w:fldCharType="separate"/>
      </w:r>
      <w:r w:rsidR="00642B3F" w:rsidRPr="00504720">
        <w:rPr>
          <w:noProof/>
          <w:sz w:val="22"/>
          <w:szCs w:val="22"/>
        </w:rPr>
        <w:t>(</w:t>
      </w:r>
      <w:hyperlink w:anchor="_ENREF_13" w:tooltip="Landis, 1989 #39" w:history="1">
        <w:r w:rsidR="00B602C0" w:rsidRPr="00504720">
          <w:rPr>
            <w:noProof/>
            <w:sz w:val="22"/>
            <w:szCs w:val="22"/>
          </w:rPr>
          <w:t>13</w:t>
        </w:r>
      </w:hyperlink>
      <w:r w:rsidR="00642B3F" w:rsidRPr="00504720">
        <w:rPr>
          <w:noProof/>
          <w:sz w:val="22"/>
          <w:szCs w:val="22"/>
        </w:rPr>
        <w:t>)</w:t>
      </w:r>
      <w:r w:rsidRPr="00504720">
        <w:rPr>
          <w:sz w:val="22"/>
          <w:szCs w:val="22"/>
        </w:rPr>
        <w:fldChar w:fldCharType="end"/>
      </w:r>
      <w:r w:rsidRPr="00504720">
        <w:rPr>
          <w:sz w:val="22"/>
          <w:szCs w:val="22"/>
        </w:rPr>
        <w:t xml:space="preserve">. </w:t>
      </w:r>
      <w:proofErr w:type="spellStart"/>
      <w:r w:rsidRPr="00504720">
        <w:rPr>
          <w:sz w:val="22"/>
          <w:szCs w:val="22"/>
        </w:rPr>
        <w:t>Gs</w:t>
      </w:r>
      <w:proofErr w:type="spellEnd"/>
      <w:r w:rsidRPr="00504720">
        <w:rPr>
          <w:sz w:val="22"/>
          <w:szCs w:val="22"/>
        </w:rPr>
        <w:t xml:space="preserve">α mutation leads to constitutive activation of adenylyl </w:t>
      </w:r>
      <w:proofErr w:type="spellStart"/>
      <w:r w:rsidRPr="00504720">
        <w:rPr>
          <w:sz w:val="22"/>
          <w:szCs w:val="22"/>
        </w:rPr>
        <w:t>cyclase</w:t>
      </w:r>
      <w:proofErr w:type="spellEnd"/>
      <w:r w:rsidRPr="00504720">
        <w:rPr>
          <w:sz w:val="22"/>
          <w:szCs w:val="22"/>
        </w:rPr>
        <w:t xml:space="preserve"> (termed the </w:t>
      </w:r>
      <w:proofErr w:type="spellStart"/>
      <w:r w:rsidRPr="00504720">
        <w:rPr>
          <w:sz w:val="22"/>
          <w:szCs w:val="22"/>
        </w:rPr>
        <w:t>gsp</w:t>
      </w:r>
      <w:proofErr w:type="spellEnd"/>
      <w:r w:rsidRPr="00504720">
        <w:rPr>
          <w:sz w:val="22"/>
          <w:szCs w:val="22"/>
        </w:rPr>
        <w:t xml:space="preserve"> oncogene) resulting in increased </w:t>
      </w:r>
      <w:proofErr w:type="spellStart"/>
      <w:r w:rsidRPr="00504720">
        <w:rPr>
          <w:sz w:val="22"/>
          <w:szCs w:val="22"/>
        </w:rPr>
        <w:t>cAMP</w:t>
      </w:r>
      <w:proofErr w:type="spellEnd"/>
      <w:r w:rsidRPr="00504720">
        <w:rPr>
          <w:sz w:val="22"/>
          <w:szCs w:val="22"/>
        </w:rPr>
        <w:t xml:space="preserve"> synthesis. Mutations in GNAS have been identified in 15-58% of </w:t>
      </w:r>
      <w:proofErr w:type="spellStart"/>
      <w:r w:rsidRPr="00504720">
        <w:rPr>
          <w:sz w:val="22"/>
          <w:szCs w:val="22"/>
        </w:rPr>
        <w:t>somatotroph</w:t>
      </w:r>
      <w:proofErr w:type="spellEnd"/>
      <w:r w:rsidRPr="00504720">
        <w:rPr>
          <w:sz w:val="22"/>
          <w:szCs w:val="22"/>
        </w:rPr>
        <w:t xml:space="preserve"> adenomas </w:t>
      </w:r>
      <w:r w:rsidRPr="00504720">
        <w:rPr>
          <w:sz w:val="22"/>
          <w:szCs w:val="22"/>
        </w:rPr>
        <w:fldChar w:fldCharType="begin">
          <w:fldData xml:space="preserve">PEVuZE5vdGU+PENpdGU+PEF1dGhvcj5MYW5kaXM8L0F1dGhvcj48WWVhcj4xOTg5PC9ZZWFyPjxS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PEVuZE5vdGU+PENpdGU+PEF1dGhvcj5MYW5kaXM8L0F1dGhvcj48WWVhcj4xOTg5PC9ZZWFyPjxS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 w:tooltip="Bakhtiar, 2010 #9" w:history="1">
        <w:r w:rsidR="00B602C0" w:rsidRPr="00504720">
          <w:rPr>
            <w:noProof/>
            <w:sz w:val="22"/>
            <w:szCs w:val="22"/>
          </w:rPr>
          <w:t>6</w:t>
        </w:r>
      </w:hyperlink>
      <w:r w:rsidR="00642B3F" w:rsidRPr="00504720">
        <w:rPr>
          <w:noProof/>
          <w:sz w:val="22"/>
          <w:szCs w:val="22"/>
        </w:rPr>
        <w:t>,</w:t>
      </w:r>
      <w:hyperlink w:anchor="_ENREF_8" w:tooltip="Larkin, 2013 #218" w:history="1">
        <w:r w:rsidR="00B602C0" w:rsidRPr="00504720">
          <w:rPr>
            <w:noProof/>
            <w:sz w:val="22"/>
            <w:szCs w:val="22"/>
          </w:rPr>
          <w:t>8</w:t>
        </w:r>
      </w:hyperlink>
      <w:r w:rsidR="00642B3F" w:rsidRPr="00504720">
        <w:rPr>
          <w:noProof/>
          <w:sz w:val="22"/>
          <w:szCs w:val="22"/>
        </w:rPr>
        <w:t>,</w:t>
      </w:r>
      <w:hyperlink w:anchor="_ENREF_11" w:tooltip="Spada, 1990 #1" w:history="1">
        <w:r w:rsidR="00B602C0" w:rsidRPr="00504720">
          <w:rPr>
            <w:noProof/>
            <w:sz w:val="22"/>
            <w:szCs w:val="22"/>
          </w:rPr>
          <w:t>11</w:t>
        </w:r>
      </w:hyperlink>
      <w:r w:rsidR="00642B3F" w:rsidRPr="00504720">
        <w:rPr>
          <w:noProof/>
          <w:sz w:val="22"/>
          <w:szCs w:val="22"/>
        </w:rPr>
        <w:t>,</w:t>
      </w:r>
      <w:hyperlink w:anchor="_ENREF_13" w:tooltip="Landis, 1989 #39" w:history="1">
        <w:r w:rsidR="00B602C0" w:rsidRPr="00504720">
          <w:rPr>
            <w:noProof/>
            <w:sz w:val="22"/>
            <w:szCs w:val="22"/>
          </w:rPr>
          <w:t>13-19</w:t>
        </w:r>
      </w:hyperlink>
      <w:r w:rsidR="00642B3F" w:rsidRPr="00504720">
        <w:rPr>
          <w:noProof/>
          <w:sz w:val="22"/>
          <w:szCs w:val="22"/>
        </w:rPr>
        <w:t>)</w:t>
      </w:r>
      <w:r w:rsidRPr="00504720">
        <w:rPr>
          <w:sz w:val="22"/>
          <w:szCs w:val="22"/>
        </w:rPr>
        <w:fldChar w:fldCharType="end"/>
      </w:r>
      <w:r w:rsidRPr="00504720">
        <w:rPr>
          <w:sz w:val="22"/>
          <w:szCs w:val="22"/>
        </w:rPr>
        <w:t xml:space="preserve"> </w:t>
      </w:r>
      <w:r w:rsidRPr="00504720">
        <w:rPr>
          <w:sz w:val="22"/>
          <w:szCs w:val="22"/>
        </w:rPr>
        <w:fldChar w:fldCharType="begin">
          <w:fldData xml:space="preserve">PEVuZE5vdGU+PENpdGU+PEF1dGhvcj5BZGFtczwvQXV0aG9yPjxZZWFyPjE5OTM8L1llYXI+PFJl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PEVuZE5vdGU+PENpdGU+PEF1dGhvcj5BZGFtczwvQXV0aG9yPjxZZWFyPjE5OTM8L1llYXI+PFJl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 w:tooltip="Bakhtiar, 2010 #9" w:history="1">
        <w:r w:rsidR="00B602C0" w:rsidRPr="00504720">
          <w:rPr>
            <w:noProof/>
            <w:sz w:val="22"/>
            <w:szCs w:val="22"/>
          </w:rPr>
          <w:t>6</w:t>
        </w:r>
      </w:hyperlink>
      <w:r w:rsidR="00642B3F" w:rsidRPr="00504720">
        <w:rPr>
          <w:noProof/>
          <w:sz w:val="22"/>
          <w:szCs w:val="22"/>
        </w:rPr>
        <w:t>,</w:t>
      </w:r>
      <w:hyperlink w:anchor="_ENREF_8" w:tooltip="Larkin, 2013 #218" w:history="1">
        <w:r w:rsidR="00B602C0" w:rsidRPr="00504720">
          <w:rPr>
            <w:noProof/>
            <w:sz w:val="22"/>
            <w:szCs w:val="22"/>
          </w:rPr>
          <w:t>8</w:t>
        </w:r>
      </w:hyperlink>
      <w:r w:rsidR="00642B3F" w:rsidRPr="00504720">
        <w:rPr>
          <w:noProof/>
          <w:sz w:val="22"/>
          <w:szCs w:val="22"/>
        </w:rPr>
        <w:t>,</w:t>
      </w:r>
      <w:hyperlink w:anchor="_ENREF_11" w:tooltip="Spada, 1990 #1" w:history="1">
        <w:r w:rsidR="00B602C0" w:rsidRPr="00504720">
          <w:rPr>
            <w:noProof/>
            <w:sz w:val="22"/>
            <w:szCs w:val="22"/>
          </w:rPr>
          <w:t>11</w:t>
        </w:r>
      </w:hyperlink>
      <w:r w:rsidR="00642B3F" w:rsidRPr="00504720">
        <w:rPr>
          <w:noProof/>
          <w:sz w:val="22"/>
          <w:szCs w:val="22"/>
        </w:rPr>
        <w:t>,</w:t>
      </w:r>
      <w:hyperlink w:anchor="_ENREF_13" w:tooltip="Landis, 1989 #39" w:history="1">
        <w:r w:rsidR="00B602C0" w:rsidRPr="00504720">
          <w:rPr>
            <w:noProof/>
            <w:sz w:val="22"/>
            <w:szCs w:val="22"/>
          </w:rPr>
          <w:t>13-19</w:t>
        </w:r>
      </w:hyperlink>
      <w:r w:rsidR="00642B3F" w:rsidRPr="00504720">
        <w:rPr>
          <w:noProof/>
          <w:sz w:val="22"/>
          <w:szCs w:val="22"/>
        </w:rPr>
        <w:t>)</w:t>
      </w:r>
      <w:r w:rsidRPr="00504720">
        <w:rPr>
          <w:sz w:val="22"/>
          <w:szCs w:val="22"/>
        </w:rPr>
        <w:fldChar w:fldCharType="end"/>
      </w:r>
      <w:r w:rsidRPr="00504720">
        <w:rPr>
          <w:sz w:val="22"/>
          <w:szCs w:val="22"/>
        </w:rPr>
        <w:t xml:space="preserve">This mutation may promote </w:t>
      </w:r>
      <w:proofErr w:type="spellStart"/>
      <w:r w:rsidRPr="00504720">
        <w:rPr>
          <w:sz w:val="22"/>
          <w:szCs w:val="22"/>
        </w:rPr>
        <w:t>tumorigenesis</w:t>
      </w:r>
      <w:proofErr w:type="spellEnd"/>
      <w:r w:rsidRPr="00504720">
        <w:rPr>
          <w:sz w:val="22"/>
          <w:szCs w:val="22"/>
        </w:rPr>
        <w:t xml:space="preserve"> since </w:t>
      </w:r>
      <w:proofErr w:type="spellStart"/>
      <w:r w:rsidRPr="00504720">
        <w:rPr>
          <w:sz w:val="22"/>
          <w:szCs w:val="22"/>
        </w:rPr>
        <w:t>cAMP</w:t>
      </w:r>
      <w:proofErr w:type="spellEnd"/>
      <w:r w:rsidRPr="00504720">
        <w:rPr>
          <w:sz w:val="22"/>
          <w:szCs w:val="22"/>
        </w:rPr>
        <w:t xml:space="preserve"> can function as a </w:t>
      </w:r>
      <w:proofErr w:type="spellStart"/>
      <w:r w:rsidRPr="00504720">
        <w:rPr>
          <w:sz w:val="22"/>
          <w:szCs w:val="22"/>
        </w:rPr>
        <w:t>mitogenic</w:t>
      </w:r>
      <w:proofErr w:type="spellEnd"/>
      <w:r w:rsidRPr="00504720">
        <w:rPr>
          <w:sz w:val="22"/>
          <w:szCs w:val="22"/>
        </w:rPr>
        <w:t xml:space="preserve"> signal. </w:t>
      </w:r>
    </w:p>
    <w:p w14:paraId="69813565" w14:textId="77C822AB" w:rsidR="00575436" w:rsidRPr="00504720" w:rsidRDefault="00575436" w:rsidP="00504720">
      <w:pPr>
        <w:spacing w:after="120"/>
        <w:rPr>
          <w:sz w:val="22"/>
          <w:szCs w:val="22"/>
        </w:rPr>
      </w:pPr>
      <w:r w:rsidRPr="00504720">
        <w:rPr>
          <w:sz w:val="22"/>
          <w:szCs w:val="22"/>
        </w:rPr>
        <w:t xml:space="preserve">The functional implications of </w:t>
      </w:r>
      <w:proofErr w:type="spellStart"/>
      <w:r w:rsidRPr="00504720">
        <w:rPr>
          <w:sz w:val="22"/>
          <w:szCs w:val="22"/>
        </w:rPr>
        <w:t>gsp</w:t>
      </w:r>
      <w:proofErr w:type="spellEnd"/>
      <w:r w:rsidRPr="00504720">
        <w:rPr>
          <w:sz w:val="22"/>
          <w:szCs w:val="22"/>
        </w:rPr>
        <w:t xml:space="preserve"> mutation are not determined. Elevated </w:t>
      </w:r>
      <w:proofErr w:type="spellStart"/>
      <w:r w:rsidRPr="00504720">
        <w:rPr>
          <w:sz w:val="22"/>
          <w:szCs w:val="22"/>
        </w:rPr>
        <w:t>cAMP</w:t>
      </w:r>
      <w:proofErr w:type="spellEnd"/>
      <w:r w:rsidRPr="00504720">
        <w:rPr>
          <w:sz w:val="22"/>
          <w:szCs w:val="22"/>
        </w:rPr>
        <w:t xml:space="preserve"> may be countered by increases in the activity of </w:t>
      </w:r>
      <w:proofErr w:type="spellStart"/>
      <w:r w:rsidRPr="00504720">
        <w:rPr>
          <w:sz w:val="22"/>
          <w:szCs w:val="22"/>
        </w:rPr>
        <w:t>phosphodiesterase</w:t>
      </w:r>
      <w:proofErr w:type="spellEnd"/>
      <w:r w:rsidRPr="00504720">
        <w:rPr>
          <w:sz w:val="22"/>
          <w:szCs w:val="22"/>
        </w:rPr>
        <w:t xml:space="preserve"> enzymes (PDEs) especially PDE4, which is 7-fold more active in adenomas with a mutation in </w:t>
      </w:r>
      <w:proofErr w:type="spellStart"/>
      <w:r w:rsidRPr="00504720">
        <w:rPr>
          <w:sz w:val="22"/>
          <w:szCs w:val="22"/>
        </w:rPr>
        <w:t>Gs</w:t>
      </w:r>
      <w:proofErr w:type="spellEnd"/>
      <w:r w:rsidRPr="00504720">
        <w:rPr>
          <w:sz w:val="22"/>
          <w:szCs w:val="22"/>
        </w:rPr>
        <w:t xml:space="preserve">α. Inhibition of this enzyme resulted in an increase in cellular </w:t>
      </w:r>
      <w:proofErr w:type="spellStart"/>
      <w:r w:rsidRPr="00504720">
        <w:rPr>
          <w:sz w:val="22"/>
          <w:szCs w:val="22"/>
        </w:rPr>
        <w:t>cAMP</w:t>
      </w:r>
      <w:proofErr w:type="spellEnd"/>
      <w:r w:rsidRPr="00504720">
        <w:rPr>
          <w:sz w:val="22"/>
          <w:szCs w:val="22"/>
        </w:rPr>
        <w:t xml:space="preserve"> </w:t>
      </w:r>
      <w:r w:rsidRPr="00504720">
        <w:rPr>
          <w:sz w:val="22"/>
          <w:szCs w:val="22"/>
        </w:rPr>
        <w:fldChar w:fldCharType="begin"/>
      </w:r>
      <w:r w:rsidR="00642B3F" w:rsidRPr="00504720">
        <w:rPr>
          <w:sz w:val="22"/>
          <w:szCs w:val="22"/>
        </w:rPr>
        <w:instrText xml:space="preserve"> ADDIN EN.CITE &lt;EndNote&gt;&lt;Cite&gt;&lt;Author&gt;Lania&lt;/Author&gt;&lt;Year&gt;1998&lt;/Year&gt;&lt;RecNum&gt;40&lt;/RecNum&gt;&lt;DisplayText&gt;(20)&lt;/DisplayText&gt;&lt;record&gt;&lt;rec-number&gt;40&lt;/rec-number&gt;&lt;foreign-keys&gt;&lt;key app="EN" db-id="ts0f2rfa6rwdz6ett01xz29j5s5vtf529z0t"&gt;40&lt;/key&gt;&lt;/foreign-keys&gt;&lt;ref-type name="Journal Article"&gt;17&lt;/ref-type&gt;&lt;contributors&gt;&lt;authors&gt;&lt;author&gt;Lania, A.&lt;/author&gt;&lt;author&gt;Persani, L.&lt;/author&gt;&lt;author&gt;Ballare, E.&lt;/author&gt;&lt;author&gt;Mantovani, S.&lt;/author&gt;&lt;author&gt;Losa, M.&lt;/author&gt;&lt;author&gt;Spada, A.&lt;/author&gt;&lt;/authors&gt;&lt;/contributors&gt;&lt;auth-address&gt;Institute of Endocrine Sciences, Ospedale Maggiore IRCCS, Milan, Italy.&lt;/auth-address&gt;&lt;titles&gt;&lt;title&gt;Constitutively active Gs alpha is associated with an increased phosphodiesterase activity in human growth hormone-secreting adenomas&lt;/title&gt;&lt;secondary-title&gt;J Clin Endocrinol Metab&lt;/secondary-title&gt;&lt;/titles&gt;&lt;periodical&gt;&lt;full-title&gt;J Clin Endocrinol Metab&lt;/full-title&gt;&lt;/periodical&gt;&lt;pages&gt;1624-8&lt;/pages&gt;&lt;volume&gt;83&lt;/volume&gt;&lt;number&gt;5&lt;/number&gt;&lt;edition&gt;1998/05/20&lt;/edition&gt;&lt;keywords&gt;&lt;keyword&gt;1-Methyl-3-isobutylxanthine/pharmacology&lt;/keyword&gt;&lt;keyword&gt;Adenoma/*metabolism/secretion&lt;/keyword&gt;&lt;keyword&gt;Adult&lt;/keyword&gt;&lt;keyword&gt;Aged&lt;/keyword&gt;&lt;keyword&gt;Enzyme Inhibitors/pharmacology&lt;/keyword&gt;&lt;keyword&gt;Female&lt;/keyword&gt;&lt;keyword&gt;GTP-Binding Protein alpha Subunits, Gs/genetics/*metabolism&lt;/keyword&gt;&lt;keyword&gt;Glycoproteins/antagonists &amp;amp; inhibitors/*metabolism&lt;/keyword&gt;&lt;keyword&gt;Human Growth Hormone/*secretion&lt;/keyword&gt;&lt;keyword&gt;Humans&lt;/keyword&gt;&lt;keyword&gt;Male&lt;/keyword&gt;&lt;keyword&gt;Middle Aged&lt;/keyword&gt;&lt;keyword&gt;Mutation&lt;/keyword&gt;&lt;keyword&gt;Pituitary Neoplasms/*metabolism/secretion&lt;/keyword&gt;&lt;keyword&gt;Tumor Cells, Cultured&lt;/keyword&gt;&lt;/keywords&gt;&lt;dates&gt;&lt;year&gt;1998&lt;/year&gt;&lt;pub-dates&gt;&lt;date&gt;May&lt;/date&gt;&lt;/pub-dates&gt;&lt;/dates&gt;&lt;isbn&gt;0021-972X (Print)&amp;#xD;0021-972X (Linking)&lt;/isbn&gt;&lt;accession-num&gt;9589667&lt;/accession-num&gt;&lt;urls&gt;&lt;related-urls&gt;&lt;url&gt;http://www.ncbi.nlm.nih.gov/pubmed/9589667&lt;/url&gt;&lt;/related-urls&gt;&lt;/urls&gt;&lt;language&gt;eng&lt;/language&gt;&lt;/record&gt;&lt;/Cite&gt;&lt;/EndNote&gt;</w:instrText>
      </w:r>
      <w:r w:rsidRPr="00504720">
        <w:rPr>
          <w:sz w:val="22"/>
          <w:szCs w:val="22"/>
        </w:rPr>
        <w:fldChar w:fldCharType="separate"/>
      </w:r>
      <w:r w:rsidR="00642B3F" w:rsidRPr="00504720">
        <w:rPr>
          <w:noProof/>
          <w:sz w:val="22"/>
          <w:szCs w:val="22"/>
        </w:rPr>
        <w:t>(</w:t>
      </w:r>
      <w:hyperlink w:anchor="_ENREF_20" w:tooltip="Lania, 1998 #40" w:history="1">
        <w:r w:rsidR="00B602C0" w:rsidRPr="00504720">
          <w:rPr>
            <w:noProof/>
            <w:sz w:val="22"/>
            <w:szCs w:val="22"/>
          </w:rPr>
          <w:t>20</w:t>
        </w:r>
      </w:hyperlink>
      <w:r w:rsidR="00642B3F" w:rsidRPr="00504720">
        <w:rPr>
          <w:noProof/>
          <w:sz w:val="22"/>
          <w:szCs w:val="22"/>
        </w:rPr>
        <w:t>)</w:t>
      </w:r>
      <w:r w:rsidRPr="00504720">
        <w:rPr>
          <w:sz w:val="22"/>
          <w:szCs w:val="22"/>
        </w:rPr>
        <w:fldChar w:fldCharType="end"/>
      </w:r>
      <w:r w:rsidRPr="00504720">
        <w:rPr>
          <w:sz w:val="22"/>
          <w:szCs w:val="22"/>
        </w:rPr>
        <w:t xml:space="preserve">. However, the effect of </w:t>
      </w:r>
      <w:proofErr w:type="spellStart"/>
      <w:r w:rsidRPr="00504720">
        <w:rPr>
          <w:sz w:val="22"/>
          <w:szCs w:val="22"/>
        </w:rPr>
        <w:t>Gs</w:t>
      </w:r>
      <w:proofErr w:type="spellEnd"/>
      <w:r w:rsidRPr="00504720">
        <w:rPr>
          <w:sz w:val="22"/>
          <w:szCs w:val="22"/>
        </w:rPr>
        <w:t xml:space="preserve">α mutation on downstream target genes induced by CREB is uncertain and although increases in the expression of these genes were observed in some cases, they were not consistent </w:t>
      </w:r>
      <w:r w:rsidRPr="00504720">
        <w:rPr>
          <w:sz w:val="22"/>
          <w:szCs w:val="22"/>
        </w:rPr>
        <w:fldChar w:fldCharType="begin">
          <w:fldData xml:space="preserve">PEVuZE5vdGU+PENpdGU+PEF1dGhvcj5QZXJpPC9BdXRob3I+PFllYXI+MjAwMTwvWWVhcj48UmVj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==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PEVuZE5vdGU+PENpdGU+PEF1dGhvcj5QZXJpPC9BdXRob3I+PFllYXI+MjAwMTwvWWVhcj48UmVj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==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21" w:tooltip="Peri, 2001 #55" w:history="1">
        <w:r w:rsidR="00B602C0" w:rsidRPr="00504720">
          <w:rPr>
            <w:noProof/>
            <w:sz w:val="22"/>
            <w:szCs w:val="22"/>
          </w:rPr>
          <w:t>21</w:t>
        </w:r>
      </w:hyperlink>
      <w:r w:rsidR="00642B3F" w:rsidRPr="00504720">
        <w:rPr>
          <w:noProof/>
          <w:sz w:val="22"/>
          <w:szCs w:val="22"/>
        </w:rPr>
        <w:t>)</w:t>
      </w:r>
      <w:r w:rsidRPr="00504720">
        <w:rPr>
          <w:sz w:val="22"/>
          <w:szCs w:val="22"/>
        </w:rPr>
        <w:fldChar w:fldCharType="end"/>
      </w:r>
      <w:r w:rsidRPr="00504720">
        <w:rPr>
          <w:sz w:val="22"/>
          <w:szCs w:val="22"/>
        </w:rPr>
        <w:t xml:space="preserve">. No association was observed between mutation in </w:t>
      </w:r>
      <w:proofErr w:type="spellStart"/>
      <w:r w:rsidRPr="00504720">
        <w:rPr>
          <w:sz w:val="22"/>
          <w:szCs w:val="22"/>
        </w:rPr>
        <w:t>gsp</w:t>
      </w:r>
      <w:proofErr w:type="spellEnd"/>
      <w:r w:rsidRPr="00504720">
        <w:rPr>
          <w:sz w:val="22"/>
          <w:szCs w:val="22"/>
        </w:rPr>
        <w:t xml:space="preserve"> and the granulation pattern of </w:t>
      </w:r>
      <w:proofErr w:type="spellStart"/>
      <w:r w:rsidRPr="00504720">
        <w:rPr>
          <w:sz w:val="22"/>
          <w:szCs w:val="22"/>
        </w:rPr>
        <w:t>somatotroph</w:t>
      </w:r>
      <w:proofErr w:type="spellEnd"/>
      <w:r w:rsidRPr="00504720">
        <w:rPr>
          <w:sz w:val="22"/>
          <w:szCs w:val="22"/>
        </w:rPr>
        <w:t xml:space="preserve"> adenomas </w:t>
      </w:r>
      <w:r w:rsidRPr="00504720">
        <w:rPr>
          <w:sz w:val="22"/>
          <w:szCs w:val="22"/>
        </w:rPr>
        <w:fldChar w:fldCharType="begin">
          <w:fldData xml:space="preserve">PEVuZE5vdGU+PENpdGU+PEF1dGhvcj5NYXlyPC9BdXRob3I+PFllYXI+MjAxMzwvWWVhcj48UmVj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PEVuZE5vdGU+PENpdGU+PEF1dGhvcj5NYXlyPC9BdXRob3I+PFllYXI+MjAxMzwvWWVhcj48UmVj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 w:tooltip="Bakhtiar, 2010 #9" w:history="1">
        <w:r w:rsidR="00B602C0" w:rsidRPr="00504720">
          <w:rPr>
            <w:noProof/>
            <w:sz w:val="22"/>
            <w:szCs w:val="22"/>
          </w:rPr>
          <w:t>6</w:t>
        </w:r>
      </w:hyperlink>
      <w:r w:rsidR="00642B3F" w:rsidRPr="00504720">
        <w:rPr>
          <w:noProof/>
          <w:sz w:val="22"/>
          <w:szCs w:val="22"/>
        </w:rPr>
        <w:t>,</w:t>
      </w:r>
      <w:hyperlink w:anchor="_ENREF_8" w:tooltip="Larkin, 2013 #218" w:history="1">
        <w:r w:rsidR="00B602C0" w:rsidRPr="00504720">
          <w:rPr>
            <w:noProof/>
            <w:sz w:val="22"/>
            <w:szCs w:val="22"/>
          </w:rPr>
          <w:t>8</w:t>
        </w:r>
      </w:hyperlink>
      <w:r w:rsidR="00642B3F" w:rsidRPr="00504720">
        <w:rPr>
          <w:noProof/>
          <w:sz w:val="22"/>
          <w:szCs w:val="22"/>
        </w:rPr>
        <w:t>,</w:t>
      </w:r>
      <w:hyperlink w:anchor="_ENREF_22" w:tooltip="Mayr, 2013 #284" w:history="1">
        <w:r w:rsidR="00B602C0" w:rsidRPr="00504720">
          <w:rPr>
            <w:noProof/>
            <w:sz w:val="22"/>
            <w:szCs w:val="22"/>
          </w:rPr>
          <w:t>22</w:t>
        </w:r>
      </w:hyperlink>
      <w:r w:rsidR="00642B3F" w:rsidRPr="00504720">
        <w:rPr>
          <w:noProof/>
          <w:sz w:val="22"/>
          <w:szCs w:val="22"/>
        </w:rPr>
        <w:t>)</w:t>
      </w:r>
      <w:r w:rsidRPr="00504720">
        <w:rPr>
          <w:sz w:val="22"/>
          <w:szCs w:val="22"/>
        </w:rPr>
        <w:fldChar w:fldCharType="end"/>
      </w:r>
    </w:p>
    <w:p w14:paraId="1CEA4E04" w14:textId="364D8495" w:rsidR="00575436" w:rsidRPr="00504720" w:rsidRDefault="00504720" w:rsidP="00F87184">
      <w:pPr>
        <w:pStyle w:val="Heading4"/>
        <w:rPr>
          <w:caps/>
        </w:rPr>
      </w:pPr>
      <w:r w:rsidRPr="00504720">
        <w:t>Ghrelin And Receptor</w:t>
      </w:r>
    </w:p>
    <w:p w14:paraId="63BFBFA0" w14:textId="59A4F216" w:rsidR="00575436" w:rsidRPr="00504720" w:rsidRDefault="00575436" w:rsidP="00504720">
      <w:pPr>
        <w:spacing w:after="120"/>
        <w:rPr>
          <w:sz w:val="22"/>
          <w:szCs w:val="22"/>
        </w:rPr>
      </w:pPr>
      <w:r w:rsidRPr="00504720">
        <w:rPr>
          <w:sz w:val="22"/>
          <w:szCs w:val="22"/>
        </w:rPr>
        <w:t xml:space="preserve">There is growing evidence to suggest a role for ghrelin in </w:t>
      </w:r>
      <w:proofErr w:type="spellStart"/>
      <w:r w:rsidRPr="00504720">
        <w:rPr>
          <w:sz w:val="22"/>
          <w:szCs w:val="22"/>
        </w:rPr>
        <w:t>somatotroph</w:t>
      </w:r>
      <w:proofErr w:type="spellEnd"/>
      <w:r w:rsidRPr="00504720">
        <w:rPr>
          <w:sz w:val="22"/>
          <w:szCs w:val="22"/>
        </w:rPr>
        <w:t xml:space="preserve"> adenomas. Ghrelin (GHS) is a growth hormone </w:t>
      </w:r>
      <w:proofErr w:type="spellStart"/>
      <w:r w:rsidRPr="00504720">
        <w:rPr>
          <w:sz w:val="22"/>
          <w:szCs w:val="22"/>
        </w:rPr>
        <w:t>secretagogue</w:t>
      </w:r>
      <w:proofErr w:type="spellEnd"/>
      <w:r w:rsidRPr="00504720">
        <w:rPr>
          <w:sz w:val="22"/>
          <w:szCs w:val="22"/>
        </w:rPr>
        <w:t xml:space="preserve"> that acts on the pituitary and has been associated with increased cell migration and proliferation in certain cancers </w:t>
      </w:r>
      <w:r w:rsidRPr="00504720">
        <w:rPr>
          <w:sz w:val="22"/>
          <w:szCs w:val="22"/>
        </w:rPr>
        <w:fldChar w:fldCharType="begin">
          <w:fldData xml:space="preserve">PEVuZE5vdGU+PENpdGU+PEF1dGhvcj5KZWZmZXJ5PC9BdXRob3I+PFllYXI+MjAwNTwvWWVhcj48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PEVuZE5vdGU+PENpdGU+PEF1dGhvcj5KZWZmZXJ5PC9BdXRob3I+PFllYXI+MjAwNTwvWWVhcj48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23" w:tooltip="Jeffery, 2005 #127" w:history="1">
        <w:r w:rsidR="00B602C0" w:rsidRPr="00504720">
          <w:rPr>
            <w:noProof/>
            <w:sz w:val="22"/>
            <w:szCs w:val="22"/>
          </w:rPr>
          <w:t>23</w:t>
        </w:r>
      </w:hyperlink>
      <w:r w:rsidR="00642B3F" w:rsidRPr="00504720">
        <w:rPr>
          <w:noProof/>
          <w:sz w:val="22"/>
          <w:szCs w:val="22"/>
        </w:rPr>
        <w:t>,</w:t>
      </w:r>
      <w:hyperlink w:anchor="_ENREF_24" w:tooltip="Chen, 2011 #126" w:history="1">
        <w:r w:rsidR="00B602C0" w:rsidRPr="00504720">
          <w:rPr>
            <w:noProof/>
            <w:sz w:val="22"/>
            <w:szCs w:val="22"/>
          </w:rPr>
          <w:t>24</w:t>
        </w:r>
      </w:hyperlink>
      <w:r w:rsidR="00642B3F" w:rsidRPr="00504720">
        <w:rPr>
          <w:noProof/>
          <w:sz w:val="22"/>
          <w:szCs w:val="22"/>
        </w:rPr>
        <w:t>)</w:t>
      </w:r>
      <w:r w:rsidRPr="00504720">
        <w:rPr>
          <w:sz w:val="22"/>
          <w:szCs w:val="22"/>
        </w:rPr>
        <w:fldChar w:fldCharType="end"/>
      </w:r>
      <w:r w:rsidRPr="00504720">
        <w:rPr>
          <w:sz w:val="22"/>
          <w:szCs w:val="22"/>
        </w:rPr>
        <w:t xml:space="preserve">. Two forms of the ghrelin receptor (GHSR) GHSR1α and the non-functional splice-variant GHSR1β which </w:t>
      </w:r>
      <w:r w:rsidRPr="00504720">
        <w:rPr>
          <w:sz w:val="22"/>
          <w:szCs w:val="22"/>
        </w:rPr>
        <w:lastRenderedPageBreak/>
        <w:t xml:space="preserve">contains all of exon 1 and some of the following intron are differentially expressed in normal </w:t>
      </w:r>
      <w:proofErr w:type="spellStart"/>
      <w:r w:rsidRPr="00504720">
        <w:rPr>
          <w:sz w:val="22"/>
          <w:szCs w:val="22"/>
        </w:rPr>
        <w:t>somatotrophs</w:t>
      </w:r>
      <w:proofErr w:type="spellEnd"/>
      <w:r w:rsidRPr="00504720">
        <w:rPr>
          <w:sz w:val="22"/>
          <w:szCs w:val="22"/>
        </w:rPr>
        <w:t xml:space="preserve"> compared to </w:t>
      </w:r>
      <w:proofErr w:type="spellStart"/>
      <w:r w:rsidRPr="00504720">
        <w:rPr>
          <w:sz w:val="22"/>
          <w:szCs w:val="22"/>
        </w:rPr>
        <w:t>somatotroph</w:t>
      </w:r>
      <w:proofErr w:type="spellEnd"/>
      <w:r w:rsidRPr="00504720">
        <w:rPr>
          <w:sz w:val="22"/>
          <w:szCs w:val="22"/>
        </w:rPr>
        <w:t xml:space="preserve"> adenomas, although there is disagreement concerning which isoform mRNA is more abundant in adenomas compared to normal pituitary </w:t>
      </w:r>
      <w:r w:rsidRPr="00504720">
        <w:rPr>
          <w:sz w:val="22"/>
          <w:szCs w:val="22"/>
        </w:rPr>
        <w:fldChar w:fldCharType="begin">
          <w:fldData xml:space="preserve">PEVuZE5vdGU+PENpdGU+PEF1dGhvcj5HbmFuYXBhdmFuPC9BdXRob3I+PFllYXI+MjAwMjwvWWVh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PEVuZE5vdGU+PENpdGU+PEF1dGhvcj5HbmFuYXBhdmFuPC9BdXRob3I+PFllYXI+MjAwMjwvWWVh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25" w:tooltip="Gnanapavan, 2002 #77" w:history="1">
        <w:r w:rsidR="00B602C0" w:rsidRPr="00504720">
          <w:rPr>
            <w:noProof/>
            <w:sz w:val="22"/>
            <w:szCs w:val="22"/>
          </w:rPr>
          <w:t>25</w:t>
        </w:r>
      </w:hyperlink>
      <w:r w:rsidR="00642B3F" w:rsidRPr="00504720">
        <w:rPr>
          <w:noProof/>
          <w:sz w:val="22"/>
          <w:szCs w:val="22"/>
        </w:rPr>
        <w:t>,</w:t>
      </w:r>
      <w:hyperlink w:anchor="_ENREF_26" w:tooltip="Korbonits, 2001 #82" w:history="1">
        <w:r w:rsidR="00B602C0" w:rsidRPr="00504720">
          <w:rPr>
            <w:noProof/>
            <w:sz w:val="22"/>
            <w:szCs w:val="22"/>
          </w:rPr>
          <w:t>26</w:t>
        </w:r>
      </w:hyperlink>
      <w:r w:rsidR="00642B3F" w:rsidRPr="00504720">
        <w:rPr>
          <w:noProof/>
          <w:sz w:val="22"/>
          <w:szCs w:val="22"/>
        </w:rPr>
        <w:t>)</w:t>
      </w:r>
      <w:r w:rsidRPr="00504720">
        <w:rPr>
          <w:sz w:val="22"/>
          <w:szCs w:val="22"/>
        </w:rPr>
        <w:fldChar w:fldCharType="end"/>
      </w:r>
      <w:r w:rsidRPr="00504720">
        <w:rPr>
          <w:sz w:val="22"/>
          <w:szCs w:val="22"/>
        </w:rPr>
        <w:t xml:space="preserve">. In different studies, GHSR1α mRNA has been shown to be both reduced </w:t>
      </w:r>
      <w:r w:rsidRPr="00504720">
        <w:rPr>
          <w:sz w:val="22"/>
          <w:szCs w:val="22"/>
        </w:rPr>
        <w:fldChar w:fldCharType="begin">
          <w:fldData xml:space="preserve">PEVuZE5vdGU+PENpdGU+PEF1dGhvcj5LaW08L0F1dGhvcj48WWVhcj4yMDAzPC9ZZWFyPjxSZWNO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PEVuZE5vdGU+PENpdGU+PEF1dGhvcj5LaW08L0F1dGhvcj48WWVhcj4yMDAzPC9ZZWFyPjxSZWNO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27" w:tooltip="Kim, 2003 #81" w:history="1">
        <w:r w:rsidR="00B602C0" w:rsidRPr="00504720">
          <w:rPr>
            <w:noProof/>
            <w:sz w:val="22"/>
            <w:szCs w:val="22"/>
          </w:rPr>
          <w:t>27</w:t>
        </w:r>
      </w:hyperlink>
      <w:r w:rsidR="00642B3F" w:rsidRPr="00504720">
        <w:rPr>
          <w:noProof/>
          <w:sz w:val="22"/>
          <w:szCs w:val="22"/>
        </w:rPr>
        <w:t>)</w:t>
      </w:r>
      <w:r w:rsidRPr="00504720">
        <w:rPr>
          <w:sz w:val="22"/>
          <w:szCs w:val="22"/>
        </w:rPr>
        <w:fldChar w:fldCharType="end"/>
      </w:r>
      <w:r w:rsidRPr="00504720">
        <w:rPr>
          <w:sz w:val="22"/>
          <w:szCs w:val="22"/>
        </w:rPr>
        <w:t xml:space="preserve"> and increased </w:t>
      </w:r>
      <w:r w:rsidRPr="00504720">
        <w:rPr>
          <w:sz w:val="22"/>
          <w:szCs w:val="22"/>
        </w:rPr>
        <w:fldChar w:fldCharType="begin">
          <w:fldData xml:space="preserve">PEVuZE5vdGU+PENpdGU+PEF1dGhvcj5YdTwvQXV0aG9yPjxZZWFyPjIwMTA8L1llYXI+PFJlY051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PEVuZE5vdGU+PENpdGU+PEF1dGhvcj5YdTwvQXV0aG9yPjxZZWFyPjIwMTA8L1llYXI+PFJlY051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28" w:tooltip="Xu, 2010 #285" w:history="1">
        <w:r w:rsidR="00B602C0" w:rsidRPr="00504720">
          <w:rPr>
            <w:noProof/>
            <w:sz w:val="22"/>
            <w:szCs w:val="22"/>
          </w:rPr>
          <w:t>28</w:t>
        </w:r>
      </w:hyperlink>
      <w:r w:rsidR="00642B3F" w:rsidRPr="00504720">
        <w:rPr>
          <w:noProof/>
          <w:sz w:val="22"/>
          <w:szCs w:val="22"/>
        </w:rPr>
        <w:t>)</w:t>
      </w:r>
      <w:r w:rsidRPr="00504720">
        <w:rPr>
          <w:sz w:val="22"/>
          <w:szCs w:val="22"/>
        </w:rPr>
        <w:fldChar w:fldCharType="end"/>
      </w:r>
      <w:r w:rsidRPr="00504720">
        <w:rPr>
          <w:sz w:val="22"/>
          <w:szCs w:val="22"/>
        </w:rPr>
        <w:t xml:space="preserve"> in </w:t>
      </w:r>
      <w:proofErr w:type="spellStart"/>
      <w:r w:rsidRPr="00504720">
        <w:rPr>
          <w:sz w:val="22"/>
          <w:szCs w:val="22"/>
        </w:rPr>
        <w:t>somatotroph</w:t>
      </w:r>
      <w:proofErr w:type="spellEnd"/>
      <w:r w:rsidRPr="00504720">
        <w:rPr>
          <w:sz w:val="22"/>
          <w:szCs w:val="22"/>
        </w:rPr>
        <w:t xml:space="preserve"> adenomas that have a GNAS mutation compared to wild type adenomas. It is unclear whether GHS/GHSR1α. expression is related to adenoma subtype. </w:t>
      </w:r>
    </w:p>
    <w:p w14:paraId="4E27449A" w14:textId="6EAFAF1A" w:rsidR="00575436" w:rsidRPr="00504720" w:rsidRDefault="00504720" w:rsidP="00F87184">
      <w:pPr>
        <w:pStyle w:val="Heading4"/>
        <w:rPr>
          <w:caps/>
        </w:rPr>
      </w:pPr>
      <w:proofErr w:type="spellStart"/>
      <w:r w:rsidRPr="00504720">
        <w:t>Somatostatin</w:t>
      </w:r>
      <w:proofErr w:type="spellEnd"/>
      <w:r w:rsidRPr="00504720">
        <w:t xml:space="preserve"> receptor</w:t>
      </w:r>
      <w:r w:rsidR="00575436" w:rsidRPr="00504720">
        <w:rPr>
          <w:caps/>
        </w:rPr>
        <w:t xml:space="preserve"> </w:t>
      </w:r>
    </w:p>
    <w:p w14:paraId="618B57E8" w14:textId="3DA9E1A3" w:rsidR="00575436" w:rsidRPr="00504720" w:rsidRDefault="00575436" w:rsidP="00504720">
      <w:pPr>
        <w:spacing w:after="120"/>
        <w:rPr>
          <w:sz w:val="22"/>
          <w:szCs w:val="22"/>
        </w:rPr>
      </w:pPr>
      <w:r w:rsidRPr="00504720">
        <w:rPr>
          <w:sz w:val="22"/>
          <w:szCs w:val="22"/>
        </w:rPr>
        <w:t xml:space="preserve">Differing expression of the </w:t>
      </w:r>
      <w:proofErr w:type="spellStart"/>
      <w:r w:rsidRPr="00504720">
        <w:rPr>
          <w:sz w:val="22"/>
          <w:szCs w:val="22"/>
        </w:rPr>
        <w:t>somatostatin</w:t>
      </w:r>
      <w:proofErr w:type="spellEnd"/>
      <w:r w:rsidRPr="00504720">
        <w:rPr>
          <w:sz w:val="22"/>
          <w:szCs w:val="22"/>
        </w:rPr>
        <w:t xml:space="preserve"> receptor between adenoma subtypes has been observed and this pattern can be influenced by </w:t>
      </w:r>
      <w:proofErr w:type="spellStart"/>
      <w:r w:rsidRPr="00504720">
        <w:rPr>
          <w:sz w:val="22"/>
          <w:szCs w:val="22"/>
        </w:rPr>
        <w:t>somatostatin</w:t>
      </w:r>
      <w:proofErr w:type="spellEnd"/>
      <w:r w:rsidRPr="00504720">
        <w:rPr>
          <w:sz w:val="22"/>
          <w:szCs w:val="22"/>
        </w:rPr>
        <w:t xml:space="preserve"> analogue (SSA) treatment. A positive correlation has been observed between SSTR2 expression and reduction in GH after SSA treatment </w:t>
      </w:r>
      <w:r w:rsidRPr="00504720">
        <w:rPr>
          <w:sz w:val="22"/>
          <w:szCs w:val="22"/>
        </w:rPr>
        <w:fldChar w:fldCharType="begin">
          <w:fldData xml:space="preserve">PEVuZE5vdGU+PENpdGU+PEF1dGhvcj5UYWJvYWRhPC9BdXRob3I+PFllYXI+MjAwODwvWWVhcj48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PEVuZE5vdGU+PENpdGU+PEF1dGhvcj5UYWJvYWRhPC9BdXRob3I+PFllYXI+MjAwODwvWWVhcj48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9" w:tooltip="Taboada, 2008 #201" w:history="1">
        <w:r w:rsidR="00B602C0" w:rsidRPr="00504720">
          <w:rPr>
            <w:noProof/>
            <w:sz w:val="22"/>
            <w:szCs w:val="22"/>
          </w:rPr>
          <w:t>19</w:t>
        </w:r>
      </w:hyperlink>
      <w:r w:rsidR="00642B3F" w:rsidRPr="00504720">
        <w:rPr>
          <w:noProof/>
          <w:sz w:val="22"/>
          <w:szCs w:val="22"/>
        </w:rPr>
        <w:t>,</w:t>
      </w:r>
      <w:hyperlink w:anchor="_ENREF_29" w:tooltip="Plockinger, 2008 #211" w:history="1">
        <w:r w:rsidR="00B602C0" w:rsidRPr="00504720">
          <w:rPr>
            <w:noProof/>
            <w:sz w:val="22"/>
            <w:szCs w:val="22"/>
          </w:rPr>
          <w:t>29</w:t>
        </w:r>
      </w:hyperlink>
      <w:r w:rsidR="00642B3F" w:rsidRPr="00504720">
        <w:rPr>
          <w:noProof/>
          <w:sz w:val="22"/>
          <w:szCs w:val="22"/>
        </w:rPr>
        <w:t>,</w:t>
      </w:r>
      <w:hyperlink w:anchor="_ENREF_30" w:tooltip="Kato, 2011 #213" w:history="1">
        <w:r w:rsidR="00B602C0" w:rsidRPr="00504720">
          <w:rPr>
            <w:noProof/>
            <w:sz w:val="22"/>
            <w:szCs w:val="22"/>
          </w:rPr>
          <w:t>30</w:t>
        </w:r>
      </w:hyperlink>
      <w:r w:rsidR="00642B3F" w:rsidRPr="00504720">
        <w:rPr>
          <w:noProof/>
          <w:sz w:val="22"/>
          <w:szCs w:val="22"/>
        </w:rPr>
        <w:t>)</w:t>
      </w:r>
      <w:r w:rsidRPr="00504720">
        <w:rPr>
          <w:sz w:val="22"/>
          <w:szCs w:val="22"/>
        </w:rPr>
        <w:fldChar w:fldCharType="end"/>
      </w:r>
      <w:r w:rsidRPr="00504720">
        <w:rPr>
          <w:sz w:val="22"/>
          <w:szCs w:val="22"/>
        </w:rPr>
        <w:t xml:space="preserve">. Greater expression of SSTR2 has also been associated with densely granulated adenomas </w:t>
      </w:r>
      <w:r w:rsidRPr="00504720">
        <w:rPr>
          <w:sz w:val="22"/>
          <w:szCs w:val="22"/>
        </w:rPr>
        <w:fldChar w:fldCharType="begin"/>
      </w:r>
      <w:r w:rsidR="00642B3F" w:rsidRPr="00504720">
        <w:rPr>
          <w:sz w:val="22"/>
          <w:szCs w:val="22"/>
        </w:rPr>
        <w:instrText xml:space="preserve"> ADDIN EN.CITE &lt;EndNote&gt;&lt;Cite&gt;&lt;Author&gt;Chinezu&lt;/Author&gt;&lt;Year&gt;2014&lt;/Year&gt;&lt;RecNum&gt;238&lt;/RecNum&gt;&lt;DisplayText&gt;(31)&lt;/DisplayText&gt;&lt;record&gt;&lt;rec-number&gt;238&lt;/rec-number&gt;&lt;foreign-keys&gt;&lt;key app="EN" db-id="ts0f2rfa6rwdz6ett01xz29j5s5vtf529z0t"&gt;238&lt;/key&gt;&lt;/foreign-keys&gt;&lt;ref-type name="Journal Article"&gt;17&lt;/ref-type&gt;&lt;contributors&gt;&lt;authors&gt;&lt;author&gt;Chinezu, L.&lt;/author&gt;&lt;author&gt;Vasiljevic, A.&lt;/author&gt;&lt;author&gt;Jouanneau, E.&lt;/author&gt;&lt;author&gt;Francois, P.&lt;/author&gt;&lt;author&gt;Borda, A.&lt;/author&gt;&lt;author&gt;Trouillas, J.&lt;/author&gt;&lt;author&gt;Raverot, G.&lt;/author&gt;&lt;/authors&gt;&lt;/contributors&gt;&lt;auth-address&gt;Department of Histology, University of Medicine and Pharmacy, 540139 Tirgu Mures, Romania.&lt;/auth-address&gt;&lt;titles&gt;&lt;title&gt;Expression of somatostatin receptors, SSTR2A and SSTR5, in 108 endocrine pituitary tumors using immunohistochemical detection with new specific monoclonal antibodies&lt;/title&gt;&lt;secondary-title&gt;Hum Pathol&lt;/secondary-title&gt;&lt;alt-title&gt;Human pathology&lt;/alt-title&gt;&lt;/titles&gt;&lt;periodical&gt;&lt;full-title&gt;Hum Pathol&lt;/full-title&gt;&lt;abbr-1&gt;Human pathology&lt;/abbr-1&gt;&lt;/periodical&gt;&lt;alt-periodical&gt;&lt;full-title&gt;Hum Pathol&lt;/full-title&gt;&lt;abbr-1&gt;Human pathology&lt;/abbr-1&gt;&lt;/alt-periodical&gt;&lt;pages&gt;71-7&lt;/pages&gt;&lt;volume&gt;45&lt;/volume&gt;&lt;number&gt;1&lt;/number&gt;&lt;keywords&gt;&lt;keyword&gt;Antibodies, Monoclonal/*diagnostic use&lt;/keyword&gt;&lt;keyword&gt;Humans&lt;/keyword&gt;&lt;keyword&gt;Immunohistochemistry&lt;/keyword&gt;&lt;keyword&gt;Pituitary Neoplasms/*metabolism&lt;/keyword&gt;&lt;keyword&gt;Receptors, Somatostatin/analysis/*biosynthesis&lt;/keyword&gt;&lt;keyword&gt;Tumor Markers, Biological/*analysis&lt;/keyword&gt;&lt;/keywords&gt;&lt;dates&gt;&lt;year&gt;2014&lt;/year&gt;&lt;pub-dates&gt;&lt;date&gt;Jan&lt;/date&gt;&lt;/pub-dates&gt;&lt;/dates&gt;&lt;isbn&gt;1532-8392 (Electronic)&amp;#xD;0046-8177 (Linking)&lt;/isbn&gt;&lt;accession-num&gt;24182563&lt;/accession-num&gt;&lt;urls&gt;&lt;related-urls&gt;&lt;url&gt;http://www.ncbi.nlm.nih.gov/pubmed/24182563&lt;/url&gt;&lt;/related-urls&gt;&lt;/urls&gt;&lt;electronic-resource-num&gt;10.1016/j.humpath.2013.08.007&lt;/electronic-resource-num&gt;&lt;/record&gt;&lt;/Cite&gt;&lt;/EndNote&gt;</w:instrText>
      </w:r>
      <w:r w:rsidRPr="00504720">
        <w:rPr>
          <w:sz w:val="22"/>
          <w:szCs w:val="22"/>
        </w:rPr>
        <w:fldChar w:fldCharType="separate"/>
      </w:r>
      <w:r w:rsidR="00642B3F" w:rsidRPr="00504720">
        <w:rPr>
          <w:noProof/>
          <w:sz w:val="22"/>
          <w:szCs w:val="22"/>
        </w:rPr>
        <w:t>(</w:t>
      </w:r>
      <w:hyperlink w:anchor="_ENREF_31" w:tooltip="Chinezu, 2014 #238" w:history="1">
        <w:r w:rsidR="00B602C0" w:rsidRPr="00504720">
          <w:rPr>
            <w:noProof/>
            <w:sz w:val="22"/>
            <w:szCs w:val="22"/>
          </w:rPr>
          <w:t>31</w:t>
        </w:r>
      </w:hyperlink>
      <w:r w:rsidR="00642B3F" w:rsidRPr="00504720">
        <w:rPr>
          <w:noProof/>
          <w:sz w:val="22"/>
          <w:szCs w:val="22"/>
        </w:rPr>
        <w:t>)</w:t>
      </w:r>
      <w:r w:rsidRPr="00504720">
        <w:rPr>
          <w:sz w:val="22"/>
          <w:szCs w:val="22"/>
        </w:rPr>
        <w:fldChar w:fldCharType="end"/>
      </w:r>
      <w:r w:rsidRPr="00504720">
        <w:rPr>
          <w:sz w:val="22"/>
          <w:szCs w:val="22"/>
        </w:rPr>
        <w:t xml:space="preserve">, while SSTR5 was associated with sparsely granulated tumours </w:t>
      </w:r>
      <w:r w:rsidRPr="00504720">
        <w:rPr>
          <w:sz w:val="22"/>
          <w:szCs w:val="22"/>
        </w:rPr>
        <w:fldChar w:fldCharType="begin">
          <w:fldData xml:space="preserve">PEVuZE5vdGU+PENpdGU+PEF1dGhvcj5LYXRvPC9BdXRob3I+PFllYXI+MjAxMTwvWWVhcj48UmVj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PEVuZE5vdGU+PENpdGU+PEF1dGhvcj5LYXRvPC9BdXRob3I+PFllYXI+MjAxMTwvWWVhcj48UmVj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5" w:tooltip="Fougner, 2012 #192" w:history="1">
        <w:r w:rsidR="00B602C0" w:rsidRPr="00504720">
          <w:rPr>
            <w:noProof/>
            <w:sz w:val="22"/>
            <w:szCs w:val="22"/>
          </w:rPr>
          <w:t>15</w:t>
        </w:r>
      </w:hyperlink>
      <w:r w:rsidR="00642B3F" w:rsidRPr="00504720">
        <w:rPr>
          <w:noProof/>
          <w:sz w:val="22"/>
          <w:szCs w:val="22"/>
        </w:rPr>
        <w:t>,</w:t>
      </w:r>
      <w:hyperlink w:anchor="_ENREF_22" w:tooltip="Mayr, 2013 #284" w:history="1">
        <w:r w:rsidR="00B602C0" w:rsidRPr="00504720">
          <w:rPr>
            <w:noProof/>
            <w:sz w:val="22"/>
            <w:szCs w:val="22"/>
          </w:rPr>
          <w:t>22</w:t>
        </w:r>
      </w:hyperlink>
      <w:r w:rsidR="00642B3F" w:rsidRPr="00504720">
        <w:rPr>
          <w:noProof/>
          <w:sz w:val="22"/>
          <w:szCs w:val="22"/>
        </w:rPr>
        <w:t>,</w:t>
      </w:r>
      <w:hyperlink w:anchor="_ENREF_30" w:tooltip="Kato, 2011 #213" w:history="1">
        <w:r w:rsidR="00B602C0" w:rsidRPr="00504720">
          <w:rPr>
            <w:noProof/>
            <w:sz w:val="22"/>
            <w:szCs w:val="22"/>
          </w:rPr>
          <w:t>30</w:t>
        </w:r>
      </w:hyperlink>
      <w:r w:rsidR="00642B3F" w:rsidRPr="00504720">
        <w:rPr>
          <w:noProof/>
          <w:sz w:val="22"/>
          <w:szCs w:val="22"/>
        </w:rPr>
        <w:t>)</w:t>
      </w:r>
      <w:r w:rsidRPr="00504720">
        <w:rPr>
          <w:sz w:val="22"/>
          <w:szCs w:val="22"/>
        </w:rPr>
        <w:fldChar w:fldCharType="end"/>
      </w:r>
      <w:r w:rsidRPr="00504720">
        <w:rPr>
          <w:sz w:val="22"/>
          <w:szCs w:val="22"/>
        </w:rPr>
        <w:t xml:space="preserve">. One study suggests that the proportion of cells expressing SSTR2 is a more reliable indicator of response to SSA than overall expression level </w:t>
      </w:r>
      <w:r w:rsidRPr="00504720">
        <w:rPr>
          <w:sz w:val="22"/>
          <w:szCs w:val="22"/>
        </w:rPr>
        <w:fldChar w:fldCharType="begin">
          <w:fldData xml:space="preserve">PEVuZE5vdGU+PENpdGU+PEF1dGhvcj5Gb3VnbmVyPC9BdXRob3I+PFllYXI+MjAwODwvWWVhcj48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PEVuZE5vdGU+PENpdGU+PEF1dGhvcj5Gb3VnbmVyPC9BdXRob3I+PFllYXI+MjAwODwvWWVhcj48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7" w:tooltip="Bhayana, 2005 #121" w:history="1">
        <w:r w:rsidR="00B602C0" w:rsidRPr="00504720">
          <w:rPr>
            <w:noProof/>
            <w:sz w:val="22"/>
            <w:szCs w:val="22"/>
          </w:rPr>
          <w:t>7</w:t>
        </w:r>
      </w:hyperlink>
      <w:r w:rsidR="00642B3F" w:rsidRPr="00504720">
        <w:rPr>
          <w:noProof/>
          <w:sz w:val="22"/>
          <w:szCs w:val="22"/>
        </w:rPr>
        <w:t>,</w:t>
      </w:r>
      <w:hyperlink w:anchor="_ENREF_32" w:tooltip="Fougner, 2008 #206" w:history="1">
        <w:r w:rsidR="00B602C0" w:rsidRPr="00504720">
          <w:rPr>
            <w:noProof/>
            <w:sz w:val="22"/>
            <w:szCs w:val="22"/>
          </w:rPr>
          <w:t>32</w:t>
        </w:r>
      </w:hyperlink>
      <w:r w:rsidR="00642B3F" w:rsidRPr="00504720">
        <w:rPr>
          <w:noProof/>
          <w:sz w:val="22"/>
          <w:szCs w:val="22"/>
        </w:rPr>
        <w:t>)</w:t>
      </w:r>
      <w:r w:rsidRPr="00504720">
        <w:rPr>
          <w:sz w:val="22"/>
          <w:szCs w:val="22"/>
        </w:rPr>
        <w:fldChar w:fldCharType="end"/>
      </w:r>
    </w:p>
    <w:p w14:paraId="39B84B54" w14:textId="5DFCFD6A" w:rsidR="00575436" w:rsidRPr="00504720" w:rsidRDefault="00575436" w:rsidP="00F87184">
      <w:pPr>
        <w:pStyle w:val="Heading4"/>
        <w:rPr>
          <w:caps/>
        </w:rPr>
      </w:pPr>
      <w:r w:rsidRPr="00504720">
        <w:rPr>
          <w:caps/>
        </w:rPr>
        <w:t>A</w:t>
      </w:r>
      <w:r w:rsidR="00504720" w:rsidRPr="00504720">
        <w:t>ryl hydrocarbon interacting protein</w:t>
      </w:r>
    </w:p>
    <w:p w14:paraId="6E2EAC81" w14:textId="0FC89489" w:rsidR="00575436" w:rsidRPr="00504720" w:rsidRDefault="00575436" w:rsidP="00504720">
      <w:pPr>
        <w:spacing w:after="120"/>
        <w:rPr>
          <w:sz w:val="22"/>
          <w:szCs w:val="22"/>
        </w:rPr>
      </w:pPr>
      <w:r w:rsidRPr="00504720">
        <w:rPr>
          <w:sz w:val="22"/>
          <w:szCs w:val="22"/>
        </w:rPr>
        <w:t>Mutations in AIP associated with FIPA are covered elsewhere</w:t>
      </w:r>
      <w:r w:rsidR="00A52480" w:rsidRPr="00504720">
        <w:rPr>
          <w:sz w:val="22"/>
          <w:szCs w:val="22"/>
        </w:rPr>
        <w:t xml:space="preserve"> </w:t>
      </w:r>
      <w:r w:rsidRPr="00504720">
        <w:rPr>
          <w:sz w:val="22"/>
          <w:szCs w:val="22"/>
        </w:rPr>
        <w:t>(</w:t>
      </w:r>
      <w:r w:rsidR="00A52480" w:rsidRPr="00504720">
        <w:rPr>
          <w:sz w:val="22"/>
          <w:szCs w:val="22"/>
        </w:rPr>
        <w:t xml:space="preserve">Section 11a1, </w:t>
      </w:r>
      <w:r w:rsidRPr="00504720">
        <w:rPr>
          <w:sz w:val="22"/>
          <w:szCs w:val="22"/>
        </w:rPr>
        <w:t>Stiles</w:t>
      </w:r>
      <w:r w:rsidR="00A52480" w:rsidRPr="00504720">
        <w:rPr>
          <w:sz w:val="22"/>
          <w:szCs w:val="22"/>
        </w:rPr>
        <w:t xml:space="preserve"> and </w:t>
      </w:r>
      <w:proofErr w:type="spellStart"/>
      <w:r w:rsidR="00A52480" w:rsidRPr="00504720">
        <w:rPr>
          <w:sz w:val="22"/>
          <w:szCs w:val="22"/>
        </w:rPr>
        <w:t>Korbonits</w:t>
      </w:r>
      <w:proofErr w:type="spellEnd"/>
      <w:r w:rsidRPr="00504720">
        <w:rPr>
          <w:sz w:val="22"/>
          <w:szCs w:val="22"/>
        </w:rPr>
        <w:t xml:space="preserve">). </w:t>
      </w:r>
    </w:p>
    <w:p w14:paraId="0F9CCCA6" w14:textId="5D314BA0" w:rsidR="00575436" w:rsidRPr="00504720" w:rsidRDefault="00575436" w:rsidP="00504720">
      <w:pPr>
        <w:spacing w:after="120"/>
        <w:rPr>
          <w:sz w:val="22"/>
          <w:szCs w:val="22"/>
        </w:rPr>
      </w:pPr>
      <w:r w:rsidRPr="00504720">
        <w:rPr>
          <w:sz w:val="22"/>
          <w:szCs w:val="22"/>
        </w:rPr>
        <w:t xml:space="preserve">Mutations in AIP (aryl hydrocarbon interacting protein) are most frequently associated with </w:t>
      </w:r>
      <w:proofErr w:type="spellStart"/>
      <w:r w:rsidRPr="00504720">
        <w:rPr>
          <w:sz w:val="22"/>
          <w:szCs w:val="22"/>
        </w:rPr>
        <w:t>somatotroph</w:t>
      </w:r>
      <w:proofErr w:type="spellEnd"/>
      <w:r w:rsidRPr="00504720">
        <w:rPr>
          <w:sz w:val="22"/>
          <w:szCs w:val="22"/>
        </w:rPr>
        <w:t xml:space="preserve"> adenomas. They are generally truncations or nonsense mutations leading to loss of function, which has resulted in the classification of AIP as a tumour suppressor gene, although the mechanism by which it functions is not yet known. Consistent with its purported tumour suppressor role, multiple different mutations are seen in AIP, with some “hotspots” </w:t>
      </w:r>
      <w:r w:rsidRPr="00504720">
        <w:rPr>
          <w:sz w:val="22"/>
          <w:szCs w:val="22"/>
        </w:rPr>
        <w:fldChar w:fldCharType="begin">
          <w:fldData xml:space="preserve">PEVuZE5vdGU+PENpdGU+PEF1dGhvcj5DYXphYmF0PC9BdXRob3I+PFllYXI+MjAwNzwvWWVhcj48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ZG9jcmlub2wgTWV0YWI8L2Z1bGwtdGl0bGU+PC9wZXJpb2RpY2FsPjxwYWdlcz4xODkxLTY8L3Bh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Y2kgVSBTIEE8L2Z1bGwtdGl0bGU+PC9wZXJpb2RpY2FsPjxwYWdlcz40MTAxLTU8L3BhZ2VzPjx2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b2wgTWV0YWI8L2Z1bGwtdGl0bGU+PC9wZXJpb2RpY2FsPjxwYWdlcz4yMzkwLTQwMTwvcGFnZXM+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IE1ldGFiPC9mdWxsLXRpdGxlPjwvcGVyaW9kaWNhbD48cGFnZXM+MjU3MS04PC9wYWdlcz48dm9s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b2RpY2FsPjxwYWdlcz4xMjI4LTMwPC9wYWdlcz48dm9sdW1lPjMxMjwvdm9sdW1lPjxudW1iZXI+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PEVuZE5vdGU+PENpdGU+PEF1dGhvcj5DYXphYmF0PC9BdXRob3I+PFllYXI+MjAwNzwvWWVhcj48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ZG9jcmlub2wgTWV0YWI8L2Z1bGwtdGl0bGU+PC9wZXJpb2RpY2FsPjxwYWdlcz4xODkxLTY8L3Bh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Y2kgVSBTIEE8L2Z1bGwtdGl0bGU+PC9wZXJpb2RpY2FsPjxwYWdlcz40MTAxLTU8L3BhZ2VzPjx2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b2wgTWV0YWI8L2Z1bGwtdGl0bGU+PC9wZXJpb2RpY2FsPjxwYWdlcz4yMzkwLTQwMTwvcGFnZXM+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IE1ldGFiPC9mdWxsLXRpdGxlPjwvcGVyaW9kaWNhbD48cGFnZXM+MjU3MS04PC9wYWdlcz48dm9s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b2RpY2FsPjxwYWdlcz4xMjI4LTMwPC9wYWdlcz48dm9sdW1lPjMxMjwvdm9sdW1lPjxudW1iZXI+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33" w:tooltip="Cazabat, 2007 #252" w:history="1">
        <w:r w:rsidR="00B602C0" w:rsidRPr="00504720">
          <w:rPr>
            <w:noProof/>
            <w:sz w:val="22"/>
            <w:szCs w:val="22"/>
          </w:rPr>
          <w:t>33-41</w:t>
        </w:r>
      </w:hyperlink>
      <w:r w:rsidR="00642B3F" w:rsidRPr="00504720">
        <w:rPr>
          <w:noProof/>
          <w:sz w:val="22"/>
          <w:szCs w:val="22"/>
        </w:rPr>
        <w:t>)</w:t>
      </w:r>
      <w:r w:rsidRPr="00504720">
        <w:rPr>
          <w:sz w:val="22"/>
          <w:szCs w:val="22"/>
        </w:rPr>
        <w:fldChar w:fldCharType="end"/>
      </w:r>
      <w:r w:rsidRPr="00504720">
        <w:rPr>
          <w:sz w:val="22"/>
          <w:szCs w:val="22"/>
        </w:rPr>
        <w:t xml:space="preserve">.  Among patients with acromegaly, </w:t>
      </w:r>
      <w:proofErr w:type="spellStart"/>
      <w:r w:rsidRPr="00504720">
        <w:rPr>
          <w:sz w:val="22"/>
          <w:szCs w:val="22"/>
        </w:rPr>
        <w:t>germline</w:t>
      </w:r>
      <w:proofErr w:type="spellEnd"/>
      <w:r w:rsidRPr="00504720">
        <w:rPr>
          <w:sz w:val="22"/>
          <w:szCs w:val="22"/>
        </w:rPr>
        <w:t xml:space="preserve"> mutation in AIP is rare, but is relatively more common in the young; the reported incidence of AIP mutations in sporadic </w:t>
      </w:r>
      <w:proofErr w:type="spellStart"/>
      <w:r w:rsidRPr="00504720">
        <w:rPr>
          <w:sz w:val="22"/>
          <w:szCs w:val="22"/>
        </w:rPr>
        <w:t>somatotroph</w:t>
      </w:r>
      <w:proofErr w:type="spellEnd"/>
      <w:r w:rsidRPr="00504720">
        <w:rPr>
          <w:sz w:val="22"/>
          <w:szCs w:val="22"/>
        </w:rPr>
        <w:t xml:space="preserve"> adenomas varies from 4.2% (patients &lt; 40 years) </w:t>
      </w:r>
      <w:r w:rsidRPr="00504720">
        <w:rPr>
          <w:sz w:val="22"/>
          <w:szCs w:val="22"/>
        </w:rPr>
        <w:fldChar w:fldCharType="begin">
          <w:fldData xml:space="preserve">PEVuZE5vdGU+PENpdGU+PEF1dGhvcj5QcmVkYTwvQXV0aG9yPjxZZWFyPjIwMTQ8L1llYXI+PFJl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PEVuZE5vdGU+PENpdGU+PEF1dGhvcj5QcmVkYTwvQXV0aG9yPjxZZWFyPjIwMTQ8L1llYXI+PFJl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42" w:tooltip="Preda, 2014 #251" w:history="1">
        <w:r w:rsidR="00B602C0" w:rsidRPr="00504720">
          <w:rPr>
            <w:noProof/>
            <w:sz w:val="22"/>
            <w:szCs w:val="22"/>
          </w:rPr>
          <w:t>42</w:t>
        </w:r>
      </w:hyperlink>
      <w:r w:rsidR="00642B3F" w:rsidRPr="00504720">
        <w:rPr>
          <w:noProof/>
          <w:sz w:val="22"/>
          <w:szCs w:val="22"/>
        </w:rPr>
        <w:t>)</w:t>
      </w:r>
      <w:r w:rsidRPr="00504720">
        <w:rPr>
          <w:sz w:val="22"/>
          <w:szCs w:val="22"/>
        </w:rPr>
        <w:fldChar w:fldCharType="end"/>
      </w:r>
      <w:r w:rsidRPr="00504720">
        <w:rPr>
          <w:sz w:val="22"/>
          <w:szCs w:val="22"/>
        </w:rPr>
        <w:t xml:space="preserve"> to 5.5-13% (patients &lt;30 years) </w:t>
      </w:r>
      <w:r w:rsidRPr="00504720">
        <w:rPr>
          <w:sz w:val="22"/>
          <w:szCs w:val="22"/>
        </w:rPr>
        <w:fldChar w:fldCharType="begin">
          <w:fldData xml:space="preserve">PEVuZE5vdGU+PENpdGU+PEF1dGhvcj5TY2hvZmw8L0F1dGhvcj48WWVhcj4yMDE0PC9ZZWFyPjxS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bCBNZXRhYjwvZnVsbC10aXRsZT48L3BlcmlvZGljYWw+PHBhZ2VzPmpjMjAxNDIwOTQ8L3BhZ2Vz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PEVuZE5vdGU+PENpdGU+PEF1dGhvcj5TY2hvZmw8L0F1dGhvcj48WWVhcj4yMDE0PC9ZZWFyPjxS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bCBNZXRhYjwvZnVsbC10aXRsZT48L3BlcmlvZGljYWw+PHBhZ2VzPmpjMjAxNDIwOTQ8L3BhZ2Vz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43" w:tooltip="Schofl, 2014 #250" w:history="1">
        <w:r w:rsidR="00B602C0" w:rsidRPr="00504720">
          <w:rPr>
            <w:noProof/>
            <w:sz w:val="22"/>
            <w:szCs w:val="22"/>
          </w:rPr>
          <w:t>43</w:t>
        </w:r>
      </w:hyperlink>
      <w:r w:rsidR="00642B3F" w:rsidRPr="00504720">
        <w:rPr>
          <w:noProof/>
          <w:sz w:val="22"/>
          <w:szCs w:val="22"/>
        </w:rPr>
        <w:t>,</w:t>
      </w:r>
      <w:hyperlink w:anchor="_ENREF_44" w:tooltip="Tichomirowa, 2011 #266" w:history="1">
        <w:r w:rsidR="00B602C0" w:rsidRPr="00504720">
          <w:rPr>
            <w:noProof/>
            <w:sz w:val="22"/>
            <w:szCs w:val="22"/>
          </w:rPr>
          <w:t>44</w:t>
        </w:r>
      </w:hyperlink>
      <w:r w:rsidR="00642B3F" w:rsidRPr="00504720">
        <w:rPr>
          <w:noProof/>
          <w:sz w:val="22"/>
          <w:szCs w:val="22"/>
        </w:rPr>
        <w:t>)</w:t>
      </w:r>
      <w:r w:rsidRPr="00504720">
        <w:rPr>
          <w:sz w:val="22"/>
          <w:szCs w:val="22"/>
        </w:rPr>
        <w:fldChar w:fldCharType="end"/>
      </w:r>
      <w:r w:rsidRPr="00504720">
        <w:rPr>
          <w:sz w:val="22"/>
          <w:szCs w:val="22"/>
        </w:rPr>
        <w:t xml:space="preserve">. Mutation in AIP in </w:t>
      </w:r>
      <w:proofErr w:type="spellStart"/>
      <w:r w:rsidRPr="00504720">
        <w:rPr>
          <w:sz w:val="22"/>
          <w:szCs w:val="22"/>
        </w:rPr>
        <w:t>somatotroph</w:t>
      </w:r>
      <w:proofErr w:type="spellEnd"/>
      <w:r w:rsidRPr="00504720">
        <w:rPr>
          <w:sz w:val="22"/>
          <w:szCs w:val="22"/>
        </w:rPr>
        <w:t xml:space="preserve"> adenomas is associated with larger tumours and more invasive behaviour and more recurrences </w:t>
      </w:r>
      <w:r w:rsidRPr="00504720">
        <w:rPr>
          <w:sz w:val="22"/>
          <w:szCs w:val="22"/>
        </w:rPr>
        <w:fldChar w:fldCharType="begin">
          <w:fldData xml:space="preserve">PEVuZE5vdGU+PENpdGU+PEF1dGhvcj5EYWx5PC9BdXRob3I+PFllYXI+MjAxMDwvWWVhcj48UmVj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bCBNZXRhYjwvZnVsbC10aXRsZT48L3BlcmlvZGljYWw+PHBhZ2VzPkUzNzMtODM8L3BhZ2VzPjx2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PEVuZE5vdGU+PENpdGU+PEF1dGhvcj5EYWx5PC9BdXRob3I+PFllYXI+MjAxMDwvWWVhcj48UmVj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bCBNZXRhYjwvZnVsbC10aXRsZT48L3BlcmlvZGljYWw+PHBhZ2VzPkUzNzMtODM8L3BhZ2VzPjx2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45" w:tooltip="Daly, 2010 #265" w:history="1">
        <w:r w:rsidR="00B602C0" w:rsidRPr="00504720">
          <w:rPr>
            <w:noProof/>
            <w:sz w:val="22"/>
            <w:szCs w:val="22"/>
          </w:rPr>
          <w:t>45</w:t>
        </w:r>
      </w:hyperlink>
      <w:r w:rsidR="00642B3F" w:rsidRPr="00504720">
        <w:rPr>
          <w:noProof/>
          <w:sz w:val="22"/>
          <w:szCs w:val="22"/>
        </w:rPr>
        <w:t>)</w:t>
      </w:r>
      <w:r w:rsidRPr="00504720">
        <w:rPr>
          <w:sz w:val="22"/>
          <w:szCs w:val="22"/>
        </w:rPr>
        <w:fldChar w:fldCharType="end"/>
      </w:r>
      <w:r w:rsidRPr="00504720">
        <w:rPr>
          <w:sz w:val="22"/>
          <w:szCs w:val="22"/>
        </w:rPr>
        <w:t xml:space="preserve">. Furthermore patients with AIP mutations are relatively resistant to treatment with </w:t>
      </w:r>
      <w:proofErr w:type="spellStart"/>
      <w:r w:rsidRPr="00504720">
        <w:rPr>
          <w:sz w:val="22"/>
          <w:szCs w:val="22"/>
        </w:rPr>
        <w:t>somatostatin</w:t>
      </w:r>
      <w:proofErr w:type="spellEnd"/>
      <w:r w:rsidRPr="00504720">
        <w:rPr>
          <w:sz w:val="22"/>
          <w:szCs w:val="22"/>
        </w:rPr>
        <w:t xml:space="preserve"> analogues although the mechanism of this resistance remains to be clarified </w:t>
      </w:r>
      <w:r w:rsidRPr="00504720">
        <w:rPr>
          <w:sz w:val="22"/>
          <w:szCs w:val="22"/>
        </w:rPr>
        <w:fldChar w:fldCharType="begin">
          <w:fldData xml:space="preserve">PEVuZE5vdGU+PENpdGU+PEF1dGhvcj5EYWx5PC9BdXRob3I+PFllYXI+MjAwNzwvWWVhcj48UmVj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ZXJpb2RpY2FsPjxwYWdlcz4xODkxLTY8L3BhZ2VzPjx2b2x1bWU+OTI8L3ZvbHVtZT48bnVtYmVy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bC10aXRsZT48L3BlcmlvZGljYWw+PHBhZ2VzPjIzOTAtNDAxPC9wYWdlcz48dm9sdW1lPjkzPC92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PEVuZE5vdGU+PENpdGU+PEF1dGhvcj5EYWx5PC9BdXRob3I+PFllYXI+MjAwNzwvWWVhcj48UmVj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ZXJpb2RpY2FsPjxwYWdlcz4xODkxLTY8L3BhZ2VzPjx2b2x1bWU+OTI8L3ZvbHVtZT48bnVtYmVy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bC10aXRsZT48L3BlcmlvZGljYWw+PHBhZ2VzPjIzOTAtNDAxPC9wYWdlcz48dm9sdW1lPjkzPC92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35" w:tooltip="Daly, 2007 #253" w:history="1">
        <w:r w:rsidR="00B602C0" w:rsidRPr="00504720">
          <w:rPr>
            <w:noProof/>
            <w:sz w:val="22"/>
            <w:szCs w:val="22"/>
          </w:rPr>
          <w:t>35</w:t>
        </w:r>
      </w:hyperlink>
      <w:r w:rsidR="00642B3F" w:rsidRPr="00504720">
        <w:rPr>
          <w:noProof/>
          <w:sz w:val="22"/>
          <w:szCs w:val="22"/>
        </w:rPr>
        <w:t>,</w:t>
      </w:r>
      <w:hyperlink w:anchor="_ENREF_39" w:tooltip="Leontiou, 2008 #256" w:history="1">
        <w:r w:rsidR="00B602C0" w:rsidRPr="00504720">
          <w:rPr>
            <w:noProof/>
            <w:sz w:val="22"/>
            <w:szCs w:val="22"/>
          </w:rPr>
          <w:t>39</w:t>
        </w:r>
      </w:hyperlink>
      <w:r w:rsidR="00642B3F" w:rsidRPr="00504720">
        <w:rPr>
          <w:noProof/>
          <w:sz w:val="22"/>
          <w:szCs w:val="22"/>
        </w:rPr>
        <w:t>)</w:t>
      </w:r>
      <w:r w:rsidRPr="00504720">
        <w:rPr>
          <w:sz w:val="22"/>
          <w:szCs w:val="22"/>
        </w:rPr>
        <w:fldChar w:fldCharType="end"/>
      </w:r>
      <w:r w:rsidRPr="00504720">
        <w:rPr>
          <w:sz w:val="22"/>
          <w:szCs w:val="22"/>
        </w:rPr>
        <w:t xml:space="preserve">. Treatment with SSAs leads to and is associated with </w:t>
      </w:r>
      <w:proofErr w:type="spellStart"/>
      <w:r w:rsidRPr="00504720">
        <w:rPr>
          <w:sz w:val="22"/>
          <w:szCs w:val="22"/>
        </w:rPr>
        <w:t>upregulation</w:t>
      </w:r>
      <w:proofErr w:type="spellEnd"/>
      <w:r w:rsidRPr="00504720">
        <w:rPr>
          <w:sz w:val="22"/>
          <w:szCs w:val="22"/>
        </w:rPr>
        <w:t xml:space="preserve"> of AIP expression, </w:t>
      </w:r>
      <w:r w:rsidRPr="00504720">
        <w:rPr>
          <w:sz w:val="22"/>
          <w:szCs w:val="22"/>
        </w:rPr>
        <w:fldChar w:fldCharType="begin">
          <w:fldData xml:space="preserve">PEVuZE5vdGU+PENpdGU+PEF1dGhvcj5DaGFoYWw8L0F1dGhvcj48WWVhcj4yMDExPC9ZZWFyPjxS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PEVuZE5vdGU+PENpdGU+PEF1dGhvcj5DaGFoYWw8L0F1dGhvcj48WWVhcj4yMDExPC9ZZWFyPjxS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34" w:tooltip="Chahal, 2011 #258" w:history="1">
        <w:r w:rsidR="00B602C0" w:rsidRPr="00504720">
          <w:rPr>
            <w:noProof/>
            <w:sz w:val="22"/>
            <w:szCs w:val="22"/>
          </w:rPr>
          <w:t>34</w:t>
        </w:r>
      </w:hyperlink>
      <w:r w:rsidR="00642B3F" w:rsidRPr="00504720">
        <w:rPr>
          <w:noProof/>
          <w:sz w:val="22"/>
          <w:szCs w:val="22"/>
        </w:rPr>
        <w:t>,</w:t>
      </w:r>
      <w:hyperlink w:anchor="_ENREF_46" w:tooltip="Jaffrain-Rea, 2013 #261" w:history="1">
        <w:r w:rsidR="00B602C0" w:rsidRPr="00504720">
          <w:rPr>
            <w:noProof/>
            <w:sz w:val="22"/>
            <w:szCs w:val="22"/>
          </w:rPr>
          <w:t>46</w:t>
        </w:r>
      </w:hyperlink>
      <w:r w:rsidR="00642B3F" w:rsidRPr="00504720">
        <w:rPr>
          <w:noProof/>
          <w:sz w:val="22"/>
          <w:szCs w:val="22"/>
        </w:rPr>
        <w:t>)</w:t>
      </w:r>
      <w:r w:rsidRPr="00504720">
        <w:rPr>
          <w:sz w:val="22"/>
          <w:szCs w:val="22"/>
        </w:rPr>
        <w:fldChar w:fldCharType="end"/>
      </w:r>
      <w:r w:rsidRPr="00504720">
        <w:rPr>
          <w:sz w:val="22"/>
          <w:szCs w:val="22"/>
        </w:rPr>
        <w:t xml:space="preserve">. The mechanism for this </w:t>
      </w:r>
      <w:proofErr w:type="spellStart"/>
      <w:r w:rsidRPr="00504720">
        <w:rPr>
          <w:sz w:val="22"/>
          <w:szCs w:val="22"/>
        </w:rPr>
        <w:t>upregulation</w:t>
      </w:r>
      <w:proofErr w:type="spellEnd"/>
      <w:r w:rsidRPr="00504720">
        <w:rPr>
          <w:sz w:val="22"/>
          <w:szCs w:val="22"/>
        </w:rPr>
        <w:t xml:space="preserve"> is not fully understood, but some authors have proposed that it is ZAC1- (zinc finger regulator of apoptosis and cell cycle arrest) mediated. ZAC1 induces G1 cell cycle arrest and apoptosis </w:t>
      </w:r>
      <w:r w:rsidRPr="00504720">
        <w:rPr>
          <w:sz w:val="22"/>
          <w:szCs w:val="22"/>
        </w:rPr>
        <w:fldChar w:fldCharType="begin">
          <w:fldData xml:space="preserve">PEVuZE5vdGU+PENpdGU+PEF1dGhvcj5QYWdvdHRvPC9BdXRob3I+PFllYXI+MjAwMDwvWWVhcj48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b2NyaW5vbCBNZXRhYjwvZnVsbC10aXRsZT48L3BlcmlvZGljYWw+PHBhZ2VzPkUxNDExLTIwPC9w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PEVuZE5vdGU+PENpdGU+PEF1dGhvcj5QYWdvdHRvPC9BdXRob3I+PFllYXI+MjAwMDwvWWVhcj48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b2NyaW5vbCBNZXRhYjwvZnVsbC10aXRsZT48L3BlcmlvZGljYWw+PHBhZ2VzPkUxNDExLTIwPC9w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47" w:tooltip="Pagotto, 2000 #262" w:history="1">
        <w:r w:rsidR="00B602C0" w:rsidRPr="00504720">
          <w:rPr>
            <w:noProof/>
            <w:sz w:val="22"/>
            <w:szCs w:val="22"/>
          </w:rPr>
          <w:t>47-49</w:t>
        </w:r>
      </w:hyperlink>
      <w:r w:rsidR="00642B3F" w:rsidRPr="00504720">
        <w:rPr>
          <w:noProof/>
          <w:sz w:val="22"/>
          <w:szCs w:val="22"/>
        </w:rPr>
        <w:t>)</w:t>
      </w:r>
      <w:r w:rsidRPr="00504720">
        <w:rPr>
          <w:sz w:val="22"/>
          <w:szCs w:val="22"/>
        </w:rPr>
        <w:fldChar w:fldCharType="end"/>
      </w:r>
      <w:r w:rsidRPr="00504720">
        <w:rPr>
          <w:sz w:val="22"/>
          <w:szCs w:val="22"/>
        </w:rPr>
        <w:t xml:space="preserve">. Low levels of AIP expression have been linked to tumour invasiveness </w:t>
      </w:r>
      <w:r w:rsidRPr="00504720">
        <w:rPr>
          <w:sz w:val="22"/>
          <w:szCs w:val="22"/>
        </w:rPr>
        <w:fldChar w:fldCharType="begin">
          <w:fldData xml:space="preserve">PEVuZE5vdGU+PENpdGU+PEF1dGhvcj5KYWZmcmFpbi1SZWE8L0F1dGhvcj48WWVhcj4yMDEzPC9Z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PEVuZE5vdGU+PENpdGU+PEF1dGhvcj5KYWZmcmFpbi1SZWE8L0F1dGhvcj48WWVhcj4yMDEzPC9Z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46" w:tooltip="Jaffrain-Rea, 2013 #261" w:history="1">
        <w:r w:rsidR="00B602C0" w:rsidRPr="00504720">
          <w:rPr>
            <w:noProof/>
            <w:sz w:val="22"/>
            <w:szCs w:val="22"/>
          </w:rPr>
          <w:t>46</w:t>
        </w:r>
      </w:hyperlink>
      <w:r w:rsidR="00642B3F" w:rsidRPr="00504720">
        <w:rPr>
          <w:noProof/>
          <w:sz w:val="22"/>
          <w:szCs w:val="22"/>
        </w:rPr>
        <w:t>)</w:t>
      </w:r>
      <w:r w:rsidRPr="00504720">
        <w:rPr>
          <w:sz w:val="22"/>
          <w:szCs w:val="22"/>
        </w:rPr>
        <w:fldChar w:fldCharType="end"/>
      </w:r>
      <w:r w:rsidRPr="00504720">
        <w:rPr>
          <w:sz w:val="22"/>
          <w:szCs w:val="22"/>
        </w:rPr>
        <w:t xml:space="preserve"> suggesting that patients with AIP mutation require more stringent follow-up.</w:t>
      </w:r>
    </w:p>
    <w:p w14:paraId="0D63B27B" w14:textId="69D79FDC" w:rsidR="00575436" w:rsidRPr="00504720" w:rsidRDefault="00504720" w:rsidP="00F87184">
      <w:pPr>
        <w:pStyle w:val="Heading4"/>
        <w:rPr>
          <w:caps/>
        </w:rPr>
      </w:pPr>
      <w:r w:rsidRPr="00504720">
        <w:t>Gpr101 Mutations And X-Lag</w:t>
      </w:r>
    </w:p>
    <w:p w14:paraId="44C2D8AC" w14:textId="5D0D06DC" w:rsidR="00575436" w:rsidRPr="00504720" w:rsidRDefault="00575436" w:rsidP="00504720">
      <w:pPr>
        <w:spacing w:after="120"/>
        <w:rPr>
          <w:sz w:val="22"/>
          <w:szCs w:val="22"/>
        </w:rPr>
      </w:pPr>
      <w:r w:rsidRPr="00504720">
        <w:rPr>
          <w:sz w:val="22"/>
          <w:szCs w:val="22"/>
        </w:rPr>
        <w:t xml:space="preserve">A study of early childhood onset gigantism with growth hormone </w:t>
      </w:r>
      <w:proofErr w:type="spellStart"/>
      <w:r w:rsidRPr="00504720">
        <w:rPr>
          <w:sz w:val="22"/>
          <w:szCs w:val="22"/>
        </w:rPr>
        <w:t>hypersecretion</w:t>
      </w:r>
      <w:proofErr w:type="spellEnd"/>
      <w:r w:rsidRPr="00504720">
        <w:rPr>
          <w:sz w:val="22"/>
          <w:szCs w:val="22"/>
        </w:rPr>
        <w:t xml:space="preserve"> found heritable </w:t>
      </w:r>
      <w:proofErr w:type="spellStart"/>
      <w:r w:rsidRPr="00504720">
        <w:rPr>
          <w:sz w:val="22"/>
          <w:szCs w:val="22"/>
        </w:rPr>
        <w:t>microduplications</w:t>
      </w:r>
      <w:proofErr w:type="spellEnd"/>
      <w:r w:rsidRPr="00504720">
        <w:rPr>
          <w:sz w:val="22"/>
          <w:szCs w:val="22"/>
        </w:rPr>
        <w:t xml:space="preserve"> on chromosome Xq26.3. The condition was termed X-LAG or x-linked </w:t>
      </w:r>
      <w:proofErr w:type="spellStart"/>
      <w:r w:rsidRPr="00504720">
        <w:rPr>
          <w:sz w:val="22"/>
          <w:szCs w:val="22"/>
        </w:rPr>
        <w:t>acrogigantism</w:t>
      </w:r>
      <w:proofErr w:type="spellEnd"/>
      <w:r w:rsidRPr="00504720">
        <w:rPr>
          <w:sz w:val="22"/>
          <w:szCs w:val="22"/>
        </w:rPr>
        <w:t xml:space="preserve"> </w:t>
      </w:r>
      <w:r w:rsidRPr="00504720">
        <w:rPr>
          <w:sz w:val="22"/>
          <w:szCs w:val="22"/>
        </w:rPr>
        <w:fldChar w:fldCharType="begin">
          <w:fldData xml:space="preserve">PEVuZE5vdGU+PENpdGU+PEF1dGhvcj5Ucml2ZWxsaW48L0F1dGhvcj48WWVhcj4yMDE0PC9ZZWFy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PEVuZE5vdGU+PENpdGU+PEF1dGhvcj5Ucml2ZWxsaW48L0F1dGhvcj48WWVhcj4yMDE0PC9ZZWFy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50" w:tooltip="Trivellin, 2014 #276" w:history="1">
        <w:r w:rsidR="00B602C0" w:rsidRPr="00504720">
          <w:rPr>
            <w:noProof/>
            <w:sz w:val="22"/>
            <w:szCs w:val="22"/>
          </w:rPr>
          <w:t>50</w:t>
        </w:r>
      </w:hyperlink>
      <w:r w:rsidR="00642B3F" w:rsidRPr="00504720">
        <w:rPr>
          <w:noProof/>
          <w:sz w:val="22"/>
          <w:szCs w:val="22"/>
        </w:rPr>
        <w:t>)</w:t>
      </w:r>
      <w:r w:rsidRPr="00504720">
        <w:rPr>
          <w:sz w:val="22"/>
          <w:szCs w:val="22"/>
        </w:rPr>
        <w:fldChar w:fldCharType="end"/>
      </w:r>
      <w:r w:rsidRPr="00504720">
        <w:rPr>
          <w:sz w:val="22"/>
          <w:szCs w:val="22"/>
        </w:rPr>
        <w:t xml:space="preserve">. Analysis of the expression of the genes encoded in this region in a small number of patients showed that GPR101 mRNA was </w:t>
      </w:r>
      <w:proofErr w:type="spellStart"/>
      <w:r w:rsidRPr="00504720">
        <w:rPr>
          <w:sz w:val="22"/>
          <w:szCs w:val="22"/>
        </w:rPr>
        <w:t>upregulated</w:t>
      </w:r>
      <w:proofErr w:type="spellEnd"/>
      <w:r w:rsidRPr="00504720">
        <w:rPr>
          <w:sz w:val="22"/>
          <w:szCs w:val="22"/>
        </w:rPr>
        <w:t xml:space="preserve"> by up to 1000-fold. In a screen of 248 patients with sporadic acromegaly, there were no </w:t>
      </w:r>
      <w:proofErr w:type="spellStart"/>
      <w:r w:rsidRPr="00504720">
        <w:rPr>
          <w:sz w:val="22"/>
          <w:szCs w:val="22"/>
        </w:rPr>
        <w:t>microduplications</w:t>
      </w:r>
      <w:proofErr w:type="spellEnd"/>
      <w:r w:rsidRPr="00504720">
        <w:rPr>
          <w:sz w:val="22"/>
          <w:szCs w:val="22"/>
        </w:rPr>
        <w:t xml:space="preserve"> at Xq26.3, but in 11 (4.4%) patients, a mutation in </w:t>
      </w:r>
      <w:r w:rsidRPr="00504720">
        <w:rPr>
          <w:i/>
          <w:sz w:val="22"/>
          <w:szCs w:val="22"/>
        </w:rPr>
        <w:t>GPR101</w:t>
      </w:r>
      <w:r w:rsidRPr="00504720">
        <w:rPr>
          <w:sz w:val="22"/>
          <w:szCs w:val="22"/>
        </w:rPr>
        <w:t xml:space="preserve"> (c.924G-C; pE308D) was found that was not present in control samples. In 3 cases, the mutation was also observed in blood and presumed to be </w:t>
      </w:r>
      <w:proofErr w:type="spellStart"/>
      <w:r w:rsidRPr="00504720">
        <w:rPr>
          <w:sz w:val="22"/>
          <w:szCs w:val="22"/>
        </w:rPr>
        <w:t>germline</w:t>
      </w:r>
      <w:proofErr w:type="spellEnd"/>
      <w:r w:rsidRPr="00504720">
        <w:rPr>
          <w:sz w:val="22"/>
          <w:szCs w:val="22"/>
        </w:rPr>
        <w:t>; in one case, it was a somatic mutation. In a screen</w:t>
      </w:r>
      <w:r w:rsidR="00CC585A" w:rsidRPr="00504720">
        <w:rPr>
          <w:sz w:val="22"/>
          <w:szCs w:val="22"/>
        </w:rPr>
        <w:t>s</w:t>
      </w:r>
      <w:r w:rsidRPr="00504720">
        <w:rPr>
          <w:sz w:val="22"/>
          <w:szCs w:val="22"/>
        </w:rPr>
        <w:t xml:space="preserve"> of 263 </w:t>
      </w:r>
      <w:r w:rsidRPr="00504720">
        <w:rPr>
          <w:sz w:val="22"/>
          <w:szCs w:val="22"/>
        </w:rPr>
        <w:lastRenderedPageBreak/>
        <w:t>patients with gigantism or acromegaly</w:t>
      </w:r>
      <w:r w:rsidR="00CC585A" w:rsidRPr="00504720">
        <w:rPr>
          <w:sz w:val="22"/>
          <w:szCs w:val="22"/>
        </w:rPr>
        <w:t xml:space="preserve"> and 579 patients with acromegaly</w:t>
      </w:r>
      <w:r w:rsidRPr="00504720">
        <w:rPr>
          <w:sz w:val="22"/>
          <w:szCs w:val="22"/>
        </w:rPr>
        <w:t xml:space="preserve">, the incidence of </w:t>
      </w:r>
      <w:r w:rsidRPr="00504720">
        <w:rPr>
          <w:i/>
          <w:sz w:val="22"/>
          <w:szCs w:val="22"/>
        </w:rPr>
        <w:t>GPR101</w:t>
      </w:r>
      <w:r w:rsidRPr="00504720">
        <w:rPr>
          <w:sz w:val="22"/>
          <w:szCs w:val="22"/>
        </w:rPr>
        <w:t xml:space="preserve"> mutation was shown to be 1.1% </w:t>
      </w:r>
      <w:r w:rsidR="00CC585A" w:rsidRPr="00504720">
        <w:rPr>
          <w:sz w:val="22"/>
          <w:szCs w:val="22"/>
        </w:rPr>
        <w:t xml:space="preserve">and 0.69% respectively </w:t>
      </w:r>
      <w:r w:rsidR="00CC585A" w:rsidRPr="00504720">
        <w:rPr>
          <w:sz w:val="22"/>
          <w:szCs w:val="22"/>
        </w:rPr>
        <w:fldChar w:fldCharType="begin">
          <w:fldData xml:space="preserve">PEVuZE5vdGU+PENpdGU+PEF1dGhvcj5JYWNvdmF6em88L0F1dGhvcj48WWVhcj4yMDE2PC9ZZWFy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PEVuZE5vdGU+PENpdGU+PEF1dGhvcj5JYWNvdmF6em88L0F1dGhvcj48WWVhcj4yMDE2PC9ZZWFy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00CC585A" w:rsidRPr="00504720">
        <w:rPr>
          <w:sz w:val="22"/>
          <w:szCs w:val="22"/>
        </w:rPr>
      </w:r>
      <w:r w:rsidR="00CC585A" w:rsidRPr="00504720">
        <w:rPr>
          <w:sz w:val="22"/>
          <w:szCs w:val="22"/>
        </w:rPr>
        <w:fldChar w:fldCharType="separate"/>
      </w:r>
      <w:r w:rsidR="00642B3F" w:rsidRPr="00504720">
        <w:rPr>
          <w:noProof/>
          <w:sz w:val="22"/>
          <w:szCs w:val="22"/>
        </w:rPr>
        <w:t>(</w:t>
      </w:r>
      <w:hyperlink w:anchor="_ENREF_51" w:tooltip="Iacovazzo, 2016 #419" w:history="1">
        <w:r w:rsidR="00B602C0" w:rsidRPr="00504720">
          <w:rPr>
            <w:noProof/>
            <w:sz w:val="22"/>
            <w:szCs w:val="22"/>
          </w:rPr>
          <w:t>51</w:t>
        </w:r>
      </w:hyperlink>
      <w:r w:rsidR="00642B3F" w:rsidRPr="00504720">
        <w:rPr>
          <w:noProof/>
          <w:sz w:val="22"/>
          <w:szCs w:val="22"/>
        </w:rPr>
        <w:t>,</w:t>
      </w:r>
      <w:hyperlink w:anchor="_ENREF_52" w:tooltip="Kamenicky, 2015 #277" w:history="1">
        <w:r w:rsidR="00B602C0" w:rsidRPr="00504720">
          <w:rPr>
            <w:noProof/>
            <w:sz w:val="22"/>
            <w:szCs w:val="22"/>
          </w:rPr>
          <w:t>52</w:t>
        </w:r>
      </w:hyperlink>
      <w:r w:rsidR="00642B3F" w:rsidRPr="00504720">
        <w:rPr>
          <w:noProof/>
          <w:sz w:val="22"/>
          <w:szCs w:val="22"/>
        </w:rPr>
        <w:t>)</w:t>
      </w:r>
      <w:r w:rsidR="00CC585A" w:rsidRPr="00504720">
        <w:rPr>
          <w:sz w:val="22"/>
          <w:szCs w:val="22"/>
        </w:rPr>
        <w:fldChar w:fldCharType="end"/>
      </w:r>
    </w:p>
    <w:p w14:paraId="2C2C0D5E" w14:textId="223E6465" w:rsidR="00446B14" w:rsidRPr="00504720" w:rsidRDefault="00575436" w:rsidP="00504720">
      <w:pPr>
        <w:spacing w:after="120"/>
        <w:rPr>
          <w:sz w:val="22"/>
          <w:szCs w:val="22"/>
        </w:rPr>
      </w:pPr>
      <w:r w:rsidRPr="00504720">
        <w:rPr>
          <w:i/>
          <w:sz w:val="22"/>
          <w:szCs w:val="22"/>
        </w:rPr>
        <w:t>GPR101</w:t>
      </w:r>
      <w:r w:rsidRPr="00504720">
        <w:rPr>
          <w:sz w:val="22"/>
          <w:szCs w:val="22"/>
        </w:rPr>
        <w:t xml:space="preserve"> encodes an orphan G-protein-coupled receptor that is predicted to bind the stimulatory G protein and regulate activation of adenylyl </w:t>
      </w:r>
      <w:proofErr w:type="spellStart"/>
      <w:r w:rsidRPr="00504720">
        <w:rPr>
          <w:sz w:val="22"/>
          <w:szCs w:val="22"/>
        </w:rPr>
        <w:t>cyclase</w:t>
      </w:r>
      <w:proofErr w:type="spellEnd"/>
      <w:r w:rsidRPr="00504720">
        <w:rPr>
          <w:sz w:val="22"/>
          <w:szCs w:val="22"/>
        </w:rPr>
        <w:t xml:space="preserve">. Overexpression of this mutated form of GPR101 in rat GH3 </w:t>
      </w:r>
      <w:proofErr w:type="spellStart"/>
      <w:r w:rsidRPr="00504720">
        <w:rPr>
          <w:sz w:val="22"/>
          <w:szCs w:val="22"/>
        </w:rPr>
        <w:t>somatotroph</w:t>
      </w:r>
      <w:proofErr w:type="spellEnd"/>
      <w:r w:rsidRPr="00504720">
        <w:rPr>
          <w:sz w:val="22"/>
          <w:szCs w:val="22"/>
        </w:rPr>
        <w:t xml:space="preserve"> cells resulted in increased proliferation and growth hormone secretion, along with increased </w:t>
      </w:r>
      <w:proofErr w:type="spellStart"/>
      <w:r w:rsidRPr="00504720">
        <w:rPr>
          <w:sz w:val="22"/>
          <w:szCs w:val="22"/>
        </w:rPr>
        <w:t>cAMP</w:t>
      </w:r>
      <w:proofErr w:type="spellEnd"/>
      <w:r w:rsidRPr="00504720">
        <w:rPr>
          <w:sz w:val="22"/>
          <w:szCs w:val="22"/>
        </w:rPr>
        <w:t xml:space="preserve"> signalling. In rare cases of sporadic acromegaly, </w:t>
      </w:r>
      <w:proofErr w:type="gramStart"/>
      <w:r w:rsidRPr="00504720">
        <w:rPr>
          <w:sz w:val="22"/>
          <w:szCs w:val="22"/>
        </w:rPr>
        <w:t xml:space="preserve">mutation in GPR101 may </w:t>
      </w:r>
      <w:proofErr w:type="spellStart"/>
      <w:r w:rsidRPr="00504720">
        <w:rPr>
          <w:sz w:val="22"/>
          <w:szCs w:val="22"/>
        </w:rPr>
        <w:t>upregulate</w:t>
      </w:r>
      <w:proofErr w:type="spellEnd"/>
      <w:r w:rsidRPr="00504720">
        <w:rPr>
          <w:sz w:val="22"/>
          <w:szCs w:val="22"/>
        </w:rPr>
        <w:t xml:space="preserve"> </w:t>
      </w:r>
      <w:proofErr w:type="spellStart"/>
      <w:r w:rsidRPr="00504720">
        <w:rPr>
          <w:sz w:val="22"/>
          <w:szCs w:val="22"/>
        </w:rPr>
        <w:t>cAMP</w:t>
      </w:r>
      <w:proofErr w:type="spellEnd"/>
      <w:r w:rsidRPr="00504720">
        <w:rPr>
          <w:sz w:val="22"/>
          <w:szCs w:val="22"/>
        </w:rPr>
        <w:t xml:space="preserve"> signalling and promote</w:t>
      </w:r>
      <w:proofErr w:type="gramEnd"/>
      <w:r w:rsidRPr="00504720">
        <w:rPr>
          <w:sz w:val="22"/>
          <w:szCs w:val="22"/>
        </w:rPr>
        <w:t xml:space="preserve"> growth hormone secretion and </w:t>
      </w:r>
      <w:proofErr w:type="spellStart"/>
      <w:r w:rsidRPr="00504720">
        <w:rPr>
          <w:sz w:val="22"/>
          <w:szCs w:val="22"/>
        </w:rPr>
        <w:t>tumorigenesis</w:t>
      </w:r>
      <w:proofErr w:type="spellEnd"/>
      <w:r w:rsidRPr="00504720">
        <w:rPr>
          <w:sz w:val="22"/>
          <w:szCs w:val="22"/>
        </w:rPr>
        <w:t>.</w:t>
      </w:r>
    </w:p>
    <w:p w14:paraId="330731CF" w14:textId="6A417EE6" w:rsidR="00575436" w:rsidRPr="00504720" w:rsidRDefault="00504720" w:rsidP="00F87184">
      <w:pPr>
        <w:pStyle w:val="Heading4"/>
        <w:rPr>
          <w:caps/>
        </w:rPr>
      </w:pPr>
      <w:r w:rsidRPr="00504720">
        <w:t xml:space="preserve">Micro </w:t>
      </w:r>
      <w:proofErr w:type="spellStart"/>
      <w:r w:rsidRPr="00504720">
        <w:t>Rna</w:t>
      </w:r>
      <w:proofErr w:type="spellEnd"/>
      <w:r w:rsidRPr="00504720">
        <w:t xml:space="preserve"> In </w:t>
      </w:r>
      <w:proofErr w:type="spellStart"/>
      <w:r w:rsidRPr="00504720">
        <w:t>Somatotroph</w:t>
      </w:r>
      <w:proofErr w:type="spellEnd"/>
      <w:r w:rsidRPr="00504720">
        <w:t xml:space="preserve"> Adenomas</w:t>
      </w:r>
    </w:p>
    <w:p w14:paraId="360E9244" w14:textId="39903ED8" w:rsidR="00575436" w:rsidRPr="00504720" w:rsidRDefault="00575436" w:rsidP="00504720">
      <w:pPr>
        <w:spacing w:after="120"/>
        <w:rPr>
          <w:sz w:val="22"/>
          <w:szCs w:val="22"/>
        </w:rPr>
      </w:pPr>
      <w:r w:rsidRPr="00504720">
        <w:rPr>
          <w:sz w:val="22"/>
          <w:szCs w:val="22"/>
        </w:rPr>
        <w:t xml:space="preserve">Recently, </w:t>
      </w:r>
      <w:proofErr w:type="spellStart"/>
      <w:r w:rsidRPr="00504720">
        <w:rPr>
          <w:sz w:val="22"/>
          <w:szCs w:val="22"/>
        </w:rPr>
        <w:t>miRNA</w:t>
      </w:r>
      <w:proofErr w:type="spellEnd"/>
      <w:r w:rsidRPr="00504720">
        <w:rPr>
          <w:sz w:val="22"/>
          <w:szCs w:val="22"/>
        </w:rPr>
        <w:t xml:space="preserve"> profiling of pituitary adenomas has shown that miR-23a, miR-23b, and miR-24-2 expression were increased in these </w:t>
      </w:r>
      <w:proofErr w:type="spellStart"/>
      <w:r w:rsidRPr="00504720">
        <w:rPr>
          <w:sz w:val="22"/>
          <w:szCs w:val="22"/>
        </w:rPr>
        <w:t>somatotroph</w:t>
      </w:r>
      <w:proofErr w:type="spellEnd"/>
      <w:r w:rsidRPr="00504720">
        <w:rPr>
          <w:sz w:val="22"/>
          <w:szCs w:val="22"/>
        </w:rPr>
        <w:t xml:space="preserve"> adenomas along with </w:t>
      </w:r>
      <w:proofErr w:type="spellStart"/>
      <w:r w:rsidRPr="00504720">
        <w:rPr>
          <w:sz w:val="22"/>
          <w:szCs w:val="22"/>
        </w:rPr>
        <w:t>prolactinomas</w:t>
      </w:r>
      <w:proofErr w:type="spellEnd"/>
      <w:r w:rsidRPr="00504720">
        <w:rPr>
          <w:sz w:val="22"/>
          <w:szCs w:val="22"/>
        </w:rPr>
        <w:t xml:space="preserve"> </w:t>
      </w:r>
      <w:r w:rsidRPr="00504720">
        <w:rPr>
          <w:sz w:val="22"/>
          <w:szCs w:val="22"/>
        </w:rPr>
        <w:fldChar w:fldCharType="begin">
          <w:fldData xml:space="preserve">PEVuZE5vdGU+PENpdGU+PEF1dGhvcj5Cb3R0b25pPC9BdXRob3I+PFllYXI+MjAwNzwvWWVhcj48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PEVuZE5vdGU+PENpdGU+PEF1dGhvcj5Cb3R0b25pPC9BdXRob3I+PFllYXI+MjAwNzwvWWVhcj48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53" w:tooltip="Bottoni, 2007 #286" w:history="1">
        <w:r w:rsidR="00B602C0" w:rsidRPr="00504720">
          <w:rPr>
            <w:noProof/>
            <w:sz w:val="22"/>
            <w:szCs w:val="22"/>
          </w:rPr>
          <w:t>53</w:t>
        </w:r>
      </w:hyperlink>
      <w:r w:rsidR="00642B3F" w:rsidRPr="00504720">
        <w:rPr>
          <w:noProof/>
          <w:sz w:val="22"/>
          <w:szCs w:val="22"/>
        </w:rPr>
        <w:t>)</w:t>
      </w:r>
      <w:r w:rsidRPr="00504720">
        <w:rPr>
          <w:sz w:val="22"/>
          <w:szCs w:val="22"/>
        </w:rPr>
        <w:fldChar w:fldCharType="end"/>
      </w:r>
      <w:r w:rsidRPr="00504720">
        <w:rPr>
          <w:sz w:val="22"/>
          <w:szCs w:val="22"/>
        </w:rPr>
        <w:t xml:space="preserve">. The function of these </w:t>
      </w:r>
      <w:proofErr w:type="spellStart"/>
      <w:r w:rsidRPr="00504720">
        <w:rPr>
          <w:sz w:val="22"/>
          <w:szCs w:val="22"/>
        </w:rPr>
        <w:t>miRNAs</w:t>
      </w:r>
      <w:proofErr w:type="spellEnd"/>
      <w:r w:rsidRPr="00504720">
        <w:rPr>
          <w:sz w:val="22"/>
          <w:szCs w:val="22"/>
        </w:rPr>
        <w:t xml:space="preserve"> is unknown. Microarray analysis of </w:t>
      </w:r>
      <w:proofErr w:type="spellStart"/>
      <w:r w:rsidRPr="00504720">
        <w:rPr>
          <w:sz w:val="22"/>
          <w:szCs w:val="22"/>
        </w:rPr>
        <w:t>somatotroph</w:t>
      </w:r>
      <w:proofErr w:type="spellEnd"/>
      <w:r w:rsidRPr="00504720">
        <w:rPr>
          <w:sz w:val="22"/>
          <w:szCs w:val="22"/>
        </w:rPr>
        <w:t xml:space="preserve"> adenomas and normal pituitary gland showed significant </w:t>
      </w:r>
      <w:proofErr w:type="spellStart"/>
      <w:r w:rsidRPr="00504720">
        <w:rPr>
          <w:sz w:val="22"/>
          <w:szCs w:val="22"/>
        </w:rPr>
        <w:t>downregulation</w:t>
      </w:r>
      <w:proofErr w:type="spellEnd"/>
      <w:r w:rsidRPr="00504720">
        <w:rPr>
          <w:sz w:val="22"/>
          <w:szCs w:val="22"/>
        </w:rPr>
        <w:t xml:space="preserve"> of miR-34b, miR-326, miR-432, miR-548c-3p, miR-570 and miR-603 in adenomas. Among the targets of these </w:t>
      </w:r>
      <w:proofErr w:type="spellStart"/>
      <w:r w:rsidRPr="00504720">
        <w:rPr>
          <w:sz w:val="22"/>
          <w:szCs w:val="22"/>
        </w:rPr>
        <w:t>miRNAs</w:t>
      </w:r>
      <w:proofErr w:type="spellEnd"/>
      <w:r w:rsidRPr="00504720">
        <w:rPr>
          <w:sz w:val="22"/>
          <w:szCs w:val="22"/>
        </w:rPr>
        <w:t xml:space="preserve"> are high-mobility group A1 (HMGA1), HMGA2 and E2F1, genes whose activation plays a role in pituitary </w:t>
      </w:r>
      <w:proofErr w:type="spellStart"/>
      <w:r w:rsidRPr="00504720">
        <w:rPr>
          <w:sz w:val="22"/>
          <w:szCs w:val="22"/>
        </w:rPr>
        <w:t>tumorigenesis</w:t>
      </w:r>
      <w:proofErr w:type="spellEnd"/>
      <w:r w:rsidRPr="00504720">
        <w:rPr>
          <w:sz w:val="22"/>
          <w:szCs w:val="22"/>
        </w:rPr>
        <w:t xml:space="preserve">. Overexpression of these </w:t>
      </w:r>
      <w:proofErr w:type="spellStart"/>
      <w:r w:rsidRPr="00504720">
        <w:rPr>
          <w:sz w:val="22"/>
          <w:szCs w:val="22"/>
        </w:rPr>
        <w:t>miRNAs</w:t>
      </w:r>
      <w:proofErr w:type="spellEnd"/>
      <w:r w:rsidRPr="00504720">
        <w:rPr>
          <w:sz w:val="22"/>
          <w:szCs w:val="22"/>
        </w:rPr>
        <w:t xml:space="preserve"> resulted in reduced growth of pituitary adenoma cell lines </w:t>
      </w:r>
      <w:r w:rsidRPr="00504720">
        <w:rPr>
          <w:sz w:val="22"/>
          <w:szCs w:val="22"/>
        </w:rPr>
        <w:fldChar w:fldCharType="begin">
          <w:fldData xml:space="preserve">PEVuZE5vdGU+PENpdGU+PEF1dGhvcj5EJmFwb3M7QW5nZWxvPC9BdXRob3I+PFllYXI+MjAxMjwv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bm9sIE1ldGFiPC9mdWxsLXRpdGxlPjwvcGVyaW9kaWNhbD48cGFnZXM+RTExMjgtMzg8L3BhZ2Vz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PEVuZE5vdGU+PENpdGU+PEF1dGhvcj5EJmFwb3M7QW5nZWxvPC9BdXRob3I+PFllYXI+MjAxMjwv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bm9sIE1ldGFiPC9mdWxsLXRpdGxlPjwvcGVyaW9kaWNhbD48cGFnZXM+RTExMjgtMzg8L3BhZ2Vz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54" w:tooltip="D'Angelo, 2012 #235" w:history="1">
        <w:r w:rsidR="00B602C0" w:rsidRPr="00504720">
          <w:rPr>
            <w:noProof/>
            <w:sz w:val="22"/>
            <w:szCs w:val="22"/>
          </w:rPr>
          <w:t>54</w:t>
        </w:r>
      </w:hyperlink>
      <w:r w:rsidR="00642B3F" w:rsidRPr="00504720">
        <w:rPr>
          <w:noProof/>
          <w:sz w:val="22"/>
          <w:szCs w:val="22"/>
        </w:rPr>
        <w:t>)</w:t>
      </w:r>
      <w:r w:rsidRPr="00504720">
        <w:rPr>
          <w:sz w:val="22"/>
          <w:szCs w:val="22"/>
        </w:rPr>
        <w:fldChar w:fldCharType="end"/>
      </w:r>
      <w:r w:rsidRPr="00504720">
        <w:rPr>
          <w:sz w:val="22"/>
          <w:szCs w:val="22"/>
        </w:rPr>
        <w:t xml:space="preserve">. </w:t>
      </w:r>
    </w:p>
    <w:p w14:paraId="680E10CB" w14:textId="6BE9EF87" w:rsidR="00575436" w:rsidRPr="00504720" w:rsidRDefault="00504720" w:rsidP="00F87184">
      <w:pPr>
        <w:pStyle w:val="Heading4"/>
        <w:rPr>
          <w:caps/>
        </w:rPr>
      </w:pPr>
      <w:r w:rsidRPr="00504720">
        <w:t xml:space="preserve">Epigenetic Regulators Of </w:t>
      </w:r>
      <w:proofErr w:type="spellStart"/>
      <w:r w:rsidRPr="00504720">
        <w:t>Somatotroph</w:t>
      </w:r>
      <w:proofErr w:type="spellEnd"/>
      <w:r w:rsidRPr="00504720">
        <w:t xml:space="preserve"> Adenoma Progression</w:t>
      </w:r>
    </w:p>
    <w:p w14:paraId="7EA730A1" w14:textId="7EE8D0A6" w:rsidR="00575436" w:rsidRPr="00504720" w:rsidRDefault="00D2546E" w:rsidP="00504720">
      <w:pPr>
        <w:spacing w:after="120"/>
        <w:rPr>
          <w:sz w:val="22"/>
          <w:szCs w:val="22"/>
        </w:rPr>
      </w:pPr>
      <w:r w:rsidRPr="00504720">
        <w:rPr>
          <w:sz w:val="22"/>
          <w:szCs w:val="22"/>
        </w:rPr>
        <w:t>A</w:t>
      </w:r>
      <w:r w:rsidR="00575436" w:rsidRPr="00504720">
        <w:rPr>
          <w:sz w:val="22"/>
          <w:szCs w:val="22"/>
        </w:rPr>
        <w:t xml:space="preserve"> number of studies propose an epigenetic mechanism of pituitary </w:t>
      </w:r>
      <w:proofErr w:type="spellStart"/>
      <w:r w:rsidR="00575436" w:rsidRPr="00504720">
        <w:rPr>
          <w:sz w:val="22"/>
          <w:szCs w:val="22"/>
        </w:rPr>
        <w:t>somatotroph</w:t>
      </w:r>
      <w:proofErr w:type="spellEnd"/>
      <w:r w:rsidR="00575436" w:rsidRPr="00504720">
        <w:rPr>
          <w:sz w:val="22"/>
          <w:szCs w:val="22"/>
        </w:rPr>
        <w:t xml:space="preserve"> </w:t>
      </w:r>
      <w:proofErr w:type="spellStart"/>
      <w:r w:rsidR="00575436" w:rsidRPr="00504720">
        <w:rPr>
          <w:sz w:val="22"/>
          <w:szCs w:val="22"/>
        </w:rPr>
        <w:t>tumorigenesis</w:t>
      </w:r>
      <w:proofErr w:type="spellEnd"/>
      <w:r w:rsidR="00575436" w:rsidRPr="00504720">
        <w:rPr>
          <w:sz w:val="22"/>
          <w:szCs w:val="22"/>
        </w:rPr>
        <w:t xml:space="preserve">. The expression of the </w:t>
      </w:r>
      <w:proofErr w:type="spellStart"/>
      <w:r w:rsidR="00575436" w:rsidRPr="00504720">
        <w:rPr>
          <w:sz w:val="22"/>
          <w:szCs w:val="22"/>
        </w:rPr>
        <w:t>adherens</w:t>
      </w:r>
      <w:proofErr w:type="spellEnd"/>
      <w:r w:rsidR="00575436" w:rsidRPr="00504720">
        <w:rPr>
          <w:sz w:val="22"/>
          <w:szCs w:val="22"/>
        </w:rPr>
        <w:t xml:space="preserve"> junction component E-cadherin has been shown to be significantly lower in sparsely than densely granulated adenomas and lower levels of E-cadherin correlate with larger tumour size, invasiveness, GH and IGF-1 levels and poor acute response to SSAs </w:t>
      </w:r>
      <w:r w:rsidR="00575436" w:rsidRPr="00504720">
        <w:rPr>
          <w:sz w:val="22"/>
          <w:szCs w:val="22"/>
        </w:rPr>
        <w:fldChar w:fldCharType="begin">
          <w:fldData xml:space="preserve">PEVuZE5vdGU+PENpdGU+PEF1dGhvcj5Gb3VnbmVyPC9BdXRob3I+PFllYXI+MjAxMDwvWWVhcj48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PEVuZE5vdGU+PENpdGU+PEF1dGhvcj5Gb3VnbmVyPC9BdXRob3I+PFllYXI+MjAxMDwvWWVhcj48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00575436" w:rsidRPr="00504720">
        <w:rPr>
          <w:sz w:val="22"/>
          <w:szCs w:val="22"/>
        </w:rPr>
      </w:r>
      <w:r w:rsidR="00575436" w:rsidRPr="00504720">
        <w:rPr>
          <w:sz w:val="22"/>
          <w:szCs w:val="22"/>
        </w:rPr>
        <w:fldChar w:fldCharType="separate"/>
      </w:r>
      <w:r w:rsidR="00642B3F" w:rsidRPr="00504720">
        <w:rPr>
          <w:noProof/>
          <w:sz w:val="22"/>
          <w:szCs w:val="22"/>
        </w:rPr>
        <w:t>(</w:t>
      </w:r>
      <w:hyperlink w:anchor="_ENREF_55" w:tooltip="Fougner, 2010 #23" w:history="1">
        <w:r w:rsidR="00B602C0" w:rsidRPr="00504720">
          <w:rPr>
            <w:noProof/>
            <w:sz w:val="22"/>
            <w:szCs w:val="22"/>
          </w:rPr>
          <w:t>55</w:t>
        </w:r>
      </w:hyperlink>
      <w:r w:rsidR="00642B3F" w:rsidRPr="00504720">
        <w:rPr>
          <w:noProof/>
          <w:sz w:val="22"/>
          <w:szCs w:val="22"/>
        </w:rPr>
        <w:t>)</w:t>
      </w:r>
      <w:r w:rsidR="00575436" w:rsidRPr="00504720">
        <w:rPr>
          <w:sz w:val="22"/>
          <w:szCs w:val="22"/>
        </w:rPr>
        <w:fldChar w:fldCharType="end"/>
      </w:r>
      <w:r w:rsidR="00575436" w:rsidRPr="00504720">
        <w:rPr>
          <w:sz w:val="22"/>
          <w:szCs w:val="22"/>
        </w:rPr>
        <w:t xml:space="preserve">. A regulator of alternative splicing that promotes the epithelial phenotype (ESRP1) was found to be expressed at much lower levels in tumours that did not express E-cadherin </w:t>
      </w:r>
      <w:r w:rsidR="00575436" w:rsidRPr="00504720">
        <w:rPr>
          <w:sz w:val="22"/>
          <w:szCs w:val="22"/>
        </w:rPr>
        <w:fldChar w:fldCharType="begin">
          <w:fldData xml:space="preserve">PEVuZE5vdGU+PENpdGU+PEF1dGhvcj5MZWt2YTwvQXV0aG9yPjxZZWFyPjIwMTM8L1llYXI+PFJl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==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PEVuZE5vdGU+PENpdGU+PEF1dGhvcj5MZWt2YTwvQXV0aG9yPjxZZWFyPjIwMTM8L1llYXI+PFJl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==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00575436" w:rsidRPr="00504720">
        <w:rPr>
          <w:sz w:val="22"/>
          <w:szCs w:val="22"/>
        </w:rPr>
      </w:r>
      <w:r w:rsidR="00575436" w:rsidRPr="00504720">
        <w:rPr>
          <w:sz w:val="22"/>
          <w:szCs w:val="22"/>
        </w:rPr>
        <w:fldChar w:fldCharType="separate"/>
      </w:r>
      <w:r w:rsidR="00642B3F" w:rsidRPr="00504720">
        <w:rPr>
          <w:noProof/>
          <w:sz w:val="22"/>
          <w:szCs w:val="22"/>
        </w:rPr>
        <w:t>(</w:t>
      </w:r>
      <w:hyperlink w:anchor="_ENREF_56" w:tooltip="Lekva, 2013 #278" w:history="1">
        <w:r w:rsidR="00B602C0" w:rsidRPr="00504720">
          <w:rPr>
            <w:noProof/>
            <w:sz w:val="22"/>
            <w:szCs w:val="22"/>
          </w:rPr>
          <w:t>56</w:t>
        </w:r>
      </w:hyperlink>
      <w:r w:rsidR="00642B3F" w:rsidRPr="00504720">
        <w:rPr>
          <w:noProof/>
          <w:sz w:val="22"/>
          <w:szCs w:val="22"/>
        </w:rPr>
        <w:t>)</w:t>
      </w:r>
      <w:r w:rsidR="00575436" w:rsidRPr="00504720">
        <w:rPr>
          <w:sz w:val="22"/>
          <w:szCs w:val="22"/>
        </w:rPr>
        <w:fldChar w:fldCharType="end"/>
      </w:r>
      <w:r w:rsidR="00575436" w:rsidRPr="00504720">
        <w:rPr>
          <w:sz w:val="22"/>
          <w:szCs w:val="22"/>
        </w:rPr>
        <w:t xml:space="preserve">. The role of ESRP1 in </w:t>
      </w:r>
      <w:proofErr w:type="spellStart"/>
      <w:r w:rsidR="00575436" w:rsidRPr="00504720">
        <w:rPr>
          <w:sz w:val="22"/>
          <w:szCs w:val="22"/>
        </w:rPr>
        <w:t>somatotroph</w:t>
      </w:r>
      <w:proofErr w:type="spellEnd"/>
      <w:r w:rsidR="00575436" w:rsidRPr="00504720">
        <w:rPr>
          <w:sz w:val="22"/>
          <w:szCs w:val="22"/>
        </w:rPr>
        <w:t xml:space="preserve"> adenomas is yet to be clarified, but tumours expressing low levels of ESRP1 also expressed low levels of proteins involved in regulation of the SNARE complex, vesicle trafficking and calcium signalling </w:t>
      </w:r>
      <w:r w:rsidR="00575436" w:rsidRPr="00504720">
        <w:rPr>
          <w:sz w:val="22"/>
          <w:szCs w:val="22"/>
        </w:rPr>
        <w:fldChar w:fldCharType="begin">
          <w:fldData xml:space="preserve">PEVuZE5vdGU+PENpdGU+PEF1dGhvcj5MZWt2YTwvQXV0aG9yPjxZZWFyPjIwMTM8L1llYXI+PFJl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==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PEVuZE5vdGU+PENpdGU+PEF1dGhvcj5MZWt2YTwvQXV0aG9yPjxZZWFyPjIwMTM8L1llYXI+PFJl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==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00575436" w:rsidRPr="00504720">
        <w:rPr>
          <w:sz w:val="22"/>
          <w:szCs w:val="22"/>
        </w:rPr>
      </w:r>
      <w:r w:rsidR="00575436" w:rsidRPr="00504720">
        <w:rPr>
          <w:sz w:val="22"/>
          <w:szCs w:val="22"/>
        </w:rPr>
        <w:fldChar w:fldCharType="separate"/>
      </w:r>
      <w:r w:rsidR="00642B3F" w:rsidRPr="00504720">
        <w:rPr>
          <w:noProof/>
          <w:sz w:val="22"/>
          <w:szCs w:val="22"/>
        </w:rPr>
        <w:t>(</w:t>
      </w:r>
      <w:hyperlink w:anchor="_ENREF_56" w:tooltip="Lekva, 2013 #278" w:history="1">
        <w:r w:rsidR="00B602C0" w:rsidRPr="00504720">
          <w:rPr>
            <w:noProof/>
            <w:sz w:val="22"/>
            <w:szCs w:val="22"/>
          </w:rPr>
          <w:t>56</w:t>
        </w:r>
      </w:hyperlink>
      <w:r w:rsidR="00642B3F" w:rsidRPr="00504720">
        <w:rPr>
          <w:noProof/>
          <w:sz w:val="22"/>
          <w:szCs w:val="22"/>
        </w:rPr>
        <w:t>)</w:t>
      </w:r>
      <w:r w:rsidR="00575436" w:rsidRPr="00504720">
        <w:rPr>
          <w:sz w:val="22"/>
          <w:szCs w:val="22"/>
        </w:rPr>
        <w:fldChar w:fldCharType="end"/>
      </w:r>
      <w:r w:rsidR="00575436" w:rsidRPr="00504720">
        <w:rPr>
          <w:sz w:val="22"/>
          <w:szCs w:val="22"/>
        </w:rPr>
        <w:t>.</w:t>
      </w:r>
    </w:p>
    <w:p w14:paraId="3A97EDD2" w14:textId="77777777" w:rsidR="00D2546E" w:rsidRPr="00504720" w:rsidRDefault="00D2546E" w:rsidP="00504720">
      <w:pPr>
        <w:spacing w:after="120"/>
        <w:rPr>
          <w:sz w:val="22"/>
          <w:szCs w:val="22"/>
        </w:rPr>
      </w:pPr>
    </w:p>
    <w:p w14:paraId="37B35FEF" w14:textId="097B41DC" w:rsidR="00D2546E" w:rsidRPr="00504720" w:rsidRDefault="0096223E" w:rsidP="00F87184">
      <w:pPr>
        <w:pStyle w:val="Heading4"/>
      </w:pPr>
      <w:proofErr w:type="spellStart"/>
      <w:r w:rsidRPr="00504720">
        <w:t>Somatotroph</w:t>
      </w:r>
      <w:proofErr w:type="spellEnd"/>
      <w:r w:rsidRPr="00504720">
        <w:t xml:space="preserve"> Adenomas Are Not Associated With Recurrent Genetic Alterations</w:t>
      </w:r>
    </w:p>
    <w:p w14:paraId="718B5A91" w14:textId="32252810" w:rsidR="00D2546E" w:rsidRPr="00504720" w:rsidRDefault="00D2546E" w:rsidP="00504720">
      <w:pPr>
        <w:spacing w:after="120"/>
        <w:rPr>
          <w:sz w:val="22"/>
          <w:szCs w:val="22"/>
        </w:rPr>
      </w:pPr>
      <w:r w:rsidRPr="00504720">
        <w:rPr>
          <w:sz w:val="22"/>
          <w:szCs w:val="22"/>
        </w:rPr>
        <w:t xml:space="preserve">Whole genome and </w:t>
      </w:r>
      <w:proofErr w:type="spellStart"/>
      <w:r w:rsidRPr="00504720">
        <w:rPr>
          <w:sz w:val="22"/>
          <w:szCs w:val="22"/>
        </w:rPr>
        <w:t>exome</w:t>
      </w:r>
      <w:proofErr w:type="spellEnd"/>
      <w:r w:rsidRPr="00504720">
        <w:rPr>
          <w:sz w:val="22"/>
          <w:szCs w:val="22"/>
        </w:rPr>
        <w:t xml:space="preserve"> sequencing of </w:t>
      </w:r>
      <w:proofErr w:type="spellStart"/>
      <w:r w:rsidRPr="00504720">
        <w:rPr>
          <w:sz w:val="22"/>
          <w:szCs w:val="22"/>
        </w:rPr>
        <w:t>somatotroph</w:t>
      </w:r>
      <w:proofErr w:type="spellEnd"/>
      <w:r w:rsidRPr="00504720">
        <w:rPr>
          <w:sz w:val="22"/>
          <w:szCs w:val="22"/>
        </w:rPr>
        <w:t xml:space="preserve"> adenomas has not identified recurrent genetic alterations</w:t>
      </w:r>
      <w:r w:rsidR="00E30957" w:rsidRPr="00504720">
        <w:rPr>
          <w:sz w:val="22"/>
          <w:szCs w:val="22"/>
        </w:rPr>
        <w:t xml:space="preserve"> other than those in </w:t>
      </w:r>
      <w:proofErr w:type="spellStart"/>
      <w:r w:rsidR="00E30957" w:rsidRPr="00504720">
        <w:rPr>
          <w:sz w:val="22"/>
          <w:szCs w:val="22"/>
        </w:rPr>
        <w:t>Gs</w:t>
      </w:r>
      <w:proofErr w:type="spellEnd"/>
      <w:r w:rsidR="00E30957" w:rsidRPr="00504720">
        <w:rPr>
          <w:sz w:val="22"/>
          <w:szCs w:val="22"/>
        </w:rPr>
        <w:t>α</w:t>
      </w:r>
      <w:r w:rsidRPr="00504720">
        <w:rPr>
          <w:sz w:val="22"/>
          <w:szCs w:val="22"/>
        </w:rPr>
        <w:t xml:space="preserve">. Pathway analysis has suggested that </w:t>
      </w:r>
      <w:r w:rsidR="00E30957" w:rsidRPr="00504720">
        <w:rPr>
          <w:sz w:val="22"/>
          <w:szCs w:val="22"/>
        </w:rPr>
        <w:t>mutation events were associated with the</w:t>
      </w:r>
      <w:r w:rsidRPr="00504720">
        <w:rPr>
          <w:sz w:val="22"/>
          <w:szCs w:val="22"/>
        </w:rPr>
        <w:t xml:space="preserve"> </w:t>
      </w:r>
      <w:proofErr w:type="spellStart"/>
      <w:r w:rsidRPr="00504720">
        <w:rPr>
          <w:sz w:val="22"/>
          <w:szCs w:val="22"/>
        </w:rPr>
        <w:t>cAMP</w:t>
      </w:r>
      <w:proofErr w:type="spellEnd"/>
      <w:r w:rsidRPr="00504720">
        <w:rPr>
          <w:sz w:val="22"/>
          <w:szCs w:val="22"/>
        </w:rPr>
        <w:t xml:space="preserve"> pathway and calcium signalling </w:t>
      </w:r>
      <w:r w:rsidR="00E30957" w:rsidRPr="00504720">
        <w:rPr>
          <w:sz w:val="22"/>
          <w:szCs w:val="22"/>
        </w:rPr>
        <w:t xml:space="preserve">pathway </w:t>
      </w:r>
      <w:r w:rsidR="00E30957" w:rsidRPr="00504720">
        <w:rPr>
          <w:sz w:val="22"/>
          <w:szCs w:val="22"/>
        </w:rPr>
        <w:fldChar w:fldCharType="begin">
          <w:fldData xml:space="preserve">PEVuZE5vdGU+PENpdGU+PEF1dGhvcj5Sb25jaGk8L0F1dGhvcj48WWVhcj4yMDE2PC9ZZWFyPjxS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PEVuZE5vdGU+PENpdGU+PEF1dGhvcj5Sb25jaGk8L0F1dGhvcj48WWVhcj4yMDE2PC9ZZWFyPjxS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00E30957" w:rsidRPr="00504720">
        <w:rPr>
          <w:sz w:val="22"/>
          <w:szCs w:val="22"/>
        </w:rPr>
      </w:r>
      <w:r w:rsidR="00E30957" w:rsidRPr="00504720">
        <w:rPr>
          <w:sz w:val="22"/>
          <w:szCs w:val="22"/>
        </w:rPr>
        <w:fldChar w:fldCharType="separate"/>
      </w:r>
      <w:r w:rsidR="00642B3F" w:rsidRPr="00504720">
        <w:rPr>
          <w:noProof/>
          <w:sz w:val="22"/>
          <w:szCs w:val="22"/>
        </w:rPr>
        <w:t>(</w:t>
      </w:r>
      <w:hyperlink w:anchor="_ENREF_57" w:tooltip="Ronchi, 2016 #417" w:history="1">
        <w:r w:rsidR="00B602C0" w:rsidRPr="00504720">
          <w:rPr>
            <w:noProof/>
            <w:sz w:val="22"/>
            <w:szCs w:val="22"/>
          </w:rPr>
          <w:t>57</w:t>
        </w:r>
      </w:hyperlink>
      <w:r w:rsidR="00642B3F" w:rsidRPr="00504720">
        <w:rPr>
          <w:noProof/>
          <w:sz w:val="22"/>
          <w:szCs w:val="22"/>
        </w:rPr>
        <w:t>,</w:t>
      </w:r>
      <w:hyperlink w:anchor="_ENREF_58" w:tooltip="Valimaki, 2015 #418" w:history="1">
        <w:r w:rsidR="00B602C0" w:rsidRPr="00504720">
          <w:rPr>
            <w:noProof/>
            <w:sz w:val="22"/>
            <w:szCs w:val="22"/>
          </w:rPr>
          <w:t>58</w:t>
        </w:r>
      </w:hyperlink>
      <w:r w:rsidR="00642B3F" w:rsidRPr="00504720">
        <w:rPr>
          <w:noProof/>
          <w:sz w:val="22"/>
          <w:szCs w:val="22"/>
        </w:rPr>
        <w:t>)</w:t>
      </w:r>
      <w:r w:rsidR="00E30957" w:rsidRPr="00504720">
        <w:rPr>
          <w:sz w:val="22"/>
          <w:szCs w:val="22"/>
        </w:rPr>
        <w:fldChar w:fldCharType="end"/>
      </w:r>
      <w:r w:rsidR="00E30957" w:rsidRPr="00504720">
        <w:rPr>
          <w:sz w:val="22"/>
          <w:szCs w:val="22"/>
        </w:rPr>
        <w:t>.</w:t>
      </w:r>
    </w:p>
    <w:p w14:paraId="6F019E7A" w14:textId="77777777" w:rsidR="00575436" w:rsidRPr="00504720" w:rsidRDefault="00575436" w:rsidP="00504720">
      <w:pPr>
        <w:spacing w:after="120"/>
        <w:rPr>
          <w:sz w:val="22"/>
          <w:szCs w:val="22"/>
        </w:rPr>
      </w:pPr>
    </w:p>
    <w:p w14:paraId="4E9E4956" w14:textId="77777777" w:rsidR="002840F4" w:rsidRPr="00504720" w:rsidRDefault="002840F4" w:rsidP="00504720">
      <w:pPr>
        <w:spacing w:after="120"/>
        <w:rPr>
          <w:sz w:val="22"/>
          <w:szCs w:val="22"/>
        </w:rPr>
      </w:pPr>
    </w:p>
    <w:p w14:paraId="2C299041" w14:textId="67D24A71" w:rsidR="00575436" w:rsidRPr="00504720" w:rsidRDefault="00F87184" w:rsidP="00F87184">
      <w:pPr>
        <w:pStyle w:val="Heading2"/>
      </w:pPr>
      <w:r>
        <w:t>PRL-PRODUCING ADENOMA</w:t>
      </w:r>
    </w:p>
    <w:p w14:paraId="518FD0AC" w14:textId="77777777" w:rsidR="00575436" w:rsidRPr="00904F24" w:rsidRDefault="00575436" w:rsidP="00F87184">
      <w:pPr>
        <w:pStyle w:val="Heading3"/>
      </w:pPr>
      <w:r w:rsidRPr="00904F24">
        <w:t>Definition</w:t>
      </w:r>
    </w:p>
    <w:p w14:paraId="15454621" w14:textId="77777777" w:rsidR="00575436" w:rsidRPr="00504720" w:rsidRDefault="00575436" w:rsidP="00504720">
      <w:pPr>
        <w:spacing w:after="120"/>
        <w:rPr>
          <w:sz w:val="22"/>
          <w:szCs w:val="22"/>
        </w:rPr>
      </w:pPr>
      <w:r w:rsidRPr="00504720">
        <w:rPr>
          <w:sz w:val="22"/>
          <w:szCs w:val="22"/>
        </w:rPr>
        <w:t xml:space="preserve">A Pit-1-lineage derived adenoma expressing mostly prolactin and containing characteristic </w:t>
      </w:r>
      <w:proofErr w:type="spellStart"/>
      <w:r w:rsidRPr="00504720">
        <w:rPr>
          <w:sz w:val="22"/>
          <w:szCs w:val="22"/>
        </w:rPr>
        <w:t>ultrastructural</w:t>
      </w:r>
      <w:proofErr w:type="spellEnd"/>
      <w:r w:rsidRPr="00504720">
        <w:rPr>
          <w:sz w:val="22"/>
          <w:szCs w:val="22"/>
        </w:rPr>
        <w:t xml:space="preserve"> secretory granules demonstrating ‘misplaced exocytosis’.</w:t>
      </w:r>
    </w:p>
    <w:p w14:paraId="1DA02C31" w14:textId="77777777" w:rsidR="00575436" w:rsidRPr="00904F24" w:rsidRDefault="00575436" w:rsidP="00F87184">
      <w:pPr>
        <w:pStyle w:val="Heading3"/>
      </w:pPr>
      <w:r w:rsidRPr="00904F24">
        <w:lastRenderedPageBreak/>
        <w:t>Pathology</w:t>
      </w:r>
    </w:p>
    <w:p w14:paraId="24CC233A" w14:textId="77777777" w:rsidR="00575436" w:rsidRPr="00504720" w:rsidRDefault="00575436" w:rsidP="00504720">
      <w:pPr>
        <w:spacing w:after="120"/>
        <w:rPr>
          <w:sz w:val="22"/>
          <w:szCs w:val="22"/>
        </w:rPr>
      </w:pPr>
      <w:proofErr w:type="spellStart"/>
      <w:r w:rsidRPr="00504720">
        <w:rPr>
          <w:sz w:val="22"/>
          <w:szCs w:val="22"/>
        </w:rPr>
        <w:t>Lactotroph</w:t>
      </w:r>
      <w:proofErr w:type="spellEnd"/>
      <w:r w:rsidRPr="00504720">
        <w:rPr>
          <w:sz w:val="22"/>
          <w:szCs w:val="22"/>
        </w:rPr>
        <w:t xml:space="preserve"> adenomas are the most common hormone-secreting pituitary adenomas. Two types are distinguished according to their granularity – sparsely and densely granulated. A third, very rare subtype, is the so-called acidophil stem cell adenoma. </w:t>
      </w:r>
      <w:proofErr w:type="spellStart"/>
      <w:r w:rsidRPr="00504720">
        <w:rPr>
          <w:sz w:val="22"/>
          <w:szCs w:val="22"/>
        </w:rPr>
        <w:t>Prolactinomas</w:t>
      </w:r>
      <w:proofErr w:type="spellEnd"/>
      <w:r w:rsidRPr="00504720">
        <w:rPr>
          <w:sz w:val="22"/>
          <w:szCs w:val="22"/>
        </w:rPr>
        <w:t xml:space="preserve"> in women are often detected at younger age and smaller size than in men. This has been attributed to the clinical syndrome associated with these tumours in women, but some observations suggest that </w:t>
      </w:r>
      <w:proofErr w:type="spellStart"/>
      <w:r w:rsidRPr="00504720">
        <w:rPr>
          <w:sz w:val="22"/>
          <w:szCs w:val="22"/>
        </w:rPr>
        <w:t>lactotroph</w:t>
      </w:r>
      <w:proofErr w:type="spellEnd"/>
      <w:r w:rsidRPr="00504720">
        <w:rPr>
          <w:sz w:val="22"/>
          <w:szCs w:val="22"/>
        </w:rPr>
        <w:t xml:space="preserve"> </w:t>
      </w:r>
      <w:proofErr w:type="spellStart"/>
      <w:r w:rsidRPr="00504720">
        <w:rPr>
          <w:sz w:val="22"/>
          <w:szCs w:val="22"/>
        </w:rPr>
        <w:t>macroadenomas</w:t>
      </w:r>
      <w:proofErr w:type="spellEnd"/>
      <w:r w:rsidRPr="00504720">
        <w:rPr>
          <w:sz w:val="22"/>
          <w:szCs w:val="22"/>
        </w:rPr>
        <w:t xml:space="preserve"> in men may be biologically different and behave more aggressively. The typical functional </w:t>
      </w:r>
      <w:proofErr w:type="spellStart"/>
      <w:r w:rsidRPr="00504720">
        <w:rPr>
          <w:sz w:val="22"/>
          <w:szCs w:val="22"/>
        </w:rPr>
        <w:t>lactotroph</w:t>
      </w:r>
      <w:proofErr w:type="spellEnd"/>
      <w:r w:rsidRPr="00504720">
        <w:rPr>
          <w:sz w:val="22"/>
          <w:szCs w:val="22"/>
        </w:rPr>
        <w:t xml:space="preserve"> adenoma consists of sheets of either acidophilic or </w:t>
      </w:r>
      <w:proofErr w:type="spellStart"/>
      <w:r w:rsidRPr="00504720">
        <w:rPr>
          <w:sz w:val="22"/>
          <w:szCs w:val="22"/>
        </w:rPr>
        <w:t>chromophobe</w:t>
      </w:r>
      <w:proofErr w:type="spellEnd"/>
      <w:r w:rsidRPr="00504720">
        <w:rPr>
          <w:sz w:val="22"/>
          <w:szCs w:val="22"/>
        </w:rPr>
        <w:t xml:space="preserve"> cells, which are smaller than in other adenomas (even in patients not exposed to dopaminergic agonists). In drug-responders morphological effects may be striking, resulting in reduced granularity, shrunken cytoplasm and condensed, </w:t>
      </w:r>
      <w:proofErr w:type="spellStart"/>
      <w:r w:rsidRPr="00504720">
        <w:rPr>
          <w:sz w:val="22"/>
          <w:szCs w:val="22"/>
        </w:rPr>
        <w:t>hyperchromatic</w:t>
      </w:r>
      <w:proofErr w:type="spellEnd"/>
      <w:r w:rsidRPr="00504720">
        <w:rPr>
          <w:sz w:val="22"/>
          <w:szCs w:val="22"/>
        </w:rPr>
        <w:t xml:space="preserve"> nuclei. Most tumours are of the sparsely granulated subtype characterised by </w:t>
      </w:r>
      <w:proofErr w:type="spellStart"/>
      <w:r w:rsidRPr="00504720">
        <w:rPr>
          <w:sz w:val="22"/>
          <w:szCs w:val="22"/>
        </w:rPr>
        <w:t>chromophobe</w:t>
      </w:r>
      <w:proofErr w:type="spellEnd"/>
      <w:r w:rsidRPr="00504720">
        <w:rPr>
          <w:sz w:val="22"/>
          <w:szCs w:val="22"/>
        </w:rPr>
        <w:t xml:space="preserve"> cytoplasm and restriction of prolactin immunohistochemistry to the Golgi apparatus, resulting in a polarised or cap-like prolactin pattern. Densely granulated tumours show a diffuse pattern and are acidophil. The sparsely granulated tumour may be associated with spherical calcifications (</w:t>
      </w:r>
      <w:proofErr w:type="spellStart"/>
      <w:r w:rsidRPr="00504720">
        <w:rPr>
          <w:sz w:val="22"/>
          <w:szCs w:val="22"/>
        </w:rPr>
        <w:t>psammoma</w:t>
      </w:r>
      <w:proofErr w:type="spellEnd"/>
      <w:r w:rsidRPr="00504720">
        <w:rPr>
          <w:sz w:val="22"/>
          <w:szCs w:val="22"/>
        </w:rPr>
        <w:t xml:space="preserve"> bodies) or amyloid deposition.</w:t>
      </w:r>
    </w:p>
    <w:p w14:paraId="4670303A" w14:textId="77777777" w:rsidR="00575436" w:rsidRPr="00504720" w:rsidRDefault="00575436" w:rsidP="00504720">
      <w:pPr>
        <w:spacing w:after="120"/>
        <w:rPr>
          <w:sz w:val="22"/>
          <w:szCs w:val="22"/>
        </w:rPr>
      </w:pPr>
      <w:r w:rsidRPr="00504720">
        <w:rPr>
          <w:sz w:val="22"/>
          <w:szCs w:val="22"/>
        </w:rPr>
        <w:t xml:space="preserve">The acidophil stem-cell adenoma is rare and its </w:t>
      </w:r>
      <w:proofErr w:type="spellStart"/>
      <w:r w:rsidRPr="00504720">
        <w:rPr>
          <w:sz w:val="22"/>
          <w:szCs w:val="22"/>
        </w:rPr>
        <w:t>nosological</w:t>
      </w:r>
      <w:proofErr w:type="spellEnd"/>
      <w:r w:rsidRPr="00504720">
        <w:rPr>
          <w:sz w:val="22"/>
          <w:szCs w:val="22"/>
        </w:rPr>
        <w:t xml:space="preserve"> status remains to be further defined. It shows eosinophilia on H&amp;E due to accumulation of mitochondria (</w:t>
      </w:r>
      <w:proofErr w:type="spellStart"/>
      <w:r w:rsidRPr="00504720">
        <w:rPr>
          <w:sz w:val="22"/>
          <w:szCs w:val="22"/>
        </w:rPr>
        <w:t>oncocytic</w:t>
      </w:r>
      <w:proofErr w:type="spellEnd"/>
      <w:r w:rsidRPr="00504720">
        <w:rPr>
          <w:sz w:val="22"/>
          <w:szCs w:val="22"/>
        </w:rPr>
        <w:t xml:space="preserve"> change) and distinct clear cytoplasmic vacuoles may be seen on light microscopy. Occasional </w:t>
      </w:r>
      <w:proofErr w:type="spellStart"/>
      <w:r w:rsidRPr="00504720">
        <w:rPr>
          <w:sz w:val="22"/>
          <w:szCs w:val="22"/>
        </w:rPr>
        <w:t>perinuclear</w:t>
      </w:r>
      <w:proofErr w:type="spellEnd"/>
      <w:r w:rsidRPr="00504720">
        <w:rPr>
          <w:sz w:val="22"/>
          <w:szCs w:val="22"/>
        </w:rPr>
        <w:t xml:space="preserve"> dot-like fibrous bodies may be seen with cytokeratin stains. The acidophil stem-cell adenoma is considered to be more prone to recurrence than other adenomas.</w:t>
      </w:r>
    </w:p>
    <w:p w14:paraId="11A8FACB" w14:textId="77777777" w:rsidR="002840F4" w:rsidRPr="00504720" w:rsidRDefault="002840F4" w:rsidP="00504720">
      <w:pPr>
        <w:spacing w:after="120"/>
        <w:rPr>
          <w:sz w:val="22"/>
          <w:szCs w:val="22"/>
        </w:rPr>
      </w:pPr>
    </w:p>
    <w:p w14:paraId="0845E734" w14:textId="47B1ADC6" w:rsidR="006F7AB0" w:rsidRPr="00504720" w:rsidRDefault="006F7AB0" w:rsidP="00504720">
      <w:pPr>
        <w:spacing w:after="120"/>
        <w:rPr>
          <w:sz w:val="22"/>
          <w:szCs w:val="22"/>
        </w:rPr>
      </w:pPr>
      <w:r w:rsidRPr="00504720">
        <w:rPr>
          <w:noProof/>
          <w:sz w:val="22"/>
          <w:szCs w:val="22"/>
          <w:lang w:val="en-US"/>
        </w:rPr>
        <w:drawing>
          <wp:inline distT="0" distB="0" distL="0" distR="0" wp14:anchorId="066466DD" wp14:editId="084A12BF">
            <wp:extent cx="4596384" cy="3474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3b_8_web.jpg"/>
                    <pic:cNvPicPr/>
                  </pic:nvPicPr>
                  <pic:blipFill>
                    <a:blip r:embed="rId16">
                      <a:extLst>
                        <a:ext uri="{28A0092B-C50C-407E-A947-70E740481C1C}">
                          <a14:useLocalDpi xmlns:a14="http://schemas.microsoft.com/office/drawing/2010/main" val="0"/>
                        </a:ext>
                      </a:extLst>
                    </a:blip>
                    <a:stretch>
                      <a:fillRect/>
                    </a:stretch>
                  </pic:blipFill>
                  <pic:spPr>
                    <a:xfrm>
                      <a:off x="0" y="0"/>
                      <a:ext cx="4596384" cy="3474720"/>
                    </a:xfrm>
                    <a:prstGeom prst="rect">
                      <a:avLst/>
                    </a:prstGeom>
                  </pic:spPr>
                </pic:pic>
              </a:graphicData>
            </a:graphic>
          </wp:inline>
        </w:drawing>
      </w:r>
    </w:p>
    <w:p w14:paraId="54FA4F44" w14:textId="7CCBEEFB" w:rsidR="006F7AB0" w:rsidRPr="00504720" w:rsidRDefault="006F7AB0" w:rsidP="00504720">
      <w:pPr>
        <w:spacing w:after="120"/>
        <w:rPr>
          <w:sz w:val="22"/>
          <w:szCs w:val="22"/>
        </w:rPr>
      </w:pPr>
      <w:r w:rsidRPr="00504720">
        <w:rPr>
          <w:bCs/>
          <w:sz w:val="22"/>
          <w:szCs w:val="22"/>
          <w:lang w:val="en-US"/>
        </w:rPr>
        <w:t xml:space="preserve">Figure 3b-8: </w:t>
      </w:r>
      <w:proofErr w:type="spellStart"/>
      <w:r w:rsidRPr="00504720">
        <w:rPr>
          <w:bCs/>
          <w:sz w:val="22"/>
          <w:szCs w:val="22"/>
          <w:lang w:val="en-US"/>
        </w:rPr>
        <w:t>Prolactinoma</w:t>
      </w:r>
      <w:proofErr w:type="spellEnd"/>
      <w:r w:rsidRPr="00504720">
        <w:rPr>
          <w:bCs/>
          <w:sz w:val="22"/>
          <w:szCs w:val="22"/>
          <w:lang w:val="en-US"/>
        </w:rPr>
        <w:t xml:space="preserve"> with </w:t>
      </w:r>
      <w:proofErr w:type="spellStart"/>
      <w:r w:rsidRPr="00504720">
        <w:rPr>
          <w:bCs/>
          <w:sz w:val="22"/>
          <w:szCs w:val="22"/>
          <w:lang w:val="en-US"/>
        </w:rPr>
        <w:t>atypia</w:t>
      </w:r>
      <w:proofErr w:type="spellEnd"/>
      <w:r w:rsidRPr="00504720">
        <w:rPr>
          <w:bCs/>
          <w:sz w:val="22"/>
          <w:szCs w:val="22"/>
          <w:lang w:val="en-US"/>
        </w:rPr>
        <w:t xml:space="preserve"> and resistance to dopamine agonist treatment. </w:t>
      </w:r>
      <w:proofErr w:type="spellStart"/>
      <w:r w:rsidRPr="00504720">
        <w:rPr>
          <w:sz w:val="22"/>
          <w:szCs w:val="22"/>
          <w:lang w:val="en-US"/>
        </w:rPr>
        <w:t>Prolactinomas</w:t>
      </w:r>
      <w:proofErr w:type="spellEnd"/>
      <w:r w:rsidRPr="00504720">
        <w:rPr>
          <w:sz w:val="22"/>
          <w:szCs w:val="22"/>
          <w:lang w:val="en-US"/>
        </w:rPr>
        <w:t xml:space="preserve"> consist of sheets of relatively small, monomorphic cells (top left) with a cap-like (‘Golgi-pattern’) staining for prolactin (top right). Most pituitary adenomas of any lineage, including </w:t>
      </w:r>
      <w:proofErr w:type="spellStart"/>
      <w:r w:rsidRPr="00504720">
        <w:rPr>
          <w:sz w:val="22"/>
          <w:szCs w:val="22"/>
          <w:lang w:val="en-US"/>
        </w:rPr>
        <w:t>lactotroph</w:t>
      </w:r>
      <w:proofErr w:type="spellEnd"/>
      <w:r w:rsidRPr="00504720">
        <w:rPr>
          <w:sz w:val="22"/>
          <w:szCs w:val="22"/>
          <w:lang w:val="en-US"/>
        </w:rPr>
        <w:t xml:space="preserve"> adenomas, do not show any mitotic figure in routine stains. Some </w:t>
      </w:r>
      <w:proofErr w:type="spellStart"/>
      <w:r w:rsidRPr="00504720">
        <w:rPr>
          <w:sz w:val="22"/>
          <w:szCs w:val="22"/>
          <w:lang w:val="en-US"/>
        </w:rPr>
        <w:lastRenderedPageBreak/>
        <w:t>lactotroph</w:t>
      </w:r>
      <w:proofErr w:type="spellEnd"/>
      <w:r w:rsidRPr="00504720">
        <w:rPr>
          <w:sz w:val="22"/>
          <w:szCs w:val="22"/>
          <w:lang w:val="en-US"/>
        </w:rPr>
        <w:t xml:space="preserve"> adenomas in men can be resistant to dopamine agonists and histologically atypical, as in this example: Mitotic figures are common, the Ki67/MIB-1 proliferation index is high (10-20% [usually &lt;3%], bottom left) and nuclear p53 is overexpressed (bottom right). This indicates a high likelihood of </w:t>
      </w:r>
      <w:proofErr w:type="spellStart"/>
      <w:r w:rsidRPr="00504720">
        <w:rPr>
          <w:sz w:val="22"/>
          <w:szCs w:val="22"/>
          <w:lang w:val="en-US"/>
        </w:rPr>
        <w:t>tumour</w:t>
      </w:r>
      <w:proofErr w:type="spellEnd"/>
      <w:r w:rsidRPr="00504720">
        <w:rPr>
          <w:sz w:val="22"/>
          <w:szCs w:val="22"/>
          <w:lang w:val="en-US"/>
        </w:rPr>
        <w:t xml:space="preserve"> recurrence if incompletely excised (as proved to be the case in this instance).</w:t>
      </w:r>
    </w:p>
    <w:p w14:paraId="7CC379D9" w14:textId="77777777" w:rsidR="006F7AB0" w:rsidRPr="00504720" w:rsidRDefault="006F7AB0" w:rsidP="00504720">
      <w:pPr>
        <w:spacing w:after="120"/>
        <w:rPr>
          <w:sz w:val="22"/>
          <w:szCs w:val="22"/>
        </w:rPr>
      </w:pPr>
    </w:p>
    <w:p w14:paraId="369C05E6" w14:textId="4D0D4828" w:rsidR="006F7AB0" w:rsidRPr="00504720" w:rsidRDefault="006F7AB0" w:rsidP="00504720">
      <w:pPr>
        <w:spacing w:after="120"/>
        <w:rPr>
          <w:b/>
          <w:sz w:val="22"/>
          <w:szCs w:val="22"/>
          <w:highlight w:val="yellow"/>
        </w:rPr>
      </w:pPr>
      <w:r w:rsidRPr="00504720">
        <w:rPr>
          <w:b/>
          <w:noProof/>
          <w:sz w:val="22"/>
          <w:szCs w:val="22"/>
          <w:lang w:val="en-US"/>
        </w:rPr>
        <w:drawing>
          <wp:inline distT="0" distB="0" distL="0" distR="0" wp14:anchorId="1195F9EE" wp14:editId="050F8406">
            <wp:extent cx="4358640" cy="2133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3b_9_web.jpg"/>
                    <pic:cNvPicPr/>
                  </pic:nvPicPr>
                  <pic:blipFill>
                    <a:blip r:embed="rId17">
                      <a:extLst>
                        <a:ext uri="{28A0092B-C50C-407E-A947-70E740481C1C}">
                          <a14:useLocalDpi xmlns:a14="http://schemas.microsoft.com/office/drawing/2010/main" val="0"/>
                        </a:ext>
                      </a:extLst>
                    </a:blip>
                    <a:stretch>
                      <a:fillRect/>
                    </a:stretch>
                  </pic:blipFill>
                  <pic:spPr>
                    <a:xfrm>
                      <a:off x="0" y="0"/>
                      <a:ext cx="4358640" cy="2133600"/>
                    </a:xfrm>
                    <a:prstGeom prst="rect">
                      <a:avLst/>
                    </a:prstGeom>
                  </pic:spPr>
                </pic:pic>
              </a:graphicData>
            </a:graphic>
          </wp:inline>
        </w:drawing>
      </w:r>
    </w:p>
    <w:p w14:paraId="46CF8D9C" w14:textId="0FF45EDC" w:rsidR="006F7AB0" w:rsidRPr="00504720" w:rsidRDefault="006F7AB0" w:rsidP="00504720">
      <w:pPr>
        <w:spacing w:after="120"/>
        <w:rPr>
          <w:b/>
          <w:sz w:val="22"/>
          <w:szCs w:val="22"/>
        </w:rPr>
      </w:pPr>
      <w:r w:rsidRPr="00504720">
        <w:rPr>
          <w:bCs/>
          <w:sz w:val="22"/>
          <w:szCs w:val="22"/>
          <w:lang w:val="en-US"/>
        </w:rPr>
        <w:t xml:space="preserve">Figure 3b-9: Histology of dopamine agonist response in a </w:t>
      </w:r>
      <w:proofErr w:type="spellStart"/>
      <w:r w:rsidRPr="00504720">
        <w:rPr>
          <w:bCs/>
          <w:sz w:val="22"/>
          <w:szCs w:val="22"/>
          <w:lang w:val="en-US"/>
        </w:rPr>
        <w:t>prolactinoma</w:t>
      </w:r>
      <w:proofErr w:type="spellEnd"/>
      <w:r w:rsidRPr="00504720">
        <w:rPr>
          <w:bCs/>
          <w:sz w:val="22"/>
          <w:szCs w:val="22"/>
          <w:lang w:val="en-US"/>
        </w:rPr>
        <w:t xml:space="preserve">. </w:t>
      </w:r>
      <w:proofErr w:type="spellStart"/>
      <w:r w:rsidRPr="00504720">
        <w:rPr>
          <w:sz w:val="22"/>
          <w:szCs w:val="22"/>
          <w:lang w:val="en-US"/>
        </w:rPr>
        <w:t>Bromocriptine</w:t>
      </w:r>
      <w:proofErr w:type="spellEnd"/>
      <w:r w:rsidRPr="00504720">
        <w:rPr>
          <w:sz w:val="22"/>
          <w:szCs w:val="22"/>
          <w:lang w:val="en-US"/>
        </w:rPr>
        <w:t xml:space="preserve"> treated </w:t>
      </w:r>
      <w:proofErr w:type="spellStart"/>
      <w:r w:rsidRPr="00504720">
        <w:rPr>
          <w:sz w:val="22"/>
          <w:szCs w:val="22"/>
          <w:lang w:val="en-US"/>
        </w:rPr>
        <w:t>prolactinomas</w:t>
      </w:r>
      <w:proofErr w:type="spellEnd"/>
      <w:r w:rsidRPr="00504720">
        <w:rPr>
          <w:sz w:val="22"/>
          <w:szCs w:val="22"/>
          <w:lang w:val="en-US"/>
        </w:rPr>
        <w:t xml:space="preserve"> respond with characteristic dense fibrosis and condensation of the cytoplasm and nucleus of the neoplastic cells. Left – untreated, right treated.</w:t>
      </w:r>
    </w:p>
    <w:p w14:paraId="3F487BAC" w14:textId="77777777" w:rsidR="006F7AB0" w:rsidRPr="00504720" w:rsidRDefault="006F7AB0" w:rsidP="00504720">
      <w:pPr>
        <w:spacing w:after="120"/>
        <w:rPr>
          <w:b/>
          <w:sz w:val="22"/>
          <w:szCs w:val="22"/>
          <w:highlight w:val="yellow"/>
        </w:rPr>
      </w:pPr>
    </w:p>
    <w:p w14:paraId="5ABD56BD" w14:textId="77777777" w:rsidR="006F7AB0" w:rsidRPr="00504720" w:rsidRDefault="006F7AB0" w:rsidP="00504720">
      <w:pPr>
        <w:spacing w:after="120"/>
        <w:rPr>
          <w:b/>
          <w:sz w:val="22"/>
          <w:szCs w:val="22"/>
          <w:highlight w:val="yellow"/>
        </w:rPr>
      </w:pPr>
    </w:p>
    <w:p w14:paraId="58F6F7D6" w14:textId="77777777" w:rsidR="00575436" w:rsidRPr="00504720" w:rsidRDefault="00575436" w:rsidP="00F87184">
      <w:pPr>
        <w:pStyle w:val="Heading3"/>
      </w:pPr>
      <w:r w:rsidRPr="00504720">
        <w:t>Molecular Genetics</w:t>
      </w:r>
    </w:p>
    <w:p w14:paraId="158EB39F" w14:textId="0F2395A0" w:rsidR="00575436" w:rsidRPr="00504720" w:rsidRDefault="00575436" w:rsidP="00504720">
      <w:pPr>
        <w:spacing w:after="120"/>
        <w:rPr>
          <w:sz w:val="22"/>
          <w:szCs w:val="22"/>
        </w:rPr>
      </w:pPr>
      <w:r w:rsidRPr="00504720">
        <w:rPr>
          <w:sz w:val="22"/>
          <w:szCs w:val="22"/>
        </w:rPr>
        <w:t xml:space="preserve">To date, no mutational </w:t>
      </w:r>
      <w:r w:rsidR="00357800" w:rsidRPr="00504720">
        <w:rPr>
          <w:sz w:val="22"/>
          <w:szCs w:val="22"/>
        </w:rPr>
        <w:t>events</w:t>
      </w:r>
      <w:r w:rsidRPr="00504720">
        <w:rPr>
          <w:sz w:val="22"/>
          <w:szCs w:val="22"/>
        </w:rPr>
        <w:t xml:space="preserve"> have been unequivocally associated with </w:t>
      </w:r>
      <w:proofErr w:type="spellStart"/>
      <w:r w:rsidRPr="00504720">
        <w:rPr>
          <w:sz w:val="22"/>
          <w:szCs w:val="22"/>
        </w:rPr>
        <w:t>prolactinomas</w:t>
      </w:r>
      <w:proofErr w:type="spellEnd"/>
      <w:r w:rsidRPr="00504720">
        <w:rPr>
          <w:sz w:val="22"/>
          <w:szCs w:val="22"/>
        </w:rPr>
        <w:t xml:space="preserve">. However, management of </w:t>
      </w:r>
      <w:proofErr w:type="spellStart"/>
      <w:r w:rsidRPr="00504720">
        <w:rPr>
          <w:sz w:val="22"/>
          <w:szCs w:val="22"/>
        </w:rPr>
        <w:t>prolactinomas</w:t>
      </w:r>
      <w:proofErr w:type="spellEnd"/>
      <w:r w:rsidRPr="00504720">
        <w:rPr>
          <w:sz w:val="22"/>
          <w:szCs w:val="22"/>
        </w:rPr>
        <w:t xml:space="preserve"> is predominantly medical, using dopamine agonists, with a high proportion of patients achieving disease control or remission, so surgery is not often indicated. Consequently, surgical specimens are few and represent patients who do not tolerate or respond to medical treatment. These tumours are likely to have acquired multiple alterations that allow escape from apoptosis or unrestrained replicative potential which could complicate analysis of mechanisms involved in dopamine agonist-responsive </w:t>
      </w:r>
      <w:proofErr w:type="spellStart"/>
      <w:r w:rsidRPr="00504720">
        <w:rPr>
          <w:sz w:val="22"/>
          <w:szCs w:val="22"/>
        </w:rPr>
        <w:t>PRLomas</w:t>
      </w:r>
      <w:proofErr w:type="spellEnd"/>
      <w:r w:rsidRPr="00504720">
        <w:rPr>
          <w:sz w:val="22"/>
          <w:szCs w:val="22"/>
        </w:rPr>
        <w:t>.</w:t>
      </w:r>
    </w:p>
    <w:p w14:paraId="1E8D9D4D" w14:textId="41FFC9CD" w:rsidR="00575436" w:rsidRPr="00504720" w:rsidRDefault="0096223E" w:rsidP="00F87184">
      <w:pPr>
        <w:pStyle w:val="Heading4"/>
        <w:rPr>
          <w:caps/>
        </w:rPr>
      </w:pPr>
      <w:r w:rsidRPr="00504720">
        <w:t>Oestrogen Receptor Aib1 And Aromatase</w:t>
      </w:r>
    </w:p>
    <w:p w14:paraId="39D851D7" w14:textId="065FE12B" w:rsidR="00575436" w:rsidRPr="00504720" w:rsidRDefault="00575436" w:rsidP="00504720">
      <w:pPr>
        <w:spacing w:after="120"/>
        <w:rPr>
          <w:sz w:val="22"/>
          <w:szCs w:val="22"/>
        </w:rPr>
      </w:pPr>
      <w:r w:rsidRPr="00504720">
        <w:rPr>
          <w:sz w:val="22"/>
          <w:szCs w:val="22"/>
        </w:rPr>
        <w:t xml:space="preserve">A significant correlation between oestrogen receptor ERα mRNA and PRL level, tumour volume and TGFβ1 mRNA was observed in </w:t>
      </w:r>
      <w:proofErr w:type="spellStart"/>
      <w:r w:rsidRPr="00504720">
        <w:rPr>
          <w:sz w:val="22"/>
          <w:szCs w:val="22"/>
        </w:rPr>
        <w:t>prolactinomas</w:t>
      </w:r>
      <w:proofErr w:type="spellEnd"/>
      <w:r w:rsidRPr="00504720">
        <w:rPr>
          <w:sz w:val="22"/>
          <w:szCs w:val="22"/>
        </w:rPr>
        <w:t xml:space="preserve"> </w:t>
      </w:r>
      <w:r w:rsidRPr="00504720">
        <w:rPr>
          <w:sz w:val="22"/>
          <w:szCs w:val="22"/>
        </w:rPr>
        <w:fldChar w:fldCharType="begin">
          <w:fldData xml:space="preserve">PEVuZE5vdGU+PENpdGU+PEF1dGhvcj5MdjwvQXV0aG9yPjxZZWFyPjIwMTI8L1llYXI+PFJlY051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PEVuZE5vdGU+PENpdGU+PEF1dGhvcj5MdjwvQXV0aG9yPjxZZWFyPjIwMTI8L1llYXI+PFJlY051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59" w:tooltip="Lv, 2012 #287" w:history="1">
        <w:r w:rsidR="00B602C0" w:rsidRPr="00504720">
          <w:rPr>
            <w:noProof/>
            <w:sz w:val="22"/>
            <w:szCs w:val="22"/>
          </w:rPr>
          <w:t>59</w:t>
        </w:r>
      </w:hyperlink>
      <w:r w:rsidR="00642B3F" w:rsidRPr="00504720">
        <w:rPr>
          <w:noProof/>
          <w:sz w:val="22"/>
          <w:szCs w:val="22"/>
        </w:rPr>
        <w:t>)</w:t>
      </w:r>
      <w:r w:rsidRPr="00504720">
        <w:rPr>
          <w:sz w:val="22"/>
          <w:szCs w:val="22"/>
        </w:rPr>
        <w:fldChar w:fldCharType="end"/>
      </w:r>
      <w:r w:rsidRPr="00504720">
        <w:rPr>
          <w:sz w:val="22"/>
          <w:szCs w:val="22"/>
        </w:rPr>
        <w:t xml:space="preserve">, suggesting a role for both ERα and TGFβ1 in </w:t>
      </w:r>
      <w:proofErr w:type="spellStart"/>
      <w:r w:rsidRPr="00504720">
        <w:rPr>
          <w:sz w:val="22"/>
          <w:szCs w:val="22"/>
        </w:rPr>
        <w:t>prolactinoma</w:t>
      </w:r>
      <w:proofErr w:type="spellEnd"/>
      <w:r w:rsidRPr="00504720">
        <w:rPr>
          <w:sz w:val="22"/>
          <w:szCs w:val="22"/>
        </w:rPr>
        <w:t xml:space="preserve"> </w:t>
      </w:r>
      <w:proofErr w:type="spellStart"/>
      <w:r w:rsidRPr="00504720">
        <w:rPr>
          <w:sz w:val="22"/>
          <w:szCs w:val="22"/>
        </w:rPr>
        <w:t>tumorigenesis</w:t>
      </w:r>
      <w:proofErr w:type="spellEnd"/>
      <w:r w:rsidRPr="00504720">
        <w:rPr>
          <w:sz w:val="22"/>
          <w:szCs w:val="22"/>
        </w:rPr>
        <w:t xml:space="preserve">, but the mechanism by which this may occur </w:t>
      </w:r>
      <w:proofErr w:type="gramStart"/>
      <w:r w:rsidRPr="00504720">
        <w:rPr>
          <w:sz w:val="22"/>
          <w:szCs w:val="22"/>
        </w:rPr>
        <w:t>is</w:t>
      </w:r>
      <w:proofErr w:type="gramEnd"/>
      <w:r w:rsidRPr="00504720">
        <w:rPr>
          <w:sz w:val="22"/>
          <w:szCs w:val="22"/>
        </w:rPr>
        <w:t xml:space="preserve"> unclear. </w:t>
      </w:r>
    </w:p>
    <w:p w14:paraId="3AC867CB" w14:textId="31DBBD35" w:rsidR="00575436" w:rsidRPr="00504720" w:rsidRDefault="00575436" w:rsidP="00504720">
      <w:pPr>
        <w:spacing w:after="120"/>
        <w:rPr>
          <w:sz w:val="22"/>
          <w:szCs w:val="22"/>
        </w:rPr>
      </w:pPr>
      <w:r w:rsidRPr="00504720">
        <w:rPr>
          <w:sz w:val="22"/>
          <w:szCs w:val="22"/>
        </w:rPr>
        <w:t xml:space="preserve">AIB1 (Amplified in breast cancer) is a member of the p160/SRC family of nuclear co-activators and is a co-activator of the oestrogen receptor. It integrates extracellular signals from growth factors and – through MAPK activation - relays them to the oestrogen receptor, enhancing its transcriptional activity </w:t>
      </w:r>
      <w:r w:rsidRPr="00504720">
        <w:rPr>
          <w:sz w:val="22"/>
          <w:szCs w:val="22"/>
        </w:rPr>
        <w:fldChar w:fldCharType="begin">
          <w:fldData xml:space="preserve">PEVuZE5vdGU+PENpdGU+PEF1dGhvcj5Gb250IGRlIE1vcmE8L0F1dGhvcj48WWVhcj4yMDAwPC9Z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PEVuZE5vdGU+PENpdGU+PEF1dGhvcj5Gb250IGRlIE1vcmE8L0F1dGhvcj48WWVhcj4yMDAwPC9Z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0" w:tooltip="Font de Mora, 2000 #288" w:history="1">
        <w:r w:rsidR="00B602C0" w:rsidRPr="00504720">
          <w:rPr>
            <w:noProof/>
            <w:sz w:val="22"/>
            <w:szCs w:val="22"/>
          </w:rPr>
          <w:t>60</w:t>
        </w:r>
      </w:hyperlink>
      <w:r w:rsidR="00642B3F" w:rsidRPr="00504720">
        <w:rPr>
          <w:noProof/>
          <w:sz w:val="22"/>
          <w:szCs w:val="22"/>
        </w:rPr>
        <w:t>)</w:t>
      </w:r>
      <w:r w:rsidRPr="00504720">
        <w:rPr>
          <w:sz w:val="22"/>
          <w:szCs w:val="22"/>
        </w:rPr>
        <w:fldChar w:fldCharType="end"/>
      </w:r>
      <w:r w:rsidRPr="00504720">
        <w:rPr>
          <w:sz w:val="22"/>
          <w:szCs w:val="22"/>
        </w:rPr>
        <w:t xml:space="preserve">. Overexpression of AIB1 was observed in </w:t>
      </w:r>
      <w:proofErr w:type="spellStart"/>
      <w:r w:rsidRPr="00504720">
        <w:rPr>
          <w:sz w:val="22"/>
          <w:szCs w:val="22"/>
        </w:rPr>
        <w:t>prolactinomas</w:t>
      </w:r>
      <w:proofErr w:type="spellEnd"/>
      <w:r w:rsidRPr="00504720">
        <w:rPr>
          <w:sz w:val="22"/>
          <w:szCs w:val="22"/>
        </w:rPr>
        <w:t xml:space="preserve"> and was associated with expression of ERα and aromatase. In addition, subcellular distribution of AIB1 was linked to cell cycle phase and viability. Nuclear AIB1 </w:t>
      </w:r>
      <w:r w:rsidRPr="00504720">
        <w:rPr>
          <w:sz w:val="22"/>
          <w:szCs w:val="22"/>
        </w:rPr>
        <w:lastRenderedPageBreak/>
        <w:t xml:space="preserve">expression correlated with nuclear PCNA (a marker of cell proliferation) and cytosolic expression correlated with caspase-3 activation (a marker of apoptosis) </w:t>
      </w:r>
      <w:r w:rsidRPr="00504720">
        <w:rPr>
          <w:sz w:val="22"/>
          <w:szCs w:val="22"/>
        </w:rPr>
        <w:fldChar w:fldCharType="begin">
          <w:fldData xml:space="preserve">PEVuZE5vdGU+PENpdGU+PEF1dGhvcj5DYXJyZXRlcm88L0F1dGhvcj48WWVhcj4yMDEzPC9ZZWFy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PEVuZE5vdGU+PENpdGU+PEF1dGhvcj5DYXJyZXRlcm88L0F1dGhvcj48WWVhcj4yMDEzPC9ZZWFy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1" w:tooltip="Carretero, 2013 #289" w:history="1">
        <w:r w:rsidR="00B602C0" w:rsidRPr="00504720">
          <w:rPr>
            <w:noProof/>
            <w:sz w:val="22"/>
            <w:szCs w:val="22"/>
          </w:rPr>
          <w:t>61</w:t>
        </w:r>
      </w:hyperlink>
      <w:r w:rsidR="00642B3F" w:rsidRPr="00504720">
        <w:rPr>
          <w:noProof/>
          <w:sz w:val="22"/>
          <w:szCs w:val="22"/>
        </w:rPr>
        <w:t>)</w:t>
      </w:r>
      <w:r w:rsidRPr="00504720">
        <w:rPr>
          <w:sz w:val="22"/>
          <w:szCs w:val="22"/>
        </w:rPr>
        <w:fldChar w:fldCharType="end"/>
      </w:r>
      <w:r w:rsidRPr="00504720">
        <w:rPr>
          <w:sz w:val="22"/>
          <w:szCs w:val="22"/>
        </w:rPr>
        <w:t>.</w:t>
      </w:r>
    </w:p>
    <w:p w14:paraId="3542A38C" w14:textId="7BAD9CEC" w:rsidR="00575436" w:rsidRPr="00504720" w:rsidRDefault="00575436" w:rsidP="00504720">
      <w:pPr>
        <w:spacing w:after="120"/>
        <w:rPr>
          <w:sz w:val="22"/>
          <w:szCs w:val="22"/>
        </w:rPr>
      </w:pPr>
      <w:r w:rsidRPr="00504720">
        <w:rPr>
          <w:sz w:val="22"/>
          <w:szCs w:val="22"/>
        </w:rPr>
        <w:t xml:space="preserve">Increased expression of aromatase cytochrome P450 (an enzyme that converts androgens to oestrogens) was observed in </w:t>
      </w:r>
      <w:proofErr w:type="spellStart"/>
      <w:r w:rsidRPr="00504720">
        <w:rPr>
          <w:sz w:val="22"/>
          <w:szCs w:val="22"/>
        </w:rPr>
        <w:t>prolactinoma</w:t>
      </w:r>
      <w:proofErr w:type="spellEnd"/>
      <w:r w:rsidRPr="00504720">
        <w:rPr>
          <w:sz w:val="22"/>
          <w:szCs w:val="22"/>
        </w:rPr>
        <w:t xml:space="preserve"> relative to normal pituitary but its expression did not correlate with resistance to dopamine agonists or remission </w:t>
      </w:r>
      <w:r w:rsidRPr="00504720">
        <w:rPr>
          <w:sz w:val="22"/>
          <w:szCs w:val="22"/>
        </w:rPr>
        <w:fldChar w:fldCharType="begin"/>
      </w:r>
      <w:r w:rsidR="00642B3F" w:rsidRPr="00504720">
        <w:rPr>
          <w:sz w:val="22"/>
          <w:szCs w:val="22"/>
        </w:rPr>
        <w:instrText xml:space="preserve"> ADDIN EN.CITE &lt;EndNote&gt;&lt;Cite&gt;&lt;Author&gt;Akinci&lt;/Author&gt;&lt;Year&gt;2013&lt;/Year&gt;&lt;RecNum&gt;290&lt;/RecNum&gt;&lt;DisplayText&gt;(62)&lt;/DisplayText&gt;&lt;record&gt;&lt;rec-number&gt;290&lt;/rec-number&gt;&lt;foreign-keys&gt;&lt;key app="EN" db-id="ts0f2rfa6rwdz6ett01xz29j5s5vtf529z0t"&gt;290&lt;/key&gt;&lt;/foreign-keys&gt;&lt;ref-type name="Journal Article"&gt;17&lt;/ref-type&gt;&lt;contributors&gt;&lt;authors&gt;&lt;author&gt;Akinci, H.&lt;/author&gt;&lt;author&gt;Kapucu, A.&lt;/author&gt;&lt;author&gt;Dar, K. A.&lt;/author&gt;&lt;author&gt;Celik, O.&lt;/author&gt;&lt;author&gt;Tutunculer, B.&lt;/author&gt;&lt;author&gt;Sirin, G.&lt;/author&gt;&lt;author&gt;Oz, B.&lt;/author&gt;&lt;author&gt;Gazioglu, N.&lt;/author&gt;&lt;author&gt;Ince, H.&lt;/author&gt;&lt;author&gt;Aliustaoglu, S.&lt;/author&gt;&lt;author&gt;Kadioglu, P.&lt;/author&gt;&lt;/authors&gt;&lt;/contributors&gt;&lt;auth-address&gt;Division of Endocrinology and Metabolism, Department of Internal Medicine, Cerrahpasa Medical School, Istanbul University, Istanbul, Turkey.&lt;/auth-address&gt;&lt;titles&gt;&lt;title&gt;Aromatase cytochrome P450 enzyme expression in prolactinomas and its relationship to tumor behavior&lt;/title&gt;&lt;secondary-title&gt;Pituitary&lt;/secondary-title&gt;&lt;alt-title&gt;Pituitary&lt;/alt-title&gt;&lt;/titles&gt;&lt;periodical&gt;&lt;full-title&gt;Pituitary&lt;/full-title&gt;&lt;/periodical&gt;&lt;alt-periodical&gt;&lt;full-title&gt;Pituitary&lt;/full-title&gt;&lt;/alt-periodical&gt;&lt;pages&gt;386-92&lt;/pages&gt;&lt;volume&gt;16&lt;/volume&gt;&lt;number&gt;3&lt;/number&gt;&lt;edition&gt;2012/09/18&lt;/edition&gt;&lt;dates&gt;&lt;year&gt;2013&lt;/year&gt;&lt;pub-dates&gt;&lt;date&gt;Sep&lt;/date&gt;&lt;/pub-dates&gt;&lt;/dates&gt;&lt;isbn&gt;1573-7403 (Electronic)&amp;#xD;1386-341X (Linking)&lt;/isbn&gt;&lt;accession-num&gt;22983691&lt;/accession-num&gt;&lt;work-type&gt;Research Support, Non-U.S. Gov&amp;apos;t&lt;/work-type&gt;&lt;urls&gt;&lt;related-urls&gt;&lt;url&gt;http://www.ncbi.nlm.nih.gov/pubmed/22983691&lt;/url&gt;&lt;/related-urls&gt;&lt;/urls&gt;&lt;electronic-resource-num&gt;10.1007/s11102-012-0436-2&lt;/electronic-resource-num&gt;&lt;language&gt;eng&lt;/language&gt;&lt;/record&gt;&lt;/Cite&gt;&lt;/EndNote&gt;</w:instrText>
      </w:r>
      <w:r w:rsidRPr="00504720">
        <w:rPr>
          <w:sz w:val="22"/>
          <w:szCs w:val="22"/>
        </w:rPr>
        <w:fldChar w:fldCharType="separate"/>
      </w:r>
      <w:r w:rsidR="00642B3F" w:rsidRPr="00504720">
        <w:rPr>
          <w:noProof/>
          <w:sz w:val="22"/>
          <w:szCs w:val="22"/>
        </w:rPr>
        <w:t>(</w:t>
      </w:r>
      <w:hyperlink w:anchor="_ENREF_62" w:tooltip="Akinci, 2013 #290" w:history="1">
        <w:r w:rsidR="00B602C0" w:rsidRPr="00504720">
          <w:rPr>
            <w:noProof/>
            <w:sz w:val="22"/>
            <w:szCs w:val="22"/>
          </w:rPr>
          <w:t>62</w:t>
        </w:r>
      </w:hyperlink>
      <w:r w:rsidR="00642B3F" w:rsidRPr="00504720">
        <w:rPr>
          <w:noProof/>
          <w:sz w:val="22"/>
          <w:szCs w:val="22"/>
        </w:rPr>
        <w:t>)</w:t>
      </w:r>
      <w:r w:rsidRPr="00504720">
        <w:rPr>
          <w:sz w:val="22"/>
          <w:szCs w:val="22"/>
        </w:rPr>
        <w:fldChar w:fldCharType="end"/>
      </w:r>
      <w:r w:rsidRPr="00504720">
        <w:rPr>
          <w:sz w:val="22"/>
          <w:szCs w:val="22"/>
        </w:rPr>
        <w:t>.</w:t>
      </w:r>
    </w:p>
    <w:p w14:paraId="588912AA" w14:textId="6D924BE4" w:rsidR="00575436" w:rsidRPr="00504720" w:rsidRDefault="0096223E" w:rsidP="00F87184">
      <w:pPr>
        <w:pStyle w:val="Heading4"/>
        <w:rPr>
          <w:caps/>
        </w:rPr>
      </w:pPr>
      <w:r w:rsidRPr="00504720">
        <w:t>Dopamine Receptor And Downstream Signalling</w:t>
      </w:r>
    </w:p>
    <w:p w14:paraId="1D9DF7AD" w14:textId="1018C5EC" w:rsidR="00575436" w:rsidRPr="00504720" w:rsidRDefault="00575436" w:rsidP="00504720">
      <w:pPr>
        <w:spacing w:after="120"/>
        <w:rPr>
          <w:sz w:val="22"/>
          <w:szCs w:val="22"/>
        </w:rPr>
      </w:pPr>
      <w:r w:rsidRPr="00504720">
        <w:rPr>
          <w:sz w:val="22"/>
          <w:szCs w:val="22"/>
        </w:rPr>
        <w:t xml:space="preserve">Dopamine agonists are the first choice of treatment for </w:t>
      </w:r>
      <w:proofErr w:type="spellStart"/>
      <w:r w:rsidRPr="00504720">
        <w:rPr>
          <w:sz w:val="22"/>
          <w:szCs w:val="22"/>
        </w:rPr>
        <w:t>PRLomas</w:t>
      </w:r>
      <w:proofErr w:type="spellEnd"/>
      <w:r w:rsidRPr="00504720">
        <w:rPr>
          <w:sz w:val="22"/>
          <w:szCs w:val="22"/>
        </w:rPr>
        <w:t xml:space="preserve"> and act by increasing the inhibition of prolactin release mediated by dopamine signalling. The major dopamine receptors expressed in pituitary are D1R (adenylyl </w:t>
      </w:r>
      <w:proofErr w:type="spellStart"/>
      <w:r w:rsidRPr="00504720">
        <w:rPr>
          <w:sz w:val="22"/>
          <w:szCs w:val="22"/>
        </w:rPr>
        <w:t>cyclase</w:t>
      </w:r>
      <w:proofErr w:type="spellEnd"/>
      <w:r w:rsidRPr="00504720">
        <w:rPr>
          <w:sz w:val="22"/>
          <w:szCs w:val="22"/>
        </w:rPr>
        <w:t xml:space="preserve">-stimulating) and D2R (adenylyl </w:t>
      </w:r>
      <w:proofErr w:type="spellStart"/>
      <w:r w:rsidRPr="00504720">
        <w:rPr>
          <w:sz w:val="22"/>
          <w:szCs w:val="22"/>
        </w:rPr>
        <w:t>cyclase</w:t>
      </w:r>
      <w:proofErr w:type="spellEnd"/>
      <w:r w:rsidRPr="00504720">
        <w:rPr>
          <w:sz w:val="22"/>
          <w:szCs w:val="22"/>
        </w:rPr>
        <w:t xml:space="preserve">- inhibiting). Expression of D2R is more prevalent. The dopamine receptor D2 is expressed as long (D2L) and short (D2S) isoforms, with D2L being the predominant isoform. In patients who were poor responders and those with secondary DA resistance, levels of D2L were significantly reduced </w:t>
      </w:r>
      <w:r w:rsidRPr="00504720">
        <w:rPr>
          <w:sz w:val="22"/>
          <w:szCs w:val="22"/>
        </w:rPr>
        <w:fldChar w:fldCharType="begin">
          <w:fldData xml:space="preserve">PEVuZE5vdGU+PENpdGU+PEF1dGhvcj5MZXVuZzwvQXV0aG9yPjxZZWFyPjIwMTM8L1llYXI+PFJl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PEVuZE5vdGU+PENpdGU+PEF1dGhvcj5MZXVuZzwvQXV0aG9yPjxZZWFyPjIwMTM8L1llYXI+PFJl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3" w:tooltip="Leung, 2013 #244" w:history="1">
        <w:r w:rsidR="00B602C0" w:rsidRPr="00504720">
          <w:rPr>
            <w:noProof/>
            <w:sz w:val="22"/>
            <w:szCs w:val="22"/>
          </w:rPr>
          <w:t>63</w:t>
        </w:r>
      </w:hyperlink>
      <w:r w:rsidR="00642B3F" w:rsidRPr="00504720">
        <w:rPr>
          <w:noProof/>
          <w:sz w:val="22"/>
          <w:szCs w:val="22"/>
        </w:rPr>
        <w:t>)</w:t>
      </w:r>
      <w:r w:rsidRPr="00504720">
        <w:rPr>
          <w:sz w:val="22"/>
          <w:szCs w:val="22"/>
        </w:rPr>
        <w:fldChar w:fldCharType="end"/>
      </w:r>
      <w:r w:rsidRPr="00504720">
        <w:rPr>
          <w:sz w:val="22"/>
          <w:szCs w:val="22"/>
        </w:rPr>
        <w:t xml:space="preserve">. </w:t>
      </w:r>
    </w:p>
    <w:p w14:paraId="50335B3F" w14:textId="76C75B2C" w:rsidR="00575436" w:rsidRPr="00504720" w:rsidRDefault="00575436" w:rsidP="00504720">
      <w:pPr>
        <w:spacing w:after="120"/>
        <w:rPr>
          <w:sz w:val="22"/>
          <w:szCs w:val="22"/>
        </w:rPr>
      </w:pPr>
      <w:r w:rsidRPr="00504720">
        <w:rPr>
          <w:sz w:val="22"/>
          <w:szCs w:val="22"/>
        </w:rPr>
        <w:t xml:space="preserve">The molecular mechanism of resistance to dopamine agonists is not fully understood. There have been no reported mutations in dopamine receptors in </w:t>
      </w:r>
      <w:proofErr w:type="spellStart"/>
      <w:r w:rsidRPr="00504720">
        <w:rPr>
          <w:sz w:val="22"/>
          <w:szCs w:val="22"/>
        </w:rPr>
        <w:t>prolactinoma</w:t>
      </w:r>
      <w:proofErr w:type="spellEnd"/>
      <w:r w:rsidRPr="00504720">
        <w:rPr>
          <w:sz w:val="22"/>
          <w:szCs w:val="22"/>
        </w:rPr>
        <w:t xml:space="preserve">, however, studies have been few </w:t>
      </w:r>
      <w:r w:rsidRPr="00504720">
        <w:rPr>
          <w:sz w:val="22"/>
          <w:szCs w:val="22"/>
        </w:rPr>
        <w:fldChar w:fldCharType="begin">
          <w:fldData xml:space="preserve">PEVuZE5vdGU+PENpdGU+PEF1dGhvcj5GcmllZG1hbjwvQXV0aG9yPjxZZWFyPjE5OTQ8L1llYXI+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PEVuZE5vdGU+PENpdGU+PEF1dGhvcj5GcmllZG1hbjwvQXV0aG9yPjxZZWFyPjE5OTQ8L1llYXI+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4" w:tooltip="Friedman, 1994 #291" w:history="1">
        <w:r w:rsidR="00B602C0" w:rsidRPr="00504720">
          <w:rPr>
            <w:noProof/>
            <w:sz w:val="22"/>
            <w:szCs w:val="22"/>
          </w:rPr>
          <w:t>64</w:t>
        </w:r>
      </w:hyperlink>
      <w:r w:rsidR="00642B3F" w:rsidRPr="00504720">
        <w:rPr>
          <w:noProof/>
          <w:sz w:val="22"/>
          <w:szCs w:val="22"/>
        </w:rPr>
        <w:t>)</w:t>
      </w:r>
      <w:r w:rsidRPr="00504720">
        <w:rPr>
          <w:sz w:val="22"/>
          <w:szCs w:val="22"/>
        </w:rPr>
        <w:fldChar w:fldCharType="end"/>
      </w:r>
      <w:r w:rsidRPr="00504720">
        <w:rPr>
          <w:sz w:val="22"/>
          <w:szCs w:val="22"/>
        </w:rPr>
        <w:t xml:space="preserve">. </w:t>
      </w:r>
      <w:proofErr w:type="spellStart"/>
      <w:r w:rsidRPr="00504720">
        <w:rPr>
          <w:sz w:val="22"/>
          <w:szCs w:val="22"/>
        </w:rPr>
        <w:t>Downregulation</w:t>
      </w:r>
      <w:proofErr w:type="spellEnd"/>
      <w:r w:rsidRPr="00504720">
        <w:rPr>
          <w:sz w:val="22"/>
          <w:szCs w:val="22"/>
        </w:rPr>
        <w:t xml:space="preserve"> of the dopamine receptor (D2R) and alterations in the downstream signalling pathway are thought to be involved </w:t>
      </w:r>
      <w:r w:rsidRPr="00504720">
        <w:rPr>
          <w:sz w:val="22"/>
          <w:szCs w:val="22"/>
        </w:rPr>
        <w:fldChar w:fldCharType="begin">
          <w:fldData xml:space="preserve">PEVuZE5vdGU+PENpdGU+PEF1dGhvcj5QZWxsZWdyaW5pPC9BdXRob3I+PFllYXI+MTk4OTwvWWVh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PEVuZE5vdGU+PENpdGU+PEF1dGhvcj5QZWxsZWdyaW5pPC9BdXRob3I+PFllYXI+MTk4OTwvWWVh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5" w:tooltip="Pellegrini, 1989 #292" w:history="1">
        <w:r w:rsidR="00B602C0" w:rsidRPr="00504720">
          <w:rPr>
            <w:noProof/>
            <w:sz w:val="22"/>
            <w:szCs w:val="22"/>
          </w:rPr>
          <w:t>65</w:t>
        </w:r>
      </w:hyperlink>
      <w:r w:rsidR="00642B3F" w:rsidRPr="00504720">
        <w:rPr>
          <w:noProof/>
          <w:sz w:val="22"/>
          <w:szCs w:val="22"/>
        </w:rPr>
        <w:t>)</w:t>
      </w:r>
      <w:r w:rsidRPr="00504720">
        <w:rPr>
          <w:sz w:val="22"/>
          <w:szCs w:val="22"/>
        </w:rPr>
        <w:fldChar w:fldCharType="end"/>
      </w:r>
      <w:r w:rsidRPr="00504720">
        <w:rPr>
          <w:sz w:val="22"/>
          <w:szCs w:val="22"/>
        </w:rPr>
        <w:t xml:space="preserve"> and binding of PREB (prolactin regulatory element-binding protein) has been shown to be essential for dopamine-mediated inhibition of PRL gene expression – mutation of the PREB consensus sequence in the PRL promoter of GH3 cells prevented </w:t>
      </w:r>
      <w:proofErr w:type="spellStart"/>
      <w:r w:rsidRPr="00504720">
        <w:rPr>
          <w:sz w:val="22"/>
          <w:szCs w:val="22"/>
        </w:rPr>
        <w:t>cabergoline</w:t>
      </w:r>
      <w:proofErr w:type="spellEnd"/>
      <w:r w:rsidRPr="00504720">
        <w:rPr>
          <w:sz w:val="22"/>
          <w:szCs w:val="22"/>
        </w:rPr>
        <w:t xml:space="preserve">-induced suppression of PRL expression </w:t>
      </w:r>
      <w:r w:rsidRPr="00504720">
        <w:rPr>
          <w:sz w:val="22"/>
          <w:szCs w:val="22"/>
        </w:rPr>
        <w:fldChar w:fldCharType="begin">
          <w:fldData xml:space="preserve">PEVuZE5vdGU+PENpdGU+PEF1dGhvcj5aaGFuZzwvQXV0aG9yPjxZZWFyPjIwMTA8L1llYXI+PFJl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PEVuZE5vdGU+PENpdGU+PEF1dGhvcj5aaGFuZzwvQXV0aG9yPjxZZWFyPjIwMTA8L1llYXI+PFJl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6" w:tooltip="Zhang, 2010 #293" w:history="1">
        <w:r w:rsidR="00B602C0" w:rsidRPr="00504720">
          <w:rPr>
            <w:noProof/>
            <w:sz w:val="22"/>
            <w:szCs w:val="22"/>
          </w:rPr>
          <w:t>66</w:t>
        </w:r>
      </w:hyperlink>
      <w:r w:rsidR="00642B3F" w:rsidRPr="00504720">
        <w:rPr>
          <w:noProof/>
          <w:sz w:val="22"/>
          <w:szCs w:val="22"/>
        </w:rPr>
        <w:t>)</w:t>
      </w:r>
      <w:r w:rsidRPr="00504720">
        <w:rPr>
          <w:sz w:val="22"/>
          <w:szCs w:val="22"/>
        </w:rPr>
        <w:fldChar w:fldCharType="end"/>
      </w:r>
      <w:r w:rsidRPr="00504720">
        <w:rPr>
          <w:sz w:val="22"/>
          <w:szCs w:val="22"/>
        </w:rPr>
        <w:t xml:space="preserve">. Further support for the role of dopamine receptor in DA resistance came from studies in mice. In </w:t>
      </w:r>
      <w:proofErr w:type="spellStart"/>
      <w:r w:rsidRPr="00504720">
        <w:rPr>
          <w:sz w:val="22"/>
          <w:szCs w:val="22"/>
        </w:rPr>
        <w:t>xenografts</w:t>
      </w:r>
      <w:proofErr w:type="spellEnd"/>
      <w:r w:rsidRPr="00504720">
        <w:rPr>
          <w:sz w:val="22"/>
          <w:szCs w:val="22"/>
        </w:rPr>
        <w:t xml:space="preserve"> of prolactin-secreting GH3 cells, those overexpressing the short form of the dopamine receptor (D2S) showed increased sensitivity to </w:t>
      </w:r>
      <w:proofErr w:type="spellStart"/>
      <w:r w:rsidRPr="00504720">
        <w:rPr>
          <w:sz w:val="22"/>
          <w:szCs w:val="22"/>
        </w:rPr>
        <w:t>bromocriptine</w:t>
      </w:r>
      <w:proofErr w:type="spellEnd"/>
      <w:r w:rsidRPr="00504720">
        <w:rPr>
          <w:sz w:val="22"/>
          <w:szCs w:val="22"/>
        </w:rPr>
        <w:t xml:space="preserve"> in the form of reduced tumour growth </w:t>
      </w:r>
      <w:r w:rsidRPr="00504720">
        <w:rPr>
          <w:sz w:val="22"/>
          <w:szCs w:val="22"/>
        </w:rPr>
        <w:fldChar w:fldCharType="begin">
          <w:fldData xml:space="preserve">PEVuZE5vdGU+PENpdGU+PEF1dGhvcj5MaTwvQXV0aG9yPjxZZWFyPjIwMTQ8L1llYXI+PFJlY051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PEVuZE5vdGU+PENpdGU+PEF1dGhvcj5MaTwvQXV0aG9yPjxZZWFyPjIwMTQ8L1llYXI+PFJlY051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7" w:tooltip="Li, 2014 #237" w:history="1">
        <w:r w:rsidR="00B602C0" w:rsidRPr="00504720">
          <w:rPr>
            <w:noProof/>
            <w:sz w:val="22"/>
            <w:szCs w:val="22"/>
          </w:rPr>
          <w:t>67</w:t>
        </w:r>
      </w:hyperlink>
      <w:r w:rsidR="00642B3F" w:rsidRPr="00504720">
        <w:rPr>
          <w:noProof/>
          <w:sz w:val="22"/>
          <w:szCs w:val="22"/>
        </w:rPr>
        <w:t>)</w:t>
      </w:r>
      <w:r w:rsidRPr="00504720">
        <w:rPr>
          <w:sz w:val="22"/>
          <w:szCs w:val="22"/>
        </w:rPr>
        <w:fldChar w:fldCharType="end"/>
      </w:r>
      <w:r w:rsidRPr="00504720">
        <w:rPr>
          <w:sz w:val="22"/>
          <w:szCs w:val="22"/>
        </w:rPr>
        <w:t>.</w:t>
      </w:r>
    </w:p>
    <w:p w14:paraId="5D4070F4" w14:textId="0196D2CE" w:rsidR="00575436" w:rsidRPr="00504720" w:rsidRDefault="00575436" w:rsidP="00504720">
      <w:pPr>
        <w:spacing w:after="120"/>
        <w:rPr>
          <w:sz w:val="22"/>
          <w:szCs w:val="22"/>
        </w:rPr>
      </w:pPr>
      <w:proofErr w:type="spellStart"/>
      <w:r w:rsidRPr="00504720">
        <w:rPr>
          <w:sz w:val="22"/>
          <w:szCs w:val="22"/>
        </w:rPr>
        <w:t>Filamin</w:t>
      </w:r>
      <w:proofErr w:type="spellEnd"/>
      <w:r w:rsidRPr="00504720">
        <w:rPr>
          <w:sz w:val="22"/>
          <w:szCs w:val="22"/>
        </w:rPr>
        <w:t xml:space="preserve"> –A (FLNA) is a cytoskeletal protein that is widely expressed and associates with D2R. FLNA is important for D2R signalling and targeting. In </w:t>
      </w:r>
      <w:proofErr w:type="spellStart"/>
      <w:r w:rsidRPr="00504720">
        <w:rPr>
          <w:sz w:val="22"/>
          <w:szCs w:val="22"/>
        </w:rPr>
        <w:t>PRLomas</w:t>
      </w:r>
      <w:proofErr w:type="spellEnd"/>
      <w:r w:rsidRPr="00504720">
        <w:rPr>
          <w:sz w:val="22"/>
          <w:szCs w:val="22"/>
        </w:rPr>
        <w:t xml:space="preserve"> with differing responses to DAs, the effect of FLNA on D2R expression and signalling was investigated. Silencing of FLNA in DA-sensitive </w:t>
      </w:r>
      <w:proofErr w:type="spellStart"/>
      <w:r w:rsidRPr="00504720">
        <w:rPr>
          <w:sz w:val="22"/>
          <w:szCs w:val="22"/>
        </w:rPr>
        <w:t>PRLoma</w:t>
      </w:r>
      <w:proofErr w:type="spellEnd"/>
      <w:r w:rsidRPr="00504720">
        <w:rPr>
          <w:sz w:val="22"/>
          <w:szCs w:val="22"/>
        </w:rPr>
        <w:t xml:space="preserve"> primary cultures resulted in reduced D2R expression and signalling, which could be restored by FLNA overexpression, however, in cells that do not express D2R, overexpression of FLNA did not induce D2R expression, suggesting a more complex mechanism of regulation of D2R expression and signalling </w:t>
      </w:r>
      <w:r w:rsidRPr="00504720">
        <w:rPr>
          <w:sz w:val="22"/>
          <w:szCs w:val="22"/>
        </w:rPr>
        <w:fldChar w:fldCharType="begin">
          <w:fldData xml:space="preserve">PEVuZE5vdGU+PENpdGU+PEF1dGhvcj5QZXZlcmVsbGk8L0F1dGhvcj48WWVhcj4yMDEyPC9ZZWFy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PEVuZE5vdGU+PENpdGU+PEF1dGhvcj5QZXZlcmVsbGk8L0F1dGhvcj48WWVhcj4yMDEyPC9ZZWFy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8" w:tooltip="Peverelli, 2012 #294" w:history="1">
        <w:r w:rsidR="00B602C0" w:rsidRPr="00504720">
          <w:rPr>
            <w:noProof/>
            <w:sz w:val="22"/>
            <w:szCs w:val="22"/>
          </w:rPr>
          <w:t>68</w:t>
        </w:r>
      </w:hyperlink>
      <w:r w:rsidR="00642B3F" w:rsidRPr="00504720">
        <w:rPr>
          <w:noProof/>
          <w:sz w:val="22"/>
          <w:szCs w:val="22"/>
        </w:rPr>
        <w:t>)</w:t>
      </w:r>
      <w:r w:rsidRPr="00504720">
        <w:rPr>
          <w:sz w:val="22"/>
          <w:szCs w:val="22"/>
        </w:rPr>
        <w:fldChar w:fldCharType="end"/>
      </w:r>
      <w:r w:rsidRPr="00504720">
        <w:rPr>
          <w:sz w:val="22"/>
          <w:szCs w:val="22"/>
        </w:rPr>
        <w:t>.</w:t>
      </w:r>
    </w:p>
    <w:p w14:paraId="0C3A1E28" w14:textId="2D1CC07F" w:rsidR="00575436" w:rsidRPr="00504720" w:rsidRDefault="0096223E" w:rsidP="00F87184">
      <w:pPr>
        <w:pStyle w:val="Heading4"/>
        <w:rPr>
          <w:caps/>
        </w:rPr>
      </w:pPr>
      <w:r w:rsidRPr="00504720">
        <w:t>Nerve Growth Factor</w:t>
      </w:r>
    </w:p>
    <w:p w14:paraId="2CA38C05" w14:textId="3D42D5E1" w:rsidR="00575436" w:rsidRPr="00504720" w:rsidRDefault="00575436" w:rsidP="00504720">
      <w:pPr>
        <w:spacing w:after="120"/>
        <w:rPr>
          <w:sz w:val="22"/>
          <w:szCs w:val="22"/>
        </w:rPr>
      </w:pPr>
      <w:r w:rsidRPr="00504720">
        <w:rPr>
          <w:sz w:val="22"/>
          <w:szCs w:val="22"/>
        </w:rPr>
        <w:t xml:space="preserve">A series of studies of </w:t>
      </w:r>
      <w:proofErr w:type="spellStart"/>
      <w:r w:rsidRPr="00504720">
        <w:rPr>
          <w:sz w:val="22"/>
          <w:szCs w:val="22"/>
        </w:rPr>
        <w:t>PRLomas</w:t>
      </w:r>
      <w:proofErr w:type="spellEnd"/>
      <w:r w:rsidRPr="00504720">
        <w:rPr>
          <w:sz w:val="22"/>
          <w:szCs w:val="22"/>
        </w:rPr>
        <w:t xml:space="preserve"> that were totally resistant to DA therapy and lacked D2 receptors expressed NGFR (nerve growth factor receptor) and cells from these tumours could be induced to differentiate and express D2R upon NGF treatment, furthermore, this expression persisted after cessation of NGF treatment, a feature that was accompanied by reduced tumour growth </w:t>
      </w:r>
      <w:r w:rsidRPr="00504720">
        <w:rPr>
          <w:sz w:val="22"/>
          <w:szCs w:val="22"/>
        </w:rPr>
        <w:fldChar w:fldCharType="begin">
          <w:fldData xml:space="preserve">PEVuZE5vdGU+PENpdGU+PEF1dGhvcj5NaXNzYWxlPC9BdXRob3I+PFllYXI+MTk5MzwvWWVhcj48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PEVuZE5vdGU+PENpdGU+PEF1dGhvcj5NaXNzYWxlPC9BdXRob3I+PFllYXI+MTk5MzwvWWVhcj48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9" w:tooltip="Missale, 1993 #295" w:history="1">
        <w:r w:rsidR="00B602C0" w:rsidRPr="00504720">
          <w:rPr>
            <w:noProof/>
            <w:sz w:val="22"/>
            <w:szCs w:val="22"/>
          </w:rPr>
          <w:t>69</w:t>
        </w:r>
      </w:hyperlink>
      <w:r w:rsidR="00642B3F" w:rsidRPr="00504720">
        <w:rPr>
          <w:noProof/>
          <w:sz w:val="22"/>
          <w:szCs w:val="22"/>
        </w:rPr>
        <w:t>)</w:t>
      </w:r>
      <w:r w:rsidRPr="00504720">
        <w:rPr>
          <w:sz w:val="22"/>
          <w:szCs w:val="22"/>
        </w:rPr>
        <w:fldChar w:fldCharType="end"/>
      </w:r>
      <w:r w:rsidRPr="00504720">
        <w:rPr>
          <w:sz w:val="22"/>
          <w:szCs w:val="22"/>
        </w:rPr>
        <w:t xml:space="preserve">. In female patients with </w:t>
      </w:r>
      <w:proofErr w:type="spellStart"/>
      <w:r w:rsidRPr="00504720">
        <w:rPr>
          <w:sz w:val="22"/>
          <w:szCs w:val="22"/>
        </w:rPr>
        <w:t>microprolactinoma</w:t>
      </w:r>
      <w:proofErr w:type="spellEnd"/>
      <w:r w:rsidRPr="00504720">
        <w:rPr>
          <w:sz w:val="22"/>
          <w:szCs w:val="22"/>
        </w:rPr>
        <w:t xml:space="preserve">, </w:t>
      </w:r>
      <w:proofErr w:type="spellStart"/>
      <w:r w:rsidRPr="00504720">
        <w:rPr>
          <w:sz w:val="22"/>
          <w:szCs w:val="22"/>
        </w:rPr>
        <w:t>hyperprolactinaemia</w:t>
      </w:r>
      <w:proofErr w:type="spellEnd"/>
      <w:r w:rsidRPr="00504720">
        <w:rPr>
          <w:sz w:val="22"/>
          <w:szCs w:val="22"/>
        </w:rPr>
        <w:t xml:space="preserve"> correlated with increased serum NGF, suggesting that release of both molecules is regulated by a D2R-mediated mechanism </w:t>
      </w:r>
      <w:r w:rsidRPr="00504720">
        <w:rPr>
          <w:sz w:val="22"/>
          <w:szCs w:val="22"/>
        </w:rPr>
        <w:fldChar w:fldCharType="begin">
          <w:fldData xml:space="preserve">PEVuZE5vdGU+PENpdGU+PEF1dGhvcj5TaWdhbGE8L0F1dGhvcj48WWVhcj4yMDA0PC9ZZWFyPjxS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PEVuZE5vdGU+PENpdGU+PEF1dGhvcj5TaWdhbGE8L0F1dGhvcj48WWVhcj4yMDA0PC9ZZWFyPjxS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70" w:tooltip="Sigala, 2004 #296" w:history="1">
        <w:r w:rsidR="00B602C0" w:rsidRPr="00504720">
          <w:rPr>
            <w:noProof/>
            <w:sz w:val="22"/>
            <w:szCs w:val="22"/>
          </w:rPr>
          <w:t>70</w:t>
        </w:r>
      </w:hyperlink>
      <w:r w:rsidR="00642B3F" w:rsidRPr="00504720">
        <w:rPr>
          <w:noProof/>
          <w:sz w:val="22"/>
          <w:szCs w:val="22"/>
        </w:rPr>
        <w:t>)</w:t>
      </w:r>
      <w:r w:rsidRPr="00504720">
        <w:rPr>
          <w:sz w:val="22"/>
          <w:szCs w:val="22"/>
        </w:rPr>
        <w:fldChar w:fldCharType="end"/>
      </w:r>
      <w:r w:rsidRPr="00504720">
        <w:rPr>
          <w:sz w:val="22"/>
          <w:szCs w:val="22"/>
        </w:rPr>
        <w:t xml:space="preserve">. Further insight into the mechanism of NGF-mediated suppression of DA-resistant </w:t>
      </w:r>
      <w:proofErr w:type="spellStart"/>
      <w:r w:rsidRPr="00504720">
        <w:rPr>
          <w:sz w:val="22"/>
          <w:szCs w:val="22"/>
        </w:rPr>
        <w:t>PRLoma</w:t>
      </w:r>
      <w:proofErr w:type="spellEnd"/>
      <w:r w:rsidRPr="00504720">
        <w:rPr>
          <w:sz w:val="22"/>
          <w:szCs w:val="22"/>
        </w:rPr>
        <w:t xml:space="preserve"> growth came from the observation that in DA-resistant cells, p53 adopted a different conformation that prevented its nuclear translocation. Treatment with NGF restored p52 conformation and DNA-binding ability, an effect mediated by </w:t>
      </w:r>
      <w:proofErr w:type="spellStart"/>
      <w:r w:rsidRPr="00504720">
        <w:rPr>
          <w:sz w:val="22"/>
          <w:szCs w:val="22"/>
        </w:rPr>
        <w:t>trkA</w:t>
      </w:r>
      <w:proofErr w:type="spellEnd"/>
      <w:r w:rsidRPr="00504720">
        <w:rPr>
          <w:sz w:val="22"/>
          <w:szCs w:val="22"/>
        </w:rPr>
        <w:t xml:space="preserve"> through activation of PI-3-K </w:t>
      </w:r>
      <w:r w:rsidRPr="00504720">
        <w:rPr>
          <w:sz w:val="22"/>
          <w:szCs w:val="22"/>
        </w:rPr>
        <w:fldChar w:fldCharType="begin">
          <w:fldData xml:space="preserve">PEVuZE5vdGU+PENpdGU+PEF1dGhvcj5GYWNjaGV0dGk8L0F1dGhvcj48WWVhcj4yMDA0PC9ZZWFy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PEVuZE5vdGU+PENpdGU+PEF1dGhvcj5GYWNjaGV0dGk8L0F1dGhvcj48WWVhcj4yMDA0PC9ZZWFy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71" w:tooltip="Facchetti, 2004 #297" w:history="1">
        <w:r w:rsidR="00B602C0" w:rsidRPr="00504720">
          <w:rPr>
            <w:noProof/>
            <w:sz w:val="22"/>
            <w:szCs w:val="22"/>
          </w:rPr>
          <w:t>71</w:t>
        </w:r>
      </w:hyperlink>
      <w:r w:rsidR="00642B3F" w:rsidRPr="00504720">
        <w:rPr>
          <w:noProof/>
          <w:sz w:val="22"/>
          <w:szCs w:val="22"/>
        </w:rPr>
        <w:t>)</w:t>
      </w:r>
      <w:r w:rsidRPr="00504720">
        <w:rPr>
          <w:sz w:val="22"/>
          <w:szCs w:val="22"/>
        </w:rPr>
        <w:fldChar w:fldCharType="end"/>
      </w:r>
      <w:r w:rsidRPr="00504720">
        <w:rPr>
          <w:sz w:val="22"/>
          <w:szCs w:val="22"/>
        </w:rPr>
        <w:t>.</w:t>
      </w:r>
    </w:p>
    <w:p w14:paraId="193F6B18" w14:textId="32107F12" w:rsidR="00575436" w:rsidRPr="00504720" w:rsidRDefault="0096223E" w:rsidP="00F87184">
      <w:pPr>
        <w:pStyle w:val="Heading4"/>
        <w:rPr>
          <w:caps/>
        </w:rPr>
      </w:pPr>
      <w:proofErr w:type="spellStart"/>
      <w:r w:rsidRPr="00504720">
        <w:lastRenderedPageBreak/>
        <w:t>Egfr</w:t>
      </w:r>
      <w:proofErr w:type="spellEnd"/>
      <w:r w:rsidRPr="00504720">
        <w:t xml:space="preserve"> Receptor Family</w:t>
      </w:r>
    </w:p>
    <w:p w14:paraId="30FC31F0" w14:textId="1746B7F4" w:rsidR="00575436" w:rsidRPr="00504720" w:rsidRDefault="00575436" w:rsidP="00504720">
      <w:pPr>
        <w:spacing w:after="120"/>
        <w:rPr>
          <w:sz w:val="22"/>
          <w:szCs w:val="22"/>
        </w:rPr>
      </w:pPr>
      <w:r w:rsidRPr="00504720">
        <w:rPr>
          <w:sz w:val="22"/>
          <w:szCs w:val="22"/>
        </w:rPr>
        <w:t xml:space="preserve">Signalling through </w:t>
      </w:r>
      <w:proofErr w:type="spellStart"/>
      <w:r w:rsidRPr="00504720">
        <w:rPr>
          <w:sz w:val="22"/>
          <w:szCs w:val="22"/>
        </w:rPr>
        <w:t>ErbB</w:t>
      </w:r>
      <w:proofErr w:type="spellEnd"/>
      <w:r w:rsidRPr="00504720">
        <w:rPr>
          <w:sz w:val="22"/>
          <w:szCs w:val="22"/>
        </w:rPr>
        <w:t xml:space="preserve"> and other EGFR family tyrosine kinase receptors occurs upstream of PRL synthesis. The subtype and distribution of expression of these receptors was correlated with therapeutic reduction of prolactin levels in DA resistant </w:t>
      </w:r>
      <w:proofErr w:type="spellStart"/>
      <w:r w:rsidRPr="00504720">
        <w:rPr>
          <w:sz w:val="22"/>
          <w:szCs w:val="22"/>
        </w:rPr>
        <w:t>prolactinomas</w:t>
      </w:r>
      <w:proofErr w:type="spellEnd"/>
      <w:r w:rsidRPr="00504720">
        <w:rPr>
          <w:sz w:val="22"/>
          <w:szCs w:val="22"/>
        </w:rPr>
        <w:t xml:space="preserve"> in patients receiving </w:t>
      </w:r>
      <w:proofErr w:type="spellStart"/>
      <w:r w:rsidRPr="00504720">
        <w:rPr>
          <w:sz w:val="22"/>
          <w:szCs w:val="22"/>
        </w:rPr>
        <w:t>lapatinib</w:t>
      </w:r>
      <w:proofErr w:type="spellEnd"/>
      <w:r w:rsidRPr="00504720">
        <w:rPr>
          <w:sz w:val="22"/>
          <w:szCs w:val="22"/>
        </w:rPr>
        <w:t xml:space="preserve"> treatment. Increased expression of ErbB3 was associated with optic chiasm compression, </w:t>
      </w:r>
      <w:proofErr w:type="spellStart"/>
      <w:r w:rsidRPr="00504720">
        <w:rPr>
          <w:sz w:val="22"/>
          <w:szCs w:val="22"/>
        </w:rPr>
        <w:t>suprasellar</w:t>
      </w:r>
      <w:proofErr w:type="spellEnd"/>
      <w:r w:rsidRPr="00504720">
        <w:rPr>
          <w:sz w:val="22"/>
          <w:szCs w:val="22"/>
        </w:rPr>
        <w:t xml:space="preserve"> extension and carotid artery encasement. Higher ErbB3 expression was also associated with increased response to DA therapy </w:t>
      </w:r>
      <w:r w:rsidRPr="00504720">
        <w:rPr>
          <w:sz w:val="22"/>
          <w:szCs w:val="22"/>
        </w:rPr>
        <w:fldChar w:fldCharType="begin"/>
      </w:r>
      <w:r w:rsidR="00642B3F" w:rsidRPr="00504720">
        <w:rPr>
          <w:sz w:val="22"/>
          <w:szCs w:val="22"/>
        </w:rPr>
        <w:instrText xml:space="preserve"> ADDIN EN.CITE &lt;EndNote&gt;&lt;Cite&gt;&lt;Author&gt;Cooper&lt;/Author&gt;&lt;Year&gt;2013&lt;/Year&gt;&lt;RecNum&gt;298&lt;/RecNum&gt;&lt;DisplayText&gt;(72)&lt;/DisplayText&gt;&lt;record&gt;&lt;rec-number&gt;298&lt;/rec-number&gt;&lt;foreign-keys&gt;&lt;key app="EN" db-id="ts0f2rfa6rwdz6ett01xz29j5s5vtf529z0t"&gt;298&lt;/key&gt;&lt;/foreign-keys&gt;&lt;ref-type name="Journal Article"&gt;17&lt;/ref-type&gt;&lt;contributors&gt;&lt;authors&gt;&lt;author&gt;Cooper, O.&lt;/author&gt;&lt;author&gt;Mamelak, A.&lt;/author&gt;&lt;author&gt;Bannykh, S.&lt;/author&gt;&lt;author&gt;Carmichael, J.&lt;/author&gt;&lt;author&gt;Bonert, V.&lt;/author&gt;&lt;author&gt;Lim, S.&lt;/author&gt;&lt;author&gt;Cook-Wiens, G.&lt;/author&gt;&lt;author&gt;Ben-Shlomo, A.&lt;/author&gt;&lt;/authors&gt;&lt;/contributors&gt;&lt;auth-address&gt;Pituitary Center, Cedars-Sinai Medical Center, 8700 Beverly Blvd., B-131, Los Angeles, CA, 90048, USA, coopero@cshs.org.&lt;/auth-address&gt;&lt;titles&gt;&lt;title&gt;Prolactinoma ErbB receptor expression and targeted therapy for aggressive tumors&lt;/title&gt;&lt;secondary-title&gt;Endocrine&lt;/secondary-title&gt;&lt;alt-title&gt;Endocrine&lt;/alt-title&gt;&lt;/titles&gt;&lt;periodical&gt;&lt;full-title&gt;Endocrine&lt;/full-title&gt;&lt;/periodical&gt;&lt;alt-periodical&gt;&lt;full-title&gt;Endocrine&lt;/full-title&gt;&lt;/alt-periodical&gt;&lt;edition&gt;2013/11/30&lt;/edition&gt;&lt;dates&gt;&lt;year&gt;2013&lt;/year&gt;&lt;pub-dates&gt;&lt;date&gt;Nov 28&lt;/date&gt;&lt;/pub-dates&gt;&lt;/dates&gt;&lt;isbn&gt;1559-0100 (Electronic)&amp;#xD;1355-008X (Linking)&lt;/isbn&gt;&lt;accession-num&gt;24287797&lt;/accession-num&gt;&lt;urls&gt;&lt;related-urls&gt;&lt;url&gt;http://www.ncbi.nlm.nih.gov/pubmed/24287797&lt;/url&gt;&lt;/related-urls&gt;&lt;/urls&gt;&lt;electronic-resource-num&gt;10.1007/s12020-013-0093-x&lt;/electronic-resource-num&gt;&lt;language&gt;Eng&lt;/language&gt;&lt;/record&gt;&lt;/Cite&gt;&lt;/EndNote&gt;</w:instrText>
      </w:r>
      <w:r w:rsidRPr="00504720">
        <w:rPr>
          <w:sz w:val="22"/>
          <w:szCs w:val="22"/>
        </w:rPr>
        <w:fldChar w:fldCharType="separate"/>
      </w:r>
      <w:r w:rsidR="00642B3F" w:rsidRPr="00504720">
        <w:rPr>
          <w:noProof/>
          <w:sz w:val="22"/>
          <w:szCs w:val="22"/>
        </w:rPr>
        <w:t>(</w:t>
      </w:r>
      <w:hyperlink w:anchor="_ENREF_72" w:tooltip="Cooper, 2013 #298" w:history="1">
        <w:r w:rsidR="00B602C0" w:rsidRPr="00504720">
          <w:rPr>
            <w:noProof/>
            <w:sz w:val="22"/>
            <w:szCs w:val="22"/>
          </w:rPr>
          <w:t>72</w:t>
        </w:r>
      </w:hyperlink>
      <w:r w:rsidR="00642B3F" w:rsidRPr="00504720">
        <w:rPr>
          <w:noProof/>
          <w:sz w:val="22"/>
          <w:szCs w:val="22"/>
        </w:rPr>
        <w:t>)</w:t>
      </w:r>
      <w:r w:rsidRPr="00504720">
        <w:rPr>
          <w:sz w:val="22"/>
          <w:szCs w:val="22"/>
        </w:rPr>
        <w:fldChar w:fldCharType="end"/>
      </w:r>
    </w:p>
    <w:p w14:paraId="5614A332" w14:textId="5763FC79" w:rsidR="00575436" w:rsidRPr="00504720" w:rsidRDefault="00575436" w:rsidP="00504720">
      <w:pPr>
        <w:spacing w:after="120"/>
        <w:rPr>
          <w:sz w:val="22"/>
          <w:szCs w:val="22"/>
        </w:rPr>
      </w:pPr>
      <w:r w:rsidRPr="00504720">
        <w:rPr>
          <w:sz w:val="22"/>
          <w:szCs w:val="22"/>
        </w:rPr>
        <w:t xml:space="preserve">High mobility group A2 (HMGA2) is an abundant, non-histone DNA-binding protein that mediates the assembly of nucleoprotein complexes involved in the determination of chromatin architecture, transcriptional regulation and RNA processing. HMGA2 is involved in many aspects of cell function, including proliferation and tumour progression, but the exact role of HMGA2 is still not understood (reviewed in </w:t>
      </w:r>
      <w:r w:rsidRPr="00504720">
        <w:rPr>
          <w:sz w:val="22"/>
          <w:szCs w:val="22"/>
        </w:rPr>
        <w:fldChar w:fldCharType="begin">
          <w:fldData xml:space="preserve">PEVuZE5vdGU+PENpdGU+PEF1dGhvcj5Ucml2ZWxsaW48L0F1dGhvcj48WWVhcj4yMDE0PC9ZZWFy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PEVuZE5vdGU+PENpdGU+PEF1dGhvcj5Ucml2ZWxsaW48L0F1dGhvcj48WWVhcj4yMDE0PC9ZZWFy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50" w:tooltip="Trivellin, 2014 #276" w:history="1">
        <w:r w:rsidR="00B602C0" w:rsidRPr="00504720">
          <w:rPr>
            <w:noProof/>
            <w:sz w:val="22"/>
            <w:szCs w:val="22"/>
          </w:rPr>
          <w:t>50</w:t>
        </w:r>
      </w:hyperlink>
      <w:r w:rsidR="00642B3F" w:rsidRPr="00504720">
        <w:rPr>
          <w:noProof/>
          <w:sz w:val="22"/>
          <w:szCs w:val="22"/>
        </w:rPr>
        <w:t>,</w:t>
      </w:r>
      <w:hyperlink w:anchor="_ENREF_73" w:tooltip="Hock, 2007 #299" w:history="1">
        <w:r w:rsidR="00B602C0" w:rsidRPr="00504720">
          <w:rPr>
            <w:noProof/>
            <w:sz w:val="22"/>
            <w:szCs w:val="22"/>
          </w:rPr>
          <w:t>73</w:t>
        </w:r>
      </w:hyperlink>
      <w:r w:rsidR="00642B3F" w:rsidRPr="00504720">
        <w:rPr>
          <w:noProof/>
          <w:sz w:val="22"/>
          <w:szCs w:val="22"/>
        </w:rPr>
        <w:t>)</w:t>
      </w:r>
      <w:r w:rsidRPr="00504720">
        <w:rPr>
          <w:sz w:val="22"/>
          <w:szCs w:val="22"/>
        </w:rPr>
        <w:fldChar w:fldCharType="end"/>
      </w:r>
      <w:r w:rsidRPr="00504720">
        <w:rPr>
          <w:sz w:val="22"/>
          <w:szCs w:val="22"/>
        </w:rPr>
        <w:t xml:space="preserve">). The HMGA2 gene was found to be amplified and overexpressed in </w:t>
      </w:r>
      <w:proofErr w:type="spellStart"/>
      <w:r w:rsidRPr="00504720">
        <w:rPr>
          <w:sz w:val="22"/>
          <w:szCs w:val="22"/>
        </w:rPr>
        <w:t>PRLomas</w:t>
      </w:r>
      <w:proofErr w:type="spellEnd"/>
      <w:r w:rsidRPr="00504720">
        <w:rPr>
          <w:sz w:val="22"/>
          <w:szCs w:val="22"/>
        </w:rPr>
        <w:t xml:space="preserve">, which often have trisomy of chromosome 12 (containing the HMGA2 gene) </w:t>
      </w:r>
      <w:r w:rsidRPr="00504720">
        <w:rPr>
          <w:sz w:val="22"/>
          <w:szCs w:val="22"/>
        </w:rPr>
        <w:fldChar w:fldCharType="begin">
          <w:fldData xml:space="preserve">PEVuZE5vdGU+PENpdGU+PEF1dGhvcj5OZXdleTwvQXV0aG9yPjxZZWFyPjIwMTM8L1llYXI+PFJl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IE1ldGFiPC9mdWxsLXRpdGxlPjwvcGVyaW9kaWNhbD48cGFnZXM+RTEyMzctNDU8L3BhZ2VzPjx2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PEVuZE5vdGU+PENpdGU+PEF1dGhvcj5OZXdleTwvQXV0aG9yPjxZZWFyPjIwMTM8L1llYXI+PFJl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IE1ldGFiPC9mdWxsLXRpdGxlPjwvcGVyaW9kaWNhbD48cGFnZXM+RTEyMzctNDU8L3BhZ2VzPjx2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74" w:tooltip="Newey, 2013 #275" w:history="1">
        <w:r w:rsidR="00B602C0" w:rsidRPr="00504720">
          <w:rPr>
            <w:noProof/>
            <w:sz w:val="22"/>
            <w:szCs w:val="22"/>
          </w:rPr>
          <w:t>74</w:t>
        </w:r>
      </w:hyperlink>
      <w:r w:rsidR="00642B3F" w:rsidRPr="00504720">
        <w:rPr>
          <w:noProof/>
          <w:sz w:val="22"/>
          <w:szCs w:val="22"/>
        </w:rPr>
        <w:t>,</w:t>
      </w:r>
      <w:hyperlink w:anchor="_ENREF_75" w:tooltip="Zhou, 2011 #274" w:history="1">
        <w:r w:rsidR="00B602C0" w:rsidRPr="00504720">
          <w:rPr>
            <w:noProof/>
            <w:sz w:val="22"/>
            <w:szCs w:val="22"/>
          </w:rPr>
          <w:t>75</w:t>
        </w:r>
      </w:hyperlink>
      <w:r w:rsidR="00642B3F" w:rsidRPr="00504720">
        <w:rPr>
          <w:noProof/>
          <w:sz w:val="22"/>
          <w:szCs w:val="22"/>
        </w:rPr>
        <w:t>)</w:t>
      </w:r>
      <w:r w:rsidRPr="00504720">
        <w:rPr>
          <w:sz w:val="22"/>
          <w:szCs w:val="22"/>
        </w:rPr>
        <w:fldChar w:fldCharType="end"/>
      </w:r>
      <w:r w:rsidRPr="00504720">
        <w:rPr>
          <w:sz w:val="22"/>
          <w:szCs w:val="22"/>
        </w:rPr>
        <w:t>. HMGA2 is thought to promote the activity of transcription factor E2F1, which is required for entry of cells into S-phase. In non-proliferating cells, this activity is repressed by interaction of E2F1 with retinoblastoma protein (</w:t>
      </w:r>
      <w:proofErr w:type="spellStart"/>
      <w:r w:rsidRPr="00504720">
        <w:rPr>
          <w:sz w:val="22"/>
          <w:szCs w:val="22"/>
        </w:rPr>
        <w:t>pRB</w:t>
      </w:r>
      <w:proofErr w:type="spellEnd"/>
      <w:r w:rsidRPr="00504720">
        <w:rPr>
          <w:sz w:val="22"/>
          <w:szCs w:val="22"/>
        </w:rPr>
        <w:t xml:space="preserve">) </w:t>
      </w:r>
      <w:r w:rsidRPr="00504720">
        <w:rPr>
          <w:sz w:val="22"/>
          <w:szCs w:val="22"/>
        </w:rPr>
        <w:fldChar w:fldCharType="begin">
          <w:fldData xml:space="preserve">PEVuZE5vdGU+PENpdGU+PEF1dGhvcj5MaTwvQXV0aG9yPjxZZWFyPjIwMTQ8L1llYXI+PFJlY051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PEVuZE5vdGU+PENpdGU+PEF1dGhvcj5MaTwvQXV0aG9yPjxZZWFyPjIwMTQ8L1llYXI+PFJlY051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67" w:tooltip="Li, 2014 #237" w:history="1">
        <w:r w:rsidR="00B602C0" w:rsidRPr="00504720">
          <w:rPr>
            <w:noProof/>
            <w:sz w:val="22"/>
            <w:szCs w:val="22"/>
          </w:rPr>
          <w:t>67</w:t>
        </w:r>
      </w:hyperlink>
      <w:r w:rsidR="00642B3F" w:rsidRPr="00504720">
        <w:rPr>
          <w:noProof/>
          <w:sz w:val="22"/>
          <w:szCs w:val="22"/>
        </w:rPr>
        <w:t>)</w:t>
      </w:r>
      <w:r w:rsidRPr="00504720">
        <w:rPr>
          <w:sz w:val="22"/>
          <w:szCs w:val="22"/>
        </w:rPr>
        <w:fldChar w:fldCharType="end"/>
      </w:r>
      <w:r w:rsidRPr="00504720">
        <w:rPr>
          <w:sz w:val="22"/>
          <w:szCs w:val="22"/>
        </w:rPr>
        <w:t xml:space="preserve">. Expression of HMGA2 and HMGA1B have been shown to correlate with expression of PIT1, a transcription factor that regulates expression of PRL (along with GH, GHRHR and Pit1 itself), HMGA2 and HMGA1B bind the Pit1 promoter and enhance Pit1 expression, implicating HMGA2 (and HMGA1B) in pituitary </w:t>
      </w:r>
      <w:proofErr w:type="spellStart"/>
      <w:r w:rsidRPr="00504720">
        <w:rPr>
          <w:sz w:val="22"/>
          <w:szCs w:val="22"/>
        </w:rPr>
        <w:t>tumorigenesis</w:t>
      </w:r>
      <w:proofErr w:type="spellEnd"/>
      <w:r w:rsidRPr="00504720">
        <w:rPr>
          <w:sz w:val="22"/>
          <w:szCs w:val="22"/>
        </w:rPr>
        <w:t xml:space="preserve"> </w:t>
      </w:r>
      <w:r w:rsidRPr="00504720">
        <w:rPr>
          <w:sz w:val="22"/>
          <w:szCs w:val="22"/>
        </w:rPr>
        <w:fldChar w:fldCharType="begin">
          <w:fldData xml:space="preserve">PEVuZE5vdGU+PENpdGU+PEF1dGhvcj5QYWxtaWVyaTwvQXV0aG9yPjxZZWFyPjIwMTI8L1llYXI+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PEVuZE5vdGU+PENpdGU+PEF1dGhvcj5QYWxtaWVyaTwvQXV0aG9yPjxZZWFyPjIwMTI8L1llYXI+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76" w:tooltip="Palmieri, 2012 #300" w:history="1">
        <w:r w:rsidR="00B602C0" w:rsidRPr="00504720">
          <w:rPr>
            <w:noProof/>
            <w:sz w:val="22"/>
            <w:szCs w:val="22"/>
          </w:rPr>
          <w:t>76</w:t>
        </w:r>
      </w:hyperlink>
      <w:r w:rsidR="00642B3F" w:rsidRPr="00504720">
        <w:rPr>
          <w:noProof/>
          <w:sz w:val="22"/>
          <w:szCs w:val="22"/>
        </w:rPr>
        <w:t>)</w:t>
      </w:r>
      <w:r w:rsidRPr="00504720">
        <w:rPr>
          <w:sz w:val="22"/>
          <w:szCs w:val="22"/>
        </w:rPr>
        <w:fldChar w:fldCharType="end"/>
      </w:r>
      <w:r w:rsidRPr="00504720">
        <w:rPr>
          <w:sz w:val="22"/>
          <w:szCs w:val="22"/>
        </w:rPr>
        <w:t>.</w:t>
      </w:r>
    </w:p>
    <w:p w14:paraId="70C59B4A" w14:textId="6C899BA5" w:rsidR="00575436" w:rsidRPr="00504720" w:rsidRDefault="00575436" w:rsidP="00F87184">
      <w:pPr>
        <w:pStyle w:val="Heading4"/>
      </w:pPr>
      <w:r w:rsidRPr="00504720">
        <w:rPr>
          <w:caps/>
        </w:rPr>
        <w:t>E-c</w:t>
      </w:r>
      <w:r w:rsidR="0096223E" w:rsidRPr="00504720">
        <w:t>adherin</w:t>
      </w:r>
      <w:r w:rsidRPr="00504720">
        <w:t xml:space="preserve">, α, β </w:t>
      </w:r>
      <w:r w:rsidR="0096223E" w:rsidRPr="00504720">
        <w:t>and</w:t>
      </w:r>
      <w:r w:rsidRPr="00504720">
        <w:t xml:space="preserve"> γ </w:t>
      </w:r>
      <w:proofErr w:type="spellStart"/>
      <w:r w:rsidRPr="00504720">
        <w:rPr>
          <w:caps/>
        </w:rPr>
        <w:t>c</w:t>
      </w:r>
      <w:r w:rsidR="0096223E" w:rsidRPr="00504720">
        <w:t>atenins</w:t>
      </w:r>
      <w:proofErr w:type="spellEnd"/>
      <w:r w:rsidRPr="00504720">
        <w:rPr>
          <w:caps/>
        </w:rPr>
        <w:t xml:space="preserve"> </w:t>
      </w:r>
      <w:r w:rsidR="0096223E" w:rsidRPr="00504720">
        <w:t>and</w:t>
      </w:r>
      <w:r w:rsidRPr="00504720">
        <w:t xml:space="preserve"> p120</w:t>
      </w:r>
    </w:p>
    <w:p w14:paraId="67E355D3" w14:textId="59127E0B" w:rsidR="00575436" w:rsidRPr="00504720" w:rsidRDefault="00575436" w:rsidP="00504720">
      <w:pPr>
        <w:spacing w:after="120"/>
        <w:rPr>
          <w:sz w:val="22"/>
          <w:szCs w:val="22"/>
        </w:rPr>
      </w:pPr>
      <w:r w:rsidRPr="00504720">
        <w:rPr>
          <w:sz w:val="22"/>
          <w:szCs w:val="22"/>
        </w:rPr>
        <w:t xml:space="preserve">An </w:t>
      </w:r>
      <w:proofErr w:type="spellStart"/>
      <w:r w:rsidRPr="00504720">
        <w:rPr>
          <w:sz w:val="22"/>
          <w:szCs w:val="22"/>
        </w:rPr>
        <w:t>immunohistochemical</w:t>
      </w:r>
      <w:proofErr w:type="spellEnd"/>
      <w:r w:rsidRPr="00504720">
        <w:rPr>
          <w:sz w:val="22"/>
          <w:szCs w:val="22"/>
        </w:rPr>
        <w:t xml:space="preserve"> comparison of the expression of E-cadherin, α, β and γ </w:t>
      </w:r>
      <w:proofErr w:type="spellStart"/>
      <w:r w:rsidRPr="00504720">
        <w:rPr>
          <w:sz w:val="22"/>
          <w:szCs w:val="22"/>
        </w:rPr>
        <w:t>catenins</w:t>
      </w:r>
      <w:proofErr w:type="spellEnd"/>
      <w:r w:rsidRPr="00504720">
        <w:rPr>
          <w:sz w:val="22"/>
          <w:szCs w:val="22"/>
        </w:rPr>
        <w:t xml:space="preserve"> and p120 in normal pituitary, indolent and invasive </w:t>
      </w:r>
      <w:proofErr w:type="spellStart"/>
      <w:r w:rsidRPr="00504720">
        <w:rPr>
          <w:sz w:val="22"/>
          <w:szCs w:val="22"/>
        </w:rPr>
        <w:t>prolactinomas</w:t>
      </w:r>
      <w:proofErr w:type="spellEnd"/>
      <w:r w:rsidRPr="00504720">
        <w:rPr>
          <w:sz w:val="22"/>
          <w:szCs w:val="22"/>
        </w:rPr>
        <w:t xml:space="preserve"> showed that expression of these proteins was membranous and strong in normal pituitary, decreased in </w:t>
      </w:r>
      <w:proofErr w:type="spellStart"/>
      <w:r w:rsidRPr="00504720">
        <w:rPr>
          <w:sz w:val="22"/>
          <w:szCs w:val="22"/>
        </w:rPr>
        <w:t>prolactinoma</w:t>
      </w:r>
      <w:proofErr w:type="spellEnd"/>
      <w:r w:rsidRPr="00504720">
        <w:rPr>
          <w:sz w:val="22"/>
          <w:szCs w:val="22"/>
        </w:rPr>
        <w:t xml:space="preserve"> and markedly decreased or absent in invasive </w:t>
      </w:r>
      <w:proofErr w:type="spellStart"/>
      <w:r w:rsidRPr="00504720">
        <w:rPr>
          <w:sz w:val="22"/>
          <w:szCs w:val="22"/>
        </w:rPr>
        <w:t>prolactinoma</w:t>
      </w:r>
      <w:proofErr w:type="spellEnd"/>
      <w:r w:rsidRPr="00504720">
        <w:rPr>
          <w:sz w:val="22"/>
          <w:szCs w:val="22"/>
        </w:rPr>
        <w:t xml:space="preserve">, with the exception of γ-catenin, which was expressed more highly in invasive </w:t>
      </w:r>
      <w:proofErr w:type="spellStart"/>
      <w:r w:rsidRPr="00504720">
        <w:rPr>
          <w:sz w:val="22"/>
          <w:szCs w:val="22"/>
        </w:rPr>
        <w:t>prolactinoma</w:t>
      </w:r>
      <w:proofErr w:type="spellEnd"/>
      <w:r w:rsidRPr="00504720">
        <w:rPr>
          <w:sz w:val="22"/>
          <w:szCs w:val="22"/>
        </w:rPr>
        <w:t xml:space="preserve"> </w:t>
      </w:r>
      <w:r w:rsidRPr="00504720">
        <w:rPr>
          <w:sz w:val="22"/>
          <w:szCs w:val="22"/>
        </w:rPr>
        <w:fldChar w:fldCharType="begin">
          <w:fldData xml:space="preserve">PEVuZE5vdGU+PENpdGU+PEF1dGhvcj5RaWFuPC9BdXRob3I+PFllYXI+MjAwMjwvWWVhcj48UmVj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PEVuZE5vdGU+PENpdGU+PEF1dGhvcj5RaWFuPC9BdXRob3I+PFllYXI+MjAwMjwvWWVhcj48UmVj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77" w:tooltip="Qian, 2002 #301" w:history="1">
        <w:r w:rsidR="00B602C0" w:rsidRPr="00504720">
          <w:rPr>
            <w:noProof/>
            <w:sz w:val="22"/>
            <w:szCs w:val="22"/>
          </w:rPr>
          <w:t>77</w:t>
        </w:r>
      </w:hyperlink>
      <w:r w:rsidR="00642B3F" w:rsidRPr="00504720">
        <w:rPr>
          <w:noProof/>
          <w:sz w:val="22"/>
          <w:szCs w:val="22"/>
        </w:rPr>
        <w:t>)</w:t>
      </w:r>
      <w:r w:rsidRPr="00504720">
        <w:rPr>
          <w:sz w:val="22"/>
          <w:szCs w:val="22"/>
        </w:rPr>
        <w:fldChar w:fldCharType="end"/>
      </w:r>
      <w:r w:rsidRPr="00504720">
        <w:rPr>
          <w:sz w:val="22"/>
          <w:szCs w:val="22"/>
        </w:rPr>
        <w:t xml:space="preserve">. The expression of E-cadherin was inversely proportional to invasiveness, proliferation index (Ki67) and tumour size in </w:t>
      </w:r>
      <w:proofErr w:type="spellStart"/>
      <w:r w:rsidRPr="00504720">
        <w:rPr>
          <w:sz w:val="22"/>
          <w:szCs w:val="22"/>
        </w:rPr>
        <w:t>prolactinoma</w:t>
      </w:r>
      <w:proofErr w:type="spellEnd"/>
      <w:r w:rsidRPr="00504720">
        <w:rPr>
          <w:sz w:val="22"/>
          <w:szCs w:val="22"/>
        </w:rPr>
        <w:t xml:space="preserve">. E-cadherin is a suppressor of invasion and participates in the formation of </w:t>
      </w:r>
      <w:proofErr w:type="spellStart"/>
      <w:r w:rsidRPr="00504720">
        <w:rPr>
          <w:sz w:val="22"/>
          <w:szCs w:val="22"/>
        </w:rPr>
        <w:t>adherens</w:t>
      </w:r>
      <w:proofErr w:type="spellEnd"/>
      <w:r w:rsidRPr="00504720">
        <w:rPr>
          <w:sz w:val="22"/>
          <w:szCs w:val="22"/>
        </w:rPr>
        <w:t xml:space="preserve"> junctions and a decrease in its expression is often seen associated with tumour invasiveness (reviewed in </w:t>
      </w:r>
      <w:r w:rsidRPr="00504720">
        <w:rPr>
          <w:sz w:val="22"/>
          <w:szCs w:val="22"/>
        </w:rPr>
        <w:fldChar w:fldCharType="begin">
          <w:fldData xml:space="preserve">PEVuZE5vdGU+PENpdGU+PEF1dGhvcj5HaGVsZG9mPC9BdXRob3I+PFllYXI+MjAxMzwvWWVhcj48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PEVuZE5vdGU+PENpdGU+PEF1dGhvcj5HaGVsZG9mPC9BdXRob3I+PFllYXI+MjAxMzwvWWVhcj48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78" w:tooltip="Gheldof, 2013 #302" w:history="1">
        <w:r w:rsidR="00B602C0" w:rsidRPr="00504720">
          <w:rPr>
            <w:noProof/>
            <w:sz w:val="22"/>
            <w:szCs w:val="22"/>
          </w:rPr>
          <w:t>78</w:t>
        </w:r>
      </w:hyperlink>
      <w:r w:rsidR="00642B3F" w:rsidRPr="00504720">
        <w:rPr>
          <w:noProof/>
          <w:sz w:val="22"/>
          <w:szCs w:val="22"/>
        </w:rPr>
        <w:t>,</w:t>
      </w:r>
      <w:hyperlink w:anchor="_ENREF_79" w:tooltip="Stemmler, 2008 #303" w:history="1">
        <w:r w:rsidR="00B602C0" w:rsidRPr="00504720">
          <w:rPr>
            <w:noProof/>
            <w:sz w:val="22"/>
            <w:szCs w:val="22"/>
          </w:rPr>
          <w:t>79</w:t>
        </w:r>
      </w:hyperlink>
      <w:r w:rsidR="00642B3F" w:rsidRPr="00504720">
        <w:rPr>
          <w:noProof/>
          <w:sz w:val="22"/>
          <w:szCs w:val="22"/>
        </w:rPr>
        <w:t>)</w:t>
      </w:r>
      <w:r w:rsidRPr="00504720">
        <w:rPr>
          <w:sz w:val="22"/>
          <w:szCs w:val="22"/>
        </w:rPr>
        <w:fldChar w:fldCharType="end"/>
      </w:r>
      <w:r w:rsidRPr="00504720">
        <w:rPr>
          <w:sz w:val="22"/>
          <w:szCs w:val="22"/>
        </w:rPr>
        <w:t>).</w:t>
      </w:r>
    </w:p>
    <w:p w14:paraId="176067E1" w14:textId="53751FF9" w:rsidR="00575436" w:rsidRPr="00504720" w:rsidRDefault="0096223E" w:rsidP="00F87184">
      <w:pPr>
        <w:pStyle w:val="Heading4"/>
        <w:rPr>
          <w:caps/>
        </w:rPr>
      </w:pPr>
      <w:r w:rsidRPr="00504720">
        <w:t xml:space="preserve">Micro </w:t>
      </w:r>
      <w:proofErr w:type="spellStart"/>
      <w:r w:rsidRPr="00504720">
        <w:t>Rna</w:t>
      </w:r>
      <w:proofErr w:type="spellEnd"/>
      <w:r w:rsidRPr="00504720">
        <w:t xml:space="preserve"> In </w:t>
      </w:r>
      <w:proofErr w:type="spellStart"/>
      <w:r w:rsidRPr="00504720">
        <w:t>Prolactinomas</w:t>
      </w:r>
      <w:proofErr w:type="spellEnd"/>
    </w:p>
    <w:p w14:paraId="687DEF9D" w14:textId="5C2180D8" w:rsidR="00575436" w:rsidRPr="00504720" w:rsidRDefault="00575436" w:rsidP="00504720">
      <w:pPr>
        <w:spacing w:after="120"/>
        <w:rPr>
          <w:color w:val="000000"/>
          <w:sz w:val="22"/>
          <w:szCs w:val="22"/>
          <w:shd w:val="clear" w:color="auto" w:fill="FFFFFF"/>
        </w:rPr>
      </w:pPr>
      <w:r w:rsidRPr="00504720">
        <w:rPr>
          <w:sz w:val="22"/>
          <w:szCs w:val="22"/>
        </w:rPr>
        <w:t xml:space="preserve">Little is known about the involvement of </w:t>
      </w:r>
      <w:proofErr w:type="spellStart"/>
      <w:r w:rsidRPr="00504720">
        <w:rPr>
          <w:sz w:val="22"/>
          <w:szCs w:val="22"/>
        </w:rPr>
        <w:t>miRNAs</w:t>
      </w:r>
      <w:proofErr w:type="spellEnd"/>
      <w:r w:rsidRPr="00504720">
        <w:rPr>
          <w:sz w:val="22"/>
          <w:szCs w:val="22"/>
        </w:rPr>
        <w:t xml:space="preserve"> in </w:t>
      </w:r>
      <w:proofErr w:type="spellStart"/>
      <w:r w:rsidRPr="00504720">
        <w:rPr>
          <w:sz w:val="22"/>
          <w:szCs w:val="22"/>
        </w:rPr>
        <w:t>prolactinoma</w:t>
      </w:r>
      <w:proofErr w:type="spellEnd"/>
      <w:r w:rsidRPr="00504720">
        <w:rPr>
          <w:sz w:val="22"/>
          <w:szCs w:val="22"/>
        </w:rPr>
        <w:t xml:space="preserve"> pathogenesis. A study examining the expression profiles of </w:t>
      </w:r>
      <w:proofErr w:type="spellStart"/>
      <w:r w:rsidRPr="00504720">
        <w:rPr>
          <w:sz w:val="22"/>
          <w:szCs w:val="22"/>
        </w:rPr>
        <w:t>miRNAs</w:t>
      </w:r>
      <w:proofErr w:type="spellEnd"/>
      <w:r w:rsidRPr="00504720">
        <w:rPr>
          <w:sz w:val="22"/>
          <w:szCs w:val="22"/>
        </w:rPr>
        <w:t xml:space="preserve"> in </w:t>
      </w:r>
      <w:proofErr w:type="spellStart"/>
      <w:r w:rsidRPr="00504720">
        <w:rPr>
          <w:sz w:val="22"/>
          <w:szCs w:val="22"/>
        </w:rPr>
        <w:t>prolactinomas</w:t>
      </w:r>
      <w:proofErr w:type="spellEnd"/>
      <w:r w:rsidRPr="00504720">
        <w:rPr>
          <w:sz w:val="22"/>
          <w:szCs w:val="22"/>
        </w:rPr>
        <w:t xml:space="preserve"> that had been treated with </w:t>
      </w:r>
      <w:proofErr w:type="spellStart"/>
      <w:r w:rsidRPr="00504720">
        <w:rPr>
          <w:sz w:val="22"/>
          <w:szCs w:val="22"/>
        </w:rPr>
        <w:t>bromocriptine</w:t>
      </w:r>
      <w:proofErr w:type="spellEnd"/>
      <w:r w:rsidRPr="00504720">
        <w:rPr>
          <w:sz w:val="22"/>
          <w:szCs w:val="22"/>
        </w:rPr>
        <w:t xml:space="preserve"> or were treatment naïve showed </w:t>
      </w:r>
      <w:proofErr w:type="spellStart"/>
      <w:r w:rsidRPr="00504720">
        <w:rPr>
          <w:sz w:val="22"/>
          <w:szCs w:val="22"/>
        </w:rPr>
        <w:t>upregulation</w:t>
      </w:r>
      <w:proofErr w:type="spellEnd"/>
      <w:r w:rsidRPr="00504720">
        <w:rPr>
          <w:sz w:val="22"/>
          <w:szCs w:val="22"/>
        </w:rPr>
        <w:t xml:space="preserve"> of </w:t>
      </w:r>
      <w:r w:rsidRPr="00504720">
        <w:rPr>
          <w:color w:val="000000"/>
          <w:sz w:val="22"/>
          <w:szCs w:val="22"/>
          <w:shd w:val="clear" w:color="auto" w:fill="FFFFFF"/>
        </w:rPr>
        <w:t xml:space="preserve">miR-206, miR-516b and miR-550 and </w:t>
      </w:r>
      <w:proofErr w:type="spellStart"/>
      <w:r w:rsidRPr="00504720">
        <w:rPr>
          <w:color w:val="000000"/>
          <w:sz w:val="22"/>
          <w:szCs w:val="22"/>
          <w:shd w:val="clear" w:color="auto" w:fill="FFFFFF"/>
        </w:rPr>
        <w:t>downregulation</w:t>
      </w:r>
      <w:proofErr w:type="spellEnd"/>
      <w:r w:rsidRPr="00504720">
        <w:rPr>
          <w:color w:val="000000"/>
          <w:sz w:val="22"/>
          <w:szCs w:val="22"/>
          <w:shd w:val="clear" w:color="auto" w:fill="FFFFFF"/>
        </w:rPr>
        <w:t xml:space="preserve"> of </w:t>
      </w:r>
      <w:r w:rsidRPr="00504720">
        <w:rPr>
          <w:rStyle w:val="apple-converted-space"/>
          <w:color w:val="000000"/>
          <w:sz w:val="22"/>
          <w:szCs w:val="22"/>
          <w:shd w:val="clear" w:color="auto" w:fill="FFFFFF"/>
        </w:rPr>
        <w:t> </w:t>
      </w:r>
      <w:r w:rsidRPr="00504720">
        <w:rPr>
          <w:color w:val="000000"/>
          <w:sz w:val="22"/>
          <w:szCs w:val="22"/>
          <w:shd w:val="clear" w:color="auto" w:fill="FFFFFF"/>
        </w:rPr>
        <w:t xml:space="preserve">miR-671-5p was shown to be associated with </w:t>
      </w:r>
      <w:proofErr w:type="spellStart"/>
      <w:r w:rsidRPr="00504720">
        <w:rPr>
          <w:color w:val="000000"/>
          <w:sz w:val="22"/>
          <w:szCs w:val="22"/>
          <w:shd w:val="clear" w:color="auto" w:fill="FFFFFF"/>
        </w:rPr>
        <w:t>bromocriptine</w:t>
      </w:r>
      <w:proofErr w:type="spellEnd"/>
      <w:r w:rsidRPr="00504720">
        <w:rPr>
          <w:color w:val="000000"/>
          <w:sz w:val="22"/>
          <w:szCs w:val="22"/>
          <w:shd w:val="clear" w:color="auto" w:fill="FFFFFF"/>
        </w:rPr>
        <w:t xml:space="preserve"> treatment </w:t>
      </w:r>
      <w:r w:rsidRPr="00504720">
        <w:rPr>
          <w:color w:val="000000"/>
          <w:sz w:val="22"/>
          <w:szCs w:val="22"/>
          <w:shd w:val="clear" w:color="auto" w:fill="FFFFFF"/>
        </w:rPr>
        <w:fldChar w:fldCharType="begin">
          <w:fldData xml:space="preserve">PEVuZE5vdGU+PENpdGU+PEF1dGhvcj5XYW5nPC9BdXRob3I+PFllYXI+MjAxMjwvWWVhcj48UmVj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</w:fldData>
        </w:fldChar>
      </w:r>
      <w:r w:rsidR="00642B3F" w:rsidRPr="00504720">
        <w:rPr>
          <w:color w:val="000000"/>
          <w:sz w:val="22"/>
          <w:szCs w:val="22"/>
          <w:shd w:val="clear" w:color="auto" w:fill="FFFFFF"/>
        </w:rPr>
        <w:instrText xml:space="preserve"> ADDIN EN.CITE </w:instrText>
      </w:r>
      <w:r w:rsidR="00642B3F" w:rsidRPr="00504720">
        <w:rPr>
          <w:color w:val="000000"/>
          <w:sz w:val="22"/>
          <w:szCs w:val="22"/>
          <w:shd w:val="clear" w:color="auto" w:fill="FFFFFF"/>
        </w:rPr>
        <w:fldChar w:fldCharType="begin">
          <w:fldData xml:space="preserve">PEVuZE5vdGU+PENpdGU+PEF1dGhvcj5XYW5nPC9BdXRob3I+PFllYXI+MjAxMjwvWWVhcj48UmVj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</w:fldData>
        </w:fldChar>
      </w:r>
      <w:r w:rsidR="00642B3F" w:rsidRPr="00504720">
        <w:rPr>
          <w:color w:val="000000"/>
          <w:sz w:val="22"/>
          <w:szCs w:val="22"/>
          <w:shd w:val="clear" w:color="auto" w:fill="FFFFFF"/>
        </w:rPr>
        <w:instrText xml:space="preserve"> ADDIN EN.CITE.DATA </w:instrText>
      </w:r>
      <w:r w:rsidR="00642B3F" w:rsidRPr="00504720">
        <w:rPr>
          <w:color w:val="000000"/>
          <w:sz w:val="22"/>
          <w:szCs w:val="22"/>
          <w:shd w:val="clear" w:color="auto" w:fill="FFFFFF"/>
        </w:rPr>
      </w:r>
      <w:r w:rsidR="00642B3F" w:rsidRPr="00504720">
        <w:rPr>
          <w:color w:val="000000"/>
          <w:sz w:val="22"/>
          <w:szCs w:val="22"/>
          <w:shd w:val="clear" w:color="auto" w:fill="FFFFFF"/>
        </w:rPr>
        <w:fldChar w:fldCharType="end"/>
      </w:r>
      <w:r w:rsidRPr="00504720">
        <w:rPr>
          <w:color w:val="000000"/>
          <w:sz w:val="22"/>
          <w:szCs w:val="22"/>
          <w:shd w:val="clear" w:color="auto" w:fill="FFFFFF"/>
        </w:rPr>
      </w:r>
      <w:r w:rsidRPr="00504720">
        <w:rPr>
          <w:color w:val="000000"/>
          <w:sz w:val="22"/>
          <w:szCs w:val="22"/>
          <w:shd w:val="clear" w:color="auto" w:fill="FFFFFF"/>
        </w:rPr>
        <w:fldChar w:fldCharType="separate"/>
      </w:r>
      <w:r w:rsidR="00642B3F" w:rsidRPr="00504720">
        <w:rPr>
          <w:noProof/>
          <w:color w:val="000000"/>
          <w:sz w:val="22"/>
          <w:szCs w:val="22"/>
          <w:shd w:val="clear" w:color="auto" w:fill="FFFFFF"/>
        </w:rPr>
        <w:t>(</w:t>
      </w:r>
      <w:hyperlink w:anchor="_ENREF_80" w:tooltip="Wang, 2012 #242" w:history="1">
        <w:r w:rsidR="00B602C0" w:rsidRPr="00504720">
          <w:rPr>
            <w:noProof/>
            <w:color w:val="000000"/>
            <w:sz w:val="22"/>
            <w:szCs w:val="22"/>
            <w:shd w:val="clear" w:color="auto" w:fill="FFFFFF"/>
          </w:rPr>
          <w:t>80</w:t>
        </w:r>
      </w:hyperlink>
      <w:r w:rsidR="00642B3F" w:rsidRPr="00504720">
        <w:rPr>
          <w:noProof/>
          <w:color w:val="000000"/>
          <w:sz w:val="22"/>
          <w:szCs w:val="22"/>
          <w:shd w:val="clear" w:color="auto" w:fill="FFFFFF"/>
        </w:rPr>
        <w:t>)</w:t>
      </w:r>
      <w:r w:rsidRPr="00504720">
        <w:rPr>
          <w:color w:val="000000"/>
          <w:sz w:val="22"/>
          <w:szCs w:val="22"/>
          <w:shd w:val="clear" w:color="auto" w:fill="FFFFFF"/>
        </w:rPr>
        <w:fldChar w:fldCharType="end"/>
      </w:r>
      <w:r w:rsidRPr="00504720">
        <w:rPr>
          <w:color w:val="000000"/>
          <w:sz w:val="22"/>
          <w:szCs w:val="22"/>
          <w:shd w:val="clear" w:color="auto" w:fill="FFFFFF"/>
        </w:rPr>
        <w:t xml:space="preserve">. A study examining </w:t>
      </w:r>
      <w:proofErr w:type="spellStart"/>
      <w:r w:rsidRPr="00504720">
        <w:rPr>
          <w:color w:val="000000"/>
          <w:sz w:val="22"/>
          <w:szCs w:val="22"/>
          <w:shd w:val="clear" w:color="auto" w:fill="FFFFFF"/>
        </w:rPr>
        <w:t>miRNA</w:t>
      </w:r>
      <w:proofErr w:type="spellEnd"/>
      <w:r w:rsidRPr="00504720">
        <w:rPr>
          <w:color w:val="000000"/>
          <w:sz w:val="22"/>
          <w:szCs w:val="22"/>
          <w:shd w:val="clear" w:color="auto" w:fill="FFFFFF"/>
        </w:rPr>
        <w:t xml:space="preserve"> expression profiles in  </w:t>
      </w:r>
      <w:proofErr w:type="spellStart"/>
      <w:r w:rsidRPr="00504720">
        <w:rPr>
          <w:sz w:val="22"/>
          <w:szCs w:val="22"/>
        </w:rPr>
        <w:t>bromocriptine</w:t>
      </w:r>
      <w:proofErr w:type="spellEnd"/>
      <w:r w:rsidRPr="00504720">
        <w:rPr>
          <w:sz w:val="22"/>
          <w:szCs w:val="22"/>
        </w:rPr>
        <w:t xml:space="preserve">-resistant and </w:t>
      </w:r>
      <w:proofErr w:type="spellStart"/>
      <w:r w:rsidRPr="00504720">
        <w:rPr>
          <w:sz w:val="22"/>
          <w:szCs w:val="22"/>
        </w:rPr>
        <w:t>bromocriptine</w:t>
      </w:r>
      <w:proofErr w:type="spellEnd"/>
      <w:r w:rsidRPr="00504720">
        <w:rPr>
          <w:sz w:val="22"/>
          <w:szCs w:val="22"/>
        </w:rPr>
        <w:t xml:space="preserve">-sensitive </w:t>
      </w:r>
      <w:proofErr w:type="spellStart"/>
      <w:r w:rsidRPr="00504720">
        <w:rPr>
          <w:sz w:val="22"/>
          <w:szCs w:val="22"/>
        </w:rPr>
        <w:t>prolactinomas</w:t>
      </w:r>
      <w:proofErr w:type="spellEnd"/>
      <w:r w:rsidRPr="00504720">
        <w:rPr>
          <w:sz w:val="22"/>
          <w:szCs w:val="22"/>
        </w:rPr>
        <w:t xml:space="preserve"> showed that resistance was associated with increased expression of </w:t>
      </w:r>
      <w:r w:rsidRPr="00504720">
        <w:rPr>
          <w:color w:val="000000"/>
          <w:sz w:val="22"/>
          <w:szCs w:val="22"/>
          <w:shd w:val="clear" w:color="auto" w:fill="FFFFFF"/>
        </w:rPr>
        <w:t>Hsa-mir-93, hsa-mir-17, hsa-mir-22*, hsa-mir-126*, hsa-mir-142-3p, hsa-mir-144*, hsa-mir-486-5p, hsa-mir-451, and hsa-mir-92a</w:t>
      </w:r>
      <w:r w:rsidRPr="00504720">
        <w:rPr>
          <w:rStyle w:val="apple-converted-space"/>
          <w:color w:val="000000"/>
          <w:sz w:val="22"/>
          <w:szCs w:val="22"/>
          <w:shd w:val="clear" w:color="auto" w:fill="FFFFFF"/>
        </w:rPr>
        <w:t xml:space="preserve"> and decreased expression of </w:t>
      </w:r>
      <w:r w:rsidRPr="00504720">
        <w:rPr>
          <w:color w:val="000000"/>
          <w:sz w:val="22"/>
          <w:szCs w:val="22"/>
          <w:shd w:val="clear" w:color="auto" w:fill="FFFFFF"/>
        </w:rPr>
        <w:t xml:space="preserve">hsa-mir-30a, hsa-mir-382, and hsa-mir-136 </w:t>
      </w:r>
      <w:r w:rsidRPr="00504720">
        <w:rPr>
          <w:color w:val="000000"/>
          <w:sz w:val="22"/>
          <w:szCs w:val="22"/>
          <w:shd w:val="clear" w:color="auto" w:fill="FFFFFF"/>
        </w:rPr>
        <w:fldChar w:fldCharType="begin">
          <w:fldData xml:space="preserve">PEVuZE5vdGU+PENpdGU+PEF1dGhvcj5XdTwvQXV0aG9yPjxZZWFyPjIwMTQ8L1llYXI+PFJlY051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</w:fldData>
        </w:fldChar>
      </w:r>
      <w:r w:rsidR="00642B3F" w:rsidRPr="00504720">
        <w:rPr>
          <w:color w:val="000000"/>
          <w:sz w:val="22"/>
          <w:szCs w:val="22"/>
          <w:shd w:val="clear" w:color="auto" w:fill="FFFFFF"/>
        </w:rPr>
        <w:instrText xml:space="preserve"> ADDIN EN.CITE </w:instrText>
      </w:r>
      <w:r w:rsidR="00642B3F" w:rsidRPr="00504720">
        <w:rPr>
          <w:color w:val="000000"/>
          <w:sz w:val="22"/>
          <w:szCs w:val="22"/>
          <w:shd w:val="clear" w:color="auto" w:fill="FFFFFF"/>
        </w:rPr>
        <w:fldChar w:fldCharType="begin">
          <w:fldData xml:space="preserve">PEVuZE5vdGU+PENpdGU+PEF1dGhvcj5XdTwvQXV0aG9yPjxZZWFyPjIwMTQ8L1llYXI+PFJlY051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</w:fldData>
        </w:fldChar>
      </w:r>
      <w:r w:rsidR="00642B3F" w:rsidRPr="00504720">
        <w:rPr>
          <w:color w:val="000000"/>
          <w:sz w:val="22"/>
          <w:szCs w:val="22"/>
          <w:shd w:val="clear" w:color="auto" w:fill="FFFFFF"/>
        </w:rPr>
        <w:instrText xml:space="preserve"> ADDIN EN.CITE.DATA </w:instrText>
      </w:r>
      <w:r w:rsidR="00642B3F" w:rsidRPr="00504720">
        <w:rPr>
          <w:color w:val="000000"/>
          <w:sz w:val="22"/>
          <w:szCs w:val="22"/>
          <w:shd w:val="clear" w:color="auto" w:fill="FFFFFF"/>
        </w:rPr>
      </w:r>
      <w:r w:rsidR="00642B3F" w:rsidRPr="00504720">
        <w:rPr>
          <w:color w:val="000000"/>
          <w:sz w:val="22"/>
          <w:szCs w:val="22"/>
          <w:shd w:val="clear" w:color="auto" w:fill="FFFFFF"/>
        </w:rPr>
        <w:fldChar w:fldCharType="end"/>
      </w:r>
      <w:r w:rsidRPr="00504720">
        <w:rPr>
          <w:color w:val="000000"/>
          <w:sz w:val="22"/>
          <w:szCs w:val="22"/>
          <w:shd w:val="clear" w:color="auto" w:fill="FFFFFF"/>
        </w:rPr>
      </w:r>
      <w:r w:rsidRPr="00504720">
        <w:rPr>
          <w:color w:val="000000"/>
          <w:sz w:val="22"/>
          <w:szCs w:val="22"/>
          <w:shd w:val="clear" w:color="auto" w:fill="FFFFFF"/>
        </w:rPr>
        <w:fldChar w:fldCharType="separate"/>
      </w:r>
      <w:r w:rsidR="00642B3F" w:rsidRPr="00504720">
        <w:rPr>
          <w:noProof/>
          <w:color w:val="000000"/>
          <w:sz w:val="22"/>
          <w:szCs w:val="22"/>
          <w:shd w:val="clear" w:color="auto" w:fill="FFFFFF"/>
        </w:rPr>
        <w:t>(</w:t>
      </w:r>
      <w:hyperlink w:anchor="_ENREF_81" w:tooltip="Wu, 2014 #236" w:history="1">
        <w:r w:rsidR="00B602C0" w:rsidRPr="00504720">
          <w:rPr>
            <w:noProof/>
            <w:color w:val="000000"/>
            <w:sz w:val="22"/>
            <w:szCs w:val="22"/>
            <w:shd w:val="clear" w:color="auto" w:fill="FFFFFF"/>
          </w:rPr>
          <w:t>81</w:t>
        </w:r>
      </w:hyperlink>
      <w:r w:rsidR="00642B3F" w:rsidRPr="00504720">
        <w:rPr>
          <w:noProof/>
          <w:color w:val="000000"/>
          <w:sz w:val="22"/>
          <w:szCs w:val="22"/>
          <w:shd w:val="clear" w:color="auto" w:fill="FFFFFF"/>
        </w:rPr>
        <w:t>)</w:t>
      </w:r>
      <w:r w:rsidRPr="00504720">
        <w:rPr>
          <w:color w:val="000000"/>
          <w:sz w:val="22"/>
          <w:szCs w:val="22"/>
          <w:shd w:val="clear" w:color="auto" w:fill="FFFFFF"/>
        </w:rPr>
        <w:fldChar w:fldCharType="end"/>
      </w:r>
      <w:r w:rsidRPr="00504720">
        <w:rPr>
          <w:color w:val="000000"/>
          <w:sz w:val="22"/>
          <w:szCs w:val="22"/>
          <w:shd w:val="clear" w:color="auto" w:fill="FFFFFF"/>
        </w:rPr>
        <w:t>. The functional significance of this change in expression pattern is not understood, but silencing of mir-93 was shown to suppress p21 expression.</w:t>
      </w:r>
    </w:p>
    <w:p w14:paraId="425E41D0" w14:textId="77777777" w:rsidR="00575436" w:rsidRPr="00504720" w:rsidRDefault="00575436" w:rsidP="00504720">
      <w:pPr>
        <w:spacing w:after="120"/>
        <w:rPr>
          <w:color w:val="000000"/>
          <w:sz w:val="22"/>
          <w:szCs w:val="22"/>
          <w:shd w:val="clear" w:color="auto" w:fill="FFFFFF"/>
        </w:rPr>
      </w:pPr>
    </w:p>
    <w:p w14:paraId="350F91FE" w14:textId="2890B3B7" w:rsidR="00575436" w:rsidRPr="00504720" w:rsidRDefault="00F87184" w:rsidP="00F87184">
      <w:pPr>
        <w:pStyle w:val="Heading2"/>
      </w:pPr>
      <w:r>
        <w:lastRenderedPageBreak/>
        <w:t>THS-PRODUCING ADENOMA</w:t>
      </w:r>
    </w:p>
    <w:p w14:paraId="3160976A" w14:textId="77777777" w:rsidR="00575436" w:rsidRPr="00504720" w:rsidRDefault="00575436" w:rsidP="00F87184">
      <w:pPr>
        <w:pStyle w:val="Heading3"/>
      </w:pPr>
      <w:r w:rsidRPr="00504720">
        <w:t>Definition</w:t>
      </w:r>
    </w:p>
    <w:p w14:paraId="619D84B0" w14:textId="77777777" w:rsidR="00575436" w:rsidRPr="00504720" w:rsidRDefault="00575436" w:rsidP="00504720">
      <w:pPr>
        <w:spacing w:after="120"/>
        <w:rPr>
          <w:sz w:val="22"/>
          <w:szCs w:val="22"/>
        </w:rPr>
      </w:pPr>
      <w:r w:rsidRPr="00504720">
        <w:rPr>
          <w:sz w:val="22"/>
          <w:szCs w:val="22"/>
        </w:rPr>
        <w:t>A Pit-1-lineage derived neoplasm that mostly expresses TSH and contains typical TSH-type granules on electron microscopy.</w:t>
      </w:r>
    </w:p>
    <w:p w14:paraId="72F84334" w14:textId="77777777" w:rsidR="00575436" w:rsidRPr="00504720" w:rsidRDefault="00575436" w:rsidP="00F87184">
      <w:pPr>
        <w:pStyle w:val="Heading3"/>
      </w:pPr>
      <w:r w:rsidRPr="00504720">
        <w:t>Pathology</w:t>
      </w:r>
    </w:p>
    <w:p w14:paraId="393717FA" w14:textId="77777777" w:rsidR="00575436" w:rsidRPr="00504720" w:rsidRDefault="00575436" w:rsidP="00504720">
      <w:pPr>
        <w:spacing w:after="120"/>
        <w:rPr>
          <w:sz w:val="22"/>
          <w:szCs w:val="22"/>
        </w:rPr>
      </w:pPr>
      <w:proofErr w:type="spellStart"/>
      <w:r w:rsidRPr="00504720">
        <w:rPr>
          <w:sz w:val="22"/>
          <w:szCs w:val="22"/>
        </w:rPr>
        <w:t>Thyrotroph</w:t>
      </w:r>
      <w:proofErr w:type="spellEnd"/>
      <w:r w:rsidRPr="00504720">
        <w:rPr>
          <w:sz w:val="22"/>
          <w:szCs w:val="22"/>
        </w:rPr>
        <w:t xml:space="preserve"> adenomas are rare (~1% of all pituitary adenomas). They arise usually in the 5</w:t>
      </w:r>
      <w:r w:rsidRPr="00504720">
        <w:rPr>
          <w:sz w:val="22"/>
          <w:szCs w:val="22"/>
          <w:vertAlign w:val="superscript"/>
        </w:rPr>
        <w:t>th</w:t>
      </w:r>
      <w:r w:rsidRPr="00504720">
        <w:rPr>
          <w:sz w:val="22"/>
          <w:szCs w:val="22"/>
        </w:rPr>
        <w:t xml:space="preserve"> decade and present as functional </w:t>
      </w:r>
      <w:proofErr w:type="spellStart"/>
      <w:r w:rsidRPr="00504720">
        <w:rPr>
          <w:sz w:val="22"/>
          <w:szCs w:val="22"/>
        </w:rPr>
        <w:t>macroadenomas</w:t>
      </w:r>
      <w:proofErr w:type="spellEnd"/>
      <w:r w:rsidRPr="00504720">
        <w:rPr>
          <w:sz w:val="22"/>
          <w:szCs w:val="22"/>
        </w:rPr>
        <w:t xml:space="preserve"> resulting in diffuse goitre and hyperthyroidism. Longstanding primary hypothyroidism may lead to </w:t>
      </w:r>
      <w:proofErr w:type="spellStart"/>
      <w:r w:rsidRPr="00504720">
        <w:rPr>
          <w:sz w:val="22"/>
          <w:szCs w:val="22"/>
        </w:rPr>
        <w:t>thyrotroph</w:t>
      </w:r>
      <w:proofErr w:type="spellEnd"/>
      <w:r w:rsidRPr="00504720">
        <w:rPr>
          <w:sz w:val="22"/>
          <w:szCs w:val="22"/>
        </w:rPr>
        <w:t xml:space="preserve"> adenomas via </w:t>
      </w:r>
      <w:proofErr w:type="spellStart"/>
      <w:r w:rsidRPr="00504720">
        <w:rPr>
          <w:sz w:val="22"/>
          <w:szCs w:val="22"/>
        </w:rPr>
        <w:t>thyrotroph</w:t>
      </w:r>
      <w:proofErr w:type="spellEnd"/>
      <w:r w:rsidRPr="00504720">
        <w:rPr>
          <w:sz w:val="22"/>
          <w:szCs w:val="22"/>
        </w:rPr>
        <w:t xml:space="preserve"> hyperplasia. Histologically they comprise sheets of angulated or elongated, </w:t>
      </w:r>
      <w:proofErr w:type="spellStart"/>
      <w:r w:rsidRPr="00504720">
        <w:rPr>
          <w:sz w:val="22"/>
          <w:szCs w:val="22"/>
        </w:rPr>
        <w:t>chromophobe</w:t>
      </w:r>
      <w:proofErr w:type="spellEnd"/>
      <w:r w:rsidRPr="00504720">
        <w:rPr>
          <w:sz w:val="22"/>
          <w:szCs w:val="22"/>
        </w:rPr>
        <w:t xml:space="preserve"> cells, often accompanied by fibrosis. Staining for beta-TSH is usually patchy; tumour cells also express GATA-2 and Pit-1.</w:t>
      </w:r>
    </w:p>
    <w:p w14:paraId="4AF1AC62" w14:textId="77777777" w:rsidR="00446B14" w:rsidRPr="00504720" w:rsidRDefault="00446B14" w:rsidP="00504720">
      <w:pPr>
        <w:spacing w:after="120"/>
        <w:rPr>
          <w:sz w:val="22"/>
          <w:szCs w:val="22"/>
        </w:rPr>
      </w:pPr>
    </w:p>
    <w:p w14:paraId="2CE7C735" w14:textId="70D36703" w:rsidR="006F7AB0" w:rsidRPr="00504720" w:rsidRDefault="006F7AB0" w:rsidP="00504720">
      <w:pPr>
        <w:spacing w:after="120"/>
        <w:rPr>
          <w:b/>
          <w:sz w:val="22"/>
          <w:szCs w:val="22"/>
          <w:highlight w:val="yellow"/>
        </w:rPr>
      </w:pPr>
      <w:r w:rsidRPr="00504720">
        <w:rPr>
          <w:b/>
          <w:noProof/>
          <w:sz w:val="22"/>
          <w:szCs w:val="22"/>
          <w:lang w:val="en-US"/>
        </w:rPr>
        <w:drawing>
          <wp:inline distT="0" distB="0" distL="0" distR="0" wp14:anchorId="7923E2C9" wp14:editId="17942626">
            <wp:extent cx="4047744" cy="26944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3b_10_web.jpg"/>
                    <pic:cNvPicPr/>
                  </pic:nvPicPr>
                  <pic:blipFill>
                    <a:blip r:embed="rId18">
                      <a:extLst>
                        <a:ext uri="{28A0092B-C50C-407E-A947-70E740481C1C}">
                          <a14:useLocalDpi xmlns:a14="http://schemas.microsoft.com/office/drawing/2010/main" val="0"/>
                        </a:ext>
                      </a:extLst>
                    </a:blip>
                    <a:stretch>
                      <a:fillRect/>
                    </a:stretch>
                  </pic:blipFill>
                  <pic:spPr>
                    <a:xfrm>
                      <a:off x="0" y="0"/>
                      <a:ext cx="4047744" cy="2694432"/>
                    </a:xfrm>
                    <a:prstGeom prst="rect">
                      <a:avLst/>
                    </a:prstGeom>
                  </pic:spPr>
                </pic:pic>
              </a:graphicData>
            </a:graphic>
          </wp:inline>
        </w:drawing>
      </w:r>
    </w:p>
    <w:p w14:paraId="55CEE9A7" w14:textId="119C1520" w:rsidR="006F7AB0" w:rsidRPr="00504720" w:rsidRDefault="006F7AB0" w:rsidP="00504720">
      <w:pPr>
        <w:spacing w:after="120"/>
        <w:rPr>
          <w:sz w:val="22"/>
          <w:szCs w:val="22"/>
        </w:rPr>
      </w:pPr>
      <w:r w:rsidRPr="00504720">
        <w:rPr>
          <w:bCs/>
          <w:sz w:val="22"/>
          <w:szCs w:val="22"/>
          <w:lang w:val="en-US"/>
        </w:rPr>
        <w:t xml:space="preserve">Figure 3b-10: Histology of </w:t>
      </w:r>
      <w:proofErr w:type="spellStart"/>
      <w:r w:rsidRPr="00504720">
        <w:rPr>
          <w:bCs/>
          <w:sz w:val="22"/>
          <w:szCs w:val="22"/>
          <w:lang w:val="en-US"/>
        </w:rPr>
        <w:t>thyrotroph</w:t>
      </w:r>
      <w:proofErr w:type="spellEnd"/>
      <w:r w:rsidRPr="00504720">
        <w:rPr>
          <w:bCs/>
          <w:sz w:val="22"/>
          <w:szCs w:val="22"/>
          <w:lang w:val="en-US"/>
        </w:rPr>
        <w:t xml:space="preserve"> adenoma.</w:t>
      </w:r>
      <w:r w:rsidR="00AD29CE" w:rsidRPr="00504720">
        <w:rPr>
          <w:bCs/>
          <w:sz w:val="22"/>
          <w:szCs w:val="22"/>
          <w:lang w:val="en-US"/>
        </w:rPr>
        <w:t xml:space="preserve"> </w:t>
      </w:r>
      <w:r w:rsidRPr="00504720">
        <w:rPr>
          <w:sz w:val="22"/>
          <w:szCs w:val="22"/>
          <w:lang w:val="en-US"/>
        </w:rPr>
        <w:t xml:space="preserve">These rare </w:t>
      </w:r>
      <w:proofErr w:type="spellStart"/>
      <w:r w:rsidRPr="00504720">
        <w:rPr>
          <w:sz w:val="22"/>
          <w:szCs w:val="22"/>
          <w:lang w:val="en-US"/>
        </w:rPr>
        <w:t>tumours</w:t>
      </w:r>
      <w:proofErr w:type="spellEnd"/>
      <w:r w:rsidRPr="00504720">
        <w:rPr>
          <w:sz w:val="22"/>
          <w:szCs w:val="22"/>
          <w:lang w:val="en-US"/>
        </w:rPr>
        <w:t xml:space="preserve"> contain interlacing, relatively plump spindle cells (left) with strong, patchy TSH expression (right).</w:t>
      </w:r>
    </w:p>
    <w:p w14:paraId="52D21950" w14:textId="77777777" w:rsidR="006F7AB0" w:rsidRPr="00504720" w:rsidRDefault="006F7AB0" w:rsidP="00504720">
      <w:pPr>
        <w:spacing w:after="120"/>
        <w:rPr>
          <w:b/>
          <w:sz w:val="22"/>
          <w:szCs w:val="22"/>
          <w:highlight w:val="yellow"/>
        </w:rPr>
      </w:pPr>
    </w:p>
    <w:p w14:paraId="119FB5DA" w14:textId="77777777" w:rsidR="00575436" w:rsidRPr="00504720" w:rsidRDefault="00575436" w:rsidP="00F87184">
      <w:pPr>
        <w:pStyle w:val="Heading3"/>
      </w:pPr>
      <w:r w:rsidRPr="00504720">
        <w:t>Molecular Genetics</w:t>
      </w:r>
    </w:p>
    <w:p w14:paraId="3710327B" w14:textId="778CC4FB" w:rsidR="00575436" w:rsidRPr="00504720" w:rsidRDefault="00575436" w:rsidP="00504720">
      <w:pPr>
        <w:spacing w:after="120"/>
        <w:rPr>
          <w:sz w:val="22"/>
          <w:szCs w:val="22"/>
        </w:rPr>
      </w:pPr>
      <w:r w:rsidRPr="00504720">
        <w:rPr>
          <w:sz w:val="22"/>
          <w:szCs w:val="22"/>
        </w:rPr>
        <w:t xml:space="preserve">The </w:t>
      </w:r>
      <w:proofErr w:type="spellStart"/>
      <w:r w:rsidRPr="00504720">
        <w:rPr>
          <w:sz w:val="22"/>
          <w:szCs w:val="22"/>
        </w:rPr>
        <w:t>pathogenetic</w:t>
      </w:r>
      <w:proofErr w:type="spellEnd"/>
      <w:r w:rsidRPr="00504720">
        <w:rPr>
          <w:sz w:val="22"/>
          <w:szCs w:val="22"/>
        </w:rPr>
        <w:t xml:space="preserve"> mechanisms of thyroid-hormone-producing adenomas (</w:t>
      </w:r>
      <w:proofErr w:type="spellStart"/>
      <w:r w:rsidRPr="00504720">
        <w:rPr>
          <w:sz w:val="22"/>
          <w:szCs w:val="22"/>
        </w:rPr>
        <w:t>TSHomas</w:t>
      </w:r>
      <w:proofErr w:type="spellEnd"/>
      <w:r w:rsidRPr="00504720">
        <w:rPr>
          <w:sz w:val="22"/>
          <w:szCs w:val="22"/>
        </w:rPr>
        <w:t>) are not well understood. This may be in part due to the rarity of the lesion (</w:t>
      </w:r>
      <w:proofErr w:type="spellStart"/>
      <w:r w:rsidRPr="00504720">
        <w:rPr>
          <w:sz w:val="22"/>
          <w:szCs w:val="22"/>
        </w:rPr>
        <w:t>thyrotr</w:t>
      </w:r>
      <w:r w:rsidR="009D03C3" w:rsidRPr="00504720">
        <w:rPr>
          <w:sz w:val="22"/>
          <w:szCs w:val="22"/>
        </w:rPr>
        <w:t>o</w:t>
      </w:r>
      <w:r w:rsidRPr="00504720">
        <w:rPr>
          <w:sz w:val="22"/>
          <w:szCs w:val="22"/>
        </w:rPr>
        <w:t>ph</w:t>
      </w:r>
      <w:proofErr w:type="spellEnd"/>
      <w:r w:rsidRPr="00504720">
        <w:rPr>
          <w:sz w:val="22"/>
          <w:szCs w:val="22"/>
        </w:rPr>
        <w:t xml:space="preserve"> adenomas are estimated to represent 1-3% of pituitary adenomas </w:t>
      </w:r>
      <w:r w:rsidRPr="00504720">
        <w:rPr>
          <w:sz w:val="22"/>
          <w:szCs w:val="22"/>
        </w:rPr>
        <w:fldChar w:fldCharType="begin"/>
      </w:r>
      <w:r w:rsidR="00642B3F" w:rsidRPr="00504720">
        <w:rPr>
          <w:sz w:val="22"/>
          <w:szCs w:val="22"/>
        </w:rPr>
        <w:instrText xml:space="preserve"> ADDIN EN.CITE &lt;EndNote&gt;&lt;Cite&gt;&lt;Author&gt;Mindermann&lt;/Author&gt;&lt;Year&gt;1993&lt;/Year&gt;&lt;RecNum&gt;267&lt;/RecNum&gt;&lt;DisplayText&gt;(82)&lt;/DisplayText&gt;&lt;record&gt;&lt;rec-number&gt;267&lt;/rec-number&gt;&lt;foreign-keys&gt;&lt;key app="EN" db-id="ts0f2rfa6rwdz6ett01xz29j5s5vtf529z0t"&gt;267&lt;/key&gt;&lt;/foreign-keys&gt;&lt;ref-type name="Journal Article"&gt;17&lt;/ref-type&gt;&lt;contributors&gt;&lt;authors&gt;&lt;author&gt;Mindermann, T.&lt;/author&gt;&lt;author&gt;Wilson, C. B.&lt;/author&gt;&lt;/authors&gt;&lt;/contributors&gt;&lt;auth-address&gt;Department of Neurological Surgery, School of Medicine, University of California, San Francisco.&lt;/auth-address&gt;&lt;titles&gt;&lt;title&gt;Thyrotropin-producing pituitary adenomas&lt;/title&gt;&lt;secondary-title&gt;J Neurosurg&lt;/secondary-title&gt;&lt;alt-title&gt;Journal of neurosurgery&lt;/alt-title&gt;&lt;/titles&gt;&lt;periodical&gt;&lt;full-title&gt;J Neurosurg&lt;/full-title&gt;&lt;/periodical&gt;&lt;pages&gt;521-7&lt;/pages&gt;&lt;volume&gt;79&lt;/volume&gt;&lt;number&gt;4&lt;/number&gt;&lt;keywords&gt;&lt;keyword&gt;Adenoma/*metabolism/pathology/surgery&lt;/keyword&gt;&lt;keyword&gt;Adult&lt;/keyword&gt;&lt;keyword&gt;Female&lt;/keyword&gt;&lt;keyword&gt;Hormones/blood&lt;/keyword&gt;&lt;keyword&gt;Humans&lt;/keyword&gt;&lt;keyword&gt;Male&lt;/keyword&gt;&lt;keyword&gt;Middle Aged&lt;/keyword&gt;&lt;keyword&gt;Neoplasm Invasiveness&lt;/keyword&gt;&lt;keyword&gt;Pituitary Neoplasms/*metabolism/pathology/surgery&lt;/keyword&gt;&lt;keyword&gt;Thyrotropin/*biosynthesis&lt;/keyword&gt;&lt;/keywords&gt;&lt;dates&gt;&lt;year&gt;1993&lt;/year&gt;&lt;pub-dates&gt;&lt;date&gt;Oct&lt;/date&gt;&lt;/pub-dates&gt;&lt;/dates&gt;&lt;isbn&gt;0022-3085 (Print)&amp;#xD;0022-3085 (Linking)&lt;/isbn&gt;&lt;accession-num&gt;8410220&lt;/accession-num&gt;&lt;urls&gt;&lt;related-urls&gt;&lt;url&gt;http://www.ncbi.nlm.nih.gov/pubmed/8410220&lt;/url&gt;&lt;/related-urls&gt;&lt;/urls&gt;&lt;electronic-resource-num&gt;10.3171/jns.1993.79.4.0521&lt;/electronic-resource-num&gt;&lt;/record&gt;&lt;/Cite&gt;&lt;/EndNote&gt;</w:instrText>
      </w:r>
      <w:r w:rsidRPr="00504720">
        <w:rPr>
          <w:sz w:val="22"/>
          <w:szCs w:val="22"/>
        </w:rPr>
        <w:fldChar w:fldCharType="separate"/>
      </w:r>
      <w:r w:rsidR="00642B3F" w:rsidRPr="00504720">
        <w:rPr>
          <w:noProof/>
          <w:sz w:val="22"/>
          <w:szCs w:val="22"/>
        </w:rPr>
        <w:t>(</w:t>
      </w:r>
      <w:hyperlink w:anchor="_ENREF_82" w:tooltip="Mindermann, 1993 #267" w:history="1">
        <w:r w:rsidR="00B602C0" w:rsidRPr="00504720">
          <w:rPr>
            <w:noProof/>
            <w:sz w:val="22"/>
            <w:szCs w:val="22"/>
          </w:rPr>
          <w:t>82</w:t>
        </w:r>
      </w:hyperlink>
      <w:r w:rsidR="00642B3F" w:rsidRPr="00504720">
        <w:rPr>
          <w:noProof/>
          <w:sz w:val="22"/>
          <w:szCs w:val="22"/>
        </w:rPr>
        <w:t>)</w:t>
      </w:r>
      <w:r w:rsidRPr="00504720">
        <w:rPr>
          <w:sz w:val="22"/>
          <w:szCs w:val="22"/>
        </w:rPr>
        <w:fldChar w:fldCharType="end"/>
      </w:r>
      <w:r w:rsidRPr="00504720">
        <w:rPr>
          <w:sz w:val="22"/>
          <w:szCs w:val="22"/>
        </w:rPr>
        <w:t xml:space="preserve">). No mutations have so far been associated with </w:t>
      </w:r>
      <w:proofErr w:type="spellStart"/>
      <w:r w:rsidRPr="00504720">
        <w:rPr>
          <w:sz w:val="22"/>
          <w:szCs w:val="22"/>
        </w:rPr>
        <w:t>TSHomas</w:t>
      </w:r>
      <w:proofErr w:type="spellEnd"/>
      <w:r w:rsidRPr="00504720">
        <w:rPr>
          <w:sz w:val="22"/>
          <w:szCs w:val="22"/>
        </w:rPr>
        <w:t xml:space="preserve">. Experiments that sequenced </w:t>
      </w:r>
      <w:proofErr w:type="spellStart"/>
      <w:r w:rsidRPr="00504720">
        <w:rPr>
          <w:sz w:val="22"/>
          <w:szCs w:val="22"/>
        </w:rPr>
        <w:t>TSHomas</w:t>
      </w:r>
      <w:proofErr w:type="spellEnd"/>
      <w:r w:rsidRPr="00504720">
        <w:rPr>
          <w:sz w:val="22"/>
          <w:szCs w:val="22"/>
        </w:rPr>
        <w:t xml:space="preserve"> show no mutations in G-protein subunits or the TRH receptor </w:t>
      </w:r>
      <w:r w:rsidRPr="00504720">
        <w:rPr>
          <w:sz w:val="22"/>
          <w:szCs w:val="22"/>
        </w:rPr>
        <w:fldChar w:fldCharType="begin">
          <w:fldData xml:space="preserve">PEVuZE5vdGU+PENpdGU+PEF1dGhvcj5Eb25nPC9BdXRob3I+PFllYXI+MTk5NjwvWWVhcj48UmVj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PEVuZE5vdGU+PENpdGU+PEF1dGhvcj5Eb25nPC9BdXRob3I+PFllYXI+MTk5NjwvWWVhcj48UmVj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83" w:tooltip="Dong, 1996 #304" w:history="1">
        <w:r w:rsidR="00B602C0" w:rsidRPr="00504720">
          <w:rPr>
            <w:noProof/>
            <w:sz w:val="22"/>
            <w:szCs w:val="22"/>
          </w:rPr>
          <w:t>83</w:t>
        </w:r>
      </w:hyperlink>
      <w:r w:rsidR="00642B3F" w:rsidRPr="00504720">
        <w:rPr>
          <w:noProof/>
          <w:sz w:val="22"/>
          <w:szCs w:val="22"/>
        </w:rPr>
        <w:t>)</w:t>
      </w:r>
      <w:r w:rsidRPr="00504720">
        <w:rPr>
          <w:sz w:val="22"/>
          <w:szCs w:val="22"/>
        </w:rPr>
        <w:fldChar w:fldCharType="end"/>
      </w:r>
      <w:r w:rsidRPr="00504720">
        <w:rPr>
          <w:sz w:val="22"/>
          <w:szCs w:val="22"/>
        </w:rPr>
        <w:t xml:space="preserve"> . Pit 1 is overe</w:t>
      </w:r>
      <w:r w:rsidR="009D03C3" w:rsidRPr="00504720">
        <w:rPr>
          <w:sz w:val="22"/>
          <w:szCs w:val="22"/>
        </w:rPr>
        <w:t>x</w:t>
      </w:r>
      <w:r w:rsidRPr="00504720">
        <w:rPr>
          <w:sz w:val="22"/>
          <w:szCs w:val="22"/>
        </w:rPr>
        <w:t xml:space="preserve">pressed in these tumours, but not mutated. Expression of </w:t>
      </w:r>
      <w:proofErr w:type="spellStart"/>
      <w:r w:rsidRPr="00504720">
        <w:rPr>
          <w:sz w:val="22"/>
          <w:szCs w:val="22"/>
        </w:rPr>
        <w:t>somatostatin</w:t>
      </w:r>
      <w:proofErr w:type="spellEnd"/>
      <w:r w:rsidRPr="00504720">
        <w:rPr>
          <w:sz w:val="22"/>
          <w:szCs w:val="22"/>
        </w:rPr>
        <w:t xml:space="preserve"> receptors SSTR2A and SSTR5 was found in </w:t>
      </w:r>
      <w:proofErr w:type="spellStart"/>
      <w:r w:rsidRPr="00504720">
        <w:rPr>
          <w:sz w:val="22"/>
          <w:szCs w:val="22"/>
        </w:rPr>
        <w:t>TSHomas</w:t>
      </w:r>
      <w:proofErr w:type="spellEnd"/>
      <w:r w:rsidRPr="00504720">
        <w:rPr>
          <w:sz w:val="22"/>
          <w:szCs w:val="22"/>
        </w:rPr>
        <w:t xml:space="preserve"> </w:t>
      </w:r>
      <w:r w:rsidRPr="00504720">
        <w:rPr>
          <w:sz w:val="22"/>
          <w:szCs w:val="22"/>
        </w:rPr>
        <w:fldChar w:fldCharType="begin"/>
      </w:r>
      <w:r w:rsidR="00642B3F" w:rsidRPr="00504720">
        <w:rPr>
          <w:sz w:val="22"/>
          <w:szCs w:val="22"/>
        </w:rPr>
        <w:instrText xml:space="preserve"> ADDIN EN.CITE &lt;EndNote&gt;&lt;Cite&gt;&lt;Author&gt;Chinezu&lt;/Author&gt;&lt;Year&gt;2014&lt;/Year&gt;&lt;RecNum&gt;238&lt;/RecNum&gt;&lt;DisplayText&gt;(31)&lt;/DisplayText&gt;&lt;record&gt;&lt;rec-number&gt;238&lt;/rec-number&gt;&lt;foreign-keys&gt;&lt;key app="EN" db-id="ts0f2rfa6rwdz6ett01xz29j5s5vtf529z0t"&gt;238&lt;/key&gt;&lt;/foreign-keys&gt;&lt;ref-type name="Journal Article"&gt;17&lt;/ref-type&gt;&lt;contributors&gt;&lt;authors&gt;&lt;author&gt;Chinezu, L.&lt;/author&gt;&lt;author&gt;Vasiljevic, A.&lt;/author&gt;&lt;author&gt;Jouanneau, E.&lt;/author&gt;&lt;author&gt;Francois, P.&lt;/author&gt;&lt;author&gt;Borda, A.&lt;/author&gt;&lt;author&gt;Trouillas, J.&lt;/author&gt;&lt;author&gt;Raverot, G.&lt;/author&gt;&lt;/authors&gt;&lt;/contributors&gt;&lt;auth-address&gt;Department of Histology, University of Medicine and Pharmacy, 540139 Tirgu Mures, Romania.&lt;/auth-address&gt;&lt;titles&gt;&lt;title&gt;Expression of somatostatin receptors, SSTR2A and SSTR5, in 108 endocrine pituitary tumors using immunohistochemical detection with new specific monoclonal antibodies&lt;/title&gt;&lt;secondary-title&gt;Hum Pathol&lt;/secondary-title&gt;&lt;alt-title&gt;Human pathology&lt;/alt-title&gt;&lt;/titles&gt;&lt;periodical&gt;&lt;full-title&gt;Hum Pathol&lt;/full-title&gt;&lt;abbr-1&gt;Human pathology&lt;/abbr-1&gt;&lt;/periodical&gt;&lt;alt-periodical&gt;&lt;full-title&gt;Hum Pathol&lt;/full-title&gt;&lt;abbr-1&gt;Human pathology&lt;/abbr-1&gt;&lt;/alt-periodical&gt;&lt;pages&gt;71-7&lt;/pages&gt;&lt;volume&gt;45&lt;/volume&gt;&lt;number&gt;1&lt;/number&gt;&lt;keywords&gt;&lt;keyword&gt;Antibodies, Monoclonal/*diagnostic use&lt;/keyword&gt;&lt;keyword&gt;Humans&lt;/keyword&gt;&lt;keyword&gt;Immunohistochemistry&lt;/keyword&gt;&lt;keyword&gt;Pituitary Neoplasms/*metabolism&lt;/keyword&gt;&lt;keyword&gt;Receptors, Somatostatin/analysis/*biosynthesis&lt;/keyword&gt;&lt;keyword&gt;Tumor Markers, Biological/*analysis&lt;/keyword&gt;&lt;/keywords&gt;&lt;dates&gt;&lt;year&gt;2014&lt;/year&gt;&lt;pub-dates&gt;&lt;date&gt;Jan&lt;/date&gt;&lt;/pub-dates&gt;&lt;/dates&gt;&lt;isbn&gt;1532-8392 (Electronic)&amp;#xD;0046-8177 (Linking)&lt;/isbn&gt;&lt;accession-num&gt;24182563&lt;/accession-num&gt;&lt;urls&gt;&lt;related-urls&gt;&lt;url&gt;http://www.ncbi.nlm.nih.gov/pubmed/24182563&lt;/url&gt;&lt;/related-urls&gt;&lt;/urls&gt;&lt;electronic-resource-num&gt;10.1016/j.humpath.2013.08.007&lt;/electronic-resource-num&gt;&lt;/record&gt;&lt;/Cite&gt;&lt;/EndNote&gt;</w:instrText>
      </w:r>
      <w:r w:rsidRPr="00504720">
        <w:rPr>
          <w:sz w:val="22"/>
          <w:szCs w:val="22"/>
        </w:rPr>
        <w:fldChar w:fldCharType="separate"/>
      </w:r>
      <w:r w:rsidR="00642B3F" w:rsidRPr="00504720">
        <w:rPr>
          <w:noProof/>
          <w:sz w:val="22"/>
          <w:szCs w:val="22"/>
        </w:rPr>
        <w:t>(</w:t>
      </w:r>
      <w:hyperlink w:anchor="_ENREF_31" w:tooltip="Chinezu, 2014 #238" w:history="1">
        <w:r w:rsidR="00B602C0" w:rsidRPr="00504720">
          <w:rPr>
            <w:noProof/>
            <w:sz w:val="22"/>
            <w:szCs w:val="22"/>
          </w:rPr>
          <w:t>31</w:t>
        </w:r>
      </w:hyperlink>
      <w:r w:rsidR="00642B3F" w:rsidRPr="00504720">
        <w:rPr>
          <w:noProof/>
          <w:sz w:val="22"/>
          <w:szCs w:val="22"/>
        </w:rPr>
        <w:t>)</w:t>
      </w:r>
      <w:r w:rsidRPr="00504720">
        <w:rPr>
          <w:sz w:val="22"/>
          <w:szCs w:val="22"/>
        </w:rPr>
        <w:fldChar w:fldCharType="end"/>
      </w:r>
      <w:r w:rsidRPr="00504720">
        <w:rPr>
          <w:sz w:val="22"/>
          <w:szCs w:val="22"/>
        </w:rPr>
        <w:t xml:space="preserve">. A high ratio of expression of SSTR5 to SSTR2 might indicate a better response to long-term treatment with </w:t>
      </w:r>
      <w:proofErr w:type="spellStart"/>
      <w:r w:rsidRPr="00504720">
        <w:rPr>
          <w:sz w:val="22"/>
          <w:szCs w:val="22"/>
        </w:rPr>
        <w:t>somatostatin</w:t>
      </w:r>
      <w:proofErr w:type="spellEnd"/>
      <w:r w:rsidRPr="00504720">
        <w:rPr>
          <w:sz w:val="22"/>
          <w:szCs w:val="22"/>
        </w:rPr>
        <w:t xml:space="preserve"> analogues in </w:t>
      </w:r>
      <w:proofErr w:type="spellStart"/>
      <w:r w:rsidRPr="00504720">
        <w:rPr>
          <w:sz w:val="22"/>
          <w:szCs w:val="22"/>
        </w:rPr>
        <w:t>TSHomas</w:t>
      </w:r>
      <w:proofErr w:type="spellEnd"/>
      <w:r w:rsidRPr="00504720">
        <w:rPr>
          <w:sz w:val="22"/>
          <w:szCs w:val="22"/>
        </w:rPr>
        <w:t xml:space="preserve"> </w:t>
      </w:r>
      <w:r w:rsidRPr="00504720">
        <w:rPr>
          <w:sz w:val="22"/>
          <w:szCs w:val="22"/>
        </w:rPr>
        <w:fldChar w:fldCharType="begin">
          <w:fldData xml:space="preserve">PEVuZE5vdGU+PENpdGU+PEF1dGhvcj5HYXR0bzwvQXV0aG9yPjxZZWFyPjIwMTE8L1llYXI+PFJl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PEVuZE5vdGU+PENpdGU+PEF1dGhvcj5HYXR0bzwvQXV0aG9yPjxZZWFyPjIwMTE8L1llYXI+PFJl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84" w:tooltip="Gatto, 2011 #239" w:history="1">
        <w:r w:rsidR="00B602C0" w:rsidRPr="00504720">
          <w:rPr>
            <w:noProof/>
            <w:sz w:val="22"/>
            <w:szCs w:val="22"/>
          </w:rPr>
          <w:t>84</w:t>
        </w:r>
      </w:hyperlink>
      <w:r w:rsidR="00642B3F" w:rsidRPr="00504720">
        <w:rPr>
          <w:noProof/>
          <w:sz w:val="22"/>
          <w:szCs w:val="22"/>
        </w:rPr>
        <w:t>,</w:t>
      </w:r>
      <w:hyperlink w:anchor="_ENREF_85" w:tooltip="Gatto, 2012 #240" w:history="1">
        <w:r w:rsidR="00B602C0" w:rsidRPr="00504720">
          <w:rPr>
            <w:noProof/>
            <w:sz w:val="22"/>
            <w:szCs w:val="22"/>
          </w:rPr>
          <w:t>85</w:t>
        </w:r>
      </w:hyperlink>
      <w:r w:rsidR="00642B3F" w:rsidRPr="00504720">
        <w:rPr>
          <w:noProof/>
          <w:sz w:val="22"/>
          <w:szCs w:val="22"/>
        </w:rPr>
        <w:t>)</w:t>
      </w:r>
      <w:r w:rsidRPr="00504720">
        <w:rPr>
          <w:sz w:val="22"/>
          <w:szCs w:val="22"/>
        </w:rPr>
        <w:fldChar w:fldCharType="end"/>
      </w:r>
      <w:r w:rsidRPr="00504720">
        <w:rPr>
          <w:sz w:val="22"/>
          <w:szCs w:val="22"/>
        </w:rPr>
        <w:t xml:space="preserve"> but this is not a consistent finding </w:t>
      </w:r>
      <w:r w:rsidRPr="00504720">
        <w:rPr>
          <w:sz w:val="22"/>
          <w:szCs w:val="22"/>
        </w:rPr>
        <w:fldChar w:fldCharType="begin">
          <w:fldData xml:space="preserve">PEVuZE5vdGU+PENpdGU+PEF1dGhvcj5Zb3NoaWhhcmE8L0F1dGhvcj48WWVhcj4yMDA3PC9ZZWFy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PEVuZE5vdGU+PENpdGU+PEF1dGhvcj5Zb3NoaWhhcmE8L0F1dGhvcj48WWVhcj4yMDA3PC9ZZWFy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86" w:tooltip="Yoshihara, 2007 #241" w:history="1">
        <w:r w:rsidR="00B602C0" w:rsidRPr="00504720">
          <w:rPr>
            <w:noProof/>
            <w:sz w:val="22"/>
            <w:szCs w:val="22"/>
          </w:rPr>
          <w:t>86</w:t>
        </w:r>
      </w:hyperlink>
      <w:r w:rsidR="00642B3F" w:rsidRPr="00504720">
        <w:rPr>
          <w:noProof/>
          <w:sz w:val="22"/>
          <w:szCs w:val="22"/>
        </w:rPr>
        <w:t>)</w:t>
      </w:r>
      <w:r w:rsidRPr="00504720">
        <w:rPr>
          <w:sz w:val="22"/>
          <w:szCs w:val="22"/>
        </w:rPr>
        <w:fldChar w:fldCharType="end"/>
      </w:r>
      <w:r w:rsidRPr="00504720">
        <w:rPr>
          <w:sz w:val="22"/>
          <w:szCs w:val="22"/>
        </w:rPr>
        <w:t xml:space="preserve">. </w:t>
      </w:r>
    </w:p>
    <w:p w14:paraId="036D5AB3" w14:textId="77777777" w:rsidR="00575436" w:rsidRPr="00504720" w:rsidRDefault="00575436" w:rsidP="00504720">
      <w:pPr>
        <w:spacing w:after="120"/>
        <w:rPr>
          <w:sz w:val="22"/>
          <w:szCs w:val="22"/>
        </w:rPr>
      </w:pPr>
    </w:p>
    <w:p w14:paraId="153D397B" w14:textId="5A3AAF58" w:rsidR="00575436" w:rsidRPr="00504720" w:rsidRDefault="00F87184" w:rsidP="00F87184">
      <w:pPr>
        <w:pStyle w:val="Heading2"/>
      </w:pPr>
      <w:r>
        <w:lastRenderedPageBreak/>
        <w:t>ACTH-PRODUCING ADENOMA</w:t>
      </w:r>
    </w:p>
    <w:p w14:paraId="68D2DCDA" w14:textId="77777777" w:rsidR="00575436" w:rsidRPr="00504720" w:rsidRDefault="00575436" w:rsidP="00F87184">
      <w:pPr>
        <w:pStyle w:val="Heading3"/>
      </w:pPr>
      <w:r w:rsidRPr="00504720">
        <w:t>Definition</w:t>
      </w:r>
    </w:p>
    <w:p w14:paraId="7C6F87BC" w14:textId="77777777" w:rsidR="00575436" w:rsidRPr="00504720" w:rsidRDefault="00575436" w:rsidP="00504720">
      <w:pPr>
        <w:spacing w:after="120"/>
        <w:rPr>
          <w:sz w:val="22"/>
          <w:szCs w:val="22"/>
        </w:rPr>
      </w:pPr>
      <w:proofErr w:type="spellStart"/>
      <w:r w:rsidRPr="00504720">
        <w:rPr>
          <w:sz w:val="22"/>
          <w:szCs w:val="22"/>
        </w:rPr>
        <w:t>Corticotroph</w:t>
      </w:r>
      <w:proofErr w:type="spellEnd"/>
      <w:r w:rsidRPr="00504720">
        <w:rPr>
          <w:sz w:val="22"/>
          <w:szCs w:val="22"/>
        </w:rPr>
        <w:t xml:space="preserve"> pituitary adenomas are </w:t>
      </w:r>
      <w:proofErr w:type="spellStart"/>
      <w:r w:rsidRPr="00504720">
        <w:rPr>
          <w:sz w:val="22"/>
          <w:szCs w:val="22"/>
        </w:rPr>
        <w:t>Tpit</w:t>
      </w:r>
      <w:proofErr w:type="spellEnd"/>
      <w:r w:rsidRPr="00504720">
        <w:rPr>
          <w:sz w:val="22"/>
          <w:szCs w:val="22"/>
        </w:rPr>
        <w:t xml:space="preserve">-lineage derived tumours producing ACTH stored in </w:t>
      </w:r>
      <w:proofErr w:type="spellStart"/>
      <w:r w:rsidRPr="00504720">
        <w:rPr>
          <w:sz w:val="22"/>
          <w:szCs w:val="22"/>
        </w:rPr>
        <w:t>ultrastructurally</w:t>
      </w:r>
      <w:proofErr w:type="spellEnd"/>
      <w:r w:rsidRPr="00504720">
        <w:rPr>
          <w:sz w:val="22"/>
          <w:szCs w:val="22"/>
        </w:rPr>
        <w:t xml:space="preserve"> typical ACTH granules. They are the defining neoplasms of Cushing’s disease.</w:t>
      </w:r>
    </w:p>
    <w:p w14:paraId="5DB730C1" w14:textId="77777777" w:rsidR="00575436" w:rsidRPr="00504720" w:rsidRDefault="00575436" w:rsidP="00F87184">
      <w:pPr>
        <w:pStyle w:val="Heading3"/>
      </w:pPr>
      <w:r w:rsidRPr="00504720">
        <w:t>Pathology</w:t>
      </w:r>
    </w:p>
    <w:p w14:paraId="57D646E3" w14:textId="40267E3F" w:rsidR="00575436" w:rsidRPr="00504720" w:rsidRDefault="00575436" w:rsidP="00504720">
      <w:pPr>
        <w:spacing w:after="120"/>
        <w:rPr>
          <w:sz w:val="22"/>
          <w:szCs w:val="22"/>
        </w:rPr>
      </w:pPr>
      <w:proofErr w:type="spellStart"/>
      <w:r w:rsidRPr="00504720">
        <w:rPr>
          <w:sz w:val="22"/>
          <w:szCs w:val="22"/>
        </w:rPr>
        <w:t>Corticotroph</w:t>
      </w:r>
      <w:proofErr w:type="spellEnd"/>
      <w:r w:rsidRPr="00504720">
        <w:rPr>
          <w:sz w:val="22"/>
          <w:szCs w:val="22"/>
        </w:rPr>
        <w:t xml:space="preserve"> adenomas associated with manifest Cushing’s disease are composed of deeply basophilic (PAS-positive) cells with granular cytoplasm and round nuclei; these comprise the densely granulated subtype of ACTH adenoma. Most tumours arise in women in the 4</w:t>
      </w:r>
      <w:r w:rsidRPr="00504720">
        <w:rPr>
          <w:sz w:val="22"/>
          <w:szCs w:val="22"/>
          <w:vertAlign w:val="superscript"/>
        </w:rPr>
        <w:t>th</w:t>
      </w:r>
      <w:r w:rsidRPr="00504720">
        <w:rPr>
          <w:sz w:val="22"/>
          <w:szCs w:val="22"/>
        </w:rPr>
        <w:t xml:space="preserve"> or 5</w:t>
      </w:r>
      <w:r w:rsidRPr="00504720">
        <w:rPr>
          <w:sz w:val="22"/>
          <w:szCs w:val="22"/>
          <w:vertAlign w:val="superscript"/>
        </w:rPr>
        <w:t>th</w:t>
      </w:r>
      <w:r w:rsidRPr="00504720">
        <w:rPr>
          <w:sz w:val="22"/>
          <w:szCs w:val="22"/>
        </w:rPr>
        <w:t xml:space="preserve"> decade (F</w:t>
      </w:r>
      <w:proofErr w:type="gramStart"/>
      <w:r w:rsidRPr="00504720">
        <w:rPr>
          <w:sz w:val="22"/>
          <w:szCs w:val="22"/>
        </w:rPr>
        <w:t>:M</w:t>
      </w:r>
      <w:proofErr w:type="gramEnd"/>
      <w:r w:rsidRPr="00504720">
        <w:rPr>
          <w:sz w:val="22"/>
          <w:szCs w:val="22"/>
        </w:rPr>
        <w:t xml:space="preserve"> = 8:1); </w:t>
      </w:r>
      <w:proofErr w:type="spellStart"/>
      <w:r w:rsidRPr="00504720">
        <w:rPr>
          <w:sz w:val="22"/>
          <w:szCs w:val="22"/>
        </w:rPr>
        <w:t>prepubertal</w:t>
      </w:r>
      <w:proofErr w:type="spellEnd"/>
      <w:r w:rsidRPr="00504720">
        <w:rPr>
          <w:sz w:val="22"/>
          <w:szCs w:val="22"/>
        </w:rPr>
        <w:t xml:space="preserve"> tumours are rare and equally distributed between the sexes, with a slight male predominance. Sparsely granulated tumours are weakly basophilic or </w:t>
      </w:r>
      <w:proofErr w:type="spellStart"/>
      <w:r w:rsidRPr="00504720">
        <w:rPr>
          <w:sz w:val="22"/>
          <w:szCs w:val="22"/>
        </w:rPr>
        <w:t>chromophobe</w:t>
      </w:r>
      <w:proofErr w:type="spellEnd"/>
      <w:r w:rsidRPr="00504720">
        <w:rPr>
          <w:sz w:val="22"/>
          <w:szCs w:val="22"/>
        </w:rPr>
        <w:t xml:space="preserve">, and individuals may lack an overt Cushing’s phenotype (‘silent </w:t>
      </w:r>
      <w:proofErr w:type="spellStart"/>
      <w:r w:rsidRPr="00504720">
        <w:rPr>
          <w:sz w:val="22"/>
          <w:szCs w:val="22"/>
        </w:rPr>
        <w:t>corticotroph</w:t>
      </w:r>
      <w:proofErr w:type="spellEnd"/>
      <w:r w:rsidRPr="00504720">
        <w:rPr>
          <w:sz w:val="22"/>
          <w:szCs w:val="22"/>
        </w:rPr>
        <w:t xml:space="preserve"> adenomas’). The cytokeratin pattern in typical Cushing’s adenomas is diffuse. However, rare neoplasms may display ‘Crooke’s hyaline change’, classically interpreted as a morphological manifestation of intact feedback inhibition by excess systemic cortisol on non-neoplastic </w:t>
      </w:r>
      <w:proofErr w:type="spellStart"/>
      <w:r w:rsidRPr="00504720">
        <w:rPr>
          <w:sz w:val="22"/>
          <w:szCs w:val="22"/>
        </w:rPr>
        <w:t>corticotrophs</w:t>
      </w:r>
      <w:proofErr w:type="spellEnd"/>
      <w:r w:rsidRPr="00504720">
        <w:rPr>
          <w:sz w:val="22"/>
          <w:szCs w:val="22"/>
        </w:rPr>
        <w:t xml:space="preserve">. This change is therefore seen in intact </w:t>
      </w:r>
      <w:proofErr w:type="spellStart"/>
      <w:r w:rsidRPr="00504720">
        <w:rPr>
          <w:sz w:val="22"/>
          <w:szCs w:val="22"/>
        </w:rPr>
        <w:t>acini</w:t>
      </w:r>
      <w:proofErr w:type="spellEnd"/>
      <w:r w:rsidRPr="00504720">
        <w:rPr>
          <w:sz w:val="22"/>
          <w:szCs w:val="22"/>
        </w:rPr>
        <w:t xml:space="preserve"> adjacent to a typical </w:t>
      </w:r>
      <w:proofErr w:type="spellStart"/>
      <w:r w:rsidRPr="00504720">
        <w:rPr>
          <w:sz w:val="22"/>
          <w:szCs w:val="22"/>
        </w:rPr>
        <w:t>corticotroph</w:t>
      </w:r>
      <w:proofErr w:type="spellEnd"/>
      <w:r w:rsidRPr="00504720">
        <w:rPr>
          <w:sz w:val="22"/>
          <w:szCs w:val="22"/>
        </w:rPr>
        <w:t xml:space="preserve"> adenoma and results in a ring-like accumulation of </w:t>
      </w:r>
      <w:proofErr w:type="spellStart"/>
      <w:r w:rsidRPr="00504720">
        <w:rPr>
          <w:sz w:val="22"/>
          <w:szCs w:val="22"/>
        </w:rPr>
        <w:t>cytokeratins</w:t>
      </w:r>
      <w:proofErr w:type="spellEnd"/>
      <w:r w:rsidRPr="00504720">
        <w:rPr>
          <w:sz w:val="22"/>
          <w:szCs w:val="22"/>
        </w:rPr>
        <w:t>. If present in many adenoma cells, these tumours are called ‘Crooke’s cell adenomas’, possibly representing a subgroup with an adverse outcome</w:t>
      </w:r>
      <w:r w:rsidR="009A4286" w:rsidRPr="00504720">
        <w:rPr>
          <w:sz w:val="22"/>
          <w:szCs w:val="22"/>
        </w:rPr>
        <w:t xml:space="preserve"> and silent presentation</w:t>
      </w:r>
      <w:r w:rsidRPr="00504720">
        <w:rPr>
          <w:sz w:val="22"/>
          <w:szCs w:val="22"/>
        </w:rPr>
        <w:t xml:space="preserve">. Immunohistochemistry of all </w:t>
      </w:r>
      <w:proofErr w:type="spellStart"/>
      <w:r w:rsidRPr="00504720">
        <w:rPr>
          <w:sz w:val="22"/>
          <w:szCs w:val="22"/>
        </w:rPr>
        <w:t>corticotroph</w:t>
      </w:r>
      <w:proofErr w:type="spellEnd"/>
      <w:r w:rsidRPr="00504720">
        <w:rPr>
          <w:sz w:val="22"/>
          <w:szCs w:val="22"/>
        </w:rPr>
        <w:t xml:space="preserve"> adenomas shows strong nuclear T-pit positivity. Densely granulated tumours show strong diffuse cytoplasmic ACTH expression, whilst </w:t>
      </w:r>
      <w:proofErr w:type="spellStart"/>
      <w:r w:rsidRPr="00504720">
        <w:rPr>
          <w:sz w:val="22"/>
          <w:szCs w:val="22"/>
        </w:rPr>
        <w:t>chromophobe</w:t>
      </w:r>
      <w:proofErr w:type="spellEnd"/>
      <w:r w:rsidRPr="00504720">
        <w:rPr>
          <w:sz w:val="22"/>
          <w:szCs w:val="22"/>
        </w:rPr>
        <w:t xml:space="preserve"> tumours show only patchy positivity. Following detection of somatic Usp8 mutations in a subgroup of ACTH-producing adenomas (see below), it has been suggested that nuclear translocation of U</w:t>
      </w:r>
      <w:r w:rsidR="006B6794" w:rsidRPr="00504720">
        <w:rPr>
          <w:sz w:val="22"/>
          <w:szCs w:val="22"/>
        </w:rPr>
        <w:t>sp</w:t>
      </w:r>
      <w:r w:rsidRPr="00504720">
        <w:rPr>
          <w:sz w:val="22"/>
          <w:szCs w:val="22"/>
        </w:rPr>
        <w:t xml:space="preserve">8 may represent an </w:t>
      </w:r>
      <w:proofErr w:type="spellStart"/>
      <w:r w:rsidRPr="00504720">
        <w:rPr>
          <w:sz w:val="22"/>
          <w:szCs w:val="22"/>
        </w:rPr>
        <w:t>immunohistochemically</w:t>
      </w:r>
      <w:proofErr w:type="spellEnd"/>
      <w:r w:rsidRPr="00504720">
        <w:rPr>
          <w:sz w:val="22"/>
          <w:szCs w:val="22"/>
        </w:rPr>
        <w:t xml:space="preserve"> detectable surrogate marker of these mutations </w:t>
      </w:r>
      <w:r w:rsidR="00B2681F" w:rsidRPr="00504720">
        <w:rPr>
          <w:sz w:val="22"/>
          <w:szCs w:val="22"/>
        </w:rPr>
        <w:fldChar w:fldCharType="begin">
          <w:fldData xml:space="preserve">PEVuZE5vdGU+PENpdGU+PEF1dGhvcj5SZWluY2tlPC9BdXRob3I+PFllYXI+MjAxNTwvWWVhcj48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dC1wZXJpb2RpY2FsPjxwYWdlcz4zMS04PC9wYWdlcz48dm9sdW1lPjQ3PC92b2x1bWU+PG51bWJl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PEVuZE5vdGU+PENpdGU+PEF1dGhvcj5SZWluY2tlPC9BdXRob3I+PFllYXI+MjAxNTwvWWVhcj48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dC1wZXJpb2RpY2FsPjxwYWdlcz4zMS04PC9wYWdlcz48dm9sdW1lPjQ3PC92b2x1bWU+PG51bWJl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00B2681F" w:rsidRPr="00504720">
        <w:rPr>
          <w:sz w:val="22"/>
          <w:szCs w:val="22"/>
        </w:rPr>
      </w:r>
      <w:r w:rsidR="00B2681F" w:rsidRPr="00504720">
        <w:rPr>
          <w:sz w:val="22"/>
          <w:szCs w:val="22"/>
        </w:rPr>
        <w:fldChar w:fldCharType="separate"/>
      </w:r>
      <w:r w:rsidR="00642B3F" w:rsidRPr="00504720">
        <w:rPr>
          <w:noProof/>
          <w:sz w:val="22"/>
          <w:szCs w:val="22"/>
        </w:rPr>
        <w:t>(</w:t>
      </w:r>
      <w:hyperlink w:anchor="_ENREF_87" w:tooltip="Reincke, 2015 #279" w:history="1">
        <w:r w:rsidR="00B602C0" w:rsidRPr="00504720">
          <w:rPr>
            <w:noProof/>
            <w:sz w:val="22"/>
            <w:szCs w:val="22"/>
          </w:rPr>
          <w:t>87</w:t>
        </w:r>
      </w:hyperlink>
      <w:r w:rsidR="00642B3F" w:rsidRPr="00504720">
        <w:rPr>
          <w:noProof/>
          <w:sz w:val="22"/>
          <w:szCs w:val="22"/>
        </w:rPr>
        <w:t>)</w:t>
      </w:r>
      <w:r w:rsidR="00B2681F" w:rsidRPr="00504720">
        <w:rPr>
          <w:sz w:val="22"/>
          <w:szCs w:val="22"/>
        </w:rPr>
        <w:fldChar w:fldCharType="end"/>
      </w:r>
      <w:r w:rsidR="00B2681F" w:rsidRPr="00504720">
        <w:rPr>
          <w:sz w:val="22"/>
          <w:szCs w:val="22"/>
        </w:rPr>
        <w:t>.</w:t>
      </w:r>
      <w:r w:rsidR="000F6E1A" w:rsidRPr="00504720">
        <w:rPr>
          <w:sz w:val="22"/>
          <w:szCs w:val="22"/>
        </w:rPr>
        <w:t xml:space="preserve"> U</w:t>
      </w:r>
      <w:r w:rsidR="006B6794" w:rsidRPr="00504720">
        <w:rPr>
          <w:sz w:val="22"/>
          <w:szCs w:val="22"/>
        </w:rPr>
        <w:t>SP</w:t>
      </w:r>
      <w:r w:rsidR="000F6E1A" w:rsidRPr="00504720">
        <w:rPr>
          <w:sz w:val="22"/>
          <w:szCs w:val="22"/>
        </w:rPr>
        <w:t xml:space="preserve">8-mutated </w:t>
      </w:r>
      <w:proofErr w:type="spellStart"/>
      <w:r w:rsidR="000F6E1A" w:rsidRPr="00504720">
        <w:rPr>
          <w:sz w:val="22"/>
          <w:szCs w:val="22"/>
        </w:rPr>
        <w:t>corticotroph</w:t>
      </w:r>
      <w:proofErr w:type="spellEnd"/>
      <w:r w:rsidR="000F6E1A" w:rsidRPr="00504720">
        <w:rPr>
          <w:sz w:val="22"/>
          <w:szCs w:val="22"/>
        </w:rPr>
        <w:t xml:space="preserve"> adenomas are more commonly </w:t>
      </w:r>
      <w:proofErr w:type="spellStart"/>
      <w:r w:rsidR="000F6E1A" w:rsidRPr="00504720">
        <w:rPr>
          <w:sz w:val="22"/>
          <w:szCs w:val="22"/>
        </w:rPr>
        <w:t>microadenomas</w:t>
      </w:r>
      <w:proofErr w:type="spellEnd"/>
      <w:r w:rsidR="000F6E1A" w:rsidRPr="00504720">
        <w:rPr>
          <w:sz w:val="22"/>
          <w:szCs w:val="22"/>
        </w:rPr>
        <w:t xml:space="preserve"> compared to U</w:t>
      </w:r>
      <w:r w:rsidR="006B6794" w:rsidRPr="00504720">
        <w:rPr>
          <w:sz w:val="22"/>
          <w:szCs w:val="22"/>
        </w:rPr>
        <w:t>SP</w:t>
      </w:r>
      <w:r w:rsidR="000F6E1A" w:rsidRPr="00504720">
        <w:rPr>
          <w:sz w:val="22"/>
          <w:szCs w:val="22"/>
        </w:rPr>
        <w:t xml:space="preserve">8-wild-type Cushing’s adenomas. The ‘minimal pathological unit’ of Cushing’s disease is </w:t>
      </w:r>
      <w:proofErr w:type="spellStart"/>
      <w:r w:rsidR="000F6E1A" w:rsidRPr="00504720">
        <w:rPr>
          <w:sz w:val="22"/>
          <w:szCs w:val="22"/>
        </w:rPr>
        <w:t>corticotroph</w:t>
      </w:r>
      <w:proofErr w:type="spellEnd"/>
      <w:r w:rsidR="000F6E1A" w:rsidRPr="00504720">
        <w:rPr>
          <w:sz w:val="22"/>
          <w:szCs w:val="22"/>
        </w:rPr>
        <w:t xml:space="preserve"> hyperplasia. This is defined as a </w:t>
      </w:r>
      <w:proofErr w:type="spellStart"/>
      <w:r w:rsidR="000F6E1A" w:rsidRPr="00504720">
        <w:rPr>
          <w:sz w:val="22"/>
          <w:szCs w:val="22"/>
        </w:rPr>
        <w:t>distention</w:t>
      </w:r>
      <w:proofErr w:type="spellEnd"/>
      <w:r w:rsidR="000F6E1A" w:rsidRPr="00504720">
        <w:rPr>
          <w:sz w:val="22"/>
          <w:szCs w:val="22"/>
        </w:rPr>
        <w:t xml:space="preserve"> of normal </w:t>
      </w:r>
      <w:proofErr w:type="spellStart"/>
      <w:r w:rsidR="000F6E1A" w:rsidRPr="00504720">
        <w:rPr>
          <w:sz w:val="22"/>
          <w:szCs w:val="22"/>
        </w:rPr>
        <w:t>adenohypophyseal</w:t>
      </w:r>
      <w:proofErr w:type="spellEnd"/>
      <w:r w:rsidR="000F6E1A" w:rsidRPr="00504720">
        <w:rPr>
          <w:sz w:val="22"/>
          <w:szCs w:val="22"/>
        </w:rPr>
        <w:t xml:space="preserve"> </w:t>
      </w:r>
      <w:proofErr w:type="spellStart"/>
      <w:r w:rsidR="000F6E1A" w:rsidRPr="00504720">
        <w:rPr>
          <w:sz w:val="22"/>
          <w:szCs w:val="22"/>
        </w:rPr>
        <w:t>acini</w:t>
      </w:r>
      <w:proofErr w:type="spellEnd"/>
      <w:r w:rsidR="000F6E1A" w:rsidRPr="00504720">
        <w:rPr>
          <w:sz w:val="22"/>
          <w:szCs w:val="22"/>
        </w:rPr>
        <w:t xml:space="preserve"> by a homogeneous population of </w:t>
      </w:r>
      <w:proofErr w:type="spellStart"/>
      <w:r w:rsidR="000F6E1A" w:rsidRPr="00504720">
        <w:rPr>
          <w:sz w:val="22"/>
          <w:szCs w:val="22"/>
        </w:rPr>
        <w:t>corticotrophs</w:t>
      </w:r>
      <w:proofErr w:type="spellEnd"/>
      <w:r w:rsidR="00A6181E" w:rsidRPr="00504720">
        <w:rPr>
          <w:sz w:val="22"/>
          <w:szCs w:val="22"/>
        </w:rPr>
        <w:t xml:space="preserve"> that does not lead to complete breakdown of the </w:t>
      </w:r>
      <w:proofErr w:type="spellStart"/>
      <w:r w:rsidR="00A6181E" w:rsidRPr="00504720">
        <w:rPr>
          <w:sz w:val="22"/>
          <w:szCs w:val="22"/>
        </w:rPr>
        <w:t>acinar</w:t>
      </w:r>
      <w:proofErr w:type="spellEnd"/>
      <w:r w:rsidR="00A6181E" w:rsidRPr="00504720">
        <w:rPr>
          <w:sz w:val="22"/>
          <w:szCs w:val="22"/>
        </w:rPr>
        <w:t xml:space="preserve"> </w:t>
      </w:r>
      <w:proofErr w:type="spellStart"/>
      <w:r w:rsidR="00A6181E" w:rsidRPr="00504720">
        <w:rPr>
          <w:sz w:val="22"/>
          <w:szCs w:val="22"/>
        </w:rPr>
        <w:t>reticulin</w:t>
      </w:r>
      <w:proofErr w:type="spellEnd"/>
      <w:r w:rsidR="00A6181E" w:rsidRPr="00504720">
        <w:rPr>
          <w:sz w:val="22"/>
          <w:szCs w:val="22"/>
        </w:rPr>
        <w:t xml:space="preserve"> border. The described morphological entities associated with Cushing’s disease are illustrated below in figures 3b-11 to 3b-</w:t>
      </w:r>
      <w:r w:rsidR="005F675D" w:rsidRPr="00504720">
        <w:rPr>
          <w:sz w:val="22"/>
          <w:szCs w:val="22"/>
        </w:rPr>
        <w:t>14</w:t>
      </w:r>
      <w:r w:rsidR="00A6181E" w:rsidRPr="00504720">
        <w:rPr>
          <w:sz w:val="22"/>
          <w:szCs w:val="22"/>
        </w:rPr>
        <w:t>.</w:t>
      </w:r>
    </w:p>
    <w:p w14:paraId="73C739BE" w14:textId="77777777" w:rsidR="000F6E1A" w:rsidRPr="00504720" w:rsidRDefault="000F6E1A" w:rsidP="00504720">
      <w:pPr>
        <w:spacing w:after="120"/>
        <w:rPr>
          <w:sz w:val="22"/>
          <w:szCs w:val="22"/>
        </w:rPr>
      </w:pPr>
    </w:p>
    <w:p w14:paraId="3CFF2AB4" w14:textId="1882D7E9" w:rsidR="000F6E1A" w:rsidRPr="00504720" w:rsidRDefault="00AD29CE" w:rsidP="00504720">
      <w:pPr>
        <w:spacing w:after="120"/>
        <w:rPr>
          <w:sz w:val="22"/>
          <w:szCs w:val="22"/>
        </w:rPr>
      </w:pPr>
      <w:r w:rsidRPr="00504720">
        <w:rPr>
          <w:noProof/>
          <w:sz w:val="22"/>
          <w:szCs w:val="22"/>
          <w:lang w:val="en-US"/>
        </w:rPr>
        <w:drawing>
          <wp:inline distT="0" distB="0" distL="0" distR="0" wp14:anchorId="6EA1B1A0" wp14:editId="3E1A6C4C">
            <wp:extent cx="4596384" cy="22189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3b_11_web.jpg"/>
                    <pic:cNvPicPr/>
                  </pic:nvPicPr>
                  <pic:blipFill>
                    <a:blip r:embed="rId19">
                      <a:extLst>
                        <a:ext uri="{28A0092B-C50C-407E-A947-70E740481C1C}">
                          <a14:useLocalDpi xmlns:a14="http://schemas.microsoft.com/office/drawing/2010/main" val="0"/>
                        </a:ext>
                      </a:extLst>
                    </a:blip>
                    <a:stretch>
                      <a:fillRect/>
                    </a:stretch>
                  </pic:blipFill>
                  <pic:spPr>
                    <a:xfrm>
                      <a:off x="0" y="0"/>
                      <a:ext cx="4596384" cy="2218944"/>
                    </a:xfrm>
                    <a:prstGeom prst="rect">
                      <a:avLst/>
                    </a:prstGeom>
                  </pic:spPr>
                </pic:pic>
              </a:graphicData>
            </a:graphic>
          </wp:inline>
        </w:drawing>
      </w:r>
    </w:p>
    <w:p w14:paraId="370FFCBD" w14:textId="1CF88F48" w:rsidR="00AD29CE" w:rsidRPr="00504720" w:rsidRDefault="00AD29CE" w:rsidP="00504720">
      <w:pPr>
        <w:spacing w:after="120"/>
        <w:rPr>
          <w:sz w:val="22"/>
          <w:szCs w:val="22"/>
        </w:rPr>
      </w:pPr>
      <w:r w:rsidRPr="00504720">
        <w:rPr>
          <w:bCs/>
          <w:sz w:val="22"/>
          <w:szCs w:val="22"/>
          <w:lang w:val="en-US"/>
        </w:rPr>
        <w:lastRenderedPageBreak/>
        <w:t xml:space="preserve">Figure 3b-11: Histology of </w:t>
      </w:r>
      <w:proofErr w:type="spellStart"/>
      <w:r w:rsidRPr="00504720">
        <w:rPr>
          <w:bCs/>
          <w:sz w:val="22"/>
          <w:szCs w:val="22"/>
          <w:lang w:val="en-US"/>
        </w:rPr>
        <w:t>corticotroph</w:t>
      </w:r>
      <w:proofErr w:type="spellEnd"/>
      <w:r w:rsidRPr="00504720">
        <w:rPr>
          <w:bCs/>
          <w:sz w:val="22"/>
          <w:szCs w:val="22"/>
          <w:lang w:val="en-US"/>
        </w:rPr>
        <w:t xml:space="preserve"> hyperplasia causing Cushing’s disease. </w:t>
      </w:r>
      <w:r w:rsidRPr="00504720">
        <w:rPr>
          <w:sz w:val="22"/>
          <w:szCs w:val="22"/>
          <w:lang w:val="en-US"/>
        </w:rPr>
        <w:t xml:space="preserve">Note distended but still intact </w:t>
      </w:r>
      <w:proofErr w:type="spellStart"/>
      <w:r w:rsidRPr="00504720">
        <w:rPr>
          <w:sz w:val="22"/>
          <w:szCs w:val="22"/>
          <w:lang w:val="en-US"/>
        </w:rPr>
        <w:t>reticulin</w:t>
      </w:r>
      <w:proofErr w:type="spellEnd"/>
      <w:r w:rsidRPr="00504720">
        <w:rPr>
          <w:sz w:val="22"/>
          <w:szCs w:val="22"/>
          <w:lang w:val="en-US"/>
        </w:rPr>
        <w:t xml:space="preserve"> network of hyperplastic pituitary </w:t>
      </w:r>
      <w:proofErr w:type="spellStart"/>
      <w:r w:rsidRPr="00504720">
        <w:rPr>
          <w:sz w:val="22"/>
          <w:szCs w:val="22"/>
          <w:lang w:val="en-US"/>
        </w:rPr>
        <w:t>acini</w:t>
      </w:r>
      <w:proofErr w:type="spellEnd"/>
      <w:r w:rsidRPr="00504720">
        <w:rPr>
          <w:sz w:val="22"/>
          <w:szCs w:val="22"/>
          <w:lang w:val="en-US"/>
        </w:rPr>
        <w:t xml:space="preserve"> (left) populated by a homogeneous population of deeply basophilic cells (center) expressing ACTH (right).</w:t>
      </w:r>
    </w:p>
    <w:p w14:paraId="190A6F42" w14:textId="77777777" w:rsidR="000F6E1A" w:rsidRPr="00504720" w:rsidRDefault="000F6E1A" w:rsidP="00504720">
      <w:pPr>
        <w:spacing w:after="120"/>
        <w:rPr>
          <w:b/>
          <w:sz w:val="22"/>
          <w:szCs w:val="22"/>
        </w:rPr>
      </w:pPr>
    </w:p>
    <w:p w14:paraId="630D7078" w14:textId="4A37447A" w:rsidR="00AD29CE" w:rsidRPr="00504720" w:rsidRDefault="00AD29CE" w:rsidP="00504720">
      <w:pPr>
        <w:spacing w:after="120"/>
        <w:rPr>
          <w:b/>
          <w:sz w:val="22"/>
          <w:szCs w:val="22"/>
        </w:rPr>
      </w:pPr>
      <w:r w:rsidRPr="00504720">
        <w:rPr>
          <w:b/>
          <w:noProof/>
          <w:sz w:val="22"/>
          <w:szCs w:val="22"/>
          <w:lang w:val="en-US"/>
        </w:rPr>
        <w:drawing>
          <wp:inline distT="0" distB="0" distL="0" distR="0" wp14:anchorId="454AEB97" wp14:editId="47000C64">
            <wp:extent cx="4590288" cy="34747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3b_12_web.jpg"/>
                    <pic:cNvPicPr/>
                  </pic:nvPicPr>
                  <pic:blipFill>
                    <a:blip r:embed="rId20">
                      <a:extLst>
                        <a:ext uri="{28A0092B-C50C-407E-A947-70E740481C1C}">
                          <a14:useLocalDpi xmlns:a14="http://schemas.microsoft.com/office/drawing/2010/main" val="0"/>
                        </a:ext>
                      </a:extLst>
                    </a:blip>
                    <a:stretch>
                      <a:fillRect/>
                    </a:stretch>
                  </pic:blipFill>
                  <pic:spPr>
                    <a:xfrm>
                      <a:off x="0" y="0"/>
                      <a:ext cx="4590288" cy="3474720"/>
                    </a:xfrm>
                    <a:prstGeom prst="rect">
                      <a:avLst/>
                    </a:prstGeom>
                  </pic:spPr>
                </pic:pic>
              </a:graphicData>
            </a:graphic>
          </wp:inline>
        </w:drawing>
      </w:r>
    </w:p>
    <w:p w14:paraId="61D89B17" w14:textId="270F8B7D" w:rsidR="00AD29CE" w:rsidRPr="00504720" w:rsidRDefault="00AD29CE" w:rsidP="00504720">
      <w:pPr>
        <w:spacing w:after="120"/>
        <w:rPr>
          <w:sz w:val="22"/>
          <w:szCs w:val="22"/>
        </w:rPr>
      </w:pPr>
      <w:r w:rsidRPr="00504720">
        <w:rPr>
          <w:bCs/>
          <w:sz w:val="22"/>
          <w:szCs w:val="22"/>
          <w:lang w:val="en-US"/>
        </w:rPr>
        <w:t xml:space="preserve">Figure 3b-12: Histology of a </w:t>
      </w:r>
      <w:proofErr w:type="spellStart"/>
      <w:r w:rsidRPr="00504720">
        <w:rPr>
          <w:bCs/>
          <w:sz w:val="22"/>
          <w:szCs w:val="22"/>
          <w:lang w:val="en-US"/>
        </w:rPr>
        <w:t>corticotroph</w:t>
      </w:r>
      <w:proofErr w:type="spellEnd"/>
      <w:r w:rsidRPr="00504720">
        <w:rPr>
          <w:bCs/>
          <w:sz w:val="22"/>
          <w:szCs w:val="22"/>
          <w:lang w:val="en-US"/>
        </w:rPr>
        <w:t xml:space="preserve"> </w:t>
      </w:r>
      <w:proofErr w:type="spellStart"/>
      <w:r w:rsidRPr="00504720">
        <w:rPr>
          <w:bCs/>
          <w:sz w:val="22"/>
          <w:szCs w:val="22"/>
          <w:lang w:val="en-US"/>
        </w:rPr>
        <w:t>microadenoma</w:t>
      </w:r>
      <w:proofErr w:type="spellEnd"/>
      <w:r w:rsidRPr="00504720">
        <w:rPr>
          <w:bCs/>
          <w:sz w:val="22"/>
          <w:szCs w:val="22"/>
          <w:lang w:val="en-US"/>
        </w:rPr>
        <w:t xml:space="preserve">. </w:t>
      </w:r>
      <w:r w:rsidRPr="00504720">
        <w:rPr>
          <w:sz w:val="22"/>
          <w:szCs w:val="22"/>
          <w:lang w:val="en-US"/>
        </w:rPr>
        <w:t xml:space="preserve">These (often USP8-mutated) Cushing’s adenomas represent microscopic nodules well-demarcated from normal gland (NG). </w:t>
      </w:r>
      <w:proofErr w:type="spellStart"/>
      <w:r w:rsidRPr="00504720">
        <w:rPr>
          <w:sz w:val="22"/>
          <w:szCs w:val="22"/>
          <w:lang w:val="en-US"/>
        </w:rPr>
        <w:t>Reticulin</w:t>
      </w:r>
      <w:proofErr w:type="spellEnd"/>
      <w:r w:rsidRPr="00504720">
        <w:rPr>
          <w:sz w:val="22"/>
          <w:szCs w:val="22"/>
          <w:lang w:val="en-US"/>
        </w:rPr>
        <w:t xml:space="preserve"> stain is often essential for their detection (top left) and discrimination from </w:t>
      </w:r>
      <w:proofErr w:type="spellStart"/>
      <w:r w:rsidRPr="00504720">
        <w:rPr>
          <w:sz w:val="22"/>
          <w:szCs w:val="22"/>
          <w:lang w:val="en-US"/>
        </w:rPr>
        <w:t>corticotroph</w:t>
      </w:r>
      <w:proofErr w:type="spellEnd"/>
      <w:r w:rsidRPr="00504720">
        <w:rPr>
          <w:sz w:val="22"/>
          <w:szCs w:val="22"/>
          <w:lang w:val="en-US"/>
        </w:rPr>
        <w:t xml:space="preserve"> hyperplasia: a </w:t>
      </w:r>
      <w:proofErr w:type="spellStart"/>
      <w:r w:rsidRPr="00504720">
        <w:rPr>
          <w:sz w:val="22"/>
          <w:szCs w:val="22"/>
          <w:lang w:val="en-US"/>
        </w:rPr>
        <w:t>corticotroph</w:t>
      </w:r>
      <w:proofErr w:type="spellEnd"/>
      <w:r w:rsidRPr="00504720">
        <w:rPr>
          <w:sz w:val="22"/>
          <w:szCs w:val="22"/>
          <w:lang w:val="en-US"/>
        </w:rPr>
        <w:t xml:space="preserve"> adenoma results in completed destruction of the </w:t>
      </w:r>
      <w:proofErr w:type="spellStart"/>
      <w:r w:rsidRPr="00504720">
        <w:rPr>
          <w:sz w:val="22"/>
          <w:szCs w:val="22"/>
          <w:lang w:val="en-US"/>
        </w:rPr>
        <w:t>reticulin</w:t>
      </w:r>
      <w:proofErr w:type="spellEnd"/>
      <w:r w:rsidRPr="00504720">
        <w:rPr>
          <w:sz w:val="22"/>
          <w:szCs w:val="22"/>
          <w:lang w:val="en-US"/>
        </w:rPr>
        <w:t xml:space="preserve"> network as seen here (right side of the dashed line in top left image). Typical Cushing’s adenomas are deeply basophilic (top right) and show strong diffuse ACTH positivity (bottom left) and an intact keratin cytoskeleton (bottom right).</w:t>
      </w:r>
    </w:p>
    <w:p w14:paraId="069D7E93" w14:textId="77777777" w:rsidR="00AD29CE" w:rsidRPr="00504720" w:rsidRDefault="00AD29CE" w:rsidP="00504720">
      <w:pPr>
        <w:spacing w:after="120"/>
        <w:rPr>
          <w:b/>
          <w:sz w:val="22"/>
          <w:szCs w:val="22"/>
        </w:rPr>
      </w:pPr>
    </w:p>
    <w:p w14:paraId="405B0307" w14:textId="7A0E8BA4" w:rsidR="000F6E1A" w:rsidRPr="00504720" w:rsidRDefault="00AD29CE" w:rsidP="00504720">
      <w:pPr>
        <w:spacing w:after="120"/>
        <w:rPr>
          <w:b/>
          <w:sz w:val="22"/>
          <w:szCs w:val="22"/>
        </w:rPr>
      </w:pPr>
      <w:r w:rsidRPr="00504720">
        <w:rPr>
          <w:b/>
          <w:noProof/>
          <w:sz w:val="22"/>
          <w:szCs w:val="22"/>
          <w:lang w:val="en-US"/>
        </w:rPr>
        <w:lastRenderedPageBreak/>
        <w:drawing>
          <wp:inline distT="0" distB="0" distL="0" distR="0" wp14:anchorId="1B101628" wp14:editId="40E990FC">
            <wp:extent cx="4596384" cy="30540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3b_13_web.jpg"/>
                    <pic:cNvPicPr/>
                  </pic:nvPicPr>
                  <pic:blipFill>
                    <a:blip r:embed="rId21">
                      <a:extLst>
                        <a:ext uri="{28A0092B-C50C-407E-A947-70E740481C1C}">
                          <a14:useLocalDpi xmlns:a14="http://schemas.microsoft.com/office/drawing/2010/main" val="0"/>
                        </a:ext>
                      </a:extLst>
                    </a:blip>
                    <a:stretch>
                      <a:fillRect/>
                    </a:stretch>
                  </pic:blipFill>
                  <pic:spPr>
                    <a:xfrm>
                      <a:off x="0" y="0"/>
                      <a:ext cx="4596384" cy="3054096"/>
                    </a:xfrm>
                    <a:prstGeom prst="rect">
                      <a:avLst/>
                    </a:prstGeom>
                  </pic:spPr>
                </pic:pic>
              </a:graphicData>
            </a:graphic>
          </wp:inline>
        </w:drawing>
      </w:r>
    </w:p>
    <w:p w14:paraId="0E2B751C" w14:textId="520C3C5D" w:rsidR="00AD29CE" w:rsidRPr="00504720" w:rsidRDefault="00AD29CE" w:rsidP="00504720">
      <w:pPr>
        <w:spacing w:after="120"/>
        <w:rPr>
          <w:sz w:val="22"/>
          <w:szCs w:val="22"/>
        </w:rPr>
      </w:pPr>
      <w:r w:rsidRPr="00504720">
        <w:rPr>
          <w:bCs/>
          <w:sz w:val="22"/>
          <w:szCs w:val="22"/>
          <w:lang w:val="en-US"/>
        </w:rPr>
        <w:t xml:space="preserve">Figure 3b-13: Crooke’s hyaline change in non-neoplastic </w:t>
      </w:r>
      <w:proofErr w:type="spellStart"/>
      <w:r w:rsidRPr="00504720">
        <w:rPr>
          <w:bCs/>
          <w:sz w:val="22"/>
          <w:szCs w:val="22"/>
          <w:lang w:val="en-US"/>
        </w:rPr>
        <w:t>corticotroph</w:t>
      </w:r>
      <w:proofErr w:type="spellEnd"/>
      <w:r w:rsidRPr="00504720">
        <w:rPr>
          <w:bCs/>
          <w:sz w:val="22"/>
          <w:szCs w:val="22"/>
          <w:lang w:val="en-US"/>
        </w:rPr>
        <w:t xml:space="preserve"> cells in response to </w:t>
      </w:r>
      <w:proofErr w:type="spellStart"/>
      <w:r w:rsidRPr="00504720">
        <w:rPr>
          <w:bCs/>
          <w:sz w:val="22"/>
          <w:szCs w:val="22"/>
          <w:lang w:val="en-US"/>
        </w:rPr>
        <w:t>hypercortisolaemia</w:t>
      </w:r>
      <w:proofErr w:type="spellEnd"/>
      <w:r w:rsidRPr="00504720">
        <w:rPr>
          <w:bCs/>
          <w:sz w:val="22"/>
          <w:szCs w:val="22"/>
          <w:lang w:val="en-US"/>
        </w:rPr>
        <w:t xml:space="preserve">. </w:t>
      </w:r>
      <w:r w:rsidRPr="00504720">
        <w:rPr>
          <w:sz w:val="22"/>
          <w:szCs w:val="22"/>
          <w:lang w:val="en-US"/>
        </w:rPr>
        <w:t xml:space="preserve">The physiological response of normal </w:t>
      </w:r>
      <w:proofErr w:type="spellStart"/>
      <w:r w:rsidRPr="00504720">
        <w:rPr>
          <w:sz w:val="22"/>
          <w:szCs w:val="22"/>
          <w:lang w:val="en-US"/>
        </w:rPr>
        <w:t>corticotrophs</w:t>
      </w:r>
      <w:proofErr w:type="spellEnd"/>
      <w:r w:rsidRPr="00504720">
        <w:rPr>
          <w:sz w:val="22"/>
          <w:szCs w:val="22"/>
          <w:lang w:val="en-US"/>
        </w:rPr>
        <w:t xml:space="preserve"> to exposure of excess cortisol (of any source, neoplastic or iatrogenic) is </w:t>
      </w:r>
      <w:proofErr w:type="spellStart"/>
      <w:r w:rsidRPr="00504720">
        <w:rPr>
          <w:sz w:val="22"/>
          <w:szCs w:val="22"/>
          <w:lang w:val="en-US"/>
        </w:rPr>
        <w:t>downregulation</w:t>
      </w:r>
      <w:proofErr w:type="spellEnd"/>
      <w:r w:rsidRPr="00504720">
        <w:rPr>
          <w:sz w:val="22"/>
          <w:szCs w:val="22"/>
          <w:lang w:val="en-US"/>
        </w:rPr>
        <w:t xml:space="preserve"> of ACTH synthesis and development of hyaline, cytokeratin-rich </w:t>
      </w:r>
      <w:proofErr w:type="spellStart"/>
      <w:r w:rsidRPr="00504720">
        <w:rPr>
          <w:sz w:val="22"/>
          <w:szCs w:val="22"/>
          <w:lang w:val="en-US"/>
        </w:rPr>
        <w:t>perinuclear</w:t>
      </w:r>
      <w:proofErr w:type="spellEnd"/>
      <w:r w:rsidRPr="00504720">
        <w:rPr>
          <w:sz w:val="22"/>
          <w:szCs w:val="22"/>
          <w:lang w:val="en-US"/>
        </w:rPr>
        <w:t xml:space="preserve"> rings: Crooke’s hyaline degeneration (named after the English endocrinologist Arthur Carleton Crooke).</w:t>
      </w:r>
    </w:p>
    <w:p w14:paraId="5B6BF2A1" w14:textId="77777777" w:rsidR="00AD29CE" w:rsidRPr="00504720" w:rsidRDefault="00AD29CE" w:rsidP="00504720">
      <w:pPr>
        <w:spacing w:after="120"/>
        <w:rPr>
          <w:b/>
          <w:sz w:val="22"/>
          <w:szCs w:val="22"/>
          <w:highlight w:val="yellow"/>
        </w:rPr>
      </w:pPr>
    </w:p>
    <w:p w14:paraId="5747F795" w14:textId="77777777" w:rsidR="00AD29CE" w:rsidRPr="00504720" w:rsidRDefault="00AD29CE" w:rsidP="00504720">
      <w:pPr>
        <w:spacing w:after="120"/>
        <w:rPr>
          <w:b/>
          <w:sz w:val="22"/>
          <w:szCs w:val="22"/>
          <w:highlight w:val="yellow"/>
        </w:rPr>
      </w:pPr>
    </w:p>
    <w:p w14:paraId="080EBCBC" w14:textId="278876AF" w:rsidR="00A6181E" w:rsidRPr="00504720" w:rsidRDefault="00AD29CE" w:rsidP="00504720">
      <w:pPr>
        <w:spacing w:after="120"/>
        <w:rPr>
          <w:sz w:val="22"/>
          <w:szCs w:val="22"/>
        </w:rPr>
      </w:pPr>
      <w:r w:rsidRPr="00504720">
        <w:rPr>
          <w:noProof/>
          <w:sz w:val="22"/>
          <w:szCs w:val="22"/>
          <w:lang w:val="en-US"/>
        </w:rPr>
        <w:drawing>
          <wp:inline distT="0" distB="0" distL="0" distR="0" wp14:anchorId="393DE2CE" wp14:editId="483AAB21">
            <wp:extent cx="4340352" cy="28956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3b_14_web.jpg"/>
                    <pic:cNvPicPr/>
                  </pic:nvPicPr>
                  <pic:blipFill>
                    <a:blip r:embed="rId22">
                      <a:extLst>
                        <a:ext uri="{28A0092B-C50C-407E-A947-70E740481C1C}">
                          <a14:useLocalDpi xmlns:a14="http://schemas.microsoft.com/office/drawing/2010/main" val="0"/>
                        </a:ext>
                      </a:extLst>
                    </a:blip>
                    <a:stretch>
                      <a:fillRect/>
                    </a:stretch>
                  </pic:blipFill>
                  <pic:spPr>
                    <a:xfrm>
                      <a:off x="0" y="0"/>
                      <a:ext cx="4340352" cy="2895600"/>
                    </a:xfrm>
                    <a:prstGeom prst="rect">
                      <a:avLst/>
                    </a:prstGeom>
                  </pic:spPr>
                </pic:pic>
              </a:graphicData>
            </a:graphic>
          </wp:inline>
        </w:drawing>
      </w:r>
    </w:p>
    <w:p w14:paraId="2F296290" w14:textId="712E101E" w:rsidR="00AD29CE" w:rsidRPr="00504720" w:rsidRDefault="00AD29CE" w:rsidP="00504720">
      <w:pPr>
        <w:spacing w:after="120"/>
        <w:rPr>
          <w:sz w:val="22"/>
          <w:szCs w:val="22"/>
        </w:rPr>
      </w:pPr>
      <w:r w:rsidRPr="00504720">
        <w:rPr>
          <w:bCs/>
          <w:sz w:val="22"/>
          <w:szCs w:val="22"/>
          <w:lang w:val="en-US"/>
        </w:rPr>
        <w:t>Figure 3b-14: Histology of Crooke’s cell adenoma.</w:t>
      </w:r>
      <w:r w:rsidRPr="00504720">
        <w:rPr>
          <w:b/>
          <w:bCs/>
          <w:sz w:val="22"/>
          <w:szCs w:val="22"/>
          <w:lang w:val="en-US"/>
        </w:rPr>
        <w:t xml:space="preserve"> </w:t>
      </w:r>
      <w:r w:rsidRPr="00504720">
        <w:rPr>
          <w:sz w:val="22"/>
          <w:szCs w:val="22"/>
          <w:lang w:val="en-US"/>
        </w:rPr>
        <w:t xml:space="preserve">In these </w:t>
      </w:r>
      <w:proofErr w:type="spellStart"/>
      <w:r w:rsidRPr="00504720">
        <w:rPr>
          <w:sz w:val="22"/>
          <w:szCs w:val="22"/>
          <w:lang w:val="en-US"/>
        </w:rPr>
        <w:t>corticotroph</w:t>
      </w:r>
      <w:proofErr w:type="spellEnd"/>
      <w:r w:rsidRPr="00504720">
        <w:rPr>
          <w:sz w:val="22"/>
          <w:szCs w:val="22"/>
          <w:lang w:val="en-US"/>
        </w:rPr>
        <w:t xml:space="preserve"> adenomas Crooke’s cell change is seen in the </w:t>
      </w:r>
      <w:proofErr w:type="spellStart"/>
      <w:r w:rsidRPr="00504720">
        <w:rPr>
          <w:sz w:val="22"/>
          <w:szCs w:val="22"/>
          <w:lang w:val="en-US"/>
        </w:rPr>
        <w:t>tumour</w:t>
      </w:r>
      <w:proofErr w:type="spellEnd"/>
      <w:r w:rsidRPr="00504720">
        <w:rPr>
          <w:sz w:val="22"/>
          <w:szCs w:val="22"/>
          <w:lang w:val="en-US"/>
        </w:rPr>
        <w:t xml:space="preserve"> cells, rather than non-neoplastic </w:t>
      </w:r>
      <w:proofErr w:type="spellStart"/>
      <w:r w:rsidRPr="00504720">
        <w:rPr>
          <w:sz w:val="22"/>
          <w:szCs w:val="22"/>
          <w:lang w:val="en-US"/>
        </w:rPr>
        <w:t>corticotrophs</w:t>
      </w:r>
      <w:proofErr w:type="spellEnd"/>
      <w:r w:rsidRPr="00504720">
        <w:rPr>
          <w:sz w:val="22"/>
          <w:szCs w:val="22"/>
          <w:lang w:val="en-US"/>
        </w:rPr>
        <w:t xml:space="preserve">. This is clearly evident in PAS-OG </w:t>
      </w:r>
      <w:proofErr w:type="spellStart"/>
      <w:r w:rsidRPr="00504720">
        <w:rPr>
          <w:sz w:val="22"/>
          <w:szCs w:val="22"/>
          <w:lang w:val="en-US"/>
        </w:rPr>
        <w:t>histochemistry</w:t>
      </w:r>
      <w:proofErr w:type="spellEnd"/>
      <w:r w:rsidRPr="00504720">
        <w:rPr>
          <w:sz w:val="22"/>
          <w:szCs w:val="22"/>
          <w:lang w:val="en-US"/>
        </w:rPr>
        <w:t>, where the hyaline ring displaces the deeply basophilic granules (left). It is also reflected in the dense ring-like cytokeratin pattern (right).</w:t>
      </w:r>
    </w:p>
    <w:p w14:paraId="7B99BC53" w14:textId="77777777" w:rsidR="00176F92" w:rsidRPr="00504720" w:rsidRDefault="00176F92" w:rsidP="00504720">
      <w:pPr>
        <w:spacing w:after="120"/>
        <w:rPr>
          <w:sz w:val="22"/>
          <w:szCs w:val="22"/>
        </w:rPr>
      </w:pPr>
    </w:p>
    <w:p w14:paraId="0DC3FF49" w14:textId="77777777" w:rsidR="00AD29CE" w:rsidRPr="00504720" w:rsidRDefault="00AD29CE" w:rsidP="00504720">
      <w:pPr>
        <w:spacing w:after="120"/>
        <w:rPr>
          <w:sz w:val="22"/>
          <w:szCs w:val="22"/>
        </w:rPr>
      </w:pPr>
    </w:p>
    <w:p w14:paraId="526A4616" w14:textId="77777777" w:rsidR="00575436" w:rsidRPr="00504720" w:rsidRDefault="00575436" w:rsidP="00F87184">
      <w:pPr>
        <w:pStyle w:val="Heading3"/>
      </w:pPr>
      <w:r w:rsidRPr="00504720">
        <w:t>Molecular Genetics</w:t>
      </w:r>
    </w:p>
    <w:p w14:paraId="520F88BE" w14:textId="25479604" w:rsidR="00575436" w:rsidRPr="00504720" w:rsidRDefault="00575436" w:rsidP="00504720">
      <w:pPr>
        <w:spacing w:after="120"/>
        <w:rPr>
          <w:sz w:val="22"/>
          <w:szCs w:val="22"/>
        </w:rPr>
      </w:pPr>
      <w:r w:rsidRPr="00504720">
        <w:rPr>
          <w:sz w:val="22"/>
          <w:szCs w:val="22"/>
        </w:rPr>
        <w:t xml:space="preserve">ACTH-producing adenomas causing Cushing’s disease are associated with both an excess of </w:t>
      </w:r>
      <w:proofErr w:type="spellStart"/>
      <w:r w:rsidR="00B2681F" w:rsidRPr="00504720">
        <w:rPr>
          <w:sz w:val="22"/>
          <w:szCs w:val="22"/>
        </w:rPr>
        <w:t>corticotroph</w:t>
      </w:r>
      <w:proofErr w:type="spellEnd"/>
      <w:r w:rsidRPr="00504720">
        <w:rPr>
          <w:sz w:val="22"/>
          <w:szCs w:val="22"/>
        </w:rPr>
        <w:t xml:space="preserve"> releasing hormone (CRH) and a loss of negative feedback inhibition by glucocorticoids. However, no mutations in either the CRH receptor or the glucocorticoid receptor have been reported.</w:t>
      </w:r>
    </w:p>
    <w:p w14:paraId="38FDB731" w14:textId="77777777" w:rsidR="00575436" w:rsidRPr="00504720" w:rsidRDefault="00575436" w:rsidP="00F87184">
      <w:pPr>
        <w:pStyle w:val="Heading4"/>
      </w:pPr>
      <w:r w:rsidRPr="00504720">
        <w:t xml:space="preserve">USP8 </w:t>
      </w:r>
    </w:p>
    <w:p w14:paraId="7869A84A" w14:textId="52C5D199" w:rsidR="00575436" w:rsidRPr="00504720" w:rsidRDefault="00575436" w:rsidP="00504720">
      <w:pPr>
        <w:spacing w:after="120"/>
        <w:rPr>
          <w:sz w:val="22"/>
          <w:szCs w:val="22"/>
        </w:rPr>
      </w:pPr>
      <w:proofErr w:type="spellStart"/>
      <w:r w:rsidRPr="00504720">
        <w:rPr>
          <w:sz w:val="22"/>
          <w:szCs w:val="22"/>
        </w:rPr>
        <w:t>Exome</w:t>
      </w:r>
      <w:proofErr w:type="spellEnd"/>
      <w:r w:rsidRPr="00504720">
        <w:rPr>
          <w:sz w:val="22"/>
          <w:szCs w:val="22"/>
        </w:rPr>
        <w:t xml:space="preserve"> sequencing of </w:t>
      </w:r>
      <w:proofErr w:type="spellStart"/>
      <w:r w:rsidRPr="00504720">
        <w:rPr>
          <w:sz w:val="22"/>
          <w:szCs w:val="22"/>
        </w:rPr>
        <w:t>corticotroph</w:t>
      </w:r>
      <w:proofErr w:type="spellEnd"/>
      <w:r w:rsidRPr="00504720">
        <w:rPr>
          <w:sz w:val="22"/>
          <w:szCs w:val="22"/>
        </w:rPr>
        <w:t xml:space="preserve"> adenomas from patients with Cushing’s disease revealed recurrent heterozygous somatic mutations in the </w:t>
      </w:r>
      <w:proofErr w:type="spellStart"/>
      <w:r w:rsidRPr="00504720">
        <w:rPr>
          <w:sz w:val="22"/>
          <w:szCs w:val="22"/>
        </w:rPr>
        <w:t>deubiquitinase</w:t>
      </w:r>
      <w:proofErr w:type="spellEnd"/>
      <w:r w:rsidRPr="00504720">
        <w:rPr>
          <w:sz w:val="22"/>
          <w:szCs w:val="22"/>
        </w:rPr>
        <w:t xml:space="preserve"> USP8 in one third of cases </w:t>
      </w:r>
      <w:r w:rsidRPr="00504720">
        <w:rPr>
          <w:sz w:val="22"/>
          <w:szCs w:val="22"/>
        </w:rPr>
        <w:fldChar w:fldCharType="begin">
          <w:fldData xml:space="preserve">PEVuZE5vdGU+PENpdGU+PEF1dGhvcj5SZWluY2tlPC9BdXRob3I+PFllYXI+MjAxNTwvWWVhcj48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RW5kb2NyaW5vbCBNZXRhYjwvZnVsbC10aXRsZT48L3BlcmlvZGljYWw+PHBhZ2VzPmpjMjAxNTE0
NTM8L3BhZ2VzPjxkYXRlcz48eWVhcj4yMDE1PC95ZWFyPjxwdWItZGF0ZXM+PGRhdGU+TWF5IDU8
L2RhdGU+PC9wdWItZGF0ZXM+PC9kYXRlcz48aXNibj4xOTQ1LTcxOTcgKEVsZWN0cm9uaWMpJiN4
RDswMDIxLTk3MlggKExpbmtpbmcpPC9pc2JuPjxhY2Nlc3Npb24tbnVtPjI1OTQyNDc4PC9hY2Nl
c3Npb24tbnVtPjx1cmxzPjxyZWxhdGVkLXVybHM+PHVybD5odHRwOi8vd3d3Lm5jYmkubmxtLm5p
aC5nb3YvcHVibWVkLzI1OTQyNDc4PC91cmw+PC9yZWxhdGVkLXVybHM+PC91cmxzPjxlbGVjdHJv
bmljLXJlc291cmNlLW51bT4xMC4xMjEwL2pjLjIwMTUtMTQ1MzwvZWxlY3Ryb25pYy1yZXNvdXJj
ZS1udW0+PC9yZWNvcmQ+PC9DaXRlPjwvRW5kTm90ZT4A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PEVuZE5vdGU+PENpdGU+PEF1dGhvcj5SZWluY2tlPC9BdXRob3I+PFllYXI+MjAxNTwvWWVhcj48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RW5kb2NyaW5vbCBNZXRhYjwvZnVsbC10aXRsZT48L3BlcmlvZGljYWw+PHBhZ2VzPmpjMjAxNTE0
NTM8L3BhZ2VzPjxkYXRlcz48eWVhcj4yMDE1PC95ZWFyPjxwdWItZGF0ZXM+PGRhdGU+TWF5IDU8
L2RhdGU+PC9wdWItZGF0ZXM+PC9kYXRlcz48aXNibj4xOTQ1LTcxOTcgKEVsZWN0cm9uaWMpJiN4
RDswMDIxLTk3MlggKExpbmtpbmcpPC9pc2JuPjxhY2Nlc3Npb24tbnVtPjI1OTQyNDc4PC9hY2Nl
c3Npb24tbnVtPjx1cmxzPjxyZWxhdGVkLXVybHM+PHVybD5odHRwOi8vd3d3Lm5jYmkubmxtLm5p
aC5nb3YvcHVibWVkLzI1OTQyNDc4PC91cmw+PC9yZWxhdGVkLXVybHM+PC91cmxzPjxlbGVjdHJv
bmljLXJlc291cmNlLW51bT4xMC4xMjEwL2pjLjIwMTUtMTQ1MzwvZWxlY3Ryb25pYy1yZXNvdXJj
ZS1udW0+PC9yZWNvcmQ+PC9DaXRlPjwvRW5kTm90ZT4A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87" w:tooltip="Reincke, 2015 #279" w:history="1">
        <w:r w:rsidR="00B602C0" w:rsidRPr="00504720">
          <w:rPr>
            <w:noProof/>
            <w:sz w:val="22"/>
            <w:szCs w:val="22"/>
          </w:rPr>
          <w:t>87</w:t>
        </w:r>
      </w:hyperlink>
      <w:r w:rsidR="00642B3F" w:rsidRPr="00504720">
        <w:rPr>
          <w:noProof/>
          <w:sz w:val="22"/>
          <w:szCs w:val="22"/>
        </w:rPr>
        <w:t>,</w:t>
      </w:r>
      <w:hyperlink w:anchor="_ENREF_88" w:tooltip="Perez-Rivas, 2015 #280" w:history="1">
        <w:r w:rsidR="00B602C0" w:rsidRPr="00504720">
          <w:rPr>
            <w:noProof/>
            <w:sz w:val="22"/>
            <w:szCs w:val="22"/>
          </w:rPr>
          <w:t>88</w:t>
        </w:r>
      </w:hyperlink>
      <w:r w:rsidR="00642B3F" w:rsidRPr="00504720">
        <w:rPr>
          <w:noProof/>
          <w:sz w:val="22"/>
          <w:szCs w:val="22"/>
        </w:rPr>
        <w:t>)</w:t>
      </w:r>
      <w:r w:rsidRPr="00504720">
        <w:rPr>
          <w:sz w:val="22"/>
          <w:szCs w:val="22"/>
        </w:rPr>
        <w:fldChar w:fldCharType="end"/>
      </w:r>
      <w:r w:rsidRPr="00504720">
        <w:rPr>
          <w:sz w:val="22"/>
          <w:szCs w:val="22"/>
        </w:rPr>
        <w:t xml:space="preserve">, although one study has estimated the prevalence to be 62% </w:t>
      </w:r>
      <w:r w:rsidRPr="00504720">
        <w:rPr>
          <w:sz w:val="22"/>
          <w:szCs w:val="22"/>
        </w:rPr>
        <w:fldChar w:fldCharType="begin">
          <w:fldData xml:space="preserve">PEVuZE5vdGU+PENpdGU+PEF1dGhvcj5NYTwvQXV0aG9yPjxZZWFyPjIwMTU8L1llYXI+PFJlY051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PEVuZE5vdGU+PENpdGU+PEF1dGhvcj5NYTwvQXV0aG9yPjxZZWFyPjIwMTU8L1llYXI+PFJlY051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89" w:tooltip="Ma, 2015 #281" w:history="1">
        <w:r w:rsidR="00B602C0" w:rsidRPr="00504720">
          <w:rPr>
            <w:noProof/>
            <w:sz w:val="22"/>
            <w:szCs w:val="22"/>
          </w:rPr>
          <w:t>89</w:t>
        </w:r>
      </w:hyperlink>
      <w:r w:rsidR="00642B3F" w:rsidRPr="00504720">
        <w:rPr>
          <w:noProof/>
          <w:sz w:val="22"/>
          <w:szCs w:val="22"/>
        </w:rPr>
        <w:t>)</w:t>
      </w:r>
      <w:r w:rsidRPr="00504720">
        <w:rPr>
          <w:sz w:val="22"/>
          <w:szCs w:val="22"/>
        </w:rPr>
        <w:fldChar w:fldCharType="end"/>
      </w:r>
      <w:r w:rsidRPr="00504720">
        <w:rPr>
          <w:sz w:val="22"/>
          <w:szCs w:val="22"/>
        </w:rPr>
        <w:t xml:space="preserve">.  Mutations were clustered within the 14-3-3 binding motif of USP8: a highly evolutionarily conserved region that is rarely mutated in other human cancers. Mutations in USP8 were found to be more common in adult than paediatric cases and more common in females than males (ratio 5:2). </w:t>
      </w:r>
      <w:r w:rsidR="003C69F6" w:rsidRPr="00504720">
        <w:rPr>
          <w:sz w:val="22"/>
          <w:szCs w:val="22"/>
        </w:rPr>
        <w:t>P</w:t>
      </w:r>
      <w:r w:rsidRPr="00504720">
        <w:rPr>
          <w:sz w:val="22"/>
          <w:szCs w:val="22"/>
        </w:rPr>
        <w:t>atient</w:t>
      </w:r>
      <w:r w:rsidR="003C69F6" w:rsidRPr="00504720">
        <w:rPr>
          <w:sz w:val="22"/>
          <w:szCs w:val="22"/>
        </w:rPr>
        <w:t>s</w:t>
      </w:r>
      <w:r w:rsidRPr="00504720">
        <w:rPr>
          <w:sz w:val="22"/>
          <w:szCs w:val="22"/>
        </w:rPr>
        <w:t xml:space="preserve"> with a USP8 mutation were less likely to develop postoperative adrenal insufficiency </w:t>
      </w:r>
      <w:r w:rsidRPr="00504720">
        <w:rPr>
          <w:sz w:val="22"/>
          <w:szCs w:val="22"/>
        </w:rPr>
        <w:fldChar w:fldCharType="begin"/>
      </w:r>
      <w:r w:rsidR="00642B3F" w:rsidRPr="00504720">
        <w:rPr>
          <w:sz w:val="22"/>
          <w:szCs w:val="22"/>
        </w:rPr>
        <w:instrText xml:space="preserve"> ADDIN EN.CITE &lt;EndNote&gt;&lt;Cite&gt;&lt;Author&gt;Perez-Rivas&lt;/Author&gt;&lt;Year&gt;2015&lt;/Year&gt;&lt;RecNum&gt;280&lt;/RecNum&gt;&lt;DisplayText&gt;(88)&lt;/DisplayText&gt;&lt;record&gt;&lt;rec-number&gt;280&lt;/rec-number&gt;&lt;foreign-keys&gt;&lt;key app="EN" db-id="ts0f2rfa6rwdz6ett01xz29j5s5vtf529z0t"&gt;280&lt;/key&gt;&lt;/foreign-keys&gt;&lt;ref-type name="Journal Article"&gt;17&lt;/ref-type&gt;&lt;contributors&gt;&lt;authors&gt;&lt;author&gt;Perez-Rivas, L. G.&lt;/author&gt;&lt;author&gt;Theodoropoulou, M.&lt;/author&gt;&lt;author&gt;Ferrau, F.&lt;/author&gt;&lt;author&gt;Nusser, C.&lt;/author&gt;&lt;author&gt;Kawaguchi, K.&lt;/author&gt;&lt;author&gt;Stratakis, C. A.&lt;/author&gt;&lt;author&gt;Rueda Faucz, F.&lt;/author&gt;&lt;author&gt;Wildemberg, L. E.&lt;/author&gt;&lt;author&gt;Assie, G.&lt;/author&gt;&lt;author&gt;Beschorner, R.&lt;/author&gt;&lt;author&gt;Dimopoulou, C.&lt;/author&gt;&lt;author&gt;Buchfelder, M.&lt;/author&gt;&lt;author&gt;Popovic, V.&lt;/author&gt;&lt;author&gt;Berr, C. M.&lt;/author&gt;&lt;author&gt;Toth, M.&lt;/author&gt;&lt;author&gt;Ardisasmita, A. I.&lt;/author&gt;&lt;author&gt;Honegger, J.&lt;/author&gt;&lt;author&gt;Bertherat, J.&lt;/author&gt;&lt;author&gt;Gadelha, M. R.&lt;/author&gt;&lt;author&gt;Beuschlein, F.&lt;/author&gt;&lt;author&gt;Stalla, G.&lt;/author&gt;&lt;author&gt;Komada, M.&lt;/author&gt;&lt;author&gt;Korbonits, M.&lt;/author&gt;&lt;author&gt;Reincke, M.&lt;/author&gt;&lt;/authors&gt;&lt;/contributors&gt;&lt;auth-address&gt;Medizinische Klinik und Poliklinik IV, Ludwig-Maximilians-Universitat Munchen, Ziemssenstrasse 1, 80336 Munich, Germany.&lt;/auth-address&gt;&lt;titles&gt;&lt;title&gt;The gene of the ubiquitin-specific protease 8 is frequently mutated in adenomas causing Cushing&amp;apos;s disease&lt;/title&gt;&lt;secondary-title&gt;J Clin Endocrinol Metab&lt;/secondary-title&gt;&lt;alt-title&gt;The Journal of clinical endocrinology and metabolism&lt;/alt-title&gt;&lt;/titles&gt;&lt;periodical&gt;&lt;full-title&gt;J Clin Endocrinol Metab&lt;/full-title&gt;&lt;/periodical&gt;&lt;pages&gt;jc20151453&lt;/pages&gt;&lt;dates&gt;&lt;year&gt;2015&lt;/year&gt;&lt;pub-dates&gt;&lt;date&gt;May 5&lt;/date&gt;&lt;/pub-dates&gt;&lt;/dates&gt;&lt;isbn&gt;1945-7197 (Electronic)&amp;#xD;0021-972X (Linking)&lt;/isbn&gt;&lt;accession-num&gt;25942478&lt;/accession-num&gt;&lt;urls&gt;&lt;related-urls&gt;&lt;url&gt;http://www.ncbi.nlm.nih.gov/pubmed/25942478&lt;/url&gt;&lt;/related-urls&gt;&lt;/urls&gt;&lt;electronic-resource-num&gt;10.1210/jc.2015-1453&lt;/electronic-resource-num&gt;&lt;/record&gt;&lt;/Cite&gt;&lt;/EndNote&gt;</w:instrText>
      </w:r>
      <w:r w:rsidRPr="00504720">
        <w:rPr>
          <w:sz w:val="22"/>
          <w:szCs w:val="22"/>
        </w:rPr>
        <w:fldChar w:fldCharType="separate"/>
      </w:r>
      <w:r w:rsidR="00642B3F" w:rsidRPr="00504720">
        <w:rPr>
          <w:noProof/>
          <w:sz w:val="22"/>
          <w:szCs w:val="22"/>
        </w:rPr>
        <w:t>(</w:t>
      </w:r>
      <w:hyperlink w:anchor="_ENREF_88" w:tooltip="Perez-Rivas, 2015 #280" w:history="1">
        <w:r w:rsidR="00B602C0" w:rsidRPr="00504720">
          <w:rPr>
            <w:noProof/>
            <w:sz w:val="22"/>
            <w:szCs w:val="22"/>
          </w:rPr>
          <w:t>88</w:t>
        </w:r>
      </w:hyperlink>
      <w:r w:rsidR="00642B3F" w:rsidRPr="00504720">
        <w:rPr>
          <w:noProof/>
          <w:sz w:val="22"/>
          <w:szCs w:val="22"/>
        </w:rPr>
        <w:t>)</w:t>
      </w:r>
      <w:r w:rsidRPr="00504720">
        <w:rPr>
          <w:sz w:val="22"/>
          <w:szCs w:val="22"/>
        </w:rPr>
        <w:fldChar w:fldCharType="end"/>
      </w:r>
      <w:r w:rsidRPr="00504720">
        <w:rPr>
          <w:sz w:val="22"/>
          <w:szCs w:val="22"/>
        </w:rPr>
        <w:t xml:space="preserve">. Tumours with a mutation in USP8 were also found to be smaller and to produce more ACTH than their wild-type counterparts </w:t>
      </w:r>
      <w:r w:rsidRPr="00504720">
        <w:rPr>
          <w:sz w:val="22"/>
          <w:szCs w:val="22"/>
        </w:rPr>
        <w:fldChar w:fldCharType="begin">
          <w:fldData xml:space="preserve">PEVuZE5vdGU+PENpdGU+PEF1dGhvcj5NYTwvQXV0aG9yPjxZZWFyPjIwMTU8L1llYXI+PFJlY051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PEVuZE5vdGU+PENpdGU+PEF1dGhvcj5NYTwvQXV0aG9yPjxZZWFyPjIwMTU8L1llYXI+PFJlY051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89" w:tooltip="Ma, 2015 #281" w:history="1">
        <w:r w:rsidR="00B602C0" w:rsidRPr="00504720">
          <w:rPr>
            <w:noProof/>
            <w:sz w:val="22"/>
            <w:szCs w:val="22"/>
          </w:rPr>
          <w:t>89</w:t>
        </w:r>
      </w:hyperlink>
      <w:r w:rsidR="00642B3F" w:rsidRPr="00504720">
        <w:rPr>
          <w:noProof/>
          <w:sz w:val="22"/>
          <w:szCs w:val="22"/>
        </w:rPr>
        <w:t>)</w:t>
      </w:r>
      <w:r w:rsidRPr="00504720">
        <w:rPr>
          <w:sz w:val="22"/>
          <w:szCs w:val="22"/>
        </w:rPr>
        <w:fldChar w:fldCharType="end"/>
      </w:r>
    </w:p>
    <w:p w14:paraId="086A28C1" w14:textId="37308CAB" w:rsidR="00575436" w:rsidRPr="00504720" w:rsidRDefault="00575436" w:rsidP="00504720">
      <w:pPr>
        <w:spacing w:after="120"/>
        <w:rPr>
          <w:sz w:val="22"/>
          <w:szCs w:val="22"/>
        </w:rPr>
      </w:pPr>
      <w:r w:rsidRPr="00504720">
        <w:rPr>
          <w:sz w:val="22"/>
          <w:szCs w:val="22"/>
        </w:rPr>
        <w:t>U</w:t>
      </w:r>
      <w:r w:rsidR="006B6794" w:rsidRPr="00504720">
        <w:rPr>
          <w:sz w:val="22"/>
          <w:szCs w:val="22"/>
        </w:rPr>
        <w:t>SP</w:t>
      </w:r>
      <w:r w:rsidRPr="00504720">
        <w:rPr>
          <w:sz w:val="22"/>
          <w:szCs w:val="22"/>
        </w:rPr>
        <w:t xml:space="preserve">8 is </w:t>
      </w:r>
      <w:proofErr w:type="gramStart"/>
      <w:r w:rsidRPr="00504720">
        <w:rPr>
          <w:sz w:val="22"/>
          <w:szCs w:val="22"/>
        </w:rPr>
        <w:t>a</w:t>
      </w:r>
      <w:proofErr w:type="gramEnd"/>
      <w:r w:rsidRPr="00504720">
        <w:rPr>
          <w:sz w:val="22"/>
          <w:szCs w:val="22"/>
        </w:rPr>
        <w:t xml:space="preserve"> ubiquitin-specific protease that regulates the fate of numerous cellular proteins. Conjugated ubiquitin molecules target a protein for degradation and these modifications are removed by </w:t>
      </w:r>
      <w:proofErr w:type="spellStart"/>
      <w:r w:rsidRPr="00504720">
        <w:rPr>
          <w:sz w:val="22"/>
          <w:szCs w:val="22"/>
        </w:rPr>
        <w:t>deubiquitinases</w:t>
      </w:r>
      <w:proofErr w:type="spellEnd"/>
      <w:r w:rsidRPr="00504720">
        <w:rPr>
          <w:sz w:val="22"/>
          <w:szCs w:val="22"/>
        </w:rPr>
        <w:t xml:space="preserve"> (DUBs). USP8 specifically targets the pathway whereby activated EGFR is targeted for </w:t>
      </w:r>
      <w:proofErr w:type="spellStart"/>
      <w:r w:rsidRPr="00504720">
        <w:rPr>
          <w:sz w:val="22"/>
          <w:szCs w:val="22"/>
        </w:rPr>
        <w:t>lysosomal</w:t>
      </w:r>
      <w:proofErr w:type="spellEnd"/>
      <w:r w:rsidRPr="00504720">
        <w:rPr>
          <w:sz w:val="22"/>
          <w:szCs w:val="22"/>
        </w:rPr>
        <w:t xml:space="preserve"> degradation and leads to increased cellular concentrations of EGFR and sustained levels of EGFR signalling. </w:t>
      </w:r>
      <w:r w:rsidR="003C69F6" w:rsidRPr="00504720">
        <w:rPr>
          <w:sz w:val="22"/>
          <w:szCs w:val="22"/>
        </w:rPr>
        <w:t xml:space="preserve">However, one study of 60 </w:t>
      </w:r>
      <w:proofErr w:type="spellStart"/>
      <w:r w:rsidR="003C69F6" w:rsidRPr="00504720">
        <w:rPr>
          <w:sz w:val="22"/>
          <w:szCs w:val="22"/>
        </w:rPr>
        <w:t>corticotroph</w:t>
      </w:r>
      <w:proofErr w:type="spellEnd"/>
      <w:r w:rsidR="003C69F6" w:rsidRPr="00504720">
        <w:rPr>
          <w:sz w:val="22"/>
          <w:szCs w:val="22"/>
        </w:rPr>
        <w:t xml:space="preserve"> adenomas did not find any association between USP8 mutation and EGFR expression; there was, however significantly higher expression of POMC, SSTR5 and MGMT </w:t>
      </w:r>
      <w:r w:rsidR="003C69F6" w:rsidRPr="00504720">
        <w:rPr>
          <w:sz w:val="22"/>
          <w:szCs w:val="22"/>
        </w:rPr>
        <w:fldChar w:fldCharType="begin">
          <w:fldData xml:space="preserve">PEVuZE5vdGU+PENpdGU+PEF1dGhvcj5IYXlhc2hpPC9BdXRob3I+PFllYXI+MjAxNjwvWWVhcj48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PEVuZE5vdGU+PENpdGU+PEF1dGhvcj5IYXlhc2hpPC9BdXRob3I+PFllYXI+MjAxNjwvWWVhcj48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003C69F6" w:rsidRPr="00504720">
        <w:rPr>
          <w:sz w:val="22"/>
          <w:szCs w:val="22"/>
        </w:rPr>
      </w:r>
      <w:r w:rsidR="003C69F6" w:rsidRPr="00504720">
        <w:rPr>
          <w:sz w:val="22"/>
          <w:szCs w:val="22"/>
        </w:rPr>
        <w:fldChar w:fldCharType="separate"/>
      </w:r>
      <w:r w:rsidR="00642B3F" w:rsidRPr="00504720">
        <w:rPr>
          <w:noProof/>
          <w:sz w:val="22"/>
          <w:szCs w:val="22"/>
        </w:rPr>
        <w:t>(</w:t>
      </w:r>
      <w:hyperlink w:anchor="_ENREF_90" w:tooltip="Hayashi, 2016 #420" w:history="1">
        <w:r w:rsidR="00B602C0" w:rsidRPr="00504720">
          <w:rPr>
            <w:noProof/>
            <w:sz w:val="22"/>
            <w:szCs w:val="22"/>
          </w:rPr>
          <w:t>90</w:t>
        </w:r>
      </w:hyperlink>
      <w:r w:rsidR="00642B3F" w:rsidRPr="00504720">
        <w:rPr>
          <w:noProof/>
          <w:sz w:val="22"/>
          <w:szCs w:val="22"/>
        </w:rPr>
        <w:t>)</w:t>
      </w:r>
      <w:r w:rsidR="003C69F6" w:rsidRPr="00504720">
        <w:rPr>
          <w:sz w:val="22"/>
          <w:szCs w:val="22"/>
        </w:rPr>
        <w:fldChar w:fldCharType="end"/>
      </w:r>
      <w:r w:rsidR="003C69F6" w:rsidRPr="00504720">
        <w:rPr>
          <w:sz w:val="22"/>
          <w:szCs w:val="22"/>
        </w:rPr>
        <w:t xml:space="preserve">. </w:t>
      </w:r>
      <w:r w:rsidRPr="00504720">
        <w:rPr>
          <w:sz w:val="22"/>
          <w:szCs w:val="22"/>
        </w:rPr>
        <w:t>Binding of 14-3-3 proteins to U</w:t>
      </w:r>
      <w:r w:rsidR="006B6794" w:rsidRPr="00504720">
        <w:rPr>
          <w:sz w:val="22"/>
          <w:szCs w:val="22"/>
        </w:rPr>
        <w:t>sp</w:t>
      </w:r>
      <w:r w:rsidRPr="00504720">
        <w:rPr>
          <w:sz w:val="22"/>
          <w:szCs w:val="22"/>
        </w:rPr>
        <w:t xml:space="preserve">8 has a suppressive effect and so mutations in the 14-3-3 binding motif of USP8 that perturb this interaction lead to a gain of function of USP8 and increased EGFR signalling. Additionally, mutations in the 14-3-3 binding motif that abrogate 14-3-3 binding result in exposure of a cleavage site and an increase in </w:t>
      </w:r>
      <w:proofErr w:type="spellStart"/>
      <w:r w:rsidRPr="00504720">
        <w:rPr>
          <w:sz w:val="22"/>
          <w:szCs w:val="22"/>
        </w:rPr>
        <w:t>proteolytic</w:t>
      </w:r>
      <w:proofErr w:type="spellEnd"/>
      <w:r w:rsidRPr="00504720">
        <w:rPr>
          <w:sz w:val="22"/>
          <w:szCs w:val="22"/>
        </w:rPr>
        <w:t xml:space="preserve"> cleavage of USP8 between Lys714 and Arg715. This results in a shorter 40kDa C-terminal fragment of USP8 with increased </w:t>
      </w:r>
      <w:proofErr w:type="spellStart"/>
      <w:r w:rsidRPr="00504720">
        <w:rPr>
          <w:sz w:val="22"/>
          <w:szCs w:val="22"/>
        </w:rPr>
        <w:t>deubiquitinase</w:t>
      </w:r>
      <w:proofErr w:type="spellEnd"/>
      <w:r w:rsidRPr="00504720">
        <w:rPr>
          <w:sz w:val="22"/>
          <w:szCs w:val="22"/>
        </w:rPr>
        <w:t xml:space="preserve"> activity. Mutant USP8 also results in increased activation of the </w:t>
      </w:r>
      <w:r w:rsidR="00A86703" w:rsidRPr="00504720">
        <w:rPr>
          <w:sz w:val="22"/>
          <w:szCs w:val="22"/>
        </w:rPr>
        <w:t>POMC</w:t>
      </w:r>
      <w:r w:rsidRPr="00504720">
        <w:rPr>
          <w:sz w:val="22"/>
          <w:szCs w:val="22"/>
        </w:rPr>
        <w:t xml:space="preserve"> promoter in the AtT-20 </w:t>
      </w:r>
      <w:proofErr w:type="spellStart"/>
      <w:r w:rsidR="003C69F6" w:rsidRPr="00504720">
        <w:rPr>
          <w:sz w:val="22"/>
          <w:szCs w:val="22"/>
        </w:rPr>
        <w:t>corticotroph</w:t>
      </w:r>
      <w:proofErr w:type="spellEnd"/>
      <w:r w:rsidRPr="00504720">
        <w:rPr>
          <w:sz w:val="22"/>
          <w:szCs w:val="22"/>
        </w:rPr>
        <w:t xml:space="preserve"> adenoma mouse cell line.</w:t>
      </w:r>
    </w:p>
    <w:p w14:paraId="6BAA2FFB" w14:textId="3CC3B94E" w:rsidR="00575436" w:rsidRPr="00504720" w:rsidRDefault="0096223E" w:rsidP="00F87184">
      <w:pPr>
        <w:pStyle w:val="Heading4"/>
        <w:rPr>
          <w:caps/>
        </w:rPr>
      </w:pPr>
      <w:proofErr w:type="spellStart"/>
      <w:r w:rsidRPr="00504720">
        <w:t>Cyclins</w:t>
      </w:r>
      <w:proofErr w:type="spellEnd"/>
      <w:r w:rsidRPr="00504720">
        <w:t xml:space="preserve"> And </w:t>
      </w:r>
      <w:proofErr w:type="spellStart"/>
      <w:r w:rsidRPr="00504720">
        <w:t>Cyclin</w:t>
      </w:r>
      <w:proofErr w:type="spellEnd"/>
      <w:r w:rsidRPr="00504720">
        <w:t>-Dependent Kinases</w:t>
      </w:r>
    </w:p>
    <w:p w14:paraId="7AFF8F0A" w14:textId="50437A34" w:rsidR="00575436" w:rsidRPr="00504720" w:rsidRDefault="00575436" w:rsidP="00504720">
      <w:pPr>
        <w:spacing w:after="120"/>
        <w:rPr>
          <w:sz w:val="22"/>
          <w:szCs w:val="22"/>
        </w:rPr>
      </w:pPr>
      <w:r w:rsidRPr="00504720">
        <w:rPr>
          <w:sz w:val="22"/>
          <w:szCs w:val="22"/>
        </w:rPr>
        <w:t xml:space="preserve">A study investigating the role of cell-cycle regulators and related transcription factors in ACTH-secreting and silent </w:t>
      </w:r>
      <w:proofErr w:type="spellStart"/>
      <w:r w:rsidR="006B6794" w:rsidRPr="00504720">
        <w:rPr>
          <w:sz w:val="22"/>
          <w:szCs w:val="22"/>
        </w:rPr>
        <w:t>corticotroph</w:t>
      </w:r>
      <w:proofErr w:type="spellEnd"/>
      <w:r w:rsidRPr="00504720">
        <w:rPr>
          <w:sz w:val="22"/>
          <w:szCs w:val="22"/>
        </w:rPr>
        <w:t xml:space="preserve"> adenomas found that CDKN2A expression was four times greater in ACTH-expressing than silent </w:t>
      </w:r>
      <w:proofErr w:type="spellStart"/>
      <w:r w:rsidRPr="00504720">
        <w:rPr>
          <w:sz w:val="22"/>
          <w:szCs w:val="22"/>
        </w:rPr>
        <w:t>corticotroph</w:t>
      </w:r>
      <w:proofErr w:type="spellEnd"/>
      <w:r w:rsidRPr="00504720">
        <w:rPr>
          <w:sz w:val="22"/>
          <w:szCs w:val="22"/>
        </w:rPr>
        <w:t xml:space="preserve"> adenomas, while </w:t>
      </w:r>
      <w:proofErr w:type="spellStart"/>
      <w:r w:rsidRPr="00504720">
        <w:rPr>
          <w:sz w:val="22"/>
          <w:szCs w:val="22"/>
        </w:rPr>
        <w:t>cyclins</w:t>
      </w:r>
      <w:proofErr w:type="spellEnd"/>
      <w:r w:rsidRPr="00504720">
        <w:rPr>
          <w:sz w:val="22"/>
          <w:szCs w:val="22"/>
        </w:rPr>
        <w:t xml:space="preserve"> D1, E1 and B1 were suppressed. It is suggested that the </w:t>
      </w:r>
      <w:proofErr w:type="spellStart"/>
      <w:r w:rsidRPr="00504720">
        <w:rPr>
          <w:sz w:val="22"/>
          <w:szCs w:val="22"/>
        </w:rPr>
        <w:t>upregulation</w:t>
      </w:r>
      <w:proofErr w:type="spellEnd"/>
      <w:r w:rsidRPr="00504720">
        <w:rPr>
          <w:sz w:val="22"/>
          <w:szCs w:val="22"/>
        </w:rPr>
        <w:t xml:space="preserve"> of a cell-cycle inhibitor combined with the </w:t>
      </w:r>
      <w:proofErr w:type="spellStart"/>
      <w:r w:rsidRPr="00504720">
        <w:rPr>
          <w:sz w:val="22"/>
          <w:szCs w:val="22"/>
        </w:rPr>
        <w:t>downregulation</w:t>
      </w:r>
      <w:proofErr w:type="spellEnd"/>
      <w:r w:rsidRPr="00504720">
        <w:rPr>
          <w:sz w:val="22"/>
          <w:szCs w:val="22"/>
        </w:rPr>
        <w:t xml:space="preserve"> of </w:t>
      </w:r>
      <w:proofErr w:type="spellStart"/>
      <w:r w:rsidRPr="00504720">
        <w:rPr>
          <w:sz w:val="22"/>
          <w:szCs w:val="22"/>
        </w:rPr>
        <w:t>cyclins</w:t>
      </w:r>
      <w:proofErr w:type="spellEnd"/>
      <w:r w:rsidRPr="00504720">
        <w:rPr>
          <w:sz w:val="22"/>
          <w:szCs w:val="22"/>
        </w:rPr>
        <w:t xml:space="preserve"> may restrict growth of ACTH-producing adenomas compared to their silent counterparts </w:t>
      </w:r>
      <w:r w:rsidRPr="00504720">
        <w:rPr>
          <w:sz w:val="22"/>
          <w:szCs w:val="22"/>
        </w:rPr>
        <w:fldChar w:fldCharType="begin"/>
      </w:r>
      <w:r w:rsidR="00642B3F" w:rsidRPr="00504720">
        <w:rPr>
          <w:sz w:val="22"/>
          <w:szCs w:val="22"/>
        </w:rPr>
        <w:instrText xml:space="preserve"> ADDIN EN.CITE &lt;EndNote&gt;&lt;Cite&gt;&lt;Author&gt;Tani&lt;/Author&gt;&lt;Year&gt;2010&lt;/Year&gt;&lt;RecNum&gt;268&lt;/RecNum&gt;&lt;DisplayText&gt;(91)&lt;/DisplayText&gt;&lt;record&gt;&lt;rec-number&gt;268&lt;/rec-number&gt;&lt;foreign-keys&gt;&lt;key app="EN" db-id="ts0f2rfa6rwdz6ett01xz29j5s5vtf529z0t"&gt;268&lt;/key&gt;&lt;/foreign-keys&gt;&lt;ref-type name="Journal Article"&gt;17&lt;/ref-type&gt;&lt;contributors&gt;&lt;authors&gt;&lt;author&gt;Tani, Y.&lt;/author&gt;&lt;author&gt;Inoshita, N.&lt;/author&gt;&lt;author&gt;Sugiyama, T.&lt;/author&gt;&lt;author&gt;Kato, M.&lt;/author&gt;&lt;author&gt;Yamada, S.&lt;/author&gt;&lt;author&gt;Shichiri, M.&lt;/author&gt;&lt;author&gt;Hirata, Y.&lt;/author&gt;&lt;/authors&gt;&lt;/contributors&gt;&lt;auth-address&gt;Department of Clinical and Molecular Endocrinology, Tokyo Medical and Dental University Graduate School, Bunkyo-ku, Tokyo, Japan.&lt;/auth-address&gt;&lt;titles&gt;&lt;title&gt;Upregulation of CDKN2A and suppression of cyclin D1 gene expressions in ACTH-secreting pituitary adenomas&lt;/title&gt;&lt;secondary-title&gt;Eur J Endocrinol&lt;/secondary-title&gt;&lt;alt-title&gt;European journal of endocrinology / European Federation of Endocrine Societies&lt;/alt-title&gt;&lt;/titles&gt;&lt;periodical&gt;&lt;full-title&gt;Eur J Endocrinol&lt;/full-title&gt;&lt;/periodical&gt;&lt;pages&gt;523-9&lt;/pages&gt;&lt;volume&gt;163&lt;/volume&gt;&lt;number&gt;4&lt;/number&gt;&lt;keywords&gt;&lt;keyword&gt;ACTH-Secreting Pituitary Adenoma/genetics/*metabolism&lt;/keyword&gt;&lt;keyword&gt;Cyclin D1/genetics/*metabolism&lt;/keyword&gt;&lt;keyword&gt;Cyclin-Dependent Kinase Inhibitor p16/genetics/*metabolism&lt;/keyword&gt;&lt;keyword&gt;Female&lt;/keyword&gt;&lt;keyword&gt;Gene Expression Regulation, Neoplastic/genetics/physiology&lt;/keyword&gt;&lt;keyword&gt;Humans&lt;/keyword&gt;&lt;keyword&gt;Immunohistochemistry&lt;/keyword&gt;&lt;keyword&gt;Male&lt;/keyword&gt;&lt;keyword&gt;Middle Aged&lt;/keyword&gt;&lt;keyword&gt;Pituitary ACTH Hypersecretion/genetics/metabolism&lt;/keyword&gt;&lt;keyword&gt;Reverse Transcriptase Polymerase Chain Reaction&lt;/keyword&gt;&lt;/keywords&gt;&lt;dates&gt;&lt;year&gt;2010&lt;/year&gt;&lt;pub-dates&gt;&lt;date&gt;Oct&lt;/date&gt;&lt;/pub-dates&gt;&lt;/dates&gt;&lt;isbn&gt;1479-683X (Electronic)&amp;#xD;0804-4643 (Linking)&lt;/isbn&gt;&lt;accession-num&gt;20616110&lt;/accession-num&gt;&lt;urls&gt;&lt;related-urls&gt;&lt;url&gt;http://www.ncbi.nlm.nih.gov/pubmed/20616110&lt;/url&gt;&lt;/related-urls&gt;&lt;/urls&gt;&lt;electronic-resource-num&gt;10.1530/EJE-10-0245&lt;/electronic-resource-num&gt;&lt;/record&gt;&lt;/Cite&gt;&lt;/EndNote&gt;</w:instrText>
      </w:r>
      <w:r w:rsidRPr="00504720">
        <w:rPr>
          <w:sz w:val="22"/>
          <w:szCs w:val="22"/>
        </w:rPr>
        <w:fldChar w:fldCharType="separate"/>
      </w:r>
      <w:r w:rsidR="00642B3F" w:rsidRPr="00504720">
        <w:rPr>
          <w:noProof/>
          <w:sz w:val="22"/>
          <w:szCs w:val="22"/>
        </w:rPr>
        <w:t>(</w:t>
      </w:r>
      <w:hyperlink w:anchor="_ENREF_91" w:tooltip="Tani, 2010 #268" w:history="1">
        <w:r w:rsidR="00B602C0" w:rsidRPr="00504720">
          <w:rPr>
            <w:noProof/>
            <w:sz w:val="22"/>
            <w:szCs w:val="22"/>
          </w:rPr>
          <w:t>91</w:t>
        </w:r>
      </w:hyperlink>
      <w:r w:rsidR="00642B3F" w:rsidRPr="00504720">
        <w:rPr>
          <w:noProof/>
          <w:sz w:val="22"/>
          <w:szCs w:val="22"/>
        </w:rPr>
        <w:t>)</w:t>
      </w:r>
      <w:r w:rsidRPr="00504720">
        <w:rPr>
          <w:sz w:val="22"/>
          <w:szCs w:val="22"/>
        </w:rPr>
        <w:fldChar w:fldCharType="end"/>
      </w:r>
      <w:r w:rsidRPr="00504720">
        <w:rPr>
          <w:sz w:val="22"/>
          <w:szCs w:val="22"/>
        </w:rPr>
        <w:t>.</w:t>
      </w:r>
    </w:p>
    <w:p w14:paraId="391F7156" w14:textId="384B58F0" w:rsidR="00575436" w:rsidRPr="00504720" w:rsidRDefault="0096223E" w:rsidP="00F87184">
      <w:pPr>
        <w:pStyle w:val="Heading4"/>
      </w:pPr>
      <w:r w:rsidRPr="00504720">
        <w:t>11β-</w:t>
      </w:r>
      <w:proofErr w:type="spellStart"/>
      <w:r w:rsidRPr="00504720">
        <w:t>Hydroxysteroid</w:t>
      </w:r>
      <w:proofErr w:type="spellEnd"/>
      <w:r w:rsidRPr="00504720">
        <w:t xml:space="preserve"> Dehydrogenase</w:t>
      </w:r>
    </w:p>
    <w:p w14:paraId="064BD014" w14:textId="61C99D8C" w:rsidR="00575436" w:rsidRPr="00504720" w:rsidRDefault="00575436" w:rsidP="00504720">
      <w:pPr>
        <w:spacing w:after="120"/>
        <w:rPr>
          <w:rFonts w:eastAsia="Times New Roman"/>
          <w:sz w:val="22"/>
          <w:szCs w:val="22"/>
          <w:lang w:eastAsia="en-GB"/>
        </w:rPr>
      </w:pPr>
      <w:r w:rsidRPr="00504720">
        <w:rPr>
          <w:sz w:val="22"/>
          <w:szCs w:val="22"/>
        </w:rPr>
        <w:t xml:space="preserve">Cortisol and inactive cortisone are interconverted </w:t>
      </w:r>
      <w:proofErr w:type="gramStart"/>
      <w:r w:rsidRPr="00504720">
        <w:rPr>
          <w:sz w:val="22"/>
          <w:szCs w:val="22"/>
        </w:rPr>
        <w:t>by 11β-</w:t>
      </w:r>
      <w:proofErr w:type="spellStart"/>
      <w:r w:rsidRPr="00504720">
        <w:rPr>
          <w:sz w:val="22"/>
          <w:szCs w:val="22"/>
        </w:rPr>
        <w:t>hydroxysteroid</w:t>
      </w:r>
      <w:proofErr w:type="spellEnd"/>
      <w:r w:rsidRPr="00504720">
        <w:rPr>
          <w:sz w:val="22"/>
          <w:szCs w:val="22"/>
        </w:rPr>
        <w:t xml:space="preserve"> dehydrogenase</w:t>
      </w:r>
      <w:proofErr w:type="gramEnd"/>
      <w:r w:rsidRPr="00504720">
        <w:rPr>
          <w:sz w:val="22"/>
          <w:szCs w:val="22"/>
        </w:rPr>
        <w:t xml:space="preserve">. This enzyme exists as two isoforms: 11β-HSD1 and 11β-HSD2. Studies investigating the expression ratio of these two isoforms in ACTH-expressing adenomas found that Isoform 1 is </w:t>
      </w:r>
      <w:proofErr w:type="spellStart"/>
      <w:r w:rsidRPr="00504720">
        <w:rPr>
          <w:sz w:val="22"/>
          <w:szCs w:val="22"/>
        </w:rPr>
        <w:t>downregulated</w:t>
      </w:r>
      <w:proofErr w:type="spellEnd"/>
      <w:r w:rsidRPr="00504720">
        <w:rPr>
          <w:sz w:val="22"/>
          <w:szCs w:val="22"/>
        </w:rPr>
        <w:t xml:space="preserve"> in </w:t>
      </w:r>
      <w:proofErr w:type="spellStart"/>
      <w:r w:rsidRPr="00504720">
        <w:rPr>
          <w:sz w:val="22"/>
          <w:szCs w:val="22"/>
        </w:rPr>
        <w:t>ACTHomas</w:t>
      </w:r>
      <w:proofErr w:type="spellEnd"/>
      <w:r w:rsidRPr="00504720">
        <w:rPr>
          <w:sz w:val="22"/>
          <w:szCs w:val="22"/>
        </w:rPr>
        <w:t xml:space="preserve"> and 2 is </w:t>
      </w:r>
      <w:proofErr w:type="spellStart"/>
      <w:r w:rsidRPr="00504720">
        <w:rPr>
          <w:sz w:val="22"/>
          <w:szCs w:val="22"/>
        </w:rPr>
        <w:t>upregulated</w:t>
      </w:r>
      <w:proofErr w:type="spellEnd"/>
      <w:r w:rsidRPr="00504720">
        <w:rPr>
          <w:sz w:val="22"/>
          <w:szCs w:val="22"/>
        </w:rPr>
        <w:t xml:space="preserve"> compared to normal pituitary</w:t>
      </w:r>
      <w:r w:rsidR="00A86703" w:rsidRPr="00504720">
        <w:rPr>
          <w:sz w:val="22"/>
          <w:szCs w:val="22"/>
        </w:rPr>
        <w:t xml:space="preserve"> </w:t>
      </w:r>
      <w:r w:rsidRPr="00504720">
        <w:rPr>
          <w:sz w:val="22"/>
          <w:szCs w:val="22"/>
        </w:rPr>
        <w:fldChar w:fldCharType="begin">
          <w:fldData xml:space="preserve">PEVuZE5vdGU+PENpdGU+PEF1dGhvcj5Lb3Jib25pdHM8L0F1dGhvcj48WWVhcj4yMDAxPC9ZZWFy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Y3Jpbm9sIE1ldGFiPC9mdWxsLXRpdGxlPjwvcGVyaW9kaWNhbD48cGFnZXM+MjcyOC0zMzwvcGFn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PEVuZE5vdGU+PENpdGU+PEF1dGhvcj5Lb3Jib25pdHM8L0F1dGhvcj48WWVhcj4yMDAxPC9ZZWFy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Y3Jpbm9sIE1ldGFiPC9mdWxsLXRpdGxlPjwvcGVyaW9kaWNhbD48cGFnZXM+MjcyOC0zMzwvcGFn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92" w:tooltip="Korbonits, 2001 #270" w:history="1">
        <w:r w:rsidR="00B602C0" w:rsidRPr="00504720">
          <w:rPr>
            <w:noProof/>
            <w:sz w:val="22"/>
            <w:szCs w:val="22"/>
          </w:rPr>
          <w:t>92</w:t>
        </w:r>
      </w:hyperlink>
      <w:r w:rsidR="00642B3F" w:rsidRPr="00504720">
        <w:rPr>
          <w:noProof/>
          <w:sz w:val="22"/>
          <w:szCs w:val="22"/>
        </w:rPr>
        <w:t>)</w:t>
      </w:r>
      <w:r w:rsidRPr="00504720">
        <w:rPr>
          <w:sz w:val="22"/>
          <w:szCs w:val="22"/>
        </w:rPr>
        <w:fldChar w:fldCharType="end"/>
      </w:r>
      <w:r w:rsidRPr="00504720">
        <w:rPr>
          <w:sz w:val="22"/>
          <w:szCs w:val="22"/>
        </w:rPr>
        <w:t xml:space="preserve">. The </w:t>
      </w:r>
      <w:r w:rsidRPr="00504720">
        <w:rPr>
          <w:sz w:val="22"/>
          <w:szCs w:val="22"/>
        </w:rPr>
        <w:lastRenderedPageBreak/>
        <w:t xml:space="preserve">role of increased expression of 11β-HSD2 in </w:t>
      </w:r>
      <w:proofErr w:type="spellStart"/>
      <w:r w:rsidRPr="00504720">
        <w:rPr>
          <w:sz w:val="22"/>
          <w:szCs w:val="22"/>
        </w:rPr>
        <w:t>ACTHoma</w:t>
      </w:r>
      <w:proofErr w:type="spellEnd"/>
      <w:r w:rsidRPr="00504720">
        <w:rPr>
          <w:sz w:val="22"/>
          <w:szCs w:val="22"/>
        </w:rPr>
        <w:t xml:space="preserve"> </w:t>
      </w:r>
      <w:proofErr w:type="spellStart"/>
      <w:r w:rsidRPr="00504720">
        <w:rPr>
          <w:sz w:val="22"/>
          <w:szCs w:val="22"/>
        </w:rPr>
        <w:t>tumorigenesis</w:t>
      </w:r>
      <w:proofErr w:type="spellEnd"/>
      <w:r w:rsidRPr="00504720">
        <w:rPr>
          <w:sz w:val="22"/>
          <w:szCs w:val="22"/>
        </w:rPr>
        <w:t xml:space="preserve"> is unclear and findings are inconsistent </w:t>
      </w:r>
      <w:r w:rsidRPr="00504720">
        <w:rPr>
          <w:sz w:val="22"/>
          <w:szCs w:val="22"/>
        </w:rPr>
        <w:fldChar w:fldCharType="begin">
          <w:fldData xml:space="preserve">PEVuZE5vdGU+PENpdGU+PEF1dGhvcj5FYmlzYXdhPC9BdXRob3I+PFllYXI+MjAwODwvWWVhcj48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PEVuZE5vdGU+PENpdGU+PEF1dGhvcj5FYmlzYXdhPC9BdXRob3I+PFllYXI+MjAwODwvWWVhcj48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93" w:tooltip="Ebisawa, 2008 #269" w:history="1">
        <w:r w:rsidR="00B602C0" w:rsidRPr="00504720">
          <w:rPr>
            <w:noProof/>
            <w:sz w:val="22"/>
            <w:szCs w:val="22"/>
          </w:rPr>
          <w:t>93</w:t>
        </w:r>
      </w:hyperlink>
      <w:r w:rsidR="00642B3F" w:rsidRPr="00504720">
        <w:rPr>
          <w:noProof/>
          <w:sz w:val="22"/>
          <w:szCs w:val="22"/>
        </w:rPr>
        <w:t>)</w:t>
      </w:r>
      <w:r w:rsidRPr="00504720">
        <w:rPr>
          <w:sz w:val="22"/>
          <w:szCs w:val="22"/>
        </w:rPr>
        <w:fldChar w:fldCharType="end"/>
      </w:r>
      <w:r w:rsidRPr="00504720">
        <w:rPr>
          <w:rFonts w:eastAsia="Times New Roman"/>
          <w:sz w:val="22"/>
          <w:szCs w:val="22"/>
          <w:lang w:eastAsia="en-GB"/>
        </w:rPr>
        <w:t>.</w:t>
      </w:r>
    </w:p>
    <w:p w14:paraId="257A4EF5" w14:textId="430946BE" w:rsidR="00575436" w:rsidRPr="00504720" w:rsidRDefault="0096223E" w:rsidP="00F87184">
      <w:pPr>
        <w:pStyle w:val="Heading4"/>
        <w:rPr>
          <w:caps/>
        </w:rPr>
      </w:pPr>
      <w:proofErr w:type="spellStart"/>
      <w:r w:rsidRPr="00504720">
        <w:t>Somatostatin</w:t>
      </w:r>
      <w:proofErr w:type="spellEnd"/>
      <w:r w:rsidRPr="00504720">
        <w:t xml:space="preserve"> Receptors</w:t>
      </w:r>
    </w:p>
    <w:p w14:paraId="6033CF9D" w14:textId="0978396D" w:rsidR="00575436" w:rsidRPr="00504720" w:rsidRDefault="00575436" w:rsidP="00504720">
      <w:pPr>
        <w:spacing w:after="120"/>
        <w:rPr>
          <w:sz w:val="22"/>
          <w:szCs w:val="22"/>
        </w:rPr>
      </w:pPr>
      <w:r w:rsidRPr="00504720">
        <w:rPr>
          <w:sz w:val="22"/>
          <w:szCs w:val="22"/>
        </w:rPr>
        <w:t xml:space="preserve">A comparison of the expression of </w:t>
      </w:r>
      <w:proofErr w:type="spellStart"/>
      <w:r w:rsidRPr="00504720">
        <w:rPr>
          <w:sz w:val="22"/>
          <w:szCs w:val="22"/>
        </w:rPr>
        <w:t>somatostatin</w:t>
      </w:r>
      <w:proofErr w:type="spellEnd"/>
      <w:r w:rsidRPr="00504720">
        <w:rPr>
          <w:sz w:val="22"/>
          <w:szCs w:val="22"/>
        </w:rPr>
        <w:t xml:space="preserve"> receptor subtypes SSTR2 and SSTR5 in silent </w:t>
      </w:r>
      <w:proofErr w:type="spellStart"/>
      <w:r w:rsidRPr="00504720">
        <w:rPr>
          <w:sz w:val="22"/>
          <w:szCs w:val="22"/>
        </w:rPr>
        <w:t>corticotroph</w:t>
      </w:r>
      <w:proofErr w:type="spellEnd"/>
      <w:r w:rsidRPr="00504720">
        <w:rPr>
          <w:sz w:val="22"/>
          <w:szCs w:val="22"/>
        </w:rPr>
        <w:t xml:space="preserve"> adenomas and adenomas responsible for Cushing’s disease showed that mRNA encoding SSTR1 and 2 was expressed in greater quantities in silent </w:t>
      </w:r>
      <w:proofErr w:type="spellStart"/>
      <w:r w:rsidR="006B6794" w:rsidRPr="00504720">
        <w:rPr>
          <w:sz w:val="22"/>
          <w:szCs w:val="22"/>
        </w:rPr>
        <w:t>corticotrophs</w:t>
      </w:r>
      <w:proofErr w:type="spellEnd"/>
      <w:r w:rsidRPr="00504720">
        <w:rPr>
          <w:sz w:val="22"/>
          <w:szCs w:val="22"/>
        </w:rPr>
        <w:t xml:space="preserve"> (SSTR2 5-fold increase), whereas in Cushing’s disease, SSTR5 was expressed more highly (14-fold increase) </w:t>
      </w:r>
      <w:r w:rsidRPr="00504720">
        <w:rPr>
          <w:sz w:val="22"/>
          <w:szCs w:val="22"/>
        </w:rPr>
        <w:fldChar w:fldCharType="begin"/>
      </w:r>
      <w:r w:rsidR="00642B3F" w:rsidRPr="00504720">
        <w:rPr>
          <w:sz w:val="22"/>
          <w:szCs w:val="22"/>
        </w:rPr>
        <w:instrText xml:space="preserve"> ADDIN EN.CITE &lt;EndNote&gt;&lt;Cite&gt;&lt;Author&gt;Tateno&lt;/Author&gt;&lt;Year&gt;2009&lt;/Year&gt;&lt;RecNum&gt;305&lt;/RecNum&gt;&lt;DisplayText&gt;(94)&lt;/DisplayText&gt;&lt;record&gt;&lt;rec-number&gt;305&lt;/rec-number&gt;&lt;foreign-keys&gt;&lt;key app="EN" db-id="ts0f2rfa6rwdz6ett01xz29j5s5vtf529z0t"&gt;305&lt;/key&gt;&lt;/foreign-keys&gt;&lt;ref-type name="Journal Article"&gt;17&lt;/ref-type&gt;&lt;contributors&gt;&lt;authors&gt;&lt;author&gt;Tateno, T.&lt;/author&gt;&lt;author&gt;Kato, M.&lt;/author&gt;&lt;author&gt;Tani, Y.&lt;/author&gt;&lt;author&gt;Oyama, K.&lt;/author&gt;&lt;author&gt;Yamada, S.&lt;/author&gt;&lt;author&gt;Hirata, Y.&lt;/author&gt;&lt;/authors&gt;&lt;/contributors&gt;&lt;auth-address&gt;Department of Clinical and Molecular Endocrinology, Tokyo Medical and Dental University Graduate School, Tokyo, Japan. ttateno.cme@tmd.ac.jp&lt;/auth-address&gt;&lt;titles&gt;&lt;title&gt;Differential expression of somatostatin and dopamine receptor subtype genes in adrenocorticotropin (ACTH)-secreting pituitary tumors and silent corticotroph adenomas&lt;/title&gt;&lt;secondary-title&gt;Endocrine journal&lt;/secondary-title&gt;&lt;alt-title&gt;Endocr J&lt;/alt-title&gt;&lt;/titles&gt;&lt;alt-periodical&gt;&lt;full-title&gt;Endocr J&lt;/full-title&gt;&lt;/alt-periodical&gt;&lt;pages&gt;579-84&lt;/pages&gt;&lt;volume&gt;56&lt;/volume&gt;&lt;number&gt;4&lt;/number&gt;&lt;edition&gt;2009/03/26&lt;/edition&gt;&lt;keywords&gt;&lt;keyword&gt;ACTH-Secreting Pituitary Adenoma/*genetics/metabolism&lt;/keyword&gt;&lt;keyword&gt;Adenoma/*genetics/metabolism&lt;/keyword&gt;&lt;keyword&gt;Adrenocorticotropic Hormone/metabolism&lt;/keyword&gt;&lt;keyword&gt;Humans&lt;/keyword&gt;&lt;keyword&gt;Pituitary ACTH Hypersecretion/*metabolism&lt;/keyword&gt;&lt;keyword&gt;Pituitary Neoplasms/*genetics/metabolism&lt;/keyword&gt;&lt;keyword&gt;Receptors, Dopamine D2/*genetics/metabolism&lt;/keyword&gt;&lt;keyword&gt;Receptors, Somatostatin/metabolism/*physiology&lt;/keyword&gt;&lt;/keywords&gt;&lt;dates&gt;&lt;year&gt;2009&lt;/year&gt;&lt;/dates&gt;&lt;isbn&gt;1348-4540 (Electronic)&amp;#xD;0918-8959 (Linking)&lt;/isbn&gt;&lt;accession-num&gt;19318729&lt;/accession-num&gt;&lt;work-type&gt;Research Support, Non-U.S. Gov&amp;apos;t&lt;/work-type&gt;&lt;urls&gt;&lt;related-urls&gt;&lt;url&gt;http://www.ncbi.nlm.nih.gov/pubmed/19318729&lt;/url&gt;&lt;/related-urls&gt;&lt;/urls&gt;&lt;language&gt;eng&lt;/language&gt;&lt;/record&gt;&lt;/Cite&gt;&lt;/EndNote&gt;</w:instrText>
      </w:r>
      <w:r w:rsidRPr="00504720">
        <w:rPr>
          <w:sz w:val="22"/>
          <w:szCs w:val="22"/>
        </w:rPr>
        <w:fldChar w:fldCharType="separate"/>
      </w:r>
      <w:r w:rsidR="00642B3F" w:rsidRPr="00504720">
        <w:rPr>
          <w:noProof/>
          <w:sz w:val="22"/>
          <w:szCs w:val="22"/>
        </w:rPr>
        <w:t>(</w:t>
      </w:r>
      <w:hyperlink w:anchor="_ENREF_94" w:tooltip="Tateno, 2009 #305" w:history="1">
        <w:r w:rsidR="00B602C0" w:rsidRPr="00504720">
          <w:rPr>
            <w:noProof/>
            <w:sz w:val="22"/>
            <w:szCs w:val="22"/>
          </w:rPr>
          <w:t>94</w:t>
        </w:r>
      </w:hyperlink>
      <w:r w:rsidR="00642B3F" w:rsidRPr="00504720">
        <w:rPr>
          <w:noProof/>
          <w:sz w:val="22"/>
          <w:szCs w:val="22"/>
        </w:rPr>
        <w:t>)</w:t>
      </w:r>
      <w:r w:rsidRPr="00504720">
        <w:rPr>
          <w:sz w:val="22"/>
          <w:szCs w:val="22"/>
        </w:rPr>
        <w:fldChar w:fldCharType="end"/>
      </w:r>
      <w:r w:rsidRPr="00504720">
        <w:rPr>
          <w:sz w:val="22"/>
          <w:szCs w:val="22"/>
        </w:rPr>
        <w:t xml:space="preserve">. Although the implications of this difference in expression are not fully understood, it may be that treatments that selectively target SSTR5 could be useful for </w:t>
      </w:r>
      <w:proofErr w:type="spellStart"/>
      <w:r w:rsidRPr="00504720">
        <w:rPr>
          <w:sz w:val="22"/>
          <w:szCs w:val="22"/>
        </w:rPr>
        <w:t>ACTHoma</w:t>
      </w:r>
      <w:proofErr w:type="spellEnd"/>
      <w:r w:rsidRPr="00504720">
        <w:rPr>
          <w:sz w:val="22"/>
          <w:szCs w:val="22"/>
        </w:rPr>
        <w:t xml:space="preserve"> treatment.</w:t>
      </w:r>
    </w:p>
    <w:p w14:paraId="19E60A5D" w14:textId="65CD98AF" w:rsidR="00575436" w:rsidRPr="00504720" w:rsidRDefault="0096223E" w:rsidP="00504720">
      <w:pPr>
        <w:spacing w:after="120"/>
        <w:rPr>
          <w:sz w:val="22"/>
          <w:szCs w:val="22"/>
        </w:rPr>
      </w:pPr>
      <w:r>
        <w:rPr>
          <w:sz w:val="22"/>
          <w:szCs w:val="22"/>
        </w:rPr>
        <w:t>I</w:t>
      </w:r>
      <w:r w:rsidR="00575436" w:rsidRPr="00504720">
        <w:rPr>
          <w:sz w:val="22"/>
          <w:szCs w:val="22"/>
        </w:rPr>
        <w:t>n a series of ACTH-secreting pituitary adenomas, levels of miR-26a were assessed by RT-</w:t>
      </w:r>
      <w:proofErr w:type="spellStart"/>
      <w:r w:rsidR="00575436" w:rsidRPr="00504720">
        <w:rPr>
          <w:sz w:val="22"/>
          <w:szCs w:val="22"/>
        </w:rPr>
        <w:t>qPCR</w:t>
      </w:r>
      <w:proofErr w:type="spellEnd"/>
      <w:r w:rsidR="00575436" w:rsidRPr="00504720">
        <w:rPr>
          <w:sz w:val="22"/>
          <w:szCs w:val="22"/>
        </w:rPr>
        <w:t xml:space="preserve">. This micro-RNA was </w:t>
      </w:r>
      <w:proofErr w:type="spellStart"/>
      <w:r w:rsidR="00575436" w:rsidRPr="00504720">
        <w:rPr>
          <w:sz w:val="22"/>
          <w:szCs w:val="22"/>
        </w:rPr>
        <w:t>upregulated</w:t>
      </w:r>
      <w:proofErr w:type="spellEnd"/>
      <w:r w:rsidR="00575436" w:rsidRPr="00504720">
        <w:rPr>
          <w:sz w:val="22"/>
          <w:szCs w:val="22"/>
        </w:rPr>
        <w:t xml:space="preserve"> in all </w:t>
      </w:r>
      <w:proofErr w:type="spellStart"/>
      <w:r w:rsidR="00575436" w:rsidRPr="00504720">
        <w:rPr>
          <w:sz w:val="22"/>
          <w:szCs w:val="22"/>
        </w:rPr>
        <w:t>ACTHomas</w:t>
      </w:r>
      <w:proofErr w:type="spellEnd"/>
      <w:r w:rsidR="00575436" w:rsidRPr="00504720">
        <w:rPr>
          <w:sz w:val="22"/>
          <w:szCs w:val="22"/>
        </w:rPr>
        <w:t xml:space="preserve"> compared to normal pituitary. The putative target of this </w:t>
      </w:r>
      <w:proofErr w:type="spellStart"/>
      <w:r w:rsidR="00575436" w:rsidRPr="00504720">
        <w:rPr>
          <w:sz w:val="22"/>
          <w:szCs w:val="22"/>
        </w:rPr>
        <w:t>miRNA</w:t>
      </w:r>
      <w:proofErr w:type="spellEnd"/>
      <w:r w:rsidR="00575436" w:rsidRPr="00504720">
        <w:rPr>
          <w:sz w:val="22"/>
          <w:szCs w:val="22"/>
        </w:rPr>
        <w:t xml:space="preserve">, PRKCD, was </w:t>
      </w:r>
      <w:proofErr w:type="spellStart"/>
      <w:r w:rsidR="00575436" w:rsidRPr="00504720">
        <w:rPr>
          <w:sz w:val="22"/>
          <w:szCs w:val="22"/>
        </w:rPr>
        <w:t>downregulated</w:t>
      </w:r>
      <w:proofErr w:type="spellEnd"/>
      <w:r w:rsidR="00575436" w:rsidRPr="00504720">
        <w:rPr>
          <w:sz w:val="22"/>
          <w:szCs w:val="22"/>
        </w:rPr>
        <w:t xml:space="preserve"> in tumours with elevated miR-26a </w:t>
      </w:r>
      <w:r w:rsidR="00575436" w:rsidRPr="00504720">
        <w:rPr>
          <w:sz w:val="22"/>
          <w:szCs w:val="22"/>
        </w:rPr>
        <w:fldChar w:fldCharType="begin">
          <w:fldData xml:space="preserve">PEVuZE5vdGU+PENpdGU+PEF1dGhvcj5HZW50aWxpbjwvQXV0aG9yPjxZZWFyPjIwMTM8L1llYXI+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PEVuZE5vdGU+PENpdGU+PEF1dGhvcj5HZW50aWxpbjwvQXV0aG9yPjxZZWFyPjIwMTM8L1llYXI+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00575436" w:rsidRPr="00504720">
        <w:rPr>
          <w:sz w:val="22"/>
          <w:szCs w:val="22"/>
        </w:rPr>
      </w:r>
      <w:r w:rsidR="00575436" w:rsidRPr="00504720">
        <w:rPr>
          <w:sz w:val="22"/>
          <w:szCs w:val="22"/>
        </w:rPr>
        <w:fldChar w:fldCharType="separate"/>
      </w:r>
      <w:r w:rsidR="00642B3F" w:rsidRPr="00504720">
        <w:rPr>
          <w:noProof/>
          <w:sz w:val="22"/>
          <w:szCs w:val="22"/>
        </w:rPr>
        <w:t>(</w:t>
      </w:r>
      <w:hyperlink w:anchor="_ENREF_95" w:tooltip="Gentilin, 2013 #306" w:history="1">
        <w:r w:rsidR="00B602C0" w:rsidRPr="00504720">
          <w:rPr>
            <w:noProof/>
            <w:sz w:val="22"/>
            <w:szCs w:val="22"/>
          </w:rPr>
          <w:t>95</w:t>
        </w:r>
      </w:hyperlink>
      <w:r w:rsidR="00642B3F" w:rsidRPr="00504720">
        <w:rPr>
          <w:noProof/>
          <w:sz w:val="22"/>
          <w:szCs w:val="22"/>
        </w:rPr>
        <w:t>)</w:t>
      </w:r>
      <w:r w:rsidR="00575436" w:rsidRPr="00504720">
        <w:rPr>
          <w:sz w:val="22"/>
          <w:szCs w:val="22"/>
        </w:rPr>
        <w:fldChar w:fldCharType="end"/>
      </w:r>
      <w:r w:rsidR="00575436" w:rsidRPr="00504720">
        <w:rPr>
          <w:sz w:val="22"/>
          <w:szCs w:val="22"/>
        </w:rPr>
        <w:t xml:space="preserve">. PRKCD encodes protein kinase C delta, a serine/threonine kinase involved in a diverse range of signalling pathways including regulation of growth, apoptosis and differentiation. </w:t>
      </w:r>
    </w:p>
    <w:p w14:paraId="29285EF7" w14:textId="77777777" w:rsidR="00575436" w:rsidRPr="00504720" w:rsidRDefault="00575436" w:rsidP="00504720">
      <w:pPr>
        <w:pStyle w:val="ListParagraph"/>
        <w:spacing w:after="120"/>
        <w:rPr>
          <w:sz w:val="22"/>
          <w:szCs w:val="22"/>
        </w:rPr>
      </w:pPr>
    </w:p>
    <w:p w14:paraId="0CCFE0A8" w14:textId="3CFE6CF9" w:rsidR="00575436" w:rsidRPr="00504720" w:rsidRDefault="00F87184" w:rsidP="00F87184">
      <w:pPr>
        <w:pStyle w:val="Heading2"/>
      </w:pPr>
      <w:r>
        <w:t>GONADOTROPHIN-PRODUCING ADENOMA</w:t>
      </w:r>
    </w:p>
    <w:p w14:paraId="1DEA45FB" w14:textId="266D0F91" w:rsidR="00575436" w:rsidRPr="00504720" w:rsidRDefault="00575436" w:rsidP="00F87184">
      <w:pPr>
        <w:pStyle w:val="Heading3"/>
      </w:pPr>
      <w:r w:rsidRPr="00504720">
        <w:t>Definition</w:t>
      </w:r>
    </w:p>
    <w:p w14:paraId="3F8B6375" w14:textId="77777777" w:rsidR="00575436" w:rsidRPr="00504720" w:rsidRDefault="00575436" w:rsidP="00504720">
      <w:pPr>
        <w:spacing w:after="120"/>
        <w:rPr>
          <w:sz w:val="22"/>
          <w:szCs w:val="22"/>
        </w:rPr>
      </w:pPr>
      <w:r w:rsidRPr="00504720">
        <w:rPr>
          <w:sz w:val="22"/>
          <w:szCs w:val="22"/>
        </w:rPr>
        <w:t xml:space="preserve">Pituitary adenomas derived from SF-1 expressing </w:t>
      </w:r>
      <w:proofErr w:type="spellStart"/>
      <w:r w:rsidRPr="00504720">
        <w:rPr>
          <w:sz w:val="22"/>
          <w:szCs w:val="22"/>
        </w:rPr>
        <w:t>adenohypophyseal</w:t>
      </w:r>
      <w:proofErr w:type="spellEnd"/>
      <w:r w:rsidRPr="00504720">
        <w:rPr>
          <w:sz w:val="22"/>
          <w:szCs w:val="22"/>
        </w:rPr>
        <w:t xml:space="preserve"> cells producing mainly FSH or LH and typical secretory granules.</w:t>
      </w:r>
    </w:p>
    <w:p w14:paraId="61735EF6" w14:textId="77777777" w:rsidR="00575436" w:rsidRPr="00504720" w:rsidRDefault="00575436" w:rsidP="00F87184">
      <w:pPr>
        <w:pStyle w:val="Heading3"/>
      </w:pPr>
      <w:r w:rsidRPr="00504720">
        <w:t>Pathology</w:t>
      </w:r>
    </w:p>
    <w:p w14:paraId="220EECF1" w14:textId="77777777" w:rsidR="00575436" w:rsidRPr="00504720" w:rsidRDefault="00575436" w:rsidP="00504720">
      <w:pPr>
        <w:spacing w:after="120"/>
        <w:rPr>
          <w:sz w:val="22"/>
          <w:szCs w:val="22"/>
        </w:rPr>
      </w:pPr>
      <w:r w:rsidRPr="00504720">
        <w:rPr>
          <w:sz w:val="22"/>
          <w:szCs w:val="22"/>
        </w:rPr>
        <w:t xml:space="preserve">Classic </w:t>
      </w:r>
      <w:proofErr w:type="spellStart"/>
      <w:r w:rsidRPr="00504720">
        <w:rPr>
          <w:sz w:val="22"/>
          <w:szCs w:val="22"/>
        </w:rPr>
        <w:t>gonadotroph</w:t>
      </w:r>
      <w:proofErr w:type="spellEnd"/>
      <w:r w:rsidRPr="00504720">
        <w:rPr>
          <w:sz w:val="22"/>
          <w:szCs w:val="22"/>
        </w:rPr>
        <w:t xml:space="preserve"> adenomas are </w:t>
      </w:r>
      <w:proofErr w:type="spellStart"/>
      <w:r w:rsidRPr="00504720">
        <w:rPr>
          <w:sz w:val="22"/>
          <w:szCs w:val="22"/>
        </w:rPr>
        <w:t>chromophobe</w:t>
      </w:r>
      <w:proofErr w:type="spellEnd"/>
      <w:r w:rsidRPr="00504720">
        <w:rPr>
          <w:sz w:val="22"/>
          <w:szCs w:val="22"/>
        </w:rPr>
        <w:t xml:space="preserve"> adenomas with a growth pattern that may include papillae and perivascular </w:t>
      </w:r>
      <w:proofErr w:type="spellStart"/>
      <w:r w:rsidRPr="00504720">
        <w:rPr>
          <w:sz w:val="22"/>
          <w:szCs w:val="22"/>
        </w:rPr>
        <w:t>pseudorosettes</w:t>
      </w:r>
      <w:proofErr w:type="spellEnd"/>
      <w:r w:rsidRPr="00504720">
        <w:rPr>
          <w:sz w:val="22"/>
          <w:szCs w:val="22"/>
        </w:rPr>
        <w:t xml:space="preserve">. Although all tumour cells express nuclear SF-1, FSH and LH are restricted to clusters of cells often demonstrating striking polarisation towards vascular </w:t>
      </w:r>
      <w:proofErr w:type="spellStart"/>
      <w:r w:rsidRPr="00504720">
        <w:rPr>
          <w:sz w:val="22"/>
          <w:szCs w:val="22"/>
        </w:rPr>
        <w:t>lumina</w:t>
      </w:r>
      <w:proofErr w:type="spellEnd"/>
      <w:r w:rsidRPr="00504720">
        <w:rPr>
          <w:sz w:val="22"/>
          <w:szCs w:val="22"/>
        </w:rPr>
        <w:t xml:space="preserve"> in well-differentiated examples. </w:t>
      </w:r>
      <w:proofErr w:type="spellStart"/>
      <w:r w:rsidRPr="00504720">
        <w:rPr>
          <w:sz w:val="22"/>
          <w:szCs w:val="22"/>
        </w:rPr>
        <w:t>Gonadotroph</w:t>
      </w:r>
      <w:proofErr w:type="spellEnd"/>
      <w:r w:rsidRPr="00504720">
        <w:rPr>
          <w:sz w:val="22"/>
          <w:szCs w:val="22"/>
        </w:rPr>
        <w:t xml:space="preserve"> adenomas are usually </w:t>
      </w:r>
      <w:proofErr w:type="spellStart"/>
      <w:r w:rsidRPr="00504720">
        <w:rPr>
          <w:sz w:val="22"/>
          <w:szCs w:val="22"/>
        </w:rPr>
        <w:t>endocrinologically</w:t>
      </w:r>
      <w:proofErr w:type="spellEnd"/>
      <w:r w:rsidRPr="00504720">
        <w:rPr>
          <w:sz w:val="22"/>
          <w:szCs w:val="22"/>
        </w:rPr>
        <w:t xml:space="preserve"> silent and therefore present as </w:t>
      </w:r>
      <w:proofErr w:type="spellStart"/>
      <w:r w:rsidRPr="00504720">
        <w:rPr>
          <w:sz w:val="22"/>
          <w:szCs w:val="22"/>
        </w:rPr>
        <w:t>macroadenomas</w:t>
      </w:r>
      <w:proofErr w:type="spellEnd"/>
      <w:r w:rsidRPr="00504720">
        <w:rPr>
          <w:sz w:val="22"/>
          <w:szCs w:val="22"/>
        </w:rPr>
        <w:t xml:space="preserve"> with compression of the optic chiasm or invasion of the cavernous sinus. They are often called non-functioning adenomas (NFAs) but it should be noted that adenomas of other lineages may also be clinically ‘non-functional’ (e.g. silent </w:t>
      </w:r>
      <w:proofErr w:type="spellStart"/>
      <w:r w:rsidRPr="00504720">
        <w:rPr>
          <w:sz w:val="22"/>
          <w:szCs w:val="22"/>
        </w:rPr>
        <w:t>corticotroph</w:t>
      </w:r>
      <w:proofErr w:type="spellEnd"/>
      <w:r w:rsidRPr="00504720">
        <w:rPr>
          <w:sz w:val="22"/>
          <w:szCs w:val="22"/>
        </w:rPr>
        <w:t xml:space="preserve"> or </w:t>
      </w:r>
      <w:proofErr w:type="spellStart"/>
      <w:r w:rsidRPr="00504720">
        <w:rPr>
          <w:sz w:val="22"/>
          <w:szCs w:val="22"/>
        </w:rPr>
        <w:t>somatotroph</w:t>
      </w:r>
      <w:proofErr w:type="spellEnd"/>
      <w:r w:rsidRPr="00504720">
        <w:rPr>
          <w:sz w:val="22"/>
          <w:szCs w:val="22"/>
        </w:rPr>
        <w:t xml:space="preserve"> adenomas). Rare functionally active tumours in females of reproductive age may be associated with ovarian </w:t>
      </w:r>
      <w:proofErr w:type="spellStart"/>
      <w:r w:rsidRPr="00504720">
        <w:rPr>
          <w:sz w:val="22"/>
          <w:szCs w:val="22"/>
        </w:rPr>
        <w:t>hyperstimulation</w:t>
      </w:r>
      <w:proofErr w:type="spellEnd"/>
      <w:r w:rsidRPr="00504720">
        <w:rPr>
          <w:sz w:val="22"/>
          <w:szCs w:val="22"/>
        </w:rPr>
        <w:t xml:space="preserve"> syndrome.</w:t>
      </w:r>
    </w:p>
    <w:p w14:paraId="2233C71A" w14:textId="77777777" w:rsidR="00446B14" w:rsidRPr="00504720" w:rsidRDefault="00446B14" w:rsidP="00504720">
      <w:pPr>
        <w:spacing w:after="120"/>
        <w:rPr>
          <w:sz w:val="22"/>
          <w:szCs w:val="22"/>
        </w:rPr>
      </w:pPr>
    </w:p>
    <w:p w14:paraId="4A99D1CB" w14:textId="771E29D9" w:rsidR="00446B14" w:rsidRPr="00504720" w:rsidRDefault="00AD29CE" w:rsidP="00504720">
      <w:pPr>
        <w:spacing w:after="120"/>
        <w:rPr>
          <w:sz w:val="22"/>
          <w:szCs w:val="22"/>
        </w:rPr>
      </w:pPr>
      <w:r w:rsidRPr="00504720">
        <w:rPr>
          <w:noProof/>
          <w:sz w:val="22"/>
          <w:szCs w:val="22"/>
          <w:lang w:val="en-US"/>
        </w:rPr>
        <w:lastRenderedPageBreak/>
        <w:drawing>
          <wp:inline distT="0" distB="0" distL="0" distR="0" wp14:anchorId="5B385068" wp14:editId="1310DC35">
            <wp:extent cx="4572000" cy="21579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3b_15_1_web.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157984"/>
                    </a:xfrm>
                    <a:prstGeom prst="rect">
                      <a:avLst/>
                    </a:prstGeom>
                  </pic:spPr>
                </pic:pic>
              </a:graphicData>
            </a:graphic>
          </wp:inline>
        </w:drawing>
      </w:r>
    </w:p>
    <w:p w14:paraId="0F2D54CC" w14:textId="679630B3" w:rsidR="00AD29CE" w:rsidRPr="00504720" w:rsidRDefault="00AD29CE" w:rsidP="00504720">
      <w:pPr>
        <w:spacing w:after="120"/>
        <w:rPr>
          <w:sz w:val="22"/>
          <w:szCs w:val="22"/>
        </w:rPr>
      </w:pPr>
      <w:r w:rsidRPr="00504720">
        <w:rPr>
          <w:noProof/>
          <w:sz w:val="22"/>
          <w:szCs w:val="22"/>
          <w:lang w:val="en-US"/>
        </w:rPr>
        <w:drawing>
          <wp:inline distT="0" distB="0" distL="0" distR="0" wp14:anchorId="07D74136" wp14:editId="7E7C2E46">
            <wp:extent cx="4590288" cy="261518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3b_15_2_web.jpg"/>
                    <pic:cNvPicPr/>
                  </pic:nvPicPr>
                  <pic:blipFill>
                    <a:blip r:embed="rId24">
                      <a:extLst>
                        <a:ext uri="{28A0092B-C50C-407E-A947-70E740481C1C}">
                          <a14:useLocalDpi xmlns:a14="http://schemas.microsoft.com/office/drawing/2010/main" val="0"/>
                        </a:ext>
                      </a:extLst>
                    </a:blip>
                    <a:stretch>
                      <a:fillRect/>
                    </a:stretch>
                  </pic:blipFill>
                  <pic:spPr>
                    <a:xfrm>
                      <a:off x="0" y="0"/>
                      <a:ext cx="4590288" cy="2615184"/>
                    </a:xfrm>
                    <a:prstGeom prst="rect">
                      <a:avLst/>
                    </a:prstGeom>
                  </pic:spPr>
                </pic:pic>
              </a:graphicData>
            </a:graphic>
          </wp:inline>
        </w:drawing>
      </w:r>
    </w:p>
    <w:p w14:paraId="74D9E592" w14:textId="167AD82E" w:rsidR="00AD29CE" w:rsidRPr="00504720" w:rsidRDefault="00AD29CE" w:rsidP="00504720">
      <w:pPr>
        <w:spacing w:after="120"/>
        <w:rPr>
          <w:sz w:val="22"/>
          <w:szCs w:val="22"/>
        </w:rPr>
      </w:pPr>
      <w:r w:rsidRPr="00504720">
        <w:rPr>
          <w:bCs/>
          <w:sz w:val="22"/>
          <w:szCs w:val="22"/>
          <w:lang w:val="en-US"/>
        </w:rPr>
        <w:t xml:space="preserve">Figure 3b-15.1+15.2: MRI and macroscopic pathology of </w:t>
      </w:r>
      <w:proofErr w:type="spellStart"/>
      <w:r w:rsidRPr="00504720">
        <w:rPr>
          <w:bCs/>
          <w:sz w:val="22"/>
          <w:szCs w:val="22"/>
          <w:lang w:val="en-US"/>
        </w:rPr>
        <w:t>gonadotroph</w:t>
      </w:r>
      <w:proofErr w:type="spellEnd"/>
      <w:r w:rsidRPr="00504720">
        <w:rPr>
          <w:bCs/>
          <w:sz w:val="22"/>
          <w:szCs w:val="22"/>
          <w:lang w:val="en-US"/>
        </w:rPr>
        <w:t xml:space="preserve"> pituitary </w:t>
      </w:r>
      <w:proofErr w:type="spellStart"/>
      <w:r w:rsidRPr="00504720">
        <w:rPr>
          <w:bCs/>
          <w:sz w:val="22"/>
          <w:szCs w:val="22"/>
          <w:lang w:val="en-US"/>
        </w:rPr>
        <w:t>macroadenomas</w:t>
      </w:r>
      <w:proofErr w:type="spellEnd"/>
      <w:r w:rsidRPr="00504720">
        <w:rPr>
          <w:bCs/>
          <w:sz w:val="22"/>
          <w:szCs w:val="22"/>
          <w:lang w:val="en-US"/>
        </w:rPr>
        <w:t xml:space="preserve">. </w:t>
      </w:r>
      <w:proofErr w:type="spellStart"/>
      <w:r w:rsidRPr="00504720">
        <w:rPr>
          <w:sz w:val="22"/>
          <w:szCs w:val="22"/>
          <w:lang w:val="en-US"/>
        </w:rPr>
        <w:t>Gonadotroph</w:t>
      </w:r>
      <w:proofErr w:type="spellEnd"/>
      <w:r w:rsidRPr="00504720">
        <w:rPr>
          <w:sz w:val="22"/>
          <w:szCs w:val="22"/>
          <w:lang w:val="en-US"/>
        </w:rPr>
        <w:t xml:space="preserve"> adenomas are usually clinically silent and thus tend to present as space occupying lesions compressing the optic chiasm, pituitary stalk or hypothalamus. </w:t>
      </w:r>
      <w:r w:rsidRPr="00504720">
        <w:rPr>
          <w:bCs/>
          <w:sz w:val="22"/>
          <w:szCs w:val="22"/>
          <w:lang w:val="en-US"/>
        </w:rPr>
        <w:t xml:space="preserve">3b-15.1: </w:t>
      </w:r>
      <w:r w:rsidRPr="00504720">
        <w:rPr>
          <w:sz w:val="22"/>
          <w:szCs w:val="22"/>
          <w:lang w:val="en-US"/>
        </w:rPr>
        <w:t xml:space="preserve">Sagittal MRI (left) and post-mortem view of the same </w:t>
      </w:r>
      <w:proofErr w:type="spellStart"/>
      <w:r w:rsidRPr="00504720">
        <w:rPr>
          <w:sz w:val="22"/>
          <w:szCs w:val="22"/>
          <w:lang w:val="en-US"/>
        </w:rPr>
        <w:t>tumour</w:t>
      </w:r>
      <w:proofErr w:type="spellEnd"/>
      <w:r w:rsidRPr="00504720">
        <w:rPr>
          <w:sz w:val="22"/>
          <w:szCs w:val="22"/>
          <w:lang w:val="en-US"/>
        </w:rPr>
        <w:t xml:space="preserve">. Note the </w:t>
      </w:r>
      <w:proofErr w:type="spellStart"/>
      <w:r w:rsidRPr="00504720">
        <w:rPr>
          <w:sz w:val="22"/>
          <w:szCs w:val="22"/>
          <w:lang w:val="en-US"/>
        </w:rPr>
        <w:t>suprasellar</w:t>
      </w:r>
      <w:proofErr w:type="spellEnd"/>
      <w:r w:rsidRPr="00504720">
        <w:rPr>
          <w:sz w:val="22"/>
          <w:szCs w:val="22"/>
          <w:lang w:val="en-US"/>
        </w:rPr>
        <w:t xml:space="preserve"> extension and compression of the hypothalamus. </w:t>
      </w:r>
      <w:r w:rsidRPr="00504720">
        <w:rPr>
          <w:bCs/>
          <w:sz w:val="22"/>
          <w:szCs w:val="22"/>
          <w:lang w:val="en-US"/>
        </w:rPr>
        <w:t>3b-15.2:</w:t>
      </w:r>
      <w:r w:rsidRPr="00504720">
        <w:rPr>
          <w:sz w:val="22"/>
          <w:szCs w:val="22"/>
          <w:lang w:val="en-US"/>
        </w:rPr>
        <w:t xml:space="preserve"> Two further </w:t>
      </w:r>
      <w:proofErr w:type="spellStart"/>
      <w:r w:rsidRPr="00504720">
        <w:rPr>
          <w:sz w:val="22"/>
          <w:szCs w:val="22"/>
          <w:lang w:val="en-US"/>
        </w:rPr>
        <w:t>gonadotroph</w:t>
      </w:r>
      <w:proofErr w:type="spellEnd"/>
      <w:r w:rsidRPr="00504720">
        <w:rPr>
          <w:sz w:val="22"/>
          <w:szCs w:val="22"/>
          <w:lang w:val="en-US"/>
        </w:rPr>
        <w:t xml:space="preserve"> </w:t>
      </w:r>
      <w:proofErr w:type="spellStart"/>
      <w:r w:rsidRPr="00504720">
        <w:rPr>
          <w:sz w:val="22"/>
          <w:szCs w:val="22"/>
          <w:lang w:val="en-US"/>
        </w:rPr>
        <w:t>macroadenomas</w:t>
      </w:r>
      <w:proofErr w:type="spellEnd"/>
      <w:r w:rsidRPr="00504720">
        <w:rPr>
          <w:sz w:val="22"/>
          <w:szCs w:val="22"/>
          <w:lang w:val="en-US"/>
        </w:rPr>
        <w:t xml:space="preserve"> seen in situ in the skull base (left) and the base of the brain (right) compressing the optic chiasm. Note in the left image the anatomical relationship to the sphenoid wings, right optic nerve and basal vessels of the brain (one of which is stuck to the rostral surface of the </w:t>
      </w:r>
      <w:proofErr w:type="spellStart"/>
      <w:r w:rsidRPr="00504720">
        <w:rPr>
          <w:sz w:val="22"/>
          <w:szCs w:val="22"/>
          <w:lang w:val="en-US"/>
        </w:rPr>
        <w:t>macroadenoma</w:t>
      </w:r>
      <w:proofErr w:type="spellEnd"/>
      <w:r w:rsidRPr="00504720">
        <w:rPr>
          <w:sz w:val="22"/>
          <w:szCs w:val="22"/>
          <w:lang w:val="en-US"/>
        </w:rPr>
        <w:t xml:space="preserve">). The adenoma (asterisk) in the right image has grown through the </w:t>
      </w:r>
      <w:proofErr w:type="spellStart"/>
      <w:r w:rsidRPr="00504720">
        <w:rPr>
          <w:sz w:val="22"/>
          <w:szCs w:val="22"/>
          <w:lang w:val="en-US"/>
        </w:rPr>
        <w:t>diaphragma</w:t>
      </w:r>
      <w:proofErr w:type="spellEnd"/>
      <w:r w:rsidRPr="00504720">
        <w:rPr>
          <w:sz w:val="22"/>
          <w:szCs w:val="22"/>
          <w:lang w:val="en-US"/>
        </w:rPr>
        <w:t xml:space="preserve"> </w:t>
      </w:r>
      <w:proofErr w:type="spellStart"/>
      <w:r w:rsidRPr="00504720">
        <w:rPr>
          <w:sz w:val="22"/>
          <w:szCs w:val="22"/>
          <w:lang w:val="en-US"/>
        </w:rPr>
        <w:t>sellae</w:t>
      </w:r>
      <w:proofErr w:type="spellEnd"/>
      <w:r w:rsidRPr="00504720">
        <w:rPr>
          <w:sz w:val="22"/>
          <w:szCs w:val="22"/>
          <w:lang w:val="en-US"/>
        </w:rPr>
        <w:t xml:space="preserve"> and therefore is attached to </w:t>
      </w:r>
      <w:proofErr w:type="spellStart"/>
      <w:r w:rsidRPr="00504720">
        <w:rPr>
          <w:sz w:val="22"/>
          <w:szCs w:val="22"/>
          <w:lang w:val="en-US"/>
        </w:rPr>
        <w:t>dura</w:t>
      </w:r>
      <w:proofErr w:type="spellEnd"/>
      <w:r w:rsidRPr="00504720">
        <w:rPr>
          <w:sz w:val="22"/>
          <w:szCs w:val="22"/>
          <w:lang w:val="en-US"/>
        </w:rPr>
        <w:t xml:space="preserve"> mater – which is used to pull the adenoma away from the </w:t>
      </w:r>
      <w:proofErr w:type="spellStart"/>
      <w:r w:rsidRPr="00504720">
        <w:rPr>
          <w:sz w:val="22"/>
          <w:szCs w:val="22"/>
          <w:lang w:val="en-US"/>
        </w:rPr>
        <w:t>chiasmatic</w:t>
      </w:r>
      <w:proofErr w:type="spellEnd"/>
      <w:r w:rsidRPr="00504720">
        <w:rPr>
          <w:sz w:val="22"/>
          <w:szCs w:val="22"/>
          <w:lang w:val="en-US"/>
        </w:rPr>
        <w:t xml:space="preserve"> cistern to reveal the chiasm (arrow) and optic nerves.</w:t>
      </w:r>
    </w:p>
    <w:p w14:paraId="08DC9A53" w14:textId="77777777" w:rsidR="00AD29CE" w:rsidRPr="00504720" w:rsidRDefault="00AD29CE" w:rsidP="00504720">
      <w:pPr>
        <w:spacing w:after="120"/>
        <w:rPr>
          <w:b/>
          <w:sz w:val="22"/>
          <w:szCs w:val="22"/>
          <w:highlight w:val="yellow"/>
        </w:rPr>
      </w:pPr>
    </w:p>
    <w:p w14:paraId="01C42373" w14:textId="31390077" w:rsidR="00AD29CE" w:rsidRPr="00504720" w:rsidRDefault="00AD29CE" w:rsidP="00504720">
      <w:pPr>
        <w:spacing w:after="120"/>
        <w:rPr>
          <w:b/>
          <w:sz w:val="22"/>
          <w:szCs w:val="22"/>
          <w:highlight w:val="yellow"/>
        </w:rPr>
      </w:pPr>
      <w:r w:rsidRPr="00504720">
        <w:rPr>
          <w:b/>
          <w:noProof/>
          <w:sz w:val="22"/>
          <w:szCs w:val="22"/>
          <w:lang w:val="en-US"/>
        </w:rPr>
        <w:lastRenderedPageBreak/>
        <w:drawing>
          <wp:inline distT="0" distB="0" distL="0" distR="0" wp14:anchorId="72D3A7A6" wp14:editId="526B92BF">
            <wp:extent cx="4517136" cy="2987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3b_16_web.jpg"/>
                    <pic:cNvPicPr/>
                  </pic:nvPicPr>
                  <pic:blipFill>
                    <a:blip r:embed="rId25">
                      <a:extLst>
                        <a:ext uri="{28A0092B-C50C-407E-A947-70E740481C1C}">
                          <a14:useLocalDpi xmlns:a14="http://schemas.microsoft.com/office/drawing/2010/main" val="0"/>
                        </a:ext>
                      </a:extLst>
                    </a:blip>
                    <a:stretch>
                      <a:fillRect/>
                    </a:stretch>
                  </pic:blipFill>
                  <pic:spPr>
                    <a:xfrm>
                      <a:off x="0" y="0"/>
                      <a:ext cx="4517136" cy="2987040"/>
                    </a:xfrm>
                    <a:prstGeom prst="rect">
                      <a:avLst/>
                    </a:prstGeom>
                  </pic:spPr>
                </pic:pic>
              </a:graphicData>
            </a:graphic>
          </wp:inline>
        </w:drawing>
      </w:r>
    </w:p>
    <w:p w14:paraId="7D0837E6" w14:textId="77777777" w:rsidR="00AD29CE" w:rsidRPr="00504720" w:rsidRDefault="00AD29CE" w:rsidP="00504720">
      <w:pPr>
        <w:spacing w:after="120"/>
        <w:rPr>
          <w:b/>
          <w:sz w:val="22"/>
          <w:szCs w:val="22"/>
          <w:highlight w:val="yellow"/>
        </w:rPr>
      </w:pPr>
    </w:p>
    <w:p w14:paraId="33D0F105" w14:textId="0EDCB65C" w:rsidR="00AD29CE" w:rsidRPr="00504720" w:rsidRDefault="00AD29CE" w:rsidP="00504720">
      <w:pPr>
        <w:spacing w:after="120"/>
        <w:rPr>
          <w:sz w:val="22"/>
          <w:szCs w:val="22"/>
        </w:rPr>
      </w:pPr>
      <w:r w:rsidRPr="00504720">
        <w:rPr>
          <w:bCs/>
          <w:sz w:val="22"/>
          <w:szCs w:val="22"/>
          <w:lang w:val="en-US"/>
        </w:rPr>
        <w:t xml:space="preserve">Figure 3b-16: Histology of a </w:t>
      </w:r>
      <w:proofErr w:type="spellStart"/>
      <w:r w:rsidRPr="00504720">
        <w:rPr>
          <w:bCs/>
          <w:sz w:val="22"/>
          <w:szCs w:val="22"/>
          <w:lang w:val="en-US"/>
        </w:rPr>
        <w:t>gonadotroph</w:t>
      </w:r>
      <w:proofErr w:type="spellEnd"/>
      <w:r w:rsidRPr="00504720">
        <w:rPr>
          <w:bCs/>
          <w:sz w:val="22"/>
          <w:szCs w:val="22"/>
          <w:lang w:val="en-US"/>
        </w:rPr>
        <w:t xml:space="preserve"> (non-functioning) adenoma. </w:t>
      </w:r>
      <w:r w:rsidRPr="00504720">
        <w:rPr>
          <w:sz w:val="22"/>
          <w:szCs w:val="22"/>
          <w:lang w:val="en-US"/>
        </w:rPr>
        <w:t>In their typical form these adenomas have a distinct architecture comprising perivascular rosettes of neuroendocrine cells with a distinct polarity of their processes towards the vascular lumen (left) and always patchy and focal, rather than diffuse expression of FSH and LH (right). Note a rare mitosis in the HE image (left, arrow).</w:t>
      </w:r>
    </w:p>
    <w:p w14:paraId="78087BFC" w14:textId="77777777" w:rsidR="00446B14" w:rsidRPr="00504720" w:rsidRDefault="00446B14" w:rsidP="00504720">
      <w:pPr>
        <w:spacing w:after="120"/>
        <w:rPr>
          <w:sz w:val="22"/>
          <w:szCs w:val="22"/>
        </w:rPr>
      </w:pPr>
    </w:p>
    <w:p w14:paraId="31A4B0C5" w14:textId="77777777" w:rsidR="00575436" w:rsidRPr="00504720" w:rsidRDefault="00575436" w:rsidP="00F87184">
      <w:pPr>
        <w:pStyle w:val="Heading3"/>
      </w:pPr>
      <w:r w:rsidRPr="00504720">
        <w:t>Molecular Genetics</w:t>
      </w:r>
    </w:p>
    <w:p w14:paraId="161E3987" w14:textId="749DD099" w:rsidR="00575436" w:rsidRPr="00504720" w:rsidRDefault="00575436" w:rsidP="00504720">
      <w:pPr>
        <w:spacing w:after="120"/>
        <w:rPr>
          <w:sz w:val="22"/>
          <w:szCs w:val="22"/>
        </w:rPr>
      </w:pPr>
      <w:proofErr w:type="spellStart"/>
      <w:r w:rsidRPr="00504720">
        <w:rPr>
          <w:sz w:val="22"/>
          <w:szCs w:val="22"/>
        </w:rPr>
        <w:t>Micorarray</w:t>
      </w:r>
      <w:proofErr w:type="spellEnd"/>
      <w:r w:rsidRPr="00504720">
        <w:rPr>
          <w:sz w:val="22"/>
          <w:szCs w:val="22"/>
        </w:rPr>
        <w:t xml:space="preserve"> studies comparing functional </w:t>
      </w:r>
      <w:proofErr w:type="spellStart"/>
      <w:r w:rsidR="00D12A7E" w:rsidRPr="00504720">
        <w:rPr>
          <w:sz w:val="22"/>
          <w:szCs w:val="22"/>
        </w:rPr>
        <w:t>gonadotroph</w:t>
      </w:r>
      <w:proofErr w:type="spellEnd"/>
      <w:r w:rsidRPr="00504720">
        <w:rPr>
          <w:sz w:val="22"/>
          <w:szCs w:val="22"/>
        </w:rPr>
        <w:t xml:space="preserve"> tumours to normal post mortem pituitary found that downstream p53 target genes RPRM, p21/CDKN1A and PMAIP1 were consistently </w:t>
      </w:r>
      <w:proofErr w:type="spellStart"/>
      <w:r w:rsidRPr="00504720">
        <w:rPr>
          <w:sz w:val="22"/>
          <w:szCs w:val="22"/>
        </w:rPr>
        <w:t>downregulated</w:t>
      </w:r>
      <w:proofErr w:type="spellEnd"/>
      <w:r w:rsidRPr="00504720">
        <w:rPr>
          <w:sz w:val="22"/>
          <w:szCs w:val="22"/>
        </w:rPr>
        <w:t xml:space="preserve"> </w:t>
      </w:r>
      <w:r w:rsidRPr="00504720">
        <w:rPr>
          <w:sz w:val="22"/>
          <w:szCs w:val="22"/>
        </w:rPr>
        <w:fldChar w:fldCharType="begin">
          <w:fldData xml:space="preserve">PEVuZE5vdGU+PENpdGU+PEF1dGhvcj5NaWNoYWVsaXM8L0F1dGhvcj48WWVhcj4yMDExPC9ZZWFy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PEVuZE5vdGU+PENpdGU+PEF1dGhvcj5NaWNoYWVsaXM8L0F1dGhvcj48WWVhcj4yMDExPC9ZZWFy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96" w:tooltip="Michaelis, 2011 #273" w:history="1">
        <w:r w:rsidR="00B602C0" w:rsidRPr="00504720">
          <w:rPr>
            <w:noProof/>
            <w:sz w:val="22"/>
            <w:szCs w:val="22"/>
          </w:rPr>
          <w:t>96</w:t>
        </w:r>
      </w:hyperlink>
      <w:r w:rsidR="00642B3F" w:rsidRPr="00504720">
        <w:rPr>
          <w:noProof/>
          <w:sz w:val="22"/>
          <w:szCs w:val="22"/>
        </w:rPr>
        <w:t>)</w:t>
      </w:r>
      <w:r w:rsidRPr="00504720">
        <w:rPr>
          <w:sz w:val="22"/>
          <w:szCs w:val="22"/>
        </w:rPr>
        <w:fldChar w:fldCharType="end"/>
      </w:r>
      <w:r w:rsidRPr="00504720">
        <w:rPr>
          <w:sz w:val="22"/>
          <w:szCs w:val="22"/>
        </w:rPr>
        <w:t xml:space="preserve">. These genes are mediators of cell cycle arrest and apoptosis. Members of the GADD45 family were differentially expressed, with GADD45β </w:t>
      </w:r>
      <w:proofErr w:type="spellStart"/>
      <w:r w:rsidRPr="00504720">
        <w:rPr>
          <w:sz w:val="22"/>
          <w:szCs w:val="22"/>
        </w:rPr>
        <w:t>downregulated</w:t>
      </w:r>
      <w:proofErr w:type="spellEnd"/>
      <w:r w:rsidRPr="00504720">
        <w:rPr>
          <w:sz w:val="22"/>
          <w:szCs w:val="22"/>
        </w:rPr>
        <w:t xml:space="preserve"> in </w:t>
      </w:r>
      <w:proofErr w:type="spellStart"/>
      <w:r w:rsidRPr="00504720">
        <w:rPr>
          <w:sz w:val="22"/>
          <w:szCs w:val="22"/>
        </w:rPr>
        <w:t>gonadotroph</w:t>
      </w:r>
      <w:proofErr w:type="spellEnd"/>
      <w:r w:rsidRPr="00504720">
        <w:rPr>
          <w:sz w:val="22"/>
          <w:szCs w:val="22"/>
        </w:rPr>
        <w:t xml:space="preserve"> adenomas compared to normal gland. Overexpression of GADD45β in </w:t>
      </w:r>
      <w:proofErr w:type="spellStart"/>
      <w:r w:rsidRPr="00504720">
        <w:rPr>
          <w:sz w:val="22"/>
          <w:szCs w:val="22"/>
        </w:rPr>
        <w:t>gonadotroph</w:t>
      </w:r>
      <w:proofErr w:type="spellEnd"/>
      <w:r w:rsidRPr="00504720">
        <w:rPr>
          <w:sz w:val="22"/>
          <w:szCs w:val="22"/>
        </w:rPr>
        <w:t xml:space="preserve"> cells inhibited proliferation and activated apoptosis in the absence of growth factor, however, the authors found no evidence of </w:t>
      </w:r>
      <w:proofErr w:type="spellStart"/>
      <w:r w:rsidRPr="00504720">
        <w:rPr>
          <w:sz w:val="22"/>
          <w:szCs w:val="22"/>
        </w:rPr>
        <w:t>hypermethylation</w:t>
      </w:r>
      <w:proofErr w:type="spellEnd"/>
      <w:r w:rsidRPr="00504720">
        <w:rPr>
          <w:sz w:val="22"/>
          <w:szCs w:val="22"/>
        </w:rPr>
        <w:t xml:space="preserve"> of GADD45β </w:t>
      </w:r>
      <w:r w:rsidRPr="00504720">
        <w:rPr>
          <w:sz w:val="22"/>
          <w:szCs w:val="22"/>
        </w:rPr>
        <w:fldChar w:fldCharType="begin">
          <w:fldData xml:space="preserve">PEVuZE5vdGU+PENpdGU+PEF1dGhvcj5NaWNoYWVsaXM8L0F1dGhvcj48WWVhcj4yMDExPC9ZZWFy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PEVuZE5vdGU+PENpdGU+PEF1dGhvcj5NaWNoYWVsaXM8L0F1dGhvcj48WWVhcj4yMDExPC9ZZWFy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96" w:tooltip="Michaelis, 2011 #273" w:history="1">
        <w:r w:rsidR="00B602C0" w:rsidRPr="00504720">
          <w:rPr>
            <w:noProof/>
            <w:sz w:val="22"/>
            <w:szCs w:val="22"/>
          </w:rPr>
          <w:t>96</w:t>
        </w:r>
      </w:hyperlink>
      <w:r w:rsidR="00642B3F" w:rsidRPr="00504720">
        <w:rPr>
          <w:noProof/>
          <w:sz w:val="22"/>
          <w:szCs w:val="22"/>
        </w:rPr>
        <w:t>)</w:t>
      </w:r>
      <w:r w:rsidRPr="00504720">
        <w:rPr>
          <w:sz w:val="22"/>
          <w:szCs w:val="22"/>
        </w:rPr>
        <w:fldChar w:fldCharType="end"/>
      </w:r>
      <w:r w:rsidR="00D12A7E" w:rsidRPr="00504720">
        <w:rPr>
          <w:sz w:val="22"/>
          <w:szCs w:val="22"/>
        </w:rPr>
        <w:t xml:space="preserve"> </w:t>
      </w:r>
      <w:r w:rsidRPr="00504720">
        <w:rPr>
          <w:sz w:val="22"/>
          <w:szCs w:val="22"/>
        </w:rPr>
        <w:t xml:space="preserve">and so the mechanism of </w:t>
      </w:r>
      <w:proofErr w:type="spellStart"/>
      <w:r w:rsidRPr="00504720">
        <w:rPr>
          <w:sz w:val="22"/>
          <w:szCs w:val="22"/>
        </w:rPr>
        <w:t>downregulation</w:t>
      </w:r>
      <w:proofErr w:type="spellEnd"/>
      <w:r w:rsidRPr="00504720">
        <w:rPr>
          <w:sz w:val="22"/>
          <w:szCs w:val="22"/>
        </w:rPr>
        <w:t xml:space="preserve"> remains unknown.</w:t>
      </w:r>
    </w:p>
    <w:p w14:paraId="2091C038" w14:textId="5657AD46" w:rsidR="00575436" w:rsidRPr="00504720" w:rsidRDefault="00D12A7E" w:rsidP="00504720">
      <w:pPr>
        <w:spacing w:after="120"/>
        <w:rPr>
          <w:rFonts w:eastAsia="Times New Roman"/>
          <w:sz w:val="22"/>
          <w:szCs w:val="22"/>
          <w:lang w:eastAsia="en-GB"/>
        </w:rPr>
      </w:pPr>
      <w:r w:rsidRPr="00504720">
        <w:rPr>
          <w:rFonts w:eastAsia="Times New Roman"/>
          <w:sz w:val="22"/>
          <w:szCs w:val="22"/>
          <w:lang w:eastAsia="en-GB"/>
        </w:rPr>
        <w:t xml:space="preserve">A </w:t>
      </w:r>
      <w:r w:rsidR="00575436" w:rsidRPr="00504720">
        <w:rPr>
          <w:rFonts w:eastAsia="Times New Roman"/>
          <w:sz w:val="22"/>
          <w:szCs w:val="22"/>
          <w:lang w:eastAsia="en-GB"/>
        </w:rPr>
        <w:t>whole-</w:t>
      </w:r>
      <w:proofErr w:type="spellStart"/>
      <w:r w:rsidR="00575436" w:rsidRPr="00504720">
        <w:rPr>
          <w:rFonts w:eastAsia="Times New Roman"/>
          <w:sz w:val="22"/>
          <w:szCs w:val="22"/>
          <w:lang w:eastAsia="en-GB"/>
        </w:rPr>
        <w:t>exome</w:t>
      </w:r>
      <w:proofErr w:type="spellEnd"/>
      <w:r w:rsidR="00575436" w:rsidRPr="00504720">
        <w:rPr>
          <w:rFonts w:eastAsia="Times New Roman"/>
          <w:sz w:val="22"/>
          <w:szCs w:val="22"/>
          <w:lang w:eastAsia="en-GB"/>
        </w:rPr>
        <w:t xml:space="preserve"> sequencing study of histologically typical, clinically non-functioning </w:t>
      </w:r>
      <w:proofErr w:type="spellStart"/>
      <w:r w:rsidR="00575436" w:rsidRPr="00504720">
        <w:rPr>
          <w:rFonts w:eastAsia="Times New Roman"/>
          <w:sz w:val="22"/>
          <w:szCs w:val="22"/>
          <w:lang w:eastAsia="en-GB"/>
        </w:rPr>
        <w:t>gonadotroph</w:t>
      </w:r>
      <w:proofErr w:type="spellEnd"/>
      <w:r w:rsidR="00575436" w:rsidRPr="00504720">
        <w:rPr>
          <w:rFonts w:eastAsia="Times New Roman"/>
          <w:sz w:val="22"/>
          <w:szCs w:val="22"/>
          <w:lang w:eastAsia="en-GB"/>
        </w:rPr>
        <w:t xml:space="preserve"> adenomas revealed 24 somatic variants in independent genes, none of which were recurrent. There were no mutations that had been previously associated with pituitary </w:t>
      </w:r>
      <w:proofErr w:type="spellStart"/>
      <w:r w:rsidR="00575436" w:rsidRPr="00504720">
        <w:rPr>
          <w:rFonts w:eastAsia="Times New Roman"/>
          <w:sz w:val="22"/>
          <w:szCs w:val="22"/>
          <w:lang w:eastAsia="en-GB"/>
        </w:rPr>
        <w:t>tumorigenesis</w:t>
      </w:r>
      <w:proofErr w:type="spellEnd"/>
      <w:r w:rsidR="00575436" w:rsidRPr="00504720">
        <w:rPr>
          <w:rFonts w:eastAsia="Times New Roman"/>
          <w:sz w:val="22"/>
          <w:szCs w:val="22"/>
          <w:lang w:eastAsia="en-GB"/>
        </w:rPr>
        <w:t xml:space="preserve"> and the authors conclude that mechanisms other than somatic mutation may be involved in sporadic NFPA </w:t>
      </w:r>
      <w:proofErr w:type="spellStart"/>
      <w:r w:rsidR="00575436" w:rsidRPr="00504720">
        <w:rPr>
          <w:rFonts w:eastAsia="Times New Roman"/>
          <w:sz w:val="22"/>
          <w:szCs w:val="22"/>
          <w:lang w:eastAsia="en-GB"/>
        </w:rPr>
        <w:t>tumorigenesis</w:t>
      </w:r>
      <w:proofErr w:type="spellEnd"/>
      <w:r w:rsidR="00575436" w:rsidRPr="00504720">
        <w:rPr>
          <w:rFonts w:eastAsia="Times New Roman"/>
          <w:sz w:val="22"/>
          <w:szCs w:val="22"/>
          <w:lang w:eastAsia="en-GB"/>
        </w:rPr>
        <w:t xml:space="preserve"> </w:t>
      </w:r>
      <w:r w:rsidR="00575436" w:rsidRPr="00504720">
        <w:rPr>
          <w:rFonts w:eastAsia="Times New Roman"/>
          <w:sz w:val="22"/>
          <w:szCs w:val="22"/>
          <w:lang w:eastAsia="en-GB"/>
        </w:rPr>
        <w:fldChar w:fldCharType="begin">
          <w:fldData xml:space="preserve">PEVuZE5vdGU+PENpdGU+PEF1dGhvcj5OZXdleTwvQXV0aG9yPjxZZWFyPjIwMTM8L1llYXI+PFJl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PEVuZE5vdGU+PENpdGU+PEF1dGhvcj5OZXdleTwvQXV0aG9yPjxZZWFyPjIwMTM8L1llYXI+PFJl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00575436" w:rsidRPr="00504720">
        <w:rPr>
          <w:rFonts w:eastAsia="Times New Roman"/>
          <w:sz w:val="22"/>
          <w:szCs w:val="22"/>
          <w:lang w:eastAsia="en-GB"/>
        </w:rPr>
      </w:r>
      <w:r w:rsidR="00575436"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74" w:tooltip="Newey, 2013 #275" w:history="1">
        <w:r w:rsidR="00B602C0" w:rsidRPr="00504720">
          <w:rPr>
            <w:rFonts w:eastAsia="Times New Roman"/>
            <w:noProof/>
            <w:sz w:val="22"/>
            <w:szCs w:val="22"/>
            <w:lang w:eastAsia="en-GB"/>
          </w:rPr>
          <w:t>74</w:t>
        </w:r>
      </w:hyperlink>
      <w:r w:rsidR="00642B3F" w:rsidRPr="00504720">
        <w:rPr>
          <w:rFonts w:eastAsia="Times New Roman"/>
          <w:noProof/>
          <w:sz w:val="22"/>
          <w:szCs w:val="22"/>
          <w:lang w:eastAsia="en-GB"/>
        </w:rPr>
        <w:t>)</w:t>
      </w:r>
      <w:r w:rsidR="00575436" w:rsidRPr="00504720">
        <w:rPr>
          <w:rFonts w:eastAsia="Times New Roman"/>
          <w:sz w:val="22"/>
          <w:szCs w:val="22"/>
          <w:lang w:eastAsia="en-GB"/>
        </w:rPr>
        <w:fldChar w:fldCharType="end"/>
      </w:r>
      <w:r w:rsidR="00575436" w:rsidRPr="00504720">
        <w:rPr>
          <w:rFonts w:eastAsia="Times New Roman"/>
          <w:sz w:val="22"/>
          <w:szCs w:val="22"/>
          <w:lang w:eastAsia="en-GB"/>
        </w:rPr>
        <w:t>.</w:t>
      </w:r>
    </w:p>
    <w:p w14:paraId="1287E576" w14:textId="77777777" w:rsidR="00575436" w:rsidRPr="00504720" w:rsidRDefault="00575436" w:rsidP="00504720">
      <w:pPr>
        <w:spacing w:after="120"/>
        <w:rPr>
          <w:sz w:val="22"/>
          <w:szCs w:val="22"/>
        </w:rPr>
      </w:pPr>
    </w:p>
    <w:p w14:paraId="027A8D6D" w14:textId="72EEB2EC" w:rsidR="00575436" w:rsidRPr="00504720" w:rsidRDefault="00F87184" w:rsidP="00F87184">
      <w:pPr>
        <w:pStyle w:val="Heading2"/>
      </w:pPr>
      <w:r>
        <w:lastRenderedPageBreak/>
        <w:t>NULL CELL ADENOMA</w:t>
      </w:r>
    </w:p>
    <w:p w14:paraId="329052DC" w14:textId="77777777" w:rsidR="00575436" w:rsidRPr="00504720" w:rsidRDefault="00575436" w:rsidP="00526E07">
      <w:pPr>
        <w:pStyle w:val="Heading3"/>
      </w:pPr>
      <w:r w:rsidRPr="00504720">
        <w:t>Definition</w:t>
      </w:r>
    </w:p>
    <w:p w14:paraId="65C7879B" w14:textId="77777777" w:rsidR="00575436" w:rsidRPr="00504720" w:rsidRDefault="00575436" w:rsidP="00504720">
      <w:pPr>
        <w:spacing w:after="120"/>
        <w:rPr>
          <w:sz w:val="22"/>
          <w:szCs w:val="22"/>
        </w:rPr>
      </w:pPr>
      <w:r w:rsidRPr="00504720">
        <w:rPr>
          <w:sz w:val="22"/>
          <w:szCs w:val="22"/>
        </w:rPr>
        <w:t xml:space="preserve">Null cell adenomas are neoplasms derived from </w:t>
      </w:r>
      <w:proofErr w:type="spellStart"/>
      <w:r w:rsidRPr="00504720">
        <w:rPr>
          <w:sz w:val="22"/>
          <w:szCs w:val="22"/>
        </w:rPr>
        <w:t>adenohypophyseal</w:t>
      </w:r>
      <w:proofErr w:type="spellEnd"/>
      <w:r w:rsidRPr="00504720">
        <w:rPr>
          <w:sz w:val="22"/>
          <w:szCs w:val="22"/>
        </w:rPr>
        <w:t xml:space="preserve"> endocrine cells that </w:t>
      </w:r>
      <w:proofErr w:type="gramStart"/>
      <w:r w:rsidRPr="00504720">
        <w:rPr>
          <w:sz w:val="22"/>
          <w:szCs w:val="22"/>
        </w:rPr>
        <w:t>cannot</w:t>
      </w:r>
      <w:proofErr w:type="gramEnd"/>
      <w:r w:rsidRPr="00504720">
        <w:rPr>
          <w:sz w:val="22"/>
          <w:szCs w:val="22"/>
        </w:rPr>
        <w:t xml:space="preserve"> be assigned to any specific subtype based on transcription factor, hormone or </w:t>
      </w:r>
      <w:proofErr w:type="spellStart"/>
      <w:r w:rsidRPr="00504720">
        <w:rPr>
          <w:sz w:val="22"/>
          <w:szCs w:val="22"/>
        </w:rPr>
        <w:t>ultrastructural</w:t>
      </w:r>
      <w:proofErr w:type="spellEnd"/>
      <w:r w:rsidRPr="00504720">
        <w:rPr>
          <w:sz w:val="22"/>
          <w:szCs w:val="22"/>
        </w:rPr>
        <w:t xml:space="preserve"> features.</w:t>
      </w:r>
    </w:p>
    <w:p w14:paraId="32AA334E" w14:textId="77777777" w:rsidR="00575436" w:rsidRPr="00504720" w:rsidRDefault="00575436" w:rsidP="00526E07">
      <w:pPr>
        <w:pStyle w:val="Heading3"/>
      </w:pPr>
      <w:r w:rsidRPr="00504720">
        <w:t>Pathology</w:t>
      </w:r>
    </w:p>
    <w:p w14:paraId="467F03B0" w14:textId="77777777" w:rsidR="00575436" w:rsidRPr="00504720" w:rsidRDefault="00575436" w:rsidP="00504720">
      <w:pPr>
        <w:spacing w:after="120"/>
        <w:rPr>
          <w:sz w:val="22"/>
          <w:szCs w:val="22"/>
        </w:rPr>
      </w:pPr>
      <w:r w:rsidRPr="00504720">
        <w:rPr>
          <w:sz w:val="22"/>
          <w:szCs w:val="22"/>
        </w:rPr>
        <w:t xml:space="preserve">These tumours are </w:t>
      </w:r>
      <w:proofErr w:type="spellStart"/>
      <w:r w:rsidRPr="00504720">
        <w:rPr>
          <w:sz w:val="22"/>
          <w:szCs w:val="22"/>
        </w:rPr>
        <w:t>chromophobe</w:t>
      </w:r>
      <w:proofErr w:type="spellEnd"/>
      <w:r w:rsidRPr="00504720">
        <w:rPr>
          <w:sz w:val="22"/>
          <w:szCs w:val="22"/>
        </w:rPr>
        <w:t xml:space="preserve"> and show usually a diffuse growth pattern. Increasing sensitivity and specificity of </w:t>
      </w:r>
      <w:proofErr w:type="spellStart"/>
      <w:r w:rsidRPr="00504720">
        <w:rPr>
          <w:sz w:val="22"/>
          <w:szCs w:val="22"/>
        </w:rPr>
        <w:t>immunohistochemical</w:t>
      </w:r>
      <w:proofErr w:type="spellEnd"/>
      <w:r w:rsidRPr="00504720">
        <w:rPr>
          <w:sz w:val="22"/>
          <w:szCs w:val="22"/>
        </w:rPr>
        <w:t xml:space="preserve"> techniques for detection of pituitary transcription factors and hormones make this a shrinking diagnostic subgroup. Distinction of this subtype from rare endocrine tumours not derived from </w:t>
      </w:r>
      <w:proofErr w:type="spellStart"/>
      <w:r w:rsidRPr="00504720">
        <w:rPr>
          <w:sz w:val="22"/>
          <w:szCs w:val="22"/>
        </w:rPr>
        <w:t>adenohypophyseal</w:t>
      </w:r>
      <w:proofErr w:type="spellEnd"/>
      <w:r w:rsidRPr="00504720">
        <w:rPr>
          <w:sz w:val="22"/>
          <w:szCs w:val="22"/>
        </w:rPr>
        <w:t xml:space="preserve"> cells (</w:t>
      </w:r>
      <w:proofErr w:type="spellStart"/>
      <w:r w:rsidRPr="00504720">
        <w:rPr>
          <w:sz w:val="22"/>
          <w:szCs w:val="22"/>
        </w:rPr>
        <w:t>paraganglioma</w:t>
      </w:r>
      <w:proofErr w:type="spellEnd"/>
      <w:r w:rsidRPr="00504720">
        <w:rPr>
          <w:sz w:val="22"/>
          <w:szCs w:val="22"/>
        </w:rPr>
        <w:t>, metastatic endocrine carcinoma) is important but can be difficult.</w:t>
      </w:r>
    </w:p>
    <w:p w14:paraId="11BD544D" w14:textId="77777777" w:rsidR="00575436" w:rsidRPr="00504720" w:rsidRDefault="00575436" w:rsidP="00526E07">
      <w:pPr>
        <w:pStyle w:val="Heading3"/>
      </w:pPr>
      <w:r w:rsidRPr="00504720">
        <w:t>Molecular Genetics</w:t>
      </w:r>
    </w:p>
    <w:p w14:paraId="2757CDE3" w14:textId="1ABB958C" w:rsidR="00575436" w:rsidRPr="00504720" w:rsidRDefault="00575436" w:rsidP="00504720">
      <w:pPr>
        <w:spacing w:after="120"/>
        <w:rPr>
          <w:rFonts w:eastAsia="Times New Roman"/>
          <w:sz w:val="22"/>
          <w:szCs w:val="22"/>
          <w:lang w:eastAsia="en-GB"/>
        </w:rPr>
      </w:pPr>
      <w:r w:rsidRPr="00504720">
        <w:rPr>
          <w:rFonts w:eastAsia="Times New Roman"/>
          <w:sz w:val="22"/>
          <w:szCs w:val="22"/>
          <w:lang w:eastAsia="en-GB"/>
        </w:rPr>
        <w:t xml:space="preserve">As tumours previously designated ‘null-cell’ or ‘non-functioning’ may actually represent SF-1 lineage tumours, interpretation of molecular studies is difficult. A study examining the expression of E-cadherin (CDH1), slug (SNAI2) and oestrogen receptor ERα and ERβ in invasive compared to non-invasive non-functioning pituitary adenomas (NFPAs) showed that E-cadherin is </w:t>
      </w:r>
      <w:proofErr w:type="spellStart"/>
      <w:r w:rsidRPr="00504720">
        <w:rPr>
          <w:rFonts w:eastAsia="Times New Roman"/>
          <w:sz w:val="22"/>
          <w:szCs w:val="22"/>
          <w:lang w:eastAsia="en-GB"/>
        </w:rPr>
        <w:t>downregulated</w:t>
      </w:r>
      <w:proofErr w:type="spellEnd"/>
      <w:r w:rsidRPr="00504720">
        <w:rPr>
          <w:rFonts w:eastAsia="Times New Roman"/>
          <w:sz w:val="22"/>
          <w:szCs w:val="22"/>
          <w:lang w:eastAsia="en-GB"/>
        </w:rPr>
        <w:t xml:space="preserve"> in more invasive tumours, while its repressor, slug, is </w:t>
      </w:r>
      <w:proofErr w:type="spellStart"/>
      <w:r w:rsidRPr="00504720">
        <w:rPr>
          <w:rFonts w:eastAsia="Times New Roman"/>
          <w:sz w:val="22"/>
          <w:szCs w:val="22"/>
          <w:lang w:eastAsia="en-GB"/>
        </w:rPr>
        <w:t>upregulated</w:t>
      </w:r>
      <w:proofErr w:type="spellEnd"/>
      <w:r w:rsidRPr="00504720">
        <w:rPr>
          <w:rFonts w:eastAsia="Times New Roman"/>
          <w:sz w:val="22"/>
          <w:szCs w:val="22"/>
          <w:lang w:eastAsia="en-GB"/>
        </w:rPr>
        <w:t xml:space="preserve">. Expression of slug was positively correlated with ERα expression, while E-cadherin was positively correlated with ERβ expression. The relevance of these findings for patient prognosis and treatment has yet to be determined </w:t>
      </w:r>
      <w:r w:rsidRPr="00504720">
        <w:rPr>
          <w:rFonts w:eastAsia="Times New Roman"/>
          <w:sz w:val="22"/>
          <w:szCs w:val="22"/>
          <w:lang w:eastAsia="en-GB"/>
        </w:rPr>
        <w:fldChar w:fldCharType="begin">
          <w:fldData xml:space="preserve">PEVuZE5vdGU+PENpdGU+PEF1dGhvcj5aaG91PC9BdXRob3I+PFllYXI+MjAxMTwvWWVhcj48UmVj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PjxmdWxsLXRpdGxlPkogQ2xpbiBFbmRvY3Jpbm9sIE1ldGFiPC9mdWxsLXRpdGxlPjwvcGVyaW9k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PEVuZE5vdGU+PENpdGU+PEF1dGhvcj5aaG91PC9BdXRob3I+PFllYXI+MjAxMTwvWWVhcj48UmVj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PjxmdWxsLXRpdGxlPkogQ2xpbiBFbmRvY3Jpbm9sIE1ldGFiPC9mdWxsLXRpdGxlPjwvcGVyaW9k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75" w:tooltip="Zhou, 2011 #274" w:history="1">
        <w:r w:rsidR="00B602C0" w:rsidRPr="00504720">
          <w:rPr>
            <w:rFonts w:eastAsia="Times New Roman"/>
            <w:noProof/>
            <w:sz w:val="22"/>
            <w:szCs w:val="22"/>
            <w:lang w:eastAsia="en-GB"/>
          </w:rPr>
          <w:t>75</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 xml:space="preserve">. </w:t>
      </w:r>
      <w:r w:rsidRPr="00504720">
        <w:rPr>
          <w:sz w:val="22"/>
          <w:szCs w:val="22"/>
        </w:rPr>
        <w:t xml:space="preserve">MicroRNA profiling of NFPAs compared to normal pituitary showed that </w:t>
      </w:r>
      <w:proofErr w:type="spellStart"/>
      <w:r w:rsidRPr="00504720">
        <w:rPr>
          <w:sz w:val="22"/>
          <w:szCs w:val="22"/>
        </w:rPr>
        <w:t>miRNAs</w:t>
      </w:r>
      <w:proofErr w:type="spellEnd"/>
      <w:r w:rsidRPr="00504720">
        <w:rPr>
          <w:sz w:val="22"/>
          <w:szCs w:val="22"/>
        </w:rPr>
        <w:t xml:space="preserve"> predicted to target components of the TGFβ signalling pathway and result in their </w:t>
      </w:r>
      <w:proofErr w:type="spellStart"/>
      <w:r w:rsidRPr="00504720">
        <w:rPr>
          <w:sz w:val="22"/>
          <w:szCs w:val="22"/>
        </w:rPr>
        <w:t>downregulation</w:t>
      </w:r>
      <w:proofErr w:type="spellEnd"/>
      <w:r w:rsidRPr="00504720">
        <w:rPr>
          <w:sz w:val="22"/>
          <w:szCs w:val="22"/>
        </w:rPr>
        <w:t xml:space="preserve"> are overexpressed. This pathway is known to have a role in </w:t>
      </w:r>
      <w:proofErr w:type="spellStart"/>
      <w:r w:rsidRPr="00504720">
        <w:rPr>
          <w:sz w:val="22"/>
          <w:szCs w:val="22"/>
        </w:rPr>
        <w:t>tumorigenesis</w:t>
      </w:r>
      <w:proofErr w:type="spellEnd"/>
      <w:r w:rsidRPr="00504720">
        <w:rPr>
          <w:sz w:val="22"/>
          <w:szCs w:val="22"/>
        </w:rPr>
        <w:t xml:space="preserve">, but the nature of its role in the pathogenesis of NFPAs is not well understood </w:t>
      </w:r>
      <w:r w:rsidRPr="00504720">
        <w:rPr>
          <w:sz w:val="22"/>
          <w:szCs w:val="22"/>
        </w:rPr>
        <w:fldChar w:fldCharType="begin">
          <w:fldData xml:space="preserve">PEVuZE5vdGU+PENpdGU+PEF1dGhvcj5CdXR6PC9BdXRob3I+PFllYXI+MjAxMTwvWWVhcj48UmVj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PEVuZE5vdGU+PENpdGU+PEF1dGhvcj5CdXR6PC9BdXRob3I+PFllYXI+MjAxMTwvWWVhcj48UmVj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97" w:tooltip="Butz, 2011 #307" w:history="1">
        <w:r w:rsidR="00B602C0" w:rsidRPr="00504720">
          <w:rPr>
            <w:noProof/>
            <w:sz w:val="22"/>
            <w:szCs w:val="22"/>
          </w:rPr>
          <w:t>97</w:t>
        </w:r>
      </w:hyperlink>
      <w:r w:rsidR="00642B3F" w:rsidRPr="00504720">
        <w:rPr>
          <w:noProof/>
          <w:sz w:val="22"/>
          <w:szCs w:val="22"/>
        </w:rPr>
        <w:t>)</w:t>
      </w:r>
      <w:r w:rsidRPr="00504720">
        <w:rPr>
          <w:sz w:val="22"/>
          <w:szCs w:val="22"/>
        </w:rPr>
        <w:fldChar w:fldCharType="end"/>
      </w:r>
      <w:r w:rsidRPr="00504720">
        <w:rPr>
          <w:sz w:val="22"/>
          <w:szCs w:val="22"/>
        </w:rPr>
        <w:t xml:space="preserve">. Another pathway commonly disrupted in </w:t>
      </w:r>
      <w:proofErr w:type="spellStart"/>
      <w:r w:rsidRPr="00504720">
        <w:rPr>
          <w:sz w:val="22"/>
          <w:szCs w:val="22"/>
        </w:rPr>
        <w:t>tumorigenesis</w:t>
      </w:r>
      <w:proofErr w:type="spellEnd"/>
      <w:r w:rsidRPr="00504720">
        <w:rPr>
          <w:sz w:val="22"/>
          <w:szCs w:val="22"/>
        </w:rPr>
        <w:t xml:space="preserve">, the Notch signalling pathway was investigated in NFPAs. </w:t>
      </w:r>
      <w:proofErr w:type="spellStart"/>
      <w:r w:rsidRPr="00504720">
        <w:rPr>
          <w:sz w:val="22"/>
          <w:szCs w:val="22"/>
        </w:rPr>
        <w:t>Upregulation</w:t>
      </w:r>
      <w:proofErr w:type="spellEnd"/>
      <w:r w:rsidRPr="00504720">
        <w:rPr>
          <w:sz w:val="22"/>
          <w:szCs w:val="22"/>
        </w:rPr>
        <w:t xml:space="preserve"> of Notch3 (a regulator of cell proliferation and apoptosis) and its ligand, Jagged1, </w:t>
      </w:r>
      <w:proofErr w:type="gramStart"/>
      <w:r w:rsidRPr="00504720">
        <w:rPr>
          <w:sz w:val="22"/>
          <w:szCs w:val="22"/>
        </w:rPr>
        <w:t>was</w:t>
      </w:r>
      <w:proofErr w:type="gramEnd"/>
      <w:r w:rsidRPr="00504720">
        <w:rPr>
          <w:sz w:val="22"/>
          <w:szCs w:val="22"/>
        </w:rPr>
        <w:t xml:space="preserve"> observed in NFPAs compared to normal gland. Owing to the complexity of Notch pathway regulation, the consequence of this </w:t>
      </w:r>
      <w:proofErr w:type="spellStart"/>
      <w:r w:rsidRPr="00504720">
        <w:rPr>
          <w:sz w:val="22"/>
          <w:szCs w:val="22"/>
        </w:rPr>
        <w:t>upregulation</w:t>
      </w:r>
      <w:proofErr w:type="spellEnd"/>
      <w:r w:rsidRPr="00504720">
        <w:rPr>
          <w:sz w:val="22"/>
          <w:szCs w:val="22"/>
        </w:rPr>
        <w:t xml:space="preserve"> is not yet clear </w:t>
      </w:r>
      <w:r w:rsidRPr="00504720">
        <w:rPr>
          <w:sz w:val="22"/>
          <w:szCs w:val="22"/>
        </w:rPr>
        <w:fldChar w:fldCharType="begin">
          <w:fldData xml:space="preserve">PEVuZE5vdGU+PENpdGU+PEF1dGhvcj5NaWFvPC9BdXRob3I+PFllYXI+MjAxMjwvWWVhcj48UmVj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PEVuZE5vdGU+PENpdGU+PEF1dGhvcj5NaWFvPC9BdXRob3I+PFllYXI+MjAxMjwvWWVhcj48UmVj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98" w:tooltip="Miao, 2012 #308" w:history="1">
        <w:r w:rsidR="00B602C0" w:rsidRPr="00504720">
          <w:rPr>
            <w:noProof/>
            <w:sz w:val="22"/>
            <w:szCs w:val="22"/>
          </w:rPr>
          <w:t>98</w:t>
        </w:r>
      </w:hyperlink>
      <w:r w:rsidR="00642B3F" w:rsidRPr="00504720">
        <w:rPr>
          <w:noProof/>
          <w:sz w:val="22"/>
          <w:szCs w:val="22"/>
        </w:rPr>
        <w:t>,</w:t>
      </w:r>
      <w:hyperlink w:anchor="_ENREF_99" w:tooltip="Lu, 2013 #309" w:history="1">
        <w:r w:rsidR="00B602C0" w:rsidRPr="00504720">
          <w:rPr>
            <w:noProof/>
            <w:sz w:val="22"/>
            <w:szCs w:val="22"/>
          </w:rPr>
          <w:t>99</w:t>
        </w:r>
      </w:hyperlink>
      <w:r w:rsidR="00642B3F" w:rsidRPr="00504720">
        <w:rPr>
          <w:noProof/>
          <w:sz w:val="22"/>
          <w:szCs w:val="22"/>
        </w:rPr>
        <w:t>)</w:t>
      </w:r>
      <w:r w:rsidRPr="00504720">
        <w:rPr>
          <w:sz w:val="22"/>
          <w:szCs w:val="22"/>
        </w:rPr>
        <w:fldChar w:fldCharType="end"/>
      </w:r>
      <w:r w:rsidRPr="00504720">
        <w:rPr>
          <w:sz w:val="22"/>
          <w:szCs w:val="22"/>
        </w:rPr>
        <w:t xml:space="preserve">. </w:t>
      </w:r>
      <w:r w:rsidRPr="00504720">
        <w:rPr>
          <w:rFonts w:eastAsia="Times New Roman"/>
          <w:sz w:val="22"/>
          <w:szCs w:val="22"/>
          <w:lang w:eastAsia="en-GB"/>
        </w:rPr>
        <w:t>The pathogenic mechanisms of NFPAs are largely unclear and targeted treatments are not available.</w:t>
      </w:r>
    </w:p>
    <w:p w14:paraId="6E8254FB" w14:textId="77777777" w:rsidR="00575436" w:rsidRPr="00504720" w:rsidRDefault="00575436" w:rsidP="00504720">
      <w:pPr>
        <w:spacing w:after="120"/>
        <w:rPr>
          <w:rFonts w:eastAsia="Times New Roman"/>
          <w:sz w:val="22"/>
          <w:szCs w:val="22"/>
          <w:lang w:eastAsia="en-GB"/>
        </w:rPr>
      </w:pPr>
    </w:p>
    <w:p w14:paraId="19030105" w14:textId="2B96146A" w:rsidR="00575436" w:rsidRPr="00504720" w:rsidRDefault="00526E07" w:rsidP="00526E07">
      <w:pPr>
        <w:pStyle w:val="Heading2"/>
      </w:pPr>
      <w:r>
        <w:t>PITUITARY CARCINOMA</w:t>
      </w:r>
    </w:p>
    <w:p w14:paraId="234ADC95" w14:textId="77777777" w:rsidR="00575436" w:rsidRPr="00504720" w:rsidRDefault="00575436" w:rsidP="00526E07">
      <w:pPr>
        <w:pStyle w:val="Heading3"/>
      </w:pPr>
      <w:r w:rsidRPr="00504720">
        <w:t>Definition</w:t>
      </w:r>
    </w:p>
    <w:p w14:paraId="09FD09B6" w14:textId="77777777" w:rsidR="00575436" w:rsidRPr="00504720" w:rsidRDefault="00575436" w:rsidP="00504720">
      <w:pPr>
        <w:spacing w:after="120"/>
        <w:rPr>
          <w:sz w:val="22"/>
          <w:szCs w:val="22"/>
        </w:rPr>
      </w:pPr>
      <w:r w:rsidRPr="00504720">
        <w:rPr>
          <w:sz w:val="22"/>
          <w:szCs w:val="22"/>
        </w:rPr>
        <w:t xml:space="preserve">Pituitary carcinoma is defined as a neoplasm of </w:t>
      </w:r>
      <w:proofErr w:type="spellStart"/>
      <w:r w:rsidRPr="00504720">
        <w:rPr>
          <w:sz w:val="22"/>
          <w:szCs w:val="22"/>
        </w:rPr>
        <w:t>adenohypophyseal</w:t>
      </w:r>
      <w:proofErr w:type="spellEnd"/>
      <w:r w:rsidRPr="00504720">
        <w:rPr>
          <w:sz w:val="22"/>
          <w:szCs w:val="22"/>
        </w:rPr>
        <w:t xml:space="preserve"> endocrine cells with cerebrospinal or systemic dissemination.</w:t>
      </w:r>
    </w:p>
    <w:p w14:paraId="4B6A4CD4" w14:textId="77777777" w:rsidR="00575436" w:rsidRPr="00504720" w:rsidRDefault="00575436" w:rsidP="00526E07">
      <w:pPr>
        <w:pStyle w:val="Heading3"/>
      </w:pPr>
      <w:r w:rsidRPr="00504720">
        <w:t>Pathology</w:t>
      </w:r>
    </w:p>
    <w:p w14:paraId="2FBA1A8B" w14:textId="416792C8" w:rsidR="00C02643" w:rsidRPr="00504720" w:rsidRDefault="00575436" w:rsidP="00504720">
      <w:pPr>
        <w:spacing w:after="120"/>
        <w:rPr>
          <w:sz w:val="22"/>
          <w:szCs w:val="22"/>
        </w:rPr>
      </w:pPr>
      <w:r w:rsidRPr="00504720">
        <w:rPr>
          <w:sz w:val="22"/>
          <w:szCs w:val="22"/>
        </w:rPr>
        <w:t xml:space="preserve">Pituitary carcinoma is very rare, comprising approximately ~0.2% of operated pituitary neoplasms. Most pituitary carcinomas develop from recurrent </w:t>
      </w:r>
      <w:proofErr w:type="spellStart"/>
      <w:r w:rsidRPr="00504720">
        <w:rPr>
          <w:sz w:val="22"/>
          <w:szCs w:val="22"/>
        </w:rPr>
        <w:t>endocrinologically</w:t>
      </w:r>
      <w:proofErr w:type="spellEnd"/>
      <w:r w:rsidRPr="00504720">
        <w:rPr>
          <w:sz w:val="22"/>
          <w:szCs w:val="22"/>
        </w:rPr>
        <w:t xml:space="preserve"> functioning, invasive </w:t>
      </w:r>
      <w:proofErr w:type="spellStart"/>
      <w:r w:rsidRPr="00504720">
        <w:rPr>
          <w:sz w:val="22"/>
          <w:szCs w:val="22"/>
        </w:rPr>
        <w:t>macroadenomas</w:t>
      </w:r>
      <w:proofErr w:type="spellEnd"/>
      <w:r w:rsidRPr="00504720">
        <w:rPr>
          <w:sz w:val="22"/>
          <w:szCs w:val="22"/>
        </w:rPr>
        <w:t xml:space="preserve"> with a highly variable lag period. The majority represents </w:t>
      </w:r>
      <w:proofErr w:type="spellStart"/>
      <w:r w:rsidRPr="00504720">
        <w:rPr>
          <w:sz w:val="22"/>
          <w:szCs w:val="22"/>
        </w:rPr>
        <w:t>corticotroph</w:t>
      </w:r>
      <w:proofErr w:type="spellEnd"/>
      <w:r w:rsidRPr="00504720">
        <w:rPr>
          <w:sz w:val="22"/>
          <w:szCs w:val="22"/>
        </w:rPr>
        <w:t xml:space="preserve"> or </w:t>
      </w:r>
      <w:proofErr w:type="spellStart"/>
      <w:r w:rsidRPr="00504720">
        <w:rPr>
          <w:sz w:val="22"/>
          <w:szCs w:val="22"/>
        </w:rPr>
        <w:t>lactotroph</w:t>
      </w:r>
      <w:proofErr w:type="spellEnd"/>
      <w:r w:rsidRPr="00504720">
        <w:rPr>
          <w:sz w:val="22"/>
          <w:szCs w:val="22"/>
        </w:rPr>
        <w:t xml:space="preserve"> neoplasms. Bilateral </w:t>
      </w:r>
      <w:proofErr w:type="spellStart"/>
      <w:r w:rsidRPr="00504720">
        <w:rPr>
          <w:sz w:val="22"/>
          <w:szCs w:val="22"/>
        </w:rPr>
        <w:t>adrenalectomy</w:t>
      </w:r>
      <w:proofErr w:type="spellEnd"/>
      <w:r w:rsidRPr="00504720">
        <w:rPr>
          <w:sz w:val="22"/>
          <w:szCs w:val="22"/>
        </w:rPr>
        <w:t xml:space="preserve"> in the setting of Cushing’s syndrome with an undetected pituitary </w:t>
      </w:r>
      <w:proofErr w:type="spellStart"/>
      <w:r w:rsidRPr="00504720">
        <w:rPr>
          <w:sz w:val="22"/>
          <w:szCs w:val="22"/>
        </w:rPr>
        <w:t>microadenoma</w:t>
      </w:r>
      <w:proofErr w:type="spellEnd"/>
      <w:r w:rsidRPr="00504720">
        <w:rPr>
          <w:sz w:val="22"/>
          <w:szCs w:val="22"/>
        </w:rPr>
        <w:t xml:space="preserve"> may predispose to pituitary carcinoma </w:t>
      </w:r>
      <w:r w:rsidRPr="00504720">
        <w:rPr>
          <w:sz w:val="22"/>
          <w:szCs w:val="22"/>
        </w:rPr>
        <w:lastRenderedPageBreak/>
        <w:t xml:space="preserve">(Nelson’s syndrome). It has also been suggested that silent </w:t>
      </w:r>
      <w:proofErr w:type="spellStart"/>
      <w:r w:rsidRPr="00504720">
        <w:rPr>
          <w:sz w:val="22"/>
          <w:szCs w:val="22"/>
        </w:rPr>
        <w:t>corticotroph</w:t>
      </w:r>
      <w:proofErr w:type="spellEnd"/>
      <w:r w:rsidRPr="00504720">
        <w:rPr>
          <w:sz w:val="22"/>
          <w:szCs w:val="22"/>
        </w:rPr>
        <w:t xml:space="preserve"> adenomas or Crooke’s cell adenomas may pose a risk, but data are scant. Histologically, pituitary carcinomas may show remarkably little </w:t>
      </w:r>
      <w:proofErr w:type="spellStart"/>
      <w:r w:rsidRPr="00504720">
        <w:rPr>
          <w:sz w:val="22"/>
          <w:szCs w:val="22"/>
        </w:rPr>
        <w:t>pleomorphism</w:t>
      </w:r>
      <w:proofErr w:type="spellEnd"/>
      <w:r w:rsidRPr="00504720">
        <w:rPr>
          <w:sz w:val="22"/>
          <w:szCs w:val="22"/>
        </w:rPr>
        <w:t xml:space="preserve">; however, an increased MIB-1 index and p53 overexpression are usually present. Despite the introduction of the ‘atypical pituitary adenoma’ category, no reliable diagnostic markers are available that allow prediction of carcinomatous behaviour before dissemination has occurred. The prognosis is poor once systemic metastases are present. Treatment with </w:t>
      </w:r>
      <w:proofErr w:type="spellStart"/>
      <w:r w:rsidRPr="00504720">
        <w:rPr>
          <w:sz w:val="22"/>
          <w:szCs w:val="22"/>
        </w:rPr>
        <w:t>temozolomide</w:t>
      </w:r>
      <w:proofErr w:type="spellEnd"/>
      <w:r w:rsidRPr="00504720">
        <w:rPr>
          <w:sz w:val="22"/>
          <w:szCs w:val="22"/>
        </w:rPr>
        <w:t xml:space="preserve"> should be considered.</w:t>
      </w:r>
    </w:p>
    <w:p w14:paraId="1199018B" w14:textId="77777777" w:rsidR="00C02643" w:rsidRPr="00504720" w:rsidRDefault="00C02643" w:rsidP="00504720">
      <w:pPr>
        <w:spacing w:after="120"/>
        <w:rPr>
          <w:sz w:val="22"/>
          <w:szCs w:val="22"/>
        </w:rPr>
      </w:pPr>
    </w:p>
    <w:p w14:paraId="00208173" w14:textId="77777777" w:rsidR="00575436" w:rsidRPr="00504720" w:rsidRDefault="00575436" w:rsidP="00526E07">
      <w:pPr>
        <w:pStyle w:val="Heading3"/>
      </w:pPr>
      <w:r w:rsidRPr="00504720">
        <w:t>Molecular Genetics</w:t>
      </w:r>
    </w:p>
    <w:p w14:paraId="7A12BB17" w14:textId="008312A8" w:rsidR="00575436" w:rsidRPr="00504720" w:rsidRDefault="00575436" w:rsidP="00504720">
      <w:pPr>
        <w:spacing w:after="120"/>
        <w:rPr>
          <w:color w:val="000000"/>
          <w:sz w:val="22"/>
          <w:szCs w:val="22"/>
          <w:shd w:val="clear" w:color="auto" w:fill="FFFFFF"/>
        </w:rPr>
      </w:pPr>
      <w:r w:rsidRPr="00504720">
        <w:rPr>
          <w:sz w:val="22"/>
          <w:szCs w:val="22"/>
        </w:rPr>
        <w:t>Molecular studies of pituitary carcinomas are scant, presumably due to the rarity of the lesion. One study has observed a mutation in H-</w:t>
      </w:r>
      <w:proofErr w:type="spellStart"/>
      <w:r w:rsidRPr="00504720">
        <w:rPr>
          <w:sz w:val="22"/>
          <w:szCs w:val="22"/>
        </w:rPr>
        <w:t>ras</w:t>
      </w:r>
      <w:proofErr w:type="spellEnd"/>
      <w:r w:rsidRPr="00504720">
        <w:rPr>
          <w:sz w:val="22"/>
          <w:szCs w:val="22"/>
        </w:rPr>
        <w:t xml:space="preserve"> in a PRL-producing carcinoma. Unlike other pituitary tumours, pituitary carcinomas show aggressive tendencies and metastasise </w:t>
      </w:r>
      <w:r w:rsidRPr="00504720">
        <w:rPr>
          <w:sz w:val="22"/>
          <w:szCs w:val="22"/>
        </w:rPr>
        <w:fldChar w:fldCharType="begin">
          <w:fldData xml:space="preserve">PEVuZE5vdGU+PENpdGU+PEF1dGhvcj5LYXJnYTwvQXV0aG9yPjxZZWFyPjE5OTI8L1llYXI+PFJl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LXRpdGxlPjwvcGVyaW9kaWNhbD48cGFnZXM+OTE0LTk8L3BhZ2VzPjx2b2x1bWU+NzQ8L3ZvbHVt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=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PEVuZE5vdGU+PENpdGU+PEF1dGhvcj5LYXJnYTwvQXV0aG9yPjxZZWFyPjE5OTI8L1llYXI+PFJl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LXRpdGxlPjwvcGVyaW9kaWNhbD48cGFnZXM+OTE0LTk8L3BhZ2VzPjx2b2x1bWU+NzQ8L3ZvbHVt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=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00" w:tooltip="Karga, 1992 #272" w:history="1">
        <w:r w:rsidR="00B602C0" w:rsidRPr="00504720">
          <w:rPr>
            <w:noProof/>
            <w:sz w:val="22"/>
            <w:szCs w:val="22"/>
          </w:rPr>
          <w:t>100</w:t>
        </w:r>
      </w:hyperlink>
      <w:r w:rsidR="00642B3F" w:rsidRPr="00504720">
        <w:rPr>
          <w:noProof/>
          <w:sz w:val="22"/>
          <w:szCs w:val="22"/>
        </w:rPr>
        <w:t>)</w:t>
      </w:r>
      <w:r w:rsidRPr="00504720">
        <w:rPr>
          <w:sz w:val="22"/>
          <w:szCs w:val="22"/>
        </w:rPr>
        <w:fldChar w:fldCharType="end"/>
      </w:r>
      <w:r w:rsidRPr="00504720">
        <w:rPr>
          <w:sz w:val="22"/>
          <w:szCs w:val="22"/>
        </w:rPr>
        <w:t xml:space="preserve">. A microarray study comparing expression levels in pituitary adenomas relative to an ACTH pituitary </w:t>
      </w:r>
      <w:proofErr w:type="spellStart"/>
      <w:r w:rsidRPr="00504720">
        <w:rPr>
          <w:sz w:val="22"/>
          <w:szCs w:val="22"/>
        </w:rPr>
        <w:t>carcnioma</w:t>
      </w:r>
      <w:proofErr w:type="spellEnd"/>
      <w:r w:rsidRPr="00504720">
        <w:rPr>
          <w:sz w:val="22"/>
          <w:szCs w:val="22"/>
        </w:rPr>
        <w:t xml:space="preserve"> identified the </w:t>
      </w:r>
      <w:r w:rsidRPr="00504720">
        <w:rPr>
          <w:color w:val="000000"/>
          <w:sz w:val="22"/>
          <w:szCs w:val="22"/>
          <w:shd w:val="clear" w:color="auto" w:fill="FFFFFF"/>
        </w:rPr>
        <w:t>LGALS3 (</w:t>
      </w:r>
      <w:proofErr w:type="spellStart"/>
      <w:r w:rsidRPr="00504720">
        <w:rPr>
          <w:color w:val="000000"/>
          <w:sz w:val="22"/>
          <w:szCs w:val="22"/>
          <w:shd w:val="clear" w:color="auto" w:fill="FFFFFF"/>
        </w:rPr>
        <w:t>galactin</w:t>
      </w:r>
      <w:proofErr w:type="spellEnd"/>
      <w:r w:rsidRPr="00504720">
        <w:rPr>
          <w:color w:val="000000"/>
          <w:sz w:val="22"/>
          <w:szCs w:val="22"/>
          <w:shd w:val="clear" w:color="auto" w:fill="FFFFFF"/>
        </w:rPr>
        <w:t xml:space="preserve"> 3)</w:t>
      </w:r>
      <w:r w:rsidRPr="00504720">
        <w:rPr>
          <w:rStyle w:val="apple-converted-space"/>
          <w:color w:val="000000"/>
          <w:sz w:val="22"/>
          <w:szCs w:val="22"/>
          <w:shd w:val="clear" w:color="auto" w:fill="FFFFFF"/>
        </w:rPr>
        <w:t xml:space="preserve"> </w:t>
      </w:r>
      <w:r w:rsidRPr="00504720">
        <w:rPr>
          <w:color w:val="000000"/>
          <w:sz w:val="22"/>
          <w:szCs w:val="22"/>
          <w:shd w:val="clear" w:color="auto" w:fill="FFFFFF"/>
        </w:rPr>
        <w:t xml:space="preserve">gene as being </w:t>
      </w:r>
      <w:proofErr w:type="spellStart"/>
      <w:r w:rsidRPr="00504720">
        <w:rPr>
          <w:color w:val="000000"/>
          <w:sz w:val="22"/>
          <w:szCs w:val="22"/>
          <w:shd w:val="clear" w:color="auto" w:fill="FFFFFF"/>
        </w:rPr>
        <w:t>upregulated</w:t>
      </w:r>
      <w:proofErr w:type="spellEnd"/>
      <w:r w:rsidRPr="00504720">
        <w:rPr>
          <w:color w:val="000000"/>
          <w:sz w:val="22"/>
          <w:szCs w:val="22"/>
          <w:shd w:val="clear" w:color="auto" w:fill="FFFFFF"/>
        </w:rPr>
        <w:t xml:space="preserve"> in pituitary carcinomas </w:t>
      </w:r>
      <w:r w:rsidRPr="00504720">
        <w:rPr>
          <w:color w:val="000000"/>
          <w:sz w:val="22"/>
          <w:szCs w:val="22"/>
          <w:shd w:val="clear" w:color="auto" w:fill="FFFFFF"/>
        </w:rPr>
        <w:fldChar w:fldCharType="begin">
          <w:fldData xml:space="preserve">PEVuZE5vdGU+PENpdGU+PEF1dGhvcj5SdWViZWw8L0F1dGhvcj48WWVhcj4yMDA2PC9ZZWFyPjxS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</w:fldData>
        </w:fldChar>
      </w:r>
      <w:r w:rsidR="00642B3F" w:rsidRPr="00504720">
        <w:rPr>
          <w:color w:val="000000"/>
          <w:sz w:val="22"/>
          <w:szCs w:val="22"/>
          <w:shd w:val="clear" w:color="auto" w:fill="FFFFFF"/>
        </w:rPr>
        <w:instrText xml:space="preserve"> ADDIN EN.CITE </w:instrText>
      </w:r>
      <w:r w:rsidR="00642B3F" w:rsidRPr="00504720">
        <w:rPr>
          <w:color w:val="000000"/>
          <w:sz w:val="22"/>
          <w:szCs w:val="22"/>
          <w:shd w:val="clear" w:color="auto" w:fill="FFFFFF"/>
        </w:rPr>
        <w:fldChar w:fldCharType="begin">
          <w:fldData xml:space="preserve">PEVuZE5vdGU+PENpdGU+PEF1dGhvcj5SdWViZWw8L0F1dGhvcj48WWVhcj4yMDA2PC9ZZWFyPjxS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</w:fldData>
        </w:fldChar>
      </w:r>
      <w:r w:rsidR="00642B3F" w:rsidRPr="00504720">
        <w:rPr>
          <w:color w:val="000000"/>
          <w:sz w:val="22"/>
          <w:szCs w:val="22"/>
          <w:shd w:val="clear" w:color="auto" w:fill="FFFFFF"/>
        </w:rPr>
        <w:instrText xml:space="preserve"> ADDIN EN.CITE.DATA </w:instrText>
      </w:r>
      <w:r w:rsidR="00642B3F" w:rsidRPr="00504720">
        <w:rPr>
          <w:color w:val="000000"/>
          <w:sz w:val="22"/>
          <w:szCs w:val="22"/>
          <w:shd w:val="clear" w:color="auto" w:fill="FFFFFF"/>
        </w:rPr>
      </w:r>
      <w:r w:rsidR="00642B3F" w:rsidRPr="00504720">
        <w:rPr>
          <w:color w:val="000000"/>
          <w:sz w:val="22"/>
          <w:szCs w:val="22"/>
          <w:shd w:val="clear" w:color="auto" w:fill="FFFFFF"/>
        </w:rPr>
        <w:fldChar w:fldCharType="end"/>
      </w:r>
      <w:r w:rsidRPr="00504720">
        <w:rPr>
          <w:color w:val="000000"/>
          <w:sz w:val="22"/>
          <w:szCs w:val="22"/>
          <w:shd w:val="clear" w:color="auto" w:fill="FFFFFF"/>
        </w:rPr>
      </w:r>
      <w:r w:rsidRPr="00504720">
        <w:rPr>
          <w:color w:val="000000"/>
          <w:sz w:val="22"/>
          <w:szCs w:val="22"/>
          <w:shd w:val="clear" w:color="auto" w:fill="FFFFFF"/>
        </w:rPr>
        <w:fldChar w:fldCharType="separate"/>
      </w:r>
      <w:r w:rsidR="00642B3F" w:rsidRPr="00504720">
        <w:rPr>
          <w:noProof/>
          <w:color w:val="000000"/>
          <w:sz w:val="22"/>
          <w:szCs w:val="22"/>
          <w:shd w:val="clear" w:color="auto" w:fill="FFFFFF"/>
        </w:rPr>
        <w:t>(</w:t>
      </w:r>
      <w:hyperlink w:anchor="_ENREF_101" w:tooltip="Ruebel, 2006 #271" w:history="1">
        <w:r w:rsidR="00B602C0" w:rsidRPr="00504720">
          <w:rPr>
            <w:noProof/>
            <w:color w:val="000000"/>
            <w:sz w:val="22"/>
            <w:szCs w:val="22"/>
            <w:shd w:val="clear" w:color="auto" w:fill="FFFFFF"/>
          </w:rPr>
          <w:t>101</w:t>
        </w:r>
      </w:hyperlink>
      <w:r w:rsidR="00642B3F" w:rsidRPr="00504720">
        <w:rPr>
          <w:noProof/>
          <w:color w:val="000000"/>
          <w:sz w:val="22"/>
          <w:szCs w:val="22"/>
          <w:shd w:val="clear" w:color="auto" w:fill="FFFFFF"/>
        </w:rPr>
        <w:t>)</w:t>
      </w:r>
      <w:r w:rsidRPr="00504720">
        <w:rPr>
          <w:color w:val="000000"/>
          <w:sz w:val="22"/>
          <w:szCs w:val="22"/>
          <w:shd w:val="clear" w:color="auto" w:fill="FFFFFF"/>
        </w:rPr>
        <w:fldChar w:fldCharType="end"/>
      </w:r>
    </w:p>
    <w:p w14:paraId="3BA068E7" w14:textId="77777777" w:rsidR="00575436" w:rsidRPr="00504720" w:rsidRDefault="00575436" w:rsidP="00504720">
      <w:pPr>
        <w:spacing w:after="120"/>
        <w:ind w:left="720"/>
        <w:rPr>
          <w:rFonts w:eastAsia="Times New Roman"/>
          <w:sz w:val="22"/>
          <w:szCs w:val="22"/>
          <w:lang w:eastAsia="en-GB"/>
        </w:rPr>
      </w:pPr>
    </w:p>
    <w:p w14:paraId="13E53E69" w14:textId="273B46D5" w:rsidR="00575436" w:rsidRPr="00504720" w:rsidRDefault="00526E07" w:rsidP="00526E07">
      <w:pPr>
        <w:pStyle w:val="Heading2"/>
      </w:pPr>
      <w:r>
        <w:t>PITUITARY BLASTOMA</w:t>
      </w:r>
    </w:p>
    <w:p w14:paraId="5C98097A" w14:textId="77777777" w:rsidR="00575436" w:rsidRPr="00504720" w:rsidRDefault="00575436" w:rsidP="00526E07">
      <w:pPr>
        <w:pStyle w:val="Heading3"/>
      </w:pPr>
      <w:r w:rsidRPr="00504720">
        <w:t>Definition</w:t>
      </w:r>
    </w:p>
    <w:p w14:paraId="4FB06429" w14:textId="443C342D" w:rsidR="00575436" w:rsidRPr="00504720" w:rsidRDefault="00575436" w:rsidP="00504720">
      <w:pPr>
        <w:spacing w:after="120"/>
        <w:rPr>
          <w:sz w:val="22"/>
          <w:szCs w:val="22"/>
          <w:lang w:val="en-US"/>
        </w:rPr>
      </w:pPr>
      <w:r w:rsidRPr="00504720">
        <w:rPr>
          <w:sz w:val="22"/>
          <w:szCs w:val="22"/>
        </w:rPr>
        <w:t xml:space="preserve">Pituitary </w:t>
      </w:r>
      <w:proofErr w:type="spellStart"/>
      <w:r w:rsidRPr="00504720">
        <w:rPr>
          <w:sz w:val="22"/>
          <w:szCs w:val="22"/>
        </w:rPr>
        <w:t>blastoma</w:t>
      </w:r>
      <w:proofErr w:type="spellEnd"/>
      <w:r w:rsidRPr="00504720">
        <w:rPr>
          <w:sz w:val="22"/>
          <w:szCs w:val="22"/>
        </w:rPr>
        <w:t xml:space="preserve"> is a rare </w:t>
      </w:r>
      <w:proofErr w:type="spellStart"/>
      <w:r w:rsidRPr="00504720">
        <w:rPr>
          <w:sz w:val="22"/>
          <w:szCs w:val="22"/>
        </w:rPr>
        <w:t>pediatric</w:t>
      </w:r>
      <w:proofErr w:type="spellEnd"/>
      <w:r w:rsidRPr="00504720">
        <w:rPr>
          <w:sz w:val="22"/>
          <w:szCs w:val="22"/>
        </w:rPr>
        <w:t xml:space="preserve"> neoplasm of the anterior gland composed of primitive follicular structures of endocrine cells admixed with </w:t>
      </w:r>
      <w:proofErr w:type="spellStart"/>
      <w:r w:rsidRPr="00504720">
        <w:rPr>
          <w:sz w:val="22"/>
          <w:szCs w:val="22"/>
        </w:rPr>
        <w:t>folliculo</w:t>
      </w:r>
      <w:proofErr w:type="spellEnd"/>
      <w:r w:rsidRPr="00504720">
        <w:rPr>
          <w:sz w:val="22"/>
          <w:szCs w:val="22"/>
        </w:rPr>
        <w:t xml:space="preserve">-stellate cells. It is pathognomonic of </w:t>
      </w:r>
      <w:proofErr w:type="spellStart"/>
      <w:r w:rsidRPr="00504720">
        <w:rPr>
          <w:sz w:val="22"/>
          <w:szCs w:val="22"/>
        </w:rPr>
        <w:t>germline</w:t>
      </w:r>
      <w:proofErr w:type="spellEnd"/>
      <w:r w:rsidRPr="00504720">
        <w:rPr>
          <w:sz w:val="22"/>
          <w:szCs w:val="22"/>
        </w:rPr>
        <w:t xml:space="preserve"> </w:t>
      </w:r>
      <w:r w:rsidRPr="00504720">
        <w:rPr>
          <w:i/>
          <w:iCs/>
          <w:sz w:val="22"/>
          <w:szCs w:val="22"/>
          <w:lang w:val="en-US"/>
        </w:rPr>
        <w:t xml:space="preserve">DICER1 </w:t>
      </w:r>
      <w:r w:rsidRPr="00504720">
        <w:rPr>
          <w:sz w:val="22"/>
          <w:szCs w:val="22"/>
          <w:lang w:val="en-US"/>
        </w:rPr>
        <w:t xml:space="preserve">syndrome or </w:t>
      </w:r>
      <w:proofErr w:type="spellStart"/>
      <w:r w:rsidRPr="00504720">
        <w:rPr>
          <w:sz w:val="22"/>
          <w:szCs w:val="22"/>
          <w:lang w:val="en-US"/>
        </w:rPr>
        <w:t>pleuropulmonary</w:t>
      </w:r>
      <w:proofErr w:type="spellEnd"/>
      <w:r w:rsidRPr="00504720">
        <w:rPr>
          <w:sz w:val="22"/>
          <w:szCs w:val="22"/>
          <w:lang w:val="en-US"/>
        </w:rPr>
        <w:t xml:space="preserve"> </w:t>
      </w:r>
      <w:proofErr w:type="spellStart"/>
      <w:r w:rsidRPr="00504720">
        <w:rPr>
          <w:sz w:val="22"/>
          <w:szCs w:val="22"/>
          <w:lang w:val="en-US"/>
        </w:rPr>
        <w:t>blastoma</w:t>
      </w:r>
      <w:proofErr w:type="spellEnd"/>
      <w:r w:rsidRPr="00504720">
        <w:rPr>
          <w:sz w:val="22"/>
          <w:szCs w:val="22"/>
          <w:lang w:val="en-US"/>
        </w:rPr>
        <w:t xml:space="preserve">-familial tumor and dysplasia syndrome [online </w:t>
      </w:r>
      <w:proofErr w:type="spellStart"/>
      <w:r w:rsidRPr="00504720">
        <w:rPr>
          <w:sz w:val="22"/>
          <w:szCs w:val="22"/>
          <w:lang w:val="en-US"/>
        </w:rPr>
        <w:t>Mendelian</w:t>
      </w:r>
      <w:proofErr w:type="spellEnd"/>
      <w:r w:rsidRPr="00504720">
        <w:rPr>
          <w:sz w:val="22"/>
          <w:szCs w:val="22"/>
          <w:lang w:val="en-US"/>
        </w:rPr>
        <w:t xml:space="preserve"> inheritance in man (OMIM) #601200]</w:t>
      </w:r>
      <w:r w:rsidR="00D12A7E" w:rsidRPr="00504720">
        <w:rPr>
          <w:sz w:val="22"/>
          <w:szCs w:val="22"/>
          <w:lang w:val="en-US"/>
        </w:rPr>
        <w:t xml:space="preserve"> </w:t>
      </w:r>
      <w:r w:rsidR="00D12A7E" w:rsidRPr="00504720">
        <w:rPr>
          <w:sz w:val="22"/>
          <w:szCs w:val="22"/>
          <w:lang w:val="en-US"/>
        </w:rPr>
        <w:fldChar w:fldCharType="begin">
          <w:fldData xml:space="preserve">PEVuZE5vdGU+PENpdGU+PEF1dGhvcj5kZSBLb2NrPC9BdXRob3I+PFllYXI+MjAxNDwvWWVhcj48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</w:fldData>
        </w:fldChar>
      </w:r>
      <w:r w:rsidR="00642B3F" w:rsidRPr="00504720">
        <w:rPr>
          <w:sz w:val="22"/>
          <w:szCs w:val="22"/>
          <w:lang w:val="en-US"/>
        </w:rPr>
        <w:instrText xml:space="preserve"> ADDIN EN.CITE </w:instrText>
      </w:r>
      <w:r w:rsidR="00642B3F" w:rsidRPr="00504720">
        <w:rPr>
          <w:sz w:val="22"/>
          <w:szCs w:val="22"/>
          <w:lang w:val="en-US"/>
        </w:rPr>
        <w:fldChar w:fldCharType="begin">
          <w:fldData xml:space="preserve">PEVuZE5vdGU+PENpdGU+PEF1dGhvcj5kZSBLb2NrPC9BdXRob3I+PFllYXI+MjAxNDwvWWVhcj48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</w:fldData>
        </w:fldChar>
      </w:r>
      <w:r w:rsidR="00642B3F" w:rsidRPr="00504720">
        <w:rPr>
          <w:sz w:val="22"/>
          <w:szCs w:val="22"/>
          <w:lang w:val="en-US"/>
        </w:rPr>
        <w:instrText xml:space="preserve"> ADDIN EN.CITE.DATA </w:instrText>
      </w:r>
      <w:r w:rsidR="00642B3F" w:rsidRPr="00504720">
        <w:rPr>
          <w:sz w:val="22"/>
          <w:szCs w:val="22"/>
          <w:lang w:val="en-US"/>
        </w:rPr>
      </w:r>
      <w:r w:rsidR="00642B3F" w:rsidRPr="00504720">
        <w:rPr>
          <w:sz w:val="22"/>
          <w:szCs w:val="22"/>
          <w:lang w:val="en-US"/>
        </w:rPr>
        <w:fldChar w:fldCharType="end"/>
      </w:r>
      <w:r w:rsidR="00D12A7E" w:rsidRPr="00504720">
        <w:rPr>
          <w:sz w:val="22"/>
          <w:szCs w:val="22"/>
          <w:lang w:val="en-US"/>
        </w:rPr>
      </w:r>
      <w:r w:rsidR="00D12A7E" w:rsidRPr="00504720">
        <w:rPr>
          <w:sz w:val="22"/>
          <w:szCs w:val="22"/>
          <w:lang w:val="en-US"/>
        </w:rPr>
        <w:fldChar w:fldCharType="separate"/>
      </w:r>
      <w:r w:rsidR="00642B3F" w:rsidRPr="00504720">
        <w:rPr>
          <w:noProof/>
          <w:sz w:val="22"/>
          <w:szCs w:val="22"/>
          <w:lang w:val="en-US"/>
        </w:rPr>
        <w:t>(</w:t>
      </w:r>
      <w:hyperlink w:anchor="_ENREF_102" w:tooltip="de Kock, 2014 #421" w:history="1">
        <w:r w:rsidR="00B602C0" w:rsidRPr="00504720">
          <w:rPr>
            <w:noProof/>
            <w:sz w:val="22"/>
            <w:szCs w:val="22"/>
            <w:lang w:val="en-US"/>
          </w:rPr>
          <w:t>102</w:t>
        </w:r>
      </w:hyperlink>
      <w:r w:rsidR="00642B3F" w:rsidRPr="00504720">
        <w:rPr>
          <w:noProof/>
          <w:sz w:val="22"/>
          <w:szCs w:val="22"/>
          <w:lang w:val="en-US"/>
        </w:rPr>
        <w:t>)</w:t>
      </w:r>
      <w:r w:rsidR="00D12A7E" w:rsidRPr="00504720">
        <w:rPr>
          <w:sz w:val="22"/>
          <w:szCs w:val="22"/>
          <w:lang w:val="en-US"/>
        </w:rPr>
        <w:fldChar w:fldCharType="end"/>
      </w:r>
    </w:p>
    <w:p w14:paraId="3CFF66BD" w14:textId="77777777" w:rsidR="00575436" w:rsidRPr="00504720" w:rsidRDefault="00575436" w:rsidP="00526E07">
      <w:pPr>
        <w:pStyle w:val="Heading3"/>
      </w:pPr>
      <w:r w:rsidRPr="00504720">
        <w:t>Pathology</w:t>
      </w:r>
    </w:p>
    <w:p w14:paraId="2D154571" w14:textId="22B788C1" w:rsidR="00575436" w:rsidRPr="00504720" w:rsidRDefault="00575436" w:rsidP="00504720">
      <w:pPr>
        <w:spacing w:after="120"/>
        <w:rPr>
          <w:sz w:val="22"/>
          <w:szCs w:val="22"/>
          <w:lang w:val="en-US"/>
        </w:rPr>
      </w:pPr>
      <w:r w:rsidRPr="00504720">
        <w:rPr>
          <w:sz w:val="22"/>
          <w:szCs w:val="22"/>
        </w:rPr>
        <w:t xml:space="preserve">Tumours are variably cellular, likely reflecting different degrees of maturation, and consist of cells arranged in rosettes and glandular structures reminiscent of </w:t>
      </w:r>
      <w:proofErr w:type="spellStart"/>
      <w:r w:rsidRPr="00504720">
        <w:rPr>
          <w:sz w:val="22"/>
          <w:szCs w:val="22"/>
        </w:rPr>
        <w:t>Rathke’s</w:t>
      </w:r>
      <w:proofErr w:type="spellEnd"/>
      <w:r w:rsidRPr="00504720">
        <w:rPr>
          <w:sz w:val="22"/>
          <w:szCs w:val="22"/>
        </w:rPr>
        <w:t xml:space="preserve"> epithelium, undifferentiated cells (</w:t>
      </w:r>
      <w:proofErr w:type="spellStart"/>
      <w:r w:rsidRPr="00504720">
        <w:rPr>
          <w:sz w:val="22"/>
          <w:szCs w:val="22"/>
        </w:rPr>
        <w:t>blastema</w:t>
      </w:r>
      <w:proofErr w:type="spellEnd"/>
      <w:r w:rsidRPr="00504720">
        <w:rPr>
          <w:sz w:val="22"/>
          <w:szCs w:val="22"/>
        </w:rPr>
        <w:t>) and larger granular (secretory cells)</w:t>
      </w:r>
      <w:r w:rsidR="00D12A7E" w:rsidRPr="00504720">
        <w:rPr>
          <w:sz w:val="22"/>
          <w:szCs w:val="22"/>
        </w:rPr>
        <w:t xml:space="preserve"> </w:t>
      </w:r>
      <w:r w:rsidR="00D12A7E" w:rsidRPr="00504720">
        <w:rPr>
          <w:sz w:val="22"/>
          <w:szCs w:val="22"/>
        </w:rPr>
        <w:fldChar w:fldCharType="begin"/>
      </w:r>
      <w:r w:rsidR="00642B3F" w:rsidRPr="00504720">
        <w:rPr>
          <w:sz w:val="22"/>
          <w:szCs w:val="22"/>
        </w:rPr>
        <w:instrText xml:space="preserve"> ADDIN EN.CITE &lt;EndNote&gt;&lt;Cite&gt;&lt;Author&gt;Scheithauer&lt;/Author&gt;&lt;Year&gt;2012&lt;/Year&gt;&lt;RecNum&gt;422&lt;/RecNum&gt;&lt;DisplayText&gt;(103)&lt;/DisplayText&gt;&lt;record&gt;&lt;rec-number&gt;422&lt;/rec-number&gt;&lt;foreign-keys&gt;&lt;key app="EN" db-id="ts0f2rfa6rwdz6ett01xz29j5s5vtf529z0t"&gt;422&lt;/key&gt;&lt;/foreign-keys&gt;&lt;ref-type name="Journal Article"&gt;17&lt;/ref-type&gt;&lt;contributors&gt;&lt;authors&gt;&lt;author&gt;Scheithauer, B. W.&lt;/author&gt;&lt;author&gt;Horvath, E.&lt;/author&gt;&lt;author&gt;Abel, T. W.&lt;/author&gt;&lt;author&gt;Robital, Y.&lt;/author&gt;&lt;author&gt;Park, S. H.&lt;/author&gt;&lt;author&gt;Osamura, R. Y.&lt;/author&gt;&lt;author&gt;Deal, C.&lt;/author&gt;&lt;author&gt;Lloyd, R. V.&lt;/author&gt;&lt;author&gt;Kovacs, K.&lt;/author&gt;&lt;/authors&gt;&lt;/contributors&gt;&lt;auth-address&gt;Department of Laboratory Medicine and Pathology, Mayo Clinic, 200 First Street, SW Rochester, MN 55905, USA. scheithauer.bernd@mayo.edu&lt;/auth-address&gt;&lt;titles&gt;&lt;title&gt;Pituitary blastoma: a unique embryonal tumor&lt;/title&gt;&lt;secondary-title&gt;Pituitary&lt;/secondary-title&gt;&lt;alt-title&gt;Pituitary&lt;/alt-title&gt;&lt;/titles&gt;&lt;periodical&gt;&lt;full-title&gt;Pituitary&lt;/full-title&gt;&lt;/periodical&gt;&lt;alt-periodical&gt;&lt;full-title&gt;Pituitary&lt;/full-title&gt;&lt;/alt-periodical&gt;&lt;pages&gt;365-73&lt;/pages&gt;&lt;volume&gt;15&lt;/volume&gt;&lt;number&gt;3&lt;/number&gt;&lt;keywords&gt;&lt;keyword&gt;ACTH-Secreting Pituitary Adenoma/*pathology&lt;/keyword&gt;&lt;keyword&gt;Adenoma/*pathology&lt;/keyword&gt;&lt;keyword&gt;Child, Preschool&lt;/keyword&gt;&lt;keyword&gt;Female&lt;/keyword&gt;&lt;keyword&gt;Humans&lt;/keyword&gt;&lt;keyword&gt;Infant&lt;/keyword&gt;&lt;keyword&gt;Male&lt;/keyword&gt;&lt;keyword&gt;Neoplasms, Complex and Mixed/*pathology&lt;/keyword&gt;&lt;keyword&gt;Neoplasms, Germ Cell and Embryonal/*pathology&lt;/keyword&gt;&lt;keyword&gt;Pituitary Gland/*pathology&lt;/keyword&gt;&lt;keyword&gt;Pituitary Neoplasms/*pathology&lt;/keyword&gt;&lt;/keywords&gt;&lt;dates&gt;&lt;year&gt;2012&lt;/year&gt;&lt;pub-dates&gt;&lt;date&gt;Sep&lt;/date&gt;&lt;/pub-dates&gt;&lt;/dates&gt;&lt;isbn&gt;1573-7403 (Electronic)&amp;#xD;1386-341X (Linking)&lt;/isbn&gt;&lt;accession-num&gt;21805093&lt;/accession-num&gt;&lt;urls&gt;&lt;related-urls&gt;&lt;url&gt;http://www.ncbi.nlm.nih.gov/pubmed/21805093&lt;/url&gt;&lt;/related-urls&gt;&lt;/urls&gt;&lt;electronic-resource-num&gt;10.1007/s11102-011-0328-x&lt;/electronic-resource-num&gt;&lt;/record&gt;&lt;/Cite&gt;&lt;/EndNote&gt;</w:instrText>
      </w:r>
      <w:r w:rsidR="00D12A7E" w:rsidRPr="00504720">
        <w:rPr>
          <w:sz w:val="22"/>
          <w:szCs w:val="22"/>
        </w:rPr>
        <w:fldChar w:fldCharType="separate"/>
      </w:r>
      <w:r w:rsidR="00642B3F" w:rsidRPr="00504720">
        <w:rPr>
          <w:noProof/>
          <w:sz w:val="22"/>
          <w:szCs w:val="22"/>
        </w:rPr>
        <w:t>(</w:t>
      </w:r>
      <w:hyperlink w:anchor="_ENREF_103" w:tooltip="Scheithauer, 2012 #422" w:history="1">
        <w:r w:rsidR="00B602C0" w:rsidRPr="00504720">
          <w:rPr>
            <w:noProof/>
            <w:sz w:val="22"/>
            <w:szCs w:val="22"/>
          </w:rPr>
          <w:t>103</w:t>
        </w:r>
      </w:hyperlink>
      <w:r w:rsidR="00642B3F" w:rsidRPr="00504720">
        <w:rPr>
          <w:noProof/>
          <w:sz w:val="22"/>
          <w:szCs w:val="22"/>
        </w:rPr>
        <w:t>)</w:t>
      </w:r>
      <w:r w:rsidR="00D12A7E" w:rsidRPr="00504720">
        <w:rPr>
          <w:sz w:val="22"/>
          <w:szCs w:val="22"/>
        </w:rPr>
        <w:fldChar w:fldCharType="end"/>
      </w:r>
      <w:r w:rsidRPr="00504720">
        <w:rPr>
          <w:sz w:val="22"/>
          <w:szCs w:val="22"/>
          <w:lang w:val="en-US"/>
        </w:rPr>
        <w:t>.</w:t>
      </w:r>
      <w:r w:rsidR="002A4CE9" w:rsidRPr="00504720">
        <w:rPr>
          <w:sz w:val="22"/>
          <w:szCs w:val="22"/>
          <w:lang w:val="en-US"/>
        </w:rPr>
        <w:t xml:space="preserve"> </w:t>
      </w:r>
      <w:proofErr w:type="spellStart"/>
      <w:r w:rsidRPr="00504720">
        <w:rPr>
          <w:sz w:val="22"/>
          <w:szCs w:val="22"/>
          <w:lang w:val="en-US"/>
        </w:rPr>
        <w:t>Ultrastructurally</w:t>
      </w:r>
      <w:proofErr w:type="spellEnd"/>
      <w:r w:rsidRPr="00504720">
        <w:rPr>
          <w:sz w:val="22"/>
          <w:szCs w:val="22"/>
          <w:lang w:val="en-US"/>
        </w:rPr>
        <w:t xml:space="preserve"> FS-like cells may also be seen. There is usually ACTH-positivity in a few cells and GH may also be seen.</w:t>
      </w:r>
    </w:p>
    <w:p w14:paraId="2415BF4B" w14:textId="6E78FE1B" w:rsidR="00575436" w:rsidRPr="00504720" w:rsidRDefault="00575436" w:rsidP="00504720">
      <w:pPr>
        <w:spacing w:after="120"/>
        <w:rPr>
          <w:sz w:val="22"/>
          <w:szCs w:val="22"/>
        </w:rPr>
      </w:pPr>
      <w:r w:rsidRPr="00504720">
        <w:rPr>
          <w:sz w:val="22"/>
          <w:szCs w:val="22"/>
        </w:rPr>
        <w:t>Mitoses are present but the MIB-1 index may be very variable. The designation as ‘</w:t>
      </w:r>
      <w:proofErr w:type="spellStart"/>
      <w:r w:rsidRPr="00504720">
        <w:rPr>
          <w:sz w:val="22"/>
          <w:szCs w:val="22"/>
        </w:rPr>
        <w:t>blastoma</w:t>
      </w:r>
      <w:proofErr w:type="spellEnd"/>
      <w:r w:rsidRPr="00504720">
        <w:rPr>
          <w:sz w:val="22"/>
          <w:szCs w:val="22"/>
        </w:rPr>
        <w:t xml:space="preserve">’ reflects the original view that these tumours are highly malignant with a natural history similar to other </w:t>
      </w:r>
      <w:proofErr w:type="spellStart"/>
      <w:r w:rsidRPr="00504720">
        <w:rPr>
          <w:sz w:val="22"/>
          <w:szCs w:val="22"/>
        </w:rPr>
        <w:t>embryonal</w:t>
      </w:r>
      <w:proofErr w:type="spellEnd"/>
      <w:r w:rsidRPr="00504720">
        <w:rPr>
          <w:sz w:val="22"/>
          <w:szCs w:val="22"/>
        </w:rPr>
        <w:t xml:space="preserve"> neoplasms; however, more recent evidence suggests that the prognosis is not uniformly poor</w:t>
      </w:r>
      <w:r w:rsidR="00D12A7E" w:rsidRPr="00504720">
        <w:rPr>
          <w:sz w:val="22"/>
          <w:szCs w:val="22"/>
          <w:lang w:val="en-US"/>
        </w:rPr>
        <w:t xml:space="preserve"> </w:t>
      </w:r>
      <w:r w:rsidR="00D12A7E" w:rsidRPr="00504720">
        <w:rPr>
          <w:sz w:val="22"/>
          <w:szCs w:val="22"/>
          <w:lang w:val="en-US"/>
        </w:rPr>
        <w:fldChar w:fldCharType="begin">
          <w:fldData xml:space="preserve">PEVuZE5vdGU+PENpdGU+PEF1dGhvcj5kZSBLb2NrPC9BdXRob3I+PFllYXI+MjAxNDwvWWVhcj48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</w:fldData>
        </w:fldChar>
      </w:r>
      <w:r w:rsidR="00642B3F" w:rsidRPr="00504720">
        <w:rPr>
          <w:sz w:val="22"/>
          <w:szCs w:val="22"/>
          <w:lang w:val="en-US"/>
        </w:rPr>
        <w:instrText xml:space="preserve"> ADDIN EN.CITE </w:instrText>
      </w:r>
      <w:r w:rsidR="00642B3F" w:rsidRPr="00504720">
        <w:rPr>
          <w:sz w:val="22"/>
          <w:szCs w:val="22"/>
          <w:lang w:val="en-US"/>
        </w:rPr>
        <w:fldChar w:fldCharType="begin">
          <w:fldData xml:space="preserve">PEVuZE5vdGU+PENpdGU+PEF1dGhvcj5kZSBLb2NrPC9BdXRob3I+PFllYXI+MjAxNDwvWWVhcj48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</w:fldData>
        </w:fldChar>
      </w:r>
      <w:r w:rsidR="00642B3F" w:rsidRPr="00504720">
        <w:rPr>
          <w:sz w:val="22"/>
          <w:szCs w:val="22"/>
          <w:lang w:val="en-US"/>
        </w:rPr>
        <w:instrText xml:space="preserve"> ADDIN EN.CITE.DATA </w:instrText>
      </w:r>
      <w:r w:rsidR="00642B3F" w:rsidRPr="00504720">
        <w:rPr>
          <w:sz w:val="22"/>
          <w:szCs w:val="22"/>
          <w:lang w:val="en-US"/>
        </w:rPr>
      </w:r>
      <w:r w:rsidR="00642B3F" w:rsidRPr="00504720">
        <w:rPr>
          <w:sz w:val="22"/>
          <w:szCs w:val="22"/>
          <w:lang w:val="en-US"/>
        </w:rPr>
        <w:fldChar w:fldCharType="end"/>
      </w:r>
      <w:r w:rsidR="00D12A7E" w:rsidRPr="00504720">
        <w:rPr>
          <w:sz w:val="22"/>
          <w:szCs w:val="22"/>
          <w:lang w:val="en-US"/>
        </w:rPr>
      </w:r>
      <w:r w:rsidR="00D12A7E" w:rsidRPr="00504720">
        <w:rPr>
          <w:sz w:val="22"/>
          <w:szCs w:val="22"/>
          <w:lang w:val="en-US"/>
        </w:rPr>
        <w:fldChar w:fldCharType="separate"/>
      </w:r>
      <w:r w:rsidR="00642B3F" w:rsidRPr="00504720">
        <w:rPr>
          <w:noProof/>
          <w:sz w:val="22"/>
          <w:szCs w:val="22"/>
          <w:lang w:val="en-US"/>
        </w:rPr>
        <w:t>(</w:t>
      </w:r>
      <w:hyperlink w:anchor="_ENREF_102" w:tooltip="de Kock, 2014 #421" w:history="1">
        <w:r w:rsidR="00B602C0" w:rsidRPr="00504720">
          <w:rPr>
            <w:noProof/>
            <w:sz w:val="22"/>
            <w:szCs w:val="22"/>
            <w:lang w:val="en-US"/>
          </w:rPr>
          <w:t>102</w:t>
        </w:r>
      </w:hyperlink>
      <w:r w:rsidR="00642B3F" w:rsidRPr="00504720">
        <w:rPr>
          <w:noProof/>
          <w:sz w:val="22"/>
          <w:szCs w:val="22"/>
          <w:lang w:val="en-US"/>
        </w:rPr>
        <w:t>)</w:t>
      </w:r>
      <w:r w:rsidR="00D12A7E" w:rsidRPr="00504720">
        <w:rPr>
          <w:sz w:val="22"/>
          <w:szCs w:val="22"/>
          <w:lang w:val="en-US"/>
        </w:rPr>
        <w:fldChar w:fldCharType="end"/>
      </w:r>
      <w:r w:rsidRPr="00504720">
        <w:rPr>
          <w:sz w:val="22"/>
          <w:szCs w:val="22"/>
        </w:rPr>
        <w:t>.</w:t>
      </w:r>
    </w:p>
    <w:p w14:paraId="3DFFEB9A" w14:textId="0B34B46B" w:rsidR="00C02643" w:rsidRPr="00504720" w:rsidRDefault="00171F80" w:rsidP="00504720">
      <w:pPr>
        <w:spacing w:after="120"/>
        <w:rPr>
          <w:sz w:val="22"/>
          <w:szCs w:val="22"/>
        </w:rPr>
      </w:pPr>
      <w:r w:rsidRPr="00504720">
        <w:rPr>
          <w:noProof/>
          <w:sz w:val="22"/>
          <w:szCs w:val="22"/>
          <w:lang w:val="en-US"/>
        </w:rPr>
        <w:lastRenderedPageBreak/>
        <w:drawing>
          <wp:inline distT="0" distB="0" distL="0" distR="0" wp14:anchorId="7FFA13FB" wp14:editId="748393C0">
            <wp:extent cx="4648200" cy="38023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tuitary blastoma deKock et al Acta.jpg"/>
                    <pic:cNvPicPr/>
                  </pic:nvPicPr>
                  <pic:blipFill>
                    <a:blip r:embed="rId26">
                      <a:extLst>
                        <a:ext uri="{28A0092B-C50C-407E-A947-70E740481C1C}">
                          <a14:useLocalDpi xmlns:a14="http://schemas.microsoft.com/office/drawing/2010/main" val="0"/>
                        </a:ext>
                      </a:extLst>
                    </a:blip>
                    <a:stretch>
                      <a:fillRect/>
                    </a:stretch>
                  </pic:blipFill>
                  <pic:spPr>
                    <a:xfrm>
                      <a:off x="0" y="0"/>
                      <a:ext cx="4648200" cy="3802380"/>
                    </a:xfrm>
                    <a:prstGeom prst="rect">
                      <a:avLst/>
                    </a:prstGeom>
                  </pic:spPr>
                </pic:pic>
              </a:graphicData>
            </a:graphic>
          </wp:inline>
        </w:drawing>
      </w:r>
    </w:p>
    <w:p w14:paraId="77C611B6" w14:textId="77777777" w:rsidR="001B70F5" w:rsidRPr="00504720" w:rsidRDefault="00627594" w:rsidP="00504720">
      <w:pPr>
        <w:spacing w:after="120"/>
        <w:rPr>
          <w:sz w:val="22"/>
          <w:szCs w:val="22"/>
          <w:lang w:val="en-US"/>
        </w:rPr>
      </w:pPr>
      <w:r w:rsidRPr="00504720">
        <w:rPr>
          <w:bCs/>
          <w:sz w:val="22"/>
          <w:szCs w:val="22"/>
          <w:lang w:val="en-US"/>
        </w:rPr>
        <w:t xml:space="preserve">Figure 3b-17: Histology of a pituitary </w:t>
      </w:r>
      <w:proofErr w:type="spellStart"/>
      <w:r w:rsidRPr="00504720">
        <w:rPr>
          <w:bCs/>
          <w:sz w:val="22"/>
          <w:szCs w:val="22"/>
          <w:lang w:val="en-US"/>
        </w:rPr>
        <w:t>blastoma</w:t>
      </w:r>
      <w:proofErr w:type="spellEnd"/>
      <w:r w:rsidRPr="00504720">
        <w:rPr>
          <w:bCs/>
          <w:sz w:val="22"/>
          <w:szCs w:val="22"/>
          <w:lang w:val="en-US"/>
        </w:rPr>
        <w:t xml:space="preserve">. </w:t>
      </w:r>
      <w:r w:rsidRPr="00504720">
        <w:rPr>
          <w:sz w:val="22"/>
          <w:szCs w:val="22"/>
          <w:lang w:val="en-US"/>
        </w:rPr>
        <w:t xml:space="preserve">These are primitive </w:t>
      </w:r>
      <w:proofErr w:type="spellStart"/>
      <w:r w:rsidRPr="00504720">
        <w:rPr>
          <w:sz w:val="22"/>
          <w:szCs w:val="22"/>
          <w:lang w:val="en-US"/>
        </w:rPr>
        <w:t>tumours</w:t>
      </w:r>
      <w:proofErr w:type="spellEnd"/>
      <w:r w:rsidRPr="00504720">
        <w:rPr>
          <w:sz w:val="22"/>
          <w:szCs w:val="22"/>
          <w:lang w:val="en-US"/>
        </w:rPr>
        <w:t xml:space="preserve"> resembling ‘small-blue round-cell’ neoplasms. </w:t>
      </w:r>
    </w:p>
    <w:p w14:paraId="67F44EBE" w14:textId="6942ACF1" w:rsidR="00627594" w:rsidRPr="00504720" w:rsidRDefault="001B70F5" w:rsidP="00504720">
      <w:pPr>
        <w:spacing w:after="120"/>
        <w:rPr>
          <w:sz w:val="22"/>
          <w:szCs w:val="22"/>
          <w:lang w:val="en-US"/>
        </w:rPr>
      </w:pPr>
      <w:r w:rsidRPr="0096223E">
        <w:rPr>
          <w:sz w:val="22"/>
          <w:szCs w:val="22"/>
          <w:lang w:val="en-US"/>
        </w:rPr>
        <w:t xml:space="preserve">Reproduced from </w:t>
      </w:r>
      <w:proofErr w:type="spellStart"/>
      <w:r w:rsidRPr="0096223E">
        <w:rPr>
          <w:sz w:val="22"/>
          <w:szCs w:val="22"/>
        </w:rPr>
        <w:t>Acta</w:t>
      </w:r>
      <w:proofErr w:type="spellEnd"/>
      <w:r w:rsidRPr="0096223E">
        <w:rPr>
          <w:sz w:val="22"/>
          <w:szCs w:val="22"/>
        </w:rPr>
        <w:t xml:space="preserve"> </w:t>
      </w:r>
      <w:proofErr w:type="spellStart"/>
      <w:r w:rsidRPr="0096223E">
        <w:rPr>
          <w:sz w:val="22"/>
          <w:szCs w:val="22"/>
        </w:rPr>
        <w:t>Neuropathologica</w:t>
      </w:r>
      <w:proofErr w:type="spellEnd"/>
      <w:r w:rsidR="0020380B" w:rsidRPr="0096223E">
        <w:rPr>
          <w:sz w:val="22"/>
          <w:szCs w:val="22"/>
        </w:rPr>
        <w:t xml:space="preserve"> </w:t>
      </w:r>
      <w:r w:rsidRPr="0096223E">
        <w:rPr>
          <w:sz w:val="22"/>
          <w:szCs w:val="22"/>
        </w:rPr>
        <w:t xml:space="preserve">”Pituitary </w:t>
      </w:r>
      <w:proofErr w:type="spellStart"/>
      <w:r w:rsidRPr="0096223E">
        <w:rPr>
          <w:sz w:val="22"/>
          <w:szCs w:val="22"/>
        </w:rPr>
        <w:t>blastoma</w:t>
      </w:r>
      <w:proofErr w:type="spellEnd"/>
      <w:r w:rsidRPr="0096223E">
        <w:rPr>
          <w:sz w:val="22"/>
          <w:szCs w:val="22"/>
        </w:rPr>
        <w:t xml:space="preserve">: a pathognomonic feature of germ-line DICER1 mutations” volume 128, 2014 pages 111-122 de </w:t>
      </w:r>
      <w:proofErr w:type="spellStart"/>
      <w:r w:rsidRPr="0096223E">
        <w:rPr>
          <w:sz w:val="22"/>
          <w:szCs w:val="22"/>
        </w:rPr>
        <w:t>Kock</w:t>
      </w:r>
      <w:proofErr w:type="spellEnd"/>
      <w:r w:rsidRPr="0096223E">
        <w:rPr>
          <w:sz w:val="22"/>
          <w:szCs w:val="22"/>
        </w:rPr>
        <w:t xml:space="preserve"> L, </w:t>
      </w:r>
      <w:r w:rsidR="00B602C0" w:rsidRPr="0096223E">
        <w:rPr>
          <w:i/>
          <w:sz w:val="22"/>
          <w:szCs w:val="22"/>
        </w:rPr>
        <w:t>et al</w:t>
      </w:r>
      <w:r w:rsidR="00B602C0" w:rsidRPr="0096223E">
        <w:rPr>
          <w:sz w:val="22"/>
          <w:szCs w:val="22"/>
        </w:rPr>
        <w:t xml:space="preserve">. </w:t>
      </w:r>
      <w:r w:rsidR="00B602C0" w:rsidRPr="0096223E">
        <w:rPr>
          <w:sz w:val="22"/>
          <w:szCs w:val="22"/>
        </w:rPr>
        <w:fldChar w:fldCharType="begin">
          <w:fldData xml:space="preserve">PEVuZE5vdGU+PENpdGU+PEF1dGhvcj5kZSBLb2NrPC9BdXRob3I+PFllYXI+MjAxNDwvWWVhcj48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</w:fldData>
        </w:fldChar>
      </w:r>
      <w:r w:rsidR="00B602C0" w:rsidRPr="0096223E">
        <w:rPr>
          <w:sz w:val="22"/>
          <w:szCs w:val="22"/>
        </w:rPr>
        <w:instrText xml:space="preserve"> ADDIN EN.CITE </w:instrText>
      </w:r>
      <w:r w:rsidR="00B602C0" w:rsidRPr="0096223E">
        <w:rPr>
          <w:sz w:val="22"/>
          <w:szCs w:val="22"/>
        </w:rPr>
        <w:fldChar w:fldCharType="begin">
          <w:fldData xml:space="preserve">PEVuZE5vdGU+PENpdGU+PEF1dGhvcj5kZSBLb2NrPC9BdXRob3I+PFllYXI+MjAxNDwvWWVhcj48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</w:fldData>
        </w:fldChar>
      </w:r>
      <w:r w:rsidR="00B602C0" w:rsidRPr="0096223E">
        <w:rPr>
          <w:sz w:val="22"/>
          <w:szCs w:val="22"/>
        </w:rPr>
        <w:instrText xml:space="preserve"> ADDIN EN.CITE.DATA </w:instrText>
      </w:r>
      <w:r w:rsidR="00B602C0" w:rsidRPr="0096223E">
        <w:rPr>
          <w:sz w:val="22"/>
          <w:szCs w:val="22"/>
        </w:rPr>
      </w:r>
      <w:r w:rsidR="00B602C0" w:rsidRPr="0096223E">
        <w:rPr>
          <w:sz w:val="22"/>
          <w:szCs w:val="22"/>
        </w:rPr>
        <w:fldChar w:fldCharType="end"/>
      </w:r>
      <w:r w:rsidR="00B602C0" w:rsidRPr="0096223E">
        <w:rPr>
          <w:sz w:val="22"/>
          <w:szCs w:val="22"/>
        </w:rPr>
      </w:r>
      <w:r w:rsidR="00B602C0" w:rsidRPr="0096223E">
        <w:rPr>
          <w:sz w:val="22"/>
          <w:szCs w:val="22"/>
        </w:rPr>
        <w:fldChar w:fldCharType="separate"/>
      </w:r>
      <w:r w:rsidR="00B602C0" w:rsidRPr="0096223E">
        <w:rPr>
          <w:noProof/>
          <w:sz w:val="22"/>
          <w:szCs w:val="22"/>
        </w:rPr>
        <w:t>(</w:t>
      </w:r>
      <w:hyperlink w:anchor="_ENREF_102" w:tooltip="de Kock, 2014 #421" w:history="1">
        <w:r w:rsidR="00B602C0" w:rsidRPr="0096223E">
          <w:rPr>
            <w:noProof/>
            <w:sz w:val="22"/>
            <w:szCs w:val="22"/>
          </w:rPr>
          <w:t>102</w:t>
        </w:r>
      </w:hyperlink>
      <w:r w:rsidR="00B602C0" w:rsidRPr="0096223E">
        <w:rPr>
          <w:noProof/>
          <w:sz w:val="22"/>
          <w:szCs w:val="22"/>
        </w:rPr>
        <w:t>)</w:t>
      </w:r>
      <w:r w:rsidR="00B602C0" w:rsidRPr="0096223E">
        <w:rPr>
          <w:sz w:val="22"/>
          <w:szCs w:val="22"/>
        </w:rPr>
        <w:fldChar w:fldCharType="end"/>
      </w:r>
      <w:r w:rsidR="00B602C0" w:rsidRPr="0096223E">
        <w:rPr>
          <w:sz w:val="22"/>
          <w:szCs w:val="22"/>
        </w:rPr>
        <w:t xml:space="preserve"> </w:t>
      </w:r>
      <w:r w:rsidRPr="0096223E">
        <w:rPr>
          <w:sz w:val="22"/>
          <w:szCs w:val="22"/>
          <w:lang w:val="en-US"/>
        </w:rPr>
        <w:t>with permission of Springer</w:t>
      </w:r>
      <w:r w:rsidR="00067B65" w:rsidRPr="0096223E">
        <w:rPr>
          <w:sz w:val="22"/>
          <w:szCs w:val="22"/>
          <w:lang w:val="en-US"/>
        </w:rPr>
        <w:t xml:space="preserve">. </w:t>
      </w:r>
      <w:r w:rsidRPr="0096223E">
        <w:rPr>
          <w:b/>
          <w:sz w:val="22"/>
          <w:szCs w:val="22"/>
          <w:lang w:val="en-US"/>
        </w:rPr>
        <w:t xml:space="preserve">Fig. 3a </w:t>
      </w:r>
      <w:r w:rsidRPr="0096223E">
        <w:rPr>
          <w:sz w:val="22"/>
          <w:szCs w:val="22"/>
          <w:lang w:val="en-US"/>
        </w:rPr>
        <w:t xml:space="preserve">case 13, T1-weighted post-contrast midline sagittal MR image showing pituitary region mass (red arrow). </w:t>
      </w:r>
      <w:r w:rsidRPr="0096223E">
        <w:rPr>
          <w:b/>
          <w:sz w:val="22"/>
          <w:szCs w:val="22"/>
          <w:lang w:val="en-US"/>
        </w:rPr>
        <w:t>b</w:t>
      </w:r>
      <w:r w:rsidRPr="0096223E">
        <w:rPr>
          <w:sz w:val="22"/>
          <w:szCs w:val="22"/>
          <w:lang w:val="en-US"/>
        </w:rPr>
        <w:t xml:space="preserve"> case 4, </w:t>
      </w:r>
      <w:proofErr w:type="spellStart"/>
      <w:r w:rsidRPr="0096223E">
        <w:rPr>
          <w:sz w:val="22"/>
          <w:szCs w:val="22"/>
          <w:lang w:val="en-US"/>
        </w:rPr>
        <w:t>hematoxylin</w:t>
      </w:r>
      <w:proofErr w:type="spellEnd"/>
      <w:r w:rsidRPr="0096223E">
        <w:rPr>
          <w:sz w:val="22"/>
          <w:szCs w:val="22"/>
          <w:lang w:val="en-US"/>
        </w:rPr>
        <w:t xml:space="preserve"> and eosin (H&amp;E) staining ×250: three enlarged follicles lined by stem cells. </w:t>
      </w:r>
      <w:r w:rsidRPr="0096223E">
        <w:rPr>
          <w:b/>
          <w:sz w:val="22"/>
          <w:szCs w:val="22"/>
          <w:lang w:val="en-US"/>
        </w:rPr>
        <w:t>c</w:t>
      </w:r>
      <w:r w:rsidRPr="0096223E">
        <w:rPr>
          <w:sz w:val="22"/>
          <w:szCs w:val="22"/>
          <w:lang w:val="en-US"/>
        </w:rPr>
        <w:t xml:space="preserve"> </w:t>
      </w:r>
      <w:proofErr w:type="spellStart"/>
      <w:r w:rsidRPr="0096223E">
        <w:rPr>
          <w:sz w:val="22"/>
          <w:szCs w:val="22"/>
          <w:lang w:val="en-US"/>
        </w:rPr>
        <w:t>Immunohistochemical</w:t>
      </w:r>
      <w:proofErr w:type="spellEnd"/>
      <w:r w:rsidRPr="0096223E">
        <w:rPr>
          <w:sz w:val="22"/>
          <w:szCs w:val="22"/>
          <w:lang w:val="en-US"/>
        </w:rPr>
        <w:t xml:space="preserve"> staining </w:t>
      </w:r>
      <w:r w:rsidRPr="0096223E">
        <w:rPr>
          <w:b/>
          <w:i/>
          <w:sz w:val="22"/>
          <w:szCs w:val="22"/>
          <w:lang w:val="en-US"/>
        </w:rPr>
        <w:t xml:space="preserve">I </w:t>
      </w:r>
      <w:r w:rsidRPr="0096223E">
        <w:rPr>
          <w:sz w:val="22"/>
          <w:szCs w:val="22"/>
          <w:lang w:val="en-US"/>
        </w:rPr>
        <w:t xml:space="preserve">case 10, growth hormone (GH) </w:t>
      </w:r>
      <w:proofErr w:type="spellStart"/>
      <w:r w:rsidRPr="0096223E">
        <w:rPr>
          <w:sz w:val="22"/>
          <w:szCs w:val="22"/>
          <w:lang w:val="en-US"/>
        </w:rPr>
        <w:t>immunostaining</w:t>
      </w:r>
      <w:proofErr w:type="spellEnd"/>
      <w:r w:rsidRPr="0096223E">
        <w:rPr>
          <w:sz w:val="22"/>
          <w:szCs w:val="22"/>
          <w:lang w:val="en-US"/>
        </w:rPr>
        <w:t xml:space="preserve"> ×400: enlarged GH/alpha subunit cells </w:t>
      </w:r>
      <w:proofErr w:type="spellStart"/>
      <w:r w:rsidRPr="0096223E">
        <w:rPr>
          <w:sz w:val="22"/>
          <w:szCs w:val="22"/>
          <w:lang w:val="en-US"/>
        </w:rPr>
        <w:t>immunopositive</w:t>
      </w:r>
      <w:proofErr w:type="spellEnd"/>
      <w:r w:rsidRPr="0096223E">
        <w:rPr>
          <w:sz w:val="22"/>
          <w:szCs w:val="22"/>
          <w:lang w:val="en-US"/>
        </w:rPr>
        <w:t xml:space="preserve"> for GH. </w:t>
      </w:r>
      <w:r w:rsidRPr="0096223E">
        <w:rPr>
          <w:b/>
          <w:i/>
          <w:sz w:val="22"/>
          <w:szCs w:val="22"/>
          <w:lang w:val="en-US"/>
        </w:rPr>
        <w:t>II</w:t>
      </w:r>
      <w:r w:rsidRPr="0096223E">
        <w:rPr>
          <w:sz w:val="22"/>
          <w:szCs w:val="22"/>
          <w:lang w:val="en-US"/>
        </w:rPr>
        <w:t xml:space="preserve"> case 10, ACTH </w:t>
      </w:r>
      <w:proofErr w:type="spellStart"/>
      <w:r w:rsidRPr="0096223E">
        <w:rPr>
          <w:sz w:val="22"/>
          <w:szCs w:val="22"/>
          <w:lang w:val="en-US"/>
        </w:rPr>
        <w:t>immunostaining</w:t>
      </w:r>
      <w:proofErr w:type="spellEnd"/>
      <w:r w:rsidRPr="0096223E">
        <w:rPr>
          <w:sz w:val="22"/>
          <w:szCs w:val="22"/>
          <w:lang w:val="en-US"/>
        </w:rPr>
        <w:t xml:space="preserve"> ×400: small vessel surrounded by stem cells. Some cells display ACTH </w:t>
      </w:r>
      <w:proofErr w:type="spellStart"/>
      <w:r w:rsidRPr="0096223E">
        <w:rPr>
          <w:sz w:val="22"/>
          <w:szCs w:val="22"/>
          <w:lang w:val="en-US"/>
        </w:rPr>
        <w:t>immunoreactivity</w:t>
      </w:r>
      <w:proofErr w:type="spellEnd"/>
    </w:p>
    <w:p w14:paraId="2304CAF9" w14:textId="77777777" w:rsidR="00C811EF" w:rsidRPr="00504720" w:rsidRDefault="00C811EF" w:rsidP="00504720">
      <w:pPr>
        <w:spacing w:after="120"/>
        <w:rPr>
          <w:sz w:val="22"/>
          <w:szCs w:val="22"/>
        </w:rPr>
      </w:pPr>
    </w:p>
    <w:p w14:paraId="71585F68" w14:textId="77777777" w:rsidR="00575436" w:rsidRPr="00504720" w:rsidRDefault="00575436" w:rsidP="00526E07">
      <w:pPr>
        <w:pStyle w:val="Heading3"/>
      </w:pPr>
      <w:r w:rsidRPr="00504720">
        <w:t>Molecular Genetics</w:t>
      </w:r>
    </w:p>
    <w:p w14:paraId="66511DB4" w14:textId="4BEDBD22" w:rsidR="00575436" w:rsidRPr="00504720" w:rsidRDefault="00575436" w:rsidP="00504720">
      <w:pPr>
        <w:spacing w:after="120"/>
        <w:rPr>
          <w:sz w:val="22"/>
          <w:szCs w:val="22"/>
        </w:rPr>
      </w:pPr>
      <w:r w:rsidRPr="00504720">
        <w:rPr>
          <w:sz w:val="22"/>
          <w:szCs w:val="22"/>
        </w:rPr>
        <w:t xml:space="preserve">The precise mechanisms driving </w:t>
      </w:r>
      <w:proofErr w:type="spellStart"/>
      <w:r w:rsidR="006B6794" w:rsidRPr="00504720">
        <w:rPr>
          <w:sz w:val="22"/>
          <w:szCs w:val="22"/>
        </w:rPr>
        <w:t>tumorigenesis</w:t>
      </w:r>
      <w:proofErr w:type="spellEnd"/>
      <w:r w:rsidRPr="00504720">
        <w:rPr>
          <w:sz w:val="22"/>
          <w:szCs w:val="22"/>
        </w:rPr>
        <w:t xml:space="preserve"> remain to be defined. The morphological evidence of stem-cell-like features of pituitary </w:t>
      </w:r>
      <w:proofErr w:type="spellStart"/>
      <w:r w:rsidRPr="00504720">
        <w:rPr>
          <w:sz w:val="22"/>
          <w:szCs w:val="22"/>
        </w:rPr>
        <w:t>blastoma</w:t>
      </w:r>
      <w:proofErr w:type="spellEnd"/>
      <w:r w:rsidRPr="00504720">
        <w:rPr>
          <w:sz w:val="22"/>
          <w:szCs w:val="22"/>
        </w:rPr>
        <w:t xml:space="preserve"> cells and known roles of micro RNAs in regulation of stem cell differentiation make it plausible that profound abnormalities in micro RNA profiles following mutations of Dicer, a key regulator of micro RNA maturation, are causative. Mutations occur in highly conserved regions of DICER1, particularly the </w:t>
      </w:r>
      <w:proofErr w:type="spellStart"/>
      <w:r w:rsidRPr="00504720">
        <w:rPr>
          <w:sz w:val="22"/>
          <w:szCs w:val="22"/>
        </w:rPr>
        <w:t>RNase</w:t>
      </w:r>
      <w:proofErr w:type="spellEnd"/>
      <w:r w:rsidRPr="00504720">
        <w:rPr>
          <w:sz w:val="22"/>
          <w:szCs w:val="22"/>
        </w:rPr>
        <w:t xml:space="preserve"> </w:t>
      </w:r>
      <w:proofErr w:type="spellStart"/>
      <w:r w:rsidRPr="00504720">
        <w:rPr>
          <w:sz w:val="22"/>
          <w:szCs w:val="22"/>
        </w:rPr>
        <w:t>IIIb</w:t>
      </w:r>
      <w:proofErr w:type="spellEnd"/>
      <w:r w:rsidRPr="00504720">
        <w:rPr>
          <w:sz w:val="22"/>
          <w:szCs w:val="22"/>
        </w:rPr>
        <w:t xml:space="preserve"> domain, resulting in predicted loss of function, following Knudson’s dual hit model.</w:t>
      </w:r>
    </w:p>
    <w:p w14:paraId="50ED6538" w14:textId="77777777" w:rsidR="00575436" w:rsidRPr="00504720" w:rsidRDefault="00575436" w:rsidP="00504720">
      <w:pPr>
        <w:spacing w:after="120"/>
        <w:rPr>
          <w:b/>
          <w:sz w:val="22"/>
          <w:szCs w:val="22"/>
        </w:rPr>
      </w:pPr>
    </w:p>
    <w:p w14:paraId="3E510596" w14:textId="0EB7BDB0" w:rsidR="00575436" w:rsidRPr="00504720" w:rsidRDefault="00526E07" w:rsidP="00526E07">
      <w:pPr>
        <w:pStyle w:val="Heading2"/>
      </w:pPr>
      <w:r>
        <w:lastRenderedPageBreak/>
        <w:t>CRANIOPHARYNGIOMA</w:t>
      </w:r>
    </w:p>
    <w:p w14:paraId="45502914" w14:textId="77777777" w:rsidR="00575436" w:rsidRPr="00504720" w:rsidRDefault="00575436" w:rsidP="00526E07">
      <w:pPr>
        <w:pStyle w:val="Heading3"/>
      </w:pPr>
      <w:r w:rsidRPr="00504720">
        <w:t xml:space="preserve">Definition </w:t>
      </w:r>
    </w:p>
    <w:p w14:paraId="2F44B916" w14:textId="77777777" w:rsidR="00575436" w:rsidRPr="00504720" w:rsidRDefault="00575436" w:rsidP="00504720">
      <w:pPr>
        <w:spacing w:after="120"/>
        <w:rPr>
          <w:sz w:val="22"/>
          <w:szCs w:val="22"/>
        </w:rPr>
      </w:pPr>
      <w:r w:rsidRPr="00504720">
        <w:rPr>
          <w:sz w:val="22"/>
          <w:szCs w:val="22"/>
        </w:rPr>
        <w:t>Usually benign, but invasive epithelial lesions of the supra-</w:t>
      </w:r>
      <w:proofErr w:type="spellStart"/>
      <w:r w:rsidRPr="00504720">
        <w:rPr>
          <w:sz w:val="22"/>
          <w:szCs w:val="22"/>
        </w:rPr>
        <w:t>sellar</w:t>
      </w:r>
      <w:proofErr w:type="spellEnd"/>
      <w:r w:rsidRPr="00504720">
        <w:rPr>
          <w:sz w:val="22"/>
          <w:szCs w:val="22"/>
        </w:rPr>
        <w:t xml:space="preserve"> region or third ventricle that </w:t>
      </w:r>
      <w:proofErr w:type="gramStart"/>
      <w:r w:rsidRPr="00504720">
        <w:rPr>
          <w:sz w:val="22"/>
          <w:szCs w:val="22"/>
        </w:rPr>
        <w:t>exist</w:t>
      </w:r>
      <w:proofErr w:type="gramEnd"/>
      <w:r w:rsidRPr="00504720">
        <w:rPr>
          <w:sz w:val="22"/>
          <w:szCs w:val="22"/>
        </w:rPr>
        <w:t xml:space="preserve"> as two variants: </w:t>
      </w:r>
      <w:proofErr w:type="spellStart"/>
      <w:r w:rsidRPr="00504720">
        <w:rPr>
          <w:sz w:val="22"/>
          <w:szCs w:val="22"/>
        </w:rPr>
        <w:t>adamantinomatous</w:t>
      </w:r>
      <w:proofErr w:type="spellEnd"/>
      <w:r w:rsidRPr="00504720">
        <w:rPr>
          <w:sz w:val="22"/>
          <w:szCs w:val="22"/>
        </w:rPr>
        <w:t xml:space="preserve"> and papillary. The variants have distinct </w:t>
      </w:r>
      <w:proofErr w:type="spellStart"/>
      <w:r w:rsidRPr="00504720">
        <w:rPr>
          <w:sz w:val="22"/>
          <w:szCs w:val="22"/>
        </w:rPr>
        <w:t>clinicopatholoigcal</w:t>
      </w:r>
      <w:proofErr w:type="spellEnd"/>
      <w:r w:rsidRPr="00504720">
        <w:rPr>
          <w:sz w:val="22"/>
          <w:szCs w:val="22"/>
        </w:rPr>
        <w:t xml:space="preserve"> and genetic features which may represent different pathogenic mechanisms.</w:t>
      </w:r>
    </w:p>
    <w:p w14:paraId="7A7D4C24" w14:textId="77777777" w:rsidR="00575436" w:rsidRPr="00504720" w:rsidRDefault="00575436" w:rsidP="00526E07">
      <w:pPr>
        <w:pStyle w:val="Heading3"/>
      </w:pPr>
      <w:r w:rsidRPr="00504720">
        <w:t xml:space="preserve">Pathology </w:t>
      </w:r>
    </w:p>
    <w:p w14:paraId="33DF0866" w14:textId="77777777" w:rsidR="00575436" w:rsidRPr="00504720" w:rsidRDefault="00575436" w:rsidP="00504720">
      <w:pPr>
        <w:spacing w:after="120"/>
        <w:rPr>
          <w:sz w:val="22"/>
          <w:szCs w:val="22"/>
        </w:rPr>
      </w:pPr>
      <w:proofErr w:type="spellStart"/>
      <w:r w:rsidRPr="00504720">
        <w:rPr>
          <w:sz w:val="22"/>
          <w:szCs w:val="22"/>
        </w:rPr>
        <w:t>Craniopharyngiomas</w:t>
      </w:r>
      <w:proofErr w:type="spellEnd"/>
      <w:r w:rsidRPr="00504720">
        <w:rPr>
          <w:sz w:val="22"/>
          <w:szCs w:val="22"/>
        </w:rPr>
        <w:t xml:space="preserve"> occur with an incidence of 0.13 per 100 000 person years. There are two variants: </w:t>
      </w:r>
      <w:proofErr w:type="spellStart"/>
      <w:r w:rsidRPr="00504720">
        <w:rPr>
          <w:sz w:val="22"/>
          <w:szCs w:val="22"/>
        </w:rPr>
        <w:t>adamantinomatous</w:t>
      </w:r>
      <w:proofErr w:type="spellEnd"/>
      <w:r w:rsidRPr="00504720">
        <w:rPr>
          <w:sz w:val="22"/>
          <w:szCs w:val="22"/>
        </w:rPr>
        <w:t xml:space="preserve"> (</w:t>
      </w:r>
      <w:proofErr w:type="spellStart"/>
      <w:r w:rsidRPr="00504720">
        <w:rPr>
          <w:sz w:val="22"/>
          <w:szCs w:val="22"/>
        </w:rPr>
        <w:t>aCP</w:t>
      </w:r>
      <w:proofErr w:type="spellEnd"/>
      <w:r w:rsidRPr="00504720">
        <w:rPr>
          <w:sz w:val="22"/>
          <w:szCs w:val="22"/>
        </w:rPr>
        <w:t>) and papillary (</w:t>
      </w:r>
      <w:proofErr w:type="spellStart"/>
      <w:r w:rsidRPr="00504720">
        <w:rPr>
          <w:sz w:val="22"/>
          <w:szCs w:val="22"/>
        </w:rPr>
        <w:t>pCP</w:t>
      </w:r>
      <w:proofErr w:type="spellEnd"/>
      <w:r w:rsidRPr="00504720">
        <w:rPr>
          <w:sz w:val="22"/>
          <w:szCs w:val="22"/>
        </w:rPr>
        <w:t xml:space="preserve">) that occur in the ratio ~9:1 with no sex differences. </w:t>
      </w:r>
      <w:proofErr w:type="spellStart"/>
      <w:proofErr w:type="gramStart"/>
      <w:r w:rsidRPr="00504720">
        <w:rPr>
          <w:sz w:val="22"/>
          <w:szCs w:val="22"/>
        </w:rPr>
        <w:t>aCP</w:t>
      </w:r>
      <w:proofErr w:type="spellEnd"/>
      <w:proofErr w:type="gramEnd"/>
      <w:r w:rsidRPr="00504720">
        <w:rPr>
          <w:sz w:val="22"/>
          <w:szCs w:val="22"/>
        </w:rPr>
        <w:t xml:space="preserve"> usually occurs in childhood (mean age 5-14 years) while the </w:t>
      </w:r>
      <w:proofErr w:type="spellStart"/>
      <w:r w:rsidRPr="00504720">
        <w:rPr>
          <w:sz w:val="22"/>
          <w:szCs w:val="22"/>
        </w:rPr>
        <w:t>pCP</w:t>
      </w:r>
      <w:proofErr w:type="spellEnd"/>
      <w:r w:rsidRPr="00504720">
        <w:rPr>
          <w:sz w:val="22"/>
          <w:szCs w:val="22"/>
        </w:rPr>
        <w:t xml:space="preserve"> is </w:t>
      </w:r>
      <w:r w:rsidRPr="0096223E">
        <w:rPr>
          <w:sz w:val="22"/>
          <w:szCs w:val="22"/>
        </w:rPr>
        <w:t xml:space="preserve">almost exclusively seen in adults (mean age 65-74 years). </w:t>
      </w:r>
      <w:proofErr w:type="spellStart"/>
      <w:r w:rsidRPr="0096223E">
        <w:rPr>
          <w:sz w:val="22"/>
          <w:szCs w:val="22"/>
        </w:rPr>
        <w:t>Craniopharyngiomas</w:t>
      </w:r>
      <w:proofErr w:type="spellEnd"/>
      <w:r w:rsidRPr="0096223E">
        <w:rPr>
          <w:sz w:val="22"/>
          <w:szCs w:val="22"/>
        </w:rPr>
        <w:t xml:space="preserve"> are</w:t>
      </w:r>
      <w:r w:rsidRPr="00504720">
        <w:rPr>
          <w:sz w:val="22"/>
          <w:szCs w:val="22"/>
        </w:rPr>
        <w:t xml:space="preserve"> complex, epithelial neoplasms that arise in the </w:t>
      </w:r>
      <w:proofErr w:type="spellStart"/>
      <w:r w:rsidRPr="00504720">
        <w:rPr>
          <w:sz w:val="22"/>
          <w:szCs w:val="22"/>
        </w:rPr>
        <w:t>sellar</w:t>
      </w:r>
      <w:proofErr w:type="spellEnd"/>
      <w:r w:rsidRPr="00504720">
        <w:rPr>
          <w:sz w:val="22"/>
          <w:szCs w:val="22"/>
        </w:rPr>
        <w:t xml:space="preserve"> region along the vestigial </w:t>
      </w:r>
      <w:proofErr w:type="spellStart"/>
      <w:r w:rsidRPr="00504720">
        <w:rPr>
          <w:sz w:val="22"/>
          <w:szCs w:val="22"/>
        </w:rPr>
        <w:t>craniopharyngeal</w:t>
      </w:r>
      <w:proofErr w:type="spellEnd"/>
      <w:r w:rsidRPr="00504720">
        <w:rPr>
          <w:sz w:val="22"/>
          <w:szCs w:val="22"/>
        </w:rPr>
        <w:t xml:space="preserve"> tract. Although some overlapping features have been observed, the two variants represent </w:t>
      </w:r>
      <w:proofErr w:type="spellStart"/>
      <w:r w:rsidRPr="00504720">
        <w:rPr>
          <w:sz w:val="22"/>
          <w:szCs w:val="22"/>
        </w:rPr>
        <w:t>clinicopathologically</w:t>
      </w:r>
      <w:proofErr w:type="spellEnd"/>
      <w:r w:rsidRPr="00504720">
        <w:rPr>
          <w:sz w:val="22"/>
          <w:szCs w:val="22"/>
        </w:rPr>
        <w:t xml:space="preserve"> distinct lesions. </w:t>
      </w:r>
    </w:p>
    <w:p w14:paraId="0E520CB2" w14:textId="25A95D62" w:rsidR="00575436" w:rsidRPr="00504720" w:rsidRDefault="0096223E" w:rsidP="00526E07">
      <w:pPr>
        <w:pStyle w:val="Heading4"/>
        <w:rPr>
          <w:caps/>
        </w:rPr>
      </w:pPr>
      <w:proofErr w:type="spellStart"/>
      <w:r w:rsidRPr="0096223E">
        <w:t>Adamantinomatous</w:t>
      </w:r>
      <w:proofErr w:type="spellEnd"/>
      <w:r w:rsidRPr="0096223E">
        <w:t xml:space="preserve"> </w:t>
      </w:r>
      <w:proofErr w:type="spellStart"/>
      <w:r w:rsidRPr="0096223E">
        <w:t>Craniopharyngioma</w:t>
      </w:r>
      <w:proofErr w:type="spellEnd"/>
    </w:p>
    <w:p w14:paraId="7CBDC1C2" w14:textId="7A7DA9CC" w:rsidR="00575436" w:rsidRPr="00504720" w:rsidRDefault="00575436" w:rsidP="00504720">
      <w:pPr>
        <w:spacing w:after="120"/>
        <w:rPr>
          <w:sz w:val="22"/>
          <w:szCs w:val="22"/>
        </w:rPr>
      </w:pPr>
      <w:proofErr w:type="spellStart"/>
      <w:proofErr w:type="gramStart"/>
      <w:r w:rsidRPr="00504720">
        <w:rPr>
          <w:sz w:val="22"/>
          <w:szCs w:val="22"/>
        </w:rPr>
        <w:t>aCPs</w:t>
      </w:r>
      <w:proofErr w:type="spellEnd"/>
      <w:proofErr w:type="gramEnd"/>
      <w:r w:rsidRPr="00504720">
        <w:rPr>
          <w:sz w:val="22"/>
          <w:szCs w:val="22"/>
        </w:rPr>
        <w:t xml:space="preserve"> are located predominantly in the </w:t>
      </w:r>
      <w:proofErr w:type="spellStart"/>
      <w:r w:rsidRPr="00504720">
        <w:rPr>
          <w:sz w:val="22"/>
          <w:szCs w:val="22"/>
        </w:rPr>
        <w:t>suprasellar</w:t>
      </w:r>
      <w:proofErr w:type="spellEnd"/>
      <w:r w:rsidRPr="00504720">
        <w:rPr>
          <w:sz w:val="22"/>
          <w:szCs w:val="22"/>
        </w:rPr>
        <w:t xml:space="preserve"> region although infrequently they have an </w:t>
      </w:r>
      <w:proofErr w:type="spellStart"/>
      <w:r w:rsidRPr="00504720">
        <w:rPr>
          <w:sz w:val="22"/>
          <w:szCs w:val="22"/>
        </w:rPr>
        <w:t>intrasellar</w:t>
      </w:r>
      <w:proofErr w:type="spellEnd"/>
      <w:r w:rsidRPr="00504720">
        <w:rPr>
          <w:sz w:val="22"/>
          <w:szCs w:val="22"/>
        </w:rPr>
        <w:t xml:space="preserve"> component. Rare locations include the sphenoid sinus and </w:t>
      </w:r>
      <w:proofErr w:type="spellStart"/>
      <w:r w:rsidRPr="00504720">
        <w:rPr>
          <w:sz w:val="22"/>
          <w:szCs w:val="22"/>
        </w:rPr>
        <w:t>cerebello-pontine</w:t>
      </w:r>
      <w:proofErr w:type="spellEnd"/>
      <w:r w:rsidRPr="00504720">
        <w:rPr>
          <w:sz w:val="22"/>
          <w:szCs w:val="22"/>
        </w:rPr>
        <w:t xml:space="preserve"> angle. They are multi-lobulated and often multi-cystic masses. On T1 weighted MRI imaging they are hypo- or </w:t>
      </w:r>
      <w:proofErr w:type="spellStart"/>
      <w:r w:rsidRPr="00504720">
        <w:rPr>
          <w:sz w:val="22"/>
          <w:szCs w:val="22"/>
        </w:rPr>
        <w:t>iso</w:t>
      </w:r>
      <w:proofErr w:type="spellEnd"/>
      <w:r w:rsidRPr="00504720">
        <w:rPr>
          <w:sz w:val="22"/>
          <w:szCs w:val="22"/>
        </w:rPr>
        <w:t xml:space="preserve">-intense with areas of </w:t>
      </w:r>
      <w:proofErr w:type="spellStart"/>
      <w:r w:rsidRPr="00504720">
        <w:rPr>
          <w:sz w:val="22"/>
          <w:szCs w:val="22"/>
        </w:rPr>
        <w:t>hyperinte</w:t>
      </w:r>
      <w:r w:rsidR="006B6794" w:rsidRPr="00504720">
        <w:rPr>
          <w:sz w:val="22"/>
          <w:szCs w:val="22"/>
        </w:rPr>
        <w:t>n</w:t>
      </w:r>
      <w:r w:rsidRPr="00504720">
        <w:rPr>
          <w:sz w:val="22"/>
          <w:szCs w:val="22"/>
        </w:rPr>
        <w:t>sity</w:t>
      </w:r>
      <w:proofErr w:type="spellEnd"/>
      <w:r w:rsidRPr="00504720">
        <w:rPr>
          <w:sz w:val="22"/>
          <w:szCs w:val="22"/>
        </w:rPr>
        <w:t>, corresponding to the cystic components. Enhancement is strong and heterogeneous.</w:t>
      </w:r>
    </w:p>
    <w:p w14:paraId="16BF190E" w14:textId="77777777" w:rsidR="00575436" w:rsidRPr="00504720" w:rsidRDefault="00575436" w:rsidP="00504720">
      <w:pPr>
        <w:spacing w:after="120"/>
        <w:rPr>
          <w:sz w:val="22"/>
          <w:szCs w:val="22"/>
        </w:rPr>
      </w:pPr>
      <w:r w:rsidRPr="00504720">
        <w:rPr>
          <w:sz w:val="22"/>
          <w:szCs w:val="22"/>
        </w:rPr>
        <w:t xml:space="preserve">Macroscopically, </w:t>
      </w:r>
      <w:proofErr w:type="spellStart"/>
      <w:proofErr w:type="gramStart"/>
      <w:r w:rsidRPr="00504720">
        <w:rPr>
          <w:sz w:val="22"/>
          <w:szCs w:val="22"/>
        </w:rPr>
        <w:t>aCP</w:t>
      </w:r>
      <w:proofErr w:type="spellEnd"/>
      <w:proofErr w:type="gramEnd"/>
      <w:r w:rsidRPr="00504720">
        <w:rPr>
          <w:sz w:val="22"/>
          <w:szCs w:val="22"/>
        </w:rPr>
        <w:t xml:space="preserve"> are firm, lobular lesions with an irregular, but sharp interface strongly adherent to and invading surrounding structures. Cyst contents are variable and may contain necrotic or inflammatory debris or a dark, cholesterol-rich fluid resembling motor oil. Calcification is often present.</w:t>
      </w:r>
    </w:p>
    <w:p w14:paraId="3C30DF04" w14:textId="750926ED" w:rsidR="00575436" w:rsidRPr="00504720" w:rsidRDefault="00575436" w:rsidP="00504720">
      <w:pPr>
        <w:spacing w:after="120"/>
        <w:rPr>
          <w:sz w:val="22"/>
          <w:szCs w:val="22"/>
        </w:rPr>
      </w:pPr>
      <w:r w:rsidRPr="00504720">
        <w:rPr>
          <w:sz w:val="22"/>
          <w:szCs w:val="22"/>
        </w:rPr>
        <w:t xml:space="preserve">Microscopically, the architecture of </w:t>
      </w:r>
      <w:proofErr w:type="spellStart"/>
      <w:proofErr w:type="gramStart"/>
      <w:r w:rsidRPr="00504720">
        <w:rPr>
          <w:sz w:val="22"/>
          <w:szCs w:val="22"/>
        </w:rPr>
        <w:t>aCP</w:t>
      </w:r>
      <w:proofErr w:type="spellEnd"/>
      <w:proofErr w:type="gramEnd"/>
      <w:r w:rsidRPr="00504720">
        <w:rPr>
          <w:sz w:val="22"/>
          <w:szCs w:val="22"/>
        </w:rPr>
        <w:t xml:space="preserve"> shows a well circumscribed, </w:t>
      </w:r>
      <w:proofErr w:type="spellStart"/>
      <w:r w:rsidRPr="00504720">
        <w:rPr>
          <w:sz w:val="22"/>
          <w:szCs w:val="22"/>
        </w:rPr>
        <w:t>multicystic</w:t>
      </w:r>
      <w:proofErr w:type="spellEnd"/>
      <w:r w:rsidRPr="00504720">
        <w:rPr>
          <w:sz w:val="22"/>
          <w:szCs w:val="22"/>
        </w:rPr>
        <w:t xml:space="preserve"> lesion with finger-like protrusions into surrounding brain parenchyma </w:t>
      </w:r>
      <w:r w:rsidRPr="00504720">
        <w:rPr>
          <w:color w:val="000000" w:themeColor="text1"/>
          <w:sz w:val="22"/>
          <w:szCs w:val="22"/>
        </w:rPr>
        <w:t>(Figure 3.b.</w:t>
      </w:r>
      <w:r w:rsidR="006B6794" w:rsidRPr="00504720">
        <w:rPr>
          <w:color w:val="000000" w:themeColor="text1"/>
          <w:sz w:val="22"/>
          <w:szCs w:val="22"/>
        </w:rPr>
        <w:t>18</w:t>
      </w:r>
      <w:r w:rsidRPr="00504720">
        <w:rPr>
          <w:color w:val="000000" w:themeColor="text1"/>
          <w:sz w:val="22"/>
          <w:szCs w:val="22"/>
        </w:rPr>
        <w:t>)</w:t>
      </w:r>
      <w:r w:rsidRPr="00504720">
        <w:rPr>
          <w:sz w:val="22"/>
          <w:szCs w:val="22"/>
        </w:rPr>
        <w:t xml:space="preserve">. The lesion is composed of a peripheral palisading epithelium surrounding a loose core of stellate reticulum. Nodules of </w:t>
      </w:r>
      <w:proofErr w:type="spellStart"/>
      <w:r w:rsidRPr="00504720">
        <w:rPr>
          <w:sz w:val="22"/>
          <w:szCs w:val="22"/>
        </w:rPr>
        <w:t>anuclear</w:t>
      </w:r>
      <w:proofErr w:type="spellEnd"/>
      <w:r w:rsidRPr="00504720">
        <w:rPr>
          <w:sz w:val="22"/>
          <w:szCs w:val="22"/>
        </w:rPr>
        <w:t xml:space="preserve"> “ghost cells” containing wet keratin are commonly found and are pathognomonic for this tumour type. Near the tumour invading edge, epithelial whorls of cells that often show translocation of beta-catenin from membrane to cytosol/nucleus are common. Degenerative changes include intra-cystic squamous debris, chronic inflammation and the appearance of cholesterol clefts and extensive calcification. These changes can elicit a granulomatous inflammatory response and brain invasion may cause Rosenthal fibre gliosis.</w:t>
      </w:r>
    </w:p>
    <w:p w14:paraId="6BF0D3F5" w14:textId="77777777" w:rsidR="002A4CE9" w:rsidRPr="00504720" w:rsidRDefault="002A4CE9" w:rsidP="00504720">
      <w:pPr>
        <w:spacing w:after="120"/>
        <w:rPr>
          <w:sz w:val="22"/>
          <w:szCs w:val="22"/>
        </w:rPr>
      </w:pPr>
    </w:p>
    <w:p w14:paraId="2A0B09A1" w14:textId="4BD45589" w:rsidR="00627594" w:rsidRPr="00504720" w:rsidRDefault="00627594" w:rsidP="00504720">
      <w:pPr>
        <w:spacing w:after="120"/>
        <w:rPr>
          <w:sz w:val="22"/>
          <w:szCs w:val="22"/>
        </w:rPr>
      </w:pPr>
      <w:r w:rsidRPr="00504720">
        <w:rPr>
          <w:noProof/>
          <w:sz w:val="22"/>
          <w:szCs w:val="22"/>
          <w:lang w:val="en-US"/>
        </w:rPr>
        <w:lastRenderedPageBreak/>
        <w:drawing>
          <wp:inline distT="0" distB="0" distL="0" distR="0" wp14:anchorId="2BE23D71" wp14:editId="5B117AE7">
            <wp:extent cx="4572000" cy="30297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3b_18_web.jpg"/>
                    <pic:cNvPicPr/>
                  </pic:nvPicPr>
                  <pic:blipFill>
                    <a:blip r:embed="rId27">
                      <a:extLst>
                        <a:ext uri="{28A0092B-C50C-407E-A947-70E740481C1C}">
                          <a14:useLocalDpi xmlns:a14="http://schemas.microsoft.com/office/drawing/2010/main" val="0"/>
                        </a:ext>
                      </a:extLst>
                    </a:blip>
                    <a:stretch>
                      <a:fillRect/>
                    </a:stretch>
                  </pic:blipFill>
                  <pic:spPr>
                    <a:xfrm>
                      <a:off x="0" y="0"/>
                      <a:ext cx="4572000" cy="3029712"/>
                    </a:xfrm>
                    <a:prstGeom prst="rect">
                      <a:avLst/>
                    </a:prstGeom>
                  </pic:spPr>
                </pic:pic>
              </a:graphicData>
            </a:graphic>
          </wp:inline>
        </w:drawing>
      </w:r>
    </w:p>
    <w:p w14:paraId="371C5FEA" w14:textId="24D2BEAA" w:rsidR="00627594" w:rsidRPr="00504720" w:rsidRDefault="00627594" w:rsidP="00504720">
      <w:pPr>
        <w:spacing w:after="120"/>
        <w:rPr>
          <w:sz w:val="22"/>
          <w:szCs w:val="22"/>
        </w:rPr>
      </w:pPr>
      <w:r w:rsidRPr="00504720">
        <w:rPr>
          <w:bCs/>
          <w:sz w:val="22"/>
          <w:szCs w:val="22"/>
          <w:lang w:val="en-US"/>
        </w:rPr>
        <w:t xml:space="preserve">Figure 3b-18: Histology of </w:t>
      </w:r>
      <w:proofErr w:type="spellStart"/>
      <w:r w:rsidRPr="00504720">
        <w:rPr>
          <w:bCs/>
          <w:sz w:val="22"/>
          <w:szCs w:val="22"/>
          <w:lang w:val="en-US"/>
        </w:rPr>
        <w:t>adamantinomatous</w:t>
      </w:r>
      <w:proofErr w:type="spellEnd"/>
      <w:r w:rsidRPr="00504720">
        <w:rPr>
          <w:bCs/>
          <w:sz w:val="22"/>
          <w:szCs w:val="22"/>
          <w:lang w:val="en-US"/>
        </w:rPr>
        <w:t xml:space="preserve"> </w:t>
      </w:r>
      <w:proofErr w:type="spellStart"/>
      <w:r w:rsidRPr="00504720">
        <w:rPr>
          <w:bCs/>
          <w:sz w:val="22"/>
          <w:szCs w:val="22"/>
          <w:lang w:val="en-US"/>
        </w:rPr>
        <w:t>craniopharyngioma</w:t>
      </w:r>
      <w:proofErr w:type="spellEnd"/>
      <w:r w:rsidRPr="00504720">
        <w:rPr>
          <w:bCs/>
          <w:sz w:val="22"/>
          <w:szCs w:val="22"/>
          <w:lang w:val="en-US"/>
        </w:rPr>
        <w:t xml:space="preserve">. </w:t>
      </w:r>
      <w:r w:rsidRPr="00504720">
        <w:rPr>
          <w:sz w:val="22"/>
          <w:szCs w:val="22"/>
          <w:lang w:val="en-US"/>
        </w:rPr>
        <w:t xml:space="preserve">This highly distinctive neoplasm consists of loosely arranged ‘stellate’ reticular </w:t>
      </w:r>
      <w:proofErr w:type="spellStart"/>
      <w:r w:rsidRPr="00504720">
        <w:rPr>
          <w:sz w:val="22"/>
          <w:szCs w:val="22"/>
          <w:lang w:val="en-US"/>
        </w:rPr>
        <w:t>stroma</w:t>
      </w:r>
      <w:proofErr w:type="spellEnd"/>
      <w:r w:rsidRPr="00504720">
        <w:rPr>
          <w:sz w:val="22"/>
          <w:szCs w:val="22"/>
          <w:lang w:val="en-US"/>
        </w:rPr>
        <w:t xml:space="preserve">, palisading peripheral epithelium and nodules of ‘ghost’ cells (degenerated keratinocytes, arrow in the left image). Finger-like protrusions of neoplastic epithelium commonly invade the hypothalamic brain parenchyma resulting in a dense, </w:t>
      </w:r>
      <w:proofErr w:type="spellStart"/>
      <w:r w:rsidRPr="00504720">
        <w:rPr>
          <w:sz w:val="22"/>
          <w:szCs w:val="22"/>
          <w:lang w:val="en-US"/>
        </w:rPr>
        <w:t>hypereosinophilic</w:t>
      </w:r>
      <w:proofErr w:type="spellEnd"/>
      <w:r w:rsidRPr="00504720">
        <w:rPr>
          <w:sz w:val="22"/>
          <w:szCs w:val="22"/>
          <w:lang w:val="en-US"/>
        </w:rPr>
        <w:t xml:space="preserve"> Rosenthal </w:t>
      </w:r>
      <w:proofErr w:type="spellStart"/>
      <w:r w:rsidRPr="00504720">
        <w:rPr>
          <w:sz w:val="22"/>
          <w:szCs w:val="22"/>
          <w:lang w:val="en-US"/>
        </w:rPr>
        <w:t>fibre</w:t>
      </w:r>
      <w:proofErr w:type="spellEnd"/>
      <w:r w:rsidRPr="00504720">
        <w:rPr>
          <w:sz w:val="22"/>
          <w:szCs w:val="22"/>
          <w:lang w:val="en-US"/>
        </w:rPr>
        <w:t xml:space="preserve"> gliosis (arrow and bottom half of right image).</w:t>
      </w:r>
    </w:p>
    <w:p w14:paraId="047D299A" w14:textId="688CA65B" w:rsidR="00627594" w:rsidRPr="00504720" w:rsidRDefault="00627594" w:rsidP="00504720">
      <w:pPr>
        <w:spacing w:after="120"/>
        <w:rPr>
          <w:sz w:val="22"/>
          <w:szCs w:val="22"/>
        </w:rPr>
      </w:pPr>
      <w:r w:rsidRPr="00504720">
        <w:rPr>
          <w:noProof/>
          <w:sz w:val="22"/>
          <w:szCs w:val="22"/>
          <w:lang w:val="en-US"/>
        </w:rPr>
        <w:drawing>
          <wp:inline distT="0" distB="0" distL="0" distR="0" wp14:anchorId="76D6F24F" wp14:editId="4141ACBF">
            <wp:extent cx="4255008" cy="296875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3b_19_web.jpg"/>
                    <pic:cNvPicPr/>
                  </pic:nvPicPr>
                  <pic:blipFill>
                    <a:blip r:embed="rId28">
                      <a:extLst>
                        <a:ext uri="{28A0092B-C50C-407E-A947-70E740481C1C}">
                          <a14:useLocalDpi xmlns:a14="http://schemas.microsoft.com/office/drawing/2010/main" val="0"/>
                        </a:ext>
                      </a:extLst>
                    </a:blip>
                    <a:stretch>
                      <a:fillRect/>
                    </a:stretch>
                  </pic:blipFill>
                  <pic:spPr>
                    <a:xfrm>
                      <a:off x="0" y="0"/>
                      <a:ext cx="4255008" cy="2968752"/>
                    </a:xfrm>
                    <a:prstGeom prst="rect">
                      <a:avLst/>
                    </a:prstGeom>
                  </pic:spPr>
                </pic:pic>
              </a:graphicData>
            </a:graphic>
          </wp:inline>
        </w:drawing>
      </w:r>
    </w:p>
    <w:p w14:paraId="38136D7A" w14:textId="55C6DAE3" w:rsidR="00627594" w:rsidRPr="00504720" w:rsidRDefault="00627594" w:rsidP="00504720">
      <w:pPr>
        <w:spacing w:after="120"/>
        <w:rPr>
          <w:b/>
          <w:sz w:val="22"/>
          <w:szCs w:val="22"/>
        </w:rPr>
      </w:pPr>
      <w:r w:rsidRPr="00504720">
        <w:rPr>
          <w:bCs/>
          <w:sz w:val="22"/>
          <w:szCs w:val="22"/>
          <w:lang w:val="en-US"/>
        </w:rPr>
        <w:t xml:space="preserve">Figure 3b-19: Histology of </w:t>
      </w:r>
      <w:proofErr w:type="spellStart"/>
      <w:r w:rsidRPr="00504720">
        <w:rPr>
          <w:bCs/>
          <w:sz w:val="22"/>
          <w:szCs w:val="22"/>
          <w:lang w:val="en-US"/>
        </w:rPr>
        <w:t>adamantinomatous</w:t>
      </w:r>
      <w:proofErr w:type="spellEnd"/>
      <w:r w:rsidRPr="00504720">
        <w:rPr>
          <w:bCs/>
          <w:sz w:val="22"/>
          <w:szCs w:val="22"/>
          <w:lang w:val="en-US"/>
        </w:rPr>
        <w:t xml:space="preserve"> </w:t>
      </w:r>
      <w:proofErr w:type="spellStart"/>
      <w:r w:rsidRPr="00504720">
        <w:rPr>
          <w:bCs/>
          <w:sz w:val="22"/>
          <w:szCs w:val="22"/>
          <w:lang w:val="en-US"/>
        </w:rPr>
        <w:t>craniopharyngioma</w:t>
      </w:r>
      <w:proofErr w:type="spellEnd"/>
      <w:r w:rsidRPr="00504720">
        <w:rPr>
          <w:bCs/>
          <w:sz w:val="22"/>
          <w:szCs w:val="22"/>
          <w:lang w:val="en-US"/>
        </w:rPr>
        <w:t xml:space="preserve"> – beta-catenin. </w:t>
      </w:r>
      <w:r w:rsidRPr="00504720">
        <w:rPr>
          <w:sz w:val="22"/>
          <w:szCs w:val="22"/>
          <w:lang w:val="en-US"/>
        </w:rPr>
        <w:t xml:space="preserve">Nodules or whorls of </w:t>
      </w:r>
      <w:proofErr w:type="spellStart"/>
      <w:r w:rsidRPr="00504720">
        <w:rPr>
          <w:sz w:val="22"/>
          <w:szCs w:val="22"/>
          <w:lang w:val="en-US"/>
        </w:rPr>
        <w:t>tinctorially</w:t>
      </w:r>
      <w:proofErr w:type="spellEnd"/>
      <w:r w:rsidRPr="00504720">
        <w:rPr>
          <w:sz w:val="22"/>
          <w:szCs w:val="22"/>
          <w:lang w:val="en-US"/>
        </w:rPr>
        <w:t xml:space="preserve"> distinct epithelium is often seen in the invading edge of the </w:t>
      </w:r>
      <w:proofErr w:type="spellStart"/>
      <w:r w:rsidRPr="00504720">
        <w:rPr>
          <w:sz w:val="22"/>
          <w:szCs w:val="22"/>
          <w:lang w:val="en-US"/>
        </w:rPr>
        <w:t>adamantinomatous</w:t>
      </w:r>
      <w:proofErr w:type="spellEnd"/>
      <w:r w:rsidRPr="00504720">
        <w:rPr>
          <w:sz w:val="22"/>
          <w:szCs w:val="22"/>
          <w:lang w:val="en-US"/>
        </w:rPr>
        <w:t xml:space="preserve"> subtype (left, black arrow). The cells in these nests demonstrate nuclear translocation of beta-catenin (right, white arrow), indicating activated WNT </w:t>
      </w:r>
      <w:proofErr w:type="spellStart"/>
      <w:r w:rsidRPr="00504720">
        <w:rPr>
          <w:sz w:val="22"/>
          <w:szCs w:val="22"/>
          <w:lang w:val="en-US"/>
        </w:rPr>
        <w:t>signalling</w:t>
      </w:r>
      <w:proofErr w:type="spellEnd"/>
      <w:r w:rsidRPr="00504720">
        <w:rPr>
          <w:b/>
          <w:sz w:val="22"/>
          <w:szCs w:val="22"/>
          <w:lang w:val="en-US"/>
        </w:rPr>
        <w:t>.</w:t>
      </w:r>
    </w:p>
    <w:p w14:paraId="48A4CAA8" w14:textId="77777777" w:rsidR="00627594" w:rsidRPr="00504720" w:rsidRDefault="00627594" w:rsidP="00504720">
      <w:pPr>
        <w:spacing w:after="120"/>
        <w:rPr>
          <w:b/>
          <w:sz w:val="22"/>
          <w:szCs w:val="22"/>
          <w:highlight w:val="yellow"/>
        </w:rPr>
      </w:pPr>
    </w:p>
    <w:p w14:paraId="2DBF90BA" w14:textId="1687506A" w:rsidR="00575436" w:rsidRPr="00904F24" w:rsidRDefault="0096223E" w:rsidP="00526E07">
      <w:pPr>
        <w:pStyle w:val="Heading3"/>
        <w:rPr>
          <w:caps/>
        </w:rPr>
      </w:pPr>
      <w:r w:rsidRPr="00904F24">
        <w:lastRenderedPageBreak/>
        <w:t xml:space="preserve">Papillary </w:t>
      </w:r>
      <w:proofErr w:type="spellStart"/>
      <w:r w:rsidRPr="00904F24">
        <w:t>Craniopharyngioma</w:t>
      </w:r>
      <w:proofErr w:type="spellEnd"/>
    </w:p>
    <w:p w14:paraId="291FEB11" w14:textId="77777777" w:rsidR="00575436" w:rsidRPr="00504720" w:rsidRDefault="00575436" w:rsidP="00504720">
      <w:pPr>
        <w:spacing w:after="120"/>
        <w:rPr>
          <w:sz w:val="22"/>
          <w:szCs w:val="22"/>
        </w:rPr>
      </w:pPr>
      <w:proofErr w:type="spellStart"/>
      <w:proofErr w:type="gramStart"/>
      <w:r w:rsidRPr="00504720">
        <w:rPr>
          <w:sz w:val="22"/>
          <w:szCs w:val="22"/>
        </w:rPr>
        <w:t>pCPs</w:t>
      </w:r>
      <w:proofErr w:type="spellEnd"/>
      <w:proofErr w:type="gramEnd"/>
      <w:r w:rsidRPr="00504720">
        <w:rPr>
          <w:sz w:val="22"/>
          <w:szCs w:val="22"/>
        </w:rPr>
        <w:t xml:space="preserve"> are located in the </w:t>
      </w:r>
      <w:proofErr w:type="spellStart"/>
      <w:r w:rsidRPr="00504720">
        <w:rPr>
          <w:sz w:val="22"/>
          <w:szCs w:val="22"/>
        </w:rPr>
        <w:t>suprasellar</w:t>
      </w:r>
      <w:proofErr w:type="spellEnd"/>
      <w:r w:rsidRPr="00504720">
        <w:rPr>
          <w:sz w:val="22"/>
          <w:szCs w:val="22"/>
        </w:rPr>
        <w:t xml:space="preserve"> region or within the third ventricle. They are usually more solid than </w:t>
      </w:r>
      <w:proofErr w:type="spellStart"/>
      <w:r w:rsidRPr="00504720">
        <w:rPr>
          <w:sz w:val="22"/>
          <w:szCs w:val="22"/>
        </w:rPr>
        <w:t>aCPs</w:t>
      </w:r>
      <w:proofErr w:type="spellEnd"/>
      <w:r w:rsidRPr="00504720">
        <w:rPr>
          <w:sz w:val="22"/>
          <w:szCs w:val="22"/>
        </w:rPr>
        <w:t xml:space="preserve"> but may have a cystic component. On T1-weighted MRI imaging, they appear </w:t>
      </w:r>
      <w:proofErr w:type="spellStart"/>
      <w:r w:rsidRPr="00504720">
        <w:rPr>
          <w:sz w:val="22"/>
          <w:szCs w:val="22"/>
        </w:rPr>
        <w:t>hypointense</w:t>
      </w:r>
      <w:proofErr w:type="spellEnd"/>
      <w:r w:rsidRPr="00504720">
        <w:rPr>
          <w:sz w:val="22"/>
          <w:szCs w:val="22"/>
        </w:rPr>
        <w:t xml:space="preserve"> with enhancement of the cyst wall.</w:t>
      </w:r>
    </w:p>
    <w:p w14:paraId="4889A731" w14:textId="77777777" w:rsidR="00575436" w:rsidRPr="00504720" w:rsidRDefault="00575436" w:rsidP="00504720">
      <w:pPr>
        <w:spacing w:after="120"/>
        <w:rPr>
          <w:sz w:val="22"/>
          <w:szCs w:val="22"/>
        </w:rPr>
      </w:pPr>
      <w:r w:rsidRPr="00504720">
        <w:rPr>
          <w:sz w:val="22"/>
          <w:szCs w:val="22"/>
        </w:rPr>
        <w:t xml:space="preserve">Macroscopically, </w:t>
      </w:r>
      <w:proofErr w:type="spellStart"/>
      <w:proofErr w:type="gramStart"/>
      <w:r w:rsidRPr="00504720">
        <w:rPr>
          <w:sz w:val="22"/>
          <w:szCs w:val="22"/>
        </w:rPr>
        <w:t>pCP</w:t>
      </w:r>
      <w:proofErr w:type="spellEnd"/>
      <w:proofErr w:type="gramEnd"/>
      <w:r w:rsidRPr="00504720">
        <w:rPr>
          <w:sz w:val="22"/>
          <w:szCs w:val="22"/>
        </w:rPr>
        <w:t xml:space="preserve"> are discrete, well circumscribed and often solid lesions with little adherence to surrounding structures. When cystic, the cyst contents are clear without cholesterol crystals. </w:t>
      </w:r>
      <w:proofErr w:type="spellStart"/>
      <w:r w:rsidRPr="00504720">
        <w:rPr>
          <w:sz w:val="22"/>
          <w:szCs w:val="22"/>
        </w:rPr>
        <w:t>Clacification</w:t>
      </w:r>
      <w:proofErr w:type="spellEnd"/>
      <w:r w:rsidRPr="00504720">
        <w:rPr>
          <w:sz w:val="22"/>
          <w:szCs w:val="22"/>
        </w:rPr>
        <w:t xml:space="preserve"> is not seen.</w:t>
      </w:r>
    </w:p>
    <w:p w14:paraId="63DFEF98" w14:textId="77777777" w:rsidR="00575436" w:rsidRPr="00504720" w:rsidRDefault="00575436" w:rsidP="00504720">
      <w:pPr>
        <w:spacing w:after="120"/>
        <w:rPr>
          <w:sz w:val="22"/>
          <w:szCs w:val="22"/>
        </w:rPr>
      </w:pPr>
      <w:r w:rsidRPr="00504720">
        <w:rPr>
          <w:sz w:val="22"/>
          <w:szCs w:val="22"/>
        </w:rPr>
        <w:t xml:space="preserve">Microscopically, </w:t>
      </w:r>
      <w:proofErr w:type="spellStart"/>
      <w:r w:rsidRPr="00504720">
        <w:rPr>
          <w:sz w:val="22"/>
          <w:szCs w:val="22"/>
        </w:rPr>
        <w:t>pCPs</w:t>
      </w:r>
      <w:proofErr w:type="spellEnd"/>
      <w:r w:rsidRPr="00504720">
        <w:rPr>
          <w:sz w:val="22"/>
          <w:szCs w:val="22"/>
        </w:rPr>
        <w:t xml:space="preserve"> are composed of squamous, well differentiated, non-keratinizing epithelium. There is no stellate reticulum; these lesions have a </w:t>
      </w:r>
      <w:proofErr w:type="spellStart"/>
      <w:r w:rsidRPr="00504720">
        <w:rPr>
          <w:sz w:val="22"/>
          <w:szCs w:val="22"/>
        </w:rPr>
        <w:t>fibrovascular</w:t>
      </w:r>
      <w:proofErr w:type="spellEnd"/>
      <w:r w:rsidRPr="00504720">
        <w:rPr>
          <w:sz w:val="22"/>
          <w:szCs w:val="22"/>
        </w:rPr>
        <w:t xml:space="preserve"> </w:t>
      </w:r>
      <w:proofErr w:type="spellStart"/>
      <w:r w:rsidRPr="00504720">
        <w:rPr>
          <w:sz w:val="22"/>
          <w:szCs w:val="22"/>
        </w:rPr>
        <w:t>stroma</w:t>
      </w:r>
      <w:proofErr w:type="spellEnd"/>
      <w:r w:rsidRPr="00504720">
        <w:rPr>
          <w:sz w:val="22"/>
          <w:szCs w:val="22"/>
        </w:rPr>
        <w:t xml:space="preserve"> without a palisading layer. The lesions form </w:t>
      </w:r>
      <w:proofErr w:type="spellStart"/>
      <w:r w:rsidRPr="00504720">
        <w:rPr>
          <w:sz w:val="22"/>
          <w:szCs w:val="22"/>
        </w:rPr>
        <w:t>pseudopapillae</w:t>
      </w:r>
      <w:proofErr w:type="spellEnd"/>
      <w:r w:rsidRPr="00504720">
        <w:rPr>
          <w:sz w:val="22"/>
          <w:szCs w:val="22"/>
        </w:rPr>
        <w:t xml:space="preserve"> as a result of epithelial dehiscence and do not contain wet keratin. In these lesions, beta-catenin retains its membranous location. There may be scant foci of goblet or ciliated cells that resemble </w:t>
      </w:r>
      <w:proofErr w:type="spellStart"/>
      <w:r w:rsidRPr="00504720">
        <w:rPr>
          <w:sz w:val="22"/>
          <w:szCs w:val="22"/>
        </w:rPr>
        <w:t>Rathke’s</w:t>
      </w:r>
      <w:proofErr w:type="spellEnd"/>
      <w:r w:rsidRPr="00504720">
        <w:rPr>
          <w:sz w:val="22"/>
          <w:szCs w:val="22"/>
        </w:rPr>
        <w:t xml:space="preserve"> cleft cyst</w:t>
      </w:r>
    </w:p>
    <w:p w14:paraId="20F79088" w14:textId="1C7632A6" w:rsidR="00575436" w:rsidRPr="00504720" w:rsidRDefault="00575436" w:rsidP="00504720">
      <w:pPr>
        <w:spacing w:after="120"/>
        <w:rPr>
          <w:sz w:val="22"/>
          <w:szCs w:val="22"/>
        </w:rPr>
      </w:pPr>
    </w:p>
    <w:p w14:paraId="7B83EE1A" w14:textId="09AB1F60" w:rsidR="00575436" w:rsidRPr="00504720" w:rsidRDefault="004047EB" w:rsidP="00504720">
      <w:pPr>
        <w:spacing w:after="120"/>
        <w:rPr>
          <w:sz w:val="22"/>
          <w:szCs w:val="22"/>
        </w:rPr>
      </w:pPr>
      <w:r w:rsidRPr="00504720">
        <w:rPr>
          <w:noProof/>
          <w:sz w:val="22"/>
          <w:szCs w:val="22"/>
          <w:lang w:val="en-US"/>
        </w:rPr>
        <w:drawing>
          <wp:inline distT="0" distB="0" distL="0" distR="0" wp14:anchorId="04DF621F" wp14:editId="4B66F215">
            <wp:extent cx="4572000" cy="25054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3b_20_web.jpg"/>
                    <pic:cNvPicPr/>
                  </pic:nvPicPr>
                  <pic:blipFill>
                    <a:blip r:embed="rId29">
                      <a:extLst>
                        <a:ext uri="{28A0092B-C50C-407E-A947-70E740481C1C}">
                          <a14:useLocalDpi xmlns:a14="http://schemas.microsoft.com/office/drawing/2010/main" val="0"/>
                        </a:ext>
                      </a:extLst>
                    </a:blip>
                    <a:stretch>
                      <a:fillRect/>
                    </a:stretch>
                  </pic:blipFill>
                  <pic:spPr>
                    <a:xfrm>
                      <a:off x="0" y="0"/>
                      <a:ext cx="4572000" cy="2505456"/>
                    </a:xfrm>
                    <a:prstGeom prst="rect">
                      <a:avLst/>
                    </a:prstGeom>
                  </pic:spPr>
                </pic:pic>
              </a:graphicData>
            </a:graphic>
          </wp:inline>
        </w:drawing>
      </w:r>
    </w:p>
    <w:p w14:paraId="7E1731FC" w14:textId="48B70808" w:rsidR="004047EB" w:rsidRPr="00504720" w:rsidRDefault="004047EB" w:rsidP="00504720">
      <w:pPr>
        <w:spacing w:after="120"/>
        <w:rPr>
          <w:sz w:val="22"/>
          <w:szCs w:val="22"/>
        </w:rPr>
      </w:pPr>
      <w:r w:rsidRPr="00504720">
        <w:rPr>
          <w:bCs/>
          <w:sz w:val="22"/>
          <w:szCs w:val="22"/>
          <w:lang w:val="en-US"/>
        </w:rPr>
        <w:t xml:space="preserve">Figure 3b-20: Histology of papillary </w:t>
      </w:r>
      <w:proofErr w:type="spellStart"/>
      <w:r w:rsidRPr="00504720">
        <w:rPr>
          <w:bCs/>
          <w:sz w:val="22"/>
          <w:szCs w:val="22"/>
          <w:lang w:val="en-US"/>
        </w:rPr>
        <w:t>craniopharyngioma</w:t>
      </w:r>
      <w:proofErr w:type="spellEnd"/>
      <w:r w:rsidRPr="00504720">
        <w:rPr>
          <w:bCs/>
          <w:sz w:val="22"/>
          <w:szCs w:val="22"/>
          <w:lang w:val="en-US"/>
        </w:rPr>
        <w:t xml:space="preserve">. </w:t>
      </w:r>
      <w:r w:rsidRPr="00504720">
        <w:rPr>
          <w:sz w:val="22"/>
          <w:szCs w:val="22"/>
          <w:lang w:val="en-US"/>
        </w:rPr>
        <w:t xml:space="preserve">Papillary </w:t>
      </w:r>
      <w:proofErr w:type="spellStart"/>
      <w:r w:rsidRPr="00504720">
        <w:rPr>
          <w:sz w:val="22"/>
          <w:szCs w:val="22"/>
          <w:lang w:val="en-US"/>
        </w:rPr>
        <w:t>craniopharyngiomas</w:t>
      </w:r>
      <w:proofErr w:type="spellEnd"/>
      <w:r w:rsidRPr="00504720">
        <w:rPr>
          <w:sz w:val="22"/>
          <w:szCs w:val="22"/>
          <w:lang w:val="en-US"/>
        </w:rPr>
        <w:t xml:space="preserve"> lack ’stellate reticular’ </w:t>
      </w:r>
      <w:proofErr w:type="spellStart"/>
      <w:r w:rsidRPr="00504720">
        <w:rPr>
          <w:sz w:val="22"/>
          <w:szCs w:val="22"/>
          <w:lang w:val="en-US"/>
        </w:rPr>
        <w:t>stroma</w:t>
      </w:r>
      <w:proofErr w:type="spellEnd"/>
      <w:r w:rsidRPr="00504720">
        <w:rPr>
          <w:sz w:val="22"/>
          <w:szCs w:val="22"/>
          <w:lang w:val="en-US"/>
        </w:rPr>
        <w:t xml:space="preserve"> and keratin ‘ghost’ cell nests and nodules or whorls in the advancing edge. They have a more solid growth pattern prone to </w:t>
      </w:r>
      <w:proofErr w:type="spellStart"/>
      <w:r w:rsidRPr="00504720">
        <w:rPr>
          <w:sz w:val="22"/>
          <w:szCs w:val="22"/>
          <w:lang w:val="en-US"/>
        </w:rPr>
        <w:t>artifactual</w:t>
      </w:r>
      <w:proofErr w:type="spellEnd"/>
      <w:r w:rsidRPr="00504720">
        <w:rPr>
          <w:sz w:val="22"/>
          <w:szCs w:val="22"/>
          <w:lang w:val="en-US"/>
        </w:rPr>
        <w:t xml:space="preserve"> ‘cracking’ (arrow, left) giving it a (pseudo-) papillary appearance. </w:t>
      </w:r>
    </w:p>
    <w:p w14:paraId="53249FA7" w14:textId="36BFE884" w:rsidR="004047EB" w:rsidRPr="00504720" w:rsidRDefault="004047EB" w:rsidP="00504720">
      <w:pPr>
        <w:spacing w:after="120"/>
        <w:rPr>
          <w:sz w:val="22"/>
          <w:szCs w:val="22"/>
        </w:rPr>
      </w:pPr>
      <w:r w:rsidRPr="00504720">
        <w:rPr>
          <w:noProof/>
          <w:sz w:val="22"/>
          <w:szCs w:val="22"/>
          <w:lang w:val="en-US"/>
        </w:rPr>
        <w:lastRenderedPageBreak/>
        <w:drawing>
          <wp:inline distT="0" distB="0" distL="0" distR="0" wp14:anchorId="7B47D93B" wp14:editId="6B91927F">
            <wp:extent cx="4346448" cy="26700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3b_21_web.jpg"/>
                    <pic:cNvPicPr/>
                  </pic:nvPicPr>
                  <pic:blipFill>
                    <a:blip r:embed="rId30">
                      <a:extLst>
                        <a:ext uri="{28A0092B-C50C-407E-A947-70E740481C1C}">
                          <a14:useLocalDpi xmlns:a14="http://schemas.microsoft.com/office/drawing/2010/main" val="0"/>
                        </a:ext>
                      </a:extLst>
                    </a:blip>
                    <a:stretch>
                      <a:fillRect/>
                    </a:stretch>
                  </pic:blipFill>
                  <pic:spPr>
                    <a:xfrm>
                      <a:off x="0" y="0"/>
                      <a:ext cx="4346448" cy="2670048"/>
                    </a:xfrm>
                    <a:prstGeom prst="rect">
                      <a:avLst/>
                    </a:prstGeom>
                  </pic:spPr>
                </pic:pic>
              </a:graphicData>
            </a:graphic>
          </wp:inline>
        </w:drawing>
      </w:r>
    </w:p>
    <w:p w14:paraId="5E9EEFB0" w14:textId="10F55C4A" w:rsidR="004047EB" w:rsidRPr="00504720" w:rsidRDefault="004047EB" w:rsidP="00504720">
      <w:pPr>
        <w:spacing w:after="120"/>
        <w:rPr>
          <w:sz w:val="22"/>
          <w:szCs w:val="22"/>
        </w:rPr>
      </w:pPr>
      <w:r w:rsidRPr="00504720">
        <w:rPr>
          <w:bCs/>
          <w:sz w:val="22"/>
          <w:szCs w:val="22"/>
          <w:lang w:val="en-US"/>
        </w:rPr>
        <w:t xml:space="preserve">Figure 3b-21: Histology of papillary </w:t>
      </w:r>
      <w:proofErr w:type="spellStart"/>
      <w:r w:rsidRPr="00504720">
        <w:rPr>
          <w:bCs/>
          <w:sz w:val="22"/>
          <w:szCs w:val="22"/>
          <w:lang w:val="en-US"/>
        </w:rPr>
        <w:t>craniopharyngioma</w:t>
      </w:r>
      <w:proofErr w:type="spellEnd"/>
      <w:r w:rsidRPr="00504720">
        <w:rPr>
          <w:bCs/>
          <w:sz w:val="22"/>
          <w:szCs w:val="22"/>
          <w:lang w:val="en-US"/>
        </w:rPr>
        <w:t xml:space="preserve"> – beta-catenin and BRAFV600E. </w:t>
      </w:r>
      <w:r w:rsidRPr="00504720">
        <w:rPr>
          <w:sz w:val="22"/>
          <w:szCs w:val="22"/>
          <w:lang w:val="en-US"/>
        </w:rPr>
        <w:t xml:space="preserve">Papillary </w:t>
      </w:r>
      <w:proofErr w:type="spellStart"/>
      <w:r w:rsidRPr="00504720">
        <w:rPr>
          <w:sz w:val="22"/>
          <w:szCs w:val="22"/>
          <w:lang w:val="en-US"/>
        </w:rPr>
        <w:t>craniopharyngiomas</w:t>
      </w:r>
      <w:proofErr w:type="spellEnd"/>
      <w:r w:rsidRPr="00504720">
        <w:rPr>
          <w:sz w:val="22"/>
          <w:szCs w:val="22"/>
          <w:lang w:val="en-US"/>
        </w:rPr>
        <w:t xml:space="preserve"> lack any nuclear translocation of beta-catenin; it remains restricted to the </w:t>
      </w:r>
      <w:proofErr w:type="spellStart"/>
      <w:r w:rsidRPr="00504720">
        <w:rPr>
          <w:sz w:val="22"/>
          <w:szCs w:val="22"/>
          <w:lang w:val="en-US"/>
        </w:rPr>
        <w:t>adherens</w:t>
      </w:r>
      <w:proofErr w:type="spellEnd"/>
      <w:r w:rsidRPr="00504720">
        <w:rPr>
          <w:sz w:val="22"/>
          <w:szCs w:val="22"/>
          <w:lang w:val="en-US"/>
        </w:rPr>
        <w:t xml:space="preserve"> junction (left). Instead, the </w:t>
      </w:r>
      <w:proofErr w:type="spellStart"/>
      <w:r w:rsidRPr="00504720">
        <w:rPr>
          <w:sz w:val="22"/>
          <w:szCs w:val="22"/>
          <w:lang w:val="en-US"/>
        </w:rPr>
        <w:t>tumours</w:t>
      </w:r>
      <w:proofErr w:type="spellEnd"/>
      <w:r w:rsidRPr="00504720">
        <w:rPr>
          <w:sz w:val="22"/>
          <w:szCs w:val="22"/>
          <w:lang w:val="en-US"/>
        </w:rPr>
        <w:t xml:space="preserve"> are always positive for mutated BRAFV600E protein (right).</w:t>
      </w:r>
    </w:p>
    <w:p w14:paraId="38653984" w14:textId="77777777" w:rsidR="002A4CE9" w:rsidRPr="00504720" w:rsidRDefault="002A4CE9" w:rsidP="00504720">
      <w:pPr>
        <w:spacing w:after="120"/>
        <w:rPr>
          <w:sz w:val="22"/>
          <w:szCs w:val="22"/>
        </w:rPr>
      </w:pPr>
    </w:p>
    <w:p w14:paraId="1E5C6076" w14:textId="77777777" w:rsidR="002A4CE9" w:rsidRPr="00504720" w:rsidRDefault="002A4CE9" w:rsidP="00504720">
      <w:pPr>
        <w:spacing w:after="120"/>
        <w:rPr>
          <w:sz w:val="22"/>
          <w:szCs w:val="22"/>
        </w:rPr>
      </w:pPr>
    </w:p>
    <w:p w14:paraId="0F5244F3" w14:textId="77777777" w:rsidR="00575436" w:rsidRPr="00504720" w:rsidRDefault="00575436" w:rsidP="00526E07">
      <w:pPr>
        <w:pStyle w:val="Heading3"/>
      </w:pPr>
      <w:r w:rsidRPr="00504720">
        <w:t xml:space="preserve">Molecular Genetics </w:t>
      </w:r>
    </w:p>
    <w:p w14:paraId="622BC829" w14:textId="77777777" w:rsidR="00575436" w:rsidRPr="00504720" w:rsidRDefault="00575436" w:rsidP="00504720">
      <w:pPr>
        <w:spacing w:after="120"/>
        <w:rPr>
          <w:rFonts w:eastAsia="Times New Roman"/>
          <w:sz w:val="22"/>
          <w:szCs w:val="22"/>
          <w:lang w:eastAsia="en-GB"/>
        </w:rPr>
      </w:pPr>
      <w:r w:rsidRPr="00504720">
        <w:rPr>
          <w:rFonts w:eastAsia="Times New Roman"/>
          <w:sz w:val="22"/>
          <w:szCs w:val="22"/>
          <w:lang w:eastAsia="en-GB"/>
        </w:rPr>
        <w:t xml:space="preserve">Two alternate theories have been proposed to explain the pathogenesis of </w:t>
      </w:r>
      <w:proofErr w:type="spellStart"/>
      <w:r w:rsidRPr="00504720">
        <w:rPr>
          <w:rFonts w:eastAsia="Times New Roman"/>
          <w:sz w:val="22"/>
          <w:szCs w:val="22"/>
          <w:lang w:eastAsia="en-GB"/>
        </w:rPr>
        <w:t>craniopharyngiomas</w:t>
      </w:r>
      <w:proofErr w:type="spellEnd"/>
      <w:r w:rsidRPr="00504720">
        <w:rPr>
          <w:rFonts w:eastAsia="Times New Roman"/>
          <w:sz w:val="22"/>
          <w:szCs w:val="22"/>
          <w:lang w:eastAsia="en-GB"/>
        </w:rPr>
        <w:t xml:space="preserve">. </w:t>
      </w:r>
      <w:proofErr w:type="gramStart"/>
      <w:r w:rsidRPr="00504720">
        <w:rPr>
          <w:rFonts w:eastAsia="Times New Roman"/>
          <w:sz w:val="22"/>
          <w:szCs w:val="22"/>
          <w:lang w:eastAsia="en-GB"/>
        </w:rPr>
        <w:t xml:space="preserve">The </w:t>
      </w:r>
      <w:proofErr w:type="spellStart"/>
      <w:r w:rsidRPr="00504720">
        <w:rPr>
          <w:rFonts w:eastAsia="Times New Roman"/>
          <w:sz w:val="22"/>
          <w:szCs w:val="22"/>
          <w:lang w:eastAsia="en-GB"/>
        </w:rPr>
        <w:t>embryogenetic</w:t>
      </w:r>
      <w:proofErr w:type="spellEnd"/>
      <w:r w:rsidRPr="00504720">
        <w:rPr>
          <w:rFonts w:eastAsia="Times New Roman"/>
          <w:sz w:val="22"/>
          <w:szCs w:val="22"/>
          <w:lang w:eastAsia="en-GB"/>
        </w:rPr>
        <w:t xml:space="preserve"> theory states that CPs arise from neoplastic transformation of ectopic embryonic remnants of </w:t>
      </w:r>
      <w:proofErr w:type="spellStart"/>
      <w:r w:rsidRPr="00504720">
        <w:rPr>
          <w:rFonts w:eastAsia="Times New Roman"/>
          <w:sz w:val="22"/>
          <w:szCs w:val="22"/>
          <w:lang w:eastAsia="en-GB"/>
        </w:rPr>
        <w:t>Rathke’s</w:t>
      </w:r>
      <w:proofErr w:type="spellEnd"/>
      <w:r w:rsidRPr="00504720">
        <w:rPr>
          <w:rFonts w:eastAsia="Times New Roman"/>
          <w:sz w:val="22"/>
          <w:szCs w:val="22"/>
          <w:lang w:eastAsia="en-GB"/>
        </w:rPr>
        <w:t xml:space="preserve"> pouch.</w:t>
      </w:r>
      <w:proofErr w:type="gramEnd"/>
      <w:r w:rsidRPr="00504720">
        <w:rPr>
          <w:rFonts w:eastAsia="Times New Roman"/>
          <w:sz w:val="22"/>
          <w:szCs w:val="22"/>
          <w:lang w:eastAsia="en-GB"/>
        </w:rPr>
        <w:t xml:space="preserve"> The </w:t>
      </w:r>
      <w:proofErr w:type="spellStart"/>
      <w:r w:rsidRPr="00504720">
        <w:rPr>
          <w:rFonts w:eastAsia="Times New Roman"/>
          <w:sz w:val="22"/>
          <w:szCs w:val="22"/>
          <w:lang w:eastAsia="en-GB"/>
        </w:rPr>
        <w:t>metaplastic</w:t>
      </w:r>
      <w:proofErr w:type="spellEnd"/>
      <w:r w:rsidRPr="00504720">
        <w:rPr>
          <w:rFonts w:eastAsia="Times New Roman"/>
          <w:sz w:val="22"/>
          <w:szCs w:val="22"/>
          <w:lang w:eastAsia="en-GB"/>
        </w:rPr>
        <w:t xml:space="preserve"> theory states that differentiated squamous epithelium that forms part of the anterior pituitary or pituitary stalk undergoes </w:t>
      </w:r>
      <w:proofErr w:type="spellStart"/>
      <w:r w:rsidRPr="00504720">
        <w:rPr>
          <w:rFonts w:eastAsia="Times New Roman"/>
          <w:sz w:val="22"/>
          <w:szCs w:val="22"/>
          <w:lang w:eastAsia="en-GB"/>
        </w:rPr>
        <w:t>metaplastic</w:t>
      </w:r>
      <w:proofErr w:type="spellEnd"/>
      <w:r w:rsidRPr="00504720">
        <w:rPr>
          <w:rFonts w:eastAsia="Times New Roman"/>
          <w:sz w:val="22"/>
          <w:szCs w:val="22"/>
          <w:lang w:eastAsia="en-GB"/>
        </w:rPr>
        <w:t xml:space="preserve"> transformation. In addition, a dual theory has also been proposed that the </w:t>
      </w:r>
      <w:proofErr w:type="spellStart"/>
      <w:r w:rsidRPr="00504720">
        <w:rPr>
          <w:rFonts w:eastAsia="Times New Roman"/>
          <w:sz w:val="22"/>
          <w:szCs w:val="22"/>
          <w:lang w:eastAsia="en-GB"/>
        </w:rPr>
        <w:t>adamantinomatous</w:t>
      </w:r>
      <w:proofErr w:type="spellEnd"/>
      <w:r w:rsidRPr="00504720">
        <w:rPr>
          <w:rFonts w:eastAsia="Times New Roman"/>
          <w:sz w:val="22"/>
          <w:szCs w:val="22"/>
          <w:lang w:eastAsia="en-GB"/>
        </w:rPr>
        <w:t xml:space="preserve"> type is formed via the </w:t>
      </w:r>
      <w:proofErr w:type="spellStart"/>
      <w:r w:rsidRPr="00504720">
        <w:rPr>
          <w:rFonts w:eastAsia="Times New Roman"/>
          <w:sz w:val="22"/>
          <w:szCs w:val="22"/>
          <w:lang w:eastAsia="en-GB"/>
        </w:rPr>
        <w:t>embryogenetic</w:t>
      </w:r>
      <w:proofErr w:type="spellEnd"/>
      <w:r w:rsidRPr="00504720">
        <w:rPr>
          <w:rFonts w:eastAsia="Times New Roman"/>
          <w:sz w:val="22"/>
          <w:szCs w:val="22"/>
          <w:lang w:eastAsia="en-GB"/>
        </w:rPr>
        <w:t xml:space="preserve"> mechanism while the papillary type follows the </w:t>
      </w:r>
      <w:proofErr w:type="spellStart"/>
      <w:r w:rsidRPr="00504720">
        <w:rPr>
          <w:rFonts w:eastAsia="Times New Roman"/>
          <w:sz w:val="22"/>
          <w:szCs w:val="22"/>
          <w:lang w:eastAsia="en-GB"/>
        </w:rPr>
        <w:t>metaplastic</w:t>
      </w:r>
      <w:proofErr w:type="spellEnd"/>
      <w:r w:rsidRPr="00504720">
        <w:rPr>
          <w:rFonts w:eastAsia="Times New Roman"/>
          <w:sz w:val="22"/>
          <w:szCs w:val="22"/>
          <w:lang w:eastAsia="en-GB"/>
        </w:rPr>
        <w:t xml:space="preserve"> route.</w:t>
      </w:r>
    </w:p>
    <w:p w14:paraId="44AABB57" w14:textId="63397F18" w:rsidR="00575436" w:rsidRPr="00504720" w:rsidRDefault="00575436" w:rsidP="00504720">
      <w:pPr>
        <w:spacing w:after="120"/>
        <w:rPr>
          <w:sz w:val="22"/>
          <w:szCs w:val="22"/>
        </w:rPr>
      </w:pPr>
      <w:r w:rsidRPr="00504720">
        <w:rPr>
          <w:rFonts w:eastAsia="Times New Roman"/>
          <w:sz w:val="22"/>
          <w:szCs w:val="22"/>
          <w:lang w:eastAsia="en-GB"/>
        </w:rPr>
        <w:t xml:space="preserve">Mutations have been found in </w:t>
      </w:r>
      <w:proofErr w:type="spellStart"/>
      <w:r w:rsidRPr="00504720">
        <w:rPr>
          <w:rFonts w:eastAsia="Times New Roman"/>
          <w:sz w:val="22"/>
          <w:szCs w:val="22"/>
          <w:lang w:eastAsia="en-GB"/>
        </w:rPr>
        <w:t>craniopharyngiomas</w:t>
      </w:r>
      <w:proofErr w:type="spellEnd"/>
      <w:r w:rsidRPr="00504720">
        <w:rPr>
          <w:rFonts w:eastAsia="Times New Roman"/>
          <w:sz w:val="22"/>
          <w:szCs w:val="22"/>
          <w:lang w:eastAsia="en-GB"/>
        </w:rPr>
        <w:t xml:space="preserve"> that may co-segregate with subtype. Mutations in exon 3 of </w:t>
      </w:r>
      <w:r w:rsidRPr="00504720">
        <w:rPr>
          <w:rFonts w:eastAsia="Times New Roman"/>
          <w:i/>
          <w:sz w:val="22"/>
          <w:szCs w:val="22"/>
          <w:lang w:eastAsia="en-GB"/>
        </w:rPr>
        <w:t>CTNNB1</w:t>
      </w:r>
      <w:r w:rsidRPr="00504720">
        <w:rPr>
          <w:rFonts w:eastAsia="Times New Roman"/>
          <w:sz w:val="22"/>
          <w:szCs w:val="22"/>
          <w:lang w:eastAsia="en-GB"/>
        </w:rPr>
        <w:t xml:space="preserve">, the gene encoding β-catenin have been observed in around 70% of </w:t>
      </w:r>
      <w:proofErr w:type="spellStart"/>
      <w:proofErr w:type="gramStart"/>
      <w:r w:rsidRPr="00504720">
        <w:rPr>
          <w:rFonts w:eastAsia="Times New Roman"/>
          <w:sz w:val="22"/>
          <w:szCs w:val="22"/>
          <w:lang w:eastAsia="en-GB"/>
        </w:rPr>
        <w:t>aCP</w:t>
      </w:r>
      <w:proofErr w:type="spellEnd"/>
      <w:proofErr w:type="gramEnd"/>
      <w:r w:rsidRPr="00504720">
        <w:rPr>
          <w:rFonts w:eastAsia="Times New Roman"/>
          <w:sz w:val="22"/>
          <w:szCs w:val="22"/>
          <w:lang w:eastAsia="en-GB"/>
        </w:rPr>
        <w:t xml:space="preserve"> cases, although estimates of frequency vary </w:t>
      </w:r>
      <w:r w:rsidRPr="00504720">
        <w:rPr>
          <w:rFonts w:eastAsia="Times New Roman"/>
          <w:sz w:val="22"/>
          <w:szCs w:val="22"/>
          <w:lang w:eastAsia="en-GB"/>
        </w:rPr>
        <w:fldChar w:fldCharType="begin">
          <w:fldData xml:space="preserve">PEVuZE5vdGU+PENpdGU+PEF1dGhvcj5CdXNsZWk8L0F1dGhvcj48WWVhcj4yMDA1PC9ZZWFyPjxS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cz4xNjEtNTwvcGFnZXM+PHZvbHVtZT40Njwvdm9sdW1lPjxudW1iZXI+MjwvbnVtYmVyPjxrZXl3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PEVuZE5vdGU+PENpdGU+PEF1dGhvcj5CdXNsZWk8L0F1dGhvcj48WWVhcj4yMDA1PC9ZZWFyPjxS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cz4xNjEtNTwvcGFnZXM+PHZvbHVtZT40Njwvdm9sdW1lPjxudW1iZXI+MjwvbnVtYmVyPjxrZXl3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04" w:tooltip="Buslei, 2005 #310" w:history="1">
        <w:r w:rsidR="00B602C0" w:rsidRPr="00504720">
          <w:rPr>
            <w:rFonts w:eastAsia="Times New Roman"/>
            <w:noProof/>
            <w:sz w:val="22"/>
            <w:szCs w:val="22"/>
            <w:lang w:eastAsia="en-GB"/>
          </w:rPr>
          <w:t>104-106</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 xml:space="preserve">. Β-catenin is a mediator of the </w:t>
      </w:r>
      <w:proofErr w:type="spellStart"/>
      <w:r w:rsidRPr="00504720">
        <w:rPr>
          <w:rFonts w:eastAsia="Times New Roman"/>
          <w:sz w:val="22"/>
          <w:szCs w:val="22"/>
          <w:lang w:eastAsia="en-GB"/>
        </w:rPr>
        <w:t>Wnt</w:t>
      </w:r>
      <w:proofErr w:type="spellEnd"/>
      <w:r w:rsidRPr="00504720">
        <w:rPr>
          <w:rFonts w:eastAsia="Times New Roman"/>
          <w:sz w:val="22"/>
          <w:szCs w:val="22"/>
          <w:lang w:eastAsia="en-GB"/>
        </w:rPr>
        <w:t xml:space="preserve"> </w:t>
      </w:r>
      <w:proofErr w:type="spellStart"/>
      <w:r w:rsidRPr="00504720">
        <w:rPr>
          <w:rFonts w:eastAsia="Times New Roman"/>
          <w:sz w:val="22"/>
          <w:szCs w:val="22"/>
          <w:lang w:eastAsia="en-GB"/>
        </w:rPr>
        <w:t>signaling</w:t>
      </w:r>
      <w:proofErr w:type="spellEnd"/>
      <w:r w:rsidRPr="00504720">
        <w:rPr>
          <w:rFonts w:eastAsia="Times New Roman"/>
          <w:sz w:val="22"/>
          <w:szCs w:val="22"/>
          <w:lang w:eastAsia="en-GB"/>
        </w:rPr>
        <w:t xml:space="preserve"> pathway and exon 3 of </w:t>
      </w:r>
      <w:r w:rsidRPr="00504720">
        <w:rPr>
          <w:rFonts w:eastAsia="Times New Roman"/>
          <w:i/>
          <w:sz w:val="22"/>
          <w:szCs w:val="22"/>
          <w:lang w:eastAsia="en-GB"/>
        </w:rPr>
        <w:t>CTNNB1</w:t>
      </w:r>
      <w:r w:rsidRPr="00504720">
        <w:rPr>
          <w:rFonts w:eastAsia="Times New Roman"/>
          <w:sz w:val="22"/>
          <w:szCs w:val="22"/>
          <w:lang w:eastAsia="en-GB"/>
        </w:rPr>
        <w:t xml:space="preserve"> contains critical </w:t>
      </w:r>
      <w:proofErr w:type="spellStart"/>
      <w:r w:rsidRPr="00504720">
        <w:rPr>
          <w:rFonts w:eastAsia="Times New Roman"/>
          <w:sz w:val="22"/>
          <w:szCs w:val="22"/>
          <w:lang w:eastAsia="en-GB"/>
        </w:rPr>
        <w:t>Ser</w:t>
      </w:r>
      <w:proofErr w:type="spellEnd"/>
      <w:r w:rsidRPr="00504720">
        <w:rPr>
          <w:rFonts w:eastAsia="Times New Roman"/>
          <w:sz w:val="22"/>
          <w:szCs w:val="22"/>
          <w:lang w:eastAsia="en-GB"/>
        </w:rPr>
        <w:t xml:space="preserve"> and </w:t>
      </w:r>
      <w:proofErr w:type="spellStart"/>
      <w:r w:rsidRPr="00504720">
        <w:rPr>
          <w:rFonts w:eastAsia="Times New Roman"/>
          <w:sz w:val="22"/>
          <w:szCs w:val="22"/>
          <w:lang w:eastAsia="en-GB"/>
        </w:rPr>
        <w:t>Thr</w:t>
      </w:r>
      <w:proofErr w:type="spellEnd"/>
      <w:r w:rsidRPr="00504720">
        <w:rPr>
          <w:rFonts w:eastAsia="Times New Roman"/>
          <w:sz w:val="22"/>
          <w:szCs w:val="22"/>
          <w:lang w:eastAsia="en-GB"/>
        </w:rPr>
        <w:t xml:space="preserve"> residues S33, S37, T41 and S45 </w:t>
      </w:r>
      <w:r w:rsidRPr="00504720">
        <w:rPr>
          <w:rFonts w:eastAsia="Times New Roman"/>
          <w:sz w:val="22"/>
          <w:szCs w:val="22"/>
          <w:lang w:eastAsia="en-GB"/>
        </w:rPr>
        <w:fldChar w:fldCharType="begin">
          <w:fldData xml:space="preserve">PEVuZE5vdGU+PENpdGU+PEF1dGhvcj5MaXU8L0F1dGhvcj48WWVhcj4yMDAyPC9ZZWFyPjxSZWNO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PEVuZE5vdGU+PENpdGU+PEF1dGhvcj5MaXU8L0F1dGhvcj48WWVhcj4yMDAyPC9ZZWFyPjxSZWNO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07" w:tooltip="Liu, 2002 #313" w:history="1">
        <w:r w:rsidR="00B602C0" w:rsidRPr="00504720">
          <w:rPr>
            <w:rFonts w:eastAsia="Times New Roman"/>
            <w:noProof/>
            <w:sz w:val="22"/>
            <w:szCs w:val="22"/>
            <w:lang w:eastAsia="en-GB"/>
          </w:rPr>
          <w:t>107</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 xml:space="preserve"> that are phosphorylated during formation of the β-catenin degradation complex. This complex regulates </w:t>
      </w:r>
      <w:proofErr w:type="spellStart"/>
      <w:r w:rsidRPr="00504720">
        <w:rPr>
          <w:rFonts w:eastAsia="Times New Roman"/>
          <w:sz w:val="22"/>
          <w:szCs w:val="22"/>
          <w:lang w:eastAsia="en-GB"/>
        </w:rPr>
        <w:t>Wnt</w:t>
      </w:r>
      <w:proofErr w:type="spellEnd"/>
      <w:r w:rsidRPr="00504720">
        <w:rPr>
          <w:rFonts w:eastAsia="Times New Roman"/>
          <w:sz w:val="22"/>
          <w:szCs w:val="22"/>
          <w:lang w:eastAsia="en-GB"/>
        </w:rPr>
        <w:t xml:space="preserve"> signalling by targeting β-catenin for </w:t>
      </w:r>
      <w:proofErr w:type="spellStart"/>
      <w:r w:rsidRPr="00504720">
        <w:rPr>
          <w:rFonts w:eastAsia="Times New Roman"/>
          <w:sz w:val="22"/>
          <w:szCs w:val="22"/>
          <w:lang w:eastAsia="en-GB"/>
        </w:rPr>
        <w:t>ubiquitination</w:t>
      </w:r>
      <w:proofErr w:type="spellEnd"/>
      <w:r w:rsidRPr="00504720">
        <w:rPr>
          <w:rFonts w:eastAsia="Times New Roman"/>
          <w:sz w:val="22"/>
          <w:szCs w:val="22"/>
          <w:lang w:eastAsia="en-GB"/>
        </w:rPr>
        <w:t xml:space="preserve"> and degradation in the absence of receptor-bound </w:t>
      </w:r>
      <w:proofErr w:type="spellStart"/>
      <w:r w:rsidRPr="00504720">
        <w:rPr>
          <w:rFonts w:eastAsia="Times New Roman"/>
          <w:sz w:val="22"/>
          <w:szCs w:val="22"/>
          <w:lang w:eastAsia="en-GB"/>
        </w:rPr>
        <w:t>Wnt</w:t>
      </w:r>
      <w:proofErr w:type="spellEnd"/>
      <w:r w:rsidRPr="00504720">
        <w:rPr>
          <w:rFonts w:eastAsia="Times New Roman"/>
          <w:sz w:val="22"/>
          <w:szCs w:val="22"/>
          <w:lang w:eastAsia="en-GB"/>
        </w:rPr>
        <w:t xml:space="preserve"> ligand. Mutations in these critical </w:t>
      </w:r>
      <w:proofErr w:type="spellStart"/>
      <w:r w:rsidRPr="00504720">
        <w:rPr>
          <w:rFonts w:eastAsia="Times New Roman"/>
          <w:sz w:val="22"/>
          <w:szCs w:val="22"/>
          <w:lang w:eastAsia="en-GB"/>
        </w:rPr>
        <w:t>Ser</w:t>
      </w:r>
      <w:proofErr w:type="spellEnd"/>
      <w:r w:rsidRPr="00504720">
        <w:rPr>
          <w:rFonts w:eastAsia="Times New Roman"/>
          <w:sz w:val="22"/>
          <w:szCs w:val="22"/>
          <w:lang w:eastAsia="en-GB"/>
        </w:rPr>
        <w:t xml:space="preserve"> and </w:t>
      </w:r>
      <w:proofErr w:type="spellStart"/>
      <w:r w:rsidRPr="00504720">
        <w:rPr>
          <w:rFonts w:eastAsia="Times New Roman"/>
          <w:sz w:val="22"/>
          <w:szCs w:val="22"/>
          <w:lang w:eastAsia="en-GB"/>
        </w:rPr>
        <w:t>Thr</w:t>
      </w:r>
      <w:proofErr w:type="spellEnd"/>
      <w:r w:rsidRPr="00504720">
        <w:rPr>
          <w:rFonts w:eastAsia="Times New Roman"/>
          <w:sz w:val="22"/>
          <w:szCs w:val="22"/>
          <w:lang w:eastAsia="en-GB"/>
        </w:rPr>
        <w:t xml:space="preserve"> residues prevent formation of the β-catenin destruction complex, leading to a constitutively active </w:t>
      </w:r>
      <w:proofErr w:type="spellStart"/>
      <w:r w:rsidRPr="00504720">
        <w:rPr>
          <w:rFonts w:eastAsia="Times New Roman"/>
          <w:sz w:val="22"/>
          <w:szCs w:val="22"/>
          <w:lang w:eastAsia="en-GB"/>
        </w:rPr>
        <w:t>Wnt</w:t>
      </w:r>
      <w:proofErr w:type="spellEnd"/>
      <w:r w:rsidRPr="00504720">
        <w:rPr>
          <w:rFonts w:eastAsia="Times New Roman"/>
          <w:sz w:val="22"/>
          <w:szCs w:val="22"/>
          <w:lang w:eastAsia="en-GB"/>
        </w:rPr>
        <w:t xml:space="preserve"> signal and accumulation of β-catenin in the cytosol and nucleus. Nuclear and cytosolic β-catenin was observed in 90-100% of </w:t>
      </w:r>
      <w:proofErr w:type="spellStart"/>
      <w:r w:rsidRPr="00504720">
        <w:rPr>
          <w:rFonts w:eastAsia="Times New Roman"/>
          <w:sz w:val="22"/>
          <w:szCs w:val="22"/>
          <w:lang w:eastAsia="en-GB"/>
        </w:rPr>
        <w:t>adamantinomatous</w:t>
      </w:r>
      <w:proofErr w:type="spellEnd"/>
      <w:r w:rsidRPr="00504720">
        <w:rPr>
          <w:rFonts w:eastAsia="Times New Roman"/>
          <w:sz w:val="22"/>
          <w:szCs w:val="22"/>
          <w:lang w:eastAsia="en-GB"/>
        </w:rPr>
        <w:t xml:space="preserve"> </w:t>
      </w:r>
      <w:proofErr w:type="spellStart"/>
      <w:r w:rsidRPr="00504720">
        <w:rPr>
          <w:rFonts w:eastAsia="Times New Roman"/>
          <w:sz w:val="22"/>
          <w:szCs w:val="22"/>
          <w:lang w:eastAsia="en-GB"/>
        </w:rPr>
        <w:t>craniopharyngiomas</w:t>
      </w:r>
      <w:proofErr w:type="spellEnd"/>
      <w:r w:rsidRPr="00504720">
        <w:rPr>
          <w:rFonts w:eastAsia="Times New Roman"/>
          <w:sz w:val="22"/>
          <w:szCs w:val="22"/>
          <w:lang w:eastAsia="en-GB"/>
        </w:rPr>
        <w:t xml:space="preserve">, but never in papillary </w:t>
      </w:r>
      <w:proofErr w:type="spellStart"/>
      <w:r w:rsidRPr="00504720">
        <w:rPr>
          <w:rFonts w:eastAsia="Times New Roman"/>
          <w:sz w:val="22"/>
          <w:szCs w:val="22"/>
          <w:lang w:eastAsia="en-GB"/>
        </w:rPr>
        <w:t>craniopharyngiomas</w:t>
      </w:r>
      <w:proofErr w:type="spellEnd"/>
      <w:r w:rsidRPr="00504720">
        <w:rPr>
          <w:rFonts w:eastAsia="Times New Roman"/>
          <w:sz w:val="22"/>
          <w:szCs w:val="22"/>
          <w:lang w:eastAsia="en-GB"/>
        </w:rPr>
        <w:t xml:space="preserve"> or other tumours of the </w:t>
      </w:r>
      <w:proofErr w:type="spellStart"/>
      <w:r w:rsidRPr="00504720">
        <w:rPr>
          <w:rFonts w:eastAsia="Times New Roman"/>
          <w:sz w:val="22"/>
          <w:szCs w:val="22"/>
          <w:lang w:eastAsia="en-GB"/>
        </w:rPr>
        <w:t>sellar</w:t>
      </w:r>
      <w:proofErr w:type="spellEnd"/>
      <w:r w:rsidRPr="00504720">
        <w:rPr>
          <w:rFonts w:eastAsia="Times New Roman"/>
          <w:sz w:val="22"/>
          <w:szCs w:val="22"/>
          <w:lang w:eastAsia="en-GB"/>
        </w:rPr>
        <w:t xml:space="preserve"> region (pituitary adenomas, arachnoid cysts, </w:t>
      </w:r>
      <w:proofErr w:type="spellStart"/>
      <w:r w:rsidRPr="00504720">
        <w:rPr>
          <w:rFonts w:eastAsia="Times New Roman"/>
          <w:sz w:val="22"/>
          <w:szCs w:val="22"/>
          <w:lang w:eastAsia="en-GB"/>
        </w:rPr>
        <w:t>Rathke’s</w:t>
      </w:r>
      <w:proofErr w:type="spellEnd"/>
      <w:r w:rsidRPr="00504720">
        <w:rPr>
          <w:rFonts w:eastAsia="Times New Roman"/>
          <w:sz w:val="22"/>
          <w:szCs w:val="22"/>
          <w:lang w:eastAsia="en-GB"/>
        </w:rPr>
        <w:t xml:space="preserve"> cleft cysts and </w:t>
      </w:r>
      <w:proofErr w:type="spellStart"/>
      <w:r w:rsidRPr="00504720">
        <w:rPr>
          <w:rFonts w:eastAsia="Times New Roman"/>
          <w:sz w:val="22"/>
          <w:szCs w:val="22"/>
          <w:lang w:eastAsia="en-GB"/>
        </w:rPr>
        <w:t>xanthogranulomas</w:t>
      </w:r>
      <w:proofErr w:type="spellEnd"/>
      <w:r w:rsidRPr="00504720">
        <w:rPr>
          <w:rFonts w:eastAsia="Times New Roman"/>
          <w:sz w:val="22"/>
          <w:szCs w:val="22"/>
          <w:lang w:eastAsia="en-GB"/>
        </w:rPr>
        <w:t xml:space="preserve">),  </w:t>
      </w:r>
      <w:r w:rsidRPr="00504720">
        <w:rPr>
          <w:rFonts w:eastAsia="Times New Roman"/>
          <w:sz w:val="22"/>
          <w:szCs w:val="22"/>
          <w:lang w:eastAsia="en-GB"/>
        </w:rPr>
        <w:fldChar w:fldCharType="begin">
          <w:fldData xml:space="preserve">PEVuZE5vdGU+PENpdGU+PEF1dGhvcj5CdXNsZWk8L0F1dGhvcj48WWVhcj4yMDA1PC9ZZWFyPjxS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PEVuZE5vdGU+PENpdGU+PEF1dGhvcj5CdXNsZWk8L0F1dGhvcj48WWVhcj4yMDA1PC9ZZWFyPjxS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04" w:tooltip="Buslei, 2005 #310" w:history="1">
        <w:r w:rsidR="00B602C0" w:rsidRPr="00504720">
          <w:rPr>
            <w:rFonts w:eastAsia="Times New Roman"/>
            <w:noProof/>
            <w:sz w:val="22"/>
            <w:szCs w:val="22"/>
            <w:lang w:eastAsia="en-GB"/>
          </w:rPr>
          <w:t>104</w:t>
        </w:r>
      </w:hyperlink>
      <w:r w:rsidR="00642B3F" w:rsidRPr="00504720">
        <w:rPr>
          <w:rFonts w:eastAsia="Times New Roman"/>
          <w:noProof/>
          <w:sz w:val="22"/>
          <w:szCs w:val="22"/>
          <w:lang w:eastAsia="en-GB"/>
        </w:rPr>
        <w:t>,</w:t>
      </w:r>
      <w:hyperlink w:anchor="_ENREF_108" w:tooltip="Oikonomou, 2005 #314" w:history="1">
        <w:r w:rsidR="00B602C0" w:rsidRPr="00504720">
          <w:rPr>
            <w:rFonts w:eastAsia="Times New Roman"/>
            <w:noProof/>
            <w:sz w:val="22"/>
            <w:szCs w:val="22"/>
            <w:lang w:eastAsia="en-GB"/>
          </w:rPr>
          <w:t>108-110</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 xml:space="preserve">. A study that selectively expressed mutant CTNNB1 in developing mouse pituitary </w:t>
      </w:r>
      <w:r w:rsidRPr="00504720">
        <w:rPr>
          <w:sz w:val="22"/>
          <w:szCs w:val="22"/>
        </w:rPr>
        <w:t xml:space="preserve">showed disrupted Pit1 lineage differentiation, hypopituitarism and large, cystic tumours resembling </w:t>
      </w:r>
      <w:proofErr w:type="spellStart"/>
      <w:r w:rsidRPr="00504720">
        <w:rPr>
          <w:sz w:val="22"/>
          <w:szCs w:val="22"/>
        </w:rPr>
        <w:t>adamantinomatous</w:t>
      </w:r>
      <w:proofErr w:type="spellEnd"/>
      <w:r w:rsidRPr="00504720">
        <w:rPr>
          <w:sz w:val="22"/>
          <w:szCs w:val="22"/>
        </w:rPr>
        <w:t xml:space="preserve"> </w:t>
      </w:r>
      <w:proofErr w:type="spellStart"/>
      <w:r w:rsidRPr="00504720">
        <w:rPr>
          <w:sz w:val="22"/>
          <w:szCs w:val="22"/>
        </w:rPr>
        <w:t>craniopharyngiomas</w:t>
      </w:r>
      <w:proofErr w:type="spellEnd"/>
      <w:r w:rsidRPr="00504720">
        <w:rPr>
          <w:sz w:val="22"/>
          <w:szCs w:val="22"/>
        </w:rPr>
        <w:t xml:space="preserve"> </w:t>
      </w:r>
      <w:r w:rsidRPr="00504720">
        <w:rPr>
          <w:rFonts w:eastAsia="Times New Roman"/>
          <w:sz w:val="22"/>
          <w:szCs w:val="22"/>
          <w:lang w:eastAsia="en-GB"/>
        </w:rPr>
        <w:fldChar w:fldCharType="begin">
          <w:fldData xml:space="preserve">PEVuZE5vdGU+PENpdGU+PEF1dGhvcj5HYXN0b24tTWFzc3VldDwvQXV0aG9yPjxZZWFyPjIwMDg8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PEVuZE5vdGU+PENpdGU+PEF1dGhvcj5HYXN0b24tTWFzc3VldDwvQXV0aG9yPjxZZWFyPjIwMDg8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11" w:tooltip="Gaston-Massuet, 2008 #317" w:history="1">
        <w:r w:rsidR="00B602C0" w:rsidRPr="00504720">
          <w:rPr>
            <w:rFonts w:eastAsia="Times New Roman"/>
            <w:noProof/>
            <w:sz w:val="22"/>
            <w:szCs w:val="22"/>
            <w:lang w:eastAsia="en-GB"/>
          </w:rPr>
          <w:t>111</w:t>
        </w:r>
      </w:hyperlink>
      <w:r w:rsidR="00642B3F" w:rsidRPr="00504720">
        <w:rPr>
          <w:rFonts w:eastAsia="Times New Roman"/>
          <w:noProof/>
          <w:sz w:val="22"/>
          <w:szCs w:val="22"/>
          <w:lang w:eastAsia="en-GB"/>
        </w:rPr>
        <w:t>,</w:t>
      </w:r>
      <w:hyperlink w:anchor="_ENREF_112" w:tooltip="Gaston-Massuet, 2011 #318" w:history="1">
        <w:r w:rsidR="00B602C0" w:rsidRPr="00504720">
          <w:rPr>
            <w:rFonts w:eastAsia="Times New Roman"/>
            <w:noProof/>
            <w:sz w:val="22"/>
            <w:szCs w:val="22"/>
            <w:lang w:eastAsia="en-GB"/>
          </w:rPr>
          <w:t>112</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sz w:val="22"/>
          <w:szCs w:val="22"/>
        </w:rPr>
        <w:t xml:space="preserve">, suggesting that CTNNB1 mutation may be sufficient for </w:t>
      </w:r>
      <w:proofErr w:type="spellStart"/>
      <w:r w:rsidRPr="00504720">
        <w:rPr>
          <w:sz w:val="22"/>
          <w:szCs w:val="22"/>
        </w:rPr>
        <w:t>aCP</w:t>
      </w:r>
      <w:proofErr w:type="spellEnd"/>
      <w:r w:rsidRPr="00504720">
        <w:rPr>
          <w:sz w:val="22"/>
          <w:szCs w:val="22"/>
        </w:rPr>
        <w:t xml:space="preserve"> formation.</w:t>
      </w:r>
      <w:r w:rsidRPr="00504720">
        <w:rPr>
          <w:rFonts w:eastAsia="Times New Roman"/>
          <w:sz w:val="22"/>
          <w:szCs w:val="22"/>
          <w:lang w:eastAsia="en-GB"/>
        </w:rPr>
        <w:t xml:space="preserve"> </w:t>
      </w:r>
    </w:p>
    <w:p w14:paraId="64E1C867" w14:textId="6322E1A6" w:rsidR="00575436" w:rsidRPr="00504720" w:rsidRDefault="00575436" w:rsidP="00504720">
      <w:pPr>
        <w:spacing w:after="120"/>
        <w:rPr>
          <w:rFonts w:eastAsia="Times New Roman"/>
          <w:noProof/>
          <w:sz w:val="22"/>
          <w:szCs w:val="22"/>
          <w:lang w:eastAsia="en-GB"/>
        </w:rPr>
      </w:pPr>
      <w:r w:rsidRPr="00504720">
        <w:rPr>
          <w:rFonts w:eastAsia="Times New Roman"/>
          <w:sz w:val="22"/>
          <w:szCs w:val="22"/>
          <w:lang w:eastAsia="en-GB"/>
        </w:rPr>
        <w:lastRenderedPageBreak/>
        <w:t xml:space="preserve">Despite the presence of a β-catenin mutation in all cells, nuclear and cytosolic accumulation of β-catenin is found only in small clusters of cells near the infiltrating edge of the tumour </w:t>
      </w:r>
      <w:r w:rsidRPr="00504720">
        <w:rPr>
          <w:rFonts w:eastAsia="Times New Roman"/>
          <w:sz w:val="22"/>
          <w:szCs w:val="22"/>
          <w:lang w:eastAsia="en-GB"/>
        </w:rPr>
        <w:fldChar w:fldCharType="begin">
          <w:fldData xml:space="preserve">PEVuZE5vdGU+PENpdGU+PEF1dGhvcj5CdXNsZWk8L0F1dGhvcj48WWVhcj4yMDA1PC9ZZWFyPjxS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PEVuZE5vdGU+PENpdGU+PEF1dGhvcj5CdXNsZWk8L0F1dGhvcj48WWVhcj4yMDA1PC9ZZWFyPjxS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04" w:tooltip="Buslei, 2005 #310" w:history="1">
        <w:r w:rsidR="00B602C0" w:rsidRPr="00504720">
          <w:rPr>
            <w:rFonts w:eastAsia="Times New Roman"/>
            <w:noProof/>
            <w:sz w:val="22"/>
            <w:szCs w:val="22"/>
            <w:lang w:eastAsia="en-GB"/>
          </w:rPr>
          <w:t>104</w:t>
        </w:r>
      </w:hyperlink>
      <w:r w:rsidR="00642B3F" w:rsidRPr="00504720">
        <w:rPr>
          <w:rFonts w:eastAsia="Times New Roman"/>
          <w:noProof/>
          <w:sz w:val="22"/>
          <w:szCs w:val="22"/>
          <w:lang w:eastAsia="en-GB"/>
        </w:rPr>
        <w:t>,</w:t>
      </w:r>
      <w:hyperlink w:anchor="_ENREF_108" w:tooltip="Oikonomou, 2005 #314" w:history="1">
        <w:r w:rsidR="00B602C0" w:rsidRPr="00504720">
          <w:rPr>
            <w:rFonts w:eastAsia="Times New Roman"/>
            <w:noProof/>
            <w:sz w:val="22"/>
            <w:szCs w:val="22"/>
            <w:lang w:eastAsia="en-GB"/>
          </w:rPr>
          <w:t>108</w:t>
        </w:r>
      </w:hyperlink>
      <w:r w:rsidR="00642B3F" w:rsidRPr="00504720">
        <w:rPr>
          <w:rFonts w:eastAsia="Times New Roman"/>
          <w:noProof/>
          <w:sz w:val="22"/>
          <w:szCs w:val="22"/>
          <w:lang w:eastAsia="en-GB"/>
        </w:rPr>
        <w:t>,</w:t>
      </w:r>
      <w:hyperlink w:anchor="_ENREF_109" w:tooltip="Hofmann, 2006 #315" w:history="1">
        <w:r w:rsidR="00B602C0" w:rsidRPr="00504720">
          <w:rPr>
            <w:rFonts w:eastAsia="Times New Roman"/>
            <w:noProof/>
            <w:sz w:val="22"/>
            <w:szCs w:val="22"/>
            <w:lang w:eastAsia="en-GB"/>
          </w:rPr>
          <w:t>109</w:t>
        </w:r>
      </w:hyperlink>
      <w:r w:rsidR="00642B3F" w:rsidRPr="00504720">
        <w:rPr>
          <w:rFonts w:eastAsia="Times New Roman"/>
          <w:noProof/>
          <w:sz w:val="22"/>
          <w:szCs w:val="22"/>
          <w:lang w:eastAsia="en-GB"/>
        </w:rPr>
        <w:t>,</w:t>
      </w:r>
      <w:hyperlink w:anchor="_ENREF_113" w:tooltip="Andoniadou, 2012 #319" w:history="1">
        <w:r w:rsidR="00B602C0" w:rsidRPr="00504720">
          <w:rPr>
            <w:rFonts w:eastAsia="Times New Roman"/>
            <w:noProof/>
            <w:sz w:val="22"/>
            <w:szCs w:val="22"/>
            <w:lang w:eastAsia="en-GB"/>
          </w:rPr>
          <w:t>113-115</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 xml:space="preserve">. It has been shown that these cells possess stem-cell-like properties and may perform a paracrine function by secretion of members of the SHH, BMP and FGF family that promote division of the surrounding tumour cells </w:t>
      </w:r>
      <w:r w:rsidRPr="00504720">
        <w:rPr>
          <w:rFonts w:eastAsia="Times New Roman"/>
          <w:sz w:val="22"/>
          <w:szCs w:val="22"/>
          <w:lang w:eastAsia="en-GB"/>
        </w:rPr>
        <w:fldChar w:fldCharType="begin">
          <w:fldData xml:space="preserve">PEVuZE5vdGU+PENpdGU+PEF1dGhvcj5BbmRvbmlhZG91PC9BdXRob3I+PFllYXI+MjAxMjwvWWVh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PEVuZE5vdGU+PENpdGU+PEF1dGhvcj5BbmRvbmlhZG91PC9BdXRob3I+PFllYXI+MjAxMjwvWWVh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13" w:tooltip="Andoniadou, 2012 #319" w:history="1">
        <w:r w:rsidR="00B602C0" w:rsidRPr="00504720">
          <w:rPr>
            <w:rFonts w:eastAsia="Times New Roman"/>
            <w:noProof/>
            <w:sz w:val="22"/>
            <w:szCs w:val="22"/>
            <w:lang w:eastAsia="en-GB"/>
          </w:rPr>
          <w:t>113</w:t>
        </w:r>
      </w:hyperlink>
      <w:r w:rsidR="00642B3F" w:rsidRPr="00504720">
        <w:rPr>
          <w:rFonts w:eastAsia="Times New Roman"/>
          <w:noProof/>
          <w:sz w:val="22"/>
          <w:szCs w:val="22"/>
          <w:lang w:eastAsia="en-GB"/>
        </w:rPr>
        <w:t>,</w:t>
      </w:r>
      <w:hyperlink w:anchor="_ENREF_116" w:tooltip="Garcia-Lavandeira, 2012 #322" w:history="1">
        <w:r w:rsidR="00B602C0" w:rsidRPr="00504720">
          <w:rPr>
            <w:rFonts w:eastAsia="Times New Roman"/>
            <w:noProof/>
            <w:sz w:val="22"/>
            <w:szCs w:val="22"/>
            <w:lang w:eastAsia="en-GB"/>
          </w:rPr>
          <w:t>116</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 xml:space="preserve"> These cells also show reduced expression of </w:t>
      </w:r>
      <w:proofErr w:type="spellStart"/>
      <w:r w:rsidRPr="00504720">
        <w:rPr>
          <w:rFonts w:eastAsia="Times New Roman"/>
          <w:sz w:val="22"/>
          <w:szCs w:val="22"/>
          <w:lang w:eastAsia="en-GB"/>
        </w:rPr>
        <w:t>fascin</w:t>
      </w:r>
      <w:proofErr w:type="spellEnd"/>
      <w:r w:rsidRPr="00504720">
        <w:rPr>
          <w:rFonts w:eastAsia="Times New Roman"/>
          <w:sz w:val="22"/>
          <w:szCs w:val="22"/>
          <w:lang w:eastAsia="en-GB"/>
        </w:rPr>
        <w:t xml:space="preserve"> and increased phosphorylation and activation of EGFR, suggesting increased capacity for migration</w:t>
      </w:r>
      <w:r w:rsidRPr="00504720">
        <w:rPr>
          <w:rFonts w:eastAsia="Times New Roman"/>
          <w:noProof/>
          <w:sz w:val="22"/>
          <w:szCs w:val="22"/>
          <w:lang w:eastAsia="en-GB"/>
        </w:rPr>
        <w:t xml:space="preserve"> </w:t>
      </w:r>
      <w:r w:rsidRPr="00504720">
        <w:rPr>
          <w:rFonts w:eastAsia="Times New Roman"/>
          <w:noProof/>
          <w:sz w:val="22"/>
          <w:szCs w:val="22"/>
          <w:lang w:eastAsia="en-GB"/>
        </w:rPr>
        <w:fldChar w:fldCharType="begin">
          <w:fldData xml:space="preserve">PEVuZE5vdGU+PENpdGU+PEF1dGhvcj5Ib2xza2VuPC9BdXRob3I+PFllYXI+MjAxMDwvWWVhcj48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</w:fldData>
        </w:fldChar>
      </w:r>
      <w:r w:rsidR="00642B3F" w:rsidRPr="00504720">
        <w:rPr>
          <w:rFonts w:eastAsia="Times New Roman"/>
          <w:noProof/>
          <w:sz w:val="22"/>
          <w:szCs w:val="22"/>
          <w:lang w:eastAsia="en-GB"/>
        </w:rPr>
        <w:instrText xml:space="preserve"> ADDIN EN.CITE </w:instrText>
      </w:r>
      <w:r w:rsidR="00642B3F" w:rsidRPr="00504720">
        <w:rPr>
          <w:rFonts w:eastAsia="Times New Roman"/>
          <w:noProof/>
          <w:sz w:val="22"/>
          <w:szCs w:val="22"/>
          <w:lang w:eastAsia="en-GB"/>
        </w:rPr>
        <w:fldChar w:fldCharType="begin">
          <w:fldData xml:space="preserve">PEVuZE5vdGU+PENpdGU+PEF1dGhvcj5Ib2xza2VuPC9BdXRob3I+PFllYXI+MjAxMDwvWWVhcj48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</w:fldData>
        </w:fldChar>
      </w:r>
      <w:r w:rsidR="00642B3F" w:rsidRPr="00504720">
        <w:rPr>
          <w:rFonts w:eastAsia="Times New Roman"/>
          <w:noProof/>
          <w:sz w:val="22"/>
          <w:szCs w:val="22"/>
          <w:lang w:eastAsia="en-GB"/>
        </w:rPr>
        <w:instrText xml:space="preserve"> ADDIN EN.CITE.DATA </w:instrText>
      </w:r>
      <w:r w:rsidR="00642B3F" w:rsidRPr="00504720">
        <w:rPr>
          <w:rFonts w:eastAsia="Times New Roman"/>
          <w:noProof/>
          <w:sz w:val="22"/>
          <w:szCs w:val="22"/>
          <w:lang w:eastAsia="en-GB"/>
        </w:rPr>
      </w:r>
      <w:r w:rsidR="00642B3F" w:rsidRPr="00504720">
        <w:rPr>
          <w:rFonts w:eastAsia="Times New Roman"/>
          <w:noProof/>
          <w:sz w:val="22"/>
          <w:szCs w:val="22"/>
          <w:lang w:eastAsia="en-GB"/>
        </w:rPr>
        <w:fldChar w:fldCharType="end"/>
      </w:r>
      <w:r w:rsidRPr="00504720">
        <w:rPr>
          <w:rFonts w:eastAsia="Times New Roman"/>
          <w:noProof/>
          <w:sz w:val="22"/>
          <w:szCs w:val="22"/>
          <w:lang w:eastAsia="en-GB"/>
        </w:rPr>
      </w:r>
      <w:r w:rsidRPr="00504720">
        <w:rPr>
          <w:rFonts w:eastAsia="Times New Roman"/>
          <w:noProof/>
          <w:sz w:val="22"/>
          <w:szCs w:val="22"/>
          <w:lang w:eastAsia="en-GB"/>
        </w:rPr>
        <w:fldChar w:fldCharType="separate"/>
      </w:r>
      <w:r w:rsidR="00642B3F" w:rsidRPr="00504720">
        <w:rPr>
          <w:rFonts w:eastAsia="Times New Roman"/>
          <w:noProof/>
          <w:sz w:val="22"/>
          <w:szCs w:val="22"/>
          <w:lang w:eastAsia="en-GB"/>
        </w:rPr>
        <w:t>(</w:t>
      </w:r>
      <w:hyperlink w:anchor="_ENREF_117" w:tooltip="Holsken, 2010 #323" w:history="1">
        <w:r w:rsidR="00B602C0" w:rsidRPr="00504720">
          <w:rPr>
            <w:rFonts w:eastAsia="Times New Roman"/>
            <w:noProof/>
            <w:sz w:val="22"/>
            <w:szCs w:val="22"/>
            <w:lang w:eastAsia="en-GB"/>
          </w:rPr>
          <w:t>117-119</w:t>
        </w:r>
      </w:hyperlink>
      <w:r w:rsidR="00642B3F" w:rsidRPr="00504720">
        <w:rPr>
          <w:rFonts w:eastAsia="Times New Roman"/>
          <w:noProof/>
          <w:sz w:val="22"/>
          <w:szCs w:val="22"/>
          <w:lang w:eastAsia="en-GB"/>
        </w:rPr>
        <w:t>)</w:t>
      </w:r>
      <w:r w:rsidRPr="00504720">
        <w:rPr>
          <w:rFonts w:eastAsia="Times New Roman"/>
          <w:noProof/>
          <w:sz w:val="22"/>
          <w:szCs w:val="22"/>
          <w:lang w:eastAsia="en-GB"/>
        </w:rPr>
        <w:fldChar w:fldCharType="end"/>
      </w:r>
      <w:r w:rsidRPr="00504720">
        <w:rPr>
          <w:rFonts w:eastAsia="Times New Roman"/>
          <w:noProof/>
          <w:sz w:val="22"/>
          <w:szCs w:val="22"/>
          <w:lang w:eastAsia="en-GB"/>
        </w:rPr>
        <w:t>.</w:t>
      </w:r>
    </w:p>
    <w:p w14:paraId="44D2026A" w14:textId="6BE922CB" w:rsidR="00575436" w:rsidRPr="00504720" w:rsidRDefault="00575436" w:rsidP="00504720">
      <w:pPr>
        <w:spacing w:after="120"/>
        <w:rPr>
          <w:sz w:val="22"/>
          <w:szCs w:val="22"/>
        </w:rPr>
      </w:pPr>
      <w:r w:rsidRPr="00504720">
        <w:rPr>
          <w:rFonts w:eastAsia="Times New Roman"/>
          <w:sz w:val="22"/>
          <w:szCs w:val="22"/>
          <w:lang w:eastAsia="en-GB"/>
        </w:rPr>
        <w:t xml:space="preserve">Mutations in the protein kinase BRAF (V600E) have been shown to be associated with </w:t>
      </w:r>
      <w:proofErr w:type="spellStart"/>
      <w:r w:rsidRPr="00504720">
        <w:rPr>
          <w:rFonts w:eastAsia="Times New Roman"/>
          <w:sz w:val="22"/>
          <w:szCs w:val="22"/>
          <w:lang w:eastAsia="en-GB"/>
        </w:rPr>
        <w:t>pCPs</w:t>
      </w:r>
      <w:proofErr w:type="spellEnd"/>
      <w:r w:rsidRPr="00504720">
        <w:rPr>
          <w:rFonts w:eastAsia="Times New Roman"/>
          <w:sz w:val="22"/>
          <w:szCs w:val="22"/>
          <w:lang w:eastAsia="en-GB"/>
        </w:rPr>
        <w:t xml:space="preserve"> in 81-95% of cases </w:t>
      </w:r>
      <w:r w:rsidRPr="00504720">
        <w:rPr>
          <w:rFonts w:eastAsia="Times New Roman"/>
          <w:sz w:val="22"/>
          <w:szCs w:val="22"/>
          <w:lang w:eastAsia="en-GB"/>
        </w:rPr>
        <w:fldChar w:fldCharType="begin">
          <w:fldData xml:space="preserve">PEVuZE5vdGU+PENpdGU+PEF1dGhvcj5CcmFzdGlhbm9zPC9BdXRob3I+PFllYXI+MjAxNDwvWWVh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ZXM+MTYxLTU8L3BhZ2VzPjx2b2x1bWU+NDY8L3ZvbHVtZT48bnVtYmVyPjI8L251bWJlcj48a2V5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=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PEVuZE5vdGU+PENpdGU+PEF1dGhvcj5CcmFzdGlhbm9zPC9BdXRob3I+PFllYXI+MjAxNDwvWWVh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ZXM+MTYxLTU8L3BhZ2VzPjx2b2x1bWU+NDY8L3ZvbHVtZT48bnVtYmVyPjI8L251bWJlcj48a2V5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=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06" w:tooltip="Brastianos, 2014 #312" w:history="1">
        <w:r w:rsidR="00B602C0" w:rsidRPr="00504720">
          <w:rPr>
            <w:rFonts w:eastAsia="Times New Roman"/>
            <w:noProof/>
            <w:sz w:val="22"/>
            <w:szCs w:val="22"/>
            <w:lang w:eastAsia="en-GB"/>
          </w:rPr>
          <w:t>106</w:t>
        </w:r>
      </w:hyperlink>
      <w:r w:rsidR="00642B3F" w:rsidRPr="00504720">
        <w:rPr>
          <w:rFonts w:eastAsia="Times New Roman"/>
          <w:noProof/>
          <w:sz w:val="22"/>
          <w:szCs w:val="22"/>
          <w:lang w:eastAsia="en-GB"/>
        </w:rPr>
        <w:t>,</w:t>
      </w:r>
      <w:hyperlink w:anchor="_ENREF_110" w:tooltip="Larkin, 2014 #316" w:history="1">
        <w:r w:rsidR="00B602C0" w:rsidRPr="00504720">
          <w:rPr>
            <w:rFonts w:eastAsia="Times New Roman"/>
            <w:noProof/>
            <w:sz w:val="22"/>
            <w:szCs w:val="22"/>
            <w:lang w:eastAsia="en-GB"/>
          </w:rPr>
          <w:t>110</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 BRAF is a component of the MAP kinase signalling cascade and mutations in this pathway are associated with numerous neoplasms including melanoma, for which treatment with BRAF inhibitors is common.</w:t>
      </w:r>
      <w:r w:rsidR="006B7FB6" w:rsidRPr="00504720">
        <w:rPr>
          <w:rFonts w:eastAsia="Times New Roman"/>
          <w:sz w:val="22"/>
          <w:szCs w:val="22"/>
          <w:lang w:eastAsia="en-GB"/>
        </w:rPr>
        <w:t xml:space="preserve"> There have been two reports of targeted treatment of </w:t>
      </w:r>
      <w:proofErr w:type="spellStart"/>
      <w:proofErr w:type="gramStart"/>
      <w:r w:rsidR="006B7FB6" w:rsidRPr="00504720">
        <w:rPr>
          <w:rFonts w:eastAsia="Times New Roman"/>
          <w:sz w:val="22"/>
          <w:szCs w:val="22"/>
          <w:lang w:eastAsia="en-GB"/>
        </w:rPr>
        <w:t>pCP</w:t>
      </w:r>
      <w:proofErr w:type="spellEnd"/>
      <w:proofErr w:type="gramEnd"/>
      <w:r w:rsidR="006B7FB6" w:rsidRPr="00504720">
        <w:rPr>
          <w:rFonts w:eastAsia="Times New Roman"/>
          <w:sz w:val="22"/>
          <w:szCs w:val="22"/>
          <w:lang w:eastAsia="en-GB"/>
        </w:rPr>
        <w:t xml:space="preserve">. </w:t>
      </w:r>
      <w:proofErr w:type="spellStart"/>
      <w:r w:rsidR="006B7FB6" w:rsidRPr="00504720">
        <w:rPr>
          <w:rFonts w:eastAsia="Times New Roman"/>
          <w:sz w:val="22"/>
          <w:szCs w:val="22"/>
          <w:lang w:eastAsia="en-GB"/>
        </w:rPr>
        <w:t>Dabrafenib</w:t>
      </w:r>
      <w:proofErr w:type="spellEnd"/>
      <w:r w:rsidR="006B7FB6" w:rsidRPr="00504720">
        <w:rPr>
          <w:rFonts w:eastAsia="Times New Roman"/>
          <w:sz w:val="22"/>
          <w:szCs w:val="22"/>
          <w:lang w:eastAsia="en-GB"/>
        </w:rPr>
        <w:t xml:space="preserve"> (150mg, orally twice daily) and </w:t>
      </w:r>
      <w:proofErr w:type="spellStart"/>
      <w:r w:rsidR="006B7FB6" w:rsidRPr="00504720">
        <w:rPr>
          <w:rFonts w:eastAsia="Times New Roman"/>
          <w:sz w:val="22"/>
          <w:szCs w:val="22"/>
          <w:lang w:eastAsia="en-GB"/>
        </w:rPr>
        <w:t>trametinib</w:t>
      </w:r>
      <w:proofErr w:type="spellEnd"/>
      <w:r w:rsidR="006B7FB6" w:rsidRPr="00504720">
        <w:rPr>
          <w:rFonts w:eastAsia="Times New Roman"/>
          <w:sz w:val="22"/>
          <w:szCs w:val="22"/>
          <w:lang w:eastAsia="en-GB"/>
        </w:rPr>
        <w:t xml:space="preserve"> (2mg, orally twice daily</w:t>
      </w:r>
      <w:proofErr w:type="gramStart"/>
      <w:r w:rsidR="006B7FB6" w:rsidRPr="00504720">
        <w:rPr>
          <w:rFonts w:eastAsia="Times New Roman"/>
          <w:sz w:val="22"/>
          <w:szCs w:val="22"/>
          <w:lang w:eastAsia="en-GB"/>
        </w:rPr>
        <w:t>),</w:t>
      </w:r>
      <w:proofErr w:type="gramEnd"/>
      <w:r w:rsidR="006B7FB6" w:rsidRPr="00504720">
        <w:rPr>
          <w:rFonts w:eastAsia="Times New Roman"/>
          <w:sz w:val="22"/>
          <w:szCs w:val="22"/>
          <w:lang w:eastAsia="en-GB"/>
        </w:rPr>
        <w:t xml:space="preserve"> resulted in 85% reduction in tumour volume after 35 days </w:t>
      </w:r>
      <w:r w:rsidR="006B7FB6" w:rsidRPr="00504720">
        <w:rPr>
          <w:rFonts w:eastAsia="Times New Roman"/>
          <w:sz w:val="22"/>
          <w:szCs w:val="22"/>
          <w:lang w:eastAsia="en-GB"/>
        </w:rPr>
        <w:fldChar w:fldCharType="begin">
          <w:fldData xml:space="preserve">PEVuZE5vdGU+PENpdGU+PEF1dGhvcj5CcmFzdGlhbm9zPC9BdXRob3I+PFllYXI+MjAxNjwvWWVh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PEVuZE5vdGU+PENpdGU+PEF1dGhvcj5CcmFzdGlhbm9zPC9BdXRob3I+PFllYXI+MjAxNjwvWWVh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006B7FB6" w:rsidRPr="00504720">
        <w:rPr>
          <w:rFonts w:eastAsia="Times New Roman"/>
          <w:sz w:val="22"/>
          <w:szCs w:val="22"/>
          <w:lang w:eastAsia="en-GB"/>
        </w:rPr>
      </w:r>
      <w:r w:rsidR="006B7FB6"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20" w:tooltip="Brastianos, 2016 #423" w:history="1">
        <w:r w:rsidR="00B602C0" w:rsidRPr="00504720">
          <w:rPr>
            <w:rFonts w:eastAsia="Times New Roman"/>
            <w:noProof/>
            <w:sz w:val="22"/>
            <w:szCs w:val="22"/>
            <w:lang w:eastAsia="en-GB"/>
          </w:rPr>
          <w:t>120</w:t>
        </w:r>
      </w:hyperlink>
      <w:r w:rsidR="00642B3F" w:rsidRPr="00504720">
        <w:rPr>
          <w:rFonts w:eastAsia="Times New Roman"/>
          <w:noProof/>
          <w:sz w:val="22"/>
          <w:szCs w:val="22"/>
          <w:lang w:eastAsia="en-GB"/>
        </w:rPr>
        <w:t>)</w:t>
      </w:r>
      <w:r w:rsidR="006B7FB6" w:rsidRPr="00504720">
        <w:rPr>
          <w:rFonts w:eastAsia="Times New Roman"/>
          <w:sz w:val="22"/>
          <w:szCs w:val="22"/>
          <w:lang w:eastAsia="en-GB"/>
        </w:rPr>
        <w:fldChar w:fldCharType="end"/>
      </w:r>
      <w:r w:rsidR="006B7FB6" w:rsidRPr="00504720">
        <w:rPr>
          <w:rFonts w:eastAsia="Times New Roman"/>
          <w:sz w:val="22"/>
          <w:szCs w:val="22"/>
          <w:lang w:eastAsia="en-GB"/>
        </w:rPr>
        <w:t xml:space="preserve">. </w:t>
      </w:r>
      <w:proofErr w:type="spellStart"/>
      <w:r w:rsidR="006B7FB6" w:rsidRPr="00504720">
        <w:rPr>
          <w:rFonts w:eastAsia="Times New Roman"/>
          <w:sz w:val="22"/>
          <w:szCs w:val="22"/>
          <w:lang w:eastAsia="en-GB"/>
        </w:rPr>
        <w:t>Vemurafenib</w:t>
      </w:r>
      <w:proofErr w:type="spellEnd"/>
      <w:r w:rsidR="006B7FB6" w:rsidRPr="00504720">
        <w:rPr>
          <w:rFonts w:eastAsia="Times New Roman"/>
          <w:sz w:val="22"/>
          <w:szCs w:val="22"/>
          <w:lang w:eastAsia="en-GB"/>
        </w:rPr>
        <w:t xml:space="preserve"> (960mg twice daily) for three months resulted in significant reduction in tumour volume, but the tumour recurred within 6 weeks upon cessation of treatment </w:t>
      </w:r>
      <w:r w:rsidR="006B7FB6" w:rsidRPr="00504720">
        <w:rPr>
          <w:rFonts w:eastAsia="Times New Roman"/>
          <w:sz w:val="22"/>
          <w:szCs w:val="22"/>
          <w:lang w:eastAsia="en-GB"/>
        </w:rPr>
        <w:fldChar w:fldCharType="begin"/>
      </w:r>
      <w:r w:rsidR="00642B3F" w:rsidRPr="00504720">
        <w:rPr>
          <w:rFonts w:eastAsia="Times New Roman"/>
          <w:sz w:val="22"/>
          <w:szCs w:val="22"/>
          <w:lang w:eastAsia="en-GB"/>
        </w:rPr>
        <w:instrText xml:space="preserve"> ADDIN EN.CITE &lt;EndNote&gt;&lt;Cite&gt;&lt;Author&gt;Aylwin&lt;/Author&gt;&lt;Year&gt;2016&lt;/Year&gt;&lt;RecNum&gt;424&lt;/RecNum&gt;&lt;DisplayText&gt;(121)&lt;/DisplayText&gt;&lt;record&gt;&lt;rec-number&gt;424&lt;/rec-number&gt;&lt;foreign-keys&gt;&lt;key app="EN" db-id="ts0f2rfa6rwdz6ett01xz29j5s5vtf529z0t"&gt;424&lt;/key&gt;&lt;/foreign-keys&gt;&lt;ref-type name="Journal Article"&gt;17&lt;/ref-type&gt;&lt;contributors&gt;&lt;authors&gt;&lt;author&gt;Aylwin, S. J.&lt;/author&gt;&lt;author&gt;Bodi, I.&lt;/author&gt;&lt;author&gt;Beaney, R.&lt;/author&gt;&lt;/authors&gt;&lt;/contributors&gt;&lt;auth-address&gt;Department of Endocrinology, King&amp;apos;s College Hospital, London, SE5 9RS, UK. simonaylwin@nhs.net.&amp;#xD;Department of Clinical Neuropathology, King&amp;apos;s College Hospital, London, UK.&amp;#xD;Department of Neuro-oncology, Guy&amp;apos;s &amp;amp; St Thomas&amp;apos; Hospital Cancer Centre, London, UK.&lt;/auth-address&gt;&lt;titles&gt;&lt;title&gt;Pronounced response of papillary craniopharyngioma to treatment with vemurafenib, a BRAF inhibitor&lt;/title&gt;&lt;secondary-title&gt;Pituitary&lt;/secondary-title&gt;&lt;alt-title&gt;Pituitary&lt;/alt-title&gt;&lt;/titles&gt;&lt;periodical&gt;&lt;full-title&gt;Pituitary&lt;/full-title&gt;&lt;/periodical&gt;&lt;alt-periodical&gt;&lt;full-title&gt;Pituitary&lt;/full-title&gt;&lt;/alt-periodical&gt;&lt;pages&gt;544-6&lt;/pages&gt;&lt;volume&gt;19&lt;/volume&gt;&lt;number&gt;5&lt;/number&gt;&lt;dates&gt;&lt;year&gt;2016&lt;/year&gt;&lt;pub-dates&gt;&lt;date&gt;Oct&lt;/date&gt;&lt;/pub-dates&gt;&lt;/dates&gt;&lt;isbn&gt;1573-7403 (Electronic)&amp;#xD;1386-341X (Linking)&lt;/isbn&gt;&lt;accession-num&gt;26115708&lt;/accession-num&gt;&lt;urls&gt;&lt;related-urls&gt;&lt;url&gt;http://www.ncbi.nlm.nih.gov/pubmed/26115708&lt;/url&gt;&lt;/related-urls&gt;&lt;/urls&gt;&lt;custom2&gt;4996872&lt;/custom2&gt;&lt;electronic-resource-num&gt;10.1007/s11102-015-0663-4&lt;/electronic-resource-num&gt;&lt;/record&gt;&lt;/Cite&gt;&lt;/EndNote&gt;</w:instrText>
      </w:r>
      <w:r w:rsidR="006B7FB6"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21" w:tooltip="Aylwin, 2016 #424" w:history="1">
        <w:r w:rsidR="00B602C0" w:rsidRPr="00504720">
          <w:rPr>
            <w:rFonts w:eastAsia="Times New Roman"/>
            <w:noProof/>
            <w:sz w:val="22"/>
            <w:szCs w:val="22"/>
            <w:lang w:eastAsia="en-GB"/>
          </w:rPr>
          <w:t>121</w:t>
        </w:r>
      </w:hyperlink>
      <w:r w:rsidR="00642B3F" w:rsidRPr="00504720">
        <w:rPr>
          <w:rFonts w:eastAsia="Times New Roman"/>
          <w:noProof/>
          <w:sz w:val="22"/>
          <w:szCs w:val="22"/>
          <w:lang w:eastAsia="en-GB"/>
        </w:rPr>
        <w:t>)</w:t>
      </w:r>
      <w:r w:rsidR="006B7FB6" w:rsidRPr="00504720">
        <w:rPr>
          <w:rFonts w:eastAsia="Times New Roman"/>
          <w:sz w:val="22"/>
          <w:szCs w:val="22"/>
          <w:lang w:eastAsia="en-GB"/>
        </w:rPr>
        <w:fldChar w:fldCharType="end"/>
      </w:r>
      <w:r w:rsidR="006B7FB6" w:rsidRPr="00504720">
        <w:rPr>
          <w:rFonts w:eastAsia="Times New Roman"/>
          <w:sz w:val="22"/>
          <w:szCs w:val="22"/>
          <w:lang w:eastAsia="en-GB"/>
        </w:rPr>
        <w:t xml:space="preserve">. </w:t>
      </w:r>
    </w:p>
    <w:p w14:paraId="27E7209C" w14:textId="0DAD2A18" w:rsidR="002A4CE9" w:rsidRPr="00504720" w:rsidRDefault="00575436" w:rsidP="00504720">
      <w:pPr>
        <w:spacing w:before="100" w:beforeAutospacing="1" w:after="120"/>
        <w:rPr>
          <w:rFonts w:eastAsia="Times New Roman"/>
          <w:sz w:val="22"/>
          <w:szCs w:val="22"/>
          <w:lang w:eastAsia="en-GB"/>
        </w:rPr>
      </w:pPr>
      <w:r w:rsidRPr="00504720">
        <w:rPr>
          <w:rFonts w:eastAsia="Times New Roman"/>
          <w:sz w:val="22"/>
          <w:szCs w:val="22"/>
          <w:lang w:eastAsia="en-GB"/>
        </w:rPr>
        <w:t xml:space="preserve">The two subtypes of </w:t>
      </w:r>
      <w:proofErr w:type="spellStart"/>
      <w:r w:rsidRPr="00504720">
        <w:rPr>
          <w:rFonts w:eastAsia="Times New Roman"/>
          <w:sz w:val="22"/>
          <w:szCs w:val="22"/>
          <w:lang w:eastAsia="en-GB"/>
        </w:rPr>
        <w:t>craniopharyngiomas</w:t>
      </w:r>
      <w:proofErr w:type="spellEnd"/>
      <w:r w:rsidRPr="00504720">
        <w:rPr>
          <w:rFonts w:eastAsia="Times New Roman"/>
          <w:sz w:val="22"/>
          <w:szCs w:val="22"/>
          <w:lang w:eastAsia="en-GB"/>
        </w:rPr>
        <w:t xml:space="preserve"> are </w:t>
      </w:r>
      <w:proofErr w:type="spellStart"/>
      <w:r w:rsidRPr="00504720">
        <w:rPr>
          <w:rFonts w:eastAsia="Times New Roman"/>
          <w:sz w:val="22"/>
          <w:szCs w:val="22"/>
          <w:lang w:eastAsia="en-GB"/>
        </w:rPr>
        <w:t>clinicopathologically</w:t>
      </w:r>
      <w:proofErr w:type="spellEnd"/>
      <w:r w:rsidRPr="00504720">
        <w:rPr>
          <w:rFonts w:eastAsia="Times New Roman"/>
          <w:sz w:val="22"/>
          <w:szCs w:val="22"/>
          <w:lang w:eastAsia="en-GB"/>
        </w:rPr>
        <w:t xml:space="preserve"> distinct, but do have some overlapping features. This observation has led to the hypothesis that </w:t>
      </w:r>
      <w:proofErr w:type="spellStart"/>
      <w:r w:rsidRPr="00504720">
        <w:rPr>
          <w:rFonts w:eastAsia="Times New Roman"/>
          <w:sz w:val="22"/>
          <w:szCs w:val="22"/>
          <w:lang w:eastAsia="en-GB"/>
        </w:rPr>
        <w:t>craniopharyngiomas</w:t>
      </w:r>
      <w:proofErr w:type="spellEnd"/>
      <w:r w:rsidRPr="00504720">
        <w:rPr>
          <w:rFonts w:eastAsia="Times New Roman"/>
          <w:sz w:val="22"/>
          <w:szCs w:val="22"/>
          <w:lang w:eastAsia="en-GB"/>
        </w:rPr>
        <w:t xml:space="preserve"> fall on a </w:t>
      </w:r>
      <w:proofErr w:type="spellStart"/>
      <w:r w:rsidRPr="00504720">
        <w:rPr>
          <w:rFonts w:eastAsia="Times New Roman"/>
          <w:sz w:val="22"/>
          <w:szCs w:val="22"/>
          <w:lang w:eastAsia="en-GB"/>
        </w:rPr>
        <w:t>histopathological</w:t>
      </w:r>
      <w:proofErr w:type="spellEnd"/>
      <w:r w:rsidRPr="00504720">
        <w:rPr>
          <w:rFonts w:eastAsia="Times New Roman"/>
          <w:sz w:val="22"/>
          <w:szCs w:val="22"/>
          <w:lang w:eastAsia="en-GB"/>
        </w:rPr>
        <w:t xml:space="preserve"> continuum with other cystic epithelial </w:t>
      </w:r>
      <w:proofErr w:type="spellStart"/>
      <w:r w:rsidRPr="00504720">
        <w:rPr>
          <w:rFonts w:eastAsia="Times New Roman"/>
          <w:sz w:val="22"/>
          <w:szCs w:val="22"/>
          <w:lang w:eastAsia="en-GB"/>
        </w:rPr>
        <w:t>sellar</w:t>
      </w:r>
      <w:proofErr w:type="spellEnd"/>
      <w:r w:rsidRPr="00504720">
        <w:rPr>
          <w:rFonts w:eastAsia="Times New Roman"/>
          <w:sz w:val="22"/>
          <w:szCs w:val="22"/>
          <w:lang w:eastAsia="en-GB"/>
        </w:rPr>
        <w:t xml:space="preserve"> lesions </w:t>
      </w:r>
      <w:r w:rsidRPr="00504720">
        <w:rPr>
          <w:rFonts w:eastAsia="Times New Roman"/>
          <w:sz w:val="22"/>
          <w:szCs w:val="22"/>
          <w:lang w:eastAsia="en-GB"/>
        </w:rPr>
        <w:fldChar w:fldCharType="begin">
          <w:fldData xml:space="preserve">PEVuZE5vdGU+PENpdGU+PEF1dGhvcj5Dcm90dHk8L0F1dGhvcj48WWVhcj4xOTk1PC9ZZWFyPjxS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PEVuZE5vdGU+PENpdGU+PEF1dGhvcj5Dcm90dHk8L0F1dGhvcj48WWVhcj4xOTk1PC9ZZWFyPjxS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09" w:tooltip="Hofmann, 2006 #315" w:history="1">
        <w:r w:rsidR="00B602C0" w:rsidRPr="00504720">
          <w:rPr>
            <w:rFonts w:eastAsia="Times New Roman"/>
            <w:noProof/>
            <w:sz w:val="22"/>
            <w:szCs w:val="22"/>
            <w:lang w:eastAsia="en-GB"/>
          </w:rPr>
          <w:t>109</w:t>
        </w:r>
      </w:hyperlink>
      <w:r w:rsidR="00642B3F" w:rsidRPr="00504720">
        <w:rPr>
          <w:rFonts w:eastAsia="Times New Roman"/>
          <w:noProof/>
          <w:sz w:val="22"/>
          <w:szCs w:val="22"/>
          <w:lang w:eastAsia="en-GB"/>
        </w:rPr>
        <w:t>,</w:t>
      </w:r>
      <w:hyperlink w:anchor="_ENREF_122" w:tooltip="Crotty, 1995 #326" w:history="1">
        <w:r w:rsidR="00B602C0" w:rsidRPr="00504720">
          <w:rPr>
            <w:rFonts w:eastAsia="Times New Roman"/>
            <w:noProof/>
            <w:sz w:val="22"/>
            <w:szCs w:val="22"/>
            <w:lang w:eastAsia="en-GB"/>
          </w:rPr>
          <w:t>122-124</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 xml:space="preserve">. It has been suggested that papillary </w:t>
      </w:r>
      <w:proofErr w:type="spellStart"/>
      <w:r w:rsidRPr="00504720">
        <w:rPr>
          <w:rFonts w:eastAsia="Times New Roman"/>
          <w:sz w:val="22"/>
          <w:szCs w:val="22"/>
          <w:lang w:eastAsia="en-GB"/>
        </w:rPr>
        <w:t>craniopharyngiomas</w:t>
      </w:r>
      <w:proofErr w:type="spellEnd"/>
      <w:r w:rsidRPr="00504720">
        <w:rPr>
          <w:rFonts w:eastAsia="Times New Roman"/>
          <w:sz w:val="22"/>
          <w:szCs w:val="22"/>
          <w:lang w:eastAsia="en-GB"/>
        </w:rPr>
        <w:t xml:space="preserve"> represent an intermediate entity between </w:t>
      </w:r>
      <w:proofErr w:type="spellStart"/>
      <w:r w:rsidRPr="00504720">
        <w:rPr>
          <w:rFonts w:eastAsia="Times New Roman"/>
          <w:sz w:val="22"/>
          <w:szCs w:val="22"/>
          <w:lang w:eastAsia="en-GB"/>
        </w:rPr>
        <w:t>Rathke’s</w:t>
      </w:r>
      <w:proofErr w:type="spellEnd"/>
      <w:r w:rsidRPr="00504720">
        <w:rPr>
          <w:rFonts w:eastAsia="Times New Roman"/>
          <w:sz w:val="22"/>
          <w:szCs w:val="22"/>
          <w:lang w:eastAsia="en-GB"/>
        </w:rPr>
        <w:t xml:space="preserve"> cleft cysts and </w:t>
      </w:r>
      <w:proofErr w:type="spellStart"/>
      <w:r w:rsidRPr="00504720">
        <w:rPr>
          <w:rFonts w:eastAsia="Times New Roman"/>
          <w:sz w:val="22"/>
          <w:szCs w:val="22"/>
          <w:lang w:eastAsia="en-GB"/>
        </w:rPr>
        <w:t>adamantinomatous</w:t>
      </w:r>
      <w:proofErr w:type="spellEnd"/>
      <w:r w:rsidRPr="00504720">
        <w:rPr>
          <w:rFonts w:eastAsia="Times New Roman"/>
          <w:sz w:val="22"/>
          <w:szCs w:val="22"/>
          <w:lang w:eastAsia="en-GB"/>
        </w:rPr>
        <w:t xml:space="preserve"> </w:t>
      </w:r>
      <w:proofErr w:type="spellStart"/>
      <w:r w:rsidRPr="00504720">
        <w:rPr>
          <w:rFonts w:eastAsia="Times New Roman"/>
          <w:sz w:val="22"/>
          <w:szCs w:val="22"/>
          <w:lang w:eastAsia="en-GB"/>
        </w:rPr>
        <w:t>craniopharyngiomas</w:t>
      </w:r>
      <w:proofErr w:type="spellEnd"/>
      <w:r w:rsidRPr="00504720">
        <w:rPr>
          <w:rFonts w:eastAsia="Times New Roman"/>
          <w:sz w:val="22"/>
          <w:szCs w:val="22"/>
          <w:lang w:eastAsia="en-GB"/>
        </w:rPr>
        <w:t xml:space="preserve">, as they have been found to contain ciliated epithelial cells and goblet cells characteristic of </w:t>
      </w:r>
      <w:proofErr w:type="spellStart"/>
      <w:r w:rsidRPr="00504720">
        <w:rPr>
          <w:rFonts w:eastAsia="Times New Roman"/>
          <w:sz w:val="22"/>
          <w:szCs w:val="22"/>
          <w:lang w:eastAsia="en-GB"/>
        </w:rPr>
        <w:t>Rathke’s</w:t>
      </w:r>
      <w:proofErr w:type="spellEnd"/>
      <w:r w:rsidRPr="00504720">
        <w:rPr>
          <w:rFonts w:eastAsia="Times New Roman"/>
          <w:sz w:val="22"/>
          <w:szCs w:val="22"/>
          <w:lang w:eastAsia="en-GB"/>
        </w:rPr>
        <w:t xml:space="preserve"> cleft cysts </w:t>
      </w:r>
      <w:r w:rsidRPr="00504720">
        <w:rPr>
          <w:rFonts w:eastAsia="Times New Roman"/>
          <w:sz w:val="22"/>
          <w:szCs w:val="22"/>
          <w:lang w:eastAsia="en-GB"/>
        </w:rPr>
        <w:fldChar w:fldCharType="begin">
          <w:fldData xml:space="preserve">PEVuZE5vdGU+PENpdGU+PEF1dGhvcj5IYXJyaXNvbjwvQXV0aG9yPjxZZWFyPjE5OTQ8L1llYXI+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PEVuZE5vdGU+PENpdGU+PEF1dGhvcj5IYXJyaXNvbjwvQXV0aG9yPjxZZWFyPjE5OTQ8L1llYXI+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22" w:tooltip="Crotty, 1995 #326" w:history="1">
        <w:r w:rsidR="00B602C0" w:rsidRPr="00504720">
          <w:rPr>
            <w:rFonts w:eastAsia="Times New Roman"/>
            <w:noProof/>
            <w:sz w:val="22"/>
            <w:szCs w:val="22"/>
            <w:lang w:eastAsia="en-GB"/>
          </w:rPr>
          <w:t>122</w:t>
        </w:r>
      </w:hyperlink>
      <w:r w:rsidR="00642B3F" w:rsidRPr="00504720">
        <w:rPr>
          <w:rFonts w:eastAsia="Times New Roman"/>
          <w:noProof/>
          <w:sz w:val="22"/>
          <w:szCs w:val="22"/>
          <w:lang w:eastAsia="en-GB"/>
        </w:rPr>
        <w:t>,</w:t>
      </w:r>
      <w:hyperlink w:anchor="_ENREF_125" w:tooltip="Harrison, 1994 #329" w:history="1">
        <w:r w:rsidR="00B602C0" w:rsidRPr="00504720">
          <w:rPr>
            <w:rFonts w:eastAsia="Times New Roman"/>
            <w:noProof/>
            <w:sz w:val="22"/>
            <w:szCs w:val="22"/>
            <w:lang w:eastAsia="en-GB"/>
          </w:rPr>
          <w:t>125-127</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 xml:space="preserve">. </w:t>
      </w:r>
      <w:proofErr w:type="spellStart"/>
      <w:r w:rsidRPr="00504720">
        <w:rPr>
          <w:rFonts w:eastAsia="Times New Roman"/>
          <w:sz w:val="22"/>
          <w:szCs w:val="22"/>
          <w:lang w:eastAsia="en-GB"/>
        </w:rPr>
        <w:t>Craniopharyngiomas</w:t>
      </w:r>
      <w:proofErr w:type="spellEnd"/>
      <w:r w:rsidRPr="00504720">
        <w:rPr>
          <w:rFonts w:eastAsia="Times New Roman"/>
          <w:sz w:val="22"/>
          <w:szCs w:val="22"/>
          <w:lang w:eastAsia="en-GB"/>
        </w:rPr>
        <w:t xml:space="preserve">, particularly the papillary form, can arise after treatment for </w:t>
      </w:r>
      <w:proofErr w:type="spellStart"/>
      <w:r w:rsidRPr="00504720">
        <w:rPr>
          <w:rFonts w:eastAsia="Times New Roman"/>
          <w:sz w:val="22"/>
          <w:szCs w:val="22"/>
          <w:lang w:eastAsia="en-GB"/>
        </w:rPr>
        <w:t>Rathke’s</w:t>
      </w:r>
      <w:proofErr w:type="spellEnd"/>
      <w:r w:rsidRPr="00504720">
        <w:rPr>
          <w:rFonts w:eastAsia="Times New Roman"/>
          <w:sz w:val="22"/>
          <w:szCs w:val="22"/>
          <w:lang w:eastAsia="en-GB"/>
        </w:rPr>
        <w:t xml:space="preserve"> cleft cysts although the possibility of coexisting lesions cannot be excluded </w:t>
      </w:r>
      <w:r w:rsidRPr="00504720">
        <w:rPr>
          <w:rFonts w:eastAsia="Times New Roman"/>
          <w:sz w:val="22"/>
          <w:szCs w:val="22"/>
          <w:lang w:eastAsia="en-GB"/>
        </w:rPr>
        <w:fldChar w:fldCharType="begin">
          <w:fldData xml:space="preserve">PEVuZE5vdGU+PENpdGU+PEF1dGhvcj5QYXJrPC9BdXRob3I+PFllYXI+MjAwOTwvWWVhcj48UmVj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PEVuZE5vdGU+PENpdGU+PEF1dGhvcj5QYXJrPC9BdXRob3I+PFllYXI+MjAwOTwvWWVhcj48UmVj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28" w:tooltip="Park, 2009 #332" w:history="1">
        <w:r w:rsidR="00B602C0" w:rsidRPr="00504720">
          <w:rPr>
            <w:rFonts w:eastAsia="Times New Roman"/>
            <w:noProof/>
            <w:sz w:val="22"/>
            <w:szCs w:val="22"/>
            <w:lang w:eastAsia="en-GB"/>
          </w:rPr>
          <w:t>128</w:t>
        </w:r>
      </w:hyperlink>
      <w:r w:rsidR="00642B3F" w:rsidRPr="00504720">
        <w:rPr>
          <w:rFonts w:eastAsia="Times New Roman"/>
          <w:noProof/>
          <w:sz w:val="22"/>
          <w:szCs w:val="22"/>
          <w:lang w:eastAsia="en-GB"/>
        </w:rPr>
        <w:t>,</w:t>
      </w:r>
      <w:hyperlink w:anchor="_ENREF_129" w:tooltip="Sato, 2006 #333" w:history="1">
        <w:r w:rsidR="00B602C0" w:rsidRPr="00504720">
          <w:rPr>
            <w:rFonts w:eastAsia="Times New Roman"/>
            <w:noProof/>
            <w:sz w:val="22"/>
            <w:szCs w:val="22"/>
            <w:lang w:eastAsia="en-GB"/>
          </w:rPr>
          <w:t>129</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002A4CE9" w:rsidRPr="00504720">
        <w:rPr>
          <w:rFonts w:eastAsia="Times New Roman"/>
          <w:sz w:val="22"/>
          <w:szCs w:val="22"/>
          <w:lang w:eastAsia="en-GB"/>
        </w:rPr>
        <w:t>.</w:t>
      </w:r>
    </w:p>
    <w:p w14:paraId="68DAD69D" w14:textId="77777777" w:rsidR="002A4CE9" w:rsidRPr="00504720" w:rsidRDefault="002A4CE9" w:rsidP="00504720">
      <w:pPr>
        <w:spacing w:after="120"/>
        <w:rPr>
          <w:sz w:val="22"/>
          <w:szCs w:val="22"/>
        </w:rPr>
      </w:pPr>
    </w:p>
    <w:p w14:paraId="176C4053" w14:textId="5611775C" w:rsidR="00575436" w:rsidRPr="00504720" w:rsidRDefault="00526E07" w:rsidP="00526E07">
      <w:pPr>
        <w:pStyle w:val="Heading2"/>
      </w:pPr>
      <w:r>
        <w:t>RATHKE’S CLEFT CYST</w:t>
      </w:r>
    </w:p>
    <w:p w14:paraId="2EEC7B15" w14:textId="77777777" w:rsidR="00575436" w:rsidRPr="00504720" w:rsidRDefault="00575436" w:rsidP="00526E07">
      <w:pPr>
        <w:pStyle w:val="Heading3"/>
      </w:pPr>
      <w:r w:rsidRPr="00504720">
        <w:t>Definition</w:t>
      </w:r>
    </w:p>
    <w:p w14:paraId="413AA0AE" w14:textId="77777777" w:rsidR="00575436" w:rsidRPr="00504720" w:rsidRDefault="00575436" w:rsidP="00504720">
      <w:pPr>
        <w:spacing w:after="120"/>
        <w:rPr>
          <w:sz w:val="22"/>
          <w:szCs w:val="22"/>
        </w:rPr>
      </w:pPr>
      <w:proofErr w:type="gramStart"/>
      <w:r w:rsidRPr="00504720">
        <w:rPr>
          <w:sz w:val="22"/>
          <w:szCs w:val="22"/>
        </w:rPr>
        <w:t xml:space="preserve">A benign, non-neoplastic epithelial cyst arising from accumulation of mucinous material in remnants of </w:t>
      </w:r>
      <w:proofErr w:type="spellStart"/>
      <w:r w:rsidRPr="00504720">
        <w:rPr>
          <w:sz w:val="22"/>
          <w:szCs w:val="22"/>
        </w:rPr>
        <w:t>Rathke’s</w:t>
      </w:r>
      <w:proofErr w:type="spellEnd"/>
      <w:r w:rsidRPr="00504720">
        <w:rPr>
          <w:sz w:val="22"/>
          <w:szCs w:val="22"/>
        </w:rPr>
        <w:t xml:space="preserve"> pouch.</w:t>
      </w:r>
      <w:proofErr w:type="gramEnd"/>
    </w:p>
    <w:p w14:paraId="01331B11" w14:textId="77777777" w:rsidR="00575436" w:rsidRPr="00504720" w:rsidRDefault="00575436" w:rsidP="00526E07">
      <w:pPr>
        <w:pStyle w:val="Heading3"/>
      </w:pPr>
      <w:r w:rsidRPr="00504720">
        <w:t>Pathology</w:t>
      </w:r>
    </w:p>
    <w:p w14:paraId="20A20536" w14:textId="77777777" w:rsidR="00575436" w:rsidRPr="00504720" w:rsidRDefault="00575436" w:rsidP="00504720">
      <w:pPr>
        <w:spacing w:after="120"/>
        <w:rPr>
          <w:sz w:val="22"/>
          <w:szCs w:val="22"/>
        </w:rPr>
      </w:pPr>
      <w:r w:rsidRPr="00504720">
        <w:rPr>
          <w:sz w:val="22"/>
          <w:szCs w:val="22"/>
        </w:rPr>
        <w:t xml:space="preserve">Classical </w:t>
      </w:r>
      <w:proofErr w:type="spellStart"/>
      <w:r w:rsidRPr="00504720">
        <w:rPr>
          <w:sz w:val="22"/>
          <w:szCs w:val="22"/>
        </w:rPr>
        <w:t>Rathke’s</w:t>
      </w:r>
      <w:proofErr w:type="spellEnd"/>
      <w:r w:rsidRPr="00504720">
        <w:rPr>
          <w:sz w:val="22"/>
          <w:szCs w:val="22"/>
        </w:rPr>
        <w:t xml:space="preserve"> cleft cysts consist of a monolayer of cuboidal cells on with microvilli and scattered columnar and goblet cells. Cyst contents consist usually of amorphous </w:t>
      </w:r>
      <w:proofErr w:type="spellStart"/>
      <w:r w:rsidRPr="00504720">
        <w:rPr>
          <w:sz w:val="22"/>
          <w:szCs w:val="22"/>
        </w:rPr>
        <w:t>eosinophilic</w:t>
      </w:r>
      <w:proofErr w:type="spellEnd"/>
      <w:r w:rsidRPr="00504720">
        <w:rPr>
          <w:sz w:val="22"/>
          <w:szCs w:val="22"/>
        </w:rPr>
        <w:t xml:space="preserve"> material. Squamous metaplasia of the lining epithelium is common and may result in the differential diagnosis of </w:t>
      </w:r>
      <w:proofErr w:type="spellStart"/>
      <w:r w:rsidRPr="00504720">
        <w:rPr>
          <w:sz w:val="22"/>
          <w:szCs w:val="22"/>
        </w:rPr>
        <w:t>craniopharyngioma</w:t>
      </w:r>
      <w:proofErr w:type="spellEnd"/>
      <w:r w:rsidRPr="00504720">
        <w:rPr>
          <w:sz w:val="22"/>
          <w:szCs w:val="22"/>
        </w:rPr>
        <w:t xml:space="preserve">. </w:t>
      </w:r>
      <w:proofErr w:type="spellStart"/>
      <w:r w:rsidRPr="00504720">
        <w:rPr>
          <w:sz w:val="22"/>
          <w:szCs w:val="22"/>
        </w:rPr>
        <w:t>Xanthogranulomas</w:t>
      </w:r>
      <w:proofErr w:type="spellEnd"/>
      <w:r w:rsidRPr="00504720">
        <w:rPr>
          <w:sz w:val="22"/>
          <w:szCs w:val="22"/>
        </w:rPr>
        <w:t xml:space="preserve"> with chronic inflammation and cholesterol crystals may also occur. </w:t>
      </w:r>
      <w:proofErr w:type="spellStart"/>
      <w:r w:rsidRPr="00504720">
        <w:rPr>
          <w:sz w:val="22"/>
          <w:szCs w:val="22"/>
        </w:rPr>
        <w:t>Rathke’s</w:t>
      </w:r>
      <w:proofErr w:type="spellEnd"/>
      <w:r w:rsidRPr="00504720">
        <w:rPr>
          <w:sz w:val="22"/>
          <w:szCs w:val="22"/>
        </w:rPr>
        <w:t xml:space="preserve"> cleft cysts have no neoplastic potential but may recur following incomplete excision.</w:t>
      </w:r>
    </w:p>
    <w:p w14:paraId="23CC8333" w14:textId="66A2E0F1" w:rsidR="002A4CE9" w:rsidRPr="00504720" w:rsidRDefault="004047EB" w:rsidP="00504720">
      <w:pPr>
        <w:spacing w:after="120"/>
        <w:rPr>
          <w:sz w:val="22"/>
          <w:szCs w:val="22"/>
        </w:rPr>
      </w:pPr>
      <w:r w:rsidRPr="00504720">
        <w:rPr>
          <w:noProof/>
          <w:sz w:val="22"/>
          <w:szCs w:val="22"/>
          <w:lang w:val="en-US"/>
        </w:rPr>
        <w:lastRenderedPageBreak/>
        <w:drawing>
          <wp:inline distT="0" distB="0" distL="0" distR="0" wp14:anchorId="119C5F13" wp14:editId="64D7F864">
            <wp:extent cx="4346448" cy="324916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3b_22_web.jpg"/>
                    <pic:cNvPicPr/>
                  </pic:nvPicPr>
                  <pic:blipFill>
                    <a:blip r:embed="rId31">
                      <a:extLst>
                        <a:ext uri="{28A0092B-C50C-407E-A947-70E740481C1C}">
                          <a14:useLocalDpi xmlns:a14="http://schemas.microsoft.com/office/drawing/2010/main" val="0"/>
                        </a:ext>
                      </a:extLst>
                    </a:blip>
                    <a:stretch>
                      <a:fillRect/>
                    </a:stretch>
                  </pic:blipFill>
                  <pic:spPr>
                    <a:xfrm>
                      <a:off x="0" y="0"/>
                      <a:ext cx="4346448" cy="3249168"/>
                    </a:xfrm>
                    <a:prstGeom prst="rect">
                      <a:avLst/>
                    </a:prstGeom>
                  </pic:spPr>
                </pic:pic>
              </a:graphicData>
            </a:graphic>
          </wp:inline>
        </w:drawing>
      </w:r>
    </w:p>
    <w:p w14:paraId="56BEA352" w14:textId="091D541A" w:rsidR="004047EB" w:rsidRPr="00504720" w:rsidRDefault="004047EB" w:rsidP="00504720">
      <w:pPr>
        <w:spacing w:after="120"/>
        <w:rPr>
          <w:sz w:val="22"/>
          <w:szCs w:val="22"/>
        </w:rPr>
      </w:pPr>
      <w:r w:rsidRPr="00504720">
        <w:rPr>
          <w:bCs/>
          <w:sz w:val="22"/>
          <w:szCs w:val="22"/>
          <w:lang w:val="en-US"/>
        </w:rPr>
        <w:t xml:space="preserve">Figure 3b-22: Histology of </w:t>
      </w:r>
      <w:proofErr w:type="spellStart"/>
      <w:r w:rsidRPr="00504720">
        <w:rPr>
          <w:bCs/>
          <w:sz w:val="22"/>
          <w:szCs w:val="22"/>
          <w:lang w:val="en-US"/>
        </w:rPr>
        <w:t>Rathke’s</w:t>
      </w:r>
      <w:proofErr w:type="spellEnd"/>
      <w:r w:rsidRPr="00504720">
        <w:rPr>
          <w:bCs/>
          <w:sz w:val="22"/>
          <w:szCs w:val="22"/>
          <w:lang w:val="en-US"/>
        </w:rPr>
        <w:t xml:space="preserve"> cleft cyst. </w:t>
      </w:r>
      <w:r w:rsidRPr="00504720">
        <w:rPr>
          <w:sz w:val="22"/>
          <w:szCs w:val="22"/>
          <w:lang w:val="en-US"/>
        </w:rPr>
        <w:t xml:space="preserve">Symptomatic </w:t>
      </w:r>
      <w:proofErr w:type="spellStart"/>
      <w:r w:rsidRPr="00504720">
        <w:rPr>
          <w:sz w:val="22"/>
          <w:szCs w:val="22"/>
          <w:lang w:val="en-US"/>
        </w:rPr>
        <w:t>Rathke’s</w:t>
      </w:r>
      <w:proofErr w:type="spellEnd"/>
      <w:r w:rsidRPr="00504720">
        <w:rPr>
          <w:sz w:val="22"/>
          <w:szCs w:val="22"/>
          <w:lang w:val="en-US"/>
        </w:rPr>
        <w:t xml:space="preserve"> cleft cysts are lined by a ciliated epithelium (top left) that is cytokeratin-positive (top right) and often contains PAS-positive vacuoles (bottom left). It often undergoes attenuation or squamous metaplasia (bottom right). </w:t>
      </w:r>
    </w:p>
    <w:p w14:paraId="71F3261F" w14:textId="77777777" w:rsidR="00C02643" w:rsidRPr="00504720" w:rsidRDefault="00C02643" w:rsidP="00504720">
      <w:pPr>
        <w:spacing w:after="120"/>
        <w:rPr>
          <w:sz w:val="22"/>
          <w:szCs w:val="22"/>
        </w:rPr>
      </w:pPr>
    </w:p>
    <w:p w14:paraId="02AEBEA4" w14:textId="2E09FA35" w:rsidR="00575436" w:rsidRPr="0096223E" w:rsidRDefault="00526E07" w:rsidP="00526E07">
      <w:pPr>
        <w:pStyle w:val="Heading2"/>
      </w:pPr>
      <w:r>
        <w:t>DIFFERENTIAL DIAGNOSIS OF CYSTIC LESIONS</w:t>
      </w:r>
    </w:p>
    <w:p w14:paraId="04D44647" w14:textId="207B6199" w:rsidR="00575436" w:rsidRPr="00504720" w:rsidRDefault="00575436" w:rsidP="00504720">
      <w:pPr>
        <w:shd w:val="clear" w:color="auto" w:fill="FFFFFF"/>
        <w:spacing w:after="120"/>
        <w:rPr>
          <w:rFonts w:eastAsia="Times New Roman"/>
          <w:color w:val="575757"/>
          <w:sz w:val="22"/>
          <w:szCs w:val="22"/>
        </w:rPr>
      </w:pPr>
      <w:r w:rsidRPr="00504720">
        <w:rPr>
          <w:rFonts w:eastAsia="Times New Roman"/>
          <w:sz w:val="22"/>
          <w:szCs w:val="22"/>
          <w:lang w:eastAsia="en-GB"/>
        </w:rPr>
        <w:t xml:space="preserve">A series of observations that note similarities between cystic </w:t>
      </w:r>
      <w:proofErr w:type="spellStart"/>
      <w:r w:rsidRPr="00504720">
        <w:rPr>
          <w:rFonts w:eastAsia="Times New Roman"/>
          <w:sz w:val="22"/>
          <w:szCs w:val="22"/>
          <w:lang w:eastAsia="en-GB"/>
        </w:rPr>
        <w:t>sellar</w:t>
      </w:r>
      <w:proofErr w:type="spellEnd"/>
      <w:r w:rsidRPr="00504720">
        <w:rPr>
          <w:rFonts w:eastAsia="Times New Roman"/>
          <w:sz w:val="22"/>
          <w:szCs w:val="22"/>
          <w:lang w:eastAsia="en-GB"/>
        </w:rPr>
        <w:t xml:space="preserve"> lesions has led to the hypothesis that there exists a </w:t>
      </w:r>
      <w:proofErr w:type="spellStart"/>
      <w:r w:rsidRPr="00504720">
        <w:rPr>
          <w:rFonts w:eastAsia="Times New Roman"/>
          <w:sz w:val="22"/>
          <w:szCs w:val="22"/>
          <w:lang w:eastAsia="en-GB"/>
        </w:rPr>
        <w:t>histopathological</w:t>
      </w:r>
      <w:proofErr w:type="spellEnd"/>
      <w:r w:rsidRPr="00504720">
        <w:rPr>
          <w:rFonts w:eastAsia="Times New Roman"/>
          <w:sz w:val="22"/>
          <w:szCs w:val="22"/>
          <w:lang w:eastAsia="en-GB"/>
        </w:rPr>
        <w:t xml:space="preserve"> continuum that includes epithelial, </w:t>
      </w:r>
      <w:proofErr w:type="spellStart"/>
      <w:r w:rsidRPr="00504720">
        <w:rPr>
          <w:rFonts w:eastAsia="Times New Roman"/>
          <w:sz w:val="22"/>
          <w:szCs w:val="22"/>
          <w:lang w:eastAsia="en-GB"/>
        </w:rPr>
        <w:t>epidermoid</w:t>
      </w:r>
      <w:proofErr w:type="spellEnd"/>
      <w:r w:rsidRPr="00504720">
        <w:rPr>
          <w:rFonts w:eastAsia="Times New Roman"/>
          <w:sz w:val="22"/>
          <w:szCs w:val="22"/>
          <w:lang w:eastAsia="en-GB"/>
        </w:rPr>
        <w:t xml:space="preserve"> and </w:t>
      </w:r>
      <w:proofErr w:type="spellStart"/>
      <w:r w:rsidRPr="00504720">
        <w:rPr>
          <w:rFonts w:eastAsia="Times New Roman"/>
          <w:sz w:val="22"/>
          <w:szCs w:val="22"/>
          <w:lang w:eastAsia="en-GB"/>
        </w:rPr>
        <w:t>dermoid</w:t>
      </w:r>
      <w:proofErr w:type="spellEnd"/>
      <w:r w:rsidRPr="00504720">
        <w:rPr>
          <w:rFonts w:eastAsia="Times New Roman"/>
          <w:sz w:val="22"/>
          <w:szCs w:val="22"/>
          <w:lang w:eastAsia="en-GB"/>
        </w:rPr>
        <w:t xml:space="preserve"> cysts, </w:t>
      </w:r>
      <w:proofErr w:type="spellStart"/>
      <w:r w:rsidRPr="00504720">
        <w:rPr>
          <w:rFonts w:eastAsia="Times New Roman"/>
          <w:sz w:val="22"/>
          <w:szCs w:val="22"/>
          <w:lang w:eastAsia="en-GB"/>
        </w:rPr>
        <w:t>Rathke’s</w:t>
      </w:r>
      <w:proofErr w:type="spellEnd"/>
      <w:r w:rsidRPr="00504720">
        <w:rPr>
          <w:rFonts w:eastAsia="Times New Roman"/>
          <w:sz w:val="22"/>
          <w:szCs w:val="22"/>
          <w:lang w:eastAsia="en-GB"/>
        </w:rPr>
        <w:t xml:space="preserve"> cleft cysts and both papillary and </w:t>
      </w:r>
      <w:proofErr w:type="spellStart"/>
      <w:r w:rsidRPr="00504720">
        <w:rPr>
          <w:rFonts w:eastAsia="Times New Roman"/>
          <w:sz w:val="22"/>
          <w:szCs w:val="22"/>
          <w:lang w:eastAsia="en-GB"/>
        </w:rPr>
        <w:t>adamantinomatous</w:t>
      </w:r>
      <w:proofErr w:type="spellEnd"/>
      <w:r w:rsidRPr="00504720">
        <w:rPr>
          <w:rFonts w:eastAsia="Times New Roman"/>
          <w:sz w:val="22"/>
          <w:szCs w:val="22"/>
          <w:lang w:eastAsia="en-GB"/>
        </w:rPr>
        <w:t xml:space="preserve"> </w:t>
      </w:r>
      <w:proofErr w:type="spellStart"/>
      <w:r w:rsidRPr="00504720">
        <w:rPr>
          <w:rFonts w:eastAsia="Times New Roman"/>
          <w:sz w:val="22"/>
          <w:szCs w:val="22"/>
          <w:lang w:eastAsia="en-GB"/>
        </w:rPr>
        <w:t>craniopharyngiomas</w:t>
      </w:r>
      <w:proofErr w:type="spellEnd"/>
      <w:r w:rsidRPr="00504720">
        <w:rPr>
          <w:rFonts w:eastAsia="Times New Roman"/>
          <w:sz w:val="22"/>
          <w:szCs w:val="22"/>
          <w:lang w:eastAsia="en-GB"/>
        </w:rPr>
        <w:t xml:space="preserve"> </w:t>
      </w:r>
      <w:r w:rsidRPr="00504720">
        <w:rPr>
          <w:rFonts w:eastAsia="Times New Roman"/>
          <w:sz w:val="22"/>
          <w:szCs w:val="22"/>
          <w:lang w:eastAsia="en-GB"/>
        </w:rPr>
        <w:fldChar w:fldCharType="begin">
          <w:fldData xml:space="preserve">PEVuZE5vdGU+PENpdGU+PEF1dGhvcj5Dcm90dHk8L0F1dGhvcj48WWVhcj4xOTk1PC9ZZWFyPjxS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PEVuZE5vdGU+PENpdGU+PEF1dGhvcj5Dcm90dHk8L0F1dGhvcj48WWVhcj4xOTk1PC9ZZWFyPjxS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09" w:tooltip="Hofmann, 2006 #315" w:history="1">
        <w:r w:rsidR="00B602C0" w:rsidRPr="00504720">
          <w:rPr>
            <w:rFonts w:eastAsia="Times New Roman"/>
            <w:noProof/>
            <w:sz w:val="22"/>
            <w:szCs w:val="22"/>
            <w:lang w:eastAsia="en-GB"/>
          </w:rPr>
          <w:t>109</w:t>
        </w:r>
      </w:hyperlink>
      <w:r w:rsidR="00642B3F" w:rsidRPr="00504720">
        <w:rPr>
          <w:rFonts w:eastAsia="Times New Roman"/>
          <w:noProof/>
          <w:sz w:val="22"/>
          <w:szCs w:val="22"/>
          <w:lang w:eastAsia="en-GB"/>
        </w:rPr>
        <w:t>,</w:t>
      </w:r>
      <w:hyperlink w:anchor="_ENREF_122" w:tooltip="Crotty, 1995 #326" w:history="1">
        <w:r w:rsidR="00B602C0" w:rsidRPr="00504720">
          <w:rPr>
            <w:rFonts w:eastAsia="Times New Roman"/>
            <w:noProof/>
            <w:sz w:val="22"/>
            <w:szCs w:val="22"/>
            <w:lang w:eastAsia="en-GB"/>
          </w:rPr>
          <w:t>122</w:t>
        </w:r>
      </w:hyperlink>
      <w:r w:rsidR="00642B3F" w:rsidRPr="00504720">
        <w:rPr>
          <w:rFonts w:eastAsia="Times New Roman"/>
          <w:noProof/>
          <w:sz w:val="22"/>
          <w:szCs w:val="22"/>
          <w:lang w:eastAsia="en-GB"/>
        </w:rPr>
        <w:t>,</w:t>
      </w:r>
      <w:hyperlink w:anchor="_ENREF_125" w:tooltip="Harrison, 1994 #329" w:history="1">
        <w:r w:rsidR="00B602C0" w:rsidRPr="00504720">
          <w:rPr>
            <w:rFonts w:eastAsia="Times New Roman"/>
            <w:noProof/>
            <w:sz w:val="22"/>
            <w:szCs w:val="22"/>
            <w:lang w:eastAsia="en-GB"/>
          </w:rPr>
          <w:t>125</w:t>
        </w:r>
      </w:hyperlink>
      <w:r w:rsidR="00642B3F" w:rsidRPr="00504720">
        <w:rPr>
          <w:rFonts w:eastAsia="Times New Roman"/>
          <w:noProof/>
          <w:sz w:val="22"/>
          <w:szCs w:val="22"/>
          <w:lang w:eastAsia="en-GB"/>
        </w:rPr>
        <w:t>,</w:t>
      </w:r>
      <w:hyperlink w:anchor="_ENREF_130" w:tooltip="Berx, 1995 #334" w:history="1">
        <w:r w:rsidR="00B602C0" w:rsidRPr="00504720">
          <w:rPr>
            <w:rFonts w:eastAsia="Times New Roman"/>
            <w:noProof/>
            <w:sz w:val="22"/>
            <w:szCs w:val="22"/>
            <w:lang w:eastAsia="en-GB"/>
          </w:rPr>
          <w:t>130</w:t>
        </w:r>
      </w:hyperlink>
      <w:r w:rsidR="00642B3F" w:rsidRPr="00504720">
        <w:rPr>
          <w:rFonts w:eastAsia="Times New Roman"/>
          <w:noProof/>
          <w:sz w:val="22"/>
          <w:szCs w:val="22"/>
          <w:lang w:eastAsia="en-GB"/>
        </w:rPr>
        <w:t>,</w:t>
      </w:r>
      <w:hyperlink w:anchor="_ENREF_131" w:tooltip="Mao, 2001 #335" w:history="1">
        <w:r w:rsidR="00B602C0" w:rsidRPr="00504720">
          <w:rPr>
            <w:rFonts w:eastAsia="Times New Roman"/>
            <w:noProof/>
            <w:sz w:val="22"/>
            <w:szCs w:val="22"/>
            <w:lang w:eastAsia="en-GB"/>
          </w:rPr>
          <w:t>131</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 xml:space="preserve">. Although experimental evidence is lacking there are reports of transitional lesions that lend support to this idea. Due to the rarity of these lesions and the paucity of material available for study, so far no genetic event has been unequivocally associated with the development of non-neoplastic cystic lesions arising in the </w:t>
      </w:r>
      <w:proofErr w:type="spellStart"/>
      <w:r w:rsidRPr="00504720">
        <w:rPr>
          <w:rFonts w:eastAsia="Times New Roman"/>
          <w:sz w:val="22"/>
          <w:szCs w:val="22"/>
          <w:lang w:eastAsia="en-GB"/>
        </w:rPr>
        <w:t>sellar</w:t>
      </w:r>
      <w:proofErr w:type="spellEnd"/>
      <w:r w:rsidRPr="00504720">
        <w:rPr>
          <w:rFonts w:eastAsia="Times New Roman"/>
          <w:sz w:val="22"/>
          <w:szCs w:val="22"/>
          <w:lang w:eastAsia="en-GB"/>
        </w:rPr>
        <w:t xml:space="preserve"> region. Immunohistochemistry and sequencing for BRAFV600E mutations in </w:t>
      </w:r>
      <w:proofErr w:type="spellStart"/>
      <w:r w:rsidRPr="00504720">
        <w:rPr>
          <w:rFonts w:eastAsia="Times New Roman"/>
          <w:sz w:val="22"/>
          <w:szCs w:val="22"/>
          <w:lang w:eastAsia="en-GB"/>
        </w:rPr>
        <w:t>Rathke’s</w:t>
      </w:r>
      <w:proofErr w:type="spellEnd"/>
      <w:r w:rsidRPr="00504720">
        <w:rPr>
          <w:rFonts w:eastAsia="Times New Roman"/>
          <w:sz w:val="22"/>
          <w:szCs w:val="22"/>
          <w:lang w:eastAsia="en-GB"/>
        </w:rPr>
        <w:t xml:space="preserve"> cleft cysts was negative </w:t>
      </w:r>
      <w:r w:rsidRPr="00504720">
        <w:rPr>
          <w:rFonts w:eastAsia="Times New Roman"/>
          <w:sz w:val="22"/>
          <w:szCs w:val="22"/>
          <w:lang w:eastAsia="en-GB"/>
        </w:rPr>
        <w:fldChar w:fldCharType="begin">
          <w:fldData xml:space="preserve">PEVuZE5vdGU+PENpdGU+PEF1dGhvcj5TY2h3ZWl6ZXI8L0F1dGhvcj48WWVhcj4yMDE1PC9ZZWFy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</w:fldData>
        </w:fldChar>
      </w:r>
      <w:r w:rsidR="00642B3F" w:rsidRPr="00504720">
        <w:rPr>
          <w:rFonts w:eastAsia="Times New Roman"/>
          <w:sz w:val="22"/>
          <w:szCs w:val="22"/>
          <w:lang w:eastAsia="en-GB"/>
        </w:rPr>
        <w:instrText xml:space="preserve"> ADDIN EN.CITE </w:instrText>
      </w:r>
      <w:r w:rsidR="00642B3F" w:rsidRPr="00504720">
        <w:rPr>
          <w:rFonts w:eastAsia="Times New Roman"/>
          <w:sz w:val="22"/>
          <w:szCs w:val="22"/>
          <w:lang w:eastAsia="en-GB"/>
        </w:rPr>
        <w:fldChar w:fldCharType="begin">
          <w:fldData xml:space="preserve">PEVuZE5vdGU+PENpdGU+PEF1dGhvcj5TY2h3ZWl6ZXI8L0F1dGhvcj48WWVhcj4yMDE1PC9ZZWFy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</w:fldData>
        </w:fldChar>
      </w:r>
      <w:r w:rsidR="00642B3F" w:rsidRPr="00504720">
        <w:rPr>
          <w:rFonts w:eastAsia="Times New Roman"/>
          <w:sz w:val="22"/>
          <w:szCs w:val="22"/>
          <w:lang w:eastAsia="en-GB"/>
        </w:rPr>
        <w:instrText xml:space="preserve"> ADDIN EN.CITE.DATA </w:instrText>
      </w:r>
      <w:r w:rsidR="00642B3F" w:rsidRPr="00504720">
        <w:rPr>
          <w:rFonts w:eastAsia="Times New Roman"/>
          <w:sz w:val="22"/>
          <w:szCs w:val="22"/>
          <w:lang w:eastAsia="en-GB"/>
        </w:rPr>
      </w:r>
      <w:r w:rsidR="00642B3F" w:rsidRPr="00504720">
        <w:rPr>
          <w:rFonts w:eastAsia="Times New Roman"/>
          <w:sz w:val="22"/>
          <w:szCs w:val="22"/>
          <w:lang w:eastAsia="en-GB"/>
        </w:rPr>
        <w:fldChar w:fldCharType="end"/>
      </w:r>
      <w:r w:rsidRPr="00504720">
        <w:rPr>
          <w:rFonts w:eastAsia="Times New Roman"/>
          <w:sz w:val="22"/>
          <w:szCs w:val="22"/>
          <w:lang w:eastAsia="en-GB"/>
        </w:rPr>
      </w:r>
      <w:r w:rsidRPr="00504720">
        <w:rPr>
          <w:rFonts w:eastAsia="Times New Roman"/>
          <w:sz w:val="22"/>
          <w:szCs w:val="22"/>
          <w:lang w:eastAsia="en-GB"/>
        </w:rPr>
        <w:fldChar w:fldCharType="separate"/>
      </w:r>
      <w:r w:rsidR="00642B3F" w:rsidRPr="00504720">
        <w:rPr>
          <w:rFonts w:eastAsia="Times New Roman"/>
          <w:noProof/>
          <w:sz w:val="22"/>
          <w:szCs w:val="22"/>
          <w:lang w:eastAsia="en-GB"/>
        </w:rPr>
        <w:t>(</w:t>
      </w:r>
      <w:hyperlink w:anchor="_ENREF_132" w:tooltip="Schweizer, 2015 #342" w:history="1">
        <w:r w:rsidR="00B602C0" w:rsidRPr="00504720">
          <w:rPr>
            <w:rFonts w:eastAsia="Times New Roman"/>
            <w:noProof/>
            <w:sz w:val="22"/>
            <w:szCs w:val="22"/>
            <w:lang w:eastAsia="en-GB"/>
          </w:rPr>
          <w:t>132</w:t>
        </w:r>
      </w:hyperlink>
      <w:r w:rsidR="00642B3F" w:rsidRPr="00504720">
        <w:rPr>
          <w:rFonts w:eastAsia="Times New Roman"/>
          <w:noProof/>
          <w:sz w:val="22"/>
          <w:szCs w:val="22"/>
          <w:lang w:eastAsia="en-GB"/>
        </w:rPr>
        <w:t>)</w:t>
      </w:r>
      <w:r w:rsidRPr="00504720">
        <w:rPr>
          <w:rFonts w:eastAsia="Times New Roman"/>
          <w:sz w:val="22"/>
          <w:szCs w:val="22"/>
          <w:lang w:eastAsia="en-GB"/>
        </w:rPr>
        <w:fldChar w:fldCharType="end"/>
      </w:r>
      <w:r w:rsidRPr="00504720">
        <w:rPr>
          <w:rFonts w:eastAsia="Times New Roman"/>
          <w:sz w:val="22"/>
          <w:szCs w:val="22"/>
          <w:lang w:eastAsia="en-GB"/>
        </w:rPr>
        <w:t>.</w:t>
      </w:r>
    </w:p>
    <w:p w14:paraId="5E98BF76" w14:textId="77777777" w:rsidR="00575436" w:rsidRPr="00504720" w:rsidRDefault="00575436" w:rsidP="00504720">
      <w:pPr>
        <w:spacing w:after="120"/>
        <w:rPr>
          <w:sz w:val="22"/>
          <w:szCs w:val="22"/>
        </w:rPr>
      </w:pPr>
    </w:p>
    <w:p w14:paraId="3B5213A3" w14:textId="77777777" w:rsidR="00125348" w:rsidRPr="00504720" w:rsidRDefault="00125348" w:rsidP="00504720">
      <w:pPr>
        <w:spacing w:after="120"/>
        <w:rPr>
          <w:sz w:val="22"/>
          <w:szCs w:val="22"/>
        </w:rPr>
      </w:pPr>
    </w:p>
    <w:p w14:paraId="56C82D9A" w14:textId="77777777" w:rsidR="00125348" w:rsidRPr="00504720" w:rsidRDefault="00125348" w:rsidP="00504720">
      <w:pPr>
        <w:spacing w:after="120"/>
        <w:rPr>
          <w:sz w:val="22"/>
          <w:szCs w:val="22"/>
        </w:rPr>
      </w:pPr>
    </w:p>
    <w:p w14:paraId="24F60AC2" w14:textId="3860FE03" w:rsidR="00575436" w:rsidRPr="00504720" w:rsidRDefault="008071C9" w:rsidP="008071C9">
      <w:pPr>
        <w:pStyle w:val="Heading2"/>
      </w:pPr>
      <w:r>
        <w:lastRenderedPageBreak/>
        <w:t>TUMOURS OF THE NEUROHYPOPYSIS</w:t>
      </w:r>
      <w:r>
        <w:br/>
      </w:r>
    </w:p>
    <w:p w14:paraId="0E076ED9" w14:textId="7E5C6A64" w:rsidR="00575436" w:rsidRPr="00504720" w:rsidRDefault="008071C9" w:rsidP="008071C9">
      <w:pPr>
        <w:pStyle w:val="Heading2"/>
      </w:pPr>
      <w:r>
        <w:t xml:space="preserve">GRANULAR CELL TUMOUR, PITUICYTOMA, SPINDLE CELL ONCOCYTOMA: TTF-1 FAMILY OF PITUITARY NEOPLASMS </w:t>
      </w:r>
    </w:p>
    <w:p w14:paraId="4E34416A" w14:textId="77777777" w:rsidR="00575436" w:rsidRPr="00504720" w:rsidRDefault="00575436" w:rsidP="008071C9">
      <w:pPr>
        <w:pStyle w:val="Heading3"/>
      </w:pPr>
      <w:r w:rsidRPr="00504720">
        <w:t>Definition</w:t>
      </w:r>
    </w:p>
    <w:p w14:paraId="45BE5D65" w14:textId="51CBA0E4" w:rsidR="00575436" w:rsidRPr="00504720" w:rsidRDefault="00575436" w:rsidP="00504720">
      <w:pPr>
        <w:spacing w:after="120"/>
        <w:rPr>
          <w:sz w:val="22"/>
          <w:szCs w:val="22"/>
        </w:rPr>
      </w:pPr>
      <w:r w:rsidRPr="00504720">
        <w:rPr>
          <w:sz w:val="22"/>
          <w:szCs w:val="22"/>
        </w:rPr>
        <w:t xml:space="preserve">Rare </w:t>
      </w:r>
      <w:proofErr w:type="spellStart"/>
      <w:r w:rsidRPr="00504720">
        <w:rPr>
          <w:sz w:val="22"/>
          <w:szCs w:val="22"/>
        </w:rPr>
        <w:t>endocrinologically</w:t>
      </w:r>
      <w:proofErr w:type="spellEnd"/>
      <w:r w:rsidRPr="00504720">
        <w:rPr>
          <w:sz w:val="22"/>
          <w:szCs w:val="22"/>
        </w:rPr>
        <w:t xml:space="preserve"> silent neoplasms of the posterior pituitary or infundibulum that share the expression of thyroid-transcription factor 1 (TTF-1).</w:t>
      </w:r>
    </w:p>
    <w:p w14:paraId="3311B605" w14:textId="77777777" w:rsidR="00575436" w:rsidRPr="00504720" w:rsidRDefault="00575436" w:rsidP="008071C9">
      <w:pPr>
        <w:pStyle w:val="Heading3"/>
      </w:pPr>
      <w:r w:rsidRPr="00504720">
        <w:t>Pathology</w:t>
      </w:r>
    </w:p>
    <w:p w14:paraId="4980BED9" w14:textId="26628783" w:rsidR="00575436" w:rsidRPr="00504720" w:rsidRDefault="00575436" w:rsidP="00504720">
      <w:pPr>
        <w:spacing w:after="120"/>
        <w:rPr>
          <w:sz w:val="22"/>
          <w:szCs w:val="22"/>
        </w:rPr>
      </w:pPr>
      <w:r w:rsidRPr="00504720">
        <w:rPr>
          <w:sz w:val="22"/>
          <w:szCs w:val="22"/>
        </w:rPr>
        <w:t xml:space="preserve">The </w:t>
      </w:r>
      <w:proofErr w:type="spellStart"/>
      <w:r w:rsidRPr="00504720">
        <w:rPr>
          <w:sz w:val="22"/>
          <w:szCs w:val="22"/>
        </w:rPr>
        <w:t>neurohypophysis</w:t>
      </w:r>
      <w:proofErr w:type="spellEnd"/>
      <w:r w:rsidRPr="00504720">
        <w:rPr>
          <w:sz w:val="22"/>
          <w:szCs w:val="22"/>
        </w:rPr>
        <w:t xml:space="preserve"> is derived from the floor of the diencephalon.  The development of its specialised glial cells, termed </w:t>
      </w:r>
      <w:proofErr w:type="spellStart"/>
      <w:r w:rsidRPr="00504720">
        <w:rPr>
          <w:sz w:val="22"/>
          <w:szCs w:val="22"/>
        </w:rPr>
        <w:t>pituicytes</w:t>
      </w:r>
      <w:proofErr w:type="spellEnd"/>
      <w:r w:rsidRPr="00504720">
        <w:rPr>
          <w:sz w:val="22"/>
          <w:szCs w:val="22"/>
        </w:rPr>
        <w:t xml:space="preserve">, is controlled in part by the expression of TTF-1, which is maintained throughout adulthood. </w:t>
      </w:r>
      <w:proofErr w:type="spellStart"/>
      <w:r w:rsidRPr="00504720">
        <w:rPr>
          <w:sz w:val="22"/>
          <w:szCs w:val="22"/>
        </w:rPr>
        <w:t>Pituicytes</w:t>
      </w:r>
      <w:proofErr w:type="spellEnd"/>
      <w:r w:rsidRPr="00504720">
        <w:rPr>
          <w:sz w:val="22"/>
          <w:szCs w:val="22"/>
        </w:rPr>
        <w:t xml:space="preserve"> are thought to provide structural and functional support for the axonal processes and </w:t>
      </w:r>
      <w:proofErr w:type="spellStart"/>
      <w:r w:rsidRPr="00504720">
        <w:rPr>
          <w:sz w:val="22"/>
          <w:szCs w:val="22"/>
        </w:rPr>
        <w:t>neurosecretory</w:t>
      </w:r>
      <w:proofErr w:type="spellEnd"/>
      <w:r w:rsidRPr="00504720">
        <w:rPr>
          <w:sz w:val="22"/>
          <w:szCs w:val="22"/>
        </w:rPr>
        <w:t xml:space="preserve"> terminals of oxytocin and vasopressin producing cells whose cell bodies are located in the hypothalamus. Electron microscopic studies have suggested that there are five different types of </w:t>
      </w:r>
      <w:proofErr w:type="spellStart"/>
      <w:r w:rsidRPr="00504720">
        <w:rPr>
          <w:sz w:val="22"/>
          <w:szCs w:val="22"/>
        </w:rPr>
        <w:t>pituicytes</w:t>
      </w:r>
      <w:proofErr w:type="spellEnd"/>
      <w:r w:rsidRPr="00504720">
        <w:rPr>
          <w:sz w:val="22"/>
          <w:szCs w:val="22"/>
        </w:rPr>
        <w:t xml:space="preserve">, which (simplified) can be described as: light, dark, granular, ependymal and </w:t>
      </w:r>
      <w:proofErr w:type="spellStart"/>
      <w:r w:rsidRPr="00504720">
        <w:rPr>
          <w:sz w:val="22"/>
          <w:szCs w:val="22"/>
        </w:rPr>
        <w:t>oncocytic</w:t>
      </w:r>
      <w:proofErr w:type="spellEnd"/>
      <w:r w:rsidRPr="00504720">
        <w:rPr>
          <w:sz w:val="22"/>
          <w:szCs w:val="22"/>
        </w:rPr>
        <w:t xml:space="preserve"> </w:t>
      </w:r>
      <w:r w:rsidRPr="00504720">
        <w:rPr>
          <w:sz w:val="22"/>
          <w:szCs w:val="22"/>
        </w:rPr>
        <w:fldChar w:fldCharType="begin"/>
      </w:r>
      <w:r w:rsidR="00642B3F" w:rsidRPr="00504720">
        <w:rPr>
          <w:sz w:val="22"/>
          <w:szCs w:val="22"/>
        </w:rPr>
        <w:instrText xml:space="preserve"> ADDIN EN.CITE &lt;EndNote&gt;&lt;Cite&gt;&lt;Author&gt;Takei&lt;/Author&gt;&lt;Year&gt;1980&lt;/Year&gt;&lt;RecNum&gt;343&lt;/RecNum&gt;&lt;DisplayText&gt;(133)&lt;/DisplayText&gt;&lt;record&gt;&lt;rec-number&gt;343&lt;/rec-number&gt;&lt;foreign-keys&gt;&lt;key app="EN" db-id="ts0f2rfa6rwdz6ett01xz29j5s5vtf529z0t"&gt;343&lt;/key&gt;&lt;/foreign-keys&gt;&lt;ref-type name="Journal Article"&gt;17&lt;/ref-type&gt;&lt;contributors&gt;&lt;authors&gt;&lt;author&gt;Takei, Y.&lt;/author&gt;&lt;author&gt;Seyama, S.&lt;/author&gt;&lt;author&gt;Pearl, G. S.&lt;/author&gt;&lt;author&gt;Tindall, G. T.&lt;/author&gt;&lt;/authors&gt;&lt;/contributors&gt;&lt;titles&gt;&lt;title&gt;Ultrastructural study of the human neurohypophysis. II. Cellular elements of neural parenchyma, the pituicytes&lt;/title&gt;&lt;secondary-title&gt;Cell Tissue Res&lt;/secondary-title&gt;&lt;alt-title&gt;Cell and tissue research&lt;/alt-title&gt;&lt;/titles&gt;&lt;periodical&gt;&lt;full-title&gt;Cell Tissue Res&lt;/full-title&gt;&lt;abbr-1&gt;Cell and tissue research&lt;/abbr-1&gt;&lt;/periodical&gt;&lt;alt-periodical&gt;&lt;full-title&gt;Cell Tissue Res&lt;/full-title&gt;&lt;abbr-1&gt;Cell and tissue research&lt;/abbr-1&gt;&lt;/alt-periodical&gt;&lt;pages&gt;273-87&lt;/pages&gt;&lt;volume&gt;205&lt;/volume&gt;&lt;number&gt;2&lt;/number&gt;&lt;keywords&gt;&lt;keyword&gt;Cell Nucleus/ultrastructure&lt;/keyword&gt;&lt;keyword&gt;Cilia/ultrastructure&lt;/keyword&gt;&lt;keyword&gt;Cytoplasm/ultrastructure&lt;/keyword&gt;&lt;keyword&gt;Cytoplasmic Granules/ultrastructure&lt;/keyword&gt;&lt;keyword&gt;Cytoskeleton/ultrastructure&lt;/keyword&gt;&lt;keyword&gt;Endoplasmic Reticulum/ultrastructure&lt;/keyword&gt;&lt;keyword&gt;Golgi Apparatus/ultrastructure&lt;/keyword&gt;&lt;keyword&gt;Humans&lt;/keyword&gt;&lt;keyword&gt;Intercellular Junctions/ultrastructure&lt;/keyword&gt;&lt;keyword&gt;Mitochondria/ultrastructure&lt;/keyword&gt;&lt;keyword&gt;Organoids/ultrastructure&lt;/keyword&gt;&lt;keyword&gt;Pituitary Gland, Posterior/*ultrastructure&lt;/keyword&gt;&lt;/keywords&gt;&lt;dates&gt;&lt;year&gt;1980&lt;/year&gt;&lt;/dates&gt;&lt;isbn&gt;0302-766X (Print)&amp;#xD;0302-766X (Linking)&lt;/isbn&gt;&lt;accession-num&gt;7188885&lt;/accession-num&gt;&lt;urls&gt;&lt;related-urls&gt;&lt;url&gt;http://www.ncbi.nlm.nih.gov/pubmed/7188885&lt;/url&gt;&lt;/related-urls&gt;&lt;/urls&gt;&lt;/record&gt;&lt;/Cite&gt;&lt;/EndNote&gt;</w:instrText>
      </w:r>
      <w:r w:rsidRPr="00504720">
        <w:rPr>
          <w:sz w:val="22"/>
          <w:szCs w:val="22"/>
        </w:rPr>
        <w:fldChar w:fldCharType="separate"/>
      </w:r>
      <w:r w:rsidR="00642B3F" w:rsidRPr="00504720">
        <w:rPr>
          <w:noProof/>
          <w:sz w:val="22"/>
          <w:szCs w:val="22"/>
        </w:rPr>
        <w:t>(</w:t>
      </w:r>
      <w:hyperlink w:anchor="_ENREF_133" w:tooltip="Takei, 1980 #343" w:history="1">
        <w:r w:rsidR="00B602C0" w:rsidRPr="00504720">
          <w:rPr>
            <w:noProof/>
            <w:sz w:val="22"/>
            <w:szCs w:val="22"/>
          </w:rPr>
          <w:t>133</w:t>
        </w:r>
      </w:hyperlink>
      <w:r w:rsidR="00642B3F" w:rsidRPr="00504720">
        <w:rPr>
          <w:noProof/>
          <w:sz w:val="22"/>
          <w:szCs w:val="22"/>
        </w:rPr>
        <w:t>)</w:t>
      </w:r>
      <w:r w:rsidRPr="00504720">
        <w:rPr>
          <w:sz w:val="22"/>
          <w:szCs w:val="22"/>
        </w:rPr>
        <w:fldChar w:fldCharType="end"/>
      </w:r>
      <w:r w:rsidRPr="00504720">
        <w:rPr>
          <w:sz w:val="22"/>
          <w:szCs w:val="22"/>
        </w:rPr>
        <w:t xml:space="preserve">. Neoplastic transformation of these cells is thought to give rise to three distinct neoplasms, termed granular cell tumour, </w:t>
      </w:r>
      <w:proofErr w:type="spellStart"/>
      <w:r w:rsidRPr="00504720">
        <w:rPr>
          <w:sz w:val="22"/>
          <w:szCs w:val="22"/>
        </w:rPr>
        <w:t>pituicytoma</w:t>
      </w:r>
      <w:proofErr w:type="spellEnd"/>
      <w:r w:rsidRPr="00504720">
        <w:rPr>
          <w:sz w:val="22"/>
          <w:szCs w:val="22"/>
        </w:rPr>
        <w:t xml:space="preserve"> and spindle cell </w:t>
      </w:r>
      <w:proofErr w:type="spellStart"/>
      <w:r w:rsidRPr="00504720">
        <w:rPr>
          <w:sz w:val="22"/>
          <w:szCs w:val="22"/>
        </w:rPr>
        <w:t>oncocytoma</w:t>
      </w:r>
      <w:proofErr w:type="spellEnd"/>
      <w:r w:rsidRPr="00504720">
        <w:rPr>
          <w:sz w:val="22"/>
          <w:szCs w:val="22"/>
        </w:rPr>
        <w:t xml:space="preserve">. However, the precise relationship of these lesions remains to be defined, as some studies suggest that the spindle cell </w:t>
      </w:r>
      <w:proofErr w:type="spellStart"/>
      <w:r w:rsidRPr="00504720">
        <w:rPr>
          <w:sz w:val="22"/>
          <w:szCs w:val="22"/>
        </w:rPr>
        <w:t>oncocytoma</w:t>
      </w:r>
      <w:proofErr w:type="spellEnd"/>
      <w:r w:rsidRPr="00504720">
        <w:rPr>
          <w:sz w:val="22"/>
          <w:szCs w:val="22"/>
        </w:rPr>
        <w:t xml:space="preserve"> is arising from </w:t>
      </w:r>
      <w:proofErr w:type="spellStart"/>
      <w:r w:rsidRPr="00504720">
        <w:rPr>
          <w:sz w:val="22"/>
          <w:szCs w:val="22"/>
        </w:rPr>
        <w:t>folliculo</w:t>
      </w:r>
      <w:proofErr w:type="spellEnd"/>
      <w:r w:rsidRPr="00504720">
        <w:rPr>
          <w:sz w:val="22"/>
          <w:szCs w:val="22"/>
        </w:rPr>
        <w:t xml:space="preserve">-stellate cells of the </w:t>
      </w:r>
      <w:proofErr w:type="spellStart"/>
      <w:r w:rsidRPr="00504720">
        <w:rPr>
          <w:sz w:val="22"/>
          <w:szCs w:val="22"/>
        </w:rPr>
        <w:t>adenohypophysis</w:t>
      </w:r>
      <w:proofErr w:type="spellEnd"/>
      <w:r w:rsidRPr="00504720">
        <w:rPr>
          <w:sz w:val="22"/>
          <w:szCs w:val="22"/>
        </w:rPr>
        <w:t>.</w:t>
      </w:r>
    </w:p>
    <w:p w14:paraId="6B266D49" w14:textId="452C6EA6" w:rsidR="00575436" w:rsidRPr="00504720" w:rsidRDefault="0096223E" w:rsidP="008071C9">
      <w:pPr>
        <w:pStyle w:val="Heading4"/>
        <w:rPr>
          <w:caps/>
        </w:rPr>
      </w:pPr>
      <w:r w:rsidRPr="00504720">
        <w:t>Granular Cell Tumour</w:t>
      </w:r>
    </w:p>
    <w:p w14:paraId="3C3B7D49" w14:textId="77777777" w:rsidR="00575436" w:rsidRPr="00504720" w:rsidRDefault="00575436" w:rsidP="00504720">
      <w:pPr>
        <w:spacing w:after="120"/>
        <w:rPr>
          <w:sz w:val="22"/>
          <w:szCs w:val="22"/>
        </w:rPr>
      </w:pPr>
      <w:r w:rsidRPr="00504720">
        <w:rPr>
          <w:sz w:val="22"/>
          <w:szCs w:val="22"/>
        </w:rPr>
        <w:t xml:space="preserve">These lesions may be found incidentally at autopsy as microscopic nodules along the pituitary stalk. Clinically relevant lesions present as slow-growing, solid space-occupying tumours that mimic pituitary </w:t>
      </w:r>
      <w:proofErr w:type="spellStart"/>
      <w:r w:rsidRPr="00504720">
        <w:rPr>
          <w:sz w:val="22"/>
          <w:szCs w:val="22"/>
        </w:rPr>
        <w:t>macroadenomas</w:t>
      </w:r>
      <w:proofErr w:type="spellEnd"/>
      <w:r w:rsidRPr="00504720">
        <w:rPr>
          <w:sz w:val="22"/>
          <w:szCs w:val="22"/>
        </w:rPr>
        <w:t xml:space="preserve"> on preoperative imaging. Microscopically they are characterised by sheets of relatively large cells with </w:t>
      </w:r>
      <w:proofErr w:type="spellStart"/>
      <w:r w:rsidRPr="00504720">
        <w:rPr>
          <w:sz w:val="22"/>
          <w:szCs w:val="22"/>
        </w:rPr>
        <w:t>eosinophilic</w:t>
      </w:r>
      <w:proofErr w:type="spellEnd"/>
      <w:r w:rsidRPr="00504720">
        <w:rPr>
          <w:sz w:val="22"/>
          <w:szCs w:val="22"/>
        </w:rPr>
        <w:t xml:space="preserve">, granular cytoplasm. Nuclei are round, sometimes eccentric and contain inconspicuous nucleoli. There are generally no mitoses. The cytoplasmic granules remain periodic-acid-Schiff (PAS) positive after diastase treatment. </w:t>
      </w:r>
      <w:proofErr w:type="spellStart"/>
      <w:r w:rsidRPr="00504720">
        <w:rPr>
          <w:sz w:val="22"/>
          <w:szCs w:val="22"/>
        </w:rPr>
        <w:t>Ultrastructurally</w:t>
      </w:r>
      <w:proofErr w:type="spellEnd"/>
      <w:r w:rsidRPr="00504720">
        <w:rPr>
          <w:sz w:val="22"/>
          <w:szCs w:val="22"/>
        </w:rPr>
        <w:t xml:space="preserve">, the granules correspond to membrane-bound </w:t>
      </w:r>
      <w:proofErr w:type="spellStart"/>
      <w:r w:rsidRPr="00504720">
        <w:rPr>
          <w:sz w:val="22"/>
          <w:szCs w:val="22"/>
        </w:rPr>
        <w:t>lysosomal</w:t>
      </w:r>
      <w:proofErr w:type="spellEnd"/>
      <w:r w:rsidRPr="00504720">
        <w:rPr>
          <w:sz w:val="22"/>
          <w:szCs w:val="22"/>
        </w:rPr>
        <w:t xml:space="preserve"> organelles. This is reflected in patchy </w:t>
      </w:r>
      <w:proofErr w:type="spellStart"/>
      <w:r w:rsidRPr="00504720">
        <w:rPr>
          <w:sz w:val="22"/>
          <w:szCs w:val="22"/>
        </w:rPr>
        <w:t>immunostaining</w:t>
      </w:r>
      <w:proofErr w:type="spellEnd"/>
      <w:r w:rsidRPr="00504720">
        <w:rPr>
          <w:sz w:val="22"/>
          <w:szCs w:val="22"/>
        </w:rPr>
        <w:t xml:space="preserve"> with PGM-1 antibody against CD68, a membrane epitope belonging to the </w:t>
      </w:r>
      <w:proofErr w:type="spellStart"/>
      <w:r w:rsidRPr="00504720">
        <w:rPr>
          <w:sz w:val="22"/>
          <w:szCs w:val="22"/>
        </w:rPr>
        <w:t>lysosomal</w:t>
      </w:r>
      <w:proofErr w:type="spellEnd"/>
      <w:r w:rsidRPr="00504720">
        <w:rPr>
          <w:sz w:val="22"/>
          <w:szCs w:val="22"/>
        </w:rPr>
        <w:t>/</w:t>
      </w:r>
      <w:proofErr w:type="spellStart"/>
      <w:r w:rsidRPr="00504720">
        <w:rPr>
          <w:sz w:val="22"/>
          <w:szCs w:val="22"/>
        </w:rPr>
        <w:t>endosomal</w:t>
      </w:r>
      <w:proofErr w:type="spellEnd"/>
      <w:r w:rsidRPr="00504720">
        <w:rPr>
          <w:sz w:val="22"/>
          <w:szCs w:val="22"/>
        </w:rPr>
        <w:t xml:space="preserve">-associated membrane glycoprotein (LAMP) family. Tumour cells are also usually S100-positive but negative for </w:t>
      </w:r>
      <w:proofErr w:type="spellStart"/>
      <w:r w:rsidRPr="00504720">
        <w:rPr>
          <w:sz w:val="22"/>
          <w:szCs w:val="22"/>
        </w:rPr>
        <w:t>cytokeratins</w:t>
      </w:r>
      <w:proofErr w:type="spellEnd"/>
      <w:r w:rsidRPr="00504720">
        <w:rPr>
          <w:sz w:val="22"/>
          <w:szCs w:val="22"/>
        </w:rPr>
        <w:t xml:space="preserve">, </w:t>
      </w:r>
      <w:proofErr w:type="spellStart"/>
      <w:r w:rsidRPr="00504720">
        <w:rPr>
          <w:sz w:val="22"/>
          <w:szCs w:val="22"/>
        </w:rPr>
        <w:t>synaptophysin</w:t>
      </w:r>
      <w:proofErr w:type="spellEnd"/>
      <w:r w:rsidRPr="00504720">
        <w:rPr>
          <w:sz w:val="22"/>
          <w:szCs w:val="22"/>
        </w:rPr>
        <w:t xml:space="preserve"> and pituitary hormones. In our experience granular cell tumours of the </w:t>
      </w:r>
      <w:proofErr w:type="spellStart"/>
      <w:r w:rsidRPr="00504720">
        <w:rPr>
          <w:sz w:val="22"/>
          <w:szCs w:val="22"/>
        </w:rPr>
        <w:t>sellar</w:t>
      </w:r>
      <w:proofErr w:type="spellEnd"/>
      <w:r w:rsidRPr="00504720">
        <w:rPr>
          <w:sz w:val="22"/>
          <w:szCs w:val="22"/>
        </w:rPr>
        <w:t xml:space="preserve"> region consistently show strong nuclear TTF-1 expression. The proliferation fraction is low (&lt;5%) but tumours with mitoses and multiple recurrences have been described. Surgery is the preferred treatment modality.</w:t>
      </w:r>
    </w:p>
    <w:p w14:paraId="5142256C" w14:textId="177CEC9A" w:rsidR="00575436" w:rsidRPr="00504720" w:rsidRDefault="0096223E" w:rsidP="008071C9">
      <w:pPr>
        <w:pStyle w:val="Heading4"/>
        <w:rPr>
          <w:caps/>
        </w:rPr>
      </w:pPr>
      <w:proofErr w:type="spellStart"/>
      <w:r w:rsidRPr="00504720">
        <w:t>Pituicytoma</w:t>
      </w:r>
      <w:proofErr w:type="spellEnd"/>
    </w:p>
    <w:p w14:paraId="71A27A25" w14:textId="27022FE6" w:rsidR="00575436" w:rsidRPr="00504720" w:rsidRDefault="00575436" w:rsidP="00504720">
      <w:pPr>
        <w:shd w:val="clear" w:color="auto" w:fill="FFFFFF"/>
        <w:spacing w:after="120"/>
        <w:rPr>
          <w:sz w:val="22"/>
          <w:szCs w:val="22"/>
        </w:rPr>
      </w:pPr>
      <w:r w:rsidRPr="00504720">
        <w:rPr>
          <w:sz w:val="22"/>
          <w:szCs w:val="22"/>
        </w:rPr>
        <w:t xml:space="preserve">This variant of posterior pituitary or </w:t>
      </w:r>
      <w:proofErr w:type="spellStart"/>
      <w:r w:rsidRPr="00504720">
        <w:rPr>
          <w:sz w:val="22"/>
          <w:szCs w:val="22"/>
        </w:rPr>
        <w:t>infundibular</w:t>
      </w:r>
      <w:proofErr w:type="spellEnd"/>
      <w:r w:rsidRPr="00504720">
        <w:rPr>
          <w:sz w:val="22"/>
          <w:szCs w:val="22"/>
        </w:rPr>
        <w:t xml:space="preserve"> TTF-1-positive neoplasm consists of fascicles of elongated yet plump bipolar cells that are pale </w:t>
      </w:r>
      <w:proofErr w:type="spellStart"/>
      <w:r w:rsidRPr="00504720">
        <w:rPr>
          <w:sz w:val="22"/>
          <w:szCs w:val="22"/>
        </w:rPr>
        <w:t>eosinophilic</w:t>
      </w:r>
      <w:proofErr w:type="spellEnd"/>
      <w:r w:rsidRPr="00504720">
        <w:rPr>
          <w:sz w:val="22"/>
          <w:szCs w:val="22"/>
        </w:rPr>
        <w:t xml:space="preserve"> and usually lack </w:t>
      </w:r>
      <w:proofErr w:type="gramStart"/>
      <w:r w:rsidRPr="00504720">
        <w:rPr>
          <w:sz w:val="22"/>
          <w:szCs w:val="22"/>
        </w:rPr>
        <w:t xml:space="preserve">granularity </w:t>
      </w:r>
      <w:r w:rsidRPr="00504720">
        <w:rPr>
          <w:rFonts w:eastAsia="Times New Roman"/>
          <w:color w:val="575757"/>
          <w:sz w:val="22"/>
          <w:szCs w:val="22"/>
        </w:rPr>
        <w:t xml:space="preserve"> </w:t>
      </w:r>
      <w:proofErr w:type="gramEnd"/>
      <w:r w:rsidRPr="00504720">
        <w:rPr>
          <w:rFonts w:eastAsia="Times New Roman"/>
          <w:color w:val="575757"/>
          <w:sz w:val="22"/>
          <w:szCs w:val="22"/>
        </w:rPr>
        <w:fldChar w:fldCharType="begin"/>
      </w:r>
      <w:r w:rsidR="00642B3F" w:rsidRPr="00504720">
        <w:rPr>
          <w:rFonts w:eastAsia="Times New Roman"/>
          <w:color w:val="575757"/>
          <w:sz w:val="22"/>
          <w:szCs w:val="22"/>
        </w:rPr>
        <w:instrText xml:space="preserve"> ADDIN EN.CITE &lt;EndNote&gt;&lt;Cite&gt;&lt;Author&gt;Brat&lt;/Author&gt;&lt;Year&gt;2000&lt;/Year&gt;&lt;RecNum&gt;344&lt;/RecNum&gt;&lt;DisplayText&gt;(134)&lt;/DisplayText&gt;&lt;record&gt;&lt;rec-number&gt;344&lt;/rec-number&gt;&lt;foreign-keys&gt;&lt;key app="EN" db-id="ts0f2rfa6rwdz6ett01xz29j5s5vtf529z0t"&gt;344&lt;/key&gt;&lt;/foreign-keys&gt;&lt;ref-type name="Journal Article"&gt;17&lt;/ref-type&gt;&lt;contributors&gt;&lt;authors&gt;&lt;author&gt;Brat, D. J.&lt;/author&gt;&lt;author&gt;Scheithauer, B. W.&lt;/author&gt;&lt;author&gt;Staugaitis, S. M.&lt;/author&gt;&lt;author&gt;Holtzman, R. N.&lt;/author&gt;&lt;author&gt;Morgello, S.&lt;/author&gt;&lt;author&gt;Burger, P. C.&lt;/author&gt;&lt;/authors&gt;&lt;/contributors&gt;&lt;auth-address&gt;Department of Pathology and Laboratory Medicine, Emory University School of Medicine, Atlanta, GA 30322, USA.&lt;/auth-address&gt;&lt;titles&gt;&lt;title&gt;Pituicytoma: a distinctive low-grade glioma of the neurohypophysis&lt;/title&gt;&lt;secondary-title&gt;Am J Surg Pathol&lt;/secondary-title&gt;&lt;alt-title&gt;The American journal of surgical pathology&lt;/alt-title&gt;&lt;/titles&gt;&lt;periodical&gt;&lt;full-title&gt;Am J Surg Pathol&lt;/full-title&gt;&lt;/periodical&gt;&lt;pages&gt;362-8&lt;/pages&gt;&lt;volume&gt;24&lt;/volume&gt;&lt;number&gt;3&lt;/number&gt;&lt;keywords&gt;&lt;keyword&gt;Adult&lt;/keyword&gt;&lt;keyword&gt;Aged&lt;/keyword&gt;&lt;keyword&gt;Aged, 80 and over&lt;/keyword&gt;&lt;keyword&gt;Female&lt;/keyword&gt;&lt;keyword&gt;Glioma/*pathology&lt;/keyword&gt;&lt;keyword&gt;Humans&lt;/keyword&gt;&lt;keyword&gt;Male&lt;/keyword&gt;&lt;keyword&gt;Middle Aged&lt;/keyword&gt;&lt;keyword&gt;Pituitary Gland, Posterior/*pathology&lt;/keyword&gt;&lt;keyword&gt;Pituitary Neoplasms/*pathology&lt;/keyword&gt;&lt;keyword&gt;Sella Turcica&lt;/keyword&gt;&lt;/keywords&gt;&lt;dates&gt;&lt;year&gt;2000&lt;/year&gt;&lt;pub-dates&gt;&lt;date&gt;Mar&lt;/date&gt;&lt;/pub-dates&gt;&lt;/dates&gt;&lt;isbn&gt;0147-5185 (Print)&amp;#xD;0147-5185 (Linking)&lt;/isbn&gt;&lt;accession-num&gt;10716149&lt;/accession-num&gt;&lt;urls&gt;&lt;related-urls&gt;&lt;url&gt;http://www.ncbi.nlm.nih.gov/pubmed/10716149&lt;/url&gt;&lt;/related-urls&gt;&lt;/urls&gt;&lt;/record&gt;&lt;/Cite&gt;&lt;/EndNote&gt;</w:instrText>
      </w:r>
      <w:r w:rsidRPr="00504720">
        <w:rPr>
          <w:rFonts w:eastAsia="Times New Roman"/>
          <w:color w:val="575757"/>
          <w:sz w:val="22"/>
          <w:szCs w:val="22"/>
        </w:rPr>
        <w:fldChar w:fldCharType="separate"/>
      </w:r>
      <w:r w:rsidR="00642B3F" w:rsidRPr="00504720">
        <w:rPr>
          <w:rFonts w:eastAsia="Times New Roman"/>
          <w:noProof/>
          <w:color w:val="575757"/>
          <w:sz w:val="22"/>
          <w:szCs w:val="22"/>
        </w:rPr>
        <w:t>(</w:t>
      </w:r>
      <w:hyperlink w:anchor="_ENREF_134" w:tooltip="Brat, 2000 #344" w:history="1">
        <w:r w:rsidR="00B602C0" w:rsidRPr="00504720">
          <w:rPr>
            <w:rFonts w:eastAsia="Times New Roman"/>
            <w:noProof/>
            <w:color w:val="575757"/>
            <w:sz w:val="22"/>
            <w:szCs w:val="22"/>
          </w:rPr>
          <w:t>134</w:t>
        </w:r>
      </w:hyperlink>
      <w:r w:rsidR="00642B3F" w:rsidRPr="00504720">
        <w:rPr>
          <w:rFonts w:eastAsia="Times New Roman"/>
          <w:noProof/>
          <w:color w:val="575757"/>
          <w:sz w:val="22"/>
          <w:szCs w:val="22"/>
        </w:rPr>
        <w:t>)</w:t>
      </w:r>
      <w:r w:rsidRPr="00504720">
        <w:rPr>
          <w:rFonts w:eastAsia="Times New Roman"/>
          <w:color w:val="575757"/>
          <w:sz w:val="22"/>
          <w:szCs w:val="22"/>
        </w:rPr>
        <w:fldChar w:fldCharType="end"/>
      </w:r>
      <w:r w:rsidRPr="00504720">
        <w:rPr>
          <w:rFonts w:eastAsia="Times New Roman"/>
          <w:color w:val="575757"/>
          <w:sz w:val="22"/>
          <w:szCs w:val="22"/>
        </w:rPr>
        <w:t xml:space="preserve">. </w:t>
      </w:r>
      <w:r w:rsidRPr="00504720">
        <w:rPr>
          <w:sz w:val="22"/>
          <w:szCs w:val="22"/>
        </w:rPr>
        <w:t xml:space="preserve">There may be moderate nuclear </w:t>
      </w:r>
      <w:proofErr w:type="spellStart"/>
      <w:r w:rsidRPr="00504720">
        <w:rPr>
          <w:sz w:val="22"/>
          <w:szCs w:val="22"/>
        </w:rPr>
        <w:t>hyperchromasia</w:t>
      </w:r>
      <w:proofErr w:type="spellEnd"/>
      <w:r w:rsidRPr="00504720">
        <w:rPr>
          <w:sz w:val="22"/>
          <w:szCs w:val="22"/>
        </w:rPr>
        <w:t xml:space="preserve"> but mitoses are generally absent. Electron microscopy demonstrates intermediate filaments and no secretory granules. Tumour cells express </w:t>
      </w:r>
      <w:proofErr w:type="spellStart"/>
      <w:r w:rsidRPr="00504720">
        <w:rPr>
          <w:sz w:val="22"/>
          <w:szCs w:val="22"/>
        </w:rPr>
        <w:t>vimentin</w:t>
      </w:r>
      <w:proofErr w:type="spellEnd"/>
      <w:r w:rsidRPr="00504720">
        <w:rPr>
          <w:sz w:val="22"/>
          <w:szCs w:val="22"/>
        </w:rPr>
        <w:t xml:space="preserve"> and S100 and show variable GFAP positivity. Proliferation is low. Again, surgery is the main treatment</w:t>
      </w:r>
    </w:p>
    <w:p w14:paraId="0134DC73" w14:textId="6EFC1E06" w:rsidR="00575436" w:rsidRPr="00504720" w:rsidRDefault="0096223E" w:rsidP="008071C9">
      <w:pPr>
        <w:pStyle w:val="Heading4"/>
        <w:rPr>
          <w:caps/>
        </w:rPr>
      </w:pPr>
      <w:r w:rsidRPr="00504720">
        <w:lastRenderedPageBreak/>
        <w:t xml:space="preserve">Spindle Cell </w:t>
      </w:r>
      <w:proofErr w:type="spellStart"/>
      <w:r w:rsidRPr="00504720">
        <w:t>Oncocytoma</w:t>
      </w:r>
      <w:proofErr w:type="spellEnd"/>
    </w:p>
    <w:p w14:paraId="63F9D6C1" w14:textId="09B1F183" w:rsidR="00575436" w:rsidRPr="00504720" w:rsidRDefault="00575436" w:rsidP="00504720">
      <w:pPr>
        <w:spacing w:after="120"/>
        <w:rPr>
          <w:sz w:val="22"/>
          <w:szCs w:val="22"/>
        </w:rPr>
      </w:pPr>
      <w:r w:rsidRPr="00504720">
        <w:rPr>
          <w:sz w:val="22"/>
          <w:szCs w:val="22"/>
        </w:rPr>
        <w:t xml:space="preserve">Spindle cell </w:t>
      </w:r>
      <w:proofErr w:type="spellStart"/>
      <w:r w:rsidRPr="00504720">
        <w:rPr>
          <w:sz w:val="22"/>
          <w:szCs w:val="22"/>
        </w:rPr>
        <w:t>oncocytoma</w:t>
      </w:r>
      <w:proofErr w:type="spellEnd"/>
      <w:r w:rsidRPr="00504720">
        <w:rPr>
          <w:sz w:val="22"/>
          <w:szCs w:val="22"/>
        </w:rPr>
        <w:t xml:space="preserve"> may share light-microscopic appearances with </w:t>
      </w:r>
      <w:proofErr w:type="spellStart"/>
      <w:r w:rsidRPr="00504720">
        <w:rPr>
          <w:sz w:val="22"/>
          <w:szCs w:val="22"/>
        </w:rPr>
        <w:t>pituicytoma</w:t>
      </w:r>
      <w:proofErr w:type="spellEnd"/>
      <w:r w:rsidRPr="00504720">
        <w:rPr>
          <w:sz w:val="22"/>
          <w:szCs w:val="22"/>
        </w:rPr>
        <w:t xml:space="preserve">, particularly if accumulation of mitochondria, a defining feature, is not fully developed. Tumour cells are elongated, spindle-shaped, sometimes arranged in fascicles or </w:t>
      </w:r>
      <w:proofErr w:type="spellStart"/>
      <w:r w:rsidRPr="00504720">
        <w:rPr>
          <w:sz w:val="22"/>
          <w:szCs w:val="22"/>
        </w:rPr>
        <w:t>epithelioid</w:t>
      </w:r>
      <w:proofErr w:type="spellEnd"/>
      <w:r w:rsidRPr="00504720">
        <w:rPr>
          <w:sz w:val="22"/>
          <w:szCs w:val="22"/>
        </w:rPr>
        <w:t xml:space="preserve">. Nuclei may be moderately pleomorphic and </w:t>
      </w:r>
      <w:proofErr w:type="spellStart"/>
      <w:r w:rsidRPr="00504720">
        <w:rPr>
          <w:sz w:val="22"/>
          <w:szCs w:val="22"/>
        </w:rPr>
        <w:t>hyperchromatic</w:t>
      </w:r>
      <w:proofErr w:type="spellEnd"/>
      <w:r w:rsidRPr="00504720">
        <w:rPr>
          <w:sz w:val="22"/>
          <w:szCs w:val="22"/>
        </w:rPr>
        <w:t xml:space="preserve"> but mitoses are again rare, although a few reports documented atypical variants with an increased recurrence rate. Scattered lymphocytic infiltration may be seen. Apart from abundant mitochondria, </w:t>
      </w:r>
      <w:proofErr w:type="spellStart"/>
      <w:r w:rsidRPr="00504720">
        <w:rPr>
          <w:sz w:val="22"/>
          <w:szCs w:val="22"/>
        </w:rPr>
        <w:t>ultrastructural</w:t>
      </w:r>
      <w:proofErr w:type="spellEnd"/>
      <w:r w:rsidRPr="00504720">
        <w:rPr>
          <w:sz w:val="22"/>
          <w:szCs w:val="22"/>
        </w:rPr>
        <w:t xml:space="preserve"> features that help to distinguish these tumours morphologically are well-formed desmosomes  </w:t>
      </w:r>
      <w:r w:rsidRPr="00504720">
        <w:rPr>
          <w:sz w:val="22"/>
          <w:szCs w:val="22"/>
        </w:rPr>
        <w:fldChar w:fldCharType="begin"/>
      </w:r>
      <w:r w:rsidR="00642B3F" w:rsidRPr="00504720">
        <w:rPr>
          <w:sz w:val="22"/>
          <w:szCs w:val="22"/>
        </w:rPr>
        <w:instrText xml:space="preserve"> ADDIN EN.CITE &lt;EndNote&gt;&lt;Cite&gt;&lt;Author&gt;Roncaroli&lt;/Author&gt;&lt;Year&gt;2002&lt;/Year&gt;&lt;RecNum&gt;345&lt;/RecNum&gt;&lt;DisplayText&gt;(135)&lt;/DisplayText&gt;&lt;record&gt;&lt;rec-number&gt;345&lt;/rec-number&gt;&lt;foreign-keys&gt;&lt;key app="EN" db-id="ts0f2rfa6rwdz6ett01xz29j5s5vtf529z0t"&gt;345&lt;/key&gt;&lt;/foreign-keys&gt;&lt;ref-type name="Journal Article"&gt;17&lt;/ref-type&gt;&lt;contributors&gt;&lt;authors&gt;&lt;author&gt;Roncaroli, F.&lt;/author&gt;&lt;author&gt;Scheithauer, B. W.&lt;/author&gt;&lt;author&gt;Cenacchi, G.&lt;/author&gt;&lt;author&gt;Horvath, E.&lt;/author&gt;&lt;author&gt;Kovacs, K.&lt;/author&gt;&lt;author&gt;Lloyd, R. V.&lt;/author&gt;&lt;author&gt;Abell-Aleff, P.&lt;/author&gt;&lt;author&gt;Santi, M.&lt;/author&gt;&lt;author&gt;Yates, A. J.&lt;/author&gt;&lt;/authors&gt;&lt;/contributors&gt;&lt;auth-address&gt;Department of Oncology, Bellaria Hospital, University of Bologna, Italy.&lt;/auth-address&gt;&lt;titles&gt;&lt;title&gt;&amp;apos;Spindle cell oncocytoma&amp;apos; of the adenohypophysis: a tumor of folliculostellate cells?&lt;/title&gt;&lt;secondary-title&gt;Am J Surg Pathol&lt;/secondary-title&gt;&lt;alt-title&gt;The American journal of surgical pathology&lt;/alt-title&gt;&lt;/titles&gt;&lt;periodical&gt;&lt;full-title&gt;Am J Surg Pathol&lt;/full-title&gt;&lt;/periodical&gt;&lt;pages&gt;1048-55&lt;/pages&gt;&lt;volume&gt;26&lt;/volume&gt;&lt;number&gt;8&lt;/number&gt;&lt;keywords&gt;&lt;keyword&gt;Adenoma, Oxyphilic/*pathology/ultrastructure&lt;/keyword&gt;&lt;keyword&gt;Aged&lt;/keyword&gt;&lt;keyword&gt;Female&lt;/keyword&gt;&lt;keyword&gt;Humans&lt;/keyword&gt;&lt;keyword&gt;Male&lt;/keyword&gt;&lt;keyword&gt;Middle Aged&lt;/keyword&gt;&lt;keyword&gt;*Pituitary Gland, Anterior&lt;/keyword&gt;&lt;keyword&gt;Pituitary Neoplasms/*pathology/ultrastructure&lt;/keyword&gt;&lt;/keywords&gt;&lt;dates&gt;&lt;year&gt;2002&lt;/year&gt;&lt;pub-dates&gt;&lt;date&gt;Aug&lt;/date&gt;&lt;/pub-dates&gt;&lt;/dates&gt;&lt;isbn&gt;0147-5185 (Print)&amp;#xD;0147-5185 (Linking)&lt;/isbn&gt;&lt;accession-num&gt;12170092&lt;/accession-num&gt;&lt;urls&gt;&lt;related-urls&gt;&lt;url&gt;http://www.ncbi.nlm.nih.gov/pubmed/12170092&lt;/url&gt;&lt;/related-urls&gt;&lt;/urls&gt;&lt;/record&gt;&lt;/Cite&gt;&lt;/EndNote&gt;</w:instrText>
      </w:r>
      <w:r w:rsidRPr="00504720">
        <w:rPr>
          <w:sz w:val="22"/>
          <w:szCs w:val="22"/>
        </w:rPr>
        <w:fldChar w:fldCharType="separate"/>
      </w:r>
      <w:r w:rsidR="00642B3F" w:rsidRPr="00504720">
        <w:rPr>
          <w:noProof/>
          <w:sz w:val="22"/>
          <w:szCs w:val="22"/>
        </w:rPr>
        <w:t>(</w:t>
      </w:r>
      <w:hyperlink w:anchor="_ENREF_135" w:tooltip="Roncaroli, 2002 #345" w:history="1">
        <w:r w:rsidR="00B602C0" w:rsidRPr="00504720">
          <w:rPr>
            <w:noProof/>
            <w:sz w:val="22"/>
            <w:szCs w:val="22"/>
          </w:rPr>
          <w:t>135</w:t>
        </w:r>
      </w:hyperlink>
      <w:r w:rsidR="00642B3F" w:rsidRPr="00504720">
        <w:rPr>
          <w:noProof/>
          <w:sz w:val="22"/>
          <w:szCs w:val="22"/>
        </w:rPr>
        <w:t>)</w:t>
      </w:r>
      <w:r w:rsidRPr="00504720">
        <w:rPr>
          <w:sz w:val="22"/>
          <w:szCs w:val="22"/>
        </w:rPr>
        <w:fldChar w:fldCharType="end"/>
      </w:r>
      <w:r w:rsidRPr="00504720">
        <w:rPr>
          <w:sz w:val="22"/>
          <w:szCs w:val="22"/>
        </w:rPr>
        <w:t xml:space="preserve">. Tumours show strong nuclear TTF-1 positivity and cytoplasmic annexin-1 expression. The latter is shared with </w:t>
      </w:r>
      <w:proofErr w:type="spellStart"/>
      <w:r w:rsidRPr="00504720">
        <w:rPr>
          <w:sz w:val="22"/>
          <w:szCs w:val="22"/>
        </w:rPr>
        <w:t>folliculo</w:t>
      </w:r>
      <w:proofErr w:type="spellEnd"/>
      <w:r w:rsidRPr="00504720">
        <w:rPr>
          <w:sz w:val="22"/>
          <w:szCs w:val="22"/>
        </w:rPr>
        <w:t xml:space="preserve">-stellate cells of the </w:t>
      </w:r>
      <w:proofErr w:type="spellStart"/>
      <w:r w:rsidRPr="00504720">
        <w:rPr>
          <w:sz w:val="22"/>
          <w:szCs w:val="22"/>
        </w:rPr>
        <w:t>adenohypophysis</w:t>
      </w:r>
      <w:proofErr w:type="spellEnd"/>
      <w:r w:rsidRPr="00504720">
        <w:rPr>
          <w:sz w:val="22"/>
          <w:szCs w:val="22"/>
        </w:rPr>
        <w:t xml:space="preserve"> (but may also be seen in </w:t>
      </w:r>
      <w:proofErr w:type="spellStart"/>
      <w:r w:rsidRPr="00504720">
        <w:rPr>
          <w:sz w:val="22"/>
          <w:szCs w:val="22"/>
        </w:rPr>
        <w:t>pituicytes</w:t>
      </w:r>
      <w:proofErr w:type="spellEnd"/>
      <w:r w:rsidRPr="00504720">
        <w:rPr>
          <w:sz w:val="22"/>
          <w:szCs w:val="22"/>
        </w:rPr>
        <w:t xml:space="preserve">). EMA may be expressed and is usually absent from </w:t>
      </w:r>
      <w:proofErr w:type="spellStart"/>
      <w:r w:rsidRPr="00504720">
        <w:rPr>
          <w:sz w:val="22"/>
          <w:szCs w:val="22"/>
        </w:rPr>
        <w:t>pituicytomas</w:t>
      </w:r>
      <w:proofErr w:type="spellEnd"/>
      <w:r w:rsidRPr="00504720">
        <w:rPr>
          <w:sz w:val="22"/>
          <w:szCs w:val="22"/>
        </w:rPr>
        <w:t xml:space="preserve"> and granular cell tumours. GFAP, </w:t>
      </w:r>
      <w:proofErr w:type="spellStart"/>
      <w:r w:rsidRPr="00504720">
        <w:rPr>
          <w:sz w:val="22"/>
          <w:szCs w:val="22"/>
        </w:rPr>
        <w:t>cytokeratins</w:t>
      </w:r>
      <w:proofErr w:type="spellEnd"/>
      <w:r w:rsidRPr="00504720">
        <w:rPr>
          <w:sz w:val="22"/>
          <w:szCs w:val="22"/>
        </w:rPr>
        <w:t xml:space="preserve"> and neuroendocrine markers are generally negative. The proliferation fraction is usually low but may reach 25% in recurrent tumours.</w:t>
      </w:r>
    </w:p>
    <w:p w14:paraId="3E9A1874" w14:textId="6C591F4E" w:rsidR="002A4CE9" w:rsidRPr="00504720" w:rsidRDefault="004047EB" w:rsidP="00504720">
      <w:pPr>
        <w:spacing w:after="120"/>
        <w:rPr>
          <w:sz w:val="22"/>
          <w:szCs w:val="22"/>
        </w:rPr>
      </w:pPr>
      <w:r w:rsidRPr="00504720">
        <w:rPr>
          <w:noProof/>
          <w:sz w:val="22"/>
          <w:szCs w:val="22"/>
          <w:lang w:val="en-US"/>
        </w:rPr>
        <w:drawing>
          <wp:inline distT="0" distB="0" distL="0" distR="0" wp14:anchorId="3212E05C" wp14:editId="73840346">
            <wp:extent cx="2468880" cy="3480816"/>
            <wp:effectExtent l="0" t="0" r="762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3b_23_web.jpg"/>
                    <pic:cNvPicPr/>
                  </pic:nvPicPr>
                  <pic:blipFill>
                    <a:blip r:embed="rId32">
                      <a:extLst>
                        <a:ext uri="{28A0092B-C50C-407E-A947-70E740481C1C}">
                          <a14:useLocalDpi xmlns:a14="http://schemas.microsoft.com/office/drawing/2010/main" val="0"/>
                        </a:ext>
                      </a:extLst>
                    </a:blip>
                    <a:stretch>
                      <a:fillRect/>
                    </a:stretch>
                  </pic:blipFill>
                  <pic:spPr>
                    <a:xfrm>
                      <a:off x="0" y="0"/>
                      <a:ext cx="2468880" cy="3480816"/>
                    </a:xfrm>
                    <a:prstGeom prst="rect">
                      <a:avLst/>
                    </a:prstGeom>
                  </pic:spPr>
                </pic:pic>
              </a:graphicData>
            </a:graphic>
          </wp:inline>
        </w:drawing>
      </w:r>
    </w:p>
    <w:p w14:paraId="10A8AC3C" w14:textId="0C9853AB" w:rsidR="004047EB" w:rsidRPr="00504720" w:rsidRDefault="004047EB" w:rsidP="00504720">
      <w:pPr>
        <w:spacing w:after="120"/>
        <w:rPr>
          <w:sz w:val="22"/>
          <w:szCs w:val="22"/>
        </w:rPr>
      </w:pPr>
      <w:r w:rsidRPr="00504720">
        <w:rPr>
          <w:bCs/>
          <w:sz w:val="22"/>
          <w:szCs w:val="22"/>
          <w:lang w:val="en-US"/>
        </w:rPr>
        <w:t xml:space="preserve">Figure 3b-23: Histology of TTF-1 positive neoplasms of the </w:t>
      </w:r>
      <w:proofErr w:type="spellStart"/>
      <w:r w:rsidRPr="00504720">
        <w:rPr>
          <w:bCs/>
          <w:sz w:val="22"/>
          <w:szCs w:val="22"/>
          <w:lang w:val="en-US"/>
        </w:rPr>
        <w:t>neurohypophysis</w:t>
      </w:r>
      <w:proofErr w:type="spellEnd"/>
      <w:r w:rsidRPr="00504720">
        <w:rPr>
          <w:bCs/>
          <w:sz w:val="22"/>
          <w:szCs w:val="22"/>
          <w:lang w:val="en-US"/>
        </w:rPr>
        <w:t xml:space="preserve">. </w:t>
      </w:r>
      <w:r w:rsidRPr="00504720">
        <w:rPr>
          <w:sz w:val="22"/>
          <w:szCs w:val="22"/>
        </w:rPr>
        <w:t xml:space="preserve">Granular cell tumour (left) and </w:t>
      </w:r>
      <w:proofErr w:type="spellStart"/>
      <w:r w:rsidRPr="00504720">
        <w:rPr>
          <w:sz w:val="22"/>
          <w:szCs w:val="22"/>
        </w:rPr>
        <w:t>pituicytoma</w:t>
      </w:r>
      <w:proofErr w:type="spellEnd"/>
      <w:r w:rsidRPr="00504720">
        <w:rPr>
          <w:sz w:val="22"/>
          <w:szCs w:val="22"/>
        </w:rPr>
        <w:t xml:space="preserve"> (right) are morphologically distinct but share nuclear TTF-1 expression, confirming their origin from specialised glial cells of the posterior gland or infundibulum. Both entities are S100 positive but only the </w:t>
      </w:r>
      <w:proofErr w:type="spellStart"/>
      <w:r w:rsidRPr="00504720">
        <w:rPr>
          <w:sz w:val="22"/>
          <w:szCs w:val="22"/>
        </w:rPr>
        <w:t>pituicytoma</w:t>
      </w:r>
      <w:proofErr w:type="spellEnd"/>
      <w:r w:rsidRPr="00504720">
        <w:rPr>
          <w:sz w:val="22"/>
          <w:szCs w:val="22"/>
        </w:rPr>
        <w:t xml:space="preserve"> expresses GFAP.</w:t>
      </w:r>
    </w:p>
    <w:p w14:paraId="45302FCE" w14:textId="77777777" w:rsidR="004047EB" w:rsidRPr="00504720" w:rsidRDefault="004047EB" w:rsidP="00504720">
      <w:pPr>
        <w:spacing w:after="120"/>
        <w:rPr>
          <w:sz w:val="22"/>
          <w:szCs w:val="22"/>
        </w:rPr>
      </w:pPr>
    </w:p>
    <w:p w14:paraId="7BC14BEA" w14:textId="77777777" w:rsidR="00575436" w:rsidRPr="00504720" w:rsidRDefault="00575436" w:rsidP="006A213F">
      <w:pPr>
        <w:pStyle w:val="Heading3"/>
      </w:pPr>
      <w:r w:rsidRPr="00504720">
        <w:t>Molecular Genetics</w:t>
      </w:r>
    </w:p>
    <w:p w14:paraId="418A5BE6" w14:textId="23936BE0" w:rsidR="00575436" w:rsidRPr="00504720" w:rsidRDefault="00575436" w:rsidP="00504720">
      <w:pPr>
        <w:spacing w:after="120"/>
        <w:rPr>
          <w:sz w:val="22"/>
          <w:szCs w:val="22"/>
          <w:lang w:val="en-US"/>
        </w:rPr>
      </w:pPr>
      <w:r w:rsidRPr="00504720">
        <w:rPr>
          <w:sz w:val="22"/>
          <w:szCs w:val="22"/>
        </w:rPr>
        <w:t xml:space="preserve">No pathognomonic molecular genetic features have been identified for these neoplasms. </w:t>
      </w:r>
      <w:r w:rsidRPr="00504720">
        <w:rPr>
          <w:sz w:val="22"/>
          <w:szCs w:val="22"/>
          <w:lang w:val="en-US"/>
        </w:rPr>
        <w:t xml:space="preserve">Comparative genomic hybridization on one case demonstrated losses on </w:t>
      </w:r>
      <w:proofErr w:type="spellStart"/>
      <w:r w:rsidRPr="00504720">
        <w:rPr>
          <w:sz w:val="22"/>
          <w:szCs w:val="22"/>
          <w:lang w:val="en-US"/>
        </w:rPr>
        <w:t>chr</w:t>
      </w:r>
      <w:proofErr w:type="spellEnd"/>
      <w:r w:rsidRPr="00504720">
        <w:rPr>
          <w:sz w:val="22"/>
          <w:szCs w:val="22"/>
          <w:lang w:val="en-US"/>
        </w:rPr>
        <w:t xml:space="preserve"> 1p, 14q and 22q and gains on 5p </w:t>
      </w:r>
      <w:r w:rsidRPr="00504720">
        <w:rPr>
          <w:sz w:val="22"/>
          <w:szCs w:val="22"/>
          <w:lang w:val="en-US"/>
        </w:rPr>
        <w:fldChar w:fldCharType="begin"/>
      </w:r>
      <w:r w:rsidR="00642B3F" w:rsidRPr="00504720">
        <w:rPr>
          <w:sz w:val="22"/>
          <w:szCs w:val="22"/>
          <w:lang w:val="en-US"/>
        </w:rPr>
        <w:instrText xml:space="preserve"> ADDIN EN.CITE &lt;EndNote&gt;&lt;Cite&gt;&lt;Author&gt;Phillips&lt;/Author&gt;&lt;Year&gt;2010&lt;/Year&gt;&lt;RecNum&gt;346&lt;/RecNum&gt;&lt;DisplayText&gt;(136)&lt;/DisplayText&gt;&lt;record&gt;&lt;rec-number&gt;346&lt;/rec-number&gt;&lt;foreign-keys&gt;&lt;key app="EN" db-id="ts0f2rfa6rwdz6ett01xz29j5s5vtf529z0t"&gt;346&lt;/key&gt;&lt;/foreign-keys&gt;&lt;ref-type name="Journal Article"&gt;17&lt;/ref-type&gt;&lt;contributors&gt;&lt;authors&gt;&lt;author&gt;Phillips, J. J.&lt;/author&gt;&lt;author&gt;Misra, A.&lt;/author&gt;&lt;author&gt;Feuerstein, B. G.&lt;/author&gt;&lt;author&gt;Kunwar, S.&lt;/author&gt;&lt;author&gt;Tihan, T.&lt;/author&gt;&lt;/authors&gt;&lt;/contributors&gt;&lt;auth-address&gt;Neuropathology Unit, University of California-San Francisco, 505 Parnassus Avenue, San Francisco, CA 94143-0102, USA. joanna.phillips@ucsf.edu&lt;/auth-address&gt;&lt;titles&gt;&lt;title&gt;Pituicytoma: characterization of a unique neoplasm by histology, immunohistochemistry, ultrastructure, and array-based comparative genomic hybridization&lt;/title&gt;&lt;secondary-title&gt;Arch Pathol Lab Med&lt;/secondary-title&gt;&lt;alt-title&gt;Archives of pathology &amp;amp; laboratory medicine&lt;/alt-title&gt;&lt;/titles&gt;&lt;periodical&gt;&lt;full-title&gt;Arch Pathol Lab Med&lt;/full-title&gt;&lt;/periodical&gt;&lt;pages&gt;1063-9&lt;/pages&gt;&lt;volume&gt;134&lt;/volume&gt;&lt;number&gt;7&lt;/number&gt;&lt;keywords&gt;&lt;keyword&gt;Chromosome Mapping&lt;/keyword&gt;&lt;keyword&gt;Comparative Genomic Hybridization&lt;/keyword&gt;&lt;keyword&gt;Female&lt;/keyword&gt;&lt;keyword&gt;*Gene Dosage&lt;/keyword&gt;&lt;keyword&gt;Humans&lt;/keyword&gt;&lt;keyword&gt;Immunohistochemistry&lt;/keyword&gt;&lt;keyword&gt;Male&lt;/keyword&gt;&lt;keyword&gt;Middle Aged&lt;/keyword&gt;&lt;keyword&gt;Pituitary Neoplasms/genetics/*metabolism/*pathology&lt;/keyword&gt;&lt;keyword&gt;Rare Diseases/genetics/*metabolism/*pathology&lt;/keyword&gt;&lt;keyword&gt;Secretory Vesicles/ultrastructure&lt;/keyword&gt;&lt;/keywords&gt;&lt;dates&gt;&lt;year&gt;2010&lt;/year&gt;&lt;pub-dates&gt;&lt;date&gt;Jul&lt;/date&gt;&lt;/pub-dates&gt;&lt;/dates&gt;&lt;isbn&gt;1543-2165 (Electronic)&amp;#xD;0003-9985 (Linking)&lt;/isbn&gt;&lt;accession-num&gt;20586639&lt;/accession-num&gt;&lt;urls&gt;&lt;related-urls&gt;&lt;url&gt;http://www.ncbi.nlm.nih.gov/pubmed/20586639&lt;/url&gt;&lt;/related-urls&gt;&lt;/urls&gt;&lt;custom2&gt;3161118&lt;/custom2&gt;&lt;electronic-resource-num&gt;10.1043/2009-0167-CR.1&lt;/electronic-resource-num&gt;&lt;/record&gt;&lt;/Cite&gt;&lt;/EndNote&gt;</w:instrText>
      </w:r>
      <w:r w:rsidRPr="00504720">
        <w:rPr>
          <w:sz w:val="22"/>
          <w:szCs w:val="22"/>
          <w:lang w:val="en-US"/>
        </w:rPr>
        <w:fldChar w:fldCharType="separate"/>
      </w:r>
      <w:r w:rsidR="00642B3F" w:rsidRPr="00504720">
        <w:rPr>
          <w:noProof/>
          <w:sz w:val="22"/>
          <w:szCs w:val="22"/>
          <w:lang w:val="en-US"/>
        </w:rPr>
        <w:t>(</w:t>
      </w:r>
      <w:hyperlink w:anchor="_ENREF_136" w:tooltip="Phillips, 2010 #346" w:history="1">
        <w:r w:rsidR="00B602C0" w:rsidRPr="00504720">
          <w:rPr>
            <w:noProof/>
            <w:sz w:val="22"/>
            <w:szCs w:val="22"/>
            <w:lang w:val="en-US"/>
          </w:rPr>
          <w:t>136</w:t>
        </w:r>
      </w:hyperlink>
      <w:r w:rsidR="00642B3F" w:rsidRPr="00504720">
        <w:rPr>
          <w:noProof/>
          <w:sz w:val="22"/>
          <w:szCs w:val="22"/>
          <w:lang w:val="en-US"/>
        </w:rPr>
        <w:t>)</w:t>
      </w:r>
      <w:r w:rsidRPr="00504720">
        <w:rPr>
          <w:sz w:val="22"/>
          <w:szCs w:val="22"/>
          <w:lang w:val="en-US"/>
        </w:rPr>
        <w:fldChar w:fldCharType="end"/>
      </w:r>
      <w:r w:rsidRPr="00504720">
        <w:rPr>
          <w:sz w:val="22"/>
          <w:szCs w:val="22"/>
          <w:lang w:val="en-US"/>
        </w:rPr>
        <w:t xml:space="preserve">. Presumed glial origin prompted examination of the IDH1 R132H and BRAF V600E mutations and BRAF-KIAA fusion gene in a recent study of 14 cases comprising all three pathologies </w:t>
      </w:r>
      <w:r w:rsidRPr="00504720">
        <w:rPr>
          <w:sz w:val="22"/>
          <w:szCs w:val="22"/>
          <w:lang w:val="en-US"/>
        </w:rPr>
        <w:fldChar w:fldCharType="begin"/>
      </w:r>
      <w:r w:rsidR="00642B3F" w:rsidRPr="00504720">
        <w:rPr>
          <w:sz w:val="22"/>
          <w:szCs w:val="22"/>
          <w:lang w:val="en-US"/>
        </w:rPr>
        <w:instrText xml:space="preserve"> ADDIN EN.CITE &lt;EndNote&gt;&lt;Cite&gt;&lt;Author&gt;Mete&lt;/Author&gt;&lt;Year&gt;2013&lt;/Year&gt;&lt;RecNum&gt;347&lt;/RecNum&gt;&lt;DisplayText&gt;(137)&lt;/DisplayText&gt;&lt;record&gt;&lt;rec-number&gt;347&lt;/rec-number&gt;&lt;foreign-keys&gt;&lt;key app="EN" db-id="ts0f2rfa6rwdz6ett01xz29j5s5vtf529z0t"&gt;347&lt;/key&gt;&lt;/foreign-keys&gt;&lt;ref-type name="Journal Article"&gt;17&lt;/ref-type&gt;&lt;contributors&gt;&lt;authors&gt;&lt;author&gt;Mete, O.&lt;/author&gt;&lt;author&gt;Lopes, M. B.&lt;/author&gt;&lt;author&gt;Asa, S. L.&lt;/author&gt;&lt;/authors&gt;&lt;/contributors&gt;&lt;auth-address&gt;*Department of Pathology, University Health Network, Toronto, ON, Canada daggerDepartment of Pathology, University of Virginia Health System, Charlottesville, VA.&lt;/auth-address&gt;&lt;titles&gt;&lt;title&gt;Spindle cell oncocytomas and granular cell tumors of the pituitary are variants of pituicytoma&lt;/title&gt;&lt;secondary-title&gt;Am J Surg Pathol&lt;/secondary-title&gt;&lt;alt-title&gt;The American journal of surgical pathology&lt;/alt-title&gt;&lt;/titles&gt;&lt;periodical&gt;&lt;full-title&gt;Am J Surg Pathol&lt;/full-title&gt;&lt;/periodical&gt;&lt;pages&gt;1694-9&lt;/pages&gt;&lt;volume&gt;37&lt;/volume&gt;&lt;number&gt;11&lt;/number&gt;&lt;keywords&gt;&lt;keyword&gt;Adenoma, Oxyphilic/chemistry/classification/genetics/*pathology/ultrastructure&lt;/keyword&gt;&lt;keyword&gt;Biomarkers, Tumor/analysis/genetics&lt;/keyword&gt;&lt;keyword&gt;Biopsy&lt;/keyword&gt;&lt;keyword&gt;DNA Mutational Analysis&lt;/keyword&gt;&lt;keyword&gt;Granular Cell Tumor/chemistry/classification/genetics/*pathology/ultrastructure&lt;/keyword&gt;&lt;keyword&gt;Humans&lt;/keyword&gt;&lt;keyword&gt;Immunohistochemistry&lt;/keyword&gt;&lt;keyword&gt;Microscopy, Electron&lt;/keyword&gt;&lt;keyword&gt;Mutation&lt;/keyword&gt;&lt;keyword&gt;Oncogene Proteins, Fusion/genetics&lt;/keyword&gt;&lt;keyword&gt;Pituitary Neoplasms/chemistry/classification/genetics/*pathology/ultrastructure&lt;/keyword&gt;&lt;keyword&gt;Predictive Value of Tests&lt;/keyword&gt;&lt;keyword&gt;Terminology as Topic&lt;/keyword&gt;&lt;/keywords&gt;&lt;dates&gt;&lt;year&gt;2013&lt;/year&gt;&lt;pub-dates&gt;&lt;date&gt;Nov&lt;/date&gt;&lt;/pub-dates&gt;&lt;/dates&gt;&lt;isbn&gt;1532-0979 (Electronic)&amp;#xD;0147-5185 (Linking)&lt;/isbn&gt;&lt;accession-num&gt;23887161&lt;/accession-num&gt;&lt;urls&gt;&lt;related-urls&gt;&lt;url&gt;http://www.ncbi.nlm.nih.gov/pubmed/23887161&lt;/url&gt;&lt;/related-urls&gt;&lt;/urls&gt;&lt;electronic-resource-num&gt;10.1097/PAS.0b013e31829723e7&lt;/electronic-resource-num&gt;&lt;/record&gt;&lt;/Cite&gt;&lt;/EndNote&gt;</w:instrText>
      </w:r>
      <w:r w:rsidRPr="00504720">
        <w:rPr>
          <w:sz w:val="22"/>
          <w:szCs w:val="22"/>
          <w:lang w:val="en-US"/>
        </w:rPr>
        <w:fldChar w:fldCharType="separate"/>
      </w:r>
      <w:r w:rsidR="00642B3F" w:rsidRPr="00504720">
        <w:rPr>
          <w:noProof/>
          <w:sz w:val="22"/>
          <w:szCs w:val="22"/>
          <w:lang w:val="en-US"/>
        </w:rPr>
        <w:t>(</w:t>
      </w:r>
      <w:hyperlink w:anchor="_ENREF_137" w:tooltip="Mete, 2013 #347" w:history="1">
        <w:r w:rsidR="00B602C0" w:rsidRPr="00504720">
          <w:rPr>
            <w:noProof/>
            <w:sz w:val="22"/>
            <w:szCs w:val="22"/>
            <w:lang w:val="en-US"/>
          </w:rPr>
          <w:t>137</w:t>
        </w:r>
      </w:hyperlink>
      <w:r w:rsidR="00642B3F" w:rsidRPr="00504720">
        <w:rPr>
          <w:noProof/>
          <w:sz w:val="22"/>
          <w:szCs w:val="22"/>
          <w:lang w:val="en-US"/>
        </w:rPr>
        <w:t>)</w:t>
      </w:r>
      <w:r w:rsidRPr="00504720">
        <w:rPr>
          <w:sz w:val="22"/>
          <w:szCs w:val="22"/>
          <w:lang w:val="en-US"/>
        </w:rPr>
        <w:fldChar w:fldCharType="end"/>
      </w:r>
      <w:r w:rsidRPr="00504720">
        <w:rPr>
          <w:sz w:val="22"/>
          <w:szCs w:val="22"/>
          <w:lang w:val="en-US"/>
        </w:rPr>
        <w:t xml:space="preserve">. Systematic genomic and </w:t>
      </w:r>
      <w:proofErr w:type="spellStart"/>
      <w:r w:rsidRPr="00504720">
        <w:rPr>
          <w:sz w:val="22"/>
          <w:szCs w:val="22"/>
          <w:lang w:val="en-US"/>
        </w:rPr>
        <w:t>epigenomic</w:t>
      </w:r>
      <w:proofErr w:type="spellEnd"/>
      <w:r w:rsidRPr="00504720">
        <w:rPr>
          <w:sz w:val="22"/>
          <w:szCs w:val="22"/>
          <w:lang w:val="en-US"/>
        </w:rPr>
        <w:t xml:space="preserve"> analysis may clarify the </w:t>
      </w:r>
      <w:proofErr w:type="spellStart"/>
      <w:r w:rsidRPr="00504720">
        <w:rPr>
          <w:sz w:val="22"/>
          <w:szCs w:val="22"/>
          <w:lang w:val="en-US"/>
        </w:rPr>
        <w:t>aetiologic</w:t>
      </w:r>
      <w:proofErr w:type="spellEnd"/>
      <w:r w:rsidRPr="00504720">
        <w:rPr>
          <w:sz w:val="22"/>
          <w:szCs w:val="22"/>
          <w:lang w:val="en-US"/>
        </w:rPr>
        <w:t xml:space="preserve"> relationship of these </w:t>
      </w:r>
      <w:proofErr w:type="spellStart"/>
      <w:r w:rsidRPr="00504720">
        <w:rPr>
          <w:sz w:val="22"/>
          <w:szCs w:val="22"/>
          <w:lang w:val="en-US"/>
        </w:rPr>
        <w:t>tumours</w:t>
      </w:r>
      <w:proofErr w:type="spellEnd"/>
      <w:r w:rsidRPr="00504720">
        <w:rPr>
          <w:sz w:val="22"/>
          <w:szCs w:val="22"/>
          <w:lang w:val="en-US"/>
        </w:rPr>
        <w:t>.</w:t>
      </w:r>
    </w:p>
    <w:p w14:paraId="01DACC17" w14:textId="77777777" w:rsidR="00575436" w:rsidRPr="00504720" w:rsidRDefault="00575436" w:rsidP="00504720">
      <w:pPr>
        <w:spacing w:after="120"/>
        <w:rPr>
          <w:sz w:val="22"/>
          <w:szCs w:val="22"/>
        </w:rPr>
      </w:pPr>
    </w:p>
    <w:p w14:paraId="584668B4" w14:textId="77777777" w:rsidR="00D52F78" w:rsidRPr="00504720" w:rsidRDefault="00D52F78" w:rsidP="00504720">
      <w:pPr>
        <w:spacing w:after="120"/>
        <w:rPr>
          <w:sz w:val="22"/>
          <w:szCs w:val="22"/>
        </w:rPr>
      </w:pPr>
    </w:p>
    <w:p w14:paraId="41D44654" w14:textId="79088462" w:rsidR="00575436" w:rsidRPr="00504720" w:rsidRDefault="006A213F" w:rsidP="006A213F">
      <w:pPr>
        <w:pStyle w:val="Heading2"/>
      </w:pPr>
      <w:r>
        <w:t>PRIMARY NEOPLASMS OF THE SELLAR REGION THAT MAY MIMIC PITUITARY ADENOMAS</w:t>
      </w:r>
    </w:p>
    <w:p w14:paraId="079AD24C" w14:textId="3FE3D010" w:rsidR="00575436" w:rsidRPr="00504720" w:rsidRDefault="00904F24" w:rsidP="006A213F">
      <w:pPr>
        <w:pStyle w:val="Heading3"/>
        <w:rPr>
          <w:caps/>
        </w:rPr>
      </w:pPr>
      <w:proofErr w:type="spellStart"/>
      <w:r w:rsidRPr="00504720">
        <w:t>Germinoma</w:t>
      </w:r>
      <w:proofErr w:type="spellEnd"/>
    </w:p>
    <w:p w14:paraId="5982668E" w14:textId="77777777" w:rsidR="00575436" w:rsidRPr="00504720" w:rsidRDefault="00575436" w:rsidP="00504720">
      <w:pPr>
        <w:spacing w:after="120"/>
        <w:rPr>
          <w:sz w:val="22"/>
          <w:szCs w:val="22"/>
        </w:rPr>
      </w:pPr>
      <w:r w:rsidRPr="00504720">
        <w:rPr>
          <w:sz w:val="22"/>
          <w:szCs w:val="22"/>
        </w:rPr>
        <w:t xml:space="preserve">Intracranial germ cell neoplasms have a predilection for midline structures and commonly involve the </w:t>
      </w:r>
      <w:proofErr w:type="spellStart"/>
      <w:r w:rsidRPr="00504720">
        <w:rPr>
          <w:sz w:val="22"/>
          <w:szCs w:val="22"/>
        </w:rPr>
        <w:t>infundibular</w:t>
      </w:r>
      <w:proofErr w:type="spellEnd"/>
      <w:r w:rsidRPr="00504720">
        <w:rPr>
          <w:sz w:val="22"/>
          <w:szCs w:val="22"/>
        </w:rPr>
        <w:t xml:space="preserve"> region. The most common form of this rare tumour is </w:t>
      </w:r>
      <w:proofErr w:type="spellStart"/>
      <w:r w:rsidRPr="00504720">
        <w:rPr>
          <w:sz w:val="22"/>
          <w:szCs w:val="22"/>
        </w:rPr>
        <w:t>germinoma</w:t>
      </w:r>
      <w:proofErr w:type="spellEnd"/>
      <w:r w:rsidRPr="00504720">
        <w:rPr>
          <w:sz w:val="22"/>
          <w:szCs w:val="22"/>
        </w:rPr>
        <w:t>.</w:t>
      </w:r>
    </w:p>
    <w:p w14:paraId="7AA53138" w14:textId="77777777" w:rsidR="00575436" w:rsidRPr="00904F24" w:rsidRDefault="00575436" w:rsidP="006A213F">
      <w:pPr>
        <w:pStyle w:val="Heading4"/>
      </w:pPr>
      <w:r w:rsidRPr="00904F24">
        <w:t>Definition</w:t>
      </w:r>
    </w:p>
    <w:p w14:paraId="2E5E372B" w14:textId="77777777" w:rsidR="00575436" w:rsidRPr="00504720" w:rsidRDefault="00575436" w:rsidP="00504720">
      <w:pPr>
        <w:spacing w:after="120"/>
        <w:rPr>
          <w:sz w:val="22"/>
          <w:szCs w:val="22"/>
        </w:rPr>
      </w:pPr>
      <w:r w:rsidRPr="00504720">
        <w:rPr>
          <w:sz w:val="22"/>
          <w:szCs w:val="22"/>
        </w:rPr>
        <w:t xml:space="preserve">An </w:t>
      </w:r>
      <w:proofErr w:type="spellStart"/>
      <w:r w:rsidRPr="00504720">
        <w:rPr>
          <w:sz w:val="22"/>
          <w:szCs w:val="22"/>
        </w:rPr>
        <w:t>extragonadal</w:t>
      </w:r>
      <w:proofErr w:type="spellEnd"/>
      <w:r w:rsidRPr="00504720">
        <w:rPr>
          <w:sz w:val="22"/>
          <w:szCs w:val="22"/>
        </w:rPr>
        <w:t xml:space="preserve"> germ cell tumour arising in or above the pituitary fossa with histological features resembling gonadal seminoma.</w:t>
      </w:r>
    </w:p>
    <w:p w14:paraId="6F772FFB" w14:textId="77777777" w:rsidR="00575436" w:rsidRPr="00504720" w:rsidRDefault="00575436" w:rsidP="006A213F">
      <w:pPr>
        <w:pStyle w:val="Heading4"/>
      </w:pPr>
      <w:r w:rsidRPr="00904F24">
        <w:t>Patholog</w:t>
      </w:r>
      <w:r w:rsidRPr="00504720">
        <w:t>y</w:t>
      </w:r>
    </w:p>
    <w:p w14:paraId="4A789556" w14:textId="77777777" w:rsidR="00575436" w:rsidRPr="00504720" w:rsidRDefault="00575436" w:rsidP="00504720">
      <w:pPr>
        <w:spacing w:after="120"/>
        <w:rPr>
          <w:sz w:val="22"/>
          <w:szCs w:val="22"/>
        </w:rPr>
      </w:pPr>
      <w:r w:rsidRPr="00504720">
        <w:rPr>
          <w:sz w:val="22"/>
          <w:szCs w:val="22"/>
        </w:rPr>
        <w:t xml:space="preserve">Tumours may present as large compressive lesions or subtle thickening of the (posterior) pituitary stalk. Diabetes </w:t>
      </w:r>
      <w:proofErr w:type="spellStart"/>
      <w:r w:rsidRPr="00504720">
        <w:rPr>
          <w:sz w:val="22"/>
          <w:szCs w:val="22"/>
        </w:rPr>
        <w:t>insipidus</w:t>
      </w:r>
      <w:proofErr w:type="spellEnd"/>
      <w:r w:rsidRPr="00504720">
        <w:rPr>
          <w:sz w:val="22"/>
          <w:szCs w:val="22"/>
        </w:rPr>
        <w:t xml:space="preserve"> is a classic presentation but delayed puberty due to hypopituitarism is also seen. Pituitary </w:t>
      </w:r>
      <w:proofErr w:type="spellStart"/>
      <w:r w:rsidRPr="00504720">
        <w:rPr>
          <w:sz w:val="22"/>
          <w:szCs w:val="22"/>
        </w:rPr>
        <w:t>germinomas</w:t>
      </w:r>
      <w:proofErr w:type="spellEnd"/>
      <w:r w:rsidRPr="00504720">
        <w:rPr>
          <w:sz w:val="22"/>
          <w:szCs w:val="22"/>
        </w:rPr>
        <w:t xml:space="preserve"> commonly manifest in children or young adults, mostly males. Historically, the incidence is far higher in East Asia than Western countries. CSF/blood tumour markers (alpha-fetoprotein and human chorionic </w:t>
      </w:r>
      <w:proofErr w:type="spellStart"/>
      <w:r w:rsidRPr="00504720">
        <w:rPr>
          <w:sz w:val="22"/>
          <w:szCs w:val="22"/>
        </w:rPr>
        <w:t>gonadotrophin</w:t>
      </w:r>
      <w:proofErr w:type="spellEnd"/>
      <w:r w:rsidRPr="00504720">
        <w:rPr>
          <w:sz w:val="22"/>
          <w:szCs w:val="22"/>
        </w:rPr>
        <w:t xml:space="preserve">) that can be diagnostic in germ cell tumours with yolk-sac or </w:t>
      </w:r>
      <w:proofErr w:type="spellStart"/>
      <w:r w:rsidRPr="00504720">
        <w:rPr>
          <w:sz w:val="22"/>
          <w:szCs w:val="22"/>
        </w:rPr>
        <w:t>choriocarcinoma</w:t>
      </w:r>
      <w:proofErr w:type="spellEnd"/>
      <w:r w:rsidRPr="00504720">
        <w:rPr>
          <w:sz w:val="22"/>
          <w:szCs w:val="22"/>
        </w:rPr>
        <w:t xml:space="preserve"> components may not be helpful in pure </w:t>
      </w:r>
      <w:proofErr w:type="spellStart"/>
      <w:r w:rsidRPr="00504720">
        <w:rPr>
          <w:sz w:val="22"/>
          <w:szCs w:val="22"/>
        </w:rPr>
        <w:t>germinoma</w:t>
      </w:r>
      <w:proofErr w:type="spellEnd"/>
      <w:r w:rsidRPr="00504720">
        <w:rPr>
          <w:sz w:val="22"/>
          <w:szCs w:val="22"/>
        </w:rPr>
        <w:t xml:space="preserve">, resulting in biopsy. Histological diagnosis may be difficult because some </w:t>
      </w:r>
      <w:proofErr w:type="spellStart"/>
      <w:r w:rsidRPr="00504720">
        <w:rPr>
          <w:sz w:val="22"/>
          <w:szCs w:val="22"/>
        </w:rPr>
        <w:t>germinomas</w:t>
      </w:r>
      <w:proofErr w:type="spellEnd"/>
      <w:r w:rsidRPr="00504720">
        <w:rPr>
          <w:sz w:val="22"/>
          <w:szCs w:val="22"/>
        </w:rPr>
        <w:t xml:space="preserve"> elicit a profound inflammatory or even granulomatous reaction that can obscure the neoplastic cells. Typical examples show </w:t>
      </w:r>
      <w:proofErr w:type="gramStart"/>
      <w:r w:rsidRPr="00504720">
        <w:rPr>
          <w:sz w:val="22"/>
          <w:szCs w:val="22"/>
        </w:rPr>
        <w:t>a biphasic</w:t>
      </w:r>
      <w:proofErr w:type="gramEnd"/>
      <w:r w:rsidRPr="00504720">
        <w:rPr>
          <w:sz w:val="22"/>
          <w:szCs w:val="22"/>
        </w:rPr>
        <w:t xml:space="preserve"> architecture of large tumour cells with vesicular nuclei, prominent nucleoli and mitoses accompanied by reactive lymphocytes.</w:t>
      </w:r>
    </w:p>
    <w:p w14:paraId="0F05E67A" w14:textId="77777777" w:rsidR="00575436" w:rsidRPr="00504720" w:rsidRDefault="00575436" w:rsidP="00504720">
      <w:pPr>
        <w:spacing w:after="120"/>
        <w:rPr>
          <w:sz w:val="22"/>
          <w:szCs w:val="22"/>
        </w:rPr>
      </w:pPr>
      <w:r w:rsidRPr="00504720">
        <w:rPr>
          <w:sz w:val="22"/>
          <w:szCs w:val="22"/>
        </w:rPr>
        <w:t>Tumour cells express placental alkaline phosphatase (PLAP), CD117 (KIT) and the transcription factor POU5F1 (Oct3/4).</w:t>
      </w:r>
    </w:p>
    <w:p w14:paraId="6A0FC88F" w14:textId="6D2B3DCC" w:rsidR="009768E8" w:rsidRPr="00504720" w:rsidRDefault="004047EB" w:rsidP="00504720">
      <w:pPr>
        <w:spacing w:after="120"/>
        <w:rPr>
          <w:sz w:val="22"/>
          <w:szCs w:val="22"/>
        </w:rPr>
      </w:pPr>
      <w:r w:rsidRPr="00504720">
        <w:rPr>
          <w:noProof/>
          <w:sz w:val="22"/>
          <w:szCs w:val="22"/>
          <w:lang w:val="en-US"/>
        </w:rPr>
        <w:drawing>
          <wp:inline distT="0" distB="0" distL="0" distR="0" wp14:anchorId="2EEEA49C" wp14:editId="3AE859D1">
            <wp:extent cx="4572000" cy="31638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3b_24_web.jpg"/>
                    <pic:cNvPicPr/>
                  </pic:nvPicPr>
                  <pic:blipFill>
                    <a:blip r:embed="rId33">
                      <a:extLst>
                        <a:ext uri="{28A0092B-C50C-407E-A947-70E740481C1C}">
                          <a14:useLocalDpi xmlns:a14="http://schemas.microsoft.com/office/drawing/2010/main" val="0"/>
                        </a:ext>
                      </a:extLst>
                    </a:blip>
                    <a:stretch>
                      <a:fillRect/>
                    </a:stretch>
                  </pic:blipFill>
                  <pic:spPr>
                    <a:xfrm>
                      <a:off x="0" y="0"/>
                      <a:ext cx="4572000" cy="3163824"/>
                    </a:xfrm>
                    <a:prstGeom prst="rect">
                      <a:avLst/>
                    </a:prstGeom>
                  </pic:spPr>
                </pic:pic>
              </a:graphicData>
            </a:graphic>
          </wp:inline>
        </w:drawing>
      </w:r>
    </w:p>
    <w:p w14:paraId="3A14B5CA" w14:textId="368FAB2A" w:rsidR="004047EB" w:rsidRPr="00504720" w:rsidRDefault="004047EB" w:rsidP="00504720">
      <w:pPr>
        <w:spacing w:after="120"/>
        <w:rPr>
          <w:sz w:val="22"/>
          <w:szCs w:val="22"/>
        </w:rPr>
      </w:pPr>
      <w:r w:rsidRPr="00504720">
        <w:rPr>
          <w:bCs/>
          <w:sz w:val="22"/>
          <w:szCs w:val="22"/>
          <w:lang w:val="en-US"/>
        </w:rPr>
        <w:lastRenderedPageBreak/>
        <w:t xml:space="preserve">Figure 3b-24: Histology of </w:t>
      </w:r>
      <w:proofErr w:type="spellStart"/>
      <w:r w:rsidRPr="00504720">
        <w:rPr>
          <w:bCs/>
          <w:sz w:val="22"/>
          <w:szCs w:val="22"/>
          <w:lang w:val="en-US"/>
        </w:rPr>
        <w:t>germinoma</w:t>
      </w:r>
      <w:proofErr w:type="spellEnd"/>
      <w:r w:rsidRPr="00504720">
        <w:rPr>
          <w:bCs/>
          <w:sz w:val="22"/>
          <w:szCs w:val="22"/>
          <w:lang w:val="en-US"/>
        </w:rPr>
        <w:t xml:space="preserve"> of the pituitary gland. </w:t>
      </w:r>
      <w:r w:rsidRPr="00504720">
        <w:rPr>
          <w:sz w:val="22"/>
          <w:szCs w:val="22"/>
        </w:rPr>
        <w:t xml:space="preserve">Pituitary </w:t>
      </w:r>
      <w:proofErr w:type="spellStart"/>
      <w:r w:rsidRPr="00504720">
        <w:rPr>
          <w:sz w:val="22"/>
          <w:szCs w:val="22"/>
        </w:rPr>
        <w:t>germinomas</w:t>
      </w:r>
      <w:proofErr w:type="spellEnd"/>
      <w:r w:rsidRPr="00504720">
        <w:rPr>
          <w:sz w:val="22"/>
          <w:szCs w:val="22"/>
        </w:rPr>
        <w:t xml:space="preserve"> share their morphological phenotype with gonadal seminomas.  They consist of large anaplastic cells accompanied by a dense lymphocytic infiltrate (left). The tumour cells strongly express c-kit, PLAP (right) and Oct3/4 transcription factors.</w:t>
      </w:r>
    </w:p>
    <w:p w14:paraId="7A8DF28F" w14:textId="77777777" w:rsidR="009768E8" w:rsidRPr="00504720" w:rsidRDefault="009768E8" w:rsidP="00504720">
      <w:pPr>
        <w:spacing w:after="120"/>
        <w:rPr>
          <w:sz w:val="22"/>
          <w:szCs w:val="22"/>
        </w:rPr>
      </w:pPr>
    </w:p>
    <w:p w14:paraId="70678ED0" w14:textId="77777777" w:rsidR="00575436" w:rsidRPr="00504720" w:rsidRDefault="00575436" w:rsidP="006A213F">
      <w:pPr>
        <w:pStyle w:val="Heading3"/>
      </w:pPr>
      <w:r w:rsidRPr="00504720">
        <w:t>Molecular Genetics</w:t>
      </w:r>
    </w:p>
    <w:p w14:paraId="4FDEC01E" w14:textId="373FE2CD" w:rsidR="00575436" w:rsidRPr="00504720" w:rsidRDefault="00575436" w:rsidP="00504720">
      <w:pPr>
        <w:spacing w:after="120"/>
        <w:rPr>
          <w:sz w:val="22"/>
          <w:szCs w:val="22"/>
        </w:rPr>
      </w:pPr>
      <w:r w:rsidRPr="00504720">
        <w:rPr>
          <w:sz w:val="22"/>
          <w:szCs w:val="22"/>
        </w:rPr>
        <w:t xml:space="preserve">Intracranial </w:t>
      </w:r>
      <w:proofErr w:type="spellStart"/>
      <w:r w:rsidRPr="00504720">
        <w:rPr>
          <w:sz w:val="22"/>
          <w:szCs w:val="22"/>
        </w:rPr>
        <w:t>germinomas</w:t>
      </w:r>
      <w:proofErr w:type="spellEnd"/>
      <w:r w:rsidRPr="00504720">
        <w:rPr>
          <w:sz w:val="22"/>
          <w:szCs w:val="22"/>
        </w:rPr>
        <w:t xml:space="preserve"> are thought to arise from displaced primordial germ cells. Until recently, little was known about the molecular pathogenesis of these rare tumours. Comprehensive genomic and </w:t>
      </w:r>
      <w:proofErr w:type="spellStart"/>
      <w:r w:rsidRPr="00504720">
        <w:rPr>
          <w:sz w:val="22"/>
          <w:szCs w:val="22"/>
        </w:rPr>
        <w:t>transcriptomic</w:t>
      </w:r>
      <w:proofErr w:type="spellEnd"/>
      <w:r w:rsidRPr="00504720">
        <w:rPr>
          <w:sz w:val="22"/>
          <w:szCs w:val="22"/>
        </w:rPr>
        <w:t xml:space="preserve"> analyses revealed that pure </w:t>
      </w:r>
      <w:proofErr w:type="spellStart"/>
      <w:r w:rsidRPr="00504720">
        <w:rPr>
          <w:sz w:val="22"/>
          <w:szCs w:val="22"/>
        </w:rPr>
        <w:t>germinomas</w:t>
      </w:r>
      <w:proofErr w:type="spellEnd"/>
      <w:r w:rsidRPr="00504720">
        <w:rPr>
          <w:sz w:val="22"/>
          <w:szCs w:val="22"/>
        </w:rPr>
        <w:t xml:space="preserve"> are associated with mutually exclusive mutations in KIT and RAS in the majority of cases </w:t>
      </w:r>
      <w:r w:rsidRPr="00504720">
        <w:rPr>
          <w:sz w:val="22"/>
          <w:szCs w:val="22"/>
        </w:rPr>
        <w:fldChar w:fldCharType="begin">
          <w:fldData xml:space="preserve">PEVuZE5vdGU+PENpdGU+PEF1dGhvcj5GdWt1c2hpbWE8L0F1dGhvcj48WWVhcj4yMDE0PC9ZZWFy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PEVuZE5vdGU+PENpdGU+PEF1dGhvcj5GdWt1c2hpbWE8L0F1dGhvcj48WWVhcj4yMDE0PC9ZZWFy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38" w:tooltip="Fukushima, 2014 #348" w:history="1">
        <w:r w:rsidR="00B602C0" w:rsidRPr="00504720">
          <w:rPr>
            <w:noProof/>
            <w:sz w:val="22"/>
            <w:szCs w:val="22"/>
          </w:rPr>
          <w:t>138</w:t>
        </w:r>
      </w:hyperlink>
      <w:r w:rsidR="00642B3F" w:rsidRPr="00504720">
        <w:rPr>
          <w:noProof/>
          <w:sz w:val="22"/>
          <w:szCs w:val="22"/>
        </w:rPr>
        <w:t>)</w:t>
      </w:r>
      <w:r w:rsidRPr="00504720">
        <w:rPr>
          <w:sz w:val="22"/>
          <w:szCs w:val="22"/>
        </w:rPr>
        <w:fldChar w:fldCharType="end"/>
      </w:r>
      <w:r w:rsidRPr="00504720">
        <w:rPr>
          <w:sz w:val="22"/>
          <w:szCs w:val="22"/>
        </w:rPr>
        <w:t xml:space="preserve">. These mutations result in the constitutive activation of the KIT-driven MAPK pathway, consistent with the observation of strong KIT expression by these tumours.  Another study, employing next-generation sequencing, found additional somatic mutations in CBL, a negative regulator of KIT, as well as copy number gains at the AKT1 locus resulting in </w:t>
      </w:r>
      <w:proofErr w:type="spellStart"/>
      <w:r w:rsidRPr="00504720">
        <w:rPr>
          <w:sz w:val="22"/>
          <w:szCs w:val="22"/>
        </w:rPr>
        <w:t>mTOR</w:t>
      </w:r>
      <w:proofErr w:type="spellEnd"/>
      <w:r w:rsidRPr="00504720">
        <w:rPr>
          <w:sz w:val="22"/>
          <w:szCs w:val="22"/>
        </w:rPr>
        <w:t xml:space="preserve"> pathway activation </w:t>
      </w:r>
      <w:r w:rsidRPr="00504720">
        <w:rPr>
          <w:sz w:val="22"/>
          <w:szCs w:val="22"/>
        </w:rPr>
        <w:fldChar w:fldCharType="begin">
          <w:fldData xml:space="preserve">PEVuZE5vdGU+PENpdGU+PEF1dGhvcj5XYW5nPC9BdXRob3I+PFllYXI+MjAxNDwvWWVhcj48UmVj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ZGljYWw+PHBhZ2VzPjI0MS01PC9wYWdlcz48dm9sdW1lPjUxMTwvdm9sdW1lPjxudW1iZXI+NzUw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PEVuZE5vdGU+PENpdGU+PEF1dGhvcj5XYW5nPC9BdXRob3I+PFllYXI+MjAxNDwvWWVhcj48UmVj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ZGljYWw+PHBhZ2VzPjI0MS01PC9wYWdlcz48dm9sdW1lPjUxMTwvdm9sdW1lPjxudW1iZXI+NzUw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39" w:tooltip="Wang, 2014 #354" w:history="1">
        <w:r w:rsidR="00B602C0" w:rsidRPr="00504720">
          <w:rPr>
            <w:noProof/>
            <w:sz w:val="22"/>
            <w:szCs w:val="22"/>
          </w:rPr>
          <w:t>139</w:t>
        </w:r>
      </w:hyperlink>
      <w:r w:rsidR="00642B3F" w:rsidRPr="00504720">
        <w:rPr>
          <w:noProof/>
          <w:sz w:val="22"/>
          <w:szCs w:val="22"/>
        </w:rPr>
        <w:t>)</w:t>
      </w:r>
      <w:r w:rsidRPr="00504720">
        <w:rPr>
          <w:sz w:val="22"/>
          <w:szCs w:val="22"/>
        </w:rPr>
        <w:fldChar w:fldCharType="end"/>
      </w:r>
      <w:r w:rsidRPr="00504720">
        <w:rPr>
          <w:sz w:val="22"/>
          <w:szCs w:val="22"/>
        </w:rPr>
        <w:t xml:space="preserve"> This study also found germ line variants in JMJD1C among Japanese patients, a possible explanation for the skewed incidence rates described above </w:t>
      </w:r>
      <w:r w:rsidRPr="00504720">
        <w:rPr>
          <w:sz w:val="22"/>
          <w:szCs w:val="22"/>
        </w:rPr>
        <w:fldChar w:fldCharType="begin">
          <w:fldData xml:space="preserve">PEVuZE5vdGU+PENpdGU+PEF1dGhvcj5XYW5nPC9BdXRob3I+PFllYXI+MjAxNDwvWWVhcj48UmVj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ZGljYWw+PHBhZ2VzPjI0MS01PC9wYWdlcz48dm9sdW1lPjUxMTwvdm9sdW1lPjxudW1iZXI+NzUw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PEVuZE5vdGU+PENpdGU+PEF1dGhvcj5XYW5nPC9BdXRob3I+PFllYXI+MjAxNDwvWWVhcj48UmVj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ZGljYWw+PHBhZ2VzPjI0MS01PC9wYWdlcz48dm9sdW1lPjUxMTwvdm9sdW1lPjxudW1iZXI+NzUw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39" w:tooltip="Wang, 2014 #354" w:history="1">
        <w:r w:rsidR="00B602C0" w:rsidRPr="00504720">
          <w:rPr>
            <w:noProof/>
            <w:sz w:val="22"/>
            <w:szCs w:val="22"/>
          </w:rPr>
          <w:t>139</w:t>
        </w:r>
      </w:hyperlink>
      <w:r w:rsidR="00642B3F" w:rsidRPr="00504720">
        <w:rPr>
          <w:noProof/>
          <w:sz w:val="22"/>
          <w:szCs w:val="22"/>
        </w:rPr>
        <w:t>)</w:t>
      </w:r>
      <w:r w:rsidRPr="00504720">
        <w:rPr>
          <w:sz w:val="22"/>
          <w:szCs w:val="22"/>
        </w:rPr>
        <w:fldChar w:fldCharType="end"/>
      </w:r>
      <w:r w:rsidRPr="00504720">
        <w:rPr>
          <w:sz w:val="22"/>
          <w:szCs w:val="22"/>
        </w:rPr>
        <w:t xml:space="preserve">. Treatment for localised pure </w:t>
      </w:r>
      <w:proofErr w:type="spellStart"/>
      <w:r w:rsidRPr="00504720">
        <w:rPr>
          <w:sz w:val="22"/>
          <w:szCs w:val="22"/>
        </w:rPr>
        <w:t>germinoma</w:t>
      </w:r>
      <w:proofErr w:type="spellEnd"/>
      <w:r w:rsidRPr="00504720">
        <w:rPr>
          <w:sz w:val="22"/>
          <w:szCs w:val="22"/>
        </w:rPr>
        <w:t xml:space="preserve"> consists of radiotherapy; chemotherapy is an effective strategy to reduce the radiation dose </w:t>
      </w:r>
      <w:r w:rsidRPr="00504720">
        <w:rPr>
          <w:sz w:val="22"/>
          <w:szCs w:val="22"/>
        </w:rPr>
        <w:fldChar w:fldCharType="begin">
          <w:fldData xml:space="preserve">PEVuZE5vdGU+PENpdGU+PEF1dGhvcj5NdXJyYXk8L0F1dGhvcj48WWVhcj4yMDE1PC9ZZWFyPjxS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PEVuZE5vdGU+PENpdGU+PEF1dGhvcj5NdXJyYXk8L0F1dGhvcj48WWVhcj4yMDE1PC9ZZWFyPjxS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40" w:tooltip="Murray, 2015 #349" w:history="1">
        <w:r w:rsidR="00B602C0" w:rsidRPr="00504720">
          <w:rPr>
            <w:noProof/>
            <w:sz w:val="22"/>
            <w:szCs w:val="22"/>
          </w:rPr>
          <w:t>140</w:t>
        </w:r>
      </w:hyperlink>
      <w:r w:rsidR="00642B3F" w:rsidRPr="00504720">
        <w:rPr>
          <w:noProof/>
          <w:sz w:val="22"/>
          <w:szCs w:val="22"/>
        </w:rPr>
        <w:t>)</w:t>
      </w:r>
      <w:r w:rsidRPr="00504720">
        <w:rPr>
          <w:sz w:val="22"/>
          <w:szCs w:val="22"/>
        </w:rPr>
        <w:fldChar w:fldCharType="end"/>
      </w:r>
      <w:r w:rsidRPr="00504720">
        <w:rPr>
          <w:sz w:val="22"/>
          <w:szCs w:val="22"/>
        </w:rPr>
        <w:t>.</w:t>
      </w:r>
    </w:p>
    <w:p w14:paraId="2D9F272A" w14:textId="77777777" w:rsidR="00CD642F" w:rsidRPr="00504720" w:rsidRDefault="00CD642F" w:rsidP="00504720">
      <w:pPr>
        <w:spacing w:after="120"/>
        <w:rPr>
          <w:sz w:val="22"/>
          <w:szCs w:val="22"/>
        </w:rPr>
      </w:pPr>
    </w:p>
    <w:p w14:paraId="2F7D10CC" w14:textId="1C4CECD1" w:rsidR="00575436" w:rsidRPr="00504720" w:rsidRDefault="006A213F" w:rsidP="006A213F">
      <w:pPr>
        <w:pStyle w:val="Heading2"/>
      </w:pPr>
      <w:r>
        <w:t xml:space="preserve">CHORDOMA OF THE CLIVUS </w:t>
      </w:r>
    </w:p>
    <w:p w14:paraId="6BFA2A0A" w14:textId="77777777" w:rsidR="00575436" w:rsidRPr="00504720" w:rsidRDefault="00575436" w:rsidP="006A213F">
      <w:pPr>
        <w:pStyle w:val="Heading3"/>
      </w:pPr>
      <w:r w:rsidRPr="00504720">
        <w:t>Definition</w:t>
      </w:r>
    </w:p>
    <w:p w14:paraId="772BA9DB" w14:textId="77777777" w:rsidR="00575436" w:rsidRPr="00504720" w:rsidRDefault="00575436" w:rsidP="00504720">
      <w:pPr>
        <w:spacing w:after="120"/>
        <w:rPr>
          <w:sz w:val="22"/>
          <w:szCs w:val="22"/>
        </w:rPr>
      </w:pPr>
      <w:proofErr w:type="gramStart"/>
      <w:r w:rsidRPr="00504720">
        <w:rPr>
          <w:sz w:val="22"/>
          <w:szCs w:val="22"/>
        </w:rPr>
        <w:t>A slow-growing but highly destructive neoplasm arising from remnants of the rostral notochord.</w:t>
      </w:r>
      <w:proofErr w:type="gramEnd"/>
    </w:p>
    <w:p w14:paraId="612029DF" w14:textId="77777777" w:rsidR="00575436" w:rsidRPr="00504720" w:rsidRDefault="00575436" w:rsidP="006A213F">
      <w:pPr>
        <w:pStyle w:val="Heading3"/>
      </w:pPr>
      <w:r w:rsidRPr="00504720">
        <w:t>Pathology</w:t>
      </w:r>
    </w:p>
    <w:p w14:paraId="29F33ED5" w14:textId="23AC7EC8" w:rsidR="00575436" w:rsidRPr="00504720" w:rsidRDefault="00575436" w:rsidP="00504720">
      <w:pPr>
        <w:spacing w:after="120"/>
        <w:rPr>
          <w:sz w:val="22"/>
          <w:szCs w:val="22"/>
        </w:rPr>
      </w:pPr>
      <w:r w:rsidRPr="00504720">
        <w:rPr>
          <w:sz w:val="22"/>
          <w:szCs w:val="22"/>
        </w:rPr>
        <w:t xml:space="preserve">Intracranial </w:t>
      </w:r>
      <w:proofErr w:type="spellStart"/>
      <w:r w:rsidRPr="00504720">
        <w:rPr>
          <w:sz w:val="22"/>
          <w:szCs w:val="22"/>
        </w:rPr>
        <w:t>chordomas</w:t>
      </w:r>
      <w:proofErr w:type="spellEnd"/>
      <w:r w:rsidRPr="00504720">
        <w:rPr>
          <w:sz w:val="22"/>
          <w:szCs w:val="22"/>
        </w:rPr>
        <w:t xml:space="preserve"> are almost exclusively located at the dorsum </w:t>
      </w:r>
      <w:proofErr w:type="spellStart"/>
      <w:r w:rsidRPr="00504720">
        <w:rPr>
          <w:sz w:val="22"/>
          <w:szCs w:val="22"/>
        </w:rPr>
        <w:t>sellae</w:t>
      </w:r>
      <w:proofErr w:type="spellEnd"/>
      <w:r w:rsidRPr="00504720">
        <w:rPr>
          <w:sz w:val="22"/>
          <w:szCs w:val="22"/>
        </w:rPr>
        <w:t>. They may result in compression of the pituitary and destruction of the pituitary fossa. Tumours are soft, gelatinous lesions with a striking cytopathology. Typical tumours contain large, vacuolated (‘</w:t>
      </w:r>
      <w:proofErr w:type="spellStart"/>
      <w:r w:rsidRPr="00504720">
        <w:rPr>
          <w:sz w:val="22"/>
          <w:szCs w:val="22"/>
        </w:rPr>
        <w:t>physaliphorous</w:t>
      </w:r>
      <w:proofErr w:type="spellEnd"/>
      <w:r w:rsidRPr="00504720">
        <w:rPr>
          <w:sz w:val="22"/>
          <w:szCs w:val="22"/>
        </w:rPr>
        <w:t xml:space="preserve">’) cells surrounded by a mucinous matrix. They are arranged in anastomosing cords or sheets. Occasional mitoses are found. Tumours express S100 and low-molecular weight keratins and epithelial membrane antigen (EMA). </w:t>
      </w:r>
      <w:proofErr w:type="spellStart"/>
      <w:r w:rsidRPr="00504720">
        <w:rPr>
          <w:sz w:val="22"/>
          <w:szCs w:val="22"/>
        </w:rPr>
        <w:t>Brachyury</w:t>
      </w:r>
      <w:proofErr w:type="spellEnd"/>
      <w:r w:rsidRPr="00504720">
        <w:rPr>
          <w:sz w:val="22"/>
          <w:szCs w:val="22"/>
        </w:rPr>
        <w:t xml:space="preserve">, or transcription factor T, serves as a highly sensitive and specific marker for the diagnosis of </w:t>
      </w:r>
      <w:proofErr w:type="spellStart"/>
      <w:r w:rsidRPr="00504720">
        <w:rPr>
          <w:sz w:val="22"/>
          <w:szCs w:val="22"/>
        </w:rPr>
        <w:t>chordoma</w:t>
      </w:r>
      <w:proofErr w:type="spellEnd"/>
      <w:r w:rsidRPr="00504720">
        <w:rPr>
          <w:sz w:val="22"/>
          <w:szCs w:val="22"/>
        </w:rPr>
        <w:t xml:space="preserve">, facilitating distinction from </w:t>
      </w:r>
      <w:proofErr w:type="spellStart"/>
      <w:r w:rsidRPr="00504720">
        <w:rPr>
          <w:sz w:val="22"/>
          <w:szCs w:val="22"/>
        </w:rPr>
        <w:t>chondrosarcomas</w:t>
      </w:r>
      <w:proofErr w:type="spellEnd"/>
      <w:r w:rsidRPr="00504720">
        <w:rPr>
          <w:sz w:val="22"/>
          <w:szCs w:val="22"/>
        </w:rPr>
        <w:t>, (</w:t>
      </w:r>
      <w:proofErr w:type="spellStart"/>
      <w:r w:rsidRPr="00504720">
        <w:rPr>
          <w:sz w:val="22"/>
          <w:szCs w:val="22"/>
        </w:rPr>
        <w:t>chordoid</w:t>
      </w:r>
      <w:proofErr w:type="spellEnd"/>
      <w:r w:rsidRPr="00504720">
        <w:rPr>
          <w:sz w:val="22"/>
          <w:szCs w:val="22"/>
        </w:rPr>
        <w:t xml:space="preserve">) </w:t>
      </w:r>
      <w:proofErr w:type="spellStart"/>
      <w:r w:rsidRPr="00504720">
        <w:rPr>
          <w:sz w:val="22"/>
          <w:szCs w:val="22"/>
        </w:rPr>
        <w:t>meningiomas</w:t>
      </w:r>
      <w:proofErr w:type="spellEnd"/>
      <w:r w:rsidRPr="00504720">
        <w:rPr>
          <w:sz w:val="22"/>
          <w:szCs w:val="22"/>
        </w:rPr>
        <w:t xml:space="preserve"> or metastases. It is physiologically expressed in undifferentiated notochord of the axial skeleton. The neoplasm slowly invades along neurovascular bundles and may be surgically incurable. Proton beam therapy is commonly applied in order to preserve neurological function </w:t>
      </w:r>
      <w:r w:rsidRPr="00504720">
        <w:rPr>
          <w:sz w:val="22"/>
          <w:szCs w:val="22"/>
        </w:rPr>
        <w:fldChar w:fldCharType="begin"/>
      </w:r>
      <w:r w:rsidR="00642B3F" w:rsidRPr="00504720">
        <w:rPr>
          <w:sz w:val="22"/>
          <w:szCs w:val="22"/>
        </w:rPr>
        <w:instrText xml:space="preserve"> ADDIN EN.CITE &lt;EndNote&gt;&lt;Cite&gt;&lt;Author&gt;Stacchiotti&lt;/Author&gt;&lt;Year&gt;2015&lt;/Year&gt;&lt;RecNum&gt;350&lt;/RecNum&gt;&lt;DisplayText&gt;(141)&lt;/DisplayText&gt;&lt;record&gt;&lt;rec-number&gt;350&lt;/rec-number&gt;&lt;foreign-keys&gt;&lt;key app="EN" db-id="ts0f2rfa6rwdz6ett01xz29j5s5vtf529z0t"&gt;350&lt;/key&gt;&lt;/foreign-keys&gt;&lt;ref-type name="Journal Article"&gt;17&lt;/ref-type&gt;&lt;contributors&gt;&lt;authors&gt;&lt;author&gt;Stacchiotti, S.&lt;/author&gt;&lt;author&gt;Sommer, J.&lt;/author&gt;&lt;author&gt;Chordoma Global Consensus, Group&lt;/author&gt;&lt;/authors&gt;&lt;/contributors&gt;&lt;auth-address&gt;Adult Mesenchymal Tumour Medical Therapy Unit, Cancer Medicine Department, Fondazione IRCCS Istituto Nazionale dei Tumori, Milan, Italy. Electronic address: silvia.stacchiotti@istitutotumori.mi.it.&amp;#xD;Chordoma Foundation, Durham, USA.&lt;/auth-address&gt;&lt;titles&gt;&lt;title&gt;Building a global consensus approach to chordoma: a position paper from the medical and patient community&lt;/title&gt;&lt;secondary-title&gt;Lancet Oncol&lt;/secondary-title&gt;&lt;alt-title&gt;The Lancet. Oncology&lt;/alt-title&gt;&lt;/titles&gt;&lt;periodical&gt;&lt;full-title&gt;Lancet Oncol&lt;/full-title&gt;&lt;abbr-1&gt;The Lancet. Oncology&lt;/abbr-1&gt;&lt;/periodical&gt;&lt;alt-periodical&gt;&lt;full-title&gt;Lancet Oncol&lt;/full-title&gt;&lt;abbr-1&gt;The Lancet. Oncology&lt;/abbr-1&gt;&lt;/alt-periodical&gt;&lt;pages&gt;e71-83&lt;/pages&gt;&lt;volume&gt;16&lt;/volume&gt;&lt;number&gt;2&lt;/number&gt;&lt;keywords&gt;&lt;keyword&gt;Bone Neoplasms/*diagnosis/*therapy&lt;/keyword&gt;&lt;keyword&gt;Chordoma/*diagnosis/*therapy&lt;/keyword&gt;&lt;keyword&gt;Humans&lt;/keyword&gt;&lt;keyword&gt;Medical Oncology/*standards&lt;/keyword&gt;&lt;keyword&gt;Patient Advocacy&lt;/keyword&gt;&lt;keyword&gt;Practice Guidelines as Topic&lt;/keyword&gt;&lt;/keywords&gt;&lt;dates&gt;&lt;year&gt;2015&lt;/year&gt;&lt;pub-dates&gt;&lt;date&gt;Feb&lt;/date&gt;&lt;/pub-dates&gt;&lt;/dates&gt;&lt;isbn&gt;1474-5488 (Electronic)&amp;#xD;1470-2045 (Linking)&lt;/isbn&gt;&lt;accession-num&gt;25638683&lt;/accession-num&gt;&lt;urls&gt;&lt;related-urls&gt;&lt;url&gt;http://www.ncbi.nlm.nih.gov/pubmed/25638683&lt;/url&gt;&lt;/related-urls&gt;&lt;/urls&gt;&lt;electronic-resource-num&gt;10.1016/S1470-2045(14)71190-8&lt;/electronic-resource-num&gt;&lt;/record&gt;&lt;/Cite&gt;&lt;/EndNote&gt;</w:instrText>
      </w:r>
      <w:r w:rsidRPr="00504720">
        <w:rPr>
          <w:sz w:val="22"/>
          <w:szCs w:val="22"/>
        </w:rPr>
        <w:fldChar w:fldCharType="separate"/>
      </w:r>
      <w:r w:rsidR="00642B3F" w:rsidRPr="00504720">
        <w:rPr>
          <w:noProof/>
          <w:sz w:val="22"/>
          <w:szCs w:val="22"/>
        </w:rPr>
        <w:t>(</w:t>
      </w:r>
      <w:hyperlink w:anchor="_ENREF_141" w:tooltip="Stacchiotti, 2015 #350" w:history="1">
        <w:r w:rsidR="00B602C0" w:rsidRPr="00504720">
          <w:rPr>
            <w:noProof/>
            <w:sz w:val="22"/>
            <w:szCs w:val="22"/>
          </w:rPr>
          <w:t>141</w:t>
        </w:r>
      </w:hyperlink>
      <w:r w:rsidR="00642B3F" w:rsidRPr="00504720">
        <w:rPr>
          <w:noProof/>
          <w:sz w:val="22"/>
          <w:szCs w:val="22"/>
        </w:rPr>
        <w:t>)</w:t>
      </w:r>
      <w:r w:rsidRPr="00504720">
        <w:rPr>
          <w:sz w:val="22"/>
          <w:szCs w:val="22"/>
        </w:rPr>
        <w:fldChar w:fldCharType="end"/>
      </w:r>
      <w:r w:rsidRPr="00504720">
        <w:rPr>
          <w:sz w:val="22"/>
          <w:szCs w:val="22"/>
        </w:rPr>
        <w:t>. Dedifferentiation upon recurrence may rarely occur, resulting in a poor prognosis.</w:t>
      </w:r>
    </w:p>
    <w:p w14:paraId="431075DE" w14:textId="77777777" w:rsidR="00CD642F" w:rsidRPr="00504720" w:rsidRDefault="00CD642F" w:rsidP="00504720">
      <w:pPr>
        <w:spacing w:after="120"/>
        <w:rPr>
          <w:sz w:val="22"/>
          <w:szCs w:val="22"/>
        </w:rPr>
      </w:pPr>
    </w:p>
    <w:p w14:paraId="40A64BBD" w14:textId="1BA30CC6" w:rsidR="004047EB" w:rsidRPr="00504720" w:rsidRDefault="004047EB" w:rsidP="00504720">
      <w:pPr>
        <w:spacing w:after="120"/>
        <w:rPr>
          <w:sz w:val="22"/>
          <w:szCs w:val="22"/>
        </w:rPr>
      </w:pPr>
      <w:r w:rsidRPr="00504720">
        <w:rPr>
          <w:noProof/>
          <w:sz w:val="22"/>
          <w:szCs w:val="22"/>
          <w:lang w:val="en-US"/>
        </w:rPr>
        <w:lastRenderedPageBreak/>
        <w:drawing>
          <wp:inline distT="0" distB="0" distL="0" distR="0" wp14:anchorId="592DC5BF" wp14:editId="6C56609C">
            <wp:extent cx="4376928" cy="2944368"/>
            <wp:effectExtent l="0" t="0" r="508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3b_25_web.jpg"/>
                    <pic:cNvPicPr/>
                  </pic:nvPicPr>
                  <pic:blipFill>
                    <a:blip r:embed="rId34">
                      <a:extLst>
                        <a:ext uri="{28A0092B-C50C-407E-A947-70E740481C1C}">
                          <a14:useLocalDpi xmlns:a14="http://schemas.microsoft.com/office/drawing/2010/main" val="0"/>
                        </a:ext>
                      </a:extLst>
                    </a:blip>
                    <a:stretch>
                      <a:fillRect/>
                    </a:stretch>
                  </pic:blipFill>
                  <pic:spPr>
                    <a:xfrm>
                      <a:off x="0" y="0"/>
                      <a:ext cx="4376928" cy="2944368"/>
                    </a:xfrm>
                    <a:prstGeom prst="rect">
                      <a:avLst/>
                    </a:prstGeom>
                  </pic:spPr>
                </pic:pic>
              </a:graphicData>
            </a:graphic>
          </wp:inline>
        </w:drawing>
      </w:r>
    </w:p>
    <w:p w14:paraId="35211744" w14:textId="1E260F4C" w:rsidR="004047EB" w:rsidRPr="00504720" w:rsidRDefault="004047EB" w:rsidP="00504720">
      <w:pPr>
        <w:spacing w:after="120"/>
        <w:rPr>
          <w:sz w:val="22"/>
          <w:szCs w:val="22"/>
        </w:rPr>
      </w:pPr>
      <w:r w:rsidRPr="00504720">
        <w:rPr>
          <w:bCs/>
          <w:sz w:val="22"/>
          <w:szCs w:val="22"/>
          <w:lang w:val="en-US"/>
        </w:rPr>
        <w:t xml:space="preserve">Figure 3b-25: Histology of </w:t>
      </w:r>
      <w:proofErr w:type="spellStart"/>
      <w:r w:rsidRPr="00504720">
        <w:rPr>
          <w:bCs/>
          <w:sz w:val="22"/>
          <w:szCs w:val="22"/>
          <w:lang w:val="en-US"/>
        </w:rPr>
        <w:t>sellar</w:t>
      </w:r>
      <w:proofErr w:type="spellEnd"/>
      <w:r w:rsidRPr="00504720">
        <w:rPr>
          <w:bCs/>
          <w:sz w:val="22"/>
          <w:szCs w:val="22"/>
          <w:lang w:val="en-US"/>
        </w:rPr>
        <w:t xml:space="preserve"> </w:t>
      </w:r>
      <w:proofErr w:type="spellStart"/>
      <w:r w:rsidRPr="00504720">
        <w:rPr>
          <w:bCs/>
          <w:sz w:val="22"/>
          <w:szCs w:val="22"/>
          <w:lang w:val="en-US"/>
        </w:rPr>
        <w:t>chordoma</w:t>
      </w:r>
      <w:proofErr w:type="spellEnd"/>
      <w:r w:rsidRPr="00504720">
        <w:rPr>
          <w:bCs/>
          <w:sz w:val="22"/>
          <w:szCs w:val="22"/>
          <w:lang w:val="en-US"/>
        </w:rPr>
        <w:t xml:space="preserve">. </w:t>
      </w:r>
      <w:r w:rsidRPr="00504720">
        <w:rPr>
          <w:sz w:val="22"/>
          <w:szCs w:val="22"/>
        </w:rPr>
        <w:t xml:space="preserve">These tumours arise from remnants of the notochord and are highly characteristic in appearance, comprising pleomorphic cells with very large vacuoles and intracellular PAS-positive </w:t>
      </w:r>
      <w:proofErr w:type="spellStart"/>
      <w:r w:rsidRPr="00504720">
        <w:rPr>
          <w:sz w:val="22"/>
          <w:szCs w:val="22"/>
        </w:rPr>
        <w:t>mucin</w:t>
      </w:r>
      <w:proofErr w:type="spellEnd"/>
      <w:r w:rsidRPr="00504720">
        <w:rPr>
          <w:sz w:val="22"/>
          <w:szCs w:val="22"/>
        </w:rPr>
        <w:t xml:space="preserve">, floating in an </w:t>
      </w:r>
      <w:proofErr w:type="spellStart"/>
      <w:r w:rsidRPr="00504720">
        <w:rPr>
          <w:sz w:val="22"/>
          <w:szCs w:val="22"/>
        </w:rPr>
        <w:t>alcian</w:t>
      </w:r>
      <w:proofErr w:type="spellEnd"/>
      <w:r w:rsidRPr="00504720">
        <w:rPr>
          <w:sz w:val="22"/>
          <w:szCs w:val="22"/>
        </w:rPr>
        <w:t xml:space="preserve"> blue-positive matrix.</w:t>
      </w:r>
    </w:p>
    <w:p w14:paraId="73BE3DA7" w14:textId="77777777" w:rsidR="00575436" w:rsidRPr="00504720" w:rsidRDefault="00575436" w:rsidP="006A213F">
      <w:pPr>
        <w:pStyle w:val="Heading3"/>
      </w:pPr>
      <w:r w:rsidRPr="00504720">
        <w:t>Molecular Genetics</w:t>
      </w:r>
    </w:p>
    <w:p w14:paraId="64502C6C" w14:textId="1F7680F8" w:rsidR="00575436" w:rsidRPr="00504720" w:rsidRDefault="00575436" w:rsidP="00504720">
      <w:pPr>
        <w:spacing w:after="120"/>
        <w:rPr>
          <w:sz w:val="22"/>
          <w:szCs w:val="22"/>
        </w:rPr>
      </w:pPr>
      <w:r w:rsidRPr="00504720">
        <w:rPr>
          <w:sz w:val="22"/>
          <w:szCs w:val="22"/>
        </w:rPr>
        <w:t>The discovery of gene duplications involving the transcription factor T gene (</w:t>
      </w:r>
      <w:proofErr w:type="spellStart"/>
      <w:r w:rsidRPr="00504720">
        <w:rPr>
          <w:sz w:val="22"/>
          <w:szCs w:val="22"/>
        </w:rPr>
        <w:t>brachyury</w:t>
      </w:r>
      <w:proofErr w:type="spellEnd"/>
      <w:r w:rsidRPr="00504720">
        <w:rPr>
          <w:sz w:val="22"/>
          <w:szCs w:val="22"/>
        </w:rPr>
        <w:t xml:space="preserve">) in familial </w:t>
      </w:r>
      <w:proofErr w:type="spellStart"/>
      <w:r w:rsidRPr="00504720">
        <w:rPr>
          <w:sz w:val="22"/>
          <w:szCs w:val="22"/>
        </w:rPr>
        <w:t>chordoma</w:t>
      </w:r>
      <w:proofErr w:type="spellEnd"/>
      <w:r w:rsidRPr="00504720">
        <w:rPr>
          <w:sz w:val="22"/>
          <w:szCs w:val="22"/>
        </w:rPr>
        <w:t xml:space="preserve"> strongly supported the idea of </w:t>
      </w:r>
      <w:proofErr w:type="spellStart"/>
      <w:r w:rsidRPr="00504720">
        <w:rPr>
          <w:sz w:val="22"/>
          <w:szCs w:val="22"/>
        </w:rPr>
        <w:t>notochordal</w:t>
      </w:r>
      <w:proofErr w:type="spellEnd"/>
      <w:r w:rsidRPr="00504720">
        <w:rPr>
          <w:sz w:val="22"/>
          <w:szCs w:val="22"/>
        </w:rPr>
        <w:t xml:space="preserve"> origin of these tumours </w:t>
      </w:r>
      <w:r w:rsidRPr="00504720">
        <w:rPr>
          <w:sz w:val="22"/>
          <w:szCs w:val="22"/>
        </w:rPr>
        <w:fldChar w:fldCharType="begin">
          <w:fldData xml:space="preserve">PEVuZE5vdGU+PENpdGU+PEF1dGhvcj5ZYW5nPC9BdXRob3I+PFllYXI+MjAwOTwvWWVhcj48UmVj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PEVuZE5vdGU+PENpdGU+PEF1dGhvcj5ZYW5nPC9BdXRob3I+PFllYXI+MjAwOTwvWWVhcj48UmVj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42" w:tooltip="Yang, 2009 #352" w:history="1">
        <w:r w:rsidR="00B602C0" w:rsidRPr="00504720">
          <w:rPr>
            <w:noProof/>
            <w:sz w:val="22"/>
            <w:szCs w:val="22"/>
          </w:rPr>
          <w:t>142</w:t>
        </w:r>
      </w:hyperlink>
      <w:r w:rsidR="00642B3F" w:rsidRPr="00504720">
        <w:rPr>
          <w:noProof/>
          <w:sz w:val="22"/>
          <w:szCs w:val="22"/>
        </w:rPr>
        <w:t>)</w:t>
      </w:r>
      <w:r w:rsidRPr="00504720">
        <w:rPr>
          <w:sz w:val="22"/>
          <w:szCs w:val="22"/>
        </w:rPr>
        <w:fldChar w:fldCharType="end"/>
      </w:r>
      <w:r w:rsidRPr="00504720">
        <w:rPr>
          <w:sz w:val="22"/>
          <w:szCs w:val="22"/>
        </w:rPr>
        <w:t xml:space="preserve">. However, no recurrent somatic mutations in T or its </w:t>
      </w:r>
      <w:proofErr w:type="spellStart"/>
      <w:r w:rsidRPr="00504720">
        <w:rPr>
          <w:sz w:val="22"/>
          <w:szCs w:val="22"/>
        </w:rPr>
        <w:t>promotor</w:t>
      </w:r>
      <w:proofErr w:type="spellEnd"/>
      <w:r w:rsidRPr="00504720">
        <w:rPr>
          <w:sz w:val="22"/>
          <w:szCs w:val="22"/>
        </w:rPr>
        <w:t xml:space="preserve"> have been described that could explain the consistently high expression of </w:t>
      </w:r>
      <w:proofErr w:type="spellStart"/>
      <w:r w:rsidRPr="00504720">
        <w:rPr>
          <w:sz w:val="22"/>
          <w:szCs w:val="22"/>
        </w:rPr>
        <w:t>brachyury</w:t>
      </w:r>
      <w:proofErr w:type="spellEnd"/>
      <w:r w:rsidRPr="00504720">
        <w:rPr>
          <w:sz w:val="22"/>
          <w:szCs w:val="22"/>
        </w:rPr>
        <w:t xml:space="preserve"> by tumour cells. More recent analysis has revealed that a common single nucleotide variant in T (SNP rs2305089) is strongly associated with </w:t>
      </w:r>
      <w:proofErr w:type="spellStart"/>
      <w:r w:rsidRPr="00504720">
        <w:rPr>
          <w:sz w:val="22"/>
          <w:szCs w:val="22"/>
        </w:rPr>
        <w:t>chordomas</w:t>
      </w:r>
      <w:proofErr w:type="spellEnd"/>
      <w:r w:rsidRPr="00504720">
        <w:rPr>
          <w:sz w:val="22"/>
          <w:szCs w:val="22"/>
        </w:rPr>
        <w:t xml:space="preserve"> in apparently non-</w:t>
      </w:r>
      <w:proofErr w:type="spellStart"/>
      <w:r w:rsidRPr="00504720">
        <w:rPr>
          <w:sz w:val="22"/>
          <w:szCs w:val="22"/>
        </w:rPr>
        <w:t>mendelian</w:t>
      </w:r>
      <w:proofErr w:type="spellEnd"/>
      <w:r w:rsidRPr="00504720">
        <w:rPr>
          <w:sz w:val="22"/>
          <w:szCs w:val="22"/>
        </w:rPr>
        <w:t xml:space="preserve"> cases </w:t>
      </w:r>
      <w:r w:rsidRPr="00504720">
        <w:rPr>
          <w:sz w:val="22"/>
          <w:szCs w:val="22"/>
        </w:rPr>
        <w:fldChar w:fldCharType="begin">
          <w:fldData xml:space="preserve">PEVuZE5vdGU+PENpdGU+PEF1dGhvcj5QaWxsYXk8L0F1dGhvcj48WWVhcj4yMDEyPC9ZZWFyPjxS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dGljczwvYWJici0xPjwvYWx0LXBlcmlvZGljYWw+PHBhZ2VzPjExODUtNzwvcGFnZXM+PHZvbHVt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==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PEVuZE5vdGU+PENpdGU+PEF1dGhvcj5QaWxsYXk8L0F1dGhvcj48WWVhcj4yMDEyPC9ZZWFyPjxS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dGljczwvYWJici0xPjwvYWx0LXBlcmlvZGljYWw+PHBhZ2VzPjExODUtNzwvcGFnZXM+PHZvbHVt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==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43" w:tooltip="Pillay, 2012 #353" w:history="1">
        <w:r w:rsidR="00B602C0" w:rsidRPr="00504720">
          <w:rPr>
            <w:noProof/>
            <w:sz w:val="22"/>
            <w:szCs w:val="22"/>
          </w:rPr>
          <w:t>143</w:t>
        </w:r>
      </w:hyperlink>
      <w:r w:rsidR="00642B3F" w:rsidRPr="00504720">
        <w:rPr>
          <w:noProof/>
          <w:sz w:val="22"/>
          <w:szCs w:val="22"/>
        </w:rPr>
        <w:t>)</w:t>
      </w:r>
      <w:r w:rsidRPr="00504720">
        <w:rPr>
          <w:sz w:val="22"/>
          <w:szCs w:val="22"/>
        </w:rPr>
        <w:fldChar w:fldCharType="end"/>
      </w:r>
      <w:r w:rsidRPr="00504720">
        <w:rPr>
          <w:sz w:val="22"/>
          <w:szCs w:val="22"/>
        </w:rPr>
        <w:t xml:space="preserve">. The risk allele variant leads to increased expression of T, providing a plausible </w:t>
      </w:r>
      <w:proofErr w:type="spellStart"/>
      <w:r w:rsidRPr="00504720">
        <w:rPr>
          <w:sz w:val="22"/>
          <w:szCs w:val="22"/>
        </w:rPr>
        <w:t>pathogenetic</w:t>
      </w:r>
      <w:proofErr w:type="spellEnd"/>
      <w:r w:rsidRPr="00504720">
        <w:rPr>
          <w:sz w:val="22"/>
          <w:szCs w:val="22"/>
        </w:rPr>
        <w:t xml:space="preserve"> link and target for future molecular therapies.</w:t>
      </w:r>
    </w:p>
    <w:p w14:paraId="72C515B4" w14:textId="77777777" w:rsidR="00575436" w:rsidRPr="00504720" w:rsidRDefault="00575436" w:rsidP="00504720">
      <w:pPr>
        <w:spacing w:after="120"/>
        <w:rPr>
          <w:sz w:val="22"/>
          <w:szCs w:val="22"/>
        </w:rPr>
      </w:pPr>
    </w:p>
    <w:p w14:paraId="0DDE9EDE" w14:textId="44BA2D88" w:rsidR="00575436" w:rsidRPr="00504720" w:rsidRDefault="006A213F" w:rsidP="006A213F">
      <w:pPr>
        <w:pStyle w:val="Heading2"/>
      </w:pPr>
      <w:r>
        <w:t xml:space="preserve">SECONDARY </w:t>
      </w:r>
      <w:proofErr w:type="gramStart"/>
      <w:r>
        <w:t xml:space="preserve">NEOPLASMS  </w:t>
      </w:r>
      <w:r>
        <w:t>OF</w:t>
      </w:r>
      <w:proofErr w:type="gramEnd"/>
      <w:r>
        <w:t xml:space="preserve"> THE SELLAR REGION THAT MAY MIMIC PITUITARY ADENOMAS</w:t>
      </w:r>
    </w:p>
    <w:p w14:paraId="30816385" w14:textId="77777777" w:rsidR="00575436" w:rsidRPr="00504720" w:rsidRDefault="00575436" w:rsidP="006A213F">
      <w:pPr>
        <w:pStyle w:val="Heading3"/>
      </w:pPr>
      <w:r w:rsidRPr="00504720">
        <w:t>Definition</w:t>
      </w:r>
    </w:p>
    <w:p w14:paraId="6ED3B9FC" w14:textId="77777777" w:rsidR="00575436" w:rsidRPr="00504720" w:rsidRDefault="00575436" w:rsidP="00504720">
      <w:pPr>
        <w:spacing w:after="120"/>
        <w:rPr>
          <w:sz w:val="22"/>
          <w:szCs w:val="22"/>
        </w:rPr>
      </w:pPr>
      <w:r w:rsidRPr="00504720">
        <w:rPr>
          <w:sz w:val="22"/>
          <w:szCs w:val="22"/>
        </w:rPr>
        <w:t xml:space="preserve">These lesions are here defined as neoplasms that arise at </w:t>
      </w:r>
      <w:proofErr w:type="spellStart"/>
      <w:r w:rsidRPr="00504720">
        <w:rPr>
          <w:sz w:val="22"/>
          <w:szCs w:val="22"/>
        </w:rPr>
        <w:t>extracranial</w:t>
      </w:r>
      <w:proofErr w:type="spellEnd"/>
      <w:r w:rsidRPr="00504720">
        <w:rPr>
          <w:sz w:val="22"/>
          <w:szCs w:val="22"/>
        </w:rPr>
        <w:t xml:space="preserve"> sites and colonise the pituitary, usually via haematogenous spread; i.e. pituitary metastases.</w:t>
      </w:r>
    </w:p>
    <w:p w14:paraId="4B92DC20" w14:textId="77777777" w:rsidR="00575436" w:rsidRPr="00504720" w:rsidRDefault="00575436" w:rsidP="006A213F">
      <w:pPr>
        <w:pStyle w:val="Heading3"/>
      </w:pPr>
      <w:r w:rsidRPr="00504720">
        <w:t>Pathology</w:t>
      </w:r>
    </w:p>
    <w:p w14:paraId="5C13A0E6" w14:textId="77777777" w:rsidR="00575436" w:rsidRPr="00504720" w:rsidRDefault="00575436" w:rsidP="00504720">
      <w:pPr>
        <w:spacing w:after="120"/>
        <w:rPr>
          <w:sz w:val="22"/>
          <w:szCs w:val="22"/>
        </w:rPr>
      </w:pPr>
      <w:r w:rsidRPr="00504720">
        <w:rPr>
          <w:sz w:val="22"/>
          <w:szCs w:val="22"/>
        </w:rPr>
        <w:t xml:space="preserve">The rich vascularity of the pituitary gland facilitates haematogenous seeding of </w:t>
      </w:r>
      <w:proofErr w:type="spellStart"/>
      <w:r w:rsidRPr="00504720">
        <w:rPr>
          <w:sz w:val="22"/>
          <w:szCs w:val="22"/>
        </w:rPr>
        <w:t>micrometastases</w:t>
      </w:r>
      <w:proofErr w:type="spellEnd"/>
      <w:r w:rsidRPr="00504720">
        <w:rPr>
          <w:sz w:val="22"/>
          <w:szCs w:val="22"/>
        </w:rPr>
        <w:t xml:space="preserve">. Deposits from breast, lung and gastrointestinal carcinomas are most common. Autopsy series have suggested a relatively high incidence of between 3-27% in the setting of disseminated malignancy. However, many may represent asymptomatic </w:t>
      </w:r>
      <w:proofErr w:type="spellStart"/>
      <w:r w:rsidRPr="00504720">
        <w:rPr>
          <w:sz w:val="22"/>
          <w:szCs w:val="22"/>
        </w:rPr>
        <w:t>micrometastases</w:t>
      </w:r>
      <w:proofErr w:type="spellEnd"/>
      <w:r w:rsidRPr="00504720">
        <w:rPr>
          <w:sz w:val="22"/>
          <w:szCs w:val="22"/>
        </w:rPr>
        <w:t xml:space="preserve">. In clinically manifest examples neuroimaging features can be very similar to pituitary adenomas. Even biopsy appearances can be deceptive, particularly in the setting </w:t>
      </w:r>
      <w:r w:rsidRPr="00504720">
        <w:rPr>
          <w:sz w:val="22"/>
          <w:szCs w:val="22"/>
        </w:rPr>
        <w:lastRenderedPageBreak/>
        <w:t xml:space="preserve">of TTF-1-positive neuroendocrine carcinomas of the lung. However, the degree of cytological </w:t>
      </w:r>
      <w:proofErr w:type="spellStart"/>
      <w:r w:rsidRPr="00504720">
        <w:rPr>
          <w:sz w:val="22"/>
          <w:szCs w:val="22"/>
        </w:rPr>
        <w:t>atypia</w:t>
      </w:r>
      <w:proofErr w:type="spellEnd"/>
      <w:r w:rsidRPr="00504720">
        <w:rPr>
          <w:sz w:val="22"/>
          <w:szCs w:val="22"/>
        </w:rPr>
        <w:t xml:space="preserve"> and mitoses usually point to the right diagnosis. Judicial use of immunohistochemistry helps to narrow down the possible site of origin if the pituitary metastasis is the first manifestation of an occult malignancy.</w:t>
      </w:r>
    </w:p>
    <w:p w14:paraId="78107942" w14:textId="77777777" w:rsidR="00575436" w:rsidRPr="00504720" w:rsidRDefault="00575436" w:rsidP="00504720">
      <w:pPr>
        <w:spacing w:after="120"/>
        <w:rPr>
          <w:sz w:val="22"/>
          <w:szCs w:val="22"/>
        </w:rPr>
      </w:pPr>
    </w:p>
    <w:p w14:paraId="488769CF" w14:textId="23226E57" w:rsidR="006A213F" w:rsidRPr="00504720" w:rsidRDefault="006A213F" w:rsidP="006A213F">
      <w:pPr>
        <w:pStyle w:val="Heading2"/>
      </w:pPr>
      <w:r>
        <w:t xml:space="preserve">NON-NEOPLASTIC LESIONSOF THE PITUITARY </w:t>
      </w:r>
      <w:r>
        <w:t>THAT MAY MIMIC ADENOMAS</w:t>
      </w:r>
    </w:p>
    <w:p w14:paraId="2B08D3C9" w14:textId="14602C12" w:rsidR="00575436" w:rsidRPr="00504720" w:rsidRDefault="00575436" w:rsidP="006A213F">
      <w:pPr>
        <w:pStyle w:val="Heading2"/>
      </w:pPr>
    </w:p>
    <w:p w14:paraId="0CB194C6" w14:textId="17290BF7" w:rsidR="00575436" w:rsidRPr="00504720" w:rsidRDefault="006A213F" w:rsidP="006A213F">
      <w:pPr>
        <w:pStyle w:val="Heading2"/>
      </w:pPr>
      <w:r>
        <w:t>LYMPHOCYTIC HYPOPHYSITIS</w:t>
      </w:r>
    </w:p>
    <w:p w14:paraId="13A51FBD" w14:textId="77777777" w:rsidR="00575436" w:rsidRPr="00504720" w:rsidRDefault="00575436" w:rsidP="006A213F">
      <w:pPr>
        <w:pStyle w:val="Heading3"/>
      </w:pPr>
      <w:r w:rsidRPr="00504720">
        <w:t>Definition</w:t>
      </w:r>
    </w:p>
    <w:p w14:paraId="40BF44CA" w14:textId="77777777" w:rsidR="00575436" w:rsidRPr="00504720" w:rsidRDefault="00575436" w:rsidP="00504720">
      <w:pPr>
        <w:spacing w:after="120"/>
        <w:rPr>
          <w:sz w:val="22"/>
          <w:szCs w:val="22"/>
        </w:rPr>
      </w:pPr>
      <w:proofErr w:type="gramStart"/>
      <w:r w:rsidRPr="00504720">
        <w:rPr>
          <w:sz w:val="22"/>
          <w:szCs w:val="22"/>
        </w:rPr>
        <w:t>A rare lymphocytic inflammatory disorder of the pituitary gland of autoimmune aetiology.</w:t>
      </w:r>
      <w:proofErr w:type="gramEnd"/>
    </w:p>
    <w:p w14:paraId="04BEDCE4" w14:textId="77777777" w:rsidR="00575436" w:rsidRPr="00504720" w:rsidRDefault="00575436" w:rsidP="006A213F">
      <w:pPr>
        <w:pStyle w:val="Heading3"/>
      </w:pPr>
      <w:r w:rsidRPr="00504720">
        <w:t>Pathology</w:t>
      </w:r>
    </w:p>
    <w:p w14:paraId="292CD2B3" w14:textId="08D4D9F5" w:rsidR="00575436" w:rsidRPr="00504720" w:rsidRDefault="00575436" w:rsidP="00504720">
      <w:pPr>
        <w:spacing w:after="120"/>
        <w:rPr>
          <w:sz w:val="22"/>
          <w:szCs w:val="22"/>
        </w:rPr>
      </w:pPr>
      <w:r w:rsidRPr="00504720">
        <w:rPr>
          <w:sz w:val="22"/>
          <w:szCs w:val="22"/>
        </w:rPr>
        <w:t xml:space="preserve">Classic lymphocytic </w:t>
      </w:r>
      <w:proofErr w:type="spellStart"/>
      <w:r w:rsidRPr="00504720">
        <w:rPr>
          <w:sz w:val="22"/>
          <w:szCs w:val="22"/>
        </w:rPr>
        <w:t>hypophysitis</w:t>
      </w:r>
      <w:proofErr w:type="spellEnd"/>
      <w:r w:rsidRPr="00504720">
        <w:rPr>
          <w:sz w:val="22"/>
          <w:szCs w:val="22"/>
        </w:rPr>
        <w:t xml:space="preserve"> consists of a dense, sometimes follicular, </w:t>
      </w:r>
      <w:proofErr w:type="spellStart"/>
      <w:r w:rsidRPr="00504720">
        <w:rPr>
          <w:sz w:val="22"/>
          <w:szCs w:val="22"/>
        </w:rPr>
        <w:t>lymphoplasmacytoid</w:t>
      </w:r>
      <w:proofErr w:type="spellEnd"/>
      <w:r w:rsidRPr="00504720">
        <w:rPr>
          <w:sz w:val="22"/>
          <w:szCs w:val="22"/>
        </w:rPr>
        <w:t xml:space="preserve"> infiltrate of the gland that in some cases may result in fibrosis and </w:t>
      </w:r>
      <w:proofErr w:type="gramStart"/>
      <w:r w:rsidRPr="00504720">
        <w:rPr>
          <w:sz w:val="22"/>
          <w:szCs w:val="22"/>
        </w:rPr>
        <w:t>permanent</w:t>
      </w:r>
      <w:proofErr w:type="gramEnd"/>
      <w:r w:rsidRPr="00504720">
        <w:rPr>
          <w:sz w:val="22"/>
          <w:szCs w:val="22"/>
        </w:rPr>
        <w:t xml:space="preserve"> hypopituitarism. All parts of the gland may be affected to variable degrees, resulting in distinction of </w:t>
      </w:r>
      <w:proofErr w:type="spellStart"/>
      <w:r w:rsidRPr="00504720">
        <w:rPr>
          <w:sz w:val="22"/>
          <w:szCs w:val="22"/>
        </w:rPr>
        <w:t>adenohypophysitis</w:t>
      </w:r>
      <w:proofErr w:type="spellEnd"/>
      <w:r w:rsidRPr="00504720">
        <w:rPr>
          <w:sz w:val="22"/>
          <w:szCs w:val="22"/>
        </w:rPr>
        <w:t xml:space="preserve">, </w:t>
      </w:r>
      <w:proofErr w:type="spellStart"/>
      <w:r w:rsidRPr="00504720">
        <w:rPr>
          <w:sz w:val="22"/>
          <w:szCs w:val="22"/>
        </w:rPr>
        <w:t>infundibuloneurohypophysitis</w:t>
      </w:r>
      <w:proofErr w:type="spellEnd"/>
      <w:r w:rsidRPr="00504720">
        <w:rPr>
          <w:sz w:val="22"/>
          <w:szCs w:val="22"/>
        </w:rPr>
        <w:t xml:space="preserve"> or </w:t>
      </w:r>
      <w:proofErr w:type="spellStart"/>
      <w:r w:rsidRPr="00504720">
        <w:rPr>
          <w:sz w:val="22"/>
          <w:szCs w:val="22"/>
        </w:rPr>
        <w:t>panhypophysitis</w:t>
      </w:r>
      <w:proofErr w:type="spellEnd"/>
      <w:r w:rsidRPr="00504720">
        <w:rPr>
          <w:sz w:val="22"/>
          <w:szCs w:val="22"/>
        </w:rPr>
        <w:t xml:space="preserve">. In the acute phase symmetrical swelling of the gland may lead to headaches or diabetes </w:t>
      </w:r>
      <w:proofErr w:type="spellStart"/>
      <w:r w:rsidRPr="00504720">
        <w:rPr>
          <w:sz w:val="22"/>
          <w:szCs w:val="22"/>
        </w:rPr>
        <w:t>insipidus</w:t>
      </w:r>
      <w:proofErr w:type="spellEnd"/>
      <w:r w:rsidRPr="00504720">
        <w:rPr>
          <w:sz w:val="22"/>
          <w:szCs w:val="22"/>
        </w:rPr>
        <w:t xml:space="preserve">, a presenting symptom often associated with </w:t>
      </w:r>
      <w:proofErr w:type="spellStart"/>
      <w:r w:rsidRPr="00504720">
        <w:rPr>
          <w:sz w:val="22"/>
          <w:szCs w:val="22"/>
        </w:rPr>
        <w:t>radiologically</w:t>
      </w:r>
      <w:proofErr w:type="spellEnd"/>
      <w:r w:rsidRPr="00504720">
        <w:rPr>
          <w:sz w:val="22"/>
          <w:szCs w:val="22"/>
        </w:rPr>
        <w:t xml:space="preserve"> detectable swelling of the pituitary stalk. </w:t>
      </w:r>
      <w:proofErr w:type="spellStart"/>
      <w:r w:rsidRPr="00504720">
        <w:rPr>
          <w:sz w:val="22"/>
          <w:szCs w:val="22"/>
        </w:rPr>
        <w:t>Hypogonadotropic</w:t>
      </w:r>
      <w:proofErr w:type="spellEnd"/>
      <w:r w:rsidRPr="00504720">
        <w:rPr>
          <w:sz w:val="22"/>
          <w:szCs w:val="22"/>
        </w:rPr>
        <w:t xml:space="preserve"> </w:t>
      </w:r>
      <w:proofErr w:type="spellStart"/>
      <w:r w:rsidRPr="00504720">
        <w:rPr>
          <w:sz w:val="22"/>
          <w:szCs w:val="22"/>
        </w:rPr>
        <w:t>hypogonadism</w:t>
      </w:r>
      <w:proofErr w:type="spellEnd"/>
      <w:r w:rsidRPr="00504720">
        <w:rPr>
          <w:sz w:val="22"/>
          <w:szCs w:val="22"/>
        </w:rPr>
        <w:t xml:space="preserve"> represents a common deficit of anterior pituitary function. The inflammatory infiltrate consists predominantly of T-cells with a CD4/CD8 ratio of 2:1 or more. Lymphoid follicle</w:t>
      </w:r>
      <w:r w:rsidR="00CD642F" w:rsidRPr="00504720">
        <w:rPr>
          <w:sz w:val="22"/>
          <w:szCs w:val="22"/>
        </w:rPr>
        <w:t>s may occasionally be observed.</w:t>
      </w:r>
    </w:p>
    <w:p w14:paraId="1C9B31DE" w14:textId="77777777" w:rsidR="00CD642F" w:rsidRPr="00504720" w:rsidRDefault="00CD642F" w:rsidP="00504720">
      <w:pPr>
        <w:spacing w:after="120"/>
        <w:rPr>
          <w:sz w:val="22"/>
          <w:szCs w:val="22"/>
        </w:rPr>
      </w:pPr>
    </w:p>
    <w:p w14:paraId="4A952D98" w14:textId="61B60EEA" w:rsidR="00CD642F" w:rsidRPr="00504720" w:rsidRDefault="004047EB" w:rsidP="00504720">
      <w:pPr>
        <w:spacing w:after="120"/>
        <w:rPr>
          <w:sz w:val="22"/>
          <w:szCs w:val="22"/>
        </w:rPr>
      </w:pPr>
      <w:r w:rsidRPr="00504720">
        <w:rPr>
          <w:noProof/>
          <w:sz w:val="22"/>
          <w:szCs w:val="22"/>
          <w:lang w:val="en-US"/>
        </w:rPr>
        <w:lastRenderedPageBreak/>
        <w:drawing>
          <wp:inline distT="0" distB="0" distL="0" distR="0" wp14:anchorId="20670652" wp14:editId="288CEFEA">
            <wp:extent cx="4590288" cy="3480816"/>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3b_26_web.jpg"/>
                    <pic:cNvPicPr/>
                  </pic:nvPicPr>
                  <pic:blipFill>
                    <a:blip r:embed="rId35">
                      <a:extLst>
                        <a:ext uri="{28A0092B-C50C-407E-A947-70E740481C1C}">
                          <a14:useLocalDpi xmlns:a14="http://schemas.microsoft.com/office/drawing/2010/main" val="0"/>
                        </a:ext>
                      </a:extLst>
                    </a:blip>
                    <a:stretch>
                      <a:fillRect/>
                    </a:stretch>
                  </pic:blipFill>
                  <pic:spPr>
                    <a:xfrm>
                      <a:off x="0" y="0"/>
                      <a:ext cx="4590288" cy="3480816"/>
                    </a:xfrm>
                    <a:prstGeom prst="rect">
                      <a:avLst/>
                    </a:prstGeom>
                  </pic:spPr>
                </pic:pic>
              </a:graphicData>
            </a:graphic>
          </wp:inline>
        </w:drawing>
      </w:r>
    </w:p>
    <w:p w14:paraId="3525AC08" w14:textId="77777777" w:rsidR="004047EB" w:rsidRPr="00504720" w:rsidRDefault="004047EB" w:rsidP="00504720">
      <w:pPr>
        <w:spacing w:after="120"/>
        <w:rPr>
          <w:sz w:val="22"/>
          <w:szCs w:val="22"/>
        </w:rPr>
      </w:pPr>
    </w:p>
    <w:p w14:paraId="41DCA7D1" w14:textId="1B4CAA1B" w:rsidR="004047EB" w:rsidRPr="00504720" w:rsidRDefault="004047EB" w:rsidP="00504720">
      <w:pPr>
        <w:spacing w:after="120"/>
        <w:rPr>
          <w:sz w:val="22"/>
          <w:szCs w:val="22"/>
        </w:rPr>
      </w:pPr>
      <w:r w:rsidRPr="00504720">
        <w:rPr>
          <w:bCs/>
          <w:sz w:val="22"/>
          <w:szCs w:val="22"/>
          <w:lang w:val="en-US"/>
        </w:rPr>
        <w:t xml:space="preserve">Figure 3b-26: MRI and histology of lymphocytic </w:t>
      </w:r>
      <w:proofErr w:type="spellStart"/>
      <w:r w:rsidRPr="00504720">
        <w:rPr>
          <w:bCs/>
          <w:sz w:val="22"/>
          <w:szCs w:val="22"/>
          <w:lang w:val="en-US"/>
        </w:rPr>
        <w:t>hypophysitis</w:t>
      </w:r>
      <w:proofErr w:type="spellEnd"/>
      <w:r w:rsidRPr="00504720">
        <w:rPr>
          <w:bCs/>
          <w:sz w:val="22"/>
          <w:szCs w:val="22"/>
          <w:lang w:val="en-US"/>
        </w:rPr>
        <w:t xml:space="preserve">. </w:t>
      </w:r>
      <w:r w:rsidRPr="00504720">
        <w:rPr>
          <w:sz w:val="22"/>
          <w:szCs w:val="22"/>
        </w:rPr>
        <w:t xml:space="preserve">The MRI appearances may be mistaken for a non-functioning adenoma; however, there are distinctive features, including homogeneous enhancement with extension posteriorly and </w:t>
      </w:r>
      <w:proofErr w:type="spellStart"/>
      <w:r w:rsidRPr="00504720">
        <w:rPr>
          <w:sz w:val="22"/>
          <w:szCs w:val="22"/>
        </w:rPr>
        <w:t>rostrally</w:t>
      </w:r>
      <w:proofErr w:type="spellEnd"/>
      <w:r w:rsidRPr="00504720">
        <w:rPr>
          <w:sz w:val="22"/>
          <w:szCs w:val="22"/>
        </w:rPr>
        <w:t xml:space="preserve"> via the infundibulum (‘</w:t>
      </w:r>
      <w:proofErr w:type="spellStart"/>
      <w:r w:rsidRPr="00504720">
        <w:rPr>
          <w:sz w:val="22"/>
          <w:szCs w:val="22"/>
        </w:rPr>
        <w:t>infundibulohypophysitis</w:t>
      </w:r>
      <w:proofErr w:type="spellEnd"/>
      <w:r w:rsidRPr="00504720">
        <w:rPr>
          <w:sz w:val="22"/>
          <w:szCs w:val="22"/>
        </w:rPr>
        <w:t>’). There is a dense, destructive lymphocytic infiltrate, leaving islands of residual anterior gland (</w:t>
      </w:r>
      <w:proofErr w:type="spellStart"/>
      <w:r w:rsidRPr="00504720">
        <w:rPr>
          <w:sz w:val="22"/>
          <w:szCs w:val="22"/>
        </w:rPr>
        <w:t>eosinophilic</w:t>
      </w:r>
      <w:proofErr w:type="spellEnd"/>
      <w:r w:rsidRPr="00504720">
        <w:rPr>
          <w:sz w:val="22"/>
          <w:szCs w:val="22"/>
        </w:rPr>
        <w:t xml:space="preserve"> cells, top right) that in this instance are </w:t>
      </w:r>
      <w:proofErr w:type="spellStart"/>
      <w:r w:rsidRPr="00504720">
        <w:rPr>
          <w:sz w:val="22"/>
          <w:szCs w:val="22"/>
        </w:rPr>
        <w:t>lactotrophs</w:t>
      </w:r>
      <w:proofErr w:type="spellEnd"/>
      <w:r w:rsidRPr="00504720">
        <w:rPr>
          <w:sz w:val="22"/>
          <w:szCs w:val="22"/>
        </w:rPr>
        <w:t xml:space="preserve"> (bottom left; serial section to top right). The lymphocytes are predominantly T-cells (CD3-positive, bottom left).</w:t>
      </w:r>
    </w:p>
    <w:p w14:paraId="4DC2F09A" w14:textId="77777777" w:rsidR="00CD642F" w:rsidRPr="00504720" w:rsidRDefault="00CD642F" w:rsidP="00504720">
      <w:pPr>
        <w:spacing w:after="120"/>
        <w:rPr>
          <w:sz w:val="22"/>
          <w:szCs w:val="22"/>
        </w:rPr>
      </w:pPr>
    </w:p>
    <w:p w14:paraId="379BD586" w14:textId="77777777" w:rsidR="00575436" w:rsidRPr="00504720" w:rsidRDefault="00575436" w:rsidP="006A213F">
      <w:pPr>
        <w:pStyle w:val="Heading3"/>
      </w:pPr>
      <w:r w:rsidRPr="00504720">
        <w:t>Pathogenesis</w:t>
      </w:r>
    </w:p>
    <w:p w14:paraId="705B4DDE" w14:textId="3B5BE3FC" w:rsidR="00575436" w:rsidRPr="00504720" w:rsidRDefault="00575436" w:rsidP="00504720">
      <w:pPr>
        <w:spacing w:after="120"/>
        <w:rPr>
          <w:sz w:val="22"/>
          <w:szCs w:val="22"/>
        </w:rPr>
      </w:pPr>
      <w:r w:rsidRPr="00504720">
        <w:rPr>
          <w:sz w:val="22"/>
          <w:szCs w:val="22"/>
        </w:rPr>
        <w:t xml:space="preserve">It is likely that different </w:t>
      </w:r>
      <w:proofErr w:type="spellStart"/>
      <w:r w:rsidRPr="00504720">
        <w:rPr>
          <w:sz w:val="22"/>
          <w:szCs w:val="22"/>
        </w:rPr>
        <w:t>immunopathogenic</w:t>
      </w:r>
      <w:proofErr w:type="spellEnd"/>
      <w:r w:rsidRPr="00504720">
        <w:rPr>
          <w:sz w:val="22"/>
          <w:szCs w:val="22"/>
        </w:rPr>
        <w:t xml:space="preserve"> mechanisms result in lymphocytic </w:t>
      </w:r>
      <w:proofErr w:type="spellStart"/>
      <w:r w:rsidRPr="00504720">
        <w:rPr>
          <w:sz w:val="22"/>
          <w:szCs w:val="22"/>
        </w:rPr>
        <w:t>hypophysitis</w:t>
      </w:r>
      <w:proofErr w:type="spellEnd"/>
      <w:r w:rsidRPr="00504720">
        <w:rPr>
          <w:sz w:val="22"/>
          <w:szCs w:val="22"/>
        </w:rPr>
        <w:t xml:space="preserve"> as the common endpoint. Historically, the disease was thought to be largely restricted to young females, temporally related to the late stages of pregnancy or early post-partum period. Shared placental and pituitary antigens have been implicated in these cases. An association with other autoimmune diseases has been reported in up to 50% of cases. Numerous studies have tried to pinpoint specific autoantibodies against pituitary or hypothalamic antigens (summarised in </w:t>
      </w:r>
      <w:r w:rsidRPr="00504720">
        <w:rPr>
          <w:sz w:val="22"/>
          <w:szCs w:val="22"/>
        </w:rPr>
        <w:fldChar w:fldCharType="begin"/>
      </w:r>
      <w:r w:rsidR="00642B3F" w:rsidRPr="00504720">
        <w:rPr>
          <w:sz w:val="22"/>
          <w:szCs w:val="22"/>
        </w:rPr>
        <w:instrText xml:space="preserve"> ADDIN EN.CITE &lt;EndNote&gt;&lt;Cite&gt;&lt;Author&gt;Falorni&lt;/Author&gt;&lt;Year&gt;2014&lt;/Year&gt;&lt;RecNum&gt;351&lt;/RecNum&gt;&lt;DisplayText&gt;(144)&lt;/DisplayText&gt;&lt;record&gt;&lt;rec-number&gt;351&lt;/rec-number&gt;&lt;foreign-keys&gt;&lt;key app="EN" db-id="ts0f2rfa6rwdz6ett01xz29j5s5vtf529z0t"&gt;351&lt;/key&gt;&lt;/foreign-keys&gt;&lt;ref-type name="Journal Article"&gt;17&lt;/ref-type&gt;&lt;contributors&gt;&lt;authors&gt;&lt;author&gt;Falorni, A.&lt;/author&gt;&lt;author&gt;Minarelli, V.&lt;/author&gt;&lt;author&gt;Bartoloni, E.&lt;/author&gt;&lt;author&gt;Alunno, A.&lt;/author&gt;&lt;author&gt;Gerli, R.&lt;/author&gt;&lt;/authors&gt;&lt;/contributors&gt;&lt;auth-address&gt;Section of Internal Medicine and Endocrine and Metabolic Sciences, Italy.&amp;#xD;Rheumatology Unit, Department of Medicine, University of Perugia, Perugia, Italy.&amp;#xD;Rheumatology Unit, Department of Medicine, University of Perugia, Perugia, Italy. Electronic address: roberto.gerli@unipg.it.&lt;/auth-address&gt;&lt;titles&gt;&lt;title&gt;Diagnosis and classification of autoimmune hypophysitis&lt;/title&gt;&lt;secondary-title&gt;Autoimmun Rev&lt;/secondary-title&gt;&lt;alt-title&gt;Autoimmunity reviews&lt;/alt-title&gt;&lt;/titles&gt;&lt;periodical&gt;&lt;full-title&gt;Autoimmun Rev&lt;/full-title&gt;&lt;abbr-1&gt;Autoimmunity reviews&lt;/abbr-1&gt;&lt;/periodical&gt;&lt;alt-periodical&gt;&lt;full-title&gt;Autoimmun Rev&lt;/full-title&gt;&lt;abbr-1&gt;Autoimmunity reviews&lt;/abbr-1&gt;&lt;/alt-periodical&gt;&lt;pages&gt;412-6&lt;/pages&gt;&lt;volume&gt;13&lt;/volume&gt;&lt;number&gt;4-5&lt;/number&gt;&lt;keywords&gt;&lt;keyword&gt;Animals&lt;/keyword&gt;&lt;keyword&gt;Autoantibodies/immunology&lt;/keyword&gt;&lt;keyword&gt;Autoantigens/immunology&lt;/keyword&gt;&lt;keyword&gt;Autoimmune Diseases/*diagnosis/epidemiology/immunology/pathology&lt;/keyword&gt;&lt;keyword&gt;Humans&lt;/keyword&gt;&lt;keyword&gt;Inflammation/diagnosis/immunology&lt;/keyword&gt;&lt;keyword&gt;Pituitary Diseases/*diagnosis/epidemiology/immunology/pathology&lt;/keyword&gt;&lt;keyword&gt;Pituitary Gland/*immunology/pathology&lt;/keyword&gt;&lt;/keywords&gt;&lt;dates&gt;&lt;year&gt;2014&lt;/year&gt;&lt;pub-dates&gt;&lt;date&gt;Apr-May&lt;/date&gt;&lt;/pub-dates&gt;&lt;/dates&gt;&lt;isbn&gt;1873-0183 (Electronic)&amp;#xD;1568-9972 (Linking)&lt;/isbn&gt;&lt;accession-num&gt;24434361&lt;/accession-num&gt;&lt;urls&gt;&lt;related-urls&gt;&lt;url&gt;http://www.ncbi.nlm.nih.gov/pubmed/24434361&lt;/url&gt;&lt;/related-urls&gt;&lt;/urls&gt;&lt;electronic-resource-num&gt;10.1016/j.autrev.2014.01.021&lt;/electronic-resource-num&gt;&lt;/record&gt;&lt;/Cite&gt;&lt;/EndNote&gt;</w:instrText>
      </w:r>
      <w:r w:rsidRPr="00504720">
        <w:rPr>
          <w:sz w:val="22"/>
          <w:szCs w:val="22"/>
        </w:rPr>
        <w:fldChar w:fldCharType="separate"/>
      </w:r>
      <w:r w:rsidR="00642B3F" w:rsidRPr="00504720">
        <w:rPr>
          <w:noProof/>
          <w:sz w:val="22"/>
          <w:szCs w:val="22"/>
        </w:rPr>
        <w:t>(</w:t>
      </w:r>
      <w:hyperlink w:anchor="_ENREF_144" w:tooltip="Falorni, 2014 #351" w:history="1">
        <w:r w:rsidR="00B602C0" w:rsidRPr="00504720">
          <w:rPr>
            <w:noProof/>
            <w:sz w:val="22"/>
            <w:szCs w:val="22"/>
          </w:rPr>
          <w:t>144</w:t>
        </w:r>
      </w:hyperlink>
      <w:r w:rsidR="00642B3F" w:rsidRPr="00504720">
        <w:rPr>
          <w:noProof/>
          <w:sz w:val="22"/>
          <w:szCs w:val="22"/>
        </w:rPr>
        <w:t>)</w:t>
      </w:r>
      <w:r w:rsidRPr="00504720">
        <w:rPr>
          <w:sz w:val="22"/>
          <w:szCs w:val="22"/>
        </w:rPr>
        <w:fldChar w:fldCharType="end"/>
      </w:r>
      <w:r w:rsidRPr="00504720">
        <w:rPr>
          <w:sz w:val="22"/>
          <w:szCs w:val="22"/>
        </w:rPr>
        <w:t xml:space="preserve">). However, these assays are at present not as robust as those for other autoimmune diseases. Recent associations of lymphocytic </w:t>
      </w:r>
      <w:proofErr w:type="spellStart"/>
      <w:r w:rsidRPr="00504720">
        <w:rPr>
          <w:sz w:val="22"/>
          <w:szCs w:val="22"/>
        </w:rPr>
        <w:t>hypophysitis</w:t>
      </w:r>
      <w:proofErr w:type="spellEnd"/>
      <w:r w:rsidRPr="00504720">
        <w:rPr>
          <w:sz w:val="22"/>
          <w:szCs w:val="22"/>
        </w:rPr>
        <w:t xml:space="preserve"> with IgG4 disease and immune modulatory cancer therapies have led to novel insights. </w:t>
      </w:r>
      <w:proofErr w:type="spellStart"/>
      <w:r w:rsidRPr="00504720">
        <w:rPr>
          <w:sz w:val="22"/>
          <w:szCs w:val="22"/>
        </w:rPr>
        <w:t>Hypophysitis</w:t>
      </w:r>
      <w:proofErr w:type="spellEnd"/>
      <w:r w:rsidRPr="00504720">
        <w:rPr>
          <w:sz w:val="22"/>
          <w:szCs w:val="22"/>
        </w:rPr>
        <w:t xml:space="preserve"> in IgG4-related, multifocal systemic autoimmune disease is characterised by a relative increase of the plasma-cell population in the inflammatory infiltrate </w:t>
      </w:r>
      <w:r w:rsidRPr="00504720">
        <w:rPr>
          <w:sz w:val="22"/>
          <w:szCs w:val="22"/>
        </w:rPr>
        <w:fldChar w:fldCharType="begin"/>
      </w:r>
      <w:r w:rsidR="00642B3F" w:rsidRPr="00504720">
        <w:rPr>
          <w:sz w:val="22"/>
          <w:szCs w:val="22"/>
        </w:rPr>
        <w:instrText xml:space="preserve"> ADDIN EN.CITE &lt;EndNote&gt;&lt;Cite&gt;&lt;Author&gt;Leporati&lt;/Author&gt;&lt;Year&gt;2011&lt;/Year&gt;&lt;RecNum&gt;355&lt;/RecNum&gt;&lt;DisplayText&gt;(145)&lt;/DisplayText&gt;&lt;record&gt;&lt;rec-number&gt;355&lt;/rec-number&gt;&lt;foreign-keys&gt;&lt;key app="EN" db-id="ts0f2rfa6rwdz6ett01xz29j5s5vtf529z0t"&gt;355&lt;/key&gt;&lt;/foreign-keys&gt;&lt;ref-type name="Journal Article"&gt;17&lt;/ref-type&gt;&lt;contributors&gt;&lt;authors&gt;&lt;author&gt;Leporati, P.&lt;/author&gt;&lt;author&gt;Landek-Salgado, M. A.&lt;/author&gt;&lt;author&gt;Lupi, I.&lt;/author&gt;&lt;author&gt;Chiovato, L.&lt;/author&gt;&lt;author&gt;Caturegli, P.&lt;/author&gt;&lt;/authors&gt;&lt;/contributors&gt;&lt;auth-address&gt;Department of Pathology, The Johns Hopkins University School of Medicine, Baltimore, Maryland 21205, USA.&lt;/auth-address&gt;&lt;titles&gt;&lt;title&gt;IgG4-related hypophysitis: a new addition to the hypophysitis spectrum&lt;/title&gt;&lt;secondary-title&gt;J Clin Endocrinol Metab&lt;/secondary-title&gt;&lt;alt-title&gt;The Journal of clinical endocrinology and metabolism&lt;/alt-title&gt;&lt;/titles&gt;&lt;periodical&gt;&lt;full-title&gt;J Clin Endocrinol Metab&lt;/full-title&gt;&lt;/periodical&gt;&lt;pages&gt;1971-80&lt;/pages&gt;&lt;volume&gt;96&lt;/volume&gt;&lt;number&gt;7&lt;/number&gt;&lt;keywords&gt;&lt;keyword&gt;Aged&lt;/keyword&gt;&lt;keyword&gt;Headache/*etiology/immunology/surgery&lt;/keyword&gt;&lt;keyword&gt;Humans&lt;/keyword&gt;&lt;keyword&gt;Hypophysectomy&lt;/keyword&gt;&lt;keyword&gt;Immunoglobulin G/*immunology&lt;/keyword&gt;&lt;keyword&gt;Male&lt;/keyword&gt;&lt;keyword&gt;Pituitary Diseases/complications/*diagnosis/immunology/surgery&lt;/keyword&gt;&lt;keyword&gt;Pituitary Gland/*immunology/surgery&lt;/keyword&gt;&lt;keyword&gt;Treatment Outcome&lt;/keyword&gt;&lt;/keywords&gt;&lt;dates&gt;&lt;year&gt;2011&lt;/year&gt;&lt;pub-dates&gt;&lt;date&gt;Jul&lt;/date&gt;&lt;/pub-dates&gt;&lt;/dates&gt;&lt;isbn&gt;1945-7197 (Electronic)&amp;#xD;0021-972X (Linking)&lt;/isbn&gt;&lt;accession-num&gt;21593109&lt;/accession-num&gt;&lt;urls&gt;&lt;related-urls&gt;&lt;url&gt;http://www.ncbi.nlm.nih.gov/pubmed/21593109&lt;/url&gt;&lt;/related-urls&gt;&lt;/urls&gt;&lt;custom2&gt;3135201&lt;/custom2&gt;&lt;electronic-resource-num&gt;10.1210/jc.2010-2970&lt;/electronic-resource-num&gt;&lt;/record&gt;&lt;/Cite&gt;&lt;/EndNote&gt;</w:instrText>
      </w:r>
      <w:r w:rsidRPr="00504720">
        <w:rPr>
          <w:sz w:val="22"/>
          <w:szCs w:val="22"/>
        </w:rPr>
        <w:fldChar w:fldCharType="separate"/>
      </w:r>
      <w:r w:rsidR="00642B3F" w:rsidRPr="00504720">
        <w:rPr>
          <w:noProof/>
          <w:sz w:val="22"/>
          <w:szCs w:val="22"/>
        </w:rPr>
        <w:t>(</w:t>
      </w:r>
      <w:hyperlink w:anchor="_ENREF_145" w:tooltip="Leporati, 2011 #355" w:history="1">
        <w:r w:rsidR="00B602C0" w:rsidRPr="00504720">
          <w:rPr>
            <w:noProof/>
            <w:sz w:val="22"/>
            <w:szCs w:val="22"/>
          </w:rPr>
          <w:t>145</w:t>
        </w:r>
      </w:hyperlink>
      <w:r w:rsidR="00642B3F" w:rsidRPr="00504720">
        <w:rPr>
          <w:noProof/>
          <w:sz w:val="22"/>
          <w:szCs w:val="22"/>
        </w:rPr>
        <w:t>)</w:t>
      </w:r>
      <w:r w:rsidRPr="00504720">
        <w:rPr>
          <w:sz w:val="22"/>
          <w:szCs w:val="22"/>
        </w:rPr>
        <w:fldChar w:fldCharType="end"/>
      </w:r>
      <w:r w:rsidRPr="00504720">
        <w:rPr>
          <w:sz w:val="22"/>
          <w:szCs w:val="22"/>
        </w:rPr>
        <w:t xml:space="preserve">. These plasma cells are polyclonal and a significant proportion can be stained by monoclonal antibodies against IgG4. Patients may have raised serum IgG4 levels and coexistent lesions in other organs. The </w:t>
      </w:r>
      <w:proofErr w:type="spellStart"/>
      <w:r w:rsidRPr="00504720">
        <w:rPr>
          <w:sz w:val="22"/>
          <w:szCs w:val="22"/>
        </w:rPr>
        <w:t>hypophysitis</w:t>
      </w:r>
      <w:proofErr w:type="spellEnd"/>
      <w:r w:rsidRPr="00504720">
        <w:rPr>
          <w:sz w:val="22"/>
          <w:szCs w:val="22"/>
        </w:rPr>
        <w:t xml:space="preserve"> is </w:t>
      </w:r>
      <w:r w:rsidR="00F4241B" w:rsidRPr="00504720">
        <w:rPr>
          <w:sz w:val="22"/>
          <w:szCs w:val="22"/>
        </w:rPr>
        <w:t>exquisitely</w:t>
      </w:r>
      <w:r w:rsidRPr="00504720">
        <w:rPr>
          <w:sz w:val="22"/>
          <w:szCs w:val="22"/>
        </w:rPr>
        <w:t xml:space="preserve"> sensitive to steroids and surgery should be avoided </w:t>
      </w:r>
      <w:r w:rsidRPr="00504720">
        <w:rPr>
          <w:sz w:val="22"/>
          <w:szCs w:val="22"/>
        </w:rPr>
        <w:fldChar w:fldCharType="begin"/>
      </w:r>
      <w:r w:rsidR="00642B3F" w:rsidRPr="00504720">
        <w:rPr>
          <w:sz w:val="22"/>
          <w:szCs w:val="22"/>
        </w:rPr>
        <w:instrText xml:space="preserve"> ADDIN EN.CITE &lt;EndNote&gt;&lt;Cite&gt;&lt;Author&gt;Leporati&lt;/Author&gt;&lt;Year&gt;2011&lt;/Year&gt;&lt;RecNum&gt;355&lt;/RecNum&gt;&lt;DisplayText&gt;(145)&lt;/DisplayText&gt;&lt;record&gt;&lt;rec-number&gt;355&lt;/rec-number&gt;&lt;foreign-keys&gt;&lt;key app="EN" db-id="ts0f2rfa6rwdz6ett01xz29j5s5vtf529z0t"&gt;355&lt;/key&gt;&lt;/foreign-keys&gt;&lt;ref-type name="Journal Article"&gt;17&lt;/ref-type&gt;&lt;contributors&gt;&lt;authors&gt;&lt;author&gt;Leporati, P.&lt;/author&gt;&lt;author&gt;Landek-Salgado, M. A.&lt;/author&gt;&lt;author&gt;Lupi, I.&lt;/author&gt;&lt;author&gt;Chiovato, L.&lt;/author&gt;&lt;author&gt;Caturegli, P.&lt;/author&gt;&lt;/authors&gt;&lt;/contributors&gt;&lt;auth-address&gt;Department of Pathology, The Johns Hopkins University School of Medicine, Baltimore, Maryland 21205, USA.&lt;/auth-address&gt;&lt;titles&gt;&lt;title&gt;IgG4-related hypophysitis: a new addition to the hypophysitis spectrum&lt;/title&gt;&lt;secondary-title&gt;J Clin Endocrinol Metab&lt;/secondary-title&gt;&lt;alt-title&gt;The Journal of clinical endocrinology and metabolism&lt;/alt-title&gt;&lt;/titles&gt;&lt;periodical&gt;&lt;full-title&gt;J Clin Endocrinol Metab&lt;/full-title&gt;&lt;/periodical&gt;&lt;pages&gt;1971-80&lt;/pages&gt;&lt;volume&gt;96&lt;/volume&gt;&lt;number&gt;7&lt;/number&gt;&lt;keywords&gt;&lt;keyword&gt;Aged&lt;/keyword&gt;&lt;keyword&gt;Headache/*etiology/immunology/surgery&lt;/keyword&gt;&lt;keyword&gt;Humans&lt;/keyword&gt;&lt;keyword&gt;Hypophysectomy&lt;/keyword&gt;&lt;keyword&gt;Immunoglobulin G/*immunology&lt;/keyword&gt;&lt;keyword&gt;Male&lt;/keyword&gt;&lt;keyword&gt;Pituitary Diseases/complications/*diagnosis/immunology/surgery&lt;/keyword&gt;&lt;keyword&gt;Pituitary Gland/*immunology/surgery&lt;/keyword&gt;&lt;keyword&gt;Treatment Outcome&lt;/keyword&gt;&lt;/keywords&gt;&lt;dates&gt;&lt;year&gt;2011&lt;/year&gt;&lt;pub-dates&gt;&lt;date&gt;Jul&lt;/date&gt;&lt;/pub-dates&gt;&lt;/dates&gt;&lt;isbn&gt;1945-7197 (Electronic)&amp;#xD;0021-972X (Linking)&lt;/isbn&gt;&lt;accession-num&gt;21593109&lt;/accession-num&gt;&lt;urls&gt;&lt;related-urls&gt;&lt;url&gt;http://www.ncbi.nlm.nih.gov/pubmed/21593109&lt;/url&gt;&lt;/related-urls&gt;&lt;/urls&gt;&lt;custom2&gt;3135201&lt;/custom2&gt;&lt;electronic-resource-num&gt;10.1210/jc.2010-2970&lt;/electronic-resource-num&gt;&lt;/record&gt;&lt;/Cite&gt;&lt;/EndNote&gt;</w:instrText>
      </w:r>
      <w:r w:rsidRPr="00504720">
        <w:rPr>
          <w:sz w:val="22"/>
          <w:szCs w:val="22"/>
        </w:rPr>
        <w:fldChar w:fldCharType="separate"/>
      </w:r>
      <w:r w:rsidR="00642B3F" w:rsidRPr="00504720">
        <w:rPr>
          <w:noProof/>
          <w:sz w:val="22"/>
          <w:szCs w:val="22"/>
        </w:rPr>
        <w:t>(</w:t>
      </w:r>
      <w:hyperlink w:anchor="_ENREF_145" w:tooltip="Leporati, 2011 #355" w:history="1">
        <w:r w:rsidR="00B602C0" w:rsidRPr="00504720">
          <w:rPr>
            <w:noProof/>
            <w:sz w:val="22"/>
            <w:szCs w:val="22"/>
          </w:rPr>
          <w:t>145</w:t>
        </w:r>
      </w:hyperlink>
      <w:r w:rsidR="00642B3F" w:rsidRPr="00504720">
        <w:rPr>
          <w:noProof/>
          <w:sz w:val="22"/>
          <w:szCs w:val="22"/>
        </w:rPr>
        <w:t>)</w:t>
      </w:r>
      <w:r w:rsidRPr="00504720">
        <w:rPr>
          <w:sz w:val="22"/>
          <w:szCs w:val="22"/>
        </w:rPr>
        <w:fldChar w:fldCharType="end"/>
      </w:r>
      <w:r w:rsidRPr="00504720">
        <w:rPr>
          <w:sz w:val="22"/>
          <w:szCs w:val="22"/>
        </w:rPr>
        <w:t xml:space="preserve">. The administration of </w:t>
      </w:r>
      <w:proofErr w:type="spellStart"/>
      <w:r w:rsidRPr="00504720">
        <w:rPr>
          <w:sz w:val="22"/>
          <w:szCs w:val="22"/>
        </w:rPr>
        <w:t>Ipilimumab</w:t>
      </w:r>
      <w:proofErr w:type="spellEnd"/>
      <w:r w:rsidRPr="00504720">
        <w:rPr>
          <w:sz w:val="22"/>
          <w:szCs w:val="22"/>
        </w:rPr>
        <w:t xml:space="preserve">, a blocker of T cell inhibitory molecule CTLA-4 that is successfully used in </w:t>
      </w:r>
      <w:proofErr w:type="spellStart"/>
      <w:r w:rsidRPr="00504720">
        <w:rPr>
          <w:sz w:val="22"/>
          <w:szCs w:val="22"/>
        </w:rPr>
        <w:t>immunomodulatory</w:t>
      </w:r>
      <w:proofErr w:type="spellEnd"/>
      <w:r w:rsidRPr="00504720">
        <w:rPr>
          <w:sz w:val="22"/>
          <w:szCs w:val="22"/>
        </w:rPr>
        <w:t xml:space="preserve"> therapy of advanced malignancies </w:t>
      </w:r>
      <w:r w:rsidRPr="00504720">
        <w:rPr>
          <w:sz w:val="22"/>
          <w:szCs w:val="22"/>
        </w:rPr>
        <w:lastRenderedPageBreak/>
        <w:t xml:space="preserve">such as melanoma, induces lymphocytic </w:t>
      </w:r>
      <w:proofErr w:type="spellStart"/>
      <w:r w:rsidRPr="00504720">
        <w:rPr>
          <w:sz w:val="22"/>
          <w:szCs w:val="22"/>
        </w:rPr>
        <w:t>hypophysitis</w:t>
      </w:r>
      <w:proofErr w:type="spellEnd"/>
      <w:r w:rsidRPr="00504720">
        <w:rPr>
          <w:sz w:val="22"/>
          <w:szCs w:val="22"/>
        </w:rPr>
        <w:t xml:space="preserve"> in up to 4% of patients. Direct study of human pituitary tissue and experimental CTLA-4 blockade in mice suggested that off-target blockade of CTLA-4 expressed by pituitary endocrine cells, mostly </w:t>
      </w:r>
      <w:proofErr w:type="spellStart"/>
      <w:r w:rsidRPr="00504720">
        <w:rPr>
          <w:sz w:val="22"/>
          <w:szCs w:val="22"/>
        </w:rPr>
        <w:t>lactotrophs</w:t>
      </w:r>
      <w:proofErr w:type="spellEnd"/>
      <w:r w:rsidRPr="00504720">
        <w:rPr>
          <w:sz w:val="22"/>
          <w:szCs w:val="22"/>
        </w:rPr>
        <w:t xml:space="preserve"> and </w:t>
      </w:r>
      <w:proofErr w:type="spellStart"/>
      <w:r w:rsidRPr="00504720">
        <w:rPr>
          <w:sz w:val="22"/>
          <w:szCs w:val="22"/>
        </w:rPr>
        <w:t>thyrotrophs</w:t>
      </w:r>
      <w:proofErr w:type="spellEnd"/>
      <w:r w:rsidRPr="00504720">
        <w:rPr>
          <w:sz w:val="22"/>
          <w:szCs w:val="22"/>
        </w:rPr>
        <w:t xml:space="preserve">, triggers inflammation </w:t>
      </w:r>
      <w:r w:rsidRPr="00504720">
        <w:rPr>
          <w:sz w:val="22"/>
          <w:szCs w:val="22"/>
        </w:rPr>
        <w:fldChar w:fldCharType="begin">
          <w:fldData xml:space="preserve">PEVuZE5vdGU+PENpdGU+PEF1dGhvcj5Jd2FtYTwvQXV0aG9yPjxZZWFyPjIwMTQ8L1llYXI+PFJl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==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PEVuZE5vdGU+PENpdGU+PEF1dGhvcj5Jd2FtYTwvQXV0aG9yPjxZZWFyPjIwMTQ8L1llYXI+PFJl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==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46" w:tooltip="Iwama, 2014 #356" w:history="1">
        <w:r w:rsidR="00B602C0" w:rsidRPr="00504720">
          <w:rPr>
            <w:noProof/>
            <w:sz w:val="22"/>
            <w:szCs w:val="22"/>
          </w:rPr>
          <w:t>146</w:t>
        </w:r>
      </w:hyperlink>
      <w:r w:rsidR="00642B3F" w:rsidRPr="00504720">
        <w:rPr>
          <w:noProof/>
          <w:sz w:val="22"/>
          <w:szCs w:val="22"/>
        </w:rPr>
        <w:t>)</w:t>
      </w:r>
      <w:r w:rsidRPr="00504720">
        <w:rPr>
          <w:sz w:val="22"/>
          <w:szCs w:val="22"/>
        </w:rPr>
        <w:fldChar w:fldCharType="end"/>
      </w:r>
      <w:r w:rsidRPr="00504720">
        <w:rPr>
          <w:sz w:val="22"/>
          <w:szCs w:val="22"/>
        </w:rPr>
        <w:t xml:space="preserve">. Specifically, binding of </w:t>
      </w:r>
      <w:proofErr w:type="spellStart"/>
      <w:r w:rsidRPr="00504720">
        <w:rPr>
          <w:sz w:val="22"/>
          <w:szCs w:val="22"/>
        </w:rPr>
        <w:t>Ipilimumab</w:t>
      </w:r>
      <w:proofErr w:type="spellEnd"/>
      <w:r w:rsidRPr="00504720">
        <w:rPr>
          <w:sz w:val="22"/>
          <w:szCs w:val="22"/>
        </w:rPr>
        <w:t xml:space="preserve"> to endocrine cells resulted in deposition of complement components, triggering a type II hypersensitivity reaction. In patients this was followed by production of anti-pituitary serum antibodies </w:t>
      </w:r>
      <w:r w:rsidRPr="00504720">
        <w:rPr>
          <w:sz w:val="22"/>
          <w:szCs w:val="22"/>
        </w:rPr>
        <w:fldChar w:fldCharType="begin">
          <w:fldData xml:space="preserve">PEVuZE5vdGU+PENpdGU+PEF1dGhvcj5Jd2FtYTwvQXV0aG9yPjxZZWFyPjIwMTQ8L1llYXI+PFJl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==
</w:fldData>
        </w:fldChar>
      </w:r>
      <w:r w:rsidR="00642B3F" w:rsidRPr="00504720">
        <w:rPr>
          <w:sz w:val="22"/>
          <w:szCs w:val="22"/>
        </w:rPr>
        <w:instrText xml:space="preserve"> ADDIN EN.CITE </w:instrText>
      </w:r>
      <w:r w:rsidR="00642B3F" w:rsidRPr="00504720">
        <w:rPr>
          <w:sz w:val="22"/>
          <w:szCs w:val="22"/>
        </w:rPr>
        <w:fldChar w:fldCharType="begin">
          <w:fldData xml:space="preserve">PEVuZE5vdGU+PENpdGU+PEF1dGhvcj5Jd2FtYTwvQXV0aG9yPjxZZWFyPjIwMTQ8L1llYXI+PFJl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==
</w:fldData>
        </w:fldChar>
      </w:r>
      <w:r w:rsidR="00642B3F" w:rsidRPr="00504720">
        <w:rPr>
          <w:sz w:val="22"/>
          <w:szCs w:val="22"/>
        </w:rPr>
        <w:instrText xml:space="preserve"> ADDIN EN.CITE.DATA </w:instrText>
      </w:r>
      <w:r w:rsidR="00642B3F" w:rsidRPr="00504720">
        <w:rPr>
          <w:sz w:val="22"/>
          <w:szCs w:val="22"/>
        </w:rPr>
      </w:r>
      <w:r w:rsidR="00642B3F" w:rsidRPr="00504720">
        <w:rPr>
          <w:sz w:val="22"/>
          <w:szCs w:val="22"/>
        </w:rPr>
        <w:fldChar w:fldCharType="end"/>
      </w:r>
      <w:r w:rsidRPr="00504720">
        <w:rPr>
          <w:sz w:val="22"/>
          <w:szCs w:val="22"/>
        </w:rPr>
      </w:r>
      <w:r w:rsidRPr="00504720">
        <w:rPr>
          <w:sz w:val="22"/>
          <w:szCs w:val="22"/>
        </w:rPr>
        <w:fldChar w:fldCharType="separate"/>
      </w:r>
      <w:r w:rsidR="00642B3F" w:rsidRPr="00504720">
        <w:rPr>
          <w:noProof/>
          <w:sz w:val="22"/>
          <w:szCs w:val="22"/>
        </w:rPr>
        <w:t>(</w:t>
      </w:r>
      <w:hyperlink w:anchor="_ENREF_146" w:tooltip="Iwama, 2014 #356" w:history="1">
        <w:r w:rsidR="00B602C0" w:rsidRPr="00504720">
          <w:rPr>
            <w:noProof/>
            <w:sz w:val="22"/>
            <w:szCs w:val="22"/>
          </w:rPr>
          <w:t>146</w:t>
        </w:r>
      </w:hyperlink>
      <w:r w:rsidR="00642B3F" w:rsidRPr="00504720">
        <w:rPr>
          <w:noProof/>
          <w:sz w:val="22"/>
          <w:szCs w:val="22"/>
        </w:rPr>
        <w:t>)</w:t>
      </w:r>
      <w:r w:rsidRPr="00504720">
        <w:rPr>
          <w:sz w:val="22"/>
          <w:szCs w:val="22"/>
        </w:rPr>
        <w:fldChar w:fldCharType="end"/>
      </w:r>
      <w:r w:rsidRPr="00504720">
        <w:rPr>
          <w:sz w:val="22"/>
          <w:szCs w:val="22"/>
        </w:rPr>
        <w:t>.</w:t>
      </w:r>
    </w:p>
    <w:p w14:paraId="79C735D5" w14:textId="77777777" w:rsidR="00575436" w:rsidRPr="00504720" w:rsidRDefault="00575436" w:rsidP="00504720">
      <w:pPr>
        <w:spacing w:after="120"/>
        <w:rPr>
          <w:sz w:val="22"/>
          <w:szCs w:val="22"/>
        </w:rPr>
      </w:pPr>
    </w:p>
    <w:p w14:paraId="6A6913B4" w14:textId="2B072E3C" w:rsidR="00575436" w:rsidRPr="00504720" w:rsidRDefault="006A213F" w:rsidP="006A213F">
      <w:pPr>
        <w:pStyle w:val="Heading2"/>
      </w:pPr>
      <w:r>
        <w:t>GRANULOMATOUS HYPOPHYSITIS</w:t>
      </w:r>
    </w:p>
    <w:p w14:paraId="5C25CCCF" w14:textId="77777777" w:rsidR="00575436" w:rsidRPr="00504720" w:rsidRDefault="00575436" w:rsidP="006A213F">
      <w:pPr>
        <w:pStyle w:val="Heading3"/>
      </w:pPr>
      <w:r w:rsidRPr="00504720">
        <w:t>Definition</w:t>
      </w:r>
    </w:p>
    <w:p w14:paraId="312F1B09" w14:textId="5DEF543E" w:rsidR="00575436" w:rsidRPr="00504720" w:rsidRDefault="00575436" w:rsidP="00504720">
      <w:pPr>
        <w:spacing w:after="120"/>
        <w:rPr>
          <w:sz w:val="22"/>
          <w:szCs w:val="22"/>
        </w:rPr>
      </w:pPr>
      <w:r w:rsidRPr="00504720">
        <w:rPr>
          <w:sz w:val="22"/>
          <w:szCs w:val="22"/>
        </w:rPr>
        <w:t xml:space="preserve">Inflammation of the pituitary gland </w:t>
      </w:r>
      <w:r w:rsidR="00F4241B" w:rsidRPr="00504720">
        <w:rPr>
          <w:sz w:val="22"/>
          <w:szCs w:val="22"/>
        </w:rPr>
        <w:t>characterised</w:t>
      </w:r>
      <w:r w:rsidRPr="00504720">
        <w:rPr>
          <w:sz w:val="22"/>
          <w:szCs w:val="22"/>
        </w:rPr>
        <w:t xml:space="preserve"> by the presence of well-formed granulomas with giant cells.</w:t>
      </w:r>
    </w:p>
    <w:p w14:paraId="772CE914" w14:textId="77777777" w:rsidR="00575436" w:rsidRPr="00504720" w:rsidRDefault="00575436" w:rsidP="006A213F">
      <w:pPr>
        <w:pStyle w:val="Heading3"/>
      </w:pPr>
      <w:r w:rsidRPr="00504720">
        <w:t>Pathology</w:t>
      </w:r>
    </w:p>
    <w:p w14:paraId="10F6A90B" w14:textId="77777777" w:rsidR="00575436" w:rsidRPr="00504720" w:rsidRDefault="00575436" w:rsidP="00504720">
      <w:pPr>
        <w:spacing w:after="120"/>
        <w:rPr>
          <w:sz w:val="22"/>
          <w:szCs w:val="22"/>
        </w:rPr>
      </w:pPr>
      <w:r w:rsidRPr="00504720">
        <w:rPr>
          <w:sz w:val="22"/>
          <w:szCs w:val="22"/>
        </w:rPr>
        <w:t xml:space="preserve">The gland may be friable and swollen. Microscopically </w:t>
      </w:r>
      <w:proofErr w:type="spellStart"/>
      <w:r w:rsidRPr="00504720">
        <w:rPr>
          <w:sz w:val="22"/>
          <w:szCs w:val="22"/>
        </w:rPr>
        <w:t>lymphoplasmacytic</w:t>
      </w:r>
      <w:proofErr w:type="spellEnd"/>
      <w:r w:rsidRPr="00504720">
        <w:rPr>
          <w:sz w:val="22"/>
          <w:szCs w:val="22"/>
        </w:rPr>
        <w:t xml:space="preserve"> inflammation is associated with </w:t>
      </w:r>
      <w:proofErr w:type="spellStart"/>
      <w:r w:rsidRPr="00504720">
        <w:rPr>
          <w:sz w:val="22"/>
          <w:szCs w:val="22"/>
        </w:rPr>
        <w:t>epithelioid</w:t>
      </w:r>
      <w:proofErr w:type="spellEnd"/>
      <w:r w:rsidRPr="00504720">
        <w:rPr>
          <w:sz w:val="22"/>
          <w:szCs w:val="22"/>
        </w:rPr>
        <w:t xml:space="preserve"> </w:t>
      </w:r>
      <w:proofErr w:type="spellStart"/>
      <w:r w:rsidRPr="00504720">
        <w:rPr>
          <w:sz w:val="22"/>
          <w:szCs w:val="22"/>
        </w:rPr>
        <w:t>histiocytes</w:t>
      </w:r>
      <w:proofErr w:type="spellEnd"/>
      <w:r w:rsidRPr="00504720">
        <w:rPr>
          <w:sz w:val="22"/>
          <w:szCs w:val="22"/>
        </w:rPr>
        <w:t xml:space="preserve"> and multinucleated giant cells. Necrosis may or may not be present.</w:t>
      </w:r>
    </w:p>
    <w:p w14:paraId="442A06C1" w14:textId="77777777" w:rsidR="00CD642F" w:rsidRPr="00504720" w:rsidRDefault="00CD642F" w:rsidP="00504720">
      <w:pPr>
        <w:spacing w:after="120"/>
        <w:rPr>
          <w:sz w:val="22"/>
          <w:szCs w:val="22"/>
        </w:rPr>
      </w:pPr>
    </w:p>
    <w:p w14:paraId="61BFB960" w14:textId="77777777" w:rsidR="00575436" w:rsidRPr="00504720" w:rsidRDefault="00575436" w:rsidP="006A213F">
      <w:pPr>
        <w:pStyle w:val="Heading3"/>
      </w:pPr>
      <w:r w:rsidRPr="00504720">
        <w:t>Pathogenesis</w:t>
      </w:r>
    </w:p>
    <w:p w14:paraId="1337826D" w14:textId="3FE0E854" w:rsidR="00575436" w:rsidRPr="00504720" w:rsidRDefault="00575436" w:rsidP="00504720">
      <w:pPr>
        <w:rPr>
          <w:sz w:val="22"/>
          <w:szCs w:val="22"/>
        </w:rPr>
      </w:pPr>
      <w:r w:rsidRPr="00504720">
        <w:rPr>
          <w:sz w:val="22"/>
          <w:szCs w:val="22"/>
        </w:rPr>
        <w:t xml:space="preserve">Granulomatous </w:t>
      </w:r>
      <w:proofErr w:type="spellStart"/>
      <w:r w:rsidRPr="00504720">
        <w:rPr>
          <w:sz w:val="22"/>
          <w:szCs w:val="22"/>
        </w:rPr>
        <w:t>hypophysitis</w:t>
      </w:r>
      <w:proofErr w:type="spellEnd"/>
      <w:r w:rsidRPr="00504720">
        <w:rPr>
          <w:sz w:val="22"/>
          <w:szCs w:val="22"/>
        </w:rPr>
        <w:t xml:space="preserve"> represents not a single entity and is even less common than lymphocytic </w:t>
      </w:r>
      <w:proofErr w:type="spellStart"/>
      <w:r w:rsidRPr="00504720">
        <w:rPr>
          <w:sz w:val="22"/>
          <w:szCs w:val="22"/>
        </w:rPr>
        <w:t>hypophysitis</w:t>
      </w:r>
      <w:proofErr w:type="spellEnd"/>
      <w:r w:rsidRPr="00504720">
        <w:rPr>
          <w:sz w:val="22"/>
          <w:szCs w:val="22"/>
        </w:rPr>
        <w:t xml:space="preserve">. It may be idiopathic (primary), or a (secondary) manifestation of a systemic granulomatous disorder such as </w:t>
      </w:r>
      <w:proofErr w:type="spellStart"/>
      <w:r w:rsidRPr="00504720">
        <w:rPr>
          <w:sz w:val="22"/>
          <w:szCs w:val="22"/>
        </w:rPr>
        <w:t>sarcoidosis</w:t>
      </w:r>
      <w:proofErr w:type="spellEnd"/>
      <w:r w:rsidRPr="00504720">
        <w:rPr>
          <w:sz w:val="22"/>
          <w:szCs w:val="22"/>
        </w:rPr>
        <w:t xml:space="preserve"> or Wegener’s </w:t>
      </w:r>
      <w:proofErr w:type="spellStart"/>
      <w:r w:rsidRPr="00504720">
        <w:rPr>
          <w:sz w:val="22"/>
          <w:szCs w:val="22"/>
        </w:rPr>
        <w:t>granulomatosis</w:t>
      </w:r>
      <w:proofErr w:type="spellEnd"/>
      <w:r w:rsidRPr="00504720">
        <w:rPr>
          <w:sz w:val="22"/>
          <w:szCs w:val="22"/>
        </w:rPr>
        <w:t xml:space="preserve">. Infectious aetiologies include tuberculosis, syphilis and fungal disease. The relationship of the idiopathic form to lymphocytic </w:t>
      </w:r>
      <w:proofErr w:type="spellStart"/>
      <w:r w:rsidRPr="00504720">
        <w:rPr>
          <w:sz w:val="22"/>
          <w:szCs w:val="22"/>
        </w:rPr>
        <w:t>hypophysitis</w:t>
      </w:r>
      <w:proofErr w:type="spellEnd"/>
      <w:r w:rsidRPr="00504720">
        <w:rPr>
          <w:sz w:val="22"/>
          <w:szCs w:val="22"/>
        </w:rPr>
        <w:t xml:space="preserve"> remains unclear. A recent review of 82 published cases noted a female sex bias but significantly later age at presentation than for lymphocytic </w:t>
      </w:r>
      <w:proofErr w:type="spellStart"/>
      <w:r w:rsidRPr="00504720">
        <w:rPr>
          <w:sz w:val="22"/>
          <w:szCs w:val="22"/>
        </w:rPr>
        <w:t>hypophysitis</w:t>
      </w:r>
      <w:proofErr w:type="spellEnd"/>
      <w:r w:rsidRPr="00504720">
        <w:rPr>
          <w:sz w:val="22"/>
          <w:szCs w:val="22"/>
        </w:rPr>
        <w:t xml:space="preserve"> </w:t>
      </w:r>
      <w:r w:rsidRPr="00504720">
        <w:rPr>
          <w:sz w:val="22"/>
          <w:szCs w:val="22"/>
        </w:rPr>
        <w:fldChar w:fldCharType="begin"/>
      </w:r>
      <w:r w:rsidR="00642B3F" w:rsidRPr="00504720">
        <w:rPr>
          <w:sz w:val="22"/>
          <w:szCs w:val="22"/>
        </w:rPr>
        <w:instrText xml:space="preserve"> ADDIN EN.CITE &lt;EndNote&gt;&lt;Cite&gt;&lt;Author&gt;Hunn&lt;/Author&gt;&lt;Year&gt;2014&lt;/Year&gt;&lt;RecNum&gt;357&lt;/RecNum&gt;&lt;DisplayText&gt;(147)&lt;/DisplayText&gt;&lt;record&gt;&lt;rec-number&gt;357&lt;/rec-number&gt;&lt;foreign-keys&gt;&lt;key app="EN" db-id="ts0f2rfa6rwdz6ett01xz29j5s5vtf529z0t"&gt;357&lt;/key&gt;&lt;/foreign-keys&gt;&lt;ref-type name="Journal Article"&gt;17&lt;/ref-type&gt;&lt;contributors&gt;&lt;authors&gt;&lt;author&gt;Hunn, B. H.&lt;/author&gt;&lt;author&gt;Martin, W. G.&lt;/author&gt;&lt;author&gt;Simpson, S., Jr.&lt;/author&gt;&lt;author&gt;McLean, C. A.&lt;/author&gt;&lt;/authors&gt;&lt;/contributors&gt;&lt;auth-address&gt;School of Medicine, University of Tasmania, Hobart, TAS, 7000, Australia, ben.hunn@utas.edu.au.&lt;/auth-address&gt;&lt;titles&gt;&lt;title&gt;Idiopathic granulomatous hypophysitis: a systematic review of 82 cases in the literature&lt;/title&gt;&lt;secondary-title&gt;Pituitary&lt;/secondary-title&gt;&lt;alt-title&gt;Pituitary&lt;/alt-title&gt;&lt;/titles&gt;&lt;periodical&gt;&lt;full-title&gt;Pituitary&lt;/full-title&gt;&lt;/periodical&gt;&lt;alt-periodical&gt;&lt;full-title&gt;Pituitary&lt;/full-title&gt;&lt;/alt-periodical&gt;&lt;pages&gt;357-65&lt;/pages&gt;&lt;volume&gt;17&lt;/volume&gt;&lt;number&gt;4&lt;/number&gt;&lt;keywords&gt;&lt;keyword&gt;Female&lt;/keyword&gt;&lt;keyword&gt;Humans&lt;/keyword&gt;&lt;keyword&gt;Hypopituitarism/*epidemiology/*surgery&lt;/keyword&gt;&lt;keyword&gt;Male&lt;/keyword&gt;&lt;keyword&gt;Pituitary Diseases/*epidemiology/*surgery&lt;/keyword&gt;&lt;keyword&gt;Pituitary Neoplasms/*epidemiology/*surgery&lt;/keyword&gt;&lt;/keywords&gt;&lt;dates&gt;&lt;year&gt;2014&lt;/year&gt;&lt;pub-dates&gt;&lt;date&gt;Aug&lt;/date&gt;&lt;/pub-dates&gt;&lt;/dates&gt;&lt;isbn&gt;1573-7403 (Electronic)&amp;#xD;1386-341X (Linking)&lt;/isbn&gt;&lt;accession-num&gt;23990347&lt;/accession-num&gt;&lt;urls&gt;&lt;related-urls&gt;&lt;url&gt;http://www.ncbi.nlm.nih.gov/pubmed/23990347&lt;/url&gt;&lt;/related-urls&gt;&lt;/urls&gt;&lt;custom2&gt;4085501&lt;/custom2&gt;&lt;electronic-resource-num&gt;10.1007/s11102-013-0510-4&lt;/electronic-resource-num&gt;&lt;/record&gt;&lt;/Cite&gt;&lt;/EndNote&gt;</w:instrText>
      </w:r>
      <w:r w:rsidRPr="00504720">
        <w:rPr>
          <w:sz w:val="22"/>
          <w:szCs w:val="22"/>
        </w:rPr>
        <w:fldChar w:fldCharType="separate"/>
      </w:r>
      <w:r w:rsidR="00642B3F" w:rsidRPr="00504720">
        <w:rPr>
          <w:noProof/>
          <w:sz w:val="22"/>
          <w:szCs w:val="22"/>
        </w:rPr>
        <w:t>(</w:t>
      </w:r>
      <w:hyperlink w:anchor="_ENREF_147" w:tooltip="Hunn, 2014 #357" w:history="1">
        <w:r w:rsidR="00B602C0" w:rsidRPr="00504720">
          <w:rPr>
            <w:noProof/>
            <w:sz w:val="22"/>
            <w:szCs w:val="22"/>
          </w:rPr>
          <w:t>147</w:t>
        </w:r>
      </w:hyperlink>
      <w:r w:rsidR="00642B3F" w:rsidRPr="00504720">
        <w:rPr>
          <w:noProof/>
          <w:sz w:val="22"/>
          <w:szCs w:val="22"/>
        </w:rPr>
        <w:t>)</w:t>
      </w:r>
      <w:r w:rsidRPr="00504720">
        <w:rPr>
          <w:sz w:val="22"/>
          <w:szCs w:val="22"/>
        </w:rPr>
        <w:fldChar w:fldCharType="end"/>
      </w:r>
      <w:r w:rsidRPr="00504720">
        <w:rPr>
          <w:sz w:val="22"/>
          <w:szCs w:val="22"/>
        </w:rPr>
        <w:t xml:space="preserve">. The authors speculate that idiopathic granulomatous </w:t>
      </w:r>
      <w:proofErr w:type="spellStart"/>
      <w:r w:rsidRPr="00504720">
        <w:rPr>
          <w:sz w:val="22"/>
          <w:szCs w:val="22"/>
        </w:rPr>
        <w:t>hypophysitis</w:t>
      </w:r>
      <w:proofErr w:type="spellEnd"/>
      <w:r w:rsidRPr="00504720">
        <w:rPr>
          <w:sz w:val="22"/>
          <w:szCs w:val="22"/>
        </w:rPr>
        <w:t xml:space="preserve"> may represent a chronic or late-stage manifestation of (initially subclinical) lymphocytic </w:t>
      </w:r>
      <w:proofErr w:type="spellStart"/>
      <w:r w:rsidRPr="00504720">
        <w:rPr>
          <w:sz w:val="22"/>
          <w:szCs w:val="22"/>
        </w:rPr>
        <w:t>hypophysitis</w:t>
      </w:r>
      <w:proofErr w:type="spellEnd"/>
      <w:r w:rsidRPr="00504720">
        <w:rPr>
          <w:sz w:val="22"/>
          <w:szCs w:val="22"/>
        </w:rPr>
        <w:t>.</w:t>
      </w:r>
    </w:p>
    <w:p w14:paraId="4C8F201C" w14:textId="77777777" w:rsidR="00CD642F" w:rsidRPr="00504720" w:rsidRDefault="00CD642F" w:rsidP="00504720">
      <w:pPr>
        <w:rPr>
          <w:sz w:val="22"/>
          <w:szCs w:val="22"/>
        </w:rPr>
      </w:pPr>
    </w:p>
    <w:p w14:paraId="2DA0302D" w14:textId="24DBFA94" w:rsidR="00CD642F" w:rsidRPr="00504720" w:rsidRDefault="0096223E" w:rsidP="00504720">
      <w:pPr>
        <w:spacing w:after="120"/>
        <w:rPr>
          <w:b/>
          <w:sz w:val="22"/>
          <w:szCs w:val="22"/>
        </w:rPr>
      </w:pPr>
      <w:r w:rsidRPr="006A213F">
        <w:rPr>
          <w:rStyle w:val="Heading2Char"/>
        </w:rPr>
        <w:t>REFERENCES CHAPTER 3B</w:t>
      </w:r>
    </w:p>
    <w:p w14:paraId="53934E50" w14:textId="77777777" w:rsidR="00575436" w:rsidRPr="00504720" w:rsidRDefault="00575436" w:rsidP="00504720">
      <w:pPr>
        <w:rPr>
          <w:sz w:val="22"/>
          <w:szCs w:val="22"/>
        </w:rPr>
      </w:pPr>
    </w:p>
    <w:p w14:paraId="65B4D8EC" w14:textId="77777777" w:rsidR="00B602C0" w:rsidRPr="00504720" w:rsidRDefault="00575436" w:rsidP="00504720">
      <w:pPr>
        <w:pStyle w:val="EndNoteBibliography"/>
        <w:spacing w:after="0" w:line="276" w:lineRule="auto"/>
        <w:ind w:left="720" w:hanging="720"/>
        <w:rPr>
          <w:sz w:val="22"/>
          <w:szCs w:val="22"/>
        </w:rPr>
      </w:pPr>
      <w:r w:rsidRPr="00504720">
        <w:rPr>
          <w:sz w:val="22"/>
          <w:szCs w:val="22"/>
        </w:rPr>
        <w:fldChar w:fldCharType="begin"/>
      </w:r>
      <w:r w:rsidRPr="00504720">
        <w:rPr>
          <w:sz w:val="22"/>
          <w:szCs w:val="22"/>
        </w:rPr>
        <w:instrText xml:space="preserve"> ADDIN EN.REFLIST </w:instrText>
      </w:r>
      <w:r w:rsidRPr="00504720">
        <w:rPr>
          <w:sz w:val="22"/>
          <w:szCs w:val="22"/>
        </w:rPr>
        <w:fldChar w:fldCharType="separate"/>
      </w:r>
      <w:bookmarkStart w:id="1" w:name="_ENREF_1"/>
      <w:r w:rsidR="00B602C0" w:rsidRPr="00504720">
        <w:rPr>
          <w:b/>
          <w:sz w:val="22"/>
          <w:szCs w:val="22"/>
        </w:rPr>
        <w:t>1.</w:t>
      </w:r>
      <w:r w:rsidR="00B602C0" w:rsidRPr="00504720">
        <w:rPr>
          <w:sz w:val="22"/>
          <w:szCs w:val="22"/>
        </w:rPr>
        <w:tab/>
        <w:t>Ezzat S, Asa SL, Couldwell WT, Barr CE, Dodge WE, Vance ML, McCutcheon IE. The prevalence of pituitary adenomas: a systematic review. Cancer</w:t>
      </w:r>
      <w:r w:rsidR="00B602C0" w:rsidRPr="00504720">
        <w:rPr>
          <w:i/>
          <w:sz w:val="22"/>
          <w:szCs w:val="22"/>
        </w:rPr>
        <w:t xml:space="preserve"> </w:t>
      </w:r>
      <w:r w:rsidR="00B602C0" w:rsidRPr="00504720">
        <w:rPr>
          <w:sz w:val="22"/>
          <w:szCs w:val="22"/>
        </w:rPr>
        <w:t>2004; 101:613-619</w:t>
      </w:r>
      <w:bookmarkEnd w:id="1"/>
    </w:p>
    <w:p w14:paraId="15F9E4FC" w14:textId="77777777" w:rsidR="00B602C0" w:rsidRPr="00504720" w:rsidRDefault="00B602C0" w:rsidP="00504720">
      <w:pPr>
        <w:pStyle w:val="EndNoteBibliography"/>
        <w:spacing w:after="0" w:line="276" w:lineRule="auto"/>
        <w:ind w:left="720" w:hanging="720"/>
        <w:rPr>
          <w:sz w:val="22"/>
          <w:szCs w:val="22"/>
        </w:rPr>
      </w:pPr>
      <w:bookmarkStart w:id="2" w:name="_ENREF_2"/>
      <w:r w:rsidRPr="00504720">
        <w:rPr>
          <w:b/>
          <w:sz w:val="22"/>
          <w:szCs w:val="22"/>
        </w:rPr>
        <w:t>2.</w:t>
      </w:r>
      <w:r w:rsidRPr="00504720">
        <w:rPr>
          <w:sz w:val="22"/>
          <w:szCs w:val="22"/>
        </w:rPr>
        <w:tab/>
        <w:t>Laws ER, Jr., Lopes MB. The new WHO classification of pituitary tumors: highlights and areas of controversy. Acta neuropathologica</w:t>
      </w:r>
      <w:r w:rsidRPr="00504720">
        <w:rPr>
          <w:i/>
          <w:sz w:val="22"/>
          <w:szCs w:val="22"/>
        </w:rPr>
        <w:t xml:space="preserve"> </w:t>
      </w:r>
      <w:r w:rsidRPr="00504720">
        <w:rPr>
          <w:sz w:val="22"/>
          <w:szCs w:val="22"/>
        </w:rPr>
        <w:t>2006; 111:80-81</w:t>
      </w:r>
      <w:bookmarkEnd w:id="2"/>
    </w:p>
    <w:p w14:paraId="5383E323" w14:textId="77777777" w:rsidR="00B602C0" w:rsidRPr="00504720" w:rsidRDefault="00B602C0" w:rsidP="00504720">
      <w:pPr>
        <w:pStyle w:val="EndNoteBibliography"/>
        <w:spacing w:after="0" w:line="276" w:lineRule="auto"/>
        <w:ind w:left="720" w:hanging="720"/>
        <w:rPr>
          <w:sz w:val="22"/>
          <w:szCs w:val="22"/>
        </w:rPr>
      </w:pPr>
      <w:bookmarkStart w:id="3" w:name="_ENREF_3"/>
      <w:r w:rsidRPr="00504720">
        <w:rPr>
          <w:b/>
          <w:sz w:val="22"/>
          <w:szCs w:val="22"/>
        </w:rPr>
        <w:t>3.</w:t>
      </w:r>
      <w:r w:rsidRPr="00504720">
        <w:rPr>
          <w:sz w:val="22"/>
          <w:szCs w:val="22"/>
        </w:rPr>
        <w:tab/>
        <w:t>Zada G, Woodmansee WW, Ramkissoon S, Amadio J, Nose V, Laws ER, Jr. Atypical pituitary adenomas: incidence, clinical characteristics, and implications. Journal of neurosurgery</w:t>
      </w:r>
      <w:r w:rsidRPr="00504720">
        <w:rPr>
          <w:i/>
          <w:sz w:val="22"/>
          <w:szCs w:val="22"/>
        </w:rPr>
        <w:t xml:space="preserve"> </w:t>
      </w:r>
      <w:r w:rsidRPr="00504720">
        <w:rPr>
          <w:sz w:val="22"/>
          <w:szCs w:val="22"/>
        </w:rPr>
        <w:t>2011; 114:336-344</w:t>
      </w:r>
      <w:bookmarkEnd w:id="3"/>
    </w:p>
    <w:p w14:paraId="74430C8A" w14:textId="77777777" w:rsidR="00B602C0" w:rsidRPr="00504720" w:rsidRDefault="00B602C0" w:rsidP="00504720">
      <w:pPr>
        <w:pStyle w:val="EndNoteBibliography"/>
        <w:spacing w:after="0" w:line="276" w:lineRule="auto"/>
        <w:ind w:left="720" w:hanging="720"/>
        <w:rPr>
          <w:sz w:val="22"/>
          <w:szCs w:val="22"/>
        </w:rPr>
      </w:pPr>
      <w:bookmarkStart w:id="4" w:name="_ENREF_4"/>
      <w:r w:rsidRPr="00504720">
        <w:rPr>
          <w:b/>
          <w:sz w:val="22"/>
          <w:szCs w:val="22"/>
        </w:rPr>
        <w:t>4.</w:t>
      </w:r>
      <w:r w:rsidRPr="00504720">
        <w:rPr>
          <w:sz w:val="22"/>
          <w:szCs w:val="22"/>
        </w:rPr>
        <w:tab/>
        <w:t>Al-Shraim M, Asa SL. The 2004 World Health Organization classification of pituitary tumors: what is new? Acta Neuropathol</w:t>
      </w:r>
      <w:r w:rsidRPr="00504720">
        <w:rPr>
          <w:i/>
          <w:sz w:val="22"/>
          <w:szCs w:val="22"/>
        </w:rPr>
        <w:t xml:space="preserve"> </w:t>
      </w:r>
      <w:r w:rsidRPr="00504720">
        <w:rPr>
          <w:sz w:val="22"/>
          <w:szCs w:val="22"/>
        </w:rPr>
        <w:t>2006; 111:1-7</w:t>
      </w:r>
      <w:bookmarkEnd w:id="4"/>
    </w:p>
    <w:p w14:paraId="3488E313" w14:textId="77777777" w:rsidR="00B602C0" w:rsidRPr="00504720" w:rsidRDefault="00B602C0" w:rsidP="00504720">
      <w:pPr>
        <w:pStyle w:val="EndNoteBibliography"/>
        <w:spacing w:after="0" w:line="276" w:lineRule="auto"/>
        <w:ind w:left="720" w:hanging="720"/>
        <w:rPr>
          <w:sz w:val="22"/>
          <w:szCs w:val="22"/>
        </w:rPr>
      </w:pPr>
      <w:bookmarkStart w:id="5" w:name="_ENREF_5"/>
      <w:r w:rsidRPr="00504720">
        <w:rPr>
          <w:b/>
          <w:sz w:val="22"/>
          <w:szCs w:val="22"/>
        </w:rPr>
        <w:lastRenderedPageBreak/>
        <w:t>5.</w:t>
      </w:r>
      <w:r w:rsidRPr="00504720">
        <w:rPr>
          <w:sz w:val="22"/>
          <w:szCs w:val="22"/>
        </w:rPr>
        <w:tab/>
        <w:t>Zada G, Lin N, Laws ER, Jr. Patterns of extrasellar extension in growth hormone-secreting and nonfunctional pituitary macroadenomas. Neurosurg Focus</w:t>
      </w:r>
      <w:r w:rsidRPr="00504720">
        <w:rPr>
          <w:i/>
          <w:sz w:val="22"/>
          <w:szCs w:val="22"/>
        </w:rPr>
        <w:t xml:space="preserve"> </w:t>
      </w:r>
      <w:r w:rsidRPr="00504720">
        <w:rPr>
          <w:sz w:val="22"/>
          <w:szCs w:val="22"/>
        </w:rPr>
        <w:t>2010; 29:E4</w:t>
      </w:r>
      <w:bookmarkEnd w:id="5"/>
    </w:p>
    <w:p w14:paraId="7E3D9215" w14:textId="77777777" w:rsidR="00B602C0" w:rsidRPr="00504720" w:rsidRDefault="00B602C0" w:rsidP="00504720">
      <w:pPr>
        <w:pStyle w:val="EndNoteBibliography"/>
        <w:spacing w:after="0" w:line="276" w:lineRule="auto"/>
        <w:ind w:left="720" w:hanging="720"/>
        <w:rPr>
          <w:sz w:val="22"/>
          <w:szCs w:val="22"/>
        </w:rPr>
      </w:pPr>
      <w:bookmarkStart w:id="6" w:name="_ENREF_6"/>
      <w:r w:rsidRPr="00504720">
        <w:rPr>
          <w:b/>
          <w:sz w:val="22"/>
          <w:szCs w:val="22"/>
        </w:rPr>
        <w:t>6.</w:t>
      </w:r>
      <w:r w:rsidRPr="00504720">
        <w:rPr>
          <w:sz w:val="22"/>
          <w:szCs w:val="22"/>
        </w:rPr>
        <w:tab/>
        <w:t>Bakhtiar Y, Hirano H, Arita K, Yunoue S, Fujio S, Tominaga A, Sakoguchi T, Sugiyama K, Kurisu K, Yasufuku-Takano J, Takano K. Relationship between cytokeratin staining patterns and clinico-pathological features in somatotropinomae. Eur J Endocrinol</w:t>
      </w:r>
      <w:r w:rsidRPr="00504720">
        <w:rPr>
          <w:i/>
          <w:sz w:val="22"/>
          <w:szCs w:val="22"/>
        </w:rPr>
        <w:t xml:space="preserve"> </w:t>
      </w:r>
      <w:r w:rsidRPr="00504720">
        <w:rPr>
          <w:sz w:val="22"/>
          <w:szCs w:val="22"/>
        </w:rPr>
        <w:t>2010; 163:531-539</w:t>
      </w:r>
      <w:bookmarkEnd w:id="6"/>
    </w:p>
    <w:p w14:paraId="322DF883" w14:textId="77777777" w:rsidR="00B602C0" w:rsidRPr="00504720" w:rsidRDefault="00B602C0" w:rsidP="00504720">
      <w:pPr>
        <w:pStyle w:val="EndNoteBibliography"/>
        <w:spacing w:after="0" w:line="276" w:lineRule="auto"/>
        <w:ind w:left="720" w:hanging="720"/>
        <w:rPr>
          <w:sz w:val="22"/>
          <w:szCs w:val="22"/>
        </w:rPr>
      </w:pPr>
      <w:bookmarkStart w:id="7" w:name="_ENREF_7"/>
      <w:r w:rsidRPr="00504720">
        <w:rPr>
          <w:b/>
          <w:sz w:val="22"/>
          <w:szCs w:val="22"/>
        </w:rPr>
        <w:t>7.</w:t>
      </w:r>
      <w:r w:rsidRPr="00504720">
        <w:rPr>
          <w:sz w:val="22"/>
          <w:szCs w:val="22"/>
        </w:rPr>
        <w:tab/>
        <w:t>Bhayana S, Booth GL, Asa SL, Kovacs K, Ezzat S. The implication of somatotroph adenoma phenotype to somatostatin analog responsiveness in acromegaly. J Clin Endocrinol Metab</w:t>
      </w:r>
      <w:r w:rsidRPr="00504720">
        <w:rPr>
          <w:i/>
          <w:sz w:val="22"/>
          <w:szCs w:val="22"/>
        </w:rPr>
        <w:t xml:space="preserve"> </w:t>
      </w:r>
      <w:r w:rsidRPr="00504720">
        <w:rPr>
          <w:sz w:val="22"/>
          <w:szCs w:val="22"/>
        </w:rPr>
        <w:t>2005; 90:6290-6295</w:t>
      </w:r>
      <w:bookmarkEnd w:id="7"/>
    </w:p>
    <w:p w14:paraId="255EC004" w14:textId="77777777" w:rsidR="00B602C0" w:rsidRPr="00504720" w:rsidRDefault="00B602C0" w:rsidP="00504720">
      <w:pPr>
        <w:pStyle w:val="EndNoteBibliography"/>
        <w:spacing w:after="0" w:line="276" w:lineRule="auto"/>
        <w:ind w:left="720" w:hanging="720"/>
        <w:rPr>
          <w:sz w:val="22"/>
          <w:szCs w:val="22"/>
        </w:rPr>
      </w:pPr>
      <w:bookmarkStart w:id="8" w:name="_ENREF_8"/>
      <w:r w:rsidRPr="00504720">
        <w:rPr>
          <w:b/>
          <w:sz w:val="22"/>
          <w:szCs w:val="22"/>
        </w:rPr>
        <w:t>8.</w:t>
      </w:r>
      <w:r w:rsidRPr="00504720">
        <w:rPr>
          <w:sz w:val="22"/>
          <w:szCs w:val="22"/>
        </w:rPr>
        <w:tab/>
        <w:t>Larkin S, Reddy R, Karavitaki N, Cudlip S, Wass J, Ansorge O. Granulation pattern, but not GSP or GHR mutation, is associated with clinical characteristics in somatostatin-naive patients with somatotroph adenomas. Eur J Endocrinol</w:t>
      </w:r>
      <w:r w:rsidRPr="00504720">
        <w:rPr>
          <w:i/>
          <w:sz w:val="22"/>
          <w:szCs w:val="22"/>
        </w:rPr>
        <w:t xml:space="preserve"> </w:t>
      </w:r>
      <w:r w:rsidRPr="00504720">
        <w:rPr>
          <w:sz w:val="22"/>
          <w:szCs w:val="22"/>
        </w:rPr>
        <w:t>2013; 168:491-499</w:t>
      </w:r>
      <w:bookmarkEnd w:id="8"/>
    </w:p>
    <w:p w14:paraId="4BA6E508" w14:textId="77777777" w:rsidR="00B602C0" w:rsidRPr="00504720" w:rsidRDefault="00B602C0" w:rsidP="00504720">
      <w:pPr>
        <w:pStyle w:val="EndNoteBibliography"/>
        <w:spacing w:after="0" w:line="276" w:lineRule="auto"/>
        <w:ind w:left="720" w:hanging="720"/>
        <w:rPr>
          <w:sz w:val="22"/>
          <w:szCs w:val="22"/>
        </w:rPr>
      </w:pPr>
      <w:bookmarkStart w:id="9" w:name="_ENREF_9"/>
      <w:r w:rsidRPr="00504720">
        <w:rPr>
          <w:b/>
          <w:sz w:val="22"/>
          <w:szCs w:val="22"/>
        </w:rPr>
        <w:t>9.</w:t>
      </w:r>
      <w:r w:rsidRPr="00504720">
        <w:rPr>
          <w:sz w:val="22"/>
          <w:szCs w:val="22"/>
        </w:rPr>
        <w:tab/>
        <w:t>Mazal PR, Czech T, Sedivy R, Aichholzer M, Wanschitz J, Klupp N, Budka H. Prognostic relevance of intracytoplasmic cytokeratin pattern, hormone expression profile, and cell proliferation in pituitary adenomas of akromegalic patients. Clin Neuropathol</w:t>
      </w:r>
      <w:r w:rsidRPr="00504720">
        <w:rPr>
          <w:i/>
          <w:sz w:val="22"/>
          <w:szCs w:val="22"/>
        </w:rPr>
        <w:t xml:space="preserve"> </w:t>
      </w:r>
      <w:r w:rsidRPr="00504720">
        <w:rPr>
          <w:sz w:val="22"/>
          <w:szCs w:val="22"/>
        </w:rPr>
        <w:t>2001; 20:163-171</w:t>
      </w:r>
      <w:bookmarkEnd w:id="9"/>
    </w:p>
    <w:p w14:paraId="1FBD3017" w14:textId="77777777" w:rsidR="00B602C0" w:rsidRPr="00504720" w:rsidRDefault="00B602C0" w:rsidP="00504720">
      <w:pPr>
        <w:pStyle w:val="EndNoteBibliography"/>
        <w:spacing w:after="0" w:line="276" w:lineRule="auto"/>
        <w:ind w:left="720" w:hanging="720"/>
        <w:rPr>
          <w:sz w:val="22"/>
          <w:szCs w:val="22"/>
        </w:rPr>
      </w:pPr>
      <w:bookmarkStart w:id="10" w:name="_ENREF_10"/>
      <w:r w:rsidRPr="00504720">
        <w:rPr>
          <w:b/>
          <w:sz w:val="22"/>
          <w:szCs w:val="22"/>
        </w:rPr>
        <w:t>10.</w:t>
      </w:r>
      <w:r w:rsidRPr="00504720">
        <w:rPr>
          <w:sz w:val="22"/>
          <w:szCs w:val="22"/>
        </w:rPr>
        <w:tab/>
        <w:t>Obari A, Sano T, Ohyama K, Kudo E, Qian ZR, Yoneda A, Rayhan N, Mustafizur Rahman M, Yamada S. Clinicopathological features of growth hormone-producing pituitary adenomas: difference among various types defined by cytokeratin distribution pattern including a transitional form. Endocr Pathol</w:t>
      </w:r>
      <w:r w:rsidRPr="00504720">
        <w:rPr>
          <w:i/>
          <w:sz w:val="22"/>
          <w:szCs w:val="22"/>
        </w:rPr>
        <w:t xml:space="preserve"> </w:t>
      </w:r>
      <w:r w:rsidRPr="00504720">
        <w:rPr>
          <w:sz w:val="22"/>
          <w:szCs w:val="22"/>
        </w:rPr>
        <w:t>2008; 19:82-91</w:t>
      </w:r>
      <w:bookmarkEnd w:id="10"/>
    </w:p>
    <w:p w14:paraId="35024136" w14:textId="77777777" w:rsidR="00B602C0" w:rsidRPr="00504720" w:rsidRDefault="00B602C0" w:rsidP="00504720">
      <w:pPr>
        <w:pStyle w:val="EndNoteBibliography"/>
        <w:spacing w:after="0" w:line="276" w:lineRule="auto"/>
        <w:ind w:left="720" w:hanging="720"/>
        <w:rPr>
          <w:sz w:val="22"/>
          <w:szCs w:val="22"/>
        </w:rPr>
      </w:pPr>
      <w:bookmarkStart w:id="11" w:name="_ENREF_11"/>
      <w:r w:rsidRPr="00504720">
        <w:rPr>
          <w:b/>
          <w:sz w:val="22"/>
          <w:szCs w:val="22"/>
        </w:rPr>
        <w:t>11.</w:t>
      </w:r>
      <w:r w:rsidRPr="00504720">
        <w:rPr>
          <w:sz w:val="22"/>
          <w:szCs w:val="22"/>
        </w:rPr>
        <w:tab/>
        <w:t>Spada A, Arosio M, Bochicchio D, Bazzoni N, Vallar L, Bassetti M, Faglia G. Clinical, biochemical, and morphological correlates in patients bearing growth hormone-secreting pituitary tumors with or without constitutively active adenylyl cyclase. J Clin Endocrinol Metab</w:t>
      </w:r>
      <w:r w:rsidRPr="00504720">
        <w:rPr>
          <w:i/>
          <w:sz w:val="22"/>
          <w:szCs w:val="22"/>
        </w:rPr>
        <w:t xml:space="preserve"> </w:t>
      </w:r>
      <w:r w:rsidRPr="00504720">
        <w:rPr>
          <w:sz w:val="22"/>
          <w:szCs w:val="22"/>
        </w:rPr>
        <w:t>1990; 71:1421-1426</w:t>
      </w:r>
      <w:bookmarkEnd w:id="11"/>
    </w:p>
    <w:p w14:paraId="3279EE28" w14:textId="77777777" w:rsidR="00B602C0" w:rsidRPr="00504720" w:rsidRDefault="00B602C0" w:rsidP="00504720">
      <w:pPr>
        <w:pStyle w:val="EndNoteBibliography"/>
        <w:spacing w:after="0" w:line="276" w:lineRule="auto"/>
        <w:ind w:left="720" w:hanging="720"/>
        <w:rPr>
          <w:sz w:val="22"/>
          <w:szCs w:val="22"/>
        </w:rPr>
      </w:pPr>
      <w:bookmarkStart w:id="12" w:name="_ENREF_12"/>
      <w:r w:rsidRPr="00504720">
        <w:rPr>
          <w:b/>
          <w:sz w:val="22"/>
          <w:szCs w:val="22"/>
        </w:rPr>
        <w:t>12.</w:t>
      </w:r>
      <w:r w:rsidRPr="00504720">
        <w:rPr>
          <w:sz w:val="22"/>
          <w:szCs w:val="22"/>
        </w:rPr>
        <w:tab/>
        <w:t>Vallar L, Spada A, Giannattasio G. Altered Gs and adenylate cyclase activity in human GH-secreting pituitary adenomas. Nature</w:t>
      </w:r>
      <w:r w:rsidRPr="00504720">
        <w:rPr>
          <w:i/>
          <w:sz w:val="22"/>
          <w:szCs w:val="22"/>
        </w:rPr>
        <w:t xml:space="preserve"> </w:t>
      </w:r>
      <w:r w:rsidRPr="00504720">
        <w:rPr>
          <w:sz w:val="22"/>
          <w:szCs w:val="22"/>
        </w:rPr>
        <w:t>1987; 330:566-568</w:t>
      </w:r>
      <w:bookmarkEnd w:id="12"/>
    </w:p>
    <w:p w14:paraId="7524E7CD" w14:textId="77777777" w:rsidR="00B602C0" w:rsidRPr="00504720" w:rsidRDefault="00B602C0" w:rsidP="00504720">
      <w:pPr>
        <w:pStyle w:val="EndNoteBibliography"/>
        <w:spacing w:after="0" w:line="276" w:lineRule="auto"/>
        <w:ind w:left="720" w:hanging="720"/>
        <w:rPr>
          <w:sz w:val="22"/>
          <w:szCs w:val="22"/>
        </w:rPr>
      </w:pPr>
      <w:bookmarkStart w:id="13" w:name="_ENREF_13"/>
      <w:r w:rsidRPr="00504720">
        <w:rPr>
          <w:b/>
          <w:sz w:val="22"/>
          <w:szCs w:val="22"/>
        </w:rPr>
        <w:t>13.</w:t>
      </w:r>
      <w:r w:rsidRPr="00504720">
        <w:rPr>
          <w:sz w:val="22"/>
          <w:szCs w:val="22"/>
        </w:rPr>
        <w:tab/>
        <w:t>Landis CA, Masters SB, Spada A, Pace AM, Bourne HR, Vallar L. GTPase inhibiting mutations activate the alpha chain of Gs and stimulate adenylyl cyclase in human pituitary tumours. Nature</w:t>
      </w:r>
      <w:r w:rsidRPr="00504720">
        <w:rPr>
          <w:i/>
          <w:sz w:val="22"/>
          <w:szCs w:val="22"/>
        </w:rPr>
        <w:t xml:space="preserve"> </w:t>
      </w:r>
      <w:r w:rsidRPr="00504720">
        <w:rPr>
          <w:sz w:val="22"/>
          <w:szCs w:val="22"/>
        </w:rPr>
        <w:t>1989; 340:692-696</w:t>
      </w:r>
      <w:bookmarkEnd w:id="13"/>
    </w:p>
    <w:p w14:paraId="4339D4CC" w14:textId="77777777" w:rsidR="00B602C0" w:rsidRPr="00504720" w:rsidRDefault="00B602C0" w:rsidP="00504720">
      <w:pPr>
        <w:pStyle w:val="EndNoteBibliography"/>
        <w:spacing w:after="0" w:line="276" w:lineRule="auto"/>
        <w:ind w:left="720" w:hanging="720"/>
        <w:rPr>
          <w:sz w:val="22"/>
          <w:szCs w:val="22"/>
        </w:rPr>
      </w:pPr>
      <w:bookmarkStart w:id="14" w:name="_ENREF_14"/>
      <w:r w:rsidRPr="00504720">
        <w:rPr>
          <w:b/>
          <w:sz w:val="22"/>
          <w:szCs w:val="22"/>
        </w:rPr>
        <w:t>14.</w:t>
      </w:r>
      <w:r w:rsidRPr="00504720">
        <w:rPr>
          <w:sz w:val="22"/>
          <w:szCs w:val="22"/>
        </w:rPr>
        <w:tab/>
        <w:t>Adams EF, Brockmeier S, Friedmann E, Roth M, Buchfelder M, Fahlbusch R. Clinical and biochemical characteristics of acromegalic patients harboring gsp-positive and gsp-negative pituitary tumors. Neurosurgery</w:t>
      </w:r>
      <w:r w:rsidRPr="00504720">
        <w:rPr>
          <w:i/>
          <w:sz w:val="22"/>
          <w:szCs w:val="22"/>
        </w:rPr>
        <w:t xml:space="preserve"> </w:t>
      </w:r>
      <w:r w:rsidRPr="00504720">
        <w:rPr>
          <w:sz w:val="22"/>
          <w:szCs w:val="22"/>
        </w:rPr>
        <w:t>1993; 33:198-203; discussion 203</w:t>
      </w:r>
      <w:bookmarkEnd w:id="14"/>
    </w:p>
    <w:p w14:paraId="7829D9B8" w14:textId="77777777" w:rsidR="00B602C0" w:rsidRPr="00504720" w:rsidRDefault="00B602C0" w:rsidP="00504720">
      <w:pPr>
        <w:pStyle w:val="EndNoteBibliography"/>
        <w:spacing w:after="0" w:line="276" w:lineRule="auto"/>
        <w:ind w:left="720" w:hanging="720"/>
        <w:rPr>
          <w:sz w:val="22"/>
          <w:szCs w:val="22"/>
        </w:rPr>
      </w:pPr>
      <w:bookmarkStart w:id="15" w:name="_ENREF_15"/>
      <w:r w:rsidRPr="00504720">
        <w:rPr>
          <w:b/>
          <w:sz w:val="22"/>
          <w:szCs w:val="22"/>
        </w:rPr>
        <w:t>15.</w:t>
      </w:r>
      <w:r w:rsidRPr="00504720">
        <w:rPr>
          <w:sz w:val="22"/>
          <w:szCs w:val="22"/>
        </w:rPr>
        <w:tab/>
        <w:t>Fougner SL, Casar-Borota O, Heck A, Berg JP, Bollerslev J. Adenoma granulation pattern correlates with clinical variables and effect of somatostatin analogue treatment in a large series of patients with acromegaly. Clin Endocrinol (Oxf)</w:t>
      </w:r>
      <w:r w:rsidRPr="00504720">
        <w:rPr>
          <w:i/>
          <w:sz w:val="22"/>
          <w:szCs w:val="22"/>
        </w:rPr>
        <w:t xml:space="preserve"> </w:t>
      </w:r>
      <w:r w:rsidRPr="00504720">
        <w:rPr>
          <w:sz w:val="22"/>
          <w:szCs w:val="22"/>
        </w:rPr>
        <w:t>2012; 76:96-102</w:t>
      </w:r>
      <w:bookmarkEnd w:id="15"/>
    </w:p>
    <w:p w14:paraId="73038DA0" w14:textId="77777777" w:rsidR="00B602C0" w:rsidRPr="00504720" w:rsidRDefault="00B602C0" w:rsidP="00504720">
      <w:pPr>
        <w:pStyle w:val="EndNoteBibliography"/>
        <w:spacing w:after="0" w:line="276" w:lineRule="auto"/>
        <w:ind w:left="720" w:hanging="720"/>
        <w:rPr>
          <w:sz w:val="22"/>
          <w:szCs w:val="22"/>
        </w:rPr>
      </w:pPr>
      <w:bookmarkStart w:id="16" w:name="_ENREF_16"/>
      <w:r w:rsidRPr="00504720">
        <w:rPr>
          <w:b/>
          <w:sz w:val="22"/>
          <w:szCs w:val="22"/>
        </w:rPr>
        <w:t>16.</w:t>
      </w:r>
      <w:r w:rsidRPr="00504720">
        <w:rPr>
          <w:sz w:val="22"/>
          <w:szCs w:val="22"/>
        </w:rPr>
        <w:tab/>
        <w:t>Lyons J, Landis CA, Harsh G, Vallar L, Grunewald K, Feichtinger H, Duh QY, Clark OH, Kawasaki E, Bourne HR, et al. Two G protein oncogenes in human endocrine tumors. Science</w:t>
      </w:r>
      <w:r w:rsidRPr="00504720">
        <w:rPr>
          <w:i/>
          <w:sz w:val="22"/>
          <w:szCs w:val="22"/>
        </w:rPr>
        <w:t xml:space="preserve"> </w:t>
      </w:r>
      <w:r w:rsidRPr="00504720">
        <w:rPr>
          <w:sz w:val="22"/>
          <w:szCs w:val="22"/>
        </w:rPr>
        <w:t>1990; 249:655-659</w:t>
      </w:r>
      <w:bookmarkEnd w:id="16"/>
    </w:p>
    <w:p w14:paraId="7482C8AB" w14:textId="77777777" w:rsidR="00B602C0" w:rsidRPr="00504720" w:rsidRDefault="00B602C0" w:rsidP="00504720">
      <w:pPr>
        <w:pStyle w:val="EndNoteBibliography"/>
        <w:spacing w:after="0" w:line="276" w:lineRule="auto"/>
        <w:ind w:left="720" w:hanging="720"/>
        <w:rPr>
          <w:sz w:val="22"/>
          <w:szCs w:val="22"/>
        </w:rPr>
      </w:pPr>
      <w:bookmarkStart w:id="17" w:name="_ENREF_17"/>
      <w:r w:rsidRPr="00504720">
        <w:rPr>
          <w:b/>
          <w:sz w:val="22"/>
          <w:szCs w:val="22"/>
        </w:rPr>
        <w:t>17.</w:t>
      </w:r>
      <w:r w:rsidRPr="00504720">
        <w:rPr>
          <w:sz w:val="22"/>
          <w:szCs w:val="22"/>
        </w:rPr>
        <w:tab/>
        <w:t>Yang I, Park S, Ryu M, Woo J, Kim S, Kim J, Kim Y, Choi Y. Characteristics of gsp-positive growth hormone-secreting pituitary tumors in Korean acromegalic patients. Eur J Endocrinol</w:t>
      </w:r>
      <w:r w:rsidRPr="00504720">
        <w:rPr>
          <w:i/>
          <w:sz w:val="22"/>
          <w:szCs w:val="22"/>
        </w:rPr>
        <w:t xml:space="preserve"> </w:t>
      </w:r>
      <w:r w:rsidRPr="00504720">
        <w:rPr>
          <w:sz w:val="22"/>
          <w:szCs w:val="22"/>
        </w:rPr>
        <w:t>1996; 134:720-726</w:t>
      </w:r>
      <w:bookmarkEnd w:id="17"/>
    </w:p>
    <w:p w14:paraId="769A476F" w14:textId="77777777" w:rsidR="00B602C0" w:rsidRPr="00504720" w:rsidRDefault="00B602C0" w:rsidP="00504720">
      <w:pPr>
        <w:pStyle w:val="EndNoteBibliography"/>
        <w:spacing w:after="0" w:line="276" w:lineRule="auto"/>
        <w:ind w:left="720" w:hanging="720"/>
        <w:rPr>
          <w:sz w:val="22"/>
          <w:szCs w:val="22"/>
        </w:rPr>
      </w:pPr>
      <w:bookmarkStart w:id="18" w:name="_ENREF_18"/>
      <w:r w:rsidRPr="00504720">
        <w:rPr>
          <w:b/>
          <w:sz w:val="22"/>
          <w:szCs w:val="22"/>
        </w:rPr>
        <w:t>18.</w:t>
      </w:r>
      <w:r w:rsidRPr="00504720">
        <w:rPr>
          <w:sz w:val="22"/>
          <w:szCs w:val="22"/>
        </w:rPr>
        <w:tab/>
        <w:t>Freda PU, Chung WK, Matsuoka N, Walsh JE, Kanibir MN, Kleinman G, Wang Y, Bruce JN, Post KD. Analysis of GNAS mutations in 60 growth hormone secreting pituitary tumors: correlation with clinical and pathological characteristics and surgical outcome based on highly sensitive GH and IGF-I criteria for remission. Pituitary</w:t>
      </w:r>
      <w:r w:rsidRPr="00504720">
        <w:rPr>
          <w:i/>
          <w:sz w:val="22"/>
          <w:szCs w:val="22"/>
        </w:rPr>
        <w:t xml:space="preserve"> </w:t>
      </w:r>
      <w:r w:rsidRPr="00504720">
        <w:rPr>
          <w:sz w:val="22"/>
          <w:szCs w:val="22"/>
        </w:rPr>
        <w:t>2007; 10:275-282</w:t>
      </w:r>
      <w:bookmarkEnd w:id="18"/>
    </w:p>
    <w:p w14:paraId="3A679555" w14:textId="77777777" w:rsidR="00B602C0" w:rsidRPr="00504720" w:rsidRDefault="00B602C0" w:rsidP="00504720">
      <w:pPr>
        <w:pStyle w:val="EndNoteBibliography"/>
        <w:spacing w:after="0" w:line="276" w:lineRule="auto"/>
        <w:ind w:left="720" w:hanging="720"/>
        <w:rPr>
          <w:sz w:val="22"/>
          <w:szCs w:val="22"/>
        </w:rPr>
      </w:pPr>
      <w:bookmarkStart w:id="19" w:name="_ENREF_19"/>
      <w:r w:rsidRPr="00504720">
        <w:rPr>
          <w:b/>
          <w:sz w:val="22"/>
          <w:szCs w:val="22"/>
        </w:rPr>
        <w:lastRenderedPageBreak/>
        <w:t>19.</w:t>
      </w:r>
      <w:r w:rsidRPr="00504720">
        <w:rPr>
          <w:sz w:val="22"/>
          <w:szCs w:val="22"/>
        </w:rPr>
        <w:tab/>
        <w:t>Taboada GF, Luque RM, Neto LV, Machado Ede O, Sbaffi BC, Domingues RC, Marcondes JB, Chimelli LM, Fontes R, Niemeyer P, de Carvalho DP, Kineman RD, Gadelha MR. Quantitative analysis of somatostatin receptor subtypes (1-5) gene expression levels in somatotropinomas and correlation to in vivo hormonal and tumor volume responses to treatment with octreotide LAR. Eur J Endocrinol</w:t>
      </w:r>
      <w:r w:rsidRPr="00504720">
        <w:rPr>
          <w:i/>
          <w:sz w:val="22"/>
          <w:szCs w:val="22"/>
        </w:rPr>
        <w:t xml:space="preserve"> </w:t>
      </w:r>
      <w:r w:rsidRPr="00504720">
        <w:rPr>
          <w:sz w:val="22"/>
          <w:szCs w:val="22"/>
        </w:rPr>
        <w:t>2008; 158:295-303</w:t>
      </w:r>
      <w:bookmarkEnd w:id="19"/>
    </w:p>
    <w:p w14:paraId="2F5D8BF9" w14:textId="77777777" w:rsidR="00B602C0" w:rsidRPr="00504720" w:rsidRDefault="00B602C0" w:rsidP="00504720">
      <w:pPr>
        <w:pStyle w:val="EndNoteBibliography"/>
        <w:spacing w:after="0" w:line="276" w:lineRule="auto"/>
        <w:ind w:left="720" w:hanging="720"/>
        <w:rPr>
          <w:sz w:val="22"/>
          <w:szCs w:val="22"/>
        </w:rPr>
      </w:pPr>
      <w:bookmarkStart w:id="20" w:name="_ENREF_20"/>
      <w:r w:rsidRPr="00504720">
        <w:rPr>
          <w:b/>
          <w:sz w:val="22"/>
          <w:szCs w:val="22"/>
        </w:rPr>
        <w:t>20.</w:t>
      </w:r>
      <w:r w:rsidRPr="00504720">
        <w:rPr>
          <w:sz w:val="22"/>
          <w:szCs w:val="22"/>
        </w:rPr>
        <w:tab/>
        <w:t>Lania A, Persani L, Ballare E, Mantovani S, Losa M, Spada A. Constitutively active Gs alpha is associated with an increased phosphodiesterase activity in human growth hormone-secreting adenomas. J Clin Endocrinol Metab</w:t>
      </w:r>
      <w:r w:rsidRPr="00504720">
        <w:rPr>
          <w:i/>
          <w:sz w:val="22"/>
          <w:szCs w:val="22"/>
        </w:rPr>
        <w:t xml:space="preserve"> </w:t>
      </w:r>
      <w:r w:rsidRPr="00504720">
        <w:rPr>
          <w:sz w:val="22"/>
          <w:szCs w:val="22"/>
        </w:rPr>
        <w:t>1998; 83:1624-1628</w:t>
      </w:r>
      <w:bookmarkEnd w:id="20"/>
    </w:p>
    <w:p w14:paraId="09B856B5" w14:textId="77777777" w:rsidR="00B602C0" w:rsidRPr="00504720" w:rsidRDefault="00B602C0" w:rsidP="00504720">
      <w:pPr>
        <w:pStyle w:val="EndNoteBibliography"/>
        <w:spacing w:after="0" w:line="276" w:lineRule="auto"/>
        <w:ind w:left="720" w:hanging="720"/>
        <w:rPr>
          <w:sz w:val="22"/>
          <w:szCs w:val="22"/>
        </w:rPr>
      </w:pPr>
      <w:bookmarkStart w:id="21" w:name="_ENREF_21"/>
      <w:r w:rsidRPr="00504720">
        <w:rPr>
          <w:b/>
          <w:sz w:val="22"/>
          <w:szCs w:val="22"/>
        </w:rPr>
        <w:t>21.</w:t>
      </w:r>
      <w:r w:rsidRPr="00504720">
        <w:rPr>
          <w:sz w:val="22"/>
          <w:szCs w:val="22"/>
        </w:rPr>
        <w:tab/>
        <w:t>Peri A, Conforti B, Baglioni-Peri S, Luciani P, Cioppi F, Buci L, Corbetta S, Ballare E, Serio M, Spada A. Expression of cyclic adenosine 3',5'-monophosphate (cAMP)-responsive element binding protein and inducible-cAMP early repressor genes in growth hormone-secreting pituitary adenomas with or without mutations of the Gsalpha gene. J Clin Endocrinol Metab</w:t>
      </w:r>
      <w:r w:rsidRPr="00504720">
        <w:rPr>
          <w:i/>
          <w:sz w:val="22"/>
          <w:szCs w:val="22"/>
        </w:rPr>
        <w:t xml:space="preserve"> </w:t>
      </w:r>
      <w:r w:rsidRPr="00504720">
        <w:rPr>
          <w:sz w:val="22"/>
          <w:szCs w:val="22"/>
        </w:rPr>
        <w:t>2001; 86:2111-2117</w:t>
      </w:r>
      <w:bookmarkEnd w:id="21"/>
    </w:p>
    <w:p w14:paraId="1FFA4C02" w14:textId="77777777" w:rsidR="00B602C0" w:rsidRPr="00504720" w:rsidRDefault="00B602C0" w:rsidP="00504720">
      <w:pPr>
        <w:pStyle w:val="EndNoteBibliography"/>
        <w:spacing w:after="0" w:line="276" w:lineRule="auto"/>
        <w:ind w:left="720" w:hanging="720"/>
        <w:rPr>
          <w:sz w:val="22"/>
          <w:szCs w:val="22"/>
        </w:rPr>
      </w:pPr>
      <w:bookmarkStart w:id="22" w:name="_ENREF_22"/>
      <w:r w:rsidRPr="00504720">
        <w:rPr>
          <w:b/>
          <w:sz w:val="22"/>
          <w:szCs w:val="22"/>
        </w:rPr>
        <w:t>22.</w:t>
      </w:r>
      <w:r w:rsidRPr="00504720">
        <w:rPr>
          <w:sz w:val="22"/>
          <w:szCs w:val="22"/>
        </w:rPr>
        <w:tab/>
        <w:t>Mayr B, Buslei R, Theodoropoulou M, Stalla GK, Buchfelder M, Schofl C. Molecular and functional properties of densely and sparsely granulated GH-producing pituitary adenomas. European journal of endocrinology / European Federation of Endocrine Societies</w:t>
      </w:r>
      <w:r w:rsidRPr="00504720">
        <w:rPr>
          <w:i/>
          <w:sz w:val="22"/>
          <w:szCs w:val="22"/>
        </w:rPr>
        <w:t xml:space="preserve"> </w:t>
      </w:r>
      <w:r w:rsidRPr="00504720">
        <w:rPr>
          <w:sz w:val="22"/>
          <w:szCs w:val="22"/>
        </w:rPr>
        <w:t>2013; 169:391-400</w:t>
      </w:r>
      <w:bookmarkEnd w:id="22"/>
    </w:p>
    <w:p w14:paraId="25A4042B" w14:textId="77777777" w:rsidR="00B602C0" w:rsidRPr="00504720" w:rsidRDefault="00B602C0" w:rsidP="00504720">
      <w:pPr>
        <w:pStyle w:val="EndNoteBibliography"/>
        <w:spacing w:after="0" w:line="276" w:lineRule="auto"/>
        <w:ind w:left="720" w:hanging="720"/>
        <w:rPr>
          <w:sz w:val="22"/>
          <w:szCs w:val="22"/>
        </w:rPr>
      </w:pPr>
      <w:bookmarkStart w:id="23" w:name="_ENREF_23"/>
      <w:r w:rsidRPr="00504720">
        <w:rPr>
          <w:b/>
          <w:sz w:val="22"/>
          <w:szCs w:val="22"/>
        </w:rPr>
        <w:t>23.</w:t>
      </w:r>
      <w:r w:rsidRPr="00504720">
        <w:rPr>
          <w:sz w:val="22"/>
          <w:szCs w:val="22"/>
        </w:rPr>
        <w:tab/>
        <w:t>Jeffery PL, Murray RE, Yeh AH, McNamara JF, Duncan RP, Francis GD, Herington AC, Chopin LK. Expression and function of the ghrelin axis, including a novel preproghrelin isoform, in human breast cancer tissues and cell lines. Endocr Relat Cancer</w:t>
      </w:r>
      <w:r w:rsidRPr="00504720">
        <w:rPr>
          <w:i/>
          <w:sz w:val="22"/>
          <w:szCs w:val="22"/>
        </w:rPr>
        <w:t xml:space="preserve"> </w:t>
      </w:r>
      <w:r w:rsidRPr="00504720">
        <w:rPr>
          <w:sz w:val="22"/>
          <w:szCs w:val="22"/>
        </w:rPr>
        <w:t>2005; 12:839-850</w:t>
      </w:r>
      <w:bookmarkEnd w:id="23"/>
    </w:p>
    <w:p w14:paraId="0B748586" w14:textId="77777777" w:rsidR="00B602C0" w:rsidRPr="00504720" w:rsidRDefault="00B602C0" w:rsidP="00504720">
      <w:pPr>
        <w:pStyle w:val="EndNoteBibliography"/>
        <w:spacing w:after="0" w:line="276" w:lineRule="auto"/>
        <w:ind w:left="720" w:hanging="720"/>
        <w:rPr>
          <w:sz w:val="22"/>
          <w:szCs w:val="22"/>
        </w:rPr>
      </w:pPr>
      <w:bookmarkStart w:id="24" w:name="_ENREF_24"/>
      <w:r w:rsidRPr="00504720">
        <w:rPr>
          <w:b/>
          <w:sz w:val="22"/>
          <w:szCs w:val="22"/>
        </w:rPr>
        <w:t>24.</w:t>
      </w:r>
      <w:r w:rsidRPr="00504720">
        <w:rPr>
          <w:sz w:val="22"/>
          <w:szCs w:val="22"/>
        </w:rPr>
        <w:tab/>
        <w:t>Chen JH, Huang SM, Chen CC, Tsai CF, Yeh WL, Chou SC, Hsieh WT, Lu DY. Ghrelin induces cell migration through GHS-R, CaMKII, AMPK and NF-kappaB signaling pathway in glioma cells. J Cell Biochem</w:t>
      </w:r>
      <w:r w:rsidRPr="00504720">
        <w:rPr>
          <w:i/>
          <w:sz w:val="22"/>
          <w:szCs w:val="22"/>
        </w:rPr>
        <w:t xml:space="preserve"> </w:t>
      </w:r>
      <w:r w:rsidRPr="00504720">
        <w:rPr>
          <w:sz w:val="22"/>
          <w:szCs w:val="22"/>
        </w:rPr>
        <w:t xml:space="preserve">2011; </w:t>
      </w:r>
      <w:bookmarkEnd w:id="24"/>
    </w:p>
    <w:p w14:paraId="32D18D20" w14:textId="77777777" w:rsidR="00B602C0" w:rsidRPr="00504720" w:rsidRDefault="00B602C0" w:rsidP="00504720">
      <w:pPr>
        <w:pStyle w:val="EndNoteBibliography"/>
        <w:spacing w:after="0" w:line="276" w:lineRule="auto"/>
        <w:ind w:left="720" w:hanging="720"/>
        <w:rPr>
          <w:sz w:val="22"/>
          <w:szCs w:val="22"/>
        </w:rPr>
      </w:pPr>
      <w:bookmarkStart w:id="25" w:name="_ENREF_25"/>
      <w:r w:rsidRPr="00504720">
        <w:rPr>
          <w:b/>
          <w:sz w:val="22"/>
          <w:szCs w:val="22"/>
        </w:rPr>
        <w:t>25.</w:t>
      </w:r>
      <w:r w:rsidRPr="00504720">
        <w:rPr>
          <w:sz w:val="22"/>
          <w:szCs w:val="22"/>
        </w:rPr>
        <w:tab/>
        <w:t>Gnanapavan S, Kola B, Bustin SA, Morris DG, McGee P, Fairclough P, Bhattacharya S, Carpenter R, Grossman AB, Korbonits M. The tissue distribution of the mRNA of ghrelin and subtypes of its receptor, GHS-R, in humans. J Clin Endocrinol Metab</w:t>
      </w:r>
      <w:r w:rsidRPr="00504720">
        <w:rPr>
          <w:i/>
          <w:sz w:val="22"/>
          <w:szCs w:val="22"/>
        </w:rPr>
        <w:t xml:space="preserve"> </w:t>
      </w:r>
      <w:r w:rsidRPr="00504720">
        <w:rPr>
          <w:sz w:val="22"/>
          <w:szCs w:val="22"/>
        </w:rPr>
        <w:t>2002; 87:2988</w:t>
      </w:r>
      <w:bookmarkEnd w:id="25"/>
    </w:p>
    <w:p w14:paraId="63818D7B" w14:textId="77777777" w:rsidR="00B602C0" w:rsidRPr="00504720" w:rsidRDefault="00B602C0" w:rsidP="00504720">
      <w:pPr>
        <w:pStyle w:val="EndNoteBibliography"/>
        <w:spacing w:after="0" w:line="276" w:lineRule="auto"/>
        <w:ind w:left="720" w:hanging="720"/>
        <w:rPr>
          <w:sz w:val="22"/>
          <w:szCs w:val="22"/>
        </w:rPr>
      </w:pPr>
      <w:bookmarkStart w:id="26" w:name="_ENREF_26"/>
      <w:r w:rsidRPr="00504720">
        <w:rPr>
          <w:b/>
          <w:sz w:val="22"/>
          <w:szCs w:val="22"/>
        </w:rPr>
        <w:t>26.</w:t>
      </w:r>
      <w:r w:rsidRPr="00504720">
        <w:rPr>
          <w:sz w:val="22"/>
          <w:szCs w:val="22"/>
        </w:rPr>
        <w:tab/>
        <w:t>Korbonits M, Bustin SA, Kojima M, Jordan S, Adams EF, Lowe DG, Kangawa K, Grossman AB. The expression of the growth hormone secretagogue receptor ligand ghrelin in normal and abnormal human pituitary and other neuroendocrine tumors. J Clin Endocrinol Metab</w:t>
      </w:r>
      <w:r w:rsidRPr="00504720">
        <w:rPr>
          <w:i/>
          <w:sz w:val="22"/>
          <w:szCs w:val="22"/>
        </w:rPr>
        <w:t xml:space="preserve"> </w:t>
      </w:r>
      <w:r w:rsidRPr="00504720">
        <w:rPr>
          <w:sz w:val="22"/>
          <w:szCs w:val="22"/>
        </w:rPr>
        <w:t>2001; 86:881-887</w:t>
      </w:r>
      <w:bookmarkEnd w:id="26"/>
    </w:p>
    <w:p w14:paraId="7019730C" w14:textId="77777777" w:rsidR="00B602C0" w:rsidRPr="00504720" w:rsidRDefault="00B602C0" w:rsidP="00504720">
      <w:pPr>
        <w:pStyle w:val="EndNoteBibliography"/>
        <w:spacing w:after="0" w:line="276" w:lineRule="auto"/>
        <w:ind w:left="720" w:hanging="720"/>
        <w:rPr>
          <w:sz w:val="22"/>
          <w:szCs w:val="22"/>
        </w:rPr>
      </w:pPr>
      <w:bookmarkStart w:id="27" w:name="_ENREF_27"/>
      <w:r w:rsidRPr="00504720">
        <w:rPr>
          <w:b/>
          <w:sz w:val="22"/>
          <w:szCs w:val="22"/>
        </w:rPr>
        <w:t>27.</w:t>
      </w:r>
      <w:r w:rsidRPr="00504720">
        <w:rPr>
          <w:sz w:val="22"/>
          <w:szCs w:val="22"/>
        </w:rPr>
        <w:tab/>
        <w:t>Kim K, Sanno N, Arai K, Takano K, Yasufuku-Takano J, Teramoto A, Shibasaki T. Ghrelin mRNA and GH secretagogue receptor mRNA in human GH-producing pituitary adenomas is affected by mutations in the alpha subunit of G protein. Clin Endocrinol (Oxf)</w:t>
      </w:r>
      <w:r w:rsidRPr="00504720">
        <w:rPr>
          <w:i/>
          <w:sz w:val="22"/>
          <w:szCs w:val="22"/>
        </w:rPr>
        <w:t xml:space="preserve"> </w:t>
      </w:r>
      <w:r w:rsidRPr="00504720">
        <w:rPr>
          <w:sz w:val="22"/>
          <w:szCs w:val="22"/>
        </w:rPr>
        <w:t>2003; 59:630-636</w:t>
      </w:r>
      <w:bookmarkEnd w:id="27"/>
    </w:p>
    <w:p w14:paraId="2D7AE056" w14:textId="77777777" w:rsidR="00B602C0" w:rsidRPr="00504720" w:rsidRDefault="00B602C0" w:rsidP="00504720">
      <w:pPr>
        <w:pStyle w:val="EndNoteBibliography"/>
        <w:spacing w:after="0" w:line="276" w:lineRule="auto"/>
        <w:ind w:left="720" w:hanging="720"/>
        <w:rPr>
          <w:sz w:val="22"/>
          <w:szCs w:val="22"/>
        </w:rPr>
      </w:pPr>
      <w:bookmarkStart w:id="28" w:name="_ENREF_28"/>
      <w:r w:rsidRPr="00504720">
        <w:rPr>
          <w:b/>
          <w:sz w:val="22"/>
          <w:szCs w:val="22"/>
        </w:rPr>
        <w:t>28.</w:t>
      </w:r>
      <w:r w:rsidRPr="00504720">
        <w:rPr>
          <w:sz w:val="22"/>
          <w:szCs w:val="22"/>
        </w:rPr>
        <w:tab/>
        <w:t>Xu T, Ye F, Wang B, Tian C, Wang S, Shu K, Guo D, Lei T. Elevation of growth hormone secretagogue receptor type 1a mRNA expression in human growth hormone-secreting pituitary adenoma harboring G protein alpha subunit mutation. Neuro Endocrinol Lett</w:t>
      </w:r>
      <w:r w:rsidRPr="00504720">
        <w:rPr>
          <w:i/>
          <w:sz w:val="22"/>
          <w:szCs w:val="22"/>
        </w:rPr>
        <w:t xml:space="preserve"> </w:t>
      </w:r>
      <w:r w:rsidRPr="00504720">
        <w:rPr>
          <w:sz w:val="22"/>
          <w:szCs w:val="22"/>
        </w:rPr>
        <w:t>2010; 31:147-154</w:t>
      </w:r>
      <w:bookmarkEnd w:id="28"/>
    </w:p>
    <w:p w14:paraId="0E256CB4" w14:textId="77777777" w:rsidR="00B602C0" w:rsidRPr="00504720" w:rsidRDefault="00B602C0" w:rsidP="00504720">
      <w:pPr>
        <w:pStyle w:val="EndNoteBibliography"/>
        <w:spacing w:after="0" w:line="276" w:lineRule="auto"/>
        <w:ind w:left="720" w:hanging="720"/>
        <w:rPr>
          <w:sz w:val="22"/>
          <w:szCs w:val="22"/>
        </w:rPr>
      </w:pPr>
      <w:bookmarkStart w:id="29" w:name="_ENREF_29"/>
      <w:r w:rsidRPr="00504720">
        <w:rPr>
          <w:b/>
          <w:sz w:val="22"/>
          <w:szCs w:val="22"/>
        </w:rPr>
        <w:t>29.</w:t>
      </w:r>
      <w:r w:rsidRPr="00504720">
        <w:rPr>
          <w:sz w:val="22"/>
          <w:szCs w:val="22"/>
        </w:rPr>
        <w:tab/>
        <w:t>Plockinger U, Albrecht S, Mawrin C, Saeger W, Buchfelder M, Petersenn S, Schulz S. Selective loss of somatostatin receptor 2 in octreotide-resistant growth hormone-secreting adenomas. J Clin Endocrinol Metab</w:t>
      </w:r>
      <w:r w:rsidRPr="00504720">
        <w:rPr>
          <w:i/>
          <w:sz w:val="22"/>
          <w:szCs w:val="22"/>
        </w:rPr>
        <w:t xml:space="preserve"> </w:t>
      </w:r>
      <w:r w:rsidRPr="00504720">
        <w:rPr>
          <w:sz w:val="22"/>
          <w:szCs w:val="22"/>
        </w:rPr>
        <w:t>2008; 93:1203-1210</w:t>
      </w:r>
      <w:bookmarkEnd w:id="29"/>
    </w:p>
    <w:p w14:paraId="5A956ADC" w14:textId="77777777" w:rsidR="00B602C0" w:rsidRPr="00504720" w:rsidRDefault="00B602C0" w:rsidP="00504720">
      <w:pPr>
        <w:pStyle w:val="EndNoteBibliography"/>
        <w:spacing w:after="0" w:line="276" w:lineRule="auto"/>
        <w:ind w:left="720" w:hanging="720"/>
        <w:rPr>
          <w:sz w:val="22"/>
          <w:szCs w:val="22"/>
        </w:rPr>
      </w:pPr>
      <w:bookmarkStart w:id="30" w:name="_ENREF_30"/>
      <w:r w:rsidRPr="00504720">
        <w:rPr>
          <w:b/>
          <w:sz w:val="22"/>
          <w:szCs w:val="22"/>
        </w:rPr>
        <w:t>30.</w:t>
      </w:r>
      <w:r w:rsidRPr="00504720">
        <w:rPr>
          <w:sz w:val="22"/>
          <w:szCs w:val="22"/>
        </w:rPr>
        <w:tab/>
        <w:t>Kato M, Inoshita N, Sugiyama T, Tani Y, Shichiri M, Sano T, Yamada S, Hirata Y. Differential expression of genes related to drug responsiveness between sparsely and densely granulated somatotroph adenomas. Endocr J</w:t>
      </w:r>
      <w:r w:rsidRPr="00504720">
        <w:rPr>
          <w:i/>
          <w:sz w:val="22"/>
          <w:szCs w:val="22"/>
        </w:rPr>
        <w:t xml:space="preserve"> </w:t>
      </w:r>
      <w:r w:rsidRPr="00504720">
        <w:rPr>
          <w:sz w:val="22"/>
          <w:szCs w:val="22"/>
        </w:rPr>
        <w:t xml:space="preserve">2011; </w:t>
      </w:r>
      <w:bookmarkEnd w:id="30"/>
    </w:p>
    <w:p w14:paraId="25CB434C" w14:textId="77777777" w:rsidR="00B602C0" w:rsidRPr="00504720" w:rsidRDefault="00B602C0" w:rsidP="00504720">
      <w:pPr>
        <w:pStyle w:val="EndNoteBibliography"/>
        <w:spacing w:after="0" w:line="276" w:lineRule="auto"/>
        <w:ind w:left="720" w:hanging="720"/>
        <w:rPr>
          <w:sz w:val="22"/>
          <w:szCs w:val="22"/>
        </w:rPr>
      </w:pPr>
      <w:bookmarkStart w:id="31" w:name="_ENREF_31"/>
      <w:r w:rsidRPr="00504720">
        <w:rPr>
          <w:b/>
          <w:sz w:val="22"/>
          <w:szCs w:val="22"/>
        </w:rPr>
        <w:lastRenderedPageBreak/>
        <w:t>31.</w:t>
      </w:r>
      <w:r w:rsidRPr="00504720">
        <w:rPr>
          <w:sz w:val="22"/>
          <w:szCs w:val="22"/>
        </w:rPr>
        <w:tab/>
        <w:t>Chinezu L, Vasiljevic A, Jouanneau E, Francois P, Borda A, Trouillas J, Raverot G. Expression of somatostatin receptors, SSTR2A and SSTR5, in 108 endocrine pituitary tumors using immunohistochemical detection with new specific monoclonal antibodies. Human pathology</w:t>
      </w:r>
      <w:r w:rsidRPr="00504720">
        <w:rPr>
          <w:i/>
          <w:sz w:val="22"/>
          <w:szCs w:val="22"/>
        </w:rPr>
        <w:t xml:space="preserve"> </w:t>
      </w:r>
      <w:r w:rsidRPr="00504720">
        <w:rPr>
          <w:sz w:val="22"/>
          <w:szCs w:val="22"/>
        </w:rPr>
        <w:t>2014; 45:71-77</w:t>
      </w:r>
      <w:bookmarkEnd w:id="31"/>
    </w:p>
    <w:p w14:paraId="616A05AE" w14:textId="77777777" w:rsidR="00B602C0" w:rsidRPr="00504720" w:rsidRDefault="00B602C0" w:rsidP="00504720">
      <w:pPr>
        <w:pStyle w:val="EndNoteBibliography"/>
        <w:spacing w:after="0" w:line="276" w:lineRule="auto"/>
        <w:ind w:left="720" w:hanging="720"/>
        <w:rPr>
          <w:sz w:val="22"/>
          <w:szCs w:val="22"/>
        </w:rPr>
      </w:pPr>
      <w:bookmarkStart w:id="32" w:name="_ENREF_32"/>
      <w:r w:rsidRPr="00504720">
        <w:rPr>
          <w:b/>
          <w:sz w:val="22"/>
          <w:szCs w:val="22"/>
        </w:rPr>
        <w:t>32.</w:t>
      </w:r>
      <w:r w:rsidRPr="00504720">
        <w:rPr>
          <w:sz w:val="22"/>
          <w:szCs w:val="22"/>
        </w:rPr>
        <w:tab/>
        <w:t>Fougner SL, Borota OC, Berg JP, Hald JK, Ramm-Pettersen J, Bollerslev J. The clinical response to somatostatin analogues in acromegaly correlates to the somatostatin receptor subtype 2a protein expression of the adenoma. Clin Endocrinol (Oxf)</w:t>
      </w:r>
      <w:r w:rsidRPr="00504720">
        <w:rPr>
          <w:i/>
          <w:sz w:val="22"/>
          <w:szCs w:val="22"/>
        </w:rPr>
        <w:t xml:space="preserve"> </w:t>
      </w:r>
      <w:r w:rsidRPr="00504720">
        <w:rPr>
          <w:sz w:val="22"/>
          <w:szCs w:val="22"/>
        </w:rPr>
        <w:t>2008; 68:458-465</w:t>
      </w:r>
      <w:bookmarkEnd w:id="32"/>
    </w:p>
    <w:p w14:paraId="07ADD84B" w14:textId="77777777" w:rsidR="00B602C0" w:rsidRPr="00504720" w:rsidRDefault="00B602C0" w:rsidP="00504720">
      <w:pPr>
        <w:pStyle w:val="EndNoteBibliography"/>
        <w:spacing w:after="0" w:line="276" w:lineRule="auto"/>
        <w:ind w:left="720" w:hanging="720"/>
        <w:rPr>
          <w:sz w:val="22"/>
          <w:szCs w:val="22"/>
        </w:rPr>
      </w:pPr>
      <w:bookmarkStart w:id="33" w:name="_ENREF_33"/>
      <w:r w:rsidRPr="00504720">
        <w:rPr>
          <w:b/>
          <w:sz w:val="22"/>
          <w:szCs w:val="22"/>
        </w:rPr>
        <w:t>33.</w:t>
      </w:r>
      <w:r w:rsidRPr="00504720">
        <w:rPr>
          <w:sz w:val="22"/>
          <w:szCs w:val="22"/>
        </w:rPr>
        <w:tab/>
        <w:t>Cazabat L, Libe R, Perlemoine K, Rene-Corail F, Burnichon N, Gimenez-Roqueplo AP, Dupasquier-Fediaevsky L, Bertagna X, Clauser E, Chanson P, Bertherat J, Raffin-Sanson ML. Germline inactivating mutations of the aryl hydrocarbon receptor-interacting protein gene in a large cohort of sporadic acromegaly: mutations are found in a subset of young patients with macroadenomas. Eur J Endocrinol</w:t>
      </w:r>
      <w:r w:rsidRPr="00504720">
        <w:rPr>
          <w:i/>
          <w:sz w:val="22"/>
          <w:szCs w:val="22"/>
        </w:rPr>
        <w:t xml:space="preserve"> </w:t>
      </w:r>
      <w:r w:rsidRPr="00504720">
        <w:rPr>
          <w:sz w:val="22"/>
          <w:szCs w:val="22"/>
        </w:rPr>
        <w:t>2007; 157:1-8</w:t>
      </w:r>
      <w:bookmarkEnd w:id="33"/>
    </w:p>
    <w:p w14:paraId="47824709" w14:textId="77777777" w:rsidR="00B602C0" w:rsidRPr="00504720" w:rsidRDefault="00B602C0" w:rsidP="00504720">
      <w:pPr>
        <w:pStyle w:val="EndNoteBibliography"/>
        <w:spacing w:after="0" w:line="276" w:lineRule="auto"/>
        <w:ind w:left="720" w:hanging="720"/>
        <w:rPr>
          <w:sz w:val="22"/>
          <w:szCs w:val="22"/>
        </w:rPr>
      </w:pPr>
      <w:bookmarkStart w:id="34" w:name="_ENREF_34"/>
      <w:r w:rsidRPr="00504720">
        <w:rPr>
          <w:b/>
          <w:sz w:val="22"/>
          <w:szCs w:val="22"/>
        </w:rPr>
        <w:t>34.</w:t>
      </w:r>
      <w:r w:rsidRPr="00504720">
        <w:rPr>
          <w:sz w:val="22"/>
          <w:szCs w:val="22"/>
        </w:rPr>
        <w:tab/>
        <w:t>Chahal HS, Stals K, Unterlander M, Balding DJ, Thomas MG, Kumar AV, Besser GM, Atkinson AB, Morrison PJ, Howlett TA, Levy MJ, Orme SM, Akker SA, Abel RL, Grossman AB, Burger J, Ellard S, Korbonits M. AIP mutation in pituitary adenomas in the 18th century and today. N Engl J Med</w:t>
      </w:r>
      <w:r w:rsidRPr="00504720">
        <w:rPr>
          <w:i/>
          <w:sz w:val="22"/>
          <w:szCs w:val="22"/>
        </w:rPr>
        <w:t xml:space="preserve"> </w:t>
      </w:r>
      <w:r w:rsidRPr="00504720">
        <w:rPr>
          <w:sz w:val="22"/>
          <w:szCs w:val="22"/>
        </w:rPr>
        <w:t>2011; 364:43-50</w:t>
      </w:r>
      <w:bookmarkEnd w:id="34"/>
    </w:p>
    <w:p w14:paraId="43ACCFB2" w14:textId="77777777" w:rsidR="00B602C0" w:rsidRPr="00504720" w:rsidRDefault="00B602C0" w:rsidP="00504720">
      <w:pPr>
        <w:pStyle w:val="EndNoteBibliography"/>
        <w:spacing w:after="0" w:line="276" w:lineRule="auto"/>
        <w:ind w:left="720" w:hanging="720"/>
        <w:rPr>
          <w:sz w:val="22"/>
          <w:szCs w:val="22"/>
        </w:rPr>
      </w:pPr>
      <w:bookmarkStart w:id="35" w:name="_ENREF_35"/>
      <w:r w:rsidRPr="00504720">
        <w:rPr>
          <w:b/>
          <w:sz w:val="22"/>
          <w:szCs w:val="22"/>
        </w:rPr>
        <w:t>35.</w:t>
      </w:r>
      <w:r w:rsidRPr="00504720">
        <w:rPr>
          <w:sz w:val="22"/>
          <w:szCs w:val="22"/>
        </w:rPr>
        <w:tab/>
        <w:t>Daly AF, Vanbellinghen JF, Khoo SK, Jaffrain-Rea ML, Naves LA, Guitelman MA, Murat A, Emy P, Gimenez-Roqueplo AP, Tamburrano G, Raverot G, Barlier A, De Herder W, Penfornis A, Ciccarelli E, Estour B, Lecomte P, Gatta B, Chabre O, Sabate MI, Bertagna X, Garcia Basavilbaso N, Stalldecker G, Colao A, Ferolla P, Wemeau JL, Caron P, Sadoul JL, Oneto A, Archambeaud F, Calender A, Sinilnikova O, Montanana CF, Cavagnini F, Hana V, Solano A, Delettieres D, Luccio-Camelo DC, Basso A, Rohmer V, Brue T, Bours V, Teh BT, Beckers A. Aryl hydrocarbon receptor-interacting protein gene mutations in familial isolated pituitary adenomas: analysis in 73 families. J Clin Endocrinol Metab</w:t>
      </w:r>
      <w:r w:rsidRPr="00504720">
        <w:rPr>
          <w:i/>
          <w:sz w:val="22"/>
          <w:szCs w:val="22"/>
        </w:rPr>
        <w:t xml:space="preserve"> </w:t>
      </w:r>
      <w:r w:rsidRPr="00504720">
        <w:rPr>
          <w:sz w:val="22"/>
          <w:szCs w:val="22"/>
        </w:rPr>
        <w:t>2007; 92:1891-1896</w:t>
      </w:r>
      <w:bookmarkEnd w:id="35"/>
    </w:p>
    <w:p w14:paraId="28A68E70" w14:textId="77777777" w:rsidR="00B602C0" w:rsidRPr="00504720" w:rsidRDefault="00B602C0" w:rsidP="00504720">
      <w:pPr>
        <w:pStyle w:val="EndNoteBibliography"/>
        <w:spacing w:after="0" w:line="276" w:lineRule="auto"/>
        <w:ind w:left="720" w:hanging="720"/>
        <w:rPr>
          <w:sz w:val="22"/>
          <w:szCs w:val="22"/>
        </w:rPr>
      </w:pPr>
      <w:bookmarkStart w:id="36" w:name="_ENREF_36"/>
      <w:r w:rsidRPr="00504720">
        <w:rPr>
          <w:b/>
          <w:sz w:val="22"/>
          <w:szCs w:val="22"/>
        </w:rPr>
        <w:t>36.</w:t>
      </w:r>
      <w:r w:rsidRPr="00504720">
        <w:rPr>
          <w:sz w:val="22"/>
          <w:szCs w:val="22"/>
        </w:rPr>
        <w:tab/>
        <w:t>Georgitsi M, Raitila A, Karhu A, Tuppurainen K, Makinen MJ, Vierimaa O, Paschke R, Saeger W, van der Luijt RB, Sane T, Robledo M, De Menis E, Weil RJ, Wasik A, Zielinski G, Lucewicz O, Lubinski J, Launonen V, Vahteristo P, Aaltonen LA. Molecular diagnosis of pituitary adenoma predisposition caused by aryl hydrocarbon receptor-interacting protein gene mutations. Proc Natl Acad Sci U S A</w:t>
      </w:r>
      <w:r w:rsidRPr="00504720">
        <w:rPr>
          <w:i/>
          <w:sz w:val="22"/>
          <w:szCs w:val="22"/>
        </w:rPr>
        <w:t xml:space="preserve"> </w:t>
      </w:r>
      <w:r w:rsidRPr="00504720">
        <w:rPr>
          <w:sz w:val="22"/>
          <w:szCs w:val="22"/>
        </w:rPr>
        <w:t>2007; 104:4101-4105</w:t>
      </w:r>
      <w:bookmarkEnd w:id="36"/>
    </w:p>
    <w:p w14:paraId="4FB8B787" w14:textId="77777777" w:rsidR="00B602C0" w:rsidRPr="00504720" w:rsidRDefault="00B602C0" w:rsidP="00504720">
      <w:pPr>
        <w:pStyle w:val="EndNoteBibliography"/>
        <w:spacing w:after="0" w:line="276" w:lineRule="auto"/>
        <w:ind w:left="720" w:hanging="720"/>
        <w:rPr>
          <w:sz w:val="22"/>
          <w:szCs w:val="22"/>
        </w:rPr>
      </w:pPr>
      <w:bookmarkStart w:id="37" w:name="_ENREF_37"/>
      <w:r w:rsidRPr="00504720">
        <w:rPr>
          <w:b/>
          <w:sz w:val="22"/>
          <w:szCs w:val="22"/>
        </w:rPr>
        <w:t>37.</w:t>
      </w:r>
      <w:r w:rsidRPr="00504720">
        <w:rPr>
          <w:sz w:val="22"/>
          <w:szCs w:val="22"/>
        </w:rPr>
        <w:tab/>
        <w:t>Igreja S, Chahal HS, King P, Bolger GB, Srirangalingam U, Guasti L, Chapple JP, Trivellin G, Gueorguiev M, Guegan K, Stals K, Khoo B, Kumar AV, Ellard S, Grossman AB, Korbonits M, International FC. Characterization of aryl hydrocarbon receptor interacting protein (AIP) mutations in familial isolated pituitary adenoma families. Human mutation</w:t>
      </w:r>
      <w:r w:rsidRPr="00504720">
        <w:rPr>
          <w:i/>
          <w:sz w:val="22"/>
          <w:szCs w:val="22"/>
        </w:rPr>
        <w:t xml:space="preserve"> </w:t>
      </w:r>
      <w:r w:rsidRPr="00504720">
        <w:rPr>
          <w:sz w:val="22"/>
          <w:szCs w:val="22"/>
        </w:rPr>
        <w:t>2010; 31:950-960</w:t>
      </w:r>
      <w:bookmarkEnd w:id="37"/>
    </w:p>
    <w:p w14:paraId="4C502C48" w14:textId="77777777" w:rsidR="00B602C0" w:rsidRPr="00504720" w:rsidRDefault="00B602C0" w:rsidP="00504720">
      <w:pPr>
        <w:pStyle w:val="EndNoteBibliography"/>
        <w:spacing w:after="0" w:line="276" w:lineRule="auto"/>
        <w:ind w:left="720" w:hanging="720"/>
        <w:rPr>
          <w:sz w:val="22"/>
          <w:szCs w:val="22"/>
        </w:rPr>
      </w:pPr>
      <w:bookmarkStart w:id="38" w:name="_ENREF_38"/>
      <w:r w:rsidRPr="00504720">
        <w:rPr>
          <w:b/>
          <w:sz w:val="22"/>
          <w:szCs w:val="22"/>
        </w:rPr>
        <w:t>38.</w:t>
      </w:r>
      <w:r w:rsidRPr="00504720">
        <w:rPr>
          <w:sz w:val="22"/>
          <w:szCs w:val="22"/>
        </w:rPr>
        <w:tab/>
        <w:t>Jennings JE, Georgitsi M, Holdaway I, Daly AF, Tichomirowa M, Beckers A, Aaltonen LA, Karhu A, Cameron FJ. Aggressive pituitary adenomas occurring in young patients in a large Polynesian kindred with a germline R271W mutation in the AIP gene. Eur J Endocrinol</w:t>
      </w:r>
      <w:r w:rsidRPr="00504720">
        <w:rPr>
          <w:i/>
          <w:sz w:val="22"/>
          <w:szCs w:val="22"/>
        </w:rPr>
        <w:t xml:space="preserve"> </w:t>
      </w:r>
      <w:r w:rsidRPr="00504720">
        <w:rPr>
          <w:sz w:val="22"/>
          <w:szCs w:val="22"/>
        </w:rPr>
        <w:t>2009; 161:799-804</w:t>
      </w:r>
      <w:bookmarkEnd w:id="38"/>
    </w:p>
    <w:p w14:paraId="14C05D43" w14:textId="77777777" w:rsidR="00B602C0" w:rsidRPr="00504720" w:rsidRDefault="00B602C0" w:rsidP="00504720">
      <w:pPr>
        <w:pStyle w:val="EndNoteBibliography"/>
        <w:spacing w:after="0" w:line="276" w:lineRule="auto"/>
        <w:ind w:left="720" w:hanging="720"/>
        <w:rPr>
          <w:sz w:val="22"/>
          <w:szCs w:val="22"/>
        </w:rPr>
      </w:pPr>
      <w:bookmarkStart w:id="39" w:name="_ENREF_39"/>
      <w:r w:rsidRPr="00504720">
        <w:rPr>
          <w:b/>
          <w:sz w:val="22"/>
          <w:szCs w:val="22"/>
        </w:rPr>
        <w:t>39.</w:t>
      </w:r>
      <w:r w:rsidRPr="00504720">
        <w:rPr>
          <w:sz w:val="22"/>
          <w:szCs w:val="22"/>
        </w:rPr>
        <w:tab/>
        <w:t xml:space="preserve">Leontiou CA, Gueorguiev M, van der Spuy J, Quinton R, Lolli F, Hassan S, Chahal HS, Igreja SC, Jordan S, Rowe J, Stolbrink M, Christian HC, Wray J, Bishop-Bailey D, Berney DM, Wass JA, Popovic V, Ribeiro-Oliveira A, Jr., Gadelha MR, Monson JP, Akker SA, Davis JR, Clayton RN, Yoshimoto K, Iwata T, Matsuno A, Eguchi K, Musat M, Flanagan D, Peters G, Bolger GB, Chapple JP, Frohman LA, Grossman AB, Korbonits M. The role of the aryl hydrocarbon receptor-interacting protein gene </w:t>
      </w:r>
      <w:r w:rsidRPr="00504720">
        <w:rPr>
          <w:sz w:val="22"/>
          <w:szCs w:val="22"/>
        </w:rPr>
        <w:lastRenderedPageBreak/>
        <w:t>in familial and sporadic pituitary adenomas. J Clin Endocrinol Metab</w:t>
      </w:r>
      <w:r w:rsidRPr="00504720">
        <w:rPr>
          <w:i/>
          <w:sz w:val="22"/>
          <w:szCs w:val="22"/>
        </w:rPr>
        <w:t xml:space="preserve"> </w:t>
      </w:r>
      <w:r w:rsidRPr="00504720">
        <w:rPr>
          <w:sz w:val="22"/>
          <w:szCs w:val="22"/>
        </w:rPr>
        <w:t>2008; 93:2390-2401</w:t>
      </w:r>
      <w:bookmarkEnd w:id="39"/>
    </w:p>
    <w:p w14:paraId="0FB1FAF5" w14:textId="77777777" w:rsidR="00B602C0" w:rsidRPr="00504720" w:rsidRDefault="00B602C0" w:rsidP="00504720">
      <w:pPr>
        <w:pStyle w:val="EndNoteBibliography"/>
        <w:spacing w:after="0" w:line="276" w:lineRule="auto"/>
        <w:ind w:left="720" w:hanging="720"/>
        <w:rPr>
          <w:sz w:val="22"/>
          <w:szCs w:val="22"/>
        </w:rPr>
      </w:pPr>
      <w:bookmarkStart w:id="40" w:name="_ENREF_40"/>
      <w:r w:rsidRPr="00504720">
        <w:rPr>
          <w:b/>
          <w:sz w:val="22"/>
          <w:szCs w:val="22"/>
        </w:rPr>
        <w:t>40.</w:t>
      </w:r>
      <w:r w:rsidRPr="00504720">
        <w:rPr>
          <w:sz w:val="22"/>
          <w:szCs w:val="22"/>
        </w:rPr>
        <w:tab/>
        <w:t>Vargiolu M, Fusco D, Kurelac I, Dirnberger D, Baumeister R, Morra I, Melcarne A, Rimondini R, Romeo G, Bonora E. The tyrosine kinase receptor RET interacts in vivo with aryl hydrocarbon receptor-interacting protein to alter survivin availability. J Clin Endocrinol Metab</w:t>
      </w:r>
      <w:r w:rsidRPr="00504720">
        <w:rPr>
          <w:i/>
          <w:sz w:val="22"/>
          <w:szCs w:val="22"/>
        </w:rPr>
        <w:t xml:space="preserve"> </w:t>
      </w:r>
      <w:r w:rsidRPr="00504720">
        <w:rPr>
          <w:sz w:val="22"/>
          <w:szCs w:val="22"/>
        </w:rPr>
        <w:t>2009; 94:2571-2578</w:t>
      </w:r>
      <w:bookmarkEnd w:id="40"/>
    </w:p>
    <w:p w14:paraId="319A4144" w14:textId="77777777" w:rsidR="00B602C0" w:rsidRPr="00504720" w:rsidRDefault="00B602C0" w:rsidP="00504720">
      <w:pPr>
        <w:pStyle w:val="EndNoteBibliography"/>
        <w:spacing w:after="0" w:line="276" w:lineRule="auto"/>
        <w:ind w:left="720" w:hanging="720"/>
        <w:rPr>
          <w:sz w:val="22"/>
          <w:szCs w:val="22"/>
        </w:rPr>
      </w:pPr>
      <w:bookmarkStart w:id="41" w:name="_ENREF_41"/>
      <w:r w:rsidRPr="00504720">
        <w:rPr>
          <w:b/>
          <w:sz w:val="22"/>
          <w:szCs w:val="22"/>
        </w:rPr>
        <w:t>41.</w:t>
      </w:r>
      <w:r w:rsidRPr="00504720">
        <w:rPr>
          <w:sz w:val="22"/>
          <w:szCs w:val="22"/>
        </w:rPr>
        <w:tab/>
        <w:t>Vierimaa O, Georgitsi M, Lehtonen R, Vahteristo P, Kokko A, Raitila A, Tuppurainen K, Ebeling TM, Salmela PI, Paschke R, Gundogdu S, De Menis E, Makinen MJ, Launonen V, Karhu A, Aaltonen LA. Pituitary adenoma predisposition caused by germline mutations in the AIP gene. Science</w:t>
      </w:r>
      <w:r w:rsidRPr="00504720">
        <w:rPr>
          <w:i/>
          <w:sz w:val="22"/>
          <w:szCs w:val="22"/>
        </w:rPr>
        <w:t xml:space="preserve"> </w:t>
      </w:r>
      <w:r w:rsidRPr="00504720">
        <w:rPr>
          <w:sz w:val="22"/>
          <w:szCs w:val="22"/>
        </w:rPr>
        <w:t>2006; 312:1228-1230</w:t>
      </w:r>
      <w:bookmarkEnd w:id="41"/>
    </w:p>
    <w:p w14:paraId="071B1074" w14:textId="77777777" w:rsidR="00B602C0" w:rsidRPr="00504720" w:rsidRDefault="00B602C0" w:rsidP="00504720">
      <w:pPr>
        <w:pStyle w:val="EndNoteBibliography"/>
        <w:spacing w:after="0" w:line="276" w:lineRule="auto"/>
        <w:ind w:left="720" w:hanging="720"/>
        <w:rPr>
          <w:sz w:val="22"/>
          <w:szCs w:val="22"/>
        </w:rPr>
      </w:pPr>
      <w:bookmarkStart w:id="42" w:name="_ENREF_42"/>
      <w:r w:rsidRPr="00504720">
        <w:rPr>
          <w:b/>
          <w:sz w:val="22"/>
          <w:szCs w:val="22"/>
        </w:rPr>
        <w:t>42.</w:t>
      </w:r>
      <w:r w:rsidRPr="00504720">
        <w:rPr>
          <w:sz w:val="22"/>
          <w:szCs w:val="22"/>
        </w:rPr>
        <w:tab/>
        <w:t>Preda V, Korbonits M, Cudlip S, Karavitaki N, Grossman AB. Low rate of germline AIP mutations in patients with apparently sporadic pituitary adenomas before the age of 40: a single-centre adult cohort. Eur J Endocrinol</w:t>
      </w:r>
      <w:r w:rsidRPr="00504720">
        <w:rPr>
          <w:i/>
          <w:sz w:val="22"/>
          <w:szCs w:val="22"/>
        </w:rPr>
        <w:t xml:space="preserve"> </w:t>
      </w:r>
      <w:r w:rsidRPr="00504720">
        <w:rPr>
          <w:sz w:val="22"/>
          <w:szCs w:val="22"/>
        </w:rPr>
        <w:t>2014; 171:659-666</w:t>
      </w:r>
      <w:bookmarkEnd w:id="42"/>
    </w:p>
    <w:p w14:paraId="23301911" w14:textId="77777777" w:rsidR="00B602C0" w:rsidRPr="00504720" w:rsidRDefault="00B602C0" w:rsidP="00504720">
      <w:pPr>
        <w:pStyle w:val="EndNoteBibliography"/>
        <w:spacing w:after="0" w:line="276" w:lineRule="auto"/>
        <w:ind w:left="720" w:hanging="720"/>
        <w:rPr>
          <w:sz w:val="22"/>
          <w:szCs w:val="22"/>
        </w:rPr>
      </w:pPr>
      <w:bookmarkStart w:id="43" w:name="_ENREF_43"/>
      <w:r w:rsidRPr="00504720">
        <w:rPr>
          <w:b/>
          <w:sz w:val="22"/>
          <w:szCs w:val="22"/>
        </w:rPr>
        <w:t>43.</w:t>
      </w:r>
      <w:r w:rsidRPr="00504720">
        <w:rPr>
          <w:sz w:val="22"/>
          <w:szCs w:val="22"/>
        </w:rPr>
        <w:tab/>
        <w:t>Schofl C, Honegger J, Droste M, Grussendorf M, Finke R, Plockinger U, Berg C, Willenberg HS, Lammert A, Klingmuller D, Jaursch-Hancke C, Tonjes A, Schneidewind S, Flitsch J, Bullmann C, Dimopoulou C, Stalla G, Mayr B, Hoeppner W, Schopohl J. Frequency of AIP gene mutations in young patients with acromegaly: a registry-based study. J Clin Endocrinol Metab</w:t>
      </w:r>
      <w:r w:rsidRPr="00504720">
        <w:rPr>
          <w:i/>
          <w:sz w:val="22"/>
          <w:szCs w:val="22"/>
        </w:rPr>
        <w:t xml:space="preserve"> </w:t>
      </w:r>
      <w:r w:rsidRPr="00504720">
        <w:rPr>
          <w:sz w:val="22"/>
          <w:szCs w:val="22"/>
        </w:rPr>
        <w:t>2014:jc20142094</w:t>
      </w:r>
      <w:bookmarkEnd w:id="43"/>
    </w:p>
    <w:p w14:paraId="326279B9" w14:textId="77777777" w:rsidR="00B602C0" w:rsidRPr="00504720" w:rsidRDefault="00B602C0" w:rsidP="00504720">
      <w:pPr>
        <w:pStyle w:val="EndNoteBibliography"/>
        <w:spacing w:after="0" w:line="276" w:lineRule="auto"/>
        <w:ind w:left="720" w:hanging="720"/>
        <w:rPr>
          <w:sz w:val="22"/>
          <w:szCs w:val="22"/>
        </w:rPr>
      </w:pPr>
      <w:bookmarkStart w:id="44" w:name="_ENREF_44"/>
      <w:r w:rsidRPr="00504720">
        <w:rPr>
          <w:b/>
          <w:sz w:val="22"/>
          <w:szCs w:val="22"/>
        </w:rPr>
        <w:t>44.</w:t>
      </w:r>
      <w:r w:rsidRPr="00504720">
        <w:rPr>
          <w:sz w:val="22"/>
          <w:szCs w:val="22"/>
        </w:rPr>
        <w:tab/>
        <w:t>Tichomirowa MA, Barlier A, Daly AF, Jaffrain-Rea ML, Ronchi C, Yaneva M, Urban JD, Petrossians P, Elenkova A, Tabarin A, Desailloud R, Maiter D, Schurmeyer T, Cozzi R, Theodoropoulou M, Sievers C, Bernabeu I, Naves LA, Chabre O, Montanana CF, Hana V, Halaby G, Delemer B, Aizpun JI, Sonnet E, Longas AF, Hagelstein MT, Caron P, Stalla GK, Bours V, Zacharieva S, Spada A, Brue T, Beckers A. High prevalence of AIP gene mutations following focused screening in young patients with sporadic pituitary macroadenomas. Eur J Endocrinol</w:t>
      </w:r>
      <w:r w:rsidRPr="00504720">
        <w:rPr>
          <w:i/>
          <w:sz w:val="22"/>
          <w:szCs w:val="22"/>
        </w:rPr>
        <w:t xml:space="preserve"> </w:t>
      </w:r>
      <w:r w:rsidRPr="00504720">
        <w:rPr>
          <w:sz w:val="22"/>
          <w:szCs w:val="22"/>
        </w:rPr>
        <w:t>2011; 165:509-515</w:t>
      </w:r>
      <w:bookmarkEnd w:id="44"/>
    </w:p>
    <w:p w14:paraId="2D2BC786" w14:textId="77777777" w:rsidR="00B602C0" w:rsidRPr="00504720" w:rsidRDefault="00B602C0" w:rsidP="00504720">
      <w:pPr>
        <w:pStyle w:val="EndNoteBibliography"/>
        <w:spacing w:after="0" w:line="276" w:lineRule="auto"/>
        <w:ind w:left="720" w:hanging="720"/>
        <w:rPr>
          <w:sz w:val="22"/>
          <w:szCs w:val="22"/>
        </w:rPr>
      </w:pPr>
      <w:bookmarkStart w:id="45" w:name="_ENREF_45"/>
      <w:r w:rsidRPr="00504720">
        <w:rPr>
          <w:b/>
          <w:sz w:val="22"/>
          <w:szCs w:val="22"/>
        </w:rPr>
        <w:t>45.</w:t>
      </w:r>
      <w:r w:rsidRPr="00504720">
        <w:rPr>
          <w:sz w:val="22"/>
          <w:szCs w:val="22"/>
        </w:rPr>
        <w:tab/>
        <w:t>Daly AF, Tichomirowa MA, Petrossians P, Heliovaara E, Jaffrain-Rea ML, Barlier A, Naves LA, Ebeling T, Karhu A, Raappana A, Cazabat L, De Menis E, Montanana CF, Raverot G, Weil RJ, Sane T, Maiter D, Neggers S, Yaneva M, Tabarin A, Verrua E, Eloranta E, Murat A, Vierimaa O, Salmela PI, Emy P, Toledo RA, Sabate MI, Villa C, Popelier M, Salvatori R, Jennings J, Longas AF, Labarta Aizpun JI, Georgitsi M, Paschke R, Ronchi C, Valimaki M, Saloranta C, De Herder W, Cozzi R, Guitelman M, Magri F, Lagonigro MS, Halaby G, Corman V, Hagelstein MT, Vanbellinghen JF, Barra GB, Gimenez-Roqueplo AP, Cameron FJ, Borson-Chazot F, Holdaway I, Toledo SP, Stalla GK, Spada A, Zacharieva S, Bertherat J, Brue T, Bours V, Chanson P, Aaltonen LA, Beckers A. Clinical characteristics and therapeutic responses in patients with germ-line AIP mutations and pituitary adenomas: an international collaborative study. J Clin Endocrinol Metab</w:t>
      </w:r>
      <w:r w:rsidRPr="00504720">
        <w:rPr>
          <w:i/>
          <w:sz w:val="22"/>
          <w:szCs w:val="22"/>
        </w:rPr>
        <w:t xml:space="preserve"> </w:t>
      </w:r>
      <w:r w:rsidRPr="00504720">
        <w:rPr>
          <w:sz w:val="22"/>
          <w:szCs w:val="22"/>
        </w:rPr>
        <w:t>2010; 95:E373-383</w:t>
      </w:r>
      <w:bookmarkEnd w:id="45"/>
    </w:p>
    <w:p w14:paraId="57112191" w14:textId="77777777" w:rsidR="00B602C0" w:rsidRPr="00504720" w:rsidRDefault="00B602C0" w:rsidP="00504720">
      <w:pPr>
        <w:pStyle w:val="EndNoteBibliography"/>
        <w:spacing w:after="0" w:line="276" w:lineRule="auto"/>
        <w:ind w:left="720" w:hanging="720"/>
        <w:rPr>
          <w:sz w:val="22"/>
          <w:szCs w:val="22"/>
        </w:rPr>
      </w:pPr>
      <w:bookmarkStart w:id="46" w:name="_ENREF_46"/>
      <w:r w:rsidRPr="00504720">
        <w:rPr>
          <w:b/>
          <w:sz w:val="22"/>
          <w:szCs w:val="22"/>
        </w:rPr>
        <w:t>46.</w:t>
      </w:r>
      <w:r w:rsidRPr="00504720">
        <w:rPr>
          <w:sz w:val="22"/>
          <w:szCs w:val="22"/>
        </w:rPr>
        <w:tab/>
        <w:t>Jaffrain-Rea ML, Rotondi S, Turchi A, Occhi G, Barlier A, Peverelli E, Rostomyan L, Defilles C, Angelini M, Oliva MA, Ceccato F, Maiorani O, Daly AF, Esposito V, Buttarelli F, Figarella-Branger D, Giangaspero F, Spada A, Scaroni C, Alesse E, Beckers A. Somatostatin analogues increase AIP expression in somatotropinomas, irrespective of Gsp mutations. Endocr Relat Cancer</w:t>
      </w:r>
      <w:r w:rsidRPr="00504720">
        <w:rPr>
          <w:i/>
          <w:sz w:val="22"/>
          <w:szCs w:val="22"/>
        </w:rPr>
        <w:t xml:space="preserve"> </w:t>
      </w:r>
      <w:r w:rsidRPr="00504720">
        <w:rPr>
          <w:sz w:val="22"/>
          <w:szCs w:val="22"/>
        </w:rPr>
        <w:t>2013; 20:753-766</w:t>
      </w:r>
      <w:bookmarkEnd w:id="46"/>
    </w:p>
    <w:p w14:paraId="6F8F67E0" w14:textId="77777777" w:rsidR="00B602C0" w:rsidRPr="00504720" w:rsidRDefault="00B602C0" w:rsidP="00504720">
      <w:pPr>
        <w:pStyle w:val="EndNoteBibliography"/>
        <w:spacing w:after="0" w:line="276" w:lineRule="auto"/>
        <w:ind w:left="720" w:hanging="720"/>
        <w:rPr>
          <w:sz w:val="22"/>
          <w:szCs w:val="22"/>
        </w:rPr>
      </w:pPr>
      <w:bookmarkStart w:id="47" w:name="_ENREF_47"/>
      <w:r w:rsidRPr="00504720">
        <w:rPr>
          <w:b/>
          <w:sz w:val="22"/>
          <w:szCs w:val="22"/>
        </w:rPr>
        <w:t>47.</w:t>
      </w:r>
      <w:r w:rsidRPr="00504720">
        <w:rPr>
          <w:sz w:val="22"/>
          <w:szCs w:val="22"/>
        </w:rPr>
        <w:tab/>
        <w:t>Pagotto U, Arzberger T, Theodoropoulou M, Grubler Y, Pantaloni C, Saeger W, Losa M, Journot L, Stalla GK, Spengler D. The expression of the antiproliferative gene ZAC is lost or highly reduced in nonfunctioning pituitary adenomas. Cancer Res</w:t>
      </w:r>
      <w:r w:rsidRPr="00504720">
        <w:rPr>
          <w:i/>
          <w:sz w:val="22"/>
          <w:szCs w:val="22"/>
        </w:rPr>
        <w:t xml:space="preserve"> </w:t>
      </w:r>
      <w:r w:rsidRPr="00504720">
        <w:rPr>
          <w:sz w:val="22"/>
          <w:szCs w:val="22"/>
        </w:rPr>
        <w:t>2000; 60:6794-6799</w:t>
      </w:r>
      <w:bookmarkEnd w:id="47"/>
    </w:p>
    <w:p w14:paraId="5FEA1DFC" w14:textId="77777777" w:rsidR="00B602C0" w:rsidRPr="00504720" w:rsidRDefault="00B602C0" w:rsidP="00504720">
      <w:pPr>
        <w:pStyle w:val="EndNoteBibliography"/>
        <w:spacing w:after="0" w:line="276" w:lineRule="auto"/>
        <w:ind w:left="720" w:hanging="720"/>
        <w:rPr>
          <w:sz w:val="22"/>
          <w:szCs w:val="22"/>
        </w:rPr>
      </w:pPr>
      <w:bookmarkStart w:id="48" w:name="_ENREF_48"/>
      <w:r w:rsidRPr="00504720">
        <w:rPr>
          <w:b/>
          <w:sz w:val="22"/>
          <w:szCs w:val="22"/>
        </w:rPr>
        <w:lastRenderedPageBreak/>
        <w:t>48.</w:t>
      </w:r>
      <w:r w:rsidRPr="00504720">
        <w:rPr>
          <w:sz w:val="22"/>
          <w:szCs w:val="22"/>
        </w:rPr>
        <w:tab/>
        <w:t>Chahal HS, Trivellin G, Leontiou CA, Alband N, Fowkes RC, Tahir A, Igreja SC, Chapple JP, Jordan S, Lupp A, Schulz S, Ansorge O, Karavitaki N, Carlsen E, Wass JA, Grossman AB, Korbonits M. Somatostatin analogs modulate AIP in somatotroph adenomas: the role of the ZAC1 pathway. J Clin Endocrinol Metab</w:t>
      </w:r>
      <w:r w:rsidRPr="00504720">
        <w:rPr>
          <w:i/>
          <w:sz w:val="22"/>
          <w:szCs w:val="22"/>
        </w:rPr>
        <w:t xml:space="preserve"> </w:t>
      </w:r>
      <w:r w:rsidRPr="00504720">
        <w:rPr>
          <w:sz w:val="22"/>
          <w:szCs w:val="22"/>
        </w:rPr>
        <w:t>2012; 97:E1411-1420</w:t>
      </w:r>
      <w:bookmarkEnd w:id="48"/>
    </w:p>
    <w:p w14:paraId="06031464" w14:textId="77777777" w:rsidR="00B602C0" w:rsidRPr="00504720" w:rsidRDefault="00B602C0" w:rsidP="00504720">
      <w:pPr>
        <w:pStyle w:val="EndNoteBibliography"/>
        <w:spacing w:after="0" w:line="276" w:lineRule="auto"/>
        <w:ind w:left="720" w:hanging="720"/>
        <w:rPr>
          <w:sz w:val="22"/>
          <w:szCs w:val="22"/>
        </w:rPr>
      </w:pPr>
      <w:bookmarkStart w:id="49" w:name="_ENREF_49"/>
      <w:r w:rsidRPr="00504720">
        <w:rPr>
          <w:b/>
          <w:sz w:val="22"/>
          <w:szCs w:val="22"/>
        </w:rPr>
        <w:t>49.</w:t>
      </w:r>
      <w:r w:rsidRPr="00504720">
        <w:rPr>
          <w:sz w:val="22"/>
          <w:szCs w:val="22"/>
        </w:rPr>
        <w:tab/>
        <w:t>Theodoropoulou M, Zhang J, Laupheimer S, Paez-Pereda M, Erneux C, Florio T, Pagotto U, Stalla GK. Octreotide, a somatostatin analogue, mediates its antiproliferative action in pituitary tumor cells by altering phosphatidylinositol 3-kinase signaling and inducing Zac1 expression. Cancer Res</w:t>
      </w:r>
      <w:r w:rsidRPr="00504720">
        <w:rPr>
          <w:i/>
          <w:sz w:val="22"/>
          <w:szCs w:val="22"/>
        </w:rPr>
        <w:t xml:space="preserve"> </w:t>
      </w:r>
      <w:r w:rsidRPr="00504720">
        <w:rPr>
          <w:sz w:val="22"/>
          <w:szCs w:val="22"/>
        </w:rPr>
        <w:t>2006; 66:1576-1582</w:t>
      </w:r>
      <w:bookmarkEnd w:id="49"/>
    </w:p>
    <w:p w14:paraId="09E77575" w14:textId="77777777" w:rsidR="00B602C0" w:rsidRPr="00504720" w:rsidRDefault="00B602C0" w:rsidP="00504720">
      <w:pPr>
        <w:pStyle w:val="EndNoteBibliography"/>
        <w:spacing w:after="0" w:line="276" w:lineRule="auto"/>
        <w:ind w:left="720" w:hanging="720"/>
        <w:rPr>
          <w:sz w:val="22"/>
          <w:szCs w:val="22"/>
        </w:rPr>
      </w:pPr>
      <w:bookmarkStart w:id="50" w:name="_ENREF_50"/>
      <w:r w:rsidRPr="00504720">
        <w:rPr>
          <w:b/>
          <w:sz w:val="22"/>
          <w:szCs w:val="22"/>
        </w:rPr>
        <w:t>50.</w:t>
      </w:r>
      <w:r w:rsidRPr="00504720">
        <w:rPr>
          <w:sz w:val="22"/>
          <w:szCs w:val="22"/>
        </w:rPr>
        <w:tab/>
        <w:t>Trivellin G, Daly AF, Faucz FR, Yuan B, Rostomyan L, Larco DO, Schernthaner-Reiter MH, Szarek E, Leal LF, Caberg JH, Castermans E, Villa C, Dimopoulos A, Chittiboina P, Xekouki P, Shah N, Metzger D, Lysy PA, Ferrante E, Strebkova N, Mazerkina N, Zatelli MC, Lodish M, Horvath A, de Alexandre RB, Manning AD, Levy I, Keil MF, Sierra Mde L, Palmeira L, Coppieters W, Georges M, Naves LA, Jamar M, Bours V, Wu TJ, Choong CS, Bertherat J, Chanson P, Kamenicky P, Farrell WE, Barlier A, Quezado M, Bjelobaba I, Stojilkovic SS, Wess J, Costanzi S, Liu P, Lupski JR, Beckers A, Stratakis CA. Gigantism and acromegaly due to Xq26 microduplications and GPR101 mutation. N Engl J Med</w:t>
      </w:r>
      <w:r w:rsidRPr="00504720">
        <w:rPr>
          <w:i/>
          <w:sz w:val="22"/>
          <w:szCs w:val="22"/>
        </w:rPr>
        <w:t xml:space="preserve"> </w:t>
      </w:r>
      <w:r w:rsidRPr="00504720">
        <w:rPr>
          <w:sz w:val="22"/>
          <w:szCs w:val="22"/>
        </w:rPr>
        <w:t>2014; 371:2363-2374</w:t>
      </w:r>
      <w:bookmarkEnd w:id="50"/>
    </w:p>
    <w:p w14:paraId="34E2A001" w14:textId="77777777" w:rsidR="00B602C0" w:rsidRPr="00504720" w:rsidRDefault="00B602C0" w:rsidP="00504720">
      <w:pPr>
        <w:pStyle w:val="EndNoteBibliography"/>
        <w:spacing w:after="0" w:line="276" w:lineRule="auto"/>
        <w:ind w:left="720" w:hanging="720"/>
        <w:rPr>
          <w:sz w:val="22"/>
          <w:szCs w:val="22"/>
        </w:rPr>
      </w:pPr>
      <w:bookmarkStart w:id="51" w:name="_ENREF_51"/>
      <w:r w:rsidRPr="00504720">
        <w:rPr>
          <w:b/>
          <w:sz w:val="22"/>
          <w:szCs w:val="22"/>
        </w:rPr>
        <w:t>51.</w:t>
      </w:r>
      <w:r w:rsidRPr="00504720">
        <w:rPr>
          <w:sz w:val="22"/>
          <w:szCs w:val="22"/>
        </w:rPr>
        <w:tab/>
        <w:t>Iacovazzo D, Caswell R, Bunce B, Jose S, Yuan B, Hernandez-Ramirez LC, Kapur S, Caimari F, Evanson J, Ferrau F, Dang MN, Gabrovska P, Larkin SJ, Ansorge O, Rodd C, Vance ML, Ramirez-Renteria C, Mercado M, Goldstone AP, Buchfelder M, Burren CP, Gurlek A, Dutta P, Choong CS, Cheetham T, Trivellin G, Stratakis CA, Lopes MB, Grossman AB, Trouillas J, Lupski JR, Ellard S, Sampson JR, Roncaroli F, Korbonits M. Germline or somatic GPR101 duplication leads to X-linked acrogigantism: a clinico-pathological and genetic study. Acta neuropathologica communications</w:t>
      </w:r>
      <w:r w:rsidRPr="00504720">
        <w:rPr>
          <w:i/>
          <w:sz w:val="22"/>
          <w:szCs w:val="22"/>
        </w:rPr>
        <w:t xml:space="preserve"> </w:t>
      </w:r>
      <w:r w:rsidRPr="00504720">
        <w:rPr>
          <w:sz w:val="22"/>
          <w:szCs w:val="22"/>
        </w:rPr>
        <w:t>2016; 4:56</w:t>
      </w:r>
      <w:bookmarkEnd w:id="51"/>
    </w:p>
    <w:p w14:paraId="13C33238" w14:textId="77777777" w:rsidR="00B602C0" w:rsidRPr="00504720" w:rsidRDefault="00B602C0" w:rsidP="00504720">
      <w:pPr>
        <w:pStyle w:val="EndNoteBibliography"/>
        <w:spacing w:after="0" w:line="276" w:lineRule="auto"/>
        <w:ind w:left="720" w:hanging="720"/>
        <w:rPr>
          <w:sz w:val="22"/>
          <w:szCs w:val="22"/>
        </w:rPr>
      </w:pPr>
      <w:bookmarkStart w:id="52" w:name="_ENREF_52"/>
      <w:r w:rsidRPr="00504720">
        <w:rPr>
          <w:b/>
          <w:sz w:val="22"/>
          <w:szCs w:val="22"/>
        </w:rPr>
        <w:t>52.</w:t>
      </w:r>
      <w:r w:rsidRPr="00504720">
        <w:rPr>
          <w:sz w:val="22"/>
          <w:szCs w:val="22"/>
        </w:rPr>
        <w:tab/>
        <w:t>Kamenicky P, Bouligand J, Chanson P. Gigantism, acromegaly, and GPR101 mutations. N Engl J Med</w:t>
      </w:r>
      <w:r w:rsidRPr="00504720">
        <w:rPr>
          <w:i/>
          <w:sz w:val="22"/>
          <w:szCs w:val="22"/>
        </w:rPr>
        <w:t xml:space="preserve"> </w:t>
      </w:r>
      <w:r w:rsidRPr="00504720">
        <w:rPr>
          <w:sz w:val="22"/>
          <w:szCs w:val="22"/>
        </w:rPr>
        <w:t>2015; 372:1264</w:t>
      </w:r>
      <w:bookmarkEnd w:id="52"/>
    </w:p>
    <w:p w14:paraId="03A4A675" w14:textId="77777777" w:rsidR="00B602C0" w:rsidRPr="00504720" w:rsidRDefault="00B602C0" w:rsidP="00504720">
      <w:pPr>
        <w:pStyle w:val="EndNoteBibliography"/>
        <w:spacing w:after="0" w:line="276" w:lineRule="auto"/>
        <w:ind w:left="720" w:hanging="720"/>
        <w:rPr>
          <w:sz w:val="22"/>
          <w:szCs w:val="22"/>
        </w:rPr>
      </w:pPr>
      <w:bookmarkStart w:id="53" w:name="_ENREF_53"/>
      <w:r w:rsidRPr="00504720">
        <w:rPr>
          <w:b/>
          <w:sz w:val="22"/>
          <w:szCs w:val="22"/>
        </w:rPr>
        <w:t>53.</w:t>
      </w:r>
      <w:r w:rsidRPr="00504720">
        <w:rPr>
          <w:sz w:val="22"/>
          <w:szCs w:val="22"/>
        </w:rPr>
        <w:tab/>
        <w:t>Bottoni A, Zatelli MC, Ferracin M, Tagliati F, Piccin D, Vignali C, Calin GA, Negrini M, Croce CM, Degli Uberti EC. Identification of differentially expressed microRNAs by microarray: a possible role for microRNA genes in pituitary adenomas. J Cell Physiol</w:t>
      </w:r>
      <w:r w:rsidRPr="00504720">
        <w:rPr>
          <w:i/>
          <w:sz w:val="22"/>
          <w:szCs w:val="22"/>
        </w:rPr>
        <w:t xml:space="preserve"> </w:t>
      </w:r>
      <w:r w:rsidRPr="00504720">
        <w:rPr>
          <w:sz w:val="22"/>
          <w:szCs w:val="22"/>
        </w:rPr>
        <w:t>2007; 210:370-377</w:t>
      </w:r>
      <w:bookmarkEnd w:id="53"/>
    </w:p>
    <w:p w14:paraId="1C513544" w14:textId="77777777" w:rsidR="00B602C0" w:rsidRPr="00504720" w:rsidRDefault="00B602C0" w:rsidP="00504720">
      <w:pPr>
        <w:pStyle w:val="EndNoteBibliography"/>
        <w:spacing w:after="0" w:line="276" w:lineRule="auto"/>
        <w:ind w:left="720" w:hanging="720"/>
        <w:rPr>
          <w:sz w:val="22"/>
          <w:szCs w:val="22"/>
        </w:rPr>
      </w:pPr>
      <w:bookmarkStart w:id="54" w:name="_ENREF_54"/>
      <w:r w:rsidRPr="00504720">
        <w:rPr>
          <w:b/>
          <w:sz w:val="22"/>
          <w:szCs w:val="22"/>
        </w:rPr>
        <w:t>54.</w:t>
      </w:r>
      <w:r w:rsidRPr="00504720">
        <w:rPr>
          <w:sz w:val="22"/>
          <w:szCs w:val="22"/>
        </w:rPr>
        <w:tab/>
        <w:t>D'Angelo D, Palmieri D, Mussnich P, Roche M, Wierinckx A, Raverot G, Fedele M, Croce CM, Trouillas J, Fusco A. Altered microRNA expression profile in human pituitary GH adenomas: down-regulation of miRNA targeting HMGA1, HMGA2, and E2F1. J Clin Endocrinol Metab</w:t>
      </w:r>
      <w:r w:rsidRPr="00504720">
        <w:rPr>
          <w:i/>
          <w:sz w:val="22"/>
          <w:szCs w:val="22"/>
        </w:rPr>
        <w:t xml:space="preserve"> </w:t>
      </w:r>
      <w:r w:rsidRPr="00504720">
        <w:rPr>
          <w:sz w:val="22"/>
          <w:szCs w:val="22"/>
        </w:rPr>
        <w:t>2012; 97:E1128-1138</w:t>
      </w:r>
      <w:bookmarkEnd w:id="54"/>
    </w:p>
    <w:p w14:paraId="39C21946" w14:textId="77777777" w:rsidR="00B602C0" w:rsidRPr="00504720" w:rsidRDefault="00B602C0" w:rsidP="00504720">
      <w:pPr>
        <w:pStyle w:val="EndNoteBibliography"/>
        <w:spacing w:after="0" w:line="276" w:lineRule="auto"/>
        <w:ind w:left="720" w:hanging="720"/>
        <w:rPr>
          <w:sz w:val="22"/>
          <w:szCs w:val="22"/>
        </w:rPr>
      </w:pPr>
      <w:bookmarkStart w:id="55" w:name="_ENREF_55"/>
      <w:r w:rsidRPr="00504720">
        <w:rPr>
          <w:b/>
          <w:sz w:val="22"/>
          <w:szCs w:val="22"/>
        </w:rPr>
        <w:t>55.</w:t>
      </w:r>
      <w:r w:rsidRPr="00504720">
        <w:rPr>
          <w:sz w:val="22"/>
          <w:szCs w:val="22"/>
        </w:rPr>
        <w:tab/>
        <w:t>Fougner SL, Lekva T, Borota OC, Hald JK, Bollerslev J, Berg JP. The expression of E-cadherin in somatotroph pituitary adenomas is related to tumor size, invasiveness, and somatostatin analog response. J Clin Endocrinol Metab</w:t>
      </w:r>
      <w:r w:rsidRPr="00504720">
        <w:rPr>
          <w:i/>
          <w:sz w:val="22"/>
          <w:szCs w:val="22"/>
        </w:rPr>
        <w:t xml:space="preserve"> </w:t>
      </w:r>
      <w:r w:rsidRPr="00504720">
        <w:rPr>
          <w:sz w:val="22"/>
          <w:szCs w:val="22"/>
        </w:rPr>
        <w:t>2010; 95:2334-2342</w:t>
      </w:r>
      <w:bookmarkEnd w:id="55"/>
    </w:p>
    <w:p w14:paraId="686A0CD8" w14:textId="77777777" w:rsidR="00B602C0" w:rsidRPr="00504720" w:rsidRDefault="00B602C0" w:rsidP="00504720">
      <w:pPr>
        <w:pStyle w:val="EndNoteBibliography"/>
        <w:spacing w:after="0" w:line="276" w:lineRule="auto"/>
        <w:ind w:left="720" w:hanging="720"/>
        <w:rPr>
          <w:sz w:val="22"/>
          <w:szCs w:val="22"/>
        </w:rPr>
      </w:pPr>
      <w:bookmarkStart w:id="56" w:name="_ENREF_56"/>
      <w:r w:rsidRPr="00504720">
        <w:rPr>
          <w:b/>
          <w:sz w:val="22"/>
          <w:szCs w:val="22"/>
        </w:rPr>
        <w:t>56.</w:t>
      </w:r>
      <w:r w:rsidRPr="00504720">
        <w:rPr>
          <w:sz w:val="22"/>
          <w:szCs w:val="22"/>
        </w:rPr>
        <w:tab/>
        <w:t>Lekva T, Berg JP, Lyle R, Heck A, Ringstad G, Olstad OK, Michelsen AE, Casar-Borota O, Bollerslev J, Ueland T. Epithelial splicing regulator protein 1 and alternative splicing in somatotroph adenomas. Endocrinology</w:t>
      </w:r>
      <w:r w:rsidRPr="00504720">
        <w:rPr>
          <w:i/>
          <w:sz w:val="22"/>
          <w:szCs w:val="22"/>
        </w:rPr>
        <w:t xml:space="preserve"> </w:t>
      </w:r>
      <w:r w:rsidRPr="00504720">
        <w:rPr>
          <w:sz w:val="22"/>
          <w:szCs w:val="22"/>
        </w:rPr>
        <w:t>2013; 154:3331-3343</w:t>
      </w:r>
      <w:bookmarkEnd w:id="56"/>
    </w:p>
    <w:p w14:paraId="5D9DBCDA" w14:textId="77777777" w:rsidR="00B602C0" w:rsidRPr="00504720" w:rsidRDefault="00B602C0" w:rsidP="00504720">
      <w:pPr>
        <w:pStyle w:val="EndNoteBibliography"/>
        <w:spacing w:after="0" w:line="276" w:lineRule="auto"/>
        <w:ind w:left="720" w:hanging="720"/>
        <w:rPr>
          <w:sz w:val="22"/>
          <w:szCs w:val="22"/>
        </w:rPr>
      </w:pPr>
      <w:bookmarkStart w:id="57" w:name="_ENREF_57"/>
      <w:r w:rsidRPr="00504720">
        <w:rPr>
          <w:b/>
          <w:sz w:val="22"/>
          <w:szCs w:val="22"/>
        </w:rPr>
        <w:t>57.</w:t>
      </w:r>
      <w:r w:rsidRPr="00504720">
        <w:rPr>
          <w:sz w:val="22"/>
          <w:szCs w:val="22"/>
        </w:rPr>
        <w:tab/>
        <w:t>Ronchi CL, Peverelli E, Herterich S, Weigand I, Mantovani G, Schwarzmayr T, Sbiera S, Allolio B, Honegger J, Appenzeller S, Lania AG, Reincke M, Calebiro D, Spada A, Buchfelder M, Flitsch J, Strom TM, Fassnacht M. Landscape of somatic mutations in sporadic GH-secreting pituitary adenomas. Eur J Endocrinol</w:t>
      </w:r>
      <w:r w:rsidRPr="00504720">
        <w:rPr>
          <w:i/>
          <w:sz w:val="22"/>
          <w:szCs w:val="22"/>
        </w:rPr>
        <w:t xml:space="preserve"> </w:t>
      </w:r>
      <w:r w:rsidRPr="00504720">
        <w:rPr>
          <w:sz w:val="22"/>
          <w:szCs w:val="22"/>
        </w:rPr>
        <w:t>2016; 174:363-372</w:t>
      </w:r>
      <w:bookmarkEnd w:id="57"/>
    </w:p>
    <w:p w14:paraId="1B3A5D7D" w14:textId="77777777" w:rsidR="00B602C0" w:rsidRPr="00504720" w:rsidRDefault="00B602C0" w:rsidP="00504720">
      <w:pPr>
        <w:pStyle w:val="EndNoteBibliography"/>
        <w:spacing w:after="0" w:line="276" w:lineRule="auto"/>
        <w:ind w:left="720" w:hanging="720"/>
        <w:rPr>
          <w:sz w:val="22"/>
          <w:szCs w:val="22"/>
        </w:rPr>
      </w:pPr>
      <w:bookmarkStart w:id="58" w:name="_ENREF_58"/>
      <w:r w:rsidRPr="00504720">
        <w:rPr>
          <w:b/>
          <w:sz w:val="22"/>
          <w:szCs w:val="22"/>
        </w:rPr>
        <w:lastRenderedPageBreak/>
        <w:t>58.</w:t>
      </w:r>
      <w:r w:rsidRPr="00504720">
        <w:rPr>
          <w:sz w:val="22"/>
          <w:szCs w:val="22"/>
        </w:rPr>
        <w:tab/>
        <w:t>Valimaki N, Demir H, Pitkanen E, Kaasinen E, Karppinen A, Kivipelto L, Schalin-Jantti C, Aaltonen LA, Karhu A. Whole-Genome Sequencing of Growth Hormone (GH)-Secreting Pituitary Adenomas. J Clin Endocrinol Metab</w:t>
      </w:r>
      <w:r w:rsidRPr="00504720">
        <w:rPr>
          <w:i/>
          <w:sz w:val="22"/>
          <w:szCs w:val="22"/>
        </w:rPr>
        <w:t xml:space="preserve"> </w:t>
      </w:r>
      <w:r w:rsidRPr="00504720">
        <w:rPr>
          <w:sz w:val="22"/>
          <w:szCs w:val="22"/>
        </w:rPr>
        <w:t>2015; 100:3918-3927</w:t>
      </w:r>
      <w:bookmarkEnd w:id="58"/>
    </w:p>
    <w:p w14:paraId="348B339D" w14:textId="77777777" w:rsidR="00B602C0" w:rsidRPr="00504720" w:rsidRDefault="00B602C0" w:rsidP="00504720">
      <w:pPr>
        <w:pStyle w:val="EndNoteBibliography"/>
        <w:spacing w:after="0" w:line="276" w:lineRule="auto"/>
        <w:ind w:left="720" w:hanging="720"/>
        <w:rPr>
          <w:sz w:val="22"/>
          <w:szCs w:val="22"/>
        </w:rPr>
      </w:pPr>
      <w:bookmarkStart w:id="59" w:name="_ENREF_59"/>
      <w:r w:rsidRPr="00504720">
        <w:rPr>
          <w:b/>
          <w:sz w:val="22"/>
          <w:szCs w:val="22"/>
        </w:rPr>
        <w:t>59.</w:t>
      </w:r>
      <w:r w:rsidRPr="00504720">
        <w:rPr>
          <w:sz w:val="22"/>
          <w:szCs w:val="22"/>
        </w:rPr>
        <w:tab/>
        <w:t>Lv H, Li C, Gui S, Zhang Y. Expression of estrogen receptor alpha and growth factors in human prolactinoma and its correlation with clinical features and gender. J Endocrinol Invest</w:t>
      </w:r>
      <w:r w:rsidRPr="00504720">
        <w:rPr>
          <w:i/>
          <w:sz w:val="22"/>
          <w:szCs w:val="22"/>
        </w:rPr>
        <w:t xml:space="preserve"> </w:t>
      </w:r>
      <w:r w:rsidRPr="00504720">
        <w:rPr>
          <w:sz w:val="22"/>
          <w:szCs w:val="22"/>
        </w:rPr>
        <w:t>2012; 35:174-180</w:t>
      </w:r>
      <w:bookmarkEnd w:id="59"/>
    </w:p>
    <w:p w14:paraId="6C58BEEE" w14:textId="77777777" w:rsidR="00B602C0" w:rsidRPr="00504720" w:rsidRDefault="00B602C0" w:rsidP="00504720">
      <w:pPr>
        <w:pStyle w:val="EndNoteBibliography"/>
        <w:spacing w:after="0" w:line="276" w:lineRule="auto"/>
        <w:ind w:left="720" w:hanging="720"/>
        <w:rPr>
          <w:sz w:val="22"/>
          <w:szCs w:val="22"/>
        </w:rPr>
      </w:pPr>
      <w:bookmarkStart w:id="60" w:name="_ENREF_60"/>
      <w:r w:rsidRPr="00504720">
        <w:rPr>
          <w:b/>
          <w:sz w:val="22"/>
          <w:szCs w:val="22"/>
        </w:rPr>
        <w:t>60.</w:t>
      </w:r>
      <w:r w:rsidRPr="00504720">
        <w:rPr>
          <w:sz w:val="22"/>
          <w:szCs w:val="22"/>
        </w:rPr>
        <w:tab/>
        <w:t>Font de Mora J, Brown M. AIB1 is a conduit for kinase-mediated growth factor signaling to the estrogen receptor. Molecular and cellular biology</w:t>
      </w:r>
      <w:r w:rsidRPr="00504720">
        <w:rPr>
          <w:i/>
          <w:sz w:val="22"/>
          <w:szCs w:val="22"/>
        </w:rPr>
        <w:t xml:space="preserve"> </w:t>
      </w:r>
      <w:r w:rsidRPr="00504720">
        <w:rPr>
          <w:sz w:val="22"/>
          <w:szCs w:val="22"/>
        </w:rPr>
        <w:t>2000; 20:5041-5047</w:t>
      </w:r>
      <w:bookmarkEnd w:id="60"/>
    </w:p>
    <w:p w14:paraId="36D89AF7" w14:textId="77777777" w:rsidR="00B602C0" w:rsidRPr="00504720" w:rsidRDefault="00B602C0" w:rsidP="00504720">
      <w:pPr>
        <w:pStyle w:val="EndNoteBibliography"/>
        <w:spacing w:after="0" w:line="276" w:lineRule="auto"/>
        <w:ind w:left="720" w:hanging="720"/>
        <w:rPr>
          <w:sz w:val="22"/>
          <w:szCs w:val="22"/>
        </w:rPr>
      </w:pPr>
      <w:bookmarkStart w:id="61" w:name="_ENREF_61"/>
      <w:r w:rsidRPr="00504720">
        <w:rPr>
          <w:b/>
          <w:sz w:val="22"/>
          <w:szCs w:val="22"/>
        </w:rPr>
        <w:t>61.</w:t>
      </w:r>
      <w:r w:rsidRPr="00504720">
        <w:rPr>
          <w:sz w:val="22"/>
          <w:szCs w:val="22"/>
        </w:rPr>
        <w:tab/>
        <w:t>Carretero J, Blanco EJ, Carretero M, Carretero-Hernandez M, Garcia-Barrado MJ, Iglesias-Osma MC, Burks DJ, Font de Mora J. The expression of AIB1 correlates with cellular proliferation in human prolactinomas. Ann Anat</w:t>
      </w:r>
      <w:r w:rsidRPr="00504720">
        <w:rPr>
          <w:i/>
          <w:sz w:val="22"/>
          <w:szCs w:val="22"/>
        </w:rPr>
        <w:t xml:space="preserve"> </w:t>
      </w:r>
      <w:r w:rsidRPr="00504720">
        <w:rPr>
          <w:sz w:val="22"/>
          <w:szCs w:val="22"/>
        </w:rPr>
        <w:t>2013; 195:253-259</w:t>
      </w:r>
      <w:bookmarkEnd w:id="61"/>
    </w:p>
    <w:p w14:paraId="08DFD538" w14:textId="77777777" w:rsidR="00B602C0" w:rsidRPr="00504720" w:rsidRDefault="00B602C0" w:rsidP="00504720">
      <w:pPr>
        <w:pStyle w:val="EndNoteBibliography"/>
        <w:spacing w:after="0" w:line="276" w:lineRule="auto"/>
        <w:ind w:left="720" w:hanging="720"/>
        <w:rPr>
          <w:sz w:val="22"/>
          <w:szCs w:val="22"/>
        </w:rPr>
      </w:pPr>
      <w:bookmarkStart w:id="62" w:name="_ENREF_62"/>
      <w:r w:rsidRPr="00504720">
        <w:rPr>
          <w:b/>
          <w:sz w:val="22"/>
          <w:szCs w:val="22"/>
        </w:rPr>
        <w:t>62.</w:t>
      </w:r>
      <w:r w:rsidRPr="00504720">
        <w:rPr>
          <w:sz w:val="22"/>
          <w:szCs w:val="22"/>
        </w:rPr>
        <w:tab/>
        <w:t>Akinci H, Kapucu A, Dar KA, Celik O, Tutunculer B, Sirin G, Oz B, Gazioglu N, Ince H, Aliustaoglu S, Kadioglu P. Aromatase cytochrome P450 enzyme expression in prolactinomas and its relationship to tumor behavior. Pituitary</w:t>
      </w:r>
      <w:r w:rsidRPr="00504720">
        <w:rPr>
          <w:i/>
          <w:sz w:val="22"/>
          <w:szCs w:val="22"/>
        </w:rPr>
        <w:t xml:space="preserve"> </w:t>
      </w:r>
      <w:r w:rsidRPr="00504720">
        <w:rPr>
          <w:sz w:val="22"/>
          <w:szCs w:val="22"/>
        </w:rPr>
        <w:t>2013; 16:386-392</w:t>
      </w:r>
      <w:bookmarkEnd w:id="62"/>
    </w:p>
    <w:p w14:paraId="44794650" w14:textId="77777777" w:rsidR="00B602C0" w:rsidRPr="00504720" w:rsidRDefault="00B602C0" w:rsidP="00504720">
      <w:pPr>
        <w:pStyle w:val="EndNoteBibliography"/>
        <w:spacing w:after="0" w:line="276" w:lineRule="auto"/>
        <w:ind w:left="720" w:hanging="720"/>
        <w:rPr>
          <w:sz w:val="22"/>
          <w:szCs w:val="22"/>
        </w:rPr>
      </w:pPr>
      <w:bookmarkStart w:id="63" w:name="_ENREF_63"/>
      <w:r w:rsidRPr="00504720">
        <w:rPr>
          <w:b/>
          <w:sz w:val="22"/>
          <w:szCs w:val="22"/>
        </w:rPr>
        <w:t>63.</w:t>
      </w:r>
      <w:r w:rsidRPr="00504720">
        <w:rPr>
          <w:sz w:val="22"/>
          <w:szCs w:val="22"/>
        </w:rPr>
        <w:tab/>
        <w:t>Leung AW, Kent Morest D, Li JY. Differential BMP signaling controls formation and differentiation of multipotent preplacodal ectoderm progenitors from human embryonic stem cells. Developmental biology</w:t>
      </w:r>
      <w:r w:rsidRPr="00504720">
        <w:rPr>
          <w:i/>
          <w:sz w:val="22"/>
          <w:szCs w:val="22"/>
        </w:rPr>
        <w:t xml:space="preserve"> </w:t>
      </w:r>
      <w:r w:rsidRPr="00504720">
        <w:rPr>
          <w:sz w:val="22"/>
          <w:szCs w:val="22"/>
        </w:rPr>
        <w:t>2013; 379:208-220</w:t>
      </w:r>
      <w:bookmarkEnd w:id="63"/>
    </w:p>
    <w:p w14:paraId="504CA116" w14:textId="77777777" w:rsidR="00B602C0" w:rsidRPr="00504720" w:rsidRDefault="00B602C0" w:rsidP="00504720">
      <w:pPr>
        <w:pStyle w:val="EndNoteBibliography"/>
        <w:spacing w:after="0" w:line="276" w:lineRule="auto"/>
        <w:ind w:left="720" w:hanging="720"/>
        <w:rPr>
          <w:sz w:val="22"/>
          <w:szCs w:val="22"/>
        </w:rPr>
      </w:pPr>
      <w:bookmarkStart w:id="64" w:name="_ENREF_64"/>
      <w:r w:rsidRPr="00504720">
        <w:rPr>
          <w:b/>
          <w:sz w:val="22"/>
          <w:szCs w:val="22"/>
        </w:rPr>
        <w:t>64.</w:t>
      </w:r>
      <w:r w:rsidRPr="00504720">
        <w:rPr>
          <w:sz w:val="22"/>
          <w:szCs w:val="22"/>
        </w:rPr>
        <w:tab/>
        <w:t>Friedman E, Adams EF, Hoog A, Gejman PV, Carson E, Larsson C, De Marco L, Werner S, Fahlbusch R, Nordenskjold M. Normal structural dopamine type 2 receptor gene in prolactin-secreting and other pituitary tumors. The Journal of clinical endocrinology and metabolism</w:t>
      </w:r>
      <w:r w:rsidRPr="00504720">
        <w:rPr>
          <w:i/>
          <w:sz w:val="22"/>
          <w:szCs w:val="22"/>
        </w:rPr>
        <w:t xml:space="preserve"> </w:t>
      </w:r>
      <w:r w:rsidRPr="00504720">
        <w:rPr>
          <w:sz w:val="22"/>
          <w:szCs w:val="22"/>
        </w:rPr>
        <w:t>1994; 78:568-574</w:t>
      </w:r>
      <w:bookmarkEnd w:id="64"/>
    </w:p>
    <w:p w14:paraId="04DAE029" w14:textId="77777777" w:rsidR="00B602C0" w:rsidRPr="00504720" w:rsidRDefault="00B602C0" w:rsidP="00504720">
      <w:pPr>
        <w:pStyle w:val="EndNoteBibliography"/>
        <w:spacing w:after="0" w:line="276" w:lineRule="auto"/>
        <w:ind w:left="720" w:hanging="720"/>
        <w:rPr>
          <w:sz w:val="22"/>
          <w:szCs w:val="22"/>
        </w:rPr>
      </w:pPr>
      <w:bookmarkStart w:id="65" w:name="_ENREF_65"/>
      <w:r w:rsidRPr="00504720">
        <w:rPr>
          <w:b/>
          <w:sz w:val="22"/>
          <w:szCs w:val="22"/>
        </w:rPr>
        <w:t>65.</w:t>
      </w:r>
      <w:r w:rsidRPr="00504720">
        <w:rPr>
          <w:sz w:val="22"/>
          <w:szCs w:val="22"/>
        </w:rPr>
        <w:tab/>
        <w:t>Pellegrini I, Rasolonjanahary R, Gunz G, Bertrand P, Delivet S, Jedynak CP, Kordon C, Peillon F, Jaquet P, Enjalbert A. Resistance to bromocriptine in prolactinomas. The Journal of clinical endocrinology and metabolism</w:t>
      </w:r>
      <w:r w:rsidRPr="00504720">
        <w:rPr>
          <w:i/>
          <w:sz w:val="22"/>
          <w:szCs w:val="22"/>
        </w:rPr>
        <w:t xml:space="preserve"> </w:t>
      </w:r>
      <w:r w:rsidRPr="00504720">
        <w:rPr>
          <w:sz w:val="22"/>
          <w:szCs w:val="22"/>
        </w:rPr>
        <w:t>1989; 69:500-509</w:t>
      </w:r>
      <w:bookmarkEnd w:id="65"/>
    </w:p>
    <w:p w14:paraId="41D0BAA5" w14:textId="77777777" w:rsidR="00B602C0" w:rsidRPr="00504720" w:rsidRDefault="00B602C0" w:rsidP="00504720">
      <w:pPr>
        <w:pStyle w:val="EndNoteBibliography"/>
        <w:spacing w:after="0" w:line="276" w:lineRule="auto"/>
        <w:ind w:left="720" w:hanging="720"/>
        <w:rPr>
          <w:sz w:val="22"/>
          <w:szCs w:val="22"/>
        </w:rPr>
      </w:pPr>
      <w:bookmarkStart w:id="66" w:name="_ENREF_66"/>
      <w:r w:rsidRPr="00504720">
        <w:rPr>
          <w:b/>
          <w:sz w:val="22"/>
          <w:szCs w:val="22"/>
        </w:rPr>
        <w:t>66.</w:t>
      </w:r>
      <w:r w:rsidRPr="00504720">
        <w:rPr>
          <w:sz w:val="22"/>
          <w:szCs w:val="22"/>
        </w:rPr>
        <w:tab/>
        <w:t>Zhang W, Murao K, Imachi H, Iwama H, Chen K, Fei Z, Zhang X, Ishida T, Tamiya T. Suppression of prolactin expression by cabergoline requires prolactin regulatory element-binding protein (PREB) in GH3 cells. Horm Metab Res</w:t>
      </w:r>
      <w:r w:rsidRPr="00504720">
        <w:rPr>
          <w:i/>
          <w:sz w:val="22"/>
          <w:szCs w:val="22"/>
        </w:rPr>
        <w:t xml:space="preserve"> </w:t>
      </w:r>
      <w:r w:rsidRPr="00504720">
        <w:rPr>
          <w:sz w:val="22"/>
          <w:szCs w:val="22"/>
        </w:rPr>
        <w:t>2010; 42:557-561</w:t>
      </w:r>
      <w:bookmarkEnd w:id="66"/>
    </w:p>
    <w:p w14:paraId="48873AE0" w14:textId="77777777" w:rsidR="00B602C0" w:rsidRPr="00504720" w:rsidRDefault="00B602C0" w:rsidP="00504720">
      <w:pPr>
        <w:pStyle w:val="EndNoteBibliography"/>
        <w:spacing w:after="0" w:line="276" w:lineRule="auto"/>
        <w:ind w:left="720" w:hanging="720"/>
        <w:rPr>
          <w:sz w:val="22"/>
          <w:szCs w:val="22"/>
        </w:rPr>
      </w:pPr>
      <w:bookmarkStart w:id="67" w:name="_ENREF_67"/>
      <w:r w:rsidRPr="00504720">
        <w:rPr>
          <w:b/>
          <w:sz w:val="22"/>
          <w:szCs w:val="22"/>
        </w:rPr>
        <w:t>67.</w:t>
      </w:r>
      <w:r w:rsidRPr="00504720">
        <w:rPr>
          <w:sz w:val="22"/>
          <w:szCs w:val="22"/>
        </w:rPr>
        <w:tab/>
        <w:t>Li Q, Su Z, Liu J, Cai L, Lu J, Lin S, Xiong Z, Li W, Zheng W, Wu J, Zhuge Q, Wu Z. Dopamine receptor D2S gene transfer improves the sensitivity of GH3 rat pituitary adenoma cells to bromocriptine. Mol Cell Endocrinol</w:t>
      </w:r>
      <w:r w:rsidRPr="00504720">
        <w:rPr>
          <w:i/>
          <w:sz w:val="22"/>
          <w:szCs w:val="22"/>
        </w:rPr>
        <w:t xml:space="preserve"> </w:t>
      </w:r>
      <w:r w:rsidRPr="00504720">
        <w:rPr>
          <w:sz w:val="22"/>
          <w:szCs w:val="22"/>
        </w:rPr>
        <w:t>2014; 382:377-384</w:t>
      </w:r>
      <w:bookmarkEnd w:id="67"/>
    </w:p>
    <w:p w14:paraId="76F2D64B" w14:textId="77777777" w:rsidR="00B602C0" w:rsidRPr="00504720" w:rsidRDefault="00B602C0" w:rsidP="00504720">
      <w:pPr>
        <w:pStyle w:val="EndNoteBibliography"/>
        <w:spacing w:after="0" w:line="276" w:lineRule="auto"/>
        <w:ind w:left="720" w:hanging="720"/>
        <w:rPr>
          <w:sz w:val="22"/>
          <w:szCs w:val="22"/>
        </w:rPr>
      </w:pPr>
      <w:bookmarkStart w:id="68" w:name="_ENREF_68"/>
      <w:r w:rsidRPr="00504720">
        <w:rPr>
          <w:b/>
          <w:sz w:val="22"/>
          <w:szCs w:val="22"/>
        </w:rPr>
        <w:t>68.</w:t>
      </w:r>
      <w:r w:rsidRPr="00504720">
        <w:rPr>
          <w:sz w:val="22"/>
          <w:szCs w:val="22"/>
        </w:rPr>
        <w:tab/>
        <w:t>Peverelli E, Mantovani G, Vitali E, Elli FM, Olgiati L, Ferrero S, Laws ER, Della Mina P, Villa A, Beck-Peccoz P, Spada A, Lania AG. Filamin-A is essential for dopamine d2 receptor expression and signaling in tumorous lactotrophs. The Journal of clinical endocrinology and metabolism</w:t>
      </w:r>
      <w:r w:rsidRPr="00504720">
        <w:rPr>
          <w:i/>
          <w:sz w:val="22"/>
          <w:szCs w:val="22"/>
        </w:rPr>
        <w:t xml:space="preserve"> </w:t>
      </w:r>
      <w:r w:rsidRPr="00504720">
        <w:rPr>
          <w:sz w:val="22"/>
          <w:szCs w:val="22"/>
        </w:rPr>
        <w:t>2012; 97:967-977</w:t>
      </w:r>
      <w:bookmarkEnd w:id="68"/>
    </w:p>
    <w:p w14:paraId="1F27B327" w14:textId="77777777" w:rsidR="00B602C0" w:rsidRPr="00504720" w:rsidRDefault="00B602C0" w:rsidP="00504720">
      <w:pPr>
        <w:pStyle w:val="EndNoteBibliography"/>
        <w:spacing w:after="0" w:line="276" w:lineRule="auto"/>
        <w:ind w:left="720" w:hanging="720"/>
        <w:rPr>
          <w:sz w:val="22"/>
          <w:szCs w:val="22"/>
        </w:rPr>
      </w:pPr>
      <w:bookmarkStart w:id="69" w:name="_ENREF_69"/>
      <w:r w:rsidRPr="00504720">
        <w:rPr>
          <w:b/>
          <w:sz w:val="22"/>
          <w:szCs w:val="22"/>
        </w:rPr>
        <w:t>69.</w:t>
      </w:r>
      <w:r w:rsidRPr="00504720">
        <w:rPr>
          <w:sz w:val="22"/>
          <w:szCs w:val="22"/>
        </w:rPr>
        <w:tab/>
        <w:t>Missale C, Boroni F, Losa M, Giovanelli M, Zanellato A, Dal Toso R, Balsari A, Spano P. Nerve growth factor suppresses the transforming phenotype of human prolactinomas. Proceedings of the National Academy of Sciences of the United States of America</w:t>
      </w:r>
      <w:r w:rsidRPr="00504720">
        <w:rPr>
          <w:i/>
          <w:sz w:val="22"/>
          <w:szCs w:val="22"/>
        </w:rPr>
        <w:t xml:space="preserve"> </w:t>
      </w:r>
      <w:r w:rsidRPr="00504720">
        <w:rPr>
          <w:sz w:val="22"/>
          <w:szCs w:val="22"/>
        </w:rPr>
        <w:t>1993; 90:7961-7965</w:t>
      </w:r>
      <w:bookmarkEnd w:id="69"/>
    </w:p>
    <w:p w14:paraId="1AAD7F08" w14:textId="77777777" w:rsidR="00B602C0" w:rsidRPr="00504720" w:rsidRDefault="00B602C0" w:rsidP="00504720">
      <w:pPr>
        <w:pStyle w:val="EndNoteBibliography"/>
        <w:spacing w:after="0" w:line="276" w:lineRule="auto"/>
        <w:ind w:left="720" w:hanging="720"/>
        <w:rPr>
          <w:sz w:val="22"/>
          <w:szCs w:val="22"/>
        </w:rPr>
      </w:pPr>
      <w:bookmarkStart w:id="70" w:name="_ENREF_70"/>
      <w:r w:rsidRPr="00504720">
        <w:rPr>
          <w:b/>
          <w:sz w:val="22"/>
          <w:szCs w:val="22"/>
        </w:rPr>
        <w:t>70.</w:t>
      </w:r>
      <w:r w:rsidRPr="00504720">
        <w:rPr>
          <w:sz w:val="22"/>
          <w:szCs w:val="22"/>
        </w:rPr>
        <w:tab/>
        <w:t>Sigala S, Martocchia A, Missale C, Falaschi P, Spano P. Increased serum concentration of nerve growth factor in patients with microprolactinoma. Neuropeptides</w:t>
      </w:r>
      <w:r w:rsidRPr="00504720">
        <w:rPr>
          <w:i/>
          <w:sz w:val="22"/>
          <w:szCs w:val="22"/>
        </w:rPr>
        <w:t xml:space="preserve"> </w:t>
      </w:r>
      <w:r w:rsidRPr="00504720">
        <w:rPr>
          <w:sz w:val="22"/>
          <w:szCs w:val="22"/>
        </w:rPr>
        <w:t>2004; 38:21-24</w:t>
      </w:r>
      <w:bookmarkEnd w:id="70"/>
    </w:p>
    <w:p w14:paraId="45978BC0" w14:textId="77777777" w:rsidR="00B602C0" w:rsidRPr="00504720" w:rsidRDefault="00B602C0" w:rsidP="00504720">
      <w:pPr>
        <w:pStyle w:val="EndNoteBibliography"/>
        <w:spacing w:after="0" w:line="276" w:lineRule="auto"/>
        <w:ind w:left="720" w:hanging="720"/>
        <w:rPr>
          <w:sz w:val="22"/>
          <w:szCs w:val="22"/>
        </w:rPr>
      </w:pPr>
      <w:bookmarkStart w:id="71" w:name="_ENREF_71"/>
      <w:r w:rsidRPr="00504720">
        <w:rPr>
          <w:b/>
          <w:sz w:val="22"/>
          <w:szCs w:val="22"/>
        </w:rPr>
        <w:t>71.</w:t>
      </w:r>
      <w:r w:rsidRPr="00504720">
        <w:rPr>
          <w:sz w:val="22"/>
          <w:szCs w:val="22"/>
        </w:rPr>
        <w:tab/>
        <w:t>Facchetti M, Uberti D, Memo M, Missale C. Nerve growth factor restores p53 function in pituitary tumor cell lines via trkA-mediated activation of phosphatidylinositol 3-kinase. Molecular endocrinology</w:t>
      </w:r>
      <w:r w:rsidRPr="00504720">
        <w:rPr>
          <w:i/>
          <w:sz w:val="22"/>
          <w:szCs w:val="22"/>
        </w:rPr>
        <w:t xml:space="preserve"> </w:t>
      </w:r>
      <w:r w:rsidRPr="00504720">
        <w:rPr>
          <w:sz w:val="22"/>
          <w:szCs w:val="22"/>
        </w:rPr>
        <w:t>2004; 18:162-172</w:t>
      </w:r>
      <w:bookmarkEnd w:id="71"/>
    </w:p>
    <w:p w14:paraId="5070C1FD" w14:textId="77777777" w:rsidR="00B602C0" w:rsidRPr="00504720" w:rsidRDefault="00B602C0" w:rsidP="00504720">
      <w:pPr>
        <w:pStyle w:val="EndNoteBibliography"/>
        <w:spacing w:after="0" w:line="276" w:lineRule="auto"/>
        <w:ind w:left="720" w:hanging="720"/>
        <w:rPr>
          <w:sz w:val="22"/>
          <w:szCs w:val="22"/>
        </w:rPr>
      </w:pPr>
      <w:bookmarkStart w:id="72" w:name="_ENREF_72"/>
      <w:r w:rsidRPr="00504720">
        <w:rPr>
          <w:b/>
          <w:sz w:val="22"/>
          <w:szCs w:val="22"/>
        </w:rPr>
        <w:t>72.</w:t>
      </w:r>
      <w:r w:rsidRPr="00504720">
        <w:rPr>
          <w:sz w:val="22"/>
          <w:szCs w:val="22"/>
        </w:rPr>
        <w:tab/>
        <w:t>Cooper O, Mamelak A, Bannykh S, Carmichael J, Bonert V, Lim S, Cook-Wiens G, Ben-Shlomo A. Prolactinoma ErbB receptor expression and targeted therapy for aggressive tumors. Endocrine</w:t>
      </w:r>
      <w:r w:rsidRPr="00504720">
        <w:rPr>
          <w:i/>
          <w:sz w:val="22"/>
          <w:szCs w:val="22"/>
        </w:rPr>
        <w:t xml:space="preserve"> </w:t>
      </w:r>
      <w:r w:rsidRPr="00504720">
        <w:rPr>
          <w:sz w:val="22"/>
          <w:szCs w:val="22"/>
        </w:rPr>
        <w:t xml:space="preserve">2013; </w:t>
      </w:r>
      <w:bookmarkEnd w:id="72"/>
    </w:p>
    <w:p w14:paraId="6E5CB738" w14:textId="77777777" w:rsidR="00B602C0" w:rsidRPr="00504720" w:rsidRDefault="00B602C0" w:rsidP="00504720">
      <w:pPr>
        <w:pStyle w:val="EndNoteBibliography"/>
        <w:spacing w:after="0" w:line="276" w:lineRule="auto"/>
        <w:ind w:left="720" w:hanging="720"/>
        <w:rPr>
          <w:sz w:val="22"/>
          <w:szCs w:val="22"/>
        </w:rPr>
      </w:pPr>
      <w:bookmarkStart w:id="73" w:name="_ENREF_73"/>
      <w:r w:rsidRPr="00504720">
        <w:rPr>
          <w:b/>
          <w:sz w:val="22"/>
          <w:szCs w:val="22"/>
        </w:rPr>
        <w:lastRenderedPageBreak/>
        <w:t>73.</w:t>
      </w:r>
      <w:r w:rsidRPr="00504720">
        <w:rPr>
          <w:sz w:val="22"/>
          <w:szCs w:val="22"/>
        </w:rPr>
        <w:tab/>
        <w:t>Hock R, Furusawa T, Ueda T, Bustin M. HMG chromosomal proteins in development and disease. Trends Cell Biol</w:t>
      </w:r>
      <w:r w:rsidRPr="00504720">
        <w:rPr>
          <w:i/>
          <w:sz w:val="22"/>
          <w:szCs w:val="22"/>
        </w:rPr>
        <w:t xml:space="preserve"> </w:t>
      </w:r>
      <w:r w:rsidRPr="00504720">
        <w:rPr>
          <w:sz w:val="22"/>
          <w:szCs w:val="22"/>
        </w:rPr>
        <w:t>2007; 17:72-79</w:t>
      </w:r>
      <w:bookmarkEnd w:id="73"/>
    </w:p>
    <w:p w14:paraId="001E4626" w14:textId="77777777" w:rsidR="00B602C0" w:rsidRPr="00504720" w:rsidRDefault="00B602C0" w:rsidP="00504720">
      <w:pPr>
        <w:pStyle w:val="EndNoteBibliography"/>
        <w:spacing w:after="0" w:line="276" w:lineRule="auto"/>
        <w:ind w:left="720" w:hanging="720"/>
        <w:rPr>
          <w:sz w:val="22"/>
          <w:szCs w:val="22"/>
        </w:rPr>
      </w:pPr>
      <w:bookmarkStart w:id="74" w:name="_ENREF_74"/>
      <w:r w:rsidRPr="00504720">
        <w:rPr>
          <w:b/>
          <w:sz w:val="22"/>
          <w:szCs w:val="22"/>
        </w:rPr>
        <w:t>74.</w:t>
      </w:r>
      <w:r w:rsidRPr="00504720">
        <w:rPr>
          <w:sz w:val="22"/>
          <w:szCs w:val="22"/>
        </w:rPr>
        <w:tab/>
        <w:t>Newey PJ, Nesbit MA, Rimmer AJ, Head RA, Gorvin CM, Attar M, Gregory L, Wass JA, Buck D, Karavitaki N, Grossman AB, McVean G, Ansorge O, Thakker RV. Whole-exome sequencing studies of nonfunctioning pituitary adenomas. J Clin Endocrinol Metab</w:t>
      </w:r>
      <w:r w:rsidRPr="00504720">
        <w:rPr>
          <w:i/>
          <w:sz w:val="22"/>
          <w:szCs w:val="22"/>
        </w:rPr>
        <w:t xml:space="preserve"> </w:t>
      </w:r>
      <w:r w:rsidRPr="00504720">
        <w:rPr>
          <w:sz w:val="22"/>
          <w:szCs w:val="22"/>
        </w:rPr>
        <w:t>2013; 98:E796-800</w:t>
      </w:r>
      <w:bookmarkEnd w:id="74"/>
    </w:p>
    <w:p w14:paraId="45111C56" w14:textId="77777777" w:rsidR="00B602C0" w:rsidRPr="00504720" w:rsidRDefault="00B602C0" w:rsidP="00504720">
      <w:pPr>
        <w:pStyle w:val="EndNoteBibliography"/>
        <w:spacing w:after="0" w:line="276" w:lineRule="auto"/>
        <w:ind w:left="720" w:hanging="720"/>
        <w:rPr>
          <w:sz w:val="22"/>
          <w:szCs w:val="22"/>
        </w:rPr>
      </w:pPr>
      <w:bookmarkStart w:id="75" w:name="_ENREF_75"/>
      <w:r w:rsidRPr="00504720">
        <w:rPr>
          <w:b/>
          <w:sz w:val="22"/>
          <w:szCs w:val="22"/>
        </w:rPr>
        <w:t>75.</w:t>
      </w:r>
      <w:r w:rsidRPr="00504720">
        <w:rPr>
          <w:sz w:val="22"/>
          <w:szCs w:val="22"/>
        </w:rPr>
        <w:tab/>
        <w:t>Zhou W, Song Y, Xu H, Zhou K, Zhang W, Chen J, Qin M, Yi H, Gustafsson JA, Yang H, Fan X. In nonfunctional pituitary adenomas, estrogen receptors and slug contribute to development of invasiveness. J Clin Endocrinol Metab</w:t>
      </w:r>
      <w:r w:rsidRPr="00504720">
        <w:rPr>
          <w:i/>
          <w:sz w:val="22"/>
          <w:szCs w:val="22"/>
        </w:rPr>
        <w:t xml:space="preserve"> </w:t>
      </w:r>
      <w:r w:rsidRPr="00504720">
        <w:rPr>
          <w:sz w:val="22"/>
          <w:szCs w:val="22"/>
        </w:rPr>
        <w:t>2011; 96:E1237-1245</w:t>
      </w:r>
      <w:bookmarkEnd w:id="75"/>
    </w:p>
    <w:p w14:paraId="7E358D0B" w14:textId="77777777" w:rsidR="00B602C0" w:rsidRPr="00504720" w:rsidRDefault="00B602C0" w:rsidP="00504720">
      <w:pPr>
        <w:pStyle w:val="EndNoteBibliography"/>
        <w:spacing w:after="0" w:line="276" w:lineRule="auto"/>
        <w:ind w:left="720" w:hanging="720"/>
        <w:rPr>
          <w:sz w:val="22"/>
          <w:szCs w:val="22"/>
        </w:rPr>
      </w:pPr>
      <w:bookmarkStart w:id="76" w:name="_ENREF_76"/>
      <w:r w:rsidRPr="00504720">
        <w:rPr>
          <w:b/>
          <w:sz w:val="22"/>
          <w:szCs w:val="22"/>
        </w:rPr>
        <w:t>76.</w:t>
      </w:r>
      <w:r w:rsidRPr="00504720">
        <w:rPr>
          <w:sz w:val="22"/>
          <w:szCs w:val="22"/>
        </w:rPr>
        <w:tab/>
        <w:t>Palmieri D, Valentino T, De Martino I, Esposito F, Cappabianca P, Wierinckx A, Vitiello M, Lombardi G, Colao A, Trouillas J, Pierantoni GM, Fusco A, Fedele M. PIT1 upregulation by HMGA proteins has a role in pituitary tumorigenesis. Endocrine-related cancer</w:t>
      </w:r>
      <w:r w:rsidRPr="00504720">
        <w:rPr>
          <w:i/>
          <w:sz w:val="22"/>
          <w:szCs w:val="22"/>
        </w:rPr>
        <w:t xml:space="preserve"> </w:t>
      </w:r>
      <w:r w:rsidRPr="00504720">
        <w:rPr>
          <w:sz w:val="22"/>
          <w:szCs w:val="22"/>
        </w:rPr>
        <w:t>2012; 19:123-135</w:t>
      </w:r>
      <w:bookmarkEnd w:id="76"/>
    </w:p>
    <w:p w14:paraId="24B4D36B" w14:textId="77777777" w:rsidR="00B602C0" w:rsidRPr="00504720" w:rsidRDefault="00B602C0" w:rsidP="00504720">
      <w:pPr>
        <w:pStyle w:val="EndNoteBibliography"/>
        <w:spacing w:after="0" w:line="276" w:lineRule="auto"/>
        <w:ind w:left="720" w:hanging="720"/>
        <w:rPr>
          <w:sz w:val="22"/>
          <w:szCs w:val="22"/>
        </w:rPr>
      </w:pPr>
      <w:bookmarkStart w:id="77" w:name="_ENREF_77"/>
      <w:r w:rsidRPr="00504720">
        <w:rPr>
          <w:b/>
          <w:sz w:val="22"/>
          <w:szCs w:val="22"/>
        </w:rPr>
        <w:t>77.</w:t>
      </w:r>
      <w:r w:rsidRPr="00504720">
        <w:rPr>
          <w:sz w:val="22"/>
          <w:szCs w:val="22"/>
        </w:rPr>
        <w:tab/>
        <w:t>Qian ZR, Li CC, Yamasaki H, Mizusawa N, Yoshimoto K, Yamada S, Tashiro T, Horiguchi H, Wakatsuki S, Hirokawa M, Sano T. Role of E-cadherin, alpha-, beta-, and gamma-catenins, and p120 (cell adhesion molecules) in prolactinoma behavior. Modern pathology : an official journal of the United States and Canadian Academy of Pathology, Inc</w:t>
      </w:r>
      <w:r w:rsidRPr="00504720">
        <w:rPr>
          <w:i/>
          <w:sz w:val="22"/>
          <w:szCs w:val="22"/>
        </w:rPr>
        <w:t xml:space="preserve"> </w:t>
      </w:r>
      <w:r w:rsidRPr="00504720">
        <w:rPr>
          <w:sz w:val="22"/>
          <w:szCs w:val="22"/>
        </w:rPr>
        <w:t>2002; 15:1357-1365</w:t>
      </w:r>
      <w:bookmarkEnd w:id="77"/>
    </w:p>
    <w:p w14:paraId="77BA38EC" w14:textId="77777777" w:rsidR="00B602C0" w:rsidRPr="00504720" w:rsidRDefault="00B602C0" w:rsidP="00504720">
      <w:pPr>
        <w:pStyle w:val="EndNoteBibliography"/>
        <w:spacing w:after="0" w:line="276" w:lineRule="auto"/>
        <w:ind w:left="720" w:hanging="720"/>
        <w:rPr>
          <w:sz w:val="22"/>
          <w:szCs w:val="22"/>
        </w:rPr>
      </w:pPr>
      <w:bookmarkStart w:id="78" w:name="_ENREF_78"/>
      <w:r w:rsidRPr="00504720">
        <w:rPr>
          <w:b/>
          <w:sz w:val="22"/>
          <w:szCs w:val="22"/>
        </w:rPr>
        <w:t>78.</w:t>
      </w:r>
      <w:r w:rsidRPr="00504720">
        <w:rPr>
          <w:sz w:val="22"/>
          <w:szCs w:val="22"/>
        </w:rPr>
        <w:tab/>
        <w:t>Gheldof A, Berx G. Cadherins and epithelial-to-mesenchymal transition. Prog Mol Biol Transl Sci</w:t>
      </w:r>
      <w:r w:rsidRPr="00504720">
        <w:rPr>
          <w:i/>
          <w:sz w:val="22"/>
          <w:szCs w:val="22"/>
        </w:rPr>
        <w:t xml:space="preserve"> </w:t>
      </w:r>
      <w:r w:rsidRPr="00504720">
        <w:rPr>
          <w:sz w:val="22"/>
          <w:szCs w:val="22"/>
        </w:rPr>
        <w:t>2013; 116:317-336</w:t>
      </w:r>
      <w:bookmarkEnd w:id="78"/>
    </w:p>
    <w:p w14:paraId="6DC56DDE" w14:textId="77777777" w:rsidR="00B602C0" w:rsidRPr="00504720" w:rsidRDefault="00B602C0" w:rsidP="00504720">
      <w:pPr>
        <w:pStyle w:val="EndNoteBibliography"/>
        <w:spacing w:after="0" w:line="276" w:lineRule="auto"/>
        <w:ind w:left="720" w:hanging="720"/>
        <w:rPr>
          <w:sz w:val="22"/>
          <w:szCs w:val="22"/>
        </w:rPr>
      </w:pPr>
      <w:bookmarkStart w:id="79" w:name="_ENREF_79"/>
      <w:r w:rsidRPr="00504720">
        <w:rPr>
          <w:b/>
          <w:sz w:val="22"/>
          <w:szCs w:val="22"/>
        </w:rPr>
        <w:t>79.</w:t>
      </w:r>
      <w:r w:rsidRPr="00504720">
        <w:rPr>
          <w:sz w:val="22"/>
          <w:szCs w:val="22"/>
        </w:rPr>
        <w:tab/>
        <w:t>Stemmler MP. Cadherins in development and cancer. Mol Biosyst</w:t>
      </w:r>
      <w:r w:rsidRPr="00504720">
        <w:rPr>
          <w:i/>
          <w:sz w:val="22"/>
          <w:szCs w:val="22"/>
        </w:rPr>
        <w:t xml:space="preserve"> </w:t>
      </w:r>
      <w:r w:rsidRPr="00504720">
        <w:rPr>
          <w:sz w:val="22"/>
          <w:szCs w:val="22"/>
        </w:rPr>
        <w:t>2008; 4:835-850</w:t>
      </w:r>
      <w:bookmarkEnd w:id="79"/>
    </w:p>
    <w:p w14:paraId="59AE12F0" w14:textId="77777777" w:rsidR="00B602C0" w:rsidRPr="00504720" w:rsidRDefault="00B602C0" w:rsidP="00504720">
      <w:pPr>
        <w:pStyle w:val="EndNoteBibliography"/>
        <w:spacing w:after="0" w:line="276" w:lineRule="auto"/>
        <w:ind w:left="720" w:hanging="720"/>
        <w:rPr>
          <w:sz w:val="22"/>
          <w:szCs w:val="22"/>
        </w:rPr>
      </w:pPr>
      <w:bookmarkStart w:id="80" w:name="_ENREF_80"/>
      <w:r w:rsidRPr="00504720">
        <w:rPr>
          <w:b/>
          <w:sz w:val="22"/>
          <w:szCs w:val="22"/>
        </w:rPr>
        <w:t>80.</w:t>
      </w:r>
      <w:r w:rsidRPr="00504720">
        <w:rPr>
          <w:sz w:val="22"/>
          <w:szCs w:val="22"/>
        </w:rPr>
        <w:tab/>
        <w:t>Wang C, Su Z, Sanai N, Xue X, Lu L, Chen Y, Wu J, Zheng W, Zhuge Q, Wu ZB. microRNA expression profile and differentially-expressed genes in prolactinomas following bromocriptine treatment. Oncology reports</w:t>
      </w:r>
      <w:r w:rsidRPr="00504720">
        <w:rPr>
          <w:i/>
          <w:sz w:val="22"/>
          <w:szCs w:val="22"/>
        </w:rPr>
        <w:t xml:space="preserve"> </w:t>
      </w:r>
      <w:r w:rsidRPr="00504720">
        <w:rPr>
          <w:sz w:val="22"/>
          <w:szCs w:val="22"/>
        </w:rPr>
        <w:t>2012; 27:1312-1320</w:t>
      </w:r>
      <w:bookmarkEnd w:id="80"/>
    </w:p>
    <w:p w14:paraId="439DE837" w14:textId="77777777" w:rsidR="00B602C0" w:rsidRPr="00504720" w:rsidRDefault="00B602C0" w:rsidP="00504720">
      <w:pPr>
        <w:pStyle w:val="EndNoteBibliography"/>
        <w:spacing w:after="0" w:line="276" w:lineRule="auto"/>
        <w:ind w:left="720" w:hanging="720"/>
        <w:rPr>
          <w:sz w:val="22"/>
          <w:szCs w:val="22"/>
        </w:rPr>
      </w:pPr>
      <w:bookmarkStart w:id="81" w:name="_ENREF_81"/>
      <w:r w:rsidRPr="00504720">
        <w:rPr>
          <w:b/>
          <w:sz w:val="22"/>
          <w:szCs w:val="22"/>
        </w:rPr>
        <w:t>81.</w:t>
      </w:r>
      <w:r w:rsidRPr="00504720">
        <w:rPr>
          <w:sz w:val="22"/>
          <w:szCs w:val="22"/>
        </w:rPr>
        <w:tab/>
        <w:t>Wu ZB, Li WQ, Lin SJ, Wang CD, Cai L, Lu JL, Chen YX, Su ZP, Shang HB, Yang WL, Zhao WG. MicroRNA expression profile of bromocriptine-resistant prolactinomas. Mol Cell Endocrinol</w:t>
      </w:r>
      <w:r w:rsidRPr="00504720">
        <w:rPr>
          <w:i/>
          <w:sz w:val="22"/>
          <w:szCs w:val="22"/>
        </w:rPr>
        <w:t xml:space="preserve"> </w:t>
      </w:r>
      <w:r w:rsidRPr="00504720">
        <w:rPr>
          <w:sz w:val="22"/>
          <w:szCs w:val="22"/>
        </w:rPr>
        <w:t>2014; 395:10-18</w:t>
      </w:r>
      <w:bookmarkEnd w:id="81"/>
    </w:p>
    <w:p w14:paraId="56E7686F" w14:textId="77777777" w:rsidR="00B602C0" w:rsidRPr="00504720" w:rsidRDefault="00B602C0" w:rsidP="00504720">
      <w:pPr>
        <w:pStyle w:val="EndNoteBibliography"/>
        <w:spacing w:after="0" w:line="276" w:lineRule="auto"/>
        <w:ind w:left="720" w:hanging="720"/>
        <w:rPr>
          <w:sz w:val="22"/>
          <w:szCs w:val="22"/>
        </w:rPr>
      </w:pPr>
      <w:bookmarkStart w:id="82" w:name="_ENREF_82"/>
      <w:r w:rsidRPr="00504720">
        <w:rPr>
          <w:b/>
          <w:sz w:val="22"/>
          <w:szCs w:val="22"/>
        </w:rPr>
        <w:t>82.</w:t>
      </w:r>
      <w:r w:rsidRPr="00504720">
        <w:rPr>
          <w:sz w:val="22"/>
          <w:szCs w:val="22"/>
        </w:rPr>
        <w:tab/>
        <w:t>Mindermann T, Wilson CB. Thyrotropin-producing pituitary adenomas. J Neurosurg</w:t>
      </w:r>
      <w:r w:rsidRPr="00504720">
        <w:rPr>
          <w:i/>
          <w:sz w:val="22"/>
          <w:szCs w:val="22"/>
        </w:rPr>
        <w:t xml:space="preserve"> </w:t>
      </w:r>
      <w:r w:rsidRPr="00504720">
        <w:rPr>
          <w:sz w:val="22"/>
          <w:szCs w:val="22"/>
        </w:rPr>
        <w:t>1993; 79:521-527</w:t>
      </w:r>
      <w:bookmarkEnd w:id="82"/>
    </w:p>
    <w:p w14:paraId="45040825" w14:textId="77777777" w:rsidR="00B602C0" w:rsidRPr="00504720" w:rsidRDefault="00B602C0" w:rsidP="00504720">
      <w:pPr>
        <w:pStyle w:val="EndNoteBibliography"/>
        <w:spacing w:after="0" w:line="276" w:lineRule="auto"/>
        <w:ind w:left="720" w:hanging="720"/>
        <w:rPr>
          <w:sz w:val="22"/>
          <w:szCs w:val="22"/>
        </w:rPr>
      </w:pPr>
      <w:bookmarkStart w:id="83" w:name="_ENREF_83"/>
      <w:r w:rsidRPr="00504720">
        <w:rPr>
          <w:b/>
          <w:sz w:val="22"/>
          <w:szCs w:val="22"/>
        </w:rPr>
        <w:t>83.</w:t>
      </w:r>
      <w:r w:rsidRPr="00504720">
        <w:rPr>
          <w:sz w:val="22"/>
          <w:szCs w:val="22"/>
        </w:rPr>
        <w:tab/>
        <w:t>Dong Q, Brucker-Davis F, Weintraub BD, Smallridge RC, Carr FE, Battey J, Spiegel AM, Shenker A. Screening of candidate oncogenes in human thyrotroph tumors: absence of activating mutations of the G alpha q, G alpha 11, G alpha s, or thyrotropin-releasing hormone receptor genes. The Journal of clinical endocrinology and metabolism</w:t>
      </w:r>
      <w:r w:rsidRPr="00504720">
        <w:rPr>
          <w:i/>
          <w:sz w:val="22"/>
          <w:szCs w:val="22"/>
        </w:rPr>
        <w:t xml:space="preserve"> </w:t>
      </w:r>
      <w:r w:rsidRPr="00504720">
        <w:rPr>
          <w:sz w:val="22"/>
          <w:szCs w:val="22"/>
        </w:rPr>
        <w:t>1996; 81:1134-1140</w:t>
      </w:r>
      <w:bookmarkEnd w:id="83"/>
    </w:p>
    <w:p w14:paraId="49689EDA" w14:textId="77777777" w:rsidR="00B602C0" w:rsidRPr="00504720" w:rsidRDefault="00B602C0" w:rsidP="00504720">
      <w:pPr>
        <w:pStyle w:val="EndNoteBibliography"/>
        <w:spacing w:after="0" w:line="276" w:lineRule="auto"/>
        <w:ind w:left="720" w:hanging="720"/>
        <w:rPr>
          <w:sz w:val="22"/>
          <w:szCs w:val="22"/>
        </w:rPr>
      </w:pPr>
      <w:bookmarkStart w:id="84" w:name="_ENREF_84"/>
      <w:r w:rsidRPr="00504720">
        <w:rPr>
          <w:b/>
          <w:sz w:val="22"/>
          <w:szCs w:val="22"/>
        </w:rPr>
        <w:t>84.</w:t>
      </w:r>
      <w:r w:rsidRPr="00504720">
        <w:rPr>
          <w:sz w:val="22"/>
          <w:szCs w:val="22"/>
        </w:rPr>
        <w:tab/>
        <w:t>Gatto F, Barbieri F, Castelletti L, Arvigo M, Pattarozzi A, Annunziata F, Saveanu A, Minuto F, Castellan L, Zona G, Florio T, Ferone D. In vivo and in vitro response to octreotide LAR in a TSH-secreting adenoma: characterization of somatostatin receptor expression and role of subtype 5. Pituitary</w:t>
      </w:r>
      <w:r w:rsidRPr="00504720">
        <w:rPr>
          <w:i/>
          <w:sz w:val="22"/>
          <w:szCs w:val="22"/>
        </w:rPr>
        <w:t xml:space="preserve"> </w:t>
      </w:r>
      <w:r w:rsidRPr="00504720">
        <w:rPr>
          <w:sz w:val="22"/>
          <w:szCs w:val="22"/>
        </w:rPr>
        <w:t>2011; 14:141-147</w:t>
      </w:r>
      <w:bookmarkEnd w:id="84"/>
    </w:p>
    <w:p w14:paraId="7F433D15" w14:textId="77777777" w:rsidR="00B602C0" w:rsidRPr="00504720" w:rsidRDefault="00B602C0" w:rsidP="00504720">
      <w:pPr>
        <w:pStyle w:val="EndNoteBibliography"/>
        <w:spacing w:after="0" w:line="276" w:lineRule="auto"/>
        <w:ind w:left="720" w:hanging="720"/>
        <w:rPr>
          <w:sz w:val="22"/>
          <w:szCs w:val="22"/>
        </w:rPr>
      </w:pPr>
      <w:bookmarkStart w:id="85" w:name="_ENREF_85"/>
      <w:r w:rsidRPr="00504720">
        <w:rPr>
          <w:b/>
          <w:sz w:val="22"/>
          <w:szCs w:val="22"/>
        </w:rPr>
        <w:t>85.</w:t>
      </w:r>
      <w:r w:rsidRPr="00504720">
        <w:rPr>
          <w:sz w:val="22"/>
          <w:szCs w:val="22"/>
        </w:rPr>
        <w:tab/>
        <w:t>Gatto F, Barbieri F, Gatti M, Wurth R, Schulz S, Ravetti JL, Zona G, Culler MD, Saveanu A, Giusti M, Minuto F, Hofland LJ, Ferone D, Florio T. Balance between somatostatin and D2 receptor expression drives TSH-secreting adenoma response to somatostatin analogues and dopastatins. Clin Endocrinol (Oxf)</w:t>
      </w:r>
      <w:r w:rsidRPr="00504720">
        <w:rPr>
          <w:i/>
          <w:sz w:val="22"/>
          <w:szCs w:val="22"/>
        </w:rPr>
        <w:t xml:space="preserve"> </w:t>
      </w:r>
      <w:r w:rsidRPr="00504720">
        <w:rPr>
          <w:sz w:val="22"/>
          <w:szCs w:val="22"/>
        </w:rPr>
        <w:t>2012; 76:407-414</w:t>
      </w:r>
      <w:bookmarkEnd w:id="85"/>
    </w:p>
    <w:p w14:paraId="2FD30769" w14:textId="77777777" w:rsidR="00B602C0" w:rsidRPr="00504720" w:rsidRDefault="00B602C0" w:rsidP="00504720">
      <w:pPr>
        <w:pStyle w:val="EndNoteBibliography"/>
        <w:spacing w:after="0" w:line="276" w:lineRule="auto"/>
        <w:ind w:left="720" w:hanging="720"/>
        <w:rPr>
          <w:sz w:val="22"/>
          <w:szCs w:val="22"/>
        </w:rPr>
      </w:pPr>
      <w:bookmarkStart w:id="86" w:name="_ENREF_86"/>
      <w:r w:rsidRPr="00504720">
        <w:rPr>
          <w:b/>
          <w:sz w:val="22"/>
          <w:szCs w:val="22"/>
        </w:rPr>
        <w:t>86.</w:t>
      </w:r>
      <w:r w:rsidRPr="00504720">
        <w:rPr>
          <w:sz w:val="22"/>
          <w:szCs w:val="22"/>
        </w:rPr>
        <w:tab/>
        <w:t>Yoshihara A, Isozaki O, Hizuka N, Nozoe Y, Harada C, Ono M, Kawamata T, Kubo O, Hori T, Takano K. Expression of type 5 somatostatin receptor in TSH-secreting pituitary adenomas: a possible marker for predicting long-term response to octreotide therapy. Endocr J</w:t>
      </w:r>
      <w:r w:rsidRPr="00504720">
        <w:rPr>
          <w:i/>
          <w:sz w:val="22"/>
          <w:szCs w:val="22"/>
        </w:rPr>
        <w:t xml:space="preserve"> </w:t>
      </w:r>
      <w:r w:rsidRPr="00504720">
        <w:rPr>
          <w:sz w:val="22"/>
          <w:szCs w:val="22"/>
        </w:rPr>
        <w:t>2007; 54:133-138</w:t>
      </w:r>
      <w:bookmarkEnd w:id="86"/>
    </w:p>
    <w:p w14:paraId="4A76E5CB" w14:textId="77777777" w:rsidR="00B602C0" w:rsidRPr="00504720" w:rsidRDefault="00B602C0" w:rsidP="00504720">
      <w:pPr>
        <w:pStyle w:val="EndNoteBibliography"/>
        <w:spacing w:after="0" w:line="276" w:lineRule="auto"/>
        <w:ind w:left="720" w:hanging="720"/>
        <w:rPr>
          <w:sz w:val="22"/>
          <w:szCs w:val="22"/>
        </w:rPr>
      </w:pPr>
      <w:bookmarkStart w:id="87" w:name="_ENREF_87"/>
      <w:r w:rsidRPr="00504720">
        <w:rPr>
          <w:b/>
          <w:sz w:val="22"/>
          <w:szCs w:val="22"/>
        </w:rPr>
        <w:lastRenderedPageBreak/>
        <w:t>87.</w:t>
      </w:r>
      <w:r w:rsidRPr="00504720">
        <w:rPr>
          <w:sz w:val="22"/>
          <w:szCs w:val="22"/>
        </w:rPr>
        <w:tab/>
        <w:t>Reincke M, Sbiera S, Hayakawa A, Theodoropoulou M, Osswald A, Beuschlein F, Meitinger T, Mizuno-Yamasaki E, Kawaguchi K, Saeki Y, Tanaka K, Wieland T, Graf E, Saeger W, Ronchi CL, Allolio B, Buchfelder M, Strom TM, Fassnacht M, Komada M. Mutations in the deubiquitinase gene USP8 cause Cushing's disease. Nature genetics</w:t>
      </w:r>
      <w:r w:rsidRPr="00504720">
        <w:rPr>
          <w:i/>
          <w:sz w:val="22"/>
          <w:szCs w:val="22"/>
        </w:rPr>
        <w:t xml:space="preserve"> </w:t>
      </w:r>
      <w:r w:rsidRPr="00504720">
        <w:rPr>
          <w:sz w:val="22"/>
          <w:szCs w:val="22"/>
        </w:rPr>
        <w:t>2015; 47:31-38</w:t>
      </w:r>
      <w:bookmarkEnd w:id="87"/>
    </w:p>
    <w:p w14:paraId="52FA84DF" w14:textId="77777777" w:rsidR="00B602C0" w:rsidRPr="00504720" w:rsidRDefault="00B602C0" w:rsidP="00504720">
      <w:pPr>
        <w:pStyle w:val="EndNoteBibliography"/>
        <w:spacing w:after="0" w:line="276" w:lineRule="auto"/>
        <w:ind w:left="720" w:hanging="720"/>
        <w:rPr>
          <w:sz w:val="22"/>
          <w:szCs w:val="22"/>
        </w:rPr>
      </w:pPr>
      <w:bookmarkStart w:id="88" w:name="_ENREF_88"/>
      <w:r w:rsidRPr="00504720">
        <w:rPr>
          <w:b/>
          <w:sz w:val="22"/>
          <w:szCs w:val="22"/>
        </w:rPr>
        <w:t>88.</w:t>
      </w:r>
      <w:r w:rsidRPr="00504720">
        <w:rPr>
          <w:sz w:val="22"/>
          <w:szCs w:val="22"/>
        </w:rPr>
        <w:tab/>
        <w:t>Perez-Rivas LG, Theodoropoulou M, Ferrau F, Nusser C, Kawaguchi K, Stratakis CA, Rueda Faucz F, Wildemberg LE, Assie G, Beschorner R, Dimopoulou C, Buchfelder M, Popovic V, Berr CM, Toth M, Ardisasmita AI, Honegger J, Bertherat J, Gadelha MR, Beuschlein F, Stalla G, Komada M, Korbonits M, Reincke M. The gene of the ubiquitin-specific protease 8 is frequently mutated in adenomas causing Cushing's disease. J Clin Endocrinol Metab</w:t>
      </w:r>
      <w:r w:rsidRPr="00504720">
        <w:rPr>
          <w:i/>
          <w:sz w:val="22"/>
          <w:szCs w:val="22"/>
        </w:rPr>
        <w:t xml:space="preserve"> </w:t>
      </w:r>
      <w:r w:rsidRPr="00504720">
        <w:rPr>
          <w:sz w:val="22"/>
          <w:szCs w:val="22"/>
        </w:rPr>
        <w:t>2015:jc20151453</w:t>
      </w:r>
      <w:bookmarkEnd w:id="88"/>
    </w:p>
    <w:p w14:paraId="73421971" w14:textId="77777777" w:rsidR="00B602C0" w:rsidRPr="00504720" w:rsidRDefault="00B602C0" w:rsidP="00504720">
      <w:pPr>
        <w:pStyle w:val="EndNoteBibliography"/>
        <w:spacing w:after="0" w:line="276" w:lineRule="auto"/>
        <w:ind w:left="720" w:hanging="720"/>
        <w:rPr>
          <w:sz w:val="22"/>
          <w:szCs w:val="22"/>
        </w:rPr>
      </w:pPr>
      <w:bookmarkStart w:id="89" w:name="_ENREF_89"/>
      <w:r w:rsidRPr="00504720">
        <w:rPr>
          <w:b/>
          <w:sz w:val="22"/>
          <w:szCs w:val="22"/>
        </w:rPr>
        <w:t>89.</w:t>
      </w:r>
      <w:r w:rsidRPr="00504720">
        <w:rPr>
          <w:sz w:val="22"/>
          <w:szCs w:val="22"/>
        </w:rPr>
        <w:tab/>
        <w:t>Ma ZY, Song ZJ, Chen JH, Wang YF, Li SQ, Zhou LF, Mao Y, Li YM, Hu RG, Zhang ZY, Ye HY, Shen M, Shou XF, Li ZQ, Peng H, Wang QZ, Zhou DZ, Qin XL, Ji J, Zheng J, Chen H, Wang Y, Geng DY, Tang WJ, Fu CW, Shi ZF, Zhang YC, Ye Z, He WQ, Zhang QL, Tang QS, Xie R, Shen JW, Wen ZJ, Zhou J, Wang T, Huang S, Qiu HJ, Qiao ND, Zhang Y, Pan L, Bao WM, Liu YC, Huang CX, Shi YY, Zhao Y. Recurrent gain-of-function USP8 mutations in Cushing's disease. Cell research</w:t>
      </w:r>
      <w:r w:rsidRPr="00504720">
        <w:rPr>
          <w:i/>
          <w:sz w:val="22"/>
          <w:szCs w:val="22"/>
        </w:rPr>
        <w:t xml:space="preserve"> </w:t>
      </w:r>
      <w:r w:rsidRPr="00504720">
        <w:rPr>
          <w:sz w:val="22"/>
          <w:szCs w:val="22"/>
        </w:rPr>
        <w:t>2015; 25:306-317</w:t>
      </w:r>
      <w:bookmarkEnd w:id="89"/>
    </w:p>
    <w:p w14:paraId="1185AB31" w14:textId="77777777" w:rsidR="00B602C0" w:rsidRPr="00504720" w:rsidRDefault="00B602C0" w:rsidP="00504720">
      <w:pPr>
        <w:pStyle w:val="EndNoteBibliography"/>
        <w:spacing w:after="0" w:line="276" w:lineRule="auto"/>
        <w:ind w:left="720" w:hanging="720"/>
        <w:rPr>
          <w:sz w:val="22"/>
          <w:szCs w:val="22"/>
        </w:rPr>
      </w:pPr>
      <w:bookmarkStart w:id="90" w:name="_ENREF_90"/>
      <w:r w:rsidRPr="00504720">
        <w:rPr>
          <w:b/>
          <w:sz w:val="22"/>
          <w:szCs w:val="22"/>
        </w:rPr>
        <w:t>90.</w:t>
      </w:r>
      <w:r w:rsidRPr="00504720">
        <w:rPr>
          <w:sz w:val="22"/>
          <w:szCs w:val="22"/>
        </w:rPr>
        <w:tab/>
        <w:t>Hayashi K, Inoshita N, Kawaguchi K, Ibrahim Ardisasmita A, Suzuki H, Fukuhara N, Okada M, Nishioka H, Takeuchi Y, Komada M, Takeshita A, Yamada S. The USP8 mutational status may predict drug susceptibility in corticotroph adenomas of Cushing's disease. Eur J Endocrinol</w:t>
      </w:r>
      <w:r w:rsidRPr="00504720">
        <w:rPr>
          <w:i/>
          <w:sz w:val="22"/>
          <w:szCs w:val="22"/>
        </w:rPr>
        <w:t xml:space="preserve"> </w:t>
      </w:r>
      <w:r w:rsidRPr="00504720">
        <w:rPr>
          <w:sz w:val="22"/>
          <w:szCs w:val="22"/>
        </w:rPr>
        <w:t>2016; 174:213-226</w:t>
      </w:r>
      <w:bookmarkEnd w:id="90"/>
    </w:p>
    <w:p w14:paraId="42B81956" w14:textId="77777777" w:rsidR="00B602C0" w:rsidRPr="00504720" w:rsidRDefault="00B602C0" w:rsidP="00504720">
      <w:pPr>
        <w:pStyle w:val="EndNoteBibliography"/>
        <w:spacing w:after="0" w:line="276" w:lineRule="auto"/>
        <w:ind w:left="720" w:hanging="720"/>
        <w:rPr>
          <w:sz w:val="22"/>
          <w:szCs w:val="22"/>
        </w:rPr>
      </w:pPr>
      <w:bookmarkStart w:id="91" w:name="_ENREF_91"/>
      <w:r w:rsidRPr="00504720">
        <w:rPr>
          <w:b/>
          <w:sz w:val="22"/>
          <w:szCs w:val="22"/>
        </w:rPr>
        <w:t>91.</w:t>
      </w:r>
      <w:r w:rsidRPr="00504720">
        <w:rPr>
          <w:sz w:val="22"/>
          <w:szCs w:val="22"/>
        </w:rPr>
        <w:tab/>
        <w:t>Tani Y, Inoshita N, Sugiyama T, Kato M, Yamada S, Shichiri M, Hirata Y. Upregulation of CDKN2A and suppression of cyclin D1 gene expressions in ACTH-secreting pituitary adenomas. Eur J Endocrinol</w:t>
      </w:r>
      <w:r w:rsidRPr="00504720">
        <w:rPr>
          <w:i/>
          <w:sz w:val="22"/>
          <w:szCs w:val="22"/>
        </w:rPr>
        <w:t xml:space="preserve"> </w:t>
      </w:r>
      <w:r w:rsidRPr="00504720">
        <w:rPr>
          <w:sz w:val="22"/>
          <w:szCs w:val="22"/>
        </w:rPr>
        <w:t>2010; 163:523-529</w:t>
      </w:r>
      <w:bookmarkEnd w:id="91"/>
    </w:p>
    <w:p w14:paraId="5123C3CE" w14:textId="77777777" w:rsidR="00B602C0" w:rsidRPr="00504720" w:rsidRDefault="00B602C0" w:rsidP="00504720">
      <w:pPr>
        <w:pStyle w:val="EndNoteBibliography"/>
        <w:spacing w:after="0" w:line="276" w:lineRule="auto"/>
        <w:ind w:left="720" w:hanging="720"/>
        <w:rPr>
          <w:sz w:val="22"/>
          <w:szCs w:val="22"/>
        </w:rPr>
      </w:pPr>
      <w:bookmarkStart w:id="92" w:name="_ENREF_92"/>
      <w:r w:rsidRPr="00504720">
        <w:rPr>
          <w:b/>
          <w:sz w:val="22"/>
          <w:szCs w:val="22"/>
        </w:rPr>
        <w:t>92.</w:t>
      </w:r>
      <w:r w:rsidRPr="00504720">
        <w:rPr>
          <w:sz w:val="22"/>
          <w:szCs w:val="22"/>
        </w:rPr>
        <w:tab/>
        <w:t>Korbonits M, Bujalska I, Shimojo M, Nobes J, Jordan S, Grossman AB, Stewart PM. Expression of 11 beta-hydroxysteroid dehydrogenase isoenzymes in the human pituitary: induction of the type 2 enzyme in corticotropinomas and other pituitary tumors. J Clin Endocrinol Metab</w:t>
      </w:r>
      <w:r w:rsidRPr="00504720">
        <w:rPr>
          <w:i/>
          <w:sz w:val="22"/>
          <w:szCs w:val="22"/>
        </w:rPr>
        <w:t xml:space="preserve"> </w:t>
      </w:r>
      <w:r w:rsidRPr="00504720">
        <w:rPr>
          <w:sz w:val="22"/>
          <w:szCs w:val="22"/>
        </w:rPr>
        <w:t>2001; 86:2728-2733</w:t>
      </w:r>
      <w:bookmarkEnd w:id="92"/>
    </w:p>
    <w:p w14:paraId="74B500DB" w14:textId="77777777" w:rsidR="00B602C0" w:rsidRPr="00504720" w:rsidRDefault="00B602C0" w:rsidP="00504720">
      <w:pPr>
        <w:pStyle w:val="EndNoteBibliography"/>
        <w:spacing w:after="0" w:line="276" w:lineRule="auto"/>
        <w:ind w:left="720" w:hanging="720"/>
        <w:rPr>
          <w:sz w:val="22"/>
          <w:szCs w:val="22"/>
        </w:rPr>
      </w:pPr>
      <w:bookmarkStart w:id="93" w:name="_ENREF_93"/>
      <w:r w:rsidRPr="00504720">
        <w:rPr>
          <w:b/>
          <w:sz w:val="22"/>
          <w:szCs w:val="22"/>
        </w:rPr>
        <w:t>93.</w:t>
      </w:r>
      <w:r w:rsidRPr="00504720">
        <w:rPr>
          <w:sz w:val="22"/>
          <w:szCs w:val="22"/>
        </w:rPr>
        <w:tab/>
        <w:t>Ebisawa T, Tojo K, Tajima N, Kamio M, Oki Y, Ono K, Sasano H. Immunohistochemical analysis of 11-beta-hydroxysteroid dehydrogenase type 2 and glucocorticoid receptor in subclinical Cushing's disease due to pituitary macroadenoma. Endocr Pathol</w:t>
      </w:r>
      <w:r w:rsidRPr="00504720">
        <w:rPr>
          <w:i/>
          <w:sz w:val="22"/>
          <w:szCs w:val="22"/>
        </w:rPr>
        <w:t xml:space="preserve"> </w:t>
      </w:r>
      <w:r w:rsidRPr="00504720">
        <w:rPr>
          <w:sz w:val="22"/>
          <w:szCs w:val="22"/>
        </w:rPr>
        <w:t>2008; 19:252-260</w:t>
      </w:r>
      <w:bookmarkEnd w:id="93"/>
    </w:p>
    <w:p w14:paraId="12093D7F" w14:textId="77777777" w:rsidR="00B602C0" w:rsidRPr="00504720" w:rsidRDefault="00B602C0" w:rsidP="00504720">
      <w:pPr>
        <w:pStyle w:val="EndNoteBibliography"/>
        <w:spacing w:after="0" w:line="276" w:lineRule="auto"/>
        <w:ind w:left="720" w:hanging="720"/>
        <w:rPr>
          <w:sz w:val="22"/>
          <w:szCs w:val="22"/>
        </w:rPr>
      </w:pPr>
      <w:bookmarkStart w:id="94" w:name="_ENREF_94"/>
      <w:r w:rsidRPr="00504720">
        <w:rPr>
          <w:b/>
          <w:sz w:val="22"/>
          <w:szCs w:val="22"/>
        </w:rPr>
        <w:t>94.</w:t>
      </w:r>
      <w:r w:rsidRPr="00504720">
        <w:rPr>
          <w:sz w:val="22"/>
          <w:szCs w:val="22"/>
        </w:rPr>
        <w:tab/>
        <w:t>Tateno T, Kato M, Tani Y, Oyama K, Yamada S, Hirata Y. Differential expression of somatostatin and dopamine receptor subtype genes in adrenocorticotropin (ACTH)-secreting pituitary tumors and silent corticotroph adenomas. Endocrine journal</w:t>
      </w:r>
      <w:r w:rsidRPr="00504720">
        <w:rPr>
          <w:i/>
          <w:sz w:val="22"/>
          <w:szCs w:val="22"/>
        </w:rPr>
        <w:t xml:space="preserve"> </w:t>
      </w:r>
      <w:r w:rsidRPr="00504720">
        <w:rPr>
          <w:sz w:val="22"/>
          <w:szCs w:val="22"/>
        </w:rPr>
        <w:t>2009; 56:579-584</w:t>
      </w:r>
      <w:bookmarkEnd w:id="94"/>
    </w:p>
    <w:p w14:paraId="0C70FE68" w14:textId="77777777" w:rsidR="00B602C0" w:rsidRPr="00504720" w:rsidRDefault="00B602C0" w:rsidP="00504720">
      <w:pPr>
        <w:pStyle w:val="EndNoteBibliography"/>
        <w:spacing w:after="0" w:line="276" w:lineRule="auto"/>
        <w:ind w:left="720" w:hanging="720"/>
        <w:rPr>
          <w:sz w:val="22"/>
          <w:szCs w:val="22"/>
        </w:rPr>
      </w:pPr>
      <w:bookmarkStart w:id="95" w:name="_ENREF_95"/>
      <w:r w:rsidRPr="00504720">
        <w:rPr>
          <w:b/>
          <w:sz w:val="22"/>
          <w:szCs w:val="22"/>
        </w:rPr>
        <w:t>95.</w:t>
      </w:r>
      <w:r w:rsidRPr="00504720">
        <w:rPr>
          <w:sz w:val="22"/>
          <w:szCs w:val="22"/>
        </w:rPr>
        <w:tab/>
        <w:t>Gentilin E, Tagliati F, Filieri C, Mole D, Minoia M, Rosaria Ambrosio M, Degli Uberti EC, Zatelli MC. miR-26a plays an important role in cell cycle regulation in ACTH-secreting pituitary adenomas by modulating protein kinase Cdelta. Endocrinology</w:t>
      </w:r>
      <w:r w:rsidRPr="00504720">
        <w:rPr>
          <w:i/>
          <w:sz w:val="22"/>
          <w:szCs w:val="22"/>
        </w:rPr>
        <w:t xml:space="preserve"> </w:t>
      </w:r>
      <w:r w:rsidRPr="00504720">
        <w:rPr>
          <w:sz w:val="22"/>
          <w:szCs w:val="22"/>
        </w:rPr>
        <w:t>2013; 154:1690-1700</w:t>
      </w:r>
      <w:bookmarkEnd w:id="95"/>
    </w:p>
    <w:p w14:paraId="71C742E4" w14:textId="77777777" w:rsidR="00B602C0" w:rsidRPr="00504720" w:rsidRDefault="00B602C0" w:rsidP="00504720">
      <w:pPr>
        <w:pStyle w:val="EndNoteBibliography"/>
        <w:spacing w:after="0" w:line="276" w:lineRule="auto"/>
        <w:ind w:left="720" w:hanging="720"/>
        <w:rPr>
          <w:sz w:val="22"/>
          <w:szCs w:val="22"/>
        </w:rPr>
      </w:pPr>
      <w:bookmarkStart w:id="96" w:name="_ENREF_96"/>
      <w:r w:rsidRPr="00504720">
        <w:rPr>
          <w:b/>
          <w:sz w:val="22"/>
          <w:szCs w:val="22"/>
        </w:rPr>
        <w:t>96.</w:t>
      </w:r>
      <w:r w:rsidRPr="00504720">
        <w:rPr>
          <w:sz w:val="22"/>
          <w:szCs w:val="22"/>
        </w:rPr>
        <w:tab/>
        <w:t>Michaelis KA, Knox AJ, Xu M, Kiseljak-Vassiliades K, Edwards MG, Geraci M, Kleinschmidt-DeMasters BK, Lillehei KO, Wierman ME. Identification of growth arrest and DNA-damage-inducible gene beta (GADD45beta) as a novel tumor suppressor in pituitary gonadotrope tumors. Endocrinology</w:t>
      </w:r>
      <w:r w:rsidRPr="00504720">
        <w:rPr>
          <w:i/>
          <w:sz w:val="22"/>
          <w:szCs w:val="22"/>
        </w:rPr>
        <w:t xml:space="preserve"> </w:t>
      </w:r>
      <w:r w:rsidRPr="00504720">
        <w:rPr>
          <w:sz w:val="22"/>
          <w:szCs w:val="22"/>
        </w:rPr>
        <w:t>2011; 152:3603-3613</w:t>
      </w:r>
      <w:bookmarkEnd w:id="96"/>
    </w:p>
    <w:p w14:paraId="751998FB" w14:textId="77777777" w:rsidR="00B602C0" w:rsidRPr="00504720" w:rsidRDefault="00B602C0" w:rsidP="00504720">
      <w:pPr>
        <w:pStyle w:val="EndNoteBibliography"/>
        <w:spacing w:after="0" w:line="276" w:lineRule="auto"/>
        <w:ind w:left="720" w:hanging="720"/>
        <w:rPr>
          <w:sz w:val="22"/>
          <w:szCs w:val="22"/>
        </w:rPr>
      </w:pPr>
      <w:bookmarkStart w:id="97" w:name="_ENREF_97"/>
      <w:r w:rsidRPr="00504720">
        <w:rPr>
          <w:b/>
          <w:sz w:val="22"/>
          <w:szCs w:val="22"/>
        </w:rPr>
        <w:t>97.</w:t>
      </w:r>
      <w:r w:rsidRPr="00504720">
        <w:rPr>
          <w:sz w:val="22"/>
          <w:szCs w:val="22"/>
        </w:rPr>
        <w:tab/>
        <w:t>Butz H, Liko I, Czirjak S, Igaz P, Korbonits M, Racz K, Patocs A. MicroRNA profile indicates downregulation of the TGFbeta pathway in sporadic non-functioning pituitary adenomas. Pituitary</w:t>
      </w:r>
      <w:r w:rsidRPr="00504720">
        <w:rPr>
          <w:i/>
          <w:sz w:val="22"/>
          <w:szCs w:val="22"/>
        </w:rPr>
        <w:t xml:space="preserve"> </w:t>
      </w:r>
      <w:r w:rsidRPr="00504720">
        <w:rPr>
          <w:sz w:val="22"/>
          <w:szCs w:val="22"/>
        </w:rPr>
        <w:t>2011; 14:112-124</w:t>
      </w:r>
      <w:bookmarkEnd w:id="97"/>
    </w:p>
    <w:p w14:paraId="2EC57E5A" w14:textId="77777777" w:rsidR="00B602C0" w:rsidRPr="00504720" w:rsidRDefault="00B602C0" w:rsidP="00504720">
      <w:pPr>
        <w:pStyle w:val="EndNoteBibliography"/>
        <w:spacing w:after="0" w:line="276" w:lineRule="auto"/>
        <w:ind w:left="720" w:hanging="720"/>
        <w:rPr>
          <w:sz w:val="22"/>
          <w:szCs w:val="22"/>
        </w:rPr>
      </w:pPr>
      <w:bookmarkStart w:id="98" w:name="_ENREF_98"/>
      <w:r w:rsidRPr="00504720">
        <w:rPr>
          <w:b/>
          <w:sz w:val="22"/>
          <w:szCs w:val="22"/>
        </w:rPr>
        <w:lastRenderedPageBreak/>
        <w:t>98.</w:t>
      </w:r>
      <w:r w:rsidRPr="00504720">
        <w:rPr>
          <w:sz w:val="22"/>
          <w:szCs w:val="22"/>
        </w:rPr>
        <w:tab/>
        <w:t>Miao Z, Miao Y, Lin Y, Lu X. Overexpression of the Notch3 receptor in non-functioning pituitary tumours. Journal of clinical neuroscience : official journal of the Neurosurgical Society of Australasia</w:t>
      </w:r>
      <w:r w:rsidRPr="00504720">
        <w:rPr>
          <w:i/>
          <w:sz w:val="22"/>
          <w:szCs w:val="22"/>
        </w:rPr>
        <w:t xml:space="preserve"> </w:t>
      </w:r>
      <w:r w:rsidRPr="00504720">
        <w:rPr>
          <w:sz w:val="22"/>
          <w:szCs w:val="22"/>
        </w:rPr>
        <w:t>2012; 19:107-110</w:t>
      </w:r>
      <w:bookmarkEnd w:id="98"/>
    </w:p>
    <w:p w14:paraId="610BD94D" w14:textId="77777777" w:rsidR="00B602C0" w:rsidRPr="00504720" w:rsidRDefault="00B602C0" w:rsidP="00504720">
      <w:pPr>
        <w:pStyle w:val="EndNoteBibliography"/>
        <w:spacing w:after="0" w:line="276" w:lineRule="auto"/>
        <w:ind w:left="720" w:hanging="720"/>
        <w:rPr>
          <w:sz w:val="22"/>
          <w:szCs w:val="22"/>
        </w:rPr>
      </w:pPr>
      <w:bookmarkStart w:id="99" w:name="_ENREF_99"/>
      <w:r w:rsidRPr="00504720">
        <w:rPr>
          <w:b/>
          <w:sz w:val="22"/>
          <w:szCs w:val="22"/>
        </w:rPr>
        <w:t>99.</w:t>
      </w:r>
      <w:r w:rsidRPr="00504720">
        <w:rPr>
          <w:sz w:val="22"/>
          <w:szCs w:val="22"/>
        </w:rPr>
        <w:tab/>
        <w:t>Lu R, Gao H, Wang H, Cao L, Bai J, Zhang Y. Overexpression of the Notch3 receptor and its ligand Jagged1 in human clinically non-functioning pituitary adenomas. Oncology letters</w:t>
      </w:r>
      <w:r w:rsidRPr="00504720">
        <w:rPr>
          <w:i/>
          <w:sz w:val="22"/>
          <w:szCs w:val="22"/>
        </w:rPr>
        <w:t xml:space="preserve"> </w:t>
      </w:r>
      <w:r w:rsidRPr="00504720">
        <w:rPr>
          <w:sz w:val="22"/>
          <w:szCs w:val="22"/>
        </w:rPr>
        <w:t>2013; 5:845-851</w:t>
      </w:r>
      <w:bookmarkEnd w:id="99"/>
    </w:p>
    <w:p w14:paraId="5EB25E94" w14:textId="77777777" w:rsidR="00B602C0" w:rsidRPr="00504720" w:rsidRDefault="00B602C0" w:rsidP="00504720">
      <w:pPr>
        <w:pStyle w:val="EndNoteBibliography"/>
        <w:spacing w:after="0" w:line="276" w:lineRule="auto"/>
        <w:ind w:left="720" w:hanging="720"/>
        <w:rPr>
          <w:sz w:val="22"/>
          <w:szCs w:val="22"/>
        </w:rPr>
      </w:pPr>
      <w:bookmarkStart w:id="100" w:name="_ENREF_100"/>
      <w:r w:rsidRPr="00504720">
        <w:rPr>
          <w:b/>
          <w:sz w:val="22"/>
          <w:szCs w:val="22"/>
        </w:rPr>
        <w:t>100.</w:t>
      </w:r>
      <w:r w:rsidRPr="00504720">
        <w:rPr>
          <w:sz w:val="22"/>
          <w:szCs w:val="22"/>
        </w:rPr>
        <w:tab/>
        <w:t>Karga HJ, Alexander JM, Hedley-Whyte ET, Klibanski A, Jameson JL. Ras mutations in human pituitary tumors. J Clin Endocrinol Metab</w:t>
      </w:r>
      <w:r w:rsidRPr="00504720">
        <w:rPr>
          <w:i/>
          <w:sz w:val="22"/>
          <w:szCs w:val="22"/>
        </w:rPr>
        <w:t xml:space="preserve"> </w:t>
      </w:r>
      <w:r w:rsidRPr="00504720">
        <w:rPr>
          <w:sz w:val="22"/>
          <w:szCs w:val="22"/>
        </w:rPr>
        <w:t>1992; 74:914-919</w:t>
      </w:r>
      <w:bookmarkEnd w:id="100"/>
    </w:p>
    <w:p w14:paraId="3043ED7B" w14:textId="77777777" w:rsidR="00B602C0" w:rsidRPr="00504720" w:rsidRDefault="00B602C0" w:rsidP="00504720">
      <w:pPr>
        <w:pStyle w:val="EndNoteBibliography"/>
        <w:spacing w:after="0" w:line="276" w:lineRule="auto"/>
        <w:ind w:left="720" w:hanging="720"/>
        <w:rPr>
          <w:sz w:val="22"/>
          <w:szCs w:val="22"/>
        </w:rPr>
      </w:pPr>
      <w:bookmarkStart w:id="101" w:name="_ENREF_101"/>
      <w:r w:rsidRPr="00504720">
        <w:rPr>
          <w:b/>
          <w:sz w:val="22"/>
          <w:szCs w:val="22"/>
        </w:rPr>
        <w:t>101.</w:t>
      </w:r>
      <w:r w:rsidRPr="00504720">
        <w:rPr>
          <w:sz w:val="22"/>
          <w:szCs w:val="22"/>
        </w:rPr>
        <w:tab/>
        <w:t>Ruebel KH, Leontovich AA, Jin L, Stilling GA, Zhang H, Qian X, Nakamura N, Scheithauer BW, Kovacs K, Lloyd RV. Patterns of gene expression in pituitary carcinomas and adenomas analyzed by high-density oligonucleotide arrays, reverse transcriptase-quantitative PCR, and protein expression. Endocrine</w:t>
      </w:r>
      <w:r w:rsidRPr="00504720">
        <w:rPr>
          <w:i/>
          <w:sz w:val="22"/>
          <w:szCs w:val="22"/>
        </w:rPr>
        <w:t xml:space="preserve"> </w:t>
      </w:r>
      <w:r w:rsidRPr="00504720">
        <w:rPr>
          <w:sz w:val="22"/>
          <w:szCs w:val="22"/>
        </w:rPr>
        <w:t>2006; 29:435-444</w:t>
      </w:r>
      <w:bookmarkEnd w:id="101"/>
    </w:p>
    <w:p w14:paraId="5E66EDED" w14:textId="77777777" w:rsidR="00B602C0" w:rsidRPr="00504720" w:rsidRDefault="00B602C0" w:rsidP="00504720">
      <w:pPr>
        <w:pStyle w:val="EndNoteBibliography"/>
        <w:spacing w:after="0" w:line="276" w:lineRule="auto"/>
        <w:ind w:left="720" w:hanging="720"/>
        <w:rPr>
          <w:sz w:val="22"/>
          <w:szCs w:val="22"/>
        </w:rPr>
      </w:pPr>
      <w:bookmarkStart w:id="102" w:name="_ENREF_102"/>
      <w:r w:rsidRPr="00504720">
        <w:rPr>
          <w:b/>
          <w:sz w:val="22"/>
          <w:szCs w:val="22"/>
        </w:rPr>
        <w:t>102.</w:t>
      </w:r>
      <w:r w:rsidRPr="00504720">
        <w:rPr>
          <w:sz w:val="22"/>
          <w:szCs w:val="22"/>
        </w:rPr>
        <w:tab/>
        <w:t>de Kock L, Sabbaghian N, Plourde F, Srivastava A, Weber E, Bouron-Dal Soglio D, Hamel N, Choi JH, Park SH, Deal CL, Kelsey MM, Dishop MK, Esbenshade A, Kuttesch JF, Jacques TS, Perry A, Leichter H, Maeder P, Brundler MA, Warner J, Neal J, Zacharin M, Korbonits M, Cole T, Traunecker H, McLean TW, Rotondo F, Lepage P, Albrecht S, Horvath E, Kovacs K, Priest JR, Foulkes WD. Pituitary blastoma: a pathognomonic feature of germ-line DICER1 mutations. Acta Neuropathol</w:t>
      </w:r>
      <w:r w:rsidRPr="00504720">
        <w:rPr>
          <w:i/>
          <w:sz w:val="22"/>
          <w:szCs w:val="22"/>
        </w:rPr>
        <w:t xml:space="preserve"> </w:t>
      </w:r>
      <w:r w:rsidRPr="00504720">
        <w:rPr>
          <w:sz w:val="22"/>
          <w:szCs w:val="22"/>
        </w:rPr>
        <w:t>2014; 128:111-122</w:t>
      </w:r>
      <w:bookmarkEnd w:id="102"/>
    </w:p>
    <w:p w14:paraId="229E9E1E" w14:textId="77777777" w:rsidR="00B602C0" w:rsidRPr="00504720" w:rsidRDefault="00B602C0" w:rsidP="00504720">
      <w:pPr>
        <w:pStyle w:val="EndNoteBibliography"/>
        <w:spacing w:after="0" w:line="276" w:lineRule="auto"/>
        <w:ind w:left="720" w:hanging="720"/>
        <w:rPr>
          <w:sz w:val="22"/>
          <w:szCs w:val="22"/>
        </w:rPr>
      </w:pPr>
      <w:bookmarkStart w:id="103" w:name="_ENREF_103"/>
      <w:r w:rsidRPr="00504720">
        <w:rPr>
          <w:b/>
          <w:sz w:val="22"/>
          <w:szCs w:val="22"/>
        </w:rPr>
        <w:t>103.</w:t>
      </w:r>
      <w:r w:rsidRPr="00504720">
        <w:rPr>
          <w:sz w:val="22"/>
          <w:szCs w:val="22"/>
        </w:rPr>
        <w:tab/>
        <w:t>Scheithauer BW, Horvath E, Abel TW, Robital Y, Park SH, Osamura RY, Deal C, Lloyd RV, Kovacs K. Pituitary blastoma: a unique embryonal tumor. Pituitary</w:t>
      </w:r>
      <w:r w:rsidRPr="00504720">
        <w:rPr>
          <w:i/>
          <w:sz w:val="22"/>
          <w:szCs w:val="22"/>
        </w:rPr>
        <w:t xml:space="preserve"> </w:t>
      </w:r>
      <w:r w:rsidRPr="00504720">
        <w:rPr>
          <w:sz w:val="22"/>
          <w:szCs w:val="22"/>
        </w:rPr>
        <w:t>2012; 15:365-373</w:t>
      </w:r>
      <w:bookmarkEnd w:id="103"/>
    </w:p>
    <w:p w14:paraId="2062A531" w14:textId="77777777" w:rsidR="00B602C0" w:rsidRPr="00504720" w:rsidRDefault="00B602C0" w:rsidP="00504720">
      <w:pPr>
        <w:pStyle w:val="EndNoteBibliography"/>
        <w:spacing w:after="0" w:line="276" w:lineRule="auto"/>
        <w:ind w:left="720" w:hanging="720"/>
        <w:rPr>
          <w:sz w:val="22"/>
          <w:szCs w:val="22"/>
        </w:rPr>
      </w:pPr>
      <w:bookmarkStart w:id="104" w:name="_ENREF_104"/>
      <w:r w:rsidRPr="00504720">
        <w:rPr>
          <w:b/>
          <w:sz w:val="22"/>
          <w:szCs w:val="22"/>
        </w:rPr>
        <w:t>104.</w:t>
      </w:r>
      <w:r w:rsidRPr="00504720">
        <w:rPr>
          <w:sz w:val="22"/>
          <w:szCs w:val="22"/>
        </w:rPr>
        <w:tab/>
        <w:t>Buslei R, Nolde M, Hofmann B, Meissner S, Eyupoglu IY, Siebzehnrubl F, Hahnen E, Kreutzer J, Fahlbusch R. Common mutations of beta-catenin in adamantinomatous craniopharyngiomas but not in other tumours originating from the sellar region. Acta Neuropathol</w:t>
      </w:r>
      <w:r w:rsidRPr="00504720">
        <w:rPr>
          <w:i/>
          <w:sz w:val="22"/>
          <w:szCs w:val="22"/>
        </w:rPr>
        <w:t xml:space="preserve"> </w:t>
      </w:r>
      <w:r w:rsidRPr="00504720">
        <w:rPr>
          <w:sz w:val="22"/>
          <w:szCs w:val="22"/>
        </w:rPr>
        <w:t>2005; 109:589-597</w:t>
      </w:r>
      <w:bookmarkEnd w:id="104"/>
    </w:p>
    <w:p w14:paraId="6D92D742" w14:textId="77777777" w:rsidR="00B602C0" w:rsidRPr="00504720" w:rsidRDefault="00B602C0" w:rsidP="00504720">
      <w:pPr>
        <w:pStyle w:val="EndNoteBibliography"/>
        <w:spacing w:after="0" w:line="276" w:lineRule="auto"/>
        <w:ind w:left="720" w:hanging="720"/>
        <w:rPr>
          <w:sz w:val="22"/>
          <w:szCs w:val="22"/>
        </w:rPr>
      </w:pPr>
      <w:bookmarkStart w:id="105" w:name="_ENREF_105"/>
      <w:r w:rsidRPr="00504720">
        <w:rPr>
          <w:b/>
          <w:sz w:val="22"/>
          <w:szCs w:val="22"/>
        </w:rPr>
        <w:t>105.</w:t>
      </w:r>
      <w:r w:rsidRPr="00504720">
        <w:rPr>
          <w:sz w:val="22"/>
          <w:szCs w:val="22"/>
        </w:rPr>
        <w:tab/>
        <w:t>Sekine S, Shibata T, Kokubu A, Morishita Y, Noguchi M, Nakanishi Y, Sakamoto M, Hirohashi S. Craniopharyngiomas of adamantinomatous type harbor beta-catenin gene mutations. Am J Pathol</w:t>
      </w:r>
      <w:r w:rsidRPr="00504720">
        <w:rPr>
          <w:i/>
          <w:sz w:val="22"/>
          <w:szCs w:val="22"/>
        </w:rPr>
        <w:t xml:space="preserve"> </w:t>
      </w:r>
      <w:r w:rsidRPr="00504720">
        <w:rPr>
          <w:sz w:val="22"/>
          <w:szCs w:val="22"/>
        </w:rPr>
        <w:t>2002; 161:1997-2001</w:t>
      </w:r>
      <w:bookmarkEnd w:id="105"/>
    </w:p>
    <w:p w14:paraId="5AE682C0" w14:textId="77777777" w:rsidR="00B602C0" w:rsidRPr="00504720" w:rsidRDefault="00B602C0" w:rsidP="00504720">
      <w:pPr>
        <w:pStyle w:val="EndNoteBibliography"/>
        <w:spacing w:after="0" w:line="276" w:lineRule="auto"/>
        <w:ind w:left="720" w:hanging="720"/>
        <w:rPr>
          <w:sz w:val="22"/>
          <w:szCs w:val="22"/>
        </w:rPr>
      </w:pPr>
      <w:bookmarkStart w:id="106" w:name="_ENREF_106"/>
      <w:r w:rsidRPr="00504720">
        <w:rPr>
          <w:b/>
          <w:sz w:val="22"/>
          <w:szCs w:val="22"/>
        </w:rPr>
        <w:t>106.</w:t>
      </w:r>
      <w:r w:rsidRPr="00504720">
        <w:rPr>
          <w:sz w:val="22"/>
          <w:szCs w:val="22"/>
        </w:rPr>
        <w:tab/>
        <w:t>Brastianos PK, Taylor-Weiner A, Manley PE, Jones RT, Dias-Santagata D, Thorner AR, Lawrence MS, Rodriguez FJ, Bernardo LA, Schubert L, Sunkavalli A, Shillingford N, Calicchio ML, Lidov HG, Taha H, Martinez-Lage M, Santi M, Storm PB, Lee JY, Palmer JN, Adappa ND, Scott RM, Dunn IF, Laws ER, Jr., Stewart C, Ligon KL, Hoang MP, Van Hummelen P, Hahn WC, Louis DN, Resnick AC, Kieran MW, Getz G, Santagata S. Exome sequencing identifies BRAF mutations in papillary craniopharyngiomas. Nature genetics</w:t>
      </w:r>
      <w:r w:rsidRPr="00504720">
        <w:rPr>
          <w:i/>
          <w:sz w:val="22"/>
          <w:szCs w:val="22"/>
        </w:rPr>
        <w:t xml:space="preserve"> </w:t>
      </w:r>
      <w:r w:rsidRPr="00504720">
        <w:rPr>
          <w:sz w:val="22"/>
          <w:szCs w:val="22"/>
        </w:rPr>
        <w:t>2014; 46:161-165</w:t>
      </w:r>
      <w:bookmarkEnd w:id="106"/>
    </w:p>
    <w:p w14:paraId="362AB57B" w14:textId="77777777" w:rsidR="00B602C0" w:rsidRPr="00504720" w:rsidRDefault="00B602C0" w:rsidP="00504720">
      <w:pPr>
        <w:pStyle w:val="EndNoteBibliography"/>
        <w:spacing w:after="0" w:line="276" w:lineRule="auto"/>
        <w:ind w:left="720" w:hanging="720"/>
        <w:rPr>
          <w:sz w:val="22"/>
          <w:szCs w:val="22"/>
        </w:rPr>
      </w:pPr>
      <w:bookmarkStart w:id="107" w:name="_ENREF_107"/>
      <w:r w:rsidRPr="00504720">
        <w:rPr>
          <w:b/>
          <w:sz w:val="22"/>
          <w:szCs w:val="22"/>
        </w:rPr>
        <w:t>107.</w:t>
      </w:r>
      <w:r w:rsidRPr="00504720">
        <w:rPr>
          <w:sz w:val="22"/>
          <w:szCs w:val="22"/>
        </w:rPr>
        <w:tab/>
        <w:t>Liu C, Li Y, Semenov M, Han C, Baeg GH, Tan Y, Zhang Z, Lin X, He X. Control of beta-catenin phosphorylation/degradation by a dual-kinase mechanism. Cell</w:t>
      </w:r>
      <w:r w:rsidRPr="00504720">
        <w:rPr>
          <w:i/>
          <w:sz w:val="22"/>
          <w:szCs w:val="22"/>
        </w:rPr>
        <w:t xml:space="preserve"> </w:t>
      </w:r>
      <w:r w:rsidRPr="00504720">
        <w:rPr>
          <w:sz w:val="22"/>
          <w:szCs w:val="22"/>
        </w:rPr>
        <w:t>2002; 108:837-847</w:t>
      </w:r>
      <w:bookmarkEnd w:id="107"/>
    </w:p>
    <w:p w14:paraId="42E947C7" w14:textId="77777777" w:rsidR="00B602C0" w:rsidRPr="00504720" w:rsidRDefault="00B602C0" w:rsidP="00504720">
      <w:pPr>
        <w:pStyle w:val="EndNoteBibliography"/>
        <w:spacing w:after="0" w:line="276" w:lineRule="auto"/>
        <w:ind w:left="720" w:hanging="720"/>
        <w:rPr>
          <w:sz w:val="22"/>
          <w:szCs w:val="22"/>
        </w:rPr>
      </w:pPr>
      <w:bookmarkStart w:id="108" w:name="_ENREF_108"/>
      <w:r w:rsidRPr="00504720">
        <w:rPr>
          <w:b/>
          <w:sz w:val="22"/>
          <w:szCs w:val="22"/>
        </w:rPr>
        <w:t>108.</w:t>
      </w:r>
      <w:r w:rsidRPr="00504720">
        <w:rPr>
          <w:sz w:val="22"/>
          <w:szCs w:val="22"/>
        </w:rPr>
        <w:tab/>
        <w:t>Oikonomou E, Barreto DC, Soares B, De Marco L, Buchfelder M, Adams EF. Beta-catenin mutations in craniopharyngiomas and pituitary adenomas. J Neurooncol</w:t>
      </w:r>
      <w:r w:rsidRPr="00504720">
        <w:rPr>
          <w:i/>
          <w:sz w:val="22"/>
          <w:szCs w:val="22"/>
        </w:rPr>
        <w:t xml:space="preserve"> </w:t>
      </w:r>
      <w:r w:rsidRPr="00504720">
        <w:rPr>
          <w:sz w:val="22"/>
          <w:szCs w:val="22"/>
        </w:rPr>
        <w:t>2005; 73:205-209</w:t>
      </w:r>
      <w:bookmarkEnd w:id="108"/>
    </w:p>
    <w:p w14:paraId="3A740909" w14:textId="77777777" w:rsidR="00B602C0" w:rsidRPr="00504720" w:rsidRDefault="00B602C0" w:rsidP="00504720">
      <w:pPr>
        <w:pStyle w:val="EndNoteBibliography"/>
        <w:spacing w:after="0" w:line="276" w:lineRule="auto"/>
        <w:ind w:left="720" w:hanging="720"/>
        <w:rPr>
          <w:sz w:val="22"/>
          <w:szCs w:val="22"/>
        </w:rPr>
      </w:pPr>
      <w:bookmarkStart w:id="109" w:name="_ENREF_109"/>
      <w:r w:rsidRPr="00504720">
        <w:rPr>
          <w:b/>
          <w:sz w:val="22"/>
          <w:szCs w:val="22"/>
        </w:rPr>
        <w:t>109.</w:t>
      </w:r>
      <w:r w:rsidRPr="00504720">
        <w:rPr>
          <w:sz w:val="22"/>
          <w:szCs w:val="22"/>
        </w:rPr>
        <w:tab/>
        <w:t>Hofmann BM, Kreutzer J, Saeger W, Buchfelder M, Blumcke I, Fahlbusch R, Buslei R. Nuclear beta-catenin accumulation as reliable marker for the differentiation between cystic craniopharyngiomas and rathke cleft cysts: a clinico-pathologic approach. Am J Surg Pathol</w:t>
      </w:r>
      <w:r w:rsidRPr="00504720">
        <w:rPr>
          <w:i/>
          <w:sz w:val="22"/>
          <w:szCs w:val="22"/>
        </w:rPr>
        <w:t xml:space="preserve"> </w:t>
      </w:r>
      <w:r w:rsidRPr="00504720">
        <w:rPr>
          <w:sz w:val="22"/>
          <w:szCs w:val="22"/>
        </w:rPr>
        <w:t>2006; 30:1595-1603</w:t>
      </w:r>
      <w:bookmarkEnd w:id="109"/>
    </w:p>
    <w:p w14:paraId="33506C26" w14:textId="77777777" w:rsidR="00B602C0" w:rsidRPr="00504720" w:rsidRDefault="00B602C0" w:rsidP="00504720">
      <w:pPr>
        <w:pStyle w:val="EndNoteBibliography"/>
        <w:spacing w:after="0" w:line="276" w:lineRule="auto"/>
        <w:ind w:left="720" w:hanging="720"/>
        <w:rPr>
          <w:sz w:val="22"/>
          <w:szCs w:val="22"/>
        </w:rPr>
      </w:pPr>
      <w:bookmarkStart w:id="110" w:name="_ENREF_110"/>
      <w:r w:rsidRPr="00504720">
        <w:rPr>
          <w:b/>
          <w:sz w:val="22"/>
          <w:szCs w:val="22"/>
        </w:rPr>
        <w:t>110.</w:t>
      </w:r>
      <w:r w:rsidRPr="00504720">
        <w:rPr>
          <w:sz w:val="22"/>
          <w:szCs w:val="22"/>
        </w:rPr>
        <w:tab/>
        <w:t>Larkin SJ, Preda V, Karavitaki N, Grossman A, Ansorge O. BRAF V600E mutations are characteristic for papillary craniopharyngioma and may coexist with CTNNB1-</w:t>
      </w:r>
      <w:r w:rsidRPr="00504720">
        <w:rPr>
          <w:sz w:val="22"/>
          <w:szCs w:val="22"/>
        </w:rPr>
        <w:lastRenderedPageBreak/>
        <w:t>mutated adamantinomatous craniopharyngioma. Acta Neuropathol</w:t>
      </w:r>
      <w:r w:rsidRPr="00504720">
        <w:rPr>
          <w:i/>
          <w:sz w:val="22"/>
          <w:szCs w:val="22"/>
        </w:rPr>
        <w:t xml:space="preserve"> </w:t>
      </w:r>
      <w:r w:rsidRPr="00504720">
        <w:rPr>
          <w:sz w:val="22"/>
          <w:szCs w:val="22"/>
        </w:rPr>
        <w:t>2014; 127:927-929</w:t>
      </w:r>
      <w:bookmarkEnd w:id="110"/>
    </w:p>
    <w:p w14:paraId="1CA10BDB" w14:textId="77777777" w:rsidR="00B602C0" w:rsidRPr="00504720" w:rsidRDefault="00B602C0" w:rsidP="00504720">
      <w:pPr>
        <w:pStyle w:val="EndNoteBibliography"/>
        <w:spacing w:after="0" w:line="276" w:lineRule="auto"/>
        <w:ind w:left="720" w:hanging="720"/>
        <w:rPr>
          <w:sz w:val="22"/>
          <w:szCs w:val="22"/>
        </w:rPr>
      </w:pPr>
      <w:bookmarkStart w:id="111" w:name="_ENREF_111"/>
      <w:r w:rsidRPr="00504720">
        <w:rPr>
          <w:b/>
          <w:sz w:val="22"/>
          <w:szCs w:val="22"/>
        </w:rPr>
        <w:t>111.</w:t>
      </w:r>
      <w:r w:rsidRPr="00504720">
        <w:rPr>
          <w:sz w:val="22"/>
          <w:szCs w:val="22"/>
        </w:rPr>
        <w:tab/>
        <w:t>Gaston-Massuet C, Andoniadou CL, Signore M, Sajedi E, Bird S, Turner JM, Martinez-Barbera JP. Genetic interaction between the homeobox transcription factors HESX1 and SIX3 is required for normal pituitary development. Developmental biology</w:t>
      </w:r>
      <w:r w:rsidRPr="00504720">
        <w:rPr>
          <w:i/>
          <w:sz w:val="22"/>
          <w:szCs w:val="22"/>
        </w:rPr>
        <w:t xml:space="preserve"> </w:t>
      </w:r>
      <w:r w:rsidRPr="00504720">
        <w:rPr>
          <w:sz w:val="22"/>
          <w:szCs w:val="22"/>
        </w:rPr>
        <w:t>2008; 324:322-333</w:t>
      </w:r>
      <w:bookmarkEnd w:id="111"/>
    </w:p>
    <w:p w14:paraId="3927C94A" w14:textId="77777777" w:rsidR="00B602C0" w:rsidRPr="00504720" w:rsidRDefault="00B602C0" w:rsidP="00504720">
      <w:pPr>
        <w:pStyle w:val="EndNoteBibliography"/>
        <w:spacing w:after="0" w:line="276" w:lineRule="auto"/>
        <w:ind w:left="720" w:hanging="720"/>
        <w:rPr>
          <w:sz w:val="22"/>
          <w:szCs w:val="22"/>
        </w:rPr>
      </w:pPr>
      <w:bookmarkStart w:id="112" w:name="_ENREF_112"/>
      <w:r w:rsidRPr="00504720">
        <w:rPr>
          <w:b/>
          <w:sz w:val="22"/>
          <w:szCs w:val="22"/>
        </w:rPr>
        <w:t>112.</w:t>
      </w:r>
      <w:r w:rsidRPr="00504720">
        <w:rPr>
          <w:sz w:val="22"/>
          <w:szCs w:val="22"/>
        </w:rPr>
        <w:tab/>
        <w:t>Gaston-Massuet C, Andoniadou CL, Signore M, Jayakody SA, Charolidi N, Kyeyune R, Vernay B, Jacques TS, Taketo MM, Le Tissier P, Dattani MT, Martinez-Barbera JP. Increased Wingless (Wnt) signaling in pituitary progenitor/stem cells gives rise to pituitary tumors in mice and humans. Proc Natl Acad Sci U S A</w:t>
      </w:r>
      <w:r w:rsidRPr="00504720">
        <w:rPr>
          <w:i/>
          <w:sz w:val="22"/>
          <w:szCs w:val="22"/>
        </w:rPr>
        <w:t xml:space="preserve"> </w:t>
      </w:r>
      <w:r w:rsidRPr="00504720">
        <w:rPr>
          <w:sz w:val="22"/>
          <w:szCs w:val="22"/>
        </w:rPr>
        <w:t>2011; 108:11482-11487</w:t>
      </w:r>
      <w:bookmarkEnd w:id="112"/>
    </w:p>
    <w:p w14:paraId="6B39FB37" w14:textId="77777777" w:rsidR="00B602C0" w:rsidRPr="00504720" w:rsidRDefault="00B602C0" w:rsidP="00504720">
      <w:pPr>
        <w:pStyle w:val="EndNoteBibliography"/>
        <w:spacing w:after="0" w:line="276" w:lineRule="auto"/>
        <w:ind w:left="720" w:hanging="720"/>
        <w:rPr>
          <w:sz w:val="22"/>
          <w:szCs w:val="22"/>
        </w:rPr>
      </w:pPr>
      <w:bookmarkStart w:id="113" w:name="_ENREF_113"/>
      <w:r w:rsidRPr="00504720">
        <w:rPr>
          <w:b/>
          <w:sz w:val="22"/>
          <w:szCs w:val="22"/>
        </w:rPr>
        <w:t>113.</w:t>
      </w:r>
      <w:r w:rsidRPr="00504720">
        <w:rPr>
          <w:sz w:val="22"/>
          <w:szCs w:val="22"/>
        </w:rPr>
        <w:tab/>
        <w:t>Andoniadou CL, Gaston-Massuet C, Reddy R, Schneider RP, Blasco MA, Le Tissier P, Jacques TS, Pevny LH, Dattani MT, Martinez-Barbera JP. Identification of novel pathways involved in the pathogenesis of human adamantinomatous craniopharyngioma. Acta Neuropathol</w:t>
      </w:r>
      <w:r w:rsidRPr="00504720">
        <w:rPr>
          <w:i/>
          <w:sz w:val="22"/>
          <w:szCs w:val="22"/>
        </w:rPr>
        <w:t xml:space="preserve"> </w:t>
      </w:r>
      <w:r w:rsidRPr="00504720">
        <w:rPr>
          <w:sz w:val="22"/>
          <w:szCs w:val="22"/>
        </w:rPr>
        <w:t xml:space="preserve">2012; </w:t>
      </w:r>
      <w:bookmarkEnd w:id="113"/>
    </w:p>
    <w:p w14:paraId="591740F6" w14:textId="77777777" w:rsidR="00B602C0" w:rsidRPr="00504720" w:rsidRDefault="00B602C0" w:rsidP="00504720">
      <w:pPr>
        <w:pStyle w:val="EndNoteBibliography"/>
        <w:spacing w:after="0" w:line="276" w:lineRule="auto"/>
        <w:ind w:left="720" w:hanging="720"/>
        <w:rPr>
          <w:sz w:val="22"/>
          <w:szCs w:val="22"/>
        </w:rPr>
      </w:pPr>
      <w:bookmarkStart w:id="114" w:name="_ENREF_114"/>
      <w:r w:rsidRPr="00504720">
        <w:rPr>
          <w:b/>
          <w:sz w:val="22"/>
          <w:szCs w:val="22"/>
        </w:rPr>
        <w:t>114.</w:t>
      </w:r>
      <w:r w:rsidRPr="00504720">
        <w:rPr>
          <w:sz w:val="22"/>
          <w:szCs w:val="22"/>
        </w:rPr>
        <w:tab/>
        <w:t>Hassanein AM, Glanz SM, Kessler HP, Eskin TA, Liu C. beta-Catenin is expressed aberrantly in tumors expressing shadow cells. Pilomatricoma, craniopharyngioma, and calcifying odontogenic cyst. Am J Clin Pathol</w:t>
      </w:r>
      <w:r w:rsidRPr="00504720">
        <w:rPr>
          <w:i/>
          <w:sz w:val="22"/>
          <w:szCs w:val="22"/>
        </w:rPr>
        <w:t xml:space="preserve"> </w:t>
      </w:r>
      <w:r w:rsidRPr="00504720">
        <w:rPr>
          <w:sz w:val="22"/>
          <w:szCs w:val="22"/>
        </w:rPr>
        <w:t>2003; 120:732-736</w:t>
      </w:r>
      <w:bookmarkEnd w:id="114"/>
    </w:p>
    <w:p w14:paraId="187C1448" w14:textId="77777777" w:rsidR="00B602C0" w:rsidRPr="00504720" w:rsidRDefault="00B602C0" w:rsidP="00504720">
      <w:pPr>
        <w:pStyle w:val="EndNoteBibliography"/>
        <w:spacing w:after="0" w:line="276" w:lineRule="auto"/>
        <w:ind w:left="720" w:hanging="720"/>
        <w:rPr>
          <w:sz w:val="22"/>
          <w:szCs w:val="22"/>
        </w:rPr>
      </w:pPr>
      <w:bookmarkStart w:id="115" w:name="_ENREF_115"/>
      <w:r w:rsidRPr="00504720">
        <w:rPr>
          <w:b/>
          <w:sz w:val="22"/>
          <w:szCs w:val="22"/>
        </w:rPr>
        <w:t>115.</w:t>
      </w:r>
      <w:r w:rsidRPr="00504720">
        <w:rPr>
          <w:sz w:val="22"/>
          <w:szCs w:val="22"/>
        </w:rPr>
        <w:tab/>
        <w:t>Holsken A, Kreutzer J, Hofmann BM, Hans V, Oppel F, Buchfelder M, Fahlbusch R, Blumcke I, Buslei R. Target gene activation of the Wnt signaling pathway in nuclear beta-catenin accumulating cells of adamantinomatous craniopharyngiomas. Brain Pathol</w:t>
      </w:r>
      <w:r w:rsidRPr="00504720">
        <w:rPr>
          <w:i/>
          <w:sz w:val="22"/>
          <w:szCs w:val="22"/>
        </w:rPr>
        <w:t xml:space="preserve"> </w:t>
      </w:r>
      <w:r w:rsidRPr="00504720">
        <w:rPr>
          <w:sz w:val="22"/>
          <w:szCs w:val="22"/>
        </w:rPr>
        <w:t>2009; 19:357-364</w:t>
      </w:r>
      <w:bookmarkEnd w:id="115"/>
    </w:p>
    <w:p w14:paraId="6F765DAB" w14:textId="77777777" w:rsidR="00B602C0" w:rsidRPr="00504720" w:rsidRDefault="00B602C0" w:rsidP="00504720">
      <w:pPr>
        <w:pStyle w:val="EndNoteBibliography"/>
        <w:spacing w:after="0" w:line="276" w:lineRule="auto"/>
        <w:ind w:left="720" w:hanging="720"/>
        <w:rPr>
          <w:sz w:val="22"/>
          <w:szCs w:val="22"/>
        </w:rPr>
      </w:pPr>
      <w:bookmarkStart w:id="116" w:name="_ENREF_116"/>
      <w:r w:rsidRPr="00504720">
        <w:rPr>
          <w:b/>
          <w:sz w:val="22"/>
          <w:szCs w:val="22"/>
        </w:rPr>
        <w:t>116.</w:t>
      </w:r>
      <w:r w:rsidRPr="00504720">
        <w:rPr>
          <w:sz w:val="22"/>
          <w:szCs w:val="22"/>
        </w:rPr>
        <w:tab/>
        <w:t>Garcia-Lavandeira M, Saez C, Diaz-Rodriguez E, Perez-Romero S, Senra A, Dieguez C, Japon MA, Alvarez CV. Craniopharyngiomas express embryonic stem cell markers (SOX2, OCT4, KLF4, and SOX9) as pituitary stem cells but do not coexpress RET/GFRA3 receptors. J Clin Endocrinol Metab</w:t>
      </w:r>
      <w:r w:rsidRPr="00504720">
        <w:rPr>
          <w:i/>
          <w:sz w:val="22"/>
          <w:szCs w:val="22"/>
        </w:rPr>
        <w:t xml:space="preserve"> </w:t>
      </w:r>
      <w:r w:rsidRPr="00504720">
        <w:rPr>
          <w:sz w:val="22"/>
          <w:szCs w:val="22"/>
        </w:rPr>
        <w:t>2012; 97:E80-87</w:t>
      </w:r>
      <w:bookmarkEnd w:id="116"/>
    </w:p>
    <w:p w14:paraId="4F41E093" w14:textId="77777777" w:rsidR="00B602C0" w:rsidRPr="00504720" w:rsidRDefault="00B602C0" w:rsidP="00504720">
      <w:pPr>
        <w:pStyle w:val="EndNoteBibliography"/>
        <w:spacing w:after="0" w:line="276" w:lineRule="auto"/>
        <w:ind w:left="720" w:hanging="720"/>
        <w:rPr>
          <w:sz w:val="22"/>
          <w:szCs w:val="22"/>
        </w:rPr>
      </w:pPr>
      <w:bookmarkStart w:id="117" w:name="_ENREF_117"/>
      <w:r w:rsidRPr="00504720">
        <w:rPr>
          <w:b/>
          <w:sz w:val="22"/>
          <w:szCs w:val="22"/>
        </w:rPr>
        <w:t>117.</w:t>
      </w:r>
      <w:r w:rsidRPr="00504720">
        <w:rPr>
          <w:sz w:val="22"/>
          <w:szCs w:val="22"/>
        </w:rPr>
        <w:tab/>
        <w:t>Holsken A, Buchfelder M, Fahlbusch R, Blumcke I, Buslei R. Tumour cell migration in adamantinomatous craniopharyngiomas is promoted by activated Wnt-signalling. Acta Neuropathol</w:t>
      </w:r>
      <w:r w:rsidRPr="00504720">
        <w:rPr>
          <w:i/>
          <w:sz w:val="22"/>
          <w:szCs w:val="22"/>
        </w:rPr>
        <w:t xml:space="preserve"> </w:t>
      </w:r>
      <w:r w:rsidRPr="00504720">
        <w:rPr>
          <w:sz w:val="22"/>
          <w:szCs w:val="22"/>
        </w:rPr>
        <w:t>2010; 119:631-639</w:t>
      </w:r>
      <w:bookmarkEnd w:id="117"/>
    </w:p>
    <w:p w14:paraId="233AA270" w14:textId="77777777" w:rsidR="00B602C0" w:rsidRPr="00504720" w:rsidRDefault="00B602C0" w:rsidP="00504720">
      <w:pPr>
        <w:pStyle w:val="EndNoteBibliography"/>
        <w:spacing w:after="0" w:line="276" w:lineRule="auto"/>
        <w:ind w:left="720" w:hanging="720"/>
        <w:rPr>
          <w:sz w:val="22"/>
          <w:szCs w:val="22"/>
        </w:rPr>
      </w:pPr>
      <w:bookmarkStart w:id="118" w:name="_ENREF_118"/>
      <w:r w:rsidRPr="00504720">
        <w:rPr>
          <w:b/>
          <w:sz w:val="22"/>
          <w:szCs w:val="22"/>
        </w:rPr>
        <w:t>118.</w:t>
      </w:r>
      <w:r w:rsidRPr="00504720">
        <w:rPr>
          <w:sz w:val="22"/>
          <w:szCs w:val="22"/>
        </w:rPr>
        <w:tab/>
        <w:t>Holsken A, Gebhardt M, Buchfelder M, Fahlbusch R, Blumcke I, Buslei R. EGFR signaling regulates tumor cell migration in craniopharyngiomas. Clin Cancer Res</w:t>
      </w:r>
      <w:r w:rsidRPr="00504720">
        <w:rPr>
          <w:i/>
          <w:sz w:val="22"/>
          <w:szCs w:val="22"/>
        </w:rPr>
        <w:t xml:space="preserve"> </w:t>
      </w:r>
      <w:r w:rsidRPr="00504720">
        <w:rPr>
          <w:sz w:val="22"/>
          <w:szCs w:val="22"/>
        </w:rPr>
        <w:t>2011; 17:4367-4377</w:t>
      </w:r>
      <w:bookmarkEnd w:id="118"/>
    </w:p>
    <w:p w14:paraId="763E9541" w14:textId="77777777" w:rsidR="00B602C0" w:rsidRPr="00504720" w:rsidRDefault="00B602C0" w:rsidP="00504720">
      <w:pPr>
        <w:pStyle w:val="EndNoteBibliography"/>
        <w:spacing w:after="0" w:line="276" w:lineRule="auto"/>
        <w:ind w:left="720" w:hanging="720"/>
        <w:rPr>
          <w:sz w:val="22"/>
          <w:szCs w:val="22"/>
        </w:rPr>
      </w:pPr>
      <w:bookmarkStart w:id="119" w:name="_ENREF_119"/>
      <w:r w:rsidRPr="00504720">
        <w:rPr>
          <w:b/>
          <w:sz w:val="22"/>
          <w:szCs w:val="22"/>
        </w:rPr>
        <w:t>119.</w:t>
      </w:r>
      <w:r w:rsidRPr="00504720">
        <w:rPr>
          <w:sz w:val="22"/>
          <w:szCs w:val="22"/>
        </w:rPr>
        <w:tab/>
        <w:t>Yamashiro S, Yamakita Y, Ono S, Matsumura F. Fascin, an actin-bundling protein, induces membrane protrusions and increases cell motility of epithelial cells. Molecular biology of the cell</w:t>
      </w:r>
      <w:r w:rsidRPr="00504720">
        <w:rPr>
          <w:i/>
          <w:sz w:val="22"/>
          <w:szCs w:val="22"/>
        </w:rPr>
        <w:t xml:space="preserve"> </w:t>
      </w:r>
      <w:r w:rsidRPr="00504720">
        <w:rPr>
          <w:sz w:val="22"/>
          <w:szCs w:val="22"/>
        </w:rPr>
        <w:t>1998; 9:993-1006</w:t>
      </w:r>
      <w:bookmarkEnd w:id="119"/>
    </w:p>
    <w:p w14:paraId="4A29EC9E" w14:textId="77777777" w:rsidR="00B602C0" w:rsidRPr="00504720" w:rsidRDefault="00B602C0" w:rsidP="00504720">
      <w:pPr>
        <w:pStyle w:val="EndNoteBibliography"/>
        <w:spacing w:after="0" w:line="276" w:lineRule="auto"/>
        <w:ind w:left="720" w:hanging="720"/>
        <w:rPr>
          <w:sz w:val="22"/>
          <w:szCs w:val="22"/>
        </w:rPr>
      </w:pPr>
      <w:bookmarkStart w:id="120" w:name="_ENREF_120"/>
      <w:r w:rsidRPr="00504720">
        <w:rPr>
          <w:b/>
          <w:sz w:val="22"/>
          <w:szCs w:val="22"/>
        </w:rPr>
        <w:t>120.</w:t>
      </w:r>
      <w:r w:rsidRPr="00504720">
        <w:rPr>
          <w:sz w:val="22"/>
          <w:szCs w:val="22"/>
        </w:rPr>
        <w:tab/>
        <w:t>Brastianos PK, Shankar GM, Gill CM, Taylor-Weiner A, Nayyar N, Panka DJ, Sullivan RJ, Frederick DT, Abedalthagafi M, Jones PS, Dunn IF, Nahed BV, Romero JM, Louis DN, Getz G, Cahill DP, Santagata S, Curry WT, Jr., Barker FG, 2nd. Dramatic Response of BRAF V600E Mutant Papillary Craniopharyngioma to Targeted Therapy. Journal of the National Cancer Institute</w:t>
      </w:r>
      <w:r w:rsidRPr="00504720">
        <w:rPr>
          <w:i/>
          <w:sz w:val="22"/>
          <w:szCs w:val="22"/>
        </w:rPr>
        <w:t xml:space="preserve"> </w:t>
      </w:r>
      <w:r w:rsidRPr="00504720">
        <w:rPr>
          <w:sz w:val="22"/>
          <w:szCs w:val="22"/>
        </w:rPr>
        <w:t>2016; 108</w:t>
      </w:r>
      <w:bookmarkEnd w:id="120"/>
    </w:p>
    <w:p w14:paraId="2343C716" w14:textId="77777777" w:rsidR="00B602C0" w:rsidRPr="00504720" w:rsidRDefault="00B602C0" w:rsidP="00504720">
      <w:pPr>
        <w:pStyle w:val="EndNoteBibliography"/>
        <w:spacing w:after="0" w:line="276" w:lineRule="auto"/>
        <w:ind w:left="720" w:hanging="720"/>
        <w:rPr>
          <w:sz w:val="22"/>
          <w:szCs w:val="22"/>
        </w:rPr>
      </w:pPr>
      <w:bookmarkStart w:id="121" w:name="_ENREF_121"/>
      <w:r w:rsidRPr="00504720">
        <w:rPr>
          <w:b/>
          <w:sz w:val="22"/>
          <w:szCs w:val="22"/>
        </w:rPr>
        <w:t>121.</w:t>
      </w:r>
      <w:r w:rsidRPr="00504720">
        <w:rPr>
          <w:sz w:val="22"/>
          <w:szCs w:val="22"/>
        </w:rPr>
        <w:tab/>
        <w:t>Aylwin SJ, Bodi I, Beaney R. Pronounced response of papillary craniopharyngioma to treatment with vemurafenib, a BRAF inhibitor. Pituitary</w:t>
      </w:r>
      <w:r w:rsidRPr="00504720">
        <w:rPr>
          <w:i/>
          <w:sz w:val="22"/>
          <w:szCs w:val="22"/>
        </w:rPr>
        <w:t xml:space="preserve"> </w:t>
      </w:r>
      <w:r w:rsidRPr="00504720">
        <w:rPr>
          <w:sz w:val="22"/>
          <w:szCs w:val="22"/>
        </w:rPr>
        <w:t>2016; 19:544-546</w:t>
      </w:r>
      <w:bookmarkEnd w:id="121"/>
    </w:p>
    <w:p w14:paraId="5244F6AB" w14:textId="77777777" w:rsidR="00B602C0" w:rsidRPr="00504720" w:rsidRDefault="00B602C0" w:rsidP="00504720">
      <w:pPr>
        <w:pStyle w:val="EndNoteBibliography"/>
        <w:spacing w:after="0" w:line="276" w:lineRule="auto"/>
        <w:ind w:left="720" w:hanging="720"/>
        <w:rPr>
          <w:sz w:val="22"/>
          <w:szCs w:val="22"/>
        </w:rPr>
      </w:pPr>
      <w:bookmarkStart w:id="122" w:name="_ENREF_122"/>
      <w:r w:rsidRPr="00504720">
        <w:rPr>
          <w:b/>
          <w:sz w:val="22"/>
          <w:szCs w:val="22"/>
        </w:rPr>
        <w:t>122.</w:t>
      </w:r>
      <w:r w:rsidRPr="00504720">
        <w:rPr>
          <w:sz w:val="22"/>
          <w:szCs w:val="22"/>
        </w:rPr>
        <w:tab/>
        <w:t>Crotty TB, Scheithauer BW, Young WF, Jr., Davis DH, Shaw EG, Miller GM, Burger PC. Papillary craniopharyngioma: a clinicopathological study of 48 cases. J Neurosurg</w:t>
      </w:r>
      <w:r w:rsidRPr="00504720">
        <w:rPr>
          <w:i/>
          <w:sz w:val="22"/>
          <w:szCs w:val="22"/>
        </w:rPr>
        <w:t xml:space="preserve"> </w:t>
      </w:r>
      <w:r w:rsidRPr="00504720">
        <w:rPr>
          <w:sz w:val="22"/>
          <w:szCs w:val="22"/>
        </w:rPr>
        <w:t>1995; 83:206-214</w:t>
      </w:r>
      <w:bookmarkEnd w:id="122"/>
    </w:p>
    <w:p w14:paraId="4A86B539" w14:textId="77777777" w:rsidR="00B602C0" w:rsidRPr="00504720" w:rsidRDefault="00B602C0" w:rsidP="00504720">
      <w:pPr>
        <w:pStyle w:val="EndNoteBibliography"/>
        <w:spacing w:after="0" w:line="276" w:lineRule="auto"/>
        <w:ind w:left="720" w:hanging="720"/>
        <w:rPr>
          <w:sz w:val="22"/>
          <w:szCs w:val="22"/>
        </w:rPr>
      </w:pPr>
      <w:bookmarkStart w:id="123" w:name="_ENREF_123"/>
      <w:r w:rsidRPr="00504720">
        <w:rPr>
          <w:b/>
          <w:sz w:val="22"/>
          <w:szCs w:val="22"/>
        </w:rPr>
        <w:t>123.</w:t>
      </w:r>
      <w:r w:rsidRPr="00504720">
        <w:rPr>
          <w:sz w:val="22"/>
          <w:szCs w:val="22"/>
        </w:rPr>
        <w:tab/>
        <w:t>Shin JL, Asa SL, Woodhouse LJ, Smyth HS, Ezzat S. Cystic lesions of the pituitary: clinicopathological features distinguishing craniopharyngioma, Rathke's cleft cyst, and arachnoid cyst. J Clin Endocrinol Metab</w:t>
      </w:r>
      <w:r w:rsidRPr="00504720">
        <w:rPr>
          <w:i/>
          <w:sz w:val="22"/>
          <w:szCs w:val="22"/>
        </w:rPr>
        <w:t xml:space="preserve"> </w:t>
      </w:r>
      <w:r w:rsidRPr="00504720">
        <w:rPr>
          <w:sz w:val="22"/>
          <w:szCs w:val="22"/>
        </w:rPr>
        <w:t>1999; 84:3972-3982</w:t>
      </w:r>
      <w:bookmarkEnd w:id="123"/>
    </w:p>
    <w:p w14:paraId="4565F1C4" w14:textId="77777777" w:rsidR="00B602C0" w:rsidRPr="00504720" w:rsidRDefault="00B602C0" w:rsidP="00504720">
      <w:pPr>
        <w:pStyle w:val="EndNoteBibliography"/>
        <w:spacing w:after="0" w:line="276" w:lineRule="auto"/>
        <w:ind w:left="720" w:hanging="720"/>
        <w:rPr>
          <w:sz w:val="22"/>
          <w:szCs w:val="22"/>
        </w:rPr>
      </w:pPr>
      <w:bookmarkStart w:id="124" w:name="_ENREF_124"/>
      <w:r w:rsidRPr="00504720">
        <w:rPr>
          <w:b/>
          <w:sz w:val="22"/>
          <w:szCs w:val="22"/>
        </w:rPr>
        <w:lastRenderedPageBreak/>
        <w:t>124.</w:t>
      </w:r>
      <w:r w:rsidRPr="00504720">
        <w:rPr>
          <w:sz w:val="22"/>
          <w:szCs w:val="22"/>
        </w:rPr>
        <w:tab/>
        <w:t>Okada T, Fujitsu K, Ichikawa T, Mukaihara S, Miyahara K, Kaku S, Uryuu Y, Niino H, Yagishita S, Shiina T. Coexistence of adamantinomatous and squamous-papillary type craniopharyngioma: Case report and discussion of etiology and pathology. Neuropathology</w:t>
      </w:r>
      <w:r w:rsidRPr="00504720">
        <w:rPr>
          <w:i/>
          <w:sz w:val="22"/>
          <w:szCs w:val="22"/>
        </w:rPr>
        <w:t xml:space="preserve"> </w:t>
      </w:r>
      <w:r w:rsidRPr="00504720">
        <w:rPr>
          <w:sz w:val="22"/>
          <w:szCs w:val="22"/>
        </w:rPr>
        <w:t xml:space="preserve">2011; </w:t>
      </w:r>
      <w:bookmarkEnd w:id="124"/>
    </w:p>
    <w:p w14:paraId="352FD360" w14:textId="77777777" w:rsidR="00B602C0" w:rsidRPr="00504720" w:rsidRDefault="00B602C0" w:rsidP="00504720">
      <w:pPr>
        <w:pStyle w:val="EndNoteBibliography"/>
        <w:spacing w:after="0" w:line="276" w:lineRule="auto"/>
        <w:ind w:left="720" w:hanging="720"/>
        <w:rPr>
          <w:sz w:val="22"/>
          <w:szCs w:val="22"/>
        </w:rPr>
      </w:pPr>
      <w:bookmarkStart w:id="125" w:name="_ENREF_125"/>
      <w:r w:rsidRPr="00504720">
        <w:rPr>
          <w:b/>
          <w:sz w:val="22"/>
          <w:szCs w:val="22"/>
        </w:rPr>
        <w:t>125.</w:t>
      </w:r>
      <w:r w:rsidRPr="00504720">
        <w:rPr>
          <w:sz w:val="22"/>
          <w:szCs w:val="22"/>
        </w:rPr>
        <w:tab/>
        <w:t>Harrison MJ, Morgello S, Post KD. Epithelial cystic lesions of the sellar and parasellar region: a continuum of ectodermal derivatives? J Neurosurg</w:t>
      </w:r>
      <w:r w:rsidRPr="00504720">
        <w:rPr>
          <w:i/>
          <w:sz w:val="22"/>
          <w:szCs w:val="22"/>
        </w:rPr>
        <w:t xml:space="preserve"> </w:t>
      </w:r>
      <w:r w:rsidRPr="00504720">
        <w:rPr>
          <w:sz w:val="22"/>
          <w:szCs w:val="22"/>
        </w:rPr>
        <w:t>1994; 80:1018-1025</w:t>
      </w:r>
      <w:bookmarkEnd w:id="125"/>
    </w:p>
    <w:p w14:paraId="7A54B729" w14:textId="77777777" w:rsidR="00B602C0" w:rsidRPr="00504720" w:rsidRDefault="00B602C0" w:rsidP="00504720">
      <w:pPr>
        <w:pStyle w:val="EndNoteBibliography"/>
        <w:spacing w:after="0" w:line="276" w:lineRule="auto"/>
        <w:ind w:left="720" w:hanging="720"/>
        <w:rPr>
          <w:sz w:val="22"/>
          <w:szCs w:val="22"/>
        </w:rPr>
      </w:pPr>
      <w:bookmarkStart w:id="126" w:name="_ENREF_126"/>
      <w:r w:rsidRPr="00504720">
        <w:rPr>
          <w:b/>
          <w:sz w:val="22"/>
          <w:szCs w:val="22"/>
        </w:rPr>
        <w:t>126.</w:t>
      </w:r>
      <w:r w:rsidRPr="00504720">
        <w:rPr>
          <w:sz w:val="22"/>
          <w:szCs w:val="22"/>
        </w:rPr>
        <w:tab/>
        <w:t>Oka H, Kawano N, Yagishita S, Kobayashi I, Saegusa H, Fujii K. Ciliated craniopharyngioma indicates histogenetic relationship to Rathke cleft epithelium. Clin Neuropathol</w:t>
      </w:r>
      <w:r w:rsidRPr="00504720">
        <w:rPr>
          <w:i/>
          <w:sz w:val="22"/>
          <w:szCs w:val="22"/>
        </w:rPr>
        <w:t xml:space="preserve"> </w:t>
      </w:r>
      <w:r w:rsidRPr="00504720">
        <w:rPr>
          <w:sz w:val="22"/>
          <w:szCs w:val="22"/>
        </w:rPr>
        <w:t>1997; 16:103-106</w:t>
      </w:r>
      <w:bookmarkEnd w:id="126"/>
    </w:p>
    <w:p w14:paraId="486155CC" w14:textId="77777777" w:rsidR="00B602C0" w:rsidRPr="00504720" w:rsidRDefault="00B602C0" w:rsidP="00504720">
      <w:pPr>
        <w:pStyle w:val="EndNoteBibliography"/>
        <w:spacing w:after="0" w:line="276" w:lineRule="auto"/>
        <w:ind w:left="720" w:hanging="720"/>
        <w:rPr>
          <w:sz w:val="22"/>
          <w:szCs w:val="22"/>
        </w:rPr>
      </w:pPr>
      <w:bookmarkStart w:id="127" w:name="_ENREF_127"/>
      <w:r w:rsidRPr="00504720">
        <w:rPr>
          <w:b/>
          <w:sz w:val="22"/>
          <w:szCs w:val="22"/>
        </w:rPr>
        <w:t>127.</w:t>
      </w:r>
      <w:r w:rsidRPr="00504720">
        <w:rPr>
          <w:sz w:val="22"/>
          <w:szCs w:val="22"/>
        </w:rPr>
        <w:tab/>
        <w:t>Goodrich JT, Post KD, Duffy P. Ciliated craniopharyngioma. Surg Neurol</w:t>
      </w:r>
      <w:r w:rsidRPr="00504720">
        <w:rPr>
          <w:i/>
          <w:sz w:val="22"/>
          <w:szCs w:val="22"/>
        </w:rPr>
        <w:t xml:space="preserve"> </w:t>
      </w:r>
      <w:r w:rsidRPr="00504720">
        <w:rPr>
          <w:sz w:val="22"/>
          <w:szCs w:val="22"/>
        </w:rPr>
        <w:t>1985; 24:105-111</w:t>
      </w:r>
      <w:bookmarkEnd w:id="127"/>
    </w:p>
    <w:p w14:paraId="05342CE7" w14:textId="77777777" w:rsidR="00B602C0" w:rsidRPr="00504720" w:rsidRDefault="00B602C0" w:rsidP="00504720">
      <w:pPr>
        <w:pStyle w:val="EndNoteBibliography"/>
        <w:spacing w:after="0" w:line="276" w:lineRule="auto"/>
        <w:ind w:left="720" w:hanging="720"/>
        <w:rPr>
          <w:sz w:val="22"/>
          <w:szCs w:val="22"/>
        </w:rPr>
      </w:pPr>
      <w:bookmarkStart w:id="128" w:name="_ENREF_128"/>
      <w:r w:rsidRPr="00504720">
        <w:rPr>
          <w:b/>
          <w:sz w:val="22"/>
          <w:szCs w:val="22"/>
        </w:rPr>
        <w:t>128.</w:t>
      </w:r>
      <w:r w:rsidRPr="00504720">
        <w:rPr>
          <w:sz w:val="22"/>
          <w:szCs w:val="22"/>
        </w:rPr>
        <w:tab/>
        <w:t>Park YS, Ahn JY, Kim DS, Kim TS, Kim SH. Late development of craniopharyngioma following surgery for Rathke's cleft cyst. Clin Neuropathol</w:t>
      </w:r>
      <w:r w:rsidRPr="00504720">
        <w:rPr>
          <w:i/>
          <w:sz w:val="22"/>
          <w:szCs w:val="22"/>
        </w:rPr>
        <w:t xml:space="preserve"> </w:t>
      </w:r>
      <w:r w:rsidRPr="00504720">
        <w:rPr>
          <w:sz w:val="22"/>
          <w:szCs w:val="22"/>
        </w:rPr>
        <w:t>2009; 28:177-181</w:t>
      </w:r>
      <w:bookmarkEnd w:id="128"/>
    </w:p>
    <w:p w14:paraId="17D59C4F" w14:textId="77777777" w:rsidR="00B602C0" w:rsidRPr="00504720" w:rsidRDefault="00B602C0" w:rsidP="00504720">
      <w:pPr>
        <w:pStyle w:val="EndNoteBibliography"/>
        <w:spacing w:after="0" w:line="276" w:lineRule="auto"/>
        <w:ind w:left="720" w:hanging="720"/>
        <w:rPr>
          <w:sz w:val="22"/>
          <w:szCs w:val="22"/>
        </w:rPr>
      </w:pPr>
      <w:bookmarkStart w:id="129" w:name="_ENREF_129"/>
      <w:r w:rsidRPr="00504720">
        <w:rPr>
          <w:b/>
          <w:sz w:val="22"/>
          <w:szCs w:val="22"/>
        </w:rPr>
        <w:t>129.</w:t>
      </w:r>
      <w:r w:rsidRPr="00504720">
        <w:rPr>
          <w:sz w:val="22"/>
          <w:szCs w:val="22"/>
        </w:rPr>
        <w:tab/>
        <w:t>Sato K, Oka H, Utsuki S, Kondo K, Kurata A, Fujii K. Ciliated craniopharyngioma may arise from Rathke cleft cyst. Clin Neuropathol</w:t>
      </w:r>
      <w:r w:rsidRPr="00504720">
        <w:rPr>
          <w:i/>
          <w:sz w:val="22"/>
          <w:szCs w:val="22"/>
        </w:rPr>
        <w:t xml:space="preserve"> </w:t>
      </w:r>
      <w:r w:rsidRPr="00504720">
        <w:rPr>
          <w:sz w:val="22"/>
          <w:szCs w:val="22"/>
        </w:rPr>
        <w:t>2006; 25:25-28</w:t>
      </w:r>
      <w:bookmarkEnd w:id="129"/>
    </w:p>
    <w:p w14:paraId="7F9976AF" w14:textId="77777777" w:rsidR="00B602C0" w:rsidRPr="00504720" w:rsidRDefault="00B602C0" w:rsidP="00504720">
      <w:pPr>
        <w:pStyle w:val="EndNoteBibliography"/>
        <w:spacing w:after="0" w:line="276" w:lineRule="auto"/>
        <w:ind w:left="720" w:hanging="720"/>
        <w:rPr>
          <w:sz w:val="22"/>
          <w:szCs w:val="22"/>
        </w:rPr>
      </w:pPr>
      <w:bookmarkStart w:id="130" w:name="_ENREF_130"/>
      <w:r w:rsidRPr="00504720">
        <w:rPr>
          <w:b/>
          <w:sz w:val="22"/>
          <w:szCs w:val="22"/>
        </w:rPr>
        <w:t>130.</w:t>
      </w:r>
      <w:r w:rsidRPr="00504720">
        <w:rPr>
          <w:sz w:val="22"/>
          <w:szCs w:val="22"/>
        </w:rPr>
        <w:tab/>
        <w:t>Berx G, Cleton-Jansen AM, Nollet F, de Leeuw WJ, van de Vijver M, Cornelisse C, van Roy F. E-cadherin is a tumour/invasion suppressor gene mutated in human lobular breast cancers. The EMBO journal</w:t>
      </w:r>
      <w:r w:rsidRPr="00504720">
        <w:rPr>
          <w:i/>
          <w:sz w:val="22"/>
          <w:szCs w:val="22"/>
        </w:rPr>
        <w:t xml:space="preserve"> </w:t>
      </w:r>
      <w:r w:rsidRPr="00504720">
        <w:rPr>
          <w:sz w:val="22"/>
          <w:szCs w:val="22"/>
        </w:rPr>
        <w:t>1995; 14:6107-6115</w:t>
      </w:r>
      <w:bookmarkEnd w:id="130"/>
    </w:p>
    <w:p w14:paraId="34303329" w14:textId="77777777" w:rsidR="00B602C0" w:rsidRPr="00504720" w:rsidRDefault="00B602C0" w:rsidP="00504720">
      <w:pPr>
        <w:pStyle w:val="EndNoteBibliography"/>
        <w:spacing w:after="0" w:line="276" w:lineRule="auto"/>
        <w:ind w:left="720" w:hanging="720"/>
        <w:rPr>
          <w:sz w:val="22"/>
          <w:szCs w:val="22"/>
        </w:rPr>
      </w:pPr>
      <w:bookmarkStart w:id="131" w:name="_ENREF_131"/>
      <w:r w:rsidRPr="00504720">
        <w:rPr>
          <w:b/>
          <w:sz w:val="22"/>
          <w:szCs w:val="22"/>
        </w:rPr>
        <w:t>131.</w:t>
      </w:r>
      <w:r w:rsidRPr="00504720">
        <w:rPr>
          <w:sz w:val="22"/>
          <w:szCs w:val="22"/>
        </w:rPr>
        <w:tab/>
        <w:t>Mao J, Wang J, Liu B, Pan W, Farr GH, 3rd, Flynn C, Yuan H, Takada S, Kimelman D, Li L, Wu D. Low-density lipoprotein receptor-related protein-5 binds to Axin and regulates the canonical Wnt signaling pathway. Mol Cell</w:t>
      </w:r>
      <w:r w:rsidRPr="00504720">
        <w:rPr>
          <w:i/>
          <w:sz w:val="22"/>
          <w:szCs w:val="22"/>
        </w:rPr>
        <w:t xml:space="preserve"> </w:t>
      </w:r>
      <w:r w:rsidRPr="00504720">
        <w:rPr>
          <w:sz w:val="22"/>
          <w:szCs w:val="22"/>
        </w:rPr>
        <w:t>2001; 7:801-809</w:t>
      </w:r>
      <w:bookmarkEnd w:id="131"/>
    </w:p>
    <w:p w14:paraId="2C174DF0" w14:textId="77777777" w:rsidR="00B602C0" w:rsidRPr="00504720" w:rsidRDefault="00B602C0" w:rsidP="00504720">
      <w:pPr>
        <w:pStyle w:val="EndNoteBibliography"/>
        <w:spacing w:after="0" w:line="276" w:lineRule="auto"/>
        <w:ind w:left="720" w:hanging="720"/>
        <w:rPr>
          <w:sz w:val="22"/>
          <w:szCs w:val="22"/>
        </w:rPr>
      </w:pPr>
      <w:bookmarkStart w:id="132" w:name="_ENREF_132"/>
      <w:r w:rsidRPr="00504720">
        <w:rPr>
          <w:b/>
          <w:sz w:val="22"/>
          <w:szCs w:val="22"/>
        </w:rPr>
        <w:t>132.</w:t>
      </w:r>
      <w:r w:rsidRPr="00504720">
        <w:rPr>
          <w:sz w:val="22"/>
          <w:szCs w:val="22"/>
        </w:rPr>
        <w:tab/>
        <w:t>Schweizer L, Capper D, Holsken A, Fahlbusch R, Flitsch J, Buchfelder M, Herold-Mende C, von Deimling A, Buslei R. BRAF V600E analysis for the differentiation of papillary craniopharyngiomas and Rathke's cleft cysts. Neuropathology and applied neurobiology</w:t>
      </w:r>
      <w:r w:rsidRPr="00504720">
        <w:rPr>
          <w:i/>
          <w:sz w:val="22"/>
          <w:szCs w:val="22"/>
        </w:rPr>
        <w:t xml:space="preserve"> </w:t>
      </w:r>
      <w:r w:rsidRPr="00504720">
        <w:rPr>
          <w:sz w:val="22"/>
          <w:szCs w:val="22"/>
        </w:rPr>
        <w:t>2015; 41:733-742</w:t>
      </w:r>
      <w:bookmarkEnd w:id="132"/>
    </w:p>
    <w:p w14:paraId="5E2420AB" w14:textId="77777777" w:rsidR="00B602C0" w:rsidRPr="00504720" w:rsidRDefault="00B602C0" w:rsidP="00504720">
      <w:pPr>
        <w:pStyle w:val="EndNoteBibliography"/>
        <w:spacing w:after="0" w:line="276" w:lineRule="auto"/>
        <w:ind w:left="720" w:hanging="720"/>
        <w:rPr>
          <w:sz w:val="22"/>
          <w:szCs w:val="22"/>
        </w:rPr>
      </w:pPr>
      <w:bookmarkStart w:id="133" w:name="_ENREF_133"/>
      <w:r w:rsidRPr="00504720">
        <w:rPr>
          <w:b/>
          <w:sz w:val="22"/>
          <w:szCs w:val="22"/>
        </w:rPr>
        <w:t>133.</w:t>
      </w:r>
      <w:r w:rsidRPr="00504720">
        <w:rPr>
          <w:sz w:val="22"/>
          <w:szCs w:val="22"/>
        </w:rPr>
        <w:tab/>
        <w:t>Takei Y, Seyama S, Pearl GS, Tindall GT. Ultrastructural study of the human neurohypophysis. II. Cellular elements of neural parenchyma, the pituicytes. Cell and tissue research</w:t>
      </w:r>
      <w:r w:rsidRPr="00504720">
        <w:rPr>
          <w:i/>
          <w:sz w:val="22"/>
          <w:szCs w:val="22"/>
        </w:rPr>
        <w:t xml:space="preserve"> </w:t>
      </w:r>
      <w:r w:rsidRPr="00504720">
        <w:rPr>
          <w:sz w:val="22"/>
          <w:szCs w:val="22"/>
        </w:rPr>
        <w:t>1980; 205:273-287</w:t>
      </w:r>
      <w:bookmarkEnd w:id="133"/>
    </w:p>
    <w:p w14:paraId="24CB47BF" w14:textId="77777777" w:rsidR="00B602C0" w:rsidRPr="00504720" w:rsidRDefault="00B602C0" w:rsidP="00504720">
      <w:pPr>
        <w:pStyle w:val="EndNoteBibliography"/>
        <w:spacing w:after="0" w:line="276" w:lineRule="auto"/>
        <w:ind w:left="720" w:hanging="720"/>
        <w:rPr>
          <w:sz w:val="22"/>
          <w:szCs w:val="22"/>
        </w:rPr>
      </w:pPr>
      <w:bookmarkStart w:id="134" w:name="_ENREF_134"/>
      <w:r w:rsidRPr="00504720">
        <w:rPr>
          <w:b/>
          <w:sz w:val="22"/>
          <w:szCs w:val="22"/>
        </w:rPr>
        <w:t>134.</w:t>
      </w:r>
      <w:r w:rsidRPr="00504720">
        <w:rPr>
          <w:sz w:val="22"/>
          <w:szCs w:val="22"/>
        </w:rPr>
        <w:tab/>
        <w:t>Brat DJ, Scheithauer BW, Staugaitis SM, Holtzman RN, Morgello S, Burger PC. Pituicytoma: a distinctive low-grade glioma of the neurohypophysis. Am J Surg Pathol</w:t>
      </w:r>
      <w:r w:rsidRPr="00504720">
        <w:rPr>
          <w:i/>
          <w:sz w:val="22"/>
          <w:szCs w:val="22"/>
        </w:rPr>
        <w:t xml:space="preserve"> </w:t>
      </w:r>
      <w:r w:rsidRPr="00504720">
        <w:rPr>
          <w:sz w:val="22"/>
          <w:szCs w:val="22"/>
        </w:rPr>
        <w:t>2000; 24:362-368</w:t>
      </w:r>
      <w:bookmarkEnd w:id="134"/>
    </w:p>
    <w:p w14:paraId="04CFE3B3" w14:textId="77777777" w:rsidR="00B602C0" w:rsidRPr="00504720" w:rsidRDefault="00B602C0" w:rsidP="00504720">
      <w:pPr>
        <w:pStyle w:val="EndNoteBibliography"/>
        <w:spacing w:after="0" w:line="276" w:lineRule="auto"/>
        <w:ind w:left="720" w:hanging="720"/>
        <w:rPr>
          <w:sz w:val="22"/>
          <w:szCs w:val="22"/>
        </w:rPr>
      </w:pPr>
      <w:bookmarkStart w:id="135" w:name="_ENREF_135"/>
      <w:r w:rsidRPr="00504720">
        <w:rPr>
          <w:b/>
          <w:sz w:val="22"/>
          <w:szCs w:val="22"/>
        </w:rPr>
        <w:t>135.</w:t>
      </w:r>
      <w:r w:rsidRPr="00504720">
        <w:rPr>
          <w:sz w:val="22"/>
          <w:szCs w:val="22"/>
        </w:rPr>
        <w:tab/>
        <w:t>Roncaroli F, Scheithauer BW, Cenacchi G, Horvath E, Kovacs K, Lloyd RV, Abell-Aleff P, Santi M, Yates AJ. 'Spindle cell oncocytoma' of the adenohypophysis: a tumor of folliculostellate cells? Am J Surg Pathol</w:t>
      </w:r>
      <w:r w:rsidRPr="00504720">
        <w:rPr>
          <w:i/>
          <w:sz w:val="22"/>
          <w:szCs w:val="22"/>
        </w:rPr>
        <w:t xml:space="preserve"> </w:t>
      </w:r>
      <w:r w:rsidRPr="00504720">
        <w:rPr>
          <w:sz w:val="22"/>
          <w:szCs w:val="22"/>
        </w:rPr>
        <w:t>2002; 26:1048-1055</w:t>
      </w:r>
      <w:bookmarkEnd w:id="135"/>
    </w:p>
    <w:p w14:paraId="4B86979A" w14:textId="77777777" w:rsidR="00B602C0" w:rsidRPr="00504720" w:rsidRDefault="00B602C0" w:rsidP="00504720">
      <w:pPr>
        <w:pStyle w:val="EndNoteBibliography"/>
        <w:spacing w:after="0" w:line="276" w:lineRule="auto"/>
        <w:ind w:left="720" w:hanging="720"/>
        <w:rPr>
          <w:sz w:val="22"/>
          <w:szCs w:val="22"/>
        </w:rPr>
      </w:pPr>
      <w:bookmarkStart w:id="136" w:name="_ENREF_136"/>
      <w:r w:rsidRPr="00504720">
        <w:rPr>
          <w:b/>
          <w:sz w:val="22"/>
          <w:szCs w:val="22"/>
        </w:rPr>
        <w:t>136.</w:t>
      </w:r>
      <w:r w:rsidRPr="00504720">
        <w:rPr>
          <w:sz w:val="22"/>
          <w:szCs w:val="22"/>
        </w:rPr>
        <w:tab/>
        <w:t>Phillips JJ, Misra A, Feuerstein BG, Kunwar S, Tihan T. Pituicytoma: characterization of a unique neoplasm by histology, immunohistochemistry, ultrastructure, and array-based comparative genomic hybridization. Arch Pathol Lab Med</w:t>
      </w:r>
      <w:r w:rsidRPr="00504720">
        <w:rPr>
          <w:i/>
          <w:sz w:val="22"/>
          <w:szCs w:val="22"/>
        </w:rPr>
        <w:t xml:space="preserve"> </w:t>
      </w:r>
      <w:r w:rsidRPr="00504720">
        <w:rPr>
          <w:sz w:val="22"/>
          <w:szCs w:val="22"/>
        </w:rPr>
        <w:t>2010; 134:1063-1069</w:t>
      </w:r>
      <w:bookmarkEnd w:id="136"/>
    </w:p>
    <w:p w14:paraId="1D84EDBC" w14:textId="77777777" w:rsidR="00B602C0" w:rsidRPr="00504720" w:rsidRDefault="00B602C0" w:rsidP="00504720">
      <w:pPr>
        <w:pStyle w:val="EndNoteBibliography"/>
        <w:spacing w:after="0" w:line="276" w:lineRule="auto"/>
        <w:ind w:left="720" w:hanging="720"/>
        <w:rPr>
          <w:sz w:val="22"/>
          <w:szCs w:val="22"/>
        </w:rPr>
      </w:pPr>
      <w:bookmarkStart w:id="137" w:name="_ENREF_137"/>
      <w:r w:rsidRPr="00504720">
        <w:rPr>
          <w:b/>
          <w:sz w:val="22"/>
          <w:szCs w:val="22"/>
        </w:rPr>
        <w:t>137.</w:t>
      </w:r>
      <w:r w:rsidRPr="00504720">
        <w:rPr>
          <w:sz w:val="22"/>
          <w:szCs w:val="22"/>
        </w:rPr>
        <w:tab/>
        <w:t>Mete O, Lopes MB, Asa SL. Spindle cell oncocytomas and granular cell tumors of the pituitary are variants of pituicytoma. Am J Surg Pathol</w:t>
      </w:r>
      <w:r w:rsidRPr="00504720">
        <w:rPr>
          <w:i/>
          <w:sz w:val="22"/>
          <w:szCs w:val="22"/>
        </w:rPr>
        <w:t xml:space="preserve"> </w:t>
      </w:r>
      <w:r w:rsidRPr="00504720">
        <w:rPr>
          <w:sz w:val="22"/>
          <w:szCs w:val="22"/>
        </w:rPr>
        <w:t>2013; 37:1694-1699</w:t>
      </w:r>
      <w:bookmarkEnd w:id="137"/>
    </w:p>
    <w:p w14:paraId="33250F74" w14:textId="77777777" w:rsidR="00B602C0" w:rsidRPr="00504720" w:rsidRDefault="00B602C0" w:rsidP="00504720">
      <w:pPr>
        <w:pStyle w:val="EndNoteBibliography"/>
        <w:spacing w:after="0" w:line="276" w:lineRule="auto"/>
        <w:ind w:left="720" w:hanging="720"/>
        <w:rPr>
          <w:sz w:val="22"/>
          <w:szCs w:val="22"/>
        </w:rPr>
      </w:pPr>
      <w:bookmarkStart w:id="138" w:name="_ENREF_138"/>
      <w:r w:rsidRPr="00504720">
        <w:rPr>
          <w:b/>
          <w:sz w:val="22"/>
          <w:szCs w:val="22"/>
        </w:rPr>
        <w:t>138.</w:t>
      </w:r>
      <w:r w:rsidRPr="00504720">
        <w:rPr>
          <w:sz w:val="22"/>
          <w:szCs w:val="22"/>
        </w:rPr>
        <w:tab/>
        <w:t>Fukushima S, Otsuka A, Suzuki T, Yanagisawa T, Mishima K, Mukasa A, Saito N, Kumabe T, Kanamori M, Tominaga T, Narita Y, Shibui S, Kato M, Shibata T, Matsutani M, Nishikawa R, Ichimura K, Intracranial Germ Cell Tumor Genome Analysis C. Mutually exclusive mutations of KIT and RAS are associated with KIT mRNA expression and chromosomal instability in primary intracranial pure germinomas. Acta Neuropathol</w:t>
      </w:r>
      <w:r w:rsidRPr="00504720">
        <w:rPr>
          <w:i/>
          <w:sz w:val="22"/>
          <w:szCs w:val="22"/>
        </w:rPr>
        <w:t xml:space="preserve"> </w:t>
      </w:r>
      <w:r w:rsidRPr="00504720">
        <w:rPr>
          <w:sz w:val="22"/>
          <w:szCs w:val="22"/>
        </w:rPr>
        <w:t>2014; 127:911-925</w:t>
      </w:r>
      <w:bookmarkEnd w:id="138"/>
    </w:p>
    <w:p w14:paraId="58059115" w14:textId="77777777" w:rsidR="00B602C0" w:rsidRPr="00504720" w:rsidRDefault="00B602C0" w:rsidP="00504720">
      <w:pPr>
        <w:pStyle w:val="EndNoteBibliography"/>
        <w:spacing w:after="0" w:line="276" w:lineRule="auto"/>
        <w:ind w:left="720" w:hanging="720"/>
        <w:rPr>
          <w:sz w:val="22"/>
          <w:szCs w:val="22"/>
        </w:rPr>
      </w:pPr>
      <w:bookmarkStart w:id="139" w:name="_ENREF_139"/>
      <w:r w:rsidRPr="00504720">
        <w:rPr>
          <w:b/>
          <w:sz w:val="22"/>
          <w:szCs w:val="22"/>
        </w:rPr>
        <w:lastRenderedPageBreak/>
        <w:t>139.</w:t>
      </w:r>
      <w:r w:rsidRPr="00504720">
        <w:rPr>
          <w:sz w:val="22"/>
          <w:szCs w:val="22"/>
        </w:rPr>
        <w:tab/>
        <w:t>Wang L, Yamaguchi S, Burstein MD, Terashima K, Chang K, Ng HK, Nakamura H, He Z, Doddapaneni H, Lewis L, Wang M, Suzuki T, Nishikawa R, Natsume A, Terasaka S, Dauser R, Whitehead W, Adekunle A, Sun J, Qiao Y, Marth G, Muzny DM, Gibbs RA, Leal SM, Wheeler DA, Lau CC. Novel somatic and germline mutations in intracranial germ cell tumours. Nature</w:t>
      </w:r>
      <w:r w:rsidRPr="00504720">
        <w:rPr>
          <w:i/>
          <w:sz w:val="22"/>
          <w:szCs w:val="22"/>
        </w:rPr>
        <w:t xml:space="preserve"> </w:t>
      </w:r>
      <w:r w:rsidRPr="00504720">
        <w:rPr>
          <w:sz w:val="22"/>
          <w:szCs w:val="22"/>
        </w:rPr>
        <w:t>2014; 511:241-245</w:t>
      </w:r>
      <w:bookmarkEnd w:id="139"/>
    </w:p>
    <w:p w14:paraId="7F6CEC28" w14:textId="77777777" w:rsidR="00B602C0" w:rsidRPr="00504720" w:rsidRDefault="00B602C0" w:rsidP="00504720">
      <w:pPr>
        <w:pStyle w:val="EndNoteBibliography"/>
        <w:spacing w:after="0" w:line="276" w:lineRule="auto"/>
        <w:ind w:left="720" w:hanging="720"/>
        <w:rPr>
          <w:sz w:val="22"/>
          <w:szCs w:val="22"/>
        </w:rPr>
      </w:pPr>
      <w:bookmarkStart w:id="140" w:name="_ENREF_140"/>
      <w:r w:rsidRPr="00504720">
        <w:rPr>
          <w:b/>
          <w:sz w:val="22"/>
          <w:szCs w:val="22"/>
        </w:rPr>
        <w:t>140.</w:t>
      </w:r>
      <w:r w:rsidRPr="00504720">
        <w:rPr>
          <w:sz w:val="22"/>
          <w:szCs w:val="22"/>
        </w:rPr>
        <w:tab/>
        <w:t>Murray MJ, Bartels U, Nishikawa R, Fangusaro J, Matsutani M, Nicholson JC. Consensus on the management of intracranial germ-cell tumours. The Lancet Oncology</w:t>
      </w:r>
      <w:r w:rsidRPr="00504720">
        <w:rPr>
          <w:i/>
          <w:sz w:val="22"/>
          <w:szCs w:val="22"/>
        </w:rPr>
        <w:t xml:space="preserve"> </w:t>
      </w:r>
      <w:r w:rsidRPr="00504720">
        <w:rPr>
          <w:sz w:val="22"/>
          <w:szCs w:val="22"/>
        </w:rPr>
        <w:t>2015; 16:e470-477</w:t>
      </w:r>
      <w:bookmarkEnd w:id="140"/>
    </w:p>
    <w:p w14:paraId="4BA48591" w14:textId="77777777" w:rsidR="00B602C0" w:rsidRPr="00504720" w:rsidRDefault="00B602C0" w:rsidP="00504720">
      <w:pPr>
        <w:pStyle w:val="EndNoteBibliography"/>
        <w:spacing w:after="0" w:line="276" w:lineRule="auto"/>
        <w:ind w:left="720" w:hanging="720"/>
        <w:rPr>
          <w:sz w:val="22"/>
          <w:szCs w:val="22"/>
        </w:rPr>
      </w:pPr>
      <w:bookmarkStart w:id="141" w:name="_ENREF_141"/>
      <w:r w:rsidRPr="00504720">
        <w:rPr>
          <w:b/>
          <w:sz w:val="22"/>
          <w:szCs w:val="22"/>
        </w:rPr>
        <w:t>141.</w:t>
      </w:r>
      <w:r w:rsidRPr="00504720">
        <w:rPr>
          <w:sz w:val="22"/>
          <w:szCs w:val="22"/>
        </w:rPr>
        <w:tab/>
        <w:t>Stacchiotti S, Sommer J, Chordoma Global Consensus G. Building a global consensus approach to chordoma: a position paper from the medical and patient community. The Lancet Oncology</w:t>
      </w:r>
      <w:r w:rsidRPr="00504720">
        <w:rPr>
          <w:i/>
          <w:sz w:val="22"/>
          <w:szCs w:val="22"/>
        </w:rPr>
        <w:t xml:space="preserve"> </w:t>
      </w:r>
      <w:r w:rsidRPr="00504720">
        <w:rPr>
          <w:sz w:val="22"/>
          <w:szCs w:val="22"/>
        </w:rPr>
        <w:t>2015; 16:e71-83</w:t>
      </w:r>
      <w:bookmarkEnd w:id="141"/>
    </w:p>
    <w:p w14:paraId="3F0DE790" w14:textId="77777777" w:rsidR="00B602C0" w:rsidRPr="00504720" w:rsidRDefault="00B602C0" w:rsidP="00504720">
      <w:pPr>
        <w:pStyle w:val="EndNoteBibliography"/>
        <w:spacing w:after="0" w:line="276" w:lineRule="auto"/>
        <w:ind w:left="720" w:hanging="720"/>
        <w:rPr>
          <w:sz w:val="22"/>
          <w:szCs w:val="22"/>
        </w:rPr>
      </w:pPr>
      <w:bookmarkStart w:id="142" w:name="_ENREF_142"/>
      <w:r w:rsidRPr="00504720">
        <w:rPr>
          <w:b/>
          <w:sz w:val="22"/>
          <w:szCs w:val="22"/>
        </w:rPr>
        <w:t>142.</w:t>
      </w:r>
      <w:r w:rsidRPr="00504720">
        <w:rPr>
          <w:sz w:val="22"/>
          <w:szCs w:val="22"/>
        </w:rPr>
        <w:tab/>
        <w:t>Yang XR, Ng D, Alcorta DA, Liebsch NJ, Sheridan E, Li S, Goldstein AM, Parry DM, Kelley MJ. T (brachyury) gene duplication confers major susceptibility to familial chordoma. Nature genetics</w:t>
      </w:r>
      <w:r w:rsidRPr="00504720">
        <w:rPr>
          <w:i/>
          <w:sz w:val="22"/>
          <w:szCs w:val="22"/>
        </w:rPr>
        <w:t xml:space="preserve"> </w:t>
      </w:r>
      <w:r w:rsidRPr="00504720">
        <w:rPr>
          <w:sz w:val="22"/>
          <w:szCs w:val="22"/>
        </w:rPr>
        <w:t>2009; 41:1176-1178</w:t>
      </w:r>
      <w:bookmarkEnd w:id="142"/>
    </w:p>
    <w:p w14:paraId="27BBA2D3" w14:textId="77777777" w:rsidR="00B602C0" w:rsidRPr="00504720" w:rsidRDefault="00B602C0" w:rsidP="00504720">
      <w:pPr>
        <w:pStyle w:val="EndNoteBibliography"/>
        <w:spacing w:after="0" w:line="276" w:lineRule="auto"/>
        <w:ind w:left="720" w:hanging="720"/>
        <w:rPr>
          <w:sz w:val="22"/>
          <w:szCs w:val="22"/>
        </w:rPr>
      </w:pPr>
      <w:bookmarkStart w:id="143" w:name="_ENREF_143"/>
      <w:r w:rsidRPr="00504720">
        <w:rPr>
          <w:b/>
          <w:sz w:val="22"/>
          <w:szCs w:val="22"/>
        </w:rPr>
        <w:t>143.</w:t>
      </w:r>
      <w:r w:rsidRPr="00504720">
        <w:rPr>
          <w:sz w:val="22"/>
          <w:szCs w:val="22"/>
        </w:rPr>
        <w:tab/>
        <w:t>Pillay N, Plagnol V, Tarpey PS, Lobo SB, Presneau N, Szuhai K, Halai D, Berisha F, Cannon SR, Mead S, Kasperaviciute D, Palmen J, Talmud PJ, Kindblom LG, Amary MF, Tirabosco R, Flanagan AM. A common single-nucleotide variant in T is strongly associated with chordoma. Nature genetics</w:t>
      </w:r>
      <w:r w:rsidRPr="00504720">
        <w:rPr>
          <w:i/>
          <w:sz w:val="22"/>
          <w:szCs w:val="22"/>
        </w:rPr>
        <w:t xml:space="preserve"> </w:t>
      </w:r>
      <w:r w:rsidRPr="00504720">
        <w:rPr>
          <w:sz w:val="22"/>
          <w:szCs w:val="22"/>
        </w:rPr>
        <w:t>2012; 44:1185-1187</w:t>
      </w:r>
      <w:bookmarkEnd w:id="143"/>
    </w:p>
    <w:p w14:paraId="467ECFBE" w14:textId="77777777" w:rsidR="00B602C0" w:rsidRPr="00504720" w:rsidRDefault="00B602C0" w:rsidP="00504720">
      <w:pPr>
        <w:pStyle w:val="EndNoteBibliography"/>
        <w:spacing w:after="0" w:line="276" w:lineRule="auto"/>
        <w:ind w:left="720" w:hanging="720"/>
        <w:rPr>
          <w:sz w:val="22"/>
          <w:szCs w:val="22"/>
        </w:rPr>
      </w:pPr>
      <w:bookmarkStart w:id="144" w:name="_ENREF_144"/>
      <w:r w:rsidRPr="00504720">
        <w:rPr>
          <w:b/>
          <w:sz w:val="22"/>
          <w:szCs w:val="22"/>
        </w:rPr>
        <w:t>144.</w:t>
      </w:r>
      <w:r w:rsidRPr="00504720">
        <w:rPr>
          <w:sz w:val="22"/>
          <w:szCs w:val="22"/>
        </w:rPr>
        <w:tab/>
        <w:t>Falorni A, Minarelli V, Bartoloni E, Alunno A, Gerli R. Diagnosis and classification of autoimmune hypophysitis. Autoimmunity reviews</w:t>
      </w:r>
      <w:r w:rsidRPr="00504720">
        <w:rPr>
          <w:i/>
          <w:sz w:val="22"/>
          <w:szCs w:val="22"/>
        </w:rPr>
        <w:t xml:space="preserve"> </w:t>
      </w:r>
      <w:r w:rsidRPr="00504720">
        <w:rPr>
          <w:sz w:val="22"/>
          <w:szCs w:val="22"/>
        </w:rPr>
        <w:t>2014; 13:412-416</w:t>
      </w:r>
      <w:bookmarkEnd w:id="144"/>
    </w:p>
    <w:p w14:paraId="6DFE2B1E" w14:textId="77777777" w:rsidR="00B602C0" w:rsidRPr="00504720" w:rsidRDefault="00B602C0" w:rsidP="00504720">
      <w:pPr>
        <w:pStyle w:val="EndNoteBibliography"/>
        <w:spacing w:after="0" w:line="276" w:lineRule="auto"/>
        <w:ind w:left="720" w:hanging="720"/>
        <w:rPr>
          <w:sz w:val="22"/>
          <w:szCs w:val="22"/>
        </w:rPr>
      </w:pPr>
      <w:bookmarkStart w:id="145" w:name="_ENREF_145"/>
      <w:r w:rsidRPr="00504720">
        <w:rPr>
          <w:b/>
          <w:sz w:val="22"/>
          <w:szCs w:val="22"/>
        </w:rPr>
        <w:t>145.</w:t>
      </w:r>
      <w:r w:rsidRPr="00504720">
        <w:rPr>
          <w:sz w:val="22"/>
          <w:szCs w:val="22"/>
        </w:rPr>
        <w:tab/>
        <w:t>Leporati P, Landek-Salgado MA, Lupi I, Chiovato L, Caturegli P. IgG4-related hypophysitis: a new addition to the hypophysitis spectrum. J Clin Endocrinol Metab</w:t>
      </w:r>
      <w:r w:rsidRPr="00504720">
        <w:rPr>
          <w:i/>
          <w:sz w:val="22"/>
          <w:szCs w:val="22"/>
        </w:rPr>
        <w:t xml:space="preserve"> </w:t>
      </w:r>
      <w:r w:rsidRPr="00504720">
        <w:rPr>
          <w:sz w:val="22"/>
          <w:szCs w:val="22"/>
        </w:rPr>
        <w:t>2011; 96:1971-1980</w:t>
      </w:r>
      <w:bookmarkEnd w:id="145"/>
    </w:p>
    <w:p w14:paraId="6F63398F" w14:textId="77777777" w:rsidR="00B602C0" w:rsidRPr="00504720" w:rsidRDefault="00B602C0" w:rsidP="00504720">
      <w:pPr>
        <w:pStyle w:val="EndNoteBibliography"/>
        <w:spacing w:after="0" w:line="276" w:lineRule="auto"/>
        <w:ind w:left="720" w:hanging="720"/>
        <w:rPr>
          <w:sz w:val="22"/>
          <w:szCs w:val="22"/>
        </w:rPr>
      </w:pPr>
      <w:bookmarkStart w:id="146" w:name="_ENREF_146"/>
      <w:r w:rsidRPr="00504720">
        <w:rPr>
          <w:b/>
          <w:sz w:val="22"/>
          <w:szCs w:val="22"/>
        </w:rPr>
        <w:t>146.</w:t>
      </w:r>
      <w:r w:rsidRPr="00504720">
        <w:rPr>
          <w:sz w:val="22"/>
          <w:szCs w:val="22"/>
        </w:rPr>
        <w:tab/>
        <w:t>Iwama S, De Remigis A, Callahan MK, Slovin SF, Wolchok JD, Caturegli P. Pituitary expression of CTLA-4 mediates hypophysitis secondary to administration of CTLA-4 blocking antibody. Science translational medicine</w:t>
      </w:r>
      <w:r w:rsidRPr="00504720">
        <w:rPr>
          <w:i/>
          <w:sz w:val="22"/>
          <w:szCs w:val="22"/>
        </w:rPr>
        <w:t xml:space="preserve"> </w:t>
      </w:r>
      <w:r w:rsidRPr="00504720">
        <w:rPr>
          <w:sz w:val="22"/>
          <w:szCs w:val="22"/>
        </w:rPr>
        <w:t>2014; 6:230ra245</w:t>
      </w:r>
      <w:bookmarkEnd w:id="146"/>
    </w:p>
    <w:p w14:paraId="4E13B5DD" w14:textId="77777777" w:rsidR="00B602C0" w:rsidRPr="00504720" w:rsidRDefault="00B602C0" w:rsidP="00504720">
      <w:pPr>
        <w:pStyle w:val="EndNoteBibliography"/>
        <w:spacing w:line="276" w:lineRule="auto"/>
        <w:ind w:left="720" w:hanging="720"/>
        <w:rPr>
          <w:sz w:val="22"/>
          <w:szCs w:val="22"/>
        </w:rPr>
      </w:pPr>
      <w:bookmarkStart w:id="147" w:name="_ENREF_147"/>
      <w:r w:rsidRPr="00504720">
        <w:rPr>
          <w:b/>
          <w:sz w:val="22"/>
          <w:szCs w:val="22"/>
        </w:rPr>
        <w:t>147.</w:t>
      </w:r>
      <w:r w:rsidRPr="00504720">
        <w:rPr>
          <w:sz w:val="22"/>
          <w:szCs w:val="22"/>
        </w:rPr>
        <w:tab/>
        <w:t>Hunn BH, Martin WG, Simpson S, Jr., McLean CA. Idiopathic granulomatous hypophysitis: a systematic review of 82 cases in the literature. Pituitary</w:t>
      </w:r>
      <w:r w:rsidRPr="00504720">
        <w:rPr>
          <w:i/>
          <w:sz w:val="22"/>
          <w:szCs w:val="22"/>
        </w:rPr>
        <w:t xml:space="preserve"> </w:t>
      </w:r>
      <w:r w:rsidRPr="00504720">
        <w:rPr>
          <w:sz w:val="22"/>
          <w:szCs w:val="22"/>
        </w:rPr>
        <w:t>2014; 17:357-365</w:t>
      </w:r>
      <w:bookmarkEnd w:id="147"/>
    </w:p>
    <w:p w14:paraId="4B242D29" w14:textId="4CA41703" w:rsidR="00357800" w:rsidRPr="00504720" w:rsidRDefault="00575436" w:rsidP="00504720">
      <w:pPr>
        <w:rPr>
          <w:sz w:val="22"/>
          <w:szCs w:val="22"/>
        </w:rPr>
      </w:pPr>
      <w:r w:rsidRPr="00504720">
        <w:rPr>
          <w:sz w:val="22"/>
          <w:szCs w:val="22"/>
        </w:rPr>
        <w:fldChar w:fldCharType="end"/>
      </w:r>
    </w:p>
    <w:sectPr w:rsidR="00357800" w:rsidRPr="00504720" w:rsidSect="0057098B">
      <w:headerReference w:type="even" r:id="rId36"/>
      <w:headerReference w:type="default" r:id="rId37"/>
      <w:footerReference w:type="even" r:id="rId38"/>
      <w:footerReference w:type="default" r:id="rId39"/>
      <w:headerReference w:type="first" r:id="rId40"/>
      <w:footerReference w:type="first" r:id="rId41"/>
      <w:pgSz w:w="11900" w:h="16820"/>
      <w:pgMar w:top="1440" w:right="1440" w:bottom="1440" w:left="1440" w:header="708" w:footer="708" w:gutter="0"/>
      <w:cols w:space="708"/>
      <w:docGrid w:linePitch="360"/>
      <w:printerSettings r:id="rId4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6F7F0" w14:textId="77777777" w:rsidR="008A4201" w:rsidRDefault="008A4201" w:rsidP="008A4201">
      <w:pPr>
        <w:spacing w:after="0" w:line="240" w:lineRule="auto"/>
      </w:pPr>
      <w:r>
        <w:separator/>
      </w:r>
    </w:p>
  </w:endnote>
  <w:endnote w:type="continuationSeparator" w:id="0">
    <w:p w14:paraId="1FF16C78" w14:textId="77777777" w:rsidR="008A4201" w:rsidRDefault="008A4201" w:rsidP="008A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94C8B" w14:textId="77777777" w:rsidR="00A83102" w:rsidRDefault="00A8310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2B805" w14:textId="77777777" w:rsidR="00A83102" w:rsidRDefault="00A8310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B06A5" w14:textId="77777777" w:rsidR="00A83102" w:rsidRDefault="00A831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8D2BF" w14:textId="77777777" w:rsidR="008A4201" w:rsidRDefault="008A4201" w:rsidP="008A4201">
      <w:pPr>
        <w:spacing w:after="0" w:line="240" w:lineRule="auto"/>
      </w:pPr>
      <w:r>
        <w:separator/>
      </w:r>
    </w:p>
  </w:footnote>
  <w:footnote w:type="continuationSeparator" w:id="0">
    <w:p w14:paraId="650016EC" w14:textId="77777777" w:rsidR="008A4201" w:rsidRDefault="008A4201" w:rsidP="008A420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F545" w14:textId="77777777" w:rsidR="00A83102" w:rsidRDefault="00A8310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05141" w14:textId="77777777" w:rsidR="00A83102" w:rsidRDefault="00A8310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5AB5E" w14:textId="77777777" w:rsidR="00A83102" w:rsidRDefault="00A8310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39C3"/>
    <w:multiLevelType w:val="hybridMultilevel"/>
    <w:tmpl w:val="2FD08C9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12619C0"/>
    <w:multiLevelType w:val="hybridMultilevel"/>
    <w:tmpl w:val="2FD08C9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180"/>
      </w:pPr>
      <w:rPr>
        <w:rFonts w:ascii="Wingdings" w:hAnsi="Wingding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E71D26"/>
    <w:multiLevelType w:val="hybridMultilevel"/>
    <w:tmpl w:val="ECD8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AD5D64"/>
    <w:multiLevelType w:val="hybridMultilevel"/>
    <w:tmpl w:val="0474261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E3F7F01"/>
    <w:multiLevelType w:val="multilevel"/>
    <w:tmpl w:val="1D9C4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3C6C0E"/>
    <w:multiLevelType w:val="hybridMultilevel"/>
    <w:tmpl w:val="562E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0D2066"/>
    <w:multiLevelType w:val="hybridMultilevel"/>
    <w:tmpl w:val="497C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6167A7"/>
    <w:multiLevelType w:val="hybridMultilevel"/>
    <w:tmpl w:val="A3F46ECC"/>
    <w:lvl w:ilvl="0" w:tplc="FD52C6F4">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A8A0D16"/>
    <w:multiLevelType w:val="hybridMultilevel"/>
    <w:tmpl w:val="123865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9B64EC"/>
    <w:multiLevelType w:val="hybridMultilevel"/>
    <w:tmpl w:val="11D09FEE"/>
    <w:lvl w:ilvl="0" w:tplc="08090001">
      <w:start w:val="1"/>
      <w:numFmt w:val="bullet"/>
      <w:lvlText w:val=""/>
      <w:lvlJc w:val="left"/>
      <w:pPr>
        <w:ind w:left="1211" w:hanging="360"/>
      </w:pPr>
      <w:rPr>
        <w:rFonts w:ascii="Symbol" w:hAnsi="Symbol" w:hint="default"/>
      </w:rPr>
    </w:lvl>
    <w:lvl w:ilvl="1" w:tplc="08090001">
      <w:start w:val="1"/>
      <w:numFmt w:val="bullet"/>
      <w:lvlText w:val=""/>
      <w:lvlJc w:val="left"/>
      <w:pPr>
        <w:ind w:left="1211" w:hanging="360"/>
      </w:pPr>
      <w:rPr>
        <w:rFonts w:ascii="Symbol" w:hAnsi="Symbol" w:hint="default"/>
      </w:rPr>
    </w:lvl>
    <w:lvl w:ilvl="2" w:tplc="08090005">
      <w:start w:val="1"/>
      <w:numFmt w:val="bullet"/>
      <w:lvlText w:val=""/>
      <w:lvlJc w:val="left"/>
      <w:pPr>
        <w:ind w:left="2061"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nsid w:val="495453C2"/>
    <w:multiLevelType w:val="hybridMultilevel"/>
    <w:tmpl w:val="192AA7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FE5D1D"/>
    <w:multiLevelType w:val="hybridMultilevel"/>
    <w:tmpl w:val="F84AE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BAB2EE2"/>
    <w:multiLevelType w:val="hybridMultilevel"/>
    <w:tmpl w:val="C088D9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9BD6D0C"/>
    <w:multiLevelType w:val="hybridMultilevel"/>
    <w:tmpl w:val="7F2E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530738"/>
    <w:multiLevelType w:val="hybridMultilevel"/>
    <w:tmpl w:val="3D74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FC243A8"/>
    <w:multiLevelType w:val="hybridMultilevel"/>
    <w:tmpl w:val="A8D8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E41908"/>
    <w:multiLevelType w:val="hybridMultilevel"/>
    <w:tmpl w:val="2C9A6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0F2386"/>
    <w:multiLevelType w:val="hybridMultilevel"/>
    <w:tmpl w:val="BA469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6381CCE"/>
    <w:multiLevelType w:val="hybridMultilevel"/>
    <w:tmpl w:val="A7088F04"/>
    <w:lvl w:ilvl="0" w:tplc="08090003">
      <w:start w:val="1"/>
      <w:numFmt w:val="bullet"/>
      <w:lvlText w:val="o"/>
      <w:lvlJc w:val="left"/>
      <w:pPr>
        <w:ind w:left="1713" w:hanging="360"/>
      </w:pPr>
      <w:rPr>
        <w:rFonts w:ascii="Courier New" w:hAnsi="Courier New" w:cs="Courier New"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nsid w:val="78012288"/>
    <w:multiLevelType w:val="hybridMultilevel"/>
    <w:tmpl w:val="F2540C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nsid w:val="7C145B90"/>
    <w:multiLevelType w:val="hybridMultilevel"/>
    <w:tmpl w:val="EB42D5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7"/>
  </w:num>
  <w:num w:numId="2">
    <w:abstractNumId w:val="0"/>
  </w:num>
  <w:num w:numId="3">
    <w:abstractNumId w:val="3"/>
  </w:num>
  <w:num w:numId="4">
    <w:abstractNumId w:val="6"/>
  </w:num>
  <w:num w:numId="5">
    <w:abstractNumId w:val="7"/>
  </w:num>
  <w:num w:numId="6">
    <w:abstractNumId w:val="20"/>
  </w:num>
  <w:num w:numId="7">
    <w:abstractNumId w:val="16"/>
  </w:num>
  <w:num w:numId="8">
    <w:abstractNumId w:val="15"/>
  </w:num>
  <w:num w:numId="9">
    <w:abstractNumId w:val="19"/>
  </w:num>
  <w:num w:numId="10">
    <w:abstractNumId w:val="9"/>
  </w:num>
  <w:num w:numId="11">
    <w:abstractNumId w:val="2"/>
  </w:num>
  <w:num w:numId="12">
    <w:abstractNumId w:val="18"/>
  </w:num>
  <w:num w:numId="13">
    <w:abstractNumId w:val="12"/>
  </w:num>
  <w:num w:numId="14">
    <w:abstractNumId w:val="8"/>
  </w:num>
  <w:num w:numId="15">
    <w:abstractNumId w:val="10"/>
  </w:num>
  <w:num w:numId="16">
    <w:abstractNumId w:val="14"/>
  </w:num>
  <w:num w:numId="17">
    <w:abstractNumId w:val="11"/>
  </w:num>
  <w:num w:numId="18">
    <w:abstractNumId w:val="13"/>
  </w:num>
  <w:num w:numId="19">
    <w:abstractNumId w:val="1"/>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s0f2rfa6rwdz6ett01xz29j5s5vtf529z0t&quot;&gt;EndNote pituitaries&lt;record-ids&gt;&lt;item&gt;1&lt;/item&gt;&lt;item&gt;9&lt;/item&gt;&lt;item&gt;20&lt;/item&gt;&lt;item&gt;23&lt;/item&gt;&lt;item&gt;26&lt;/item&gt;&lt;item&gt;39&lt;/item&gt;&lt;item&gt;40&lt;/item&gt;&lt;item&gt;51&lt;/item&gt;&lt;item&gt;55&lt;/item&gt;&lt;item&gt;67&lt;/item&gt;&lt;item&gt;77&lt;/item&gt;&lt;item&gt;81&lt;/item&gt;&lt;item&gt;82&lt;/item&gt;&lt;item&gt;116&lt;/item&gt;&lt;item&gt;121&lt;/item&gt;&lt;item&gt;126&lt;/item&gt;&lt;item&gt;127&lt;/item&gt;&lt;item&gt;192&lt;/item&gt;&lt;item&gt;193&lt;/item&gt;&lt;item&gt;194&lt;/item&gt;&lt;item&gt;195&lt;/item&gt;&lt;item&gt;201&lt;/item&gt;&lt;item&gt;206&lt;/item&gt;&lt;item&gt;207&lt;/item&gt;&lt;item&gt;211&lt;/item&gt;&lt;item&gt;213&lt;/item&gt;&lt;item&gt;218&lt;/item&gt;&lt;item&gt;235&lt;/item&gt;&lt;item&gt;236&lt;/item&gt;&lt;item&gt;237&lt;/item&gt;&lt;item&gt;238&lt;/item&gt;&lt;item&gt;239&lt;/item&gt;&lt;item&gt;240&lt;/item&gt;&lt;item&gt;241&lt;/item&gt;&lt;item&gt;242&lt;/item&gt;&lt;item&gt;244&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417&lt;/item&gt;&lt;item&gt;418&lt;/item&gt;&lt;item&gt;419&lt;/item&gt;&lt;item&gt;420&lt;/item&gt;&lt;item&gt;421&lt;/item&gt;&lt;item&gt;422&lt;/item&gt;&lt;item&gt;423&lt;/item&gt;&lt;item&gt;424&lt;/item&gt;&lt;/record-ids&gt;&lt;/item&gt;&lt;/Libraries&gt;"/>
  </w:docVars>
  <w:rsids>
    <w:rsidRoot w:val="00575436"/>
    <w:rsid w:val="00020C08"/>
    <w:rsid w:val="00067B65"/>
    <w:rsid w:val="000C3B39"/>
    <w:rsid w:val="000F6E1A"/>
    <w:rsid w:val="00123A54"/>
    <w:rsid w:val="00125348"/>
    <w:rsid w:val="0015495B"/>
    <w:rsid w:val="00171F80"/>
    <w:rsid w:val="00176F92"/>
    <w:rsid w:val="001975BB"/>
    <w:rsid w:val="001B70F5"/>
    <w:rsid w:val="0020380B"/>
    <w:rsid w:val="002069D7"/>
    <w:rsid w:val="0022630E"/>
    <w:rsid w:val="002553A0"/>
    <w:rsid w:val="002840F4"/>
    <w:rsid w:val="002A4CE9"/>
    <w:rsid w:val="002F3EB5"/>
    <w:rsid w:val="00343B0F"/>
    <w:rsid w:val="00357800"/>
    <w:rsid w:val="00392102"/>
    <w:rsid w:val="003A4BDA"/>
    <w:rsid w:val="003C69F6"/>
    <w:rsid w:val="004047EB"/>
    <w:rsid w:val="00443F5E"/>
    <w:rsid w:val="00446B14"/>
    <w:rsid w:val="00473356"/>
    <w:rsid w:val="00493255"/>
    <w:rsid w:val="004A64BE"/>
    <w:rsid w:val="004B01E5"/>
    <w:rsid w:val="004C6A4B"/>
    <w:rsid w:val="00504720"/>
    <w:rsid w:val="00526E07"/>
    <w:rsid w:val="005501A9"/>
    <w:rsid w:val="0057098B"/>
    <w:rsid w:val="00575436"/>
    <w:rsid w:val="005F675D"/>
    <w:rsid w:val="00627594"/>
    <w:rsid w:val="00642B3F"/>
    <w:rsid w:val="00653E6A"/>
    <w:rsid w:val="00684C0F"/>
    <w:rsid w:val="006A213F"/>
    <w:rsid w:val="006B40AA"/>
    <w:rsid w:val="006B6794"/>
    <w:rsid w:val="006B7FB6"/>
    <w:rsid w:val="006C5A79"/>
    <w:rsid w:val="006F7AB0"/>
    <w:rsid w:val="00750ED0"/>
    <w:rsid w:val="008071C9"/>
    <w:rsid w:val="00843627"/>
    <w:rsid w:val="00845869"/>
    <w:rsid w:val="008651FD"/>
    <w:rsid w:val="008A4201"/>
    <w:rsid w:val="008C3805"/>
    <w:rsid w:val="00904F24"/>
    <w:rsid w:val="00936E74"/>
    <w:rsid w:val="0096223E"/>
    <w:rsid w:val="009768E8"/>
    <w:rsid w:val="00995188"/>
    <w:rsid w:val="009A4286"/>
    <w:rsid w:val="009C5F81"/>
    <w:rsid w:val="009D03C3"/>
    <w:rsid w:val="00A168AD"/>
    <w:rsid w:val="00A36334"/>
    <w:rsid w:val="00A52480"/>
    <w:rsid w:val="00A6181E"/>
    <w:rsid w:val="00A73781"/>
    <w:rsid w:val="00A83102"/>
    <w:rsid w:val="00A86703"/>
    <w:rsid w:val="00AA1CB2"/>
    <w:rsid w:val="00AB6031"/>
    <w:rsid w:val="00AD29CE"/>
    <w:rsid w:val="00B235A1"/>
    <w:rsid w:val="00B2681F"/>
    <w:rsid w:val="00B602C0"/>
    <w:rsid w:val="00C02643"/>
    <w:rsid w:val="00C413E7"/>
    <w:rsid w:val="00C47FEA"/>
    <w:rsid w:val="00C811EF"/>
    <w:rsid w:val="00CC585A"/>
    <w:rsid w:val="00CD642F"/>
    <w:rsid w:val="00D07543"/>
    <w:rsid w:val="00D12A7E"/>
    <w:rsid w:val="00D2546E"/>
    <w:rsid w:val="00D52F78"/>
    <w:rsid w:val="00D61572"/>
    <w:rsid w:val="00DC3892"/>
    <w:rsid w:val="00DD0A72"/>
    <w:rsid w:val="00E30957"/>
    <w:rsid w:val="00E40CD4"/>
    <w:rsid w:val="00E9019E"/>
    <w:rsid w:val="00EB7693"/>
    <w:rsid w:val="00EC52BD"/>
    <w:rsid w:val="00F22853"/>
    <w:rsid w:val="00F4241B"/>
    <w:rsid w:val="00F87184"/>
    <w:rsid w:val="00F871F2"/>
    <w:rsid w:val="00FC50A1"/>
    <w:rsid w:val="00FD590A"/>
    <w:rsid w:val="00FE285D"/>
    <w:rsid w:val="00FF7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25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436"/>
    <w:pPr>
      <w:spacing w:after="200" w:line="276" w:lineRule="auto"/>
    </w:pPr>
    <w:rPr>
      <w:rFonts w:ascii="Arial" w:hAnsi="Arial" w:cs="Arial"/>
      <w:sz w:val="20"/>
      <w:szCs w:val="20"/>
    </w:rPr>
  </w:style>
  <w:style w:type="paragraph" w:styleId="Heading2">
    <w:name w:val="heading 2"/>
    <w:basedOn w:val="Normal"/>
    <w:next w:val="Normal"/>
    <w:link w:val="Heading2Char"/>
    <w:autoRedefine/>
    <w:uiPriority w:val="9"/>
    <w:unhideWhenUsed/>
    <w:qFormat/>
    <w:rsid w:val="00750ED0"/>
    <w:pPr>
      <w:keepNext/>
      <w:keepLines/>
      <w:spacing w:before="200" w:after="0"/>
      <w:outlineLvl w:val="1"/>
    </w:pPr>
    <w:rPr>
      <w:rFonts w:ascii="Calibri" w:eastAsiaTheme="majorEastAsia" w:hAnsi="Calibri" w:cstheme="majorBidi"/>
      <w:b/>
      <w:bCs/>
      <w:color w:val="000000" w:themeColor="text1"/>
      <w:sz w:val="32"/>
      <w:szCs w:val="32"/>
    </w:rPr>
  </w:style>
  <w:style w:type="paragraph" w:styleId="Heading3">
    <w:name w:val="heading 3"/>
    <w:basedOn w:val="Normal"/>
    <w:next w:val="Normal"/>
    <w:link w:val="Heading3Char"/>
    <w:autoRedefine/>
    <w:uiPriority w:val="9"/>
    <w:unhideWhenUsed/>
    <w:qFormat/>
    <w:rsid w:val="00392102"/>
    <w:pPr>
      <w:keepNext/>
      <w:keepLines/>
      <w:spacing w:before="200" w:after="0"/>
      <w:outlineLvl w:val="2"/>
    </w:pPr>
    <w:rPr>
      <w:rFonts w:ascii="Calibri" w:eastAsiaTheme="majorEastAsia" w:hAnsi="Calibri" w:cstheme="majorBidi"/>
      <w:b/>
      <w:bCs/>
      <w:color w:val="000000" w:themeColor="text1"/>
      <w:sz w:val="28"/>
      <w:szCs w:val="28"/>
    </w:rPr>
  </w:style>
  <w:style w:type="paragraph" w:styleId="Heading4">
    <w:name w:val="heading 4"/>
    <w:basedOn w:val="Normal"/>
    <w:next w:val="Normal"/>
    <w:link w:val="Heading4Char"/>
    <w:autoRedefine/>
    <w:uiPriority w:val="9"/>
    <w:unhideWhenUsed/>
    <w:qFormat/>
    <w:rsid w:val="00392102"/>
    <w:pPr>
      <w:keepNext/>
      <w:keepLines/>
      <w:spacing w:before="200" w:after="0"/>
      <w:outlineLvl w:val="3"/>
    </w:pPr>
    <w:rPr>
      <w:rFonts w:ascii="Calibri" w:eastAsiaTheme="majorEastAsia" w:hAnsi="Calibri" w:cstheme="majorBid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436"/>
    <w:pPr>
      <w:ind w:left="720"/>
      <w:contextualSpacing/>
    </w:pPr>
  </w:style>
  <w:style w:type="character" w:styleId="Hyperlink">
    <w:name w:val="Hyperlink"/>
    <w:basedOn w:val="DefaultParagraphFont"/>
    <w:uiPriority w:val="99"/>
    <w:unhideWhenUsed/>
    <w:rsid w:val="00575436"/>
    <w:rPr>
      <w:color w:val="0000FF"/>
      <w:u w:val="single"/>
    </w:rPr>
  </w:style>
  <w:style w:type="character" w:styleId="CommentReference">
    <w:name w:val="annotation reference"/>
    <w:basedOn w:val="DefaultParagraphFont"/>
    <w:uiPriority w:val="99"/>
    <w:semiHidden/>
    <w:unhideWhenUsed/>
    <w:rsid w:val="00575436"/>
    <w:rPr>
      <w:sz w:val="16"/>
      <w:szCs w:val="16"/>
    </w:rPr>
  </w:style>
  <w:style w:type="paragraph" w:styleId="CommentText">
    <w:name w:val="annotation text"/>
    <w:basedOn w:val="Normal"/>
    <w:link w:val="CommentTextChar"/>
    <w:uiPriority w:val="99"/>
    <w:semiHidden/>
    <w:unhideWhenUsed/>
    <w:rsid w:val="00575436"/>
    <w:pPr>
      <w:spacing w:line="240" w:lineRule="auto"/>
    </w:pPr>
  </w:style>
  <w:style w:type="character" w:customStyle="1" w:styleId="CommentTextChar">
    <w:name w:val="Comment Text Char"/>
    <w:basedOn w:val="DefaultParagraphFont"/>
    <w:link w:val="CommentText"/>
    <w:uiPriority w:val="99"/>
    <w:semiHidden/>
    <w:rsid w:val="0057543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75436"/>
    <w:rPr>
      <w:b/>
      <w:bCs/>
    </w:rPr>
  </w:style>
  <w:style w:type="character" w:customStyle="1" w:styleId="CommentSubjectChar">
    <w:name w:val="Comment Subject Char"/>
    <w:basedOn w:val="CommentTextChar"/>
    <w:link w:val="CommentSubject"/>
    <w:uiPriority w:val="99"/>
    <w:semiHidden/>
    <w:rsid w:val="00575436"/>
    <w:rPr>
      <w:rFonts w:ascii="Arial" w:hAnsi="Arial" w:cs="Arial"/>
      <w:b/>
      <w:bCs/>
      <w:sz w:val="20"/>
      <w:szCs w:val="20"/>
    </w:rPr>
  </w:style>
  <w:style w:type="paragraph" w:styleId="Revision">
    <w:name w:val="Revision"/>
    <w:hidden/>
    <w:uiPriority w:val="99"/>
    <w:semiHidden/>
    <w:rsid w:val="00575436"/>
    <w:pPr>
      <w:spacing w:after="0" w:line="240" w:lineRule="auto"/>
    </w:pPr>
    <w:rPr>
      <w:rFonts w:ascii="Arial" w:hAnsi="Arial" w:cs="Arial"/>
      <w:sz w:val="20"/>
      <w:szCs w:val="20"/>
    </w:rPr>
  </w:style>
  <w:style w:type="paragraph" w:styleId="BalloonText">
    <w:name w:val="Balloon Text"/>
    <w:basedOn w:val="Normal"/>
    <w:link w:val="BalloonTextChar"/>
    <w:uiPriority w:val="99"/>
    <w:semiHidden/>
    <w:unhideWhenUsed/>
    <w:rsid w:val="00575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436"/>
    <w:rPr>
      <w:rFonts w:ascii="Tahoma" w:hAnsi="Tahoma" w:cs="Tahoma"/>
      <w:sz w:val="16"/>
      <w:szCs w:val="16"/>
    </w:rPr>
  </w:style>
  <w:style w:type="character" w:customStyle="1" w:styleId="highlight">
    <w:name w:val="highlight"/>
    <w:basedOn w:val="DefaultParagraphFont"/>
    <w:rsid w:val="00575436"/>
  </w:style>
  <w:style w:type="table" w:styleId="TableGrid">
    <w:name w:val="Table Grid"/>
    <w:basedOn w:val="TableNormal"/>
    <w:uiPriority w:val="59"/>
    <w:rsid w:val="00575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57543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575436"/>
    <w:rPr>
      <w:rFonts w:ascii="Arial" w:hAnsi="Arial" w:cs="Arial"/>
      <w:noProof/>
      <w:sz w:val="20"/>
      <w:szCs w:val="20"/>
      <w:lang w:val="en-US"/>
    </w:rPr>
  </w:style>
  <w:style w:type="paragraph" w:customStyle="1" w:styleId="EndNoteBibliography">
    <w:name w:val="EndNote Bibliography"/>
    <w:basedOn w:val="Normal"/>
    <w:link w:val="EndNoteBibliographyChar"/>
    <w:rsid w:val="00575436"/>
    <w:pPr>
      <w:spacing w:line="240" w:lineRule="auto"/>
    </w:pPr>
    <w:rPr>
      <w:noProof/>
      <w:lang w:val="en-US"/>
    </w:rPr>
  </w:style>
  <w:style w:type="character" w:customStyle="1" w:styleId="EndNoteBibliographyChar">
    <w:name w:val="EndNote Bibliography Char"/>
    <w:basedOn w:val="DefaultParagraphFont"/>
    <w:link w:val="EndNoteBibliography"/>
    <w:rsid w:val="00575436"/>
    <w:rPr>
      <w:rFonts w:ascii="Arial" w:hAnsi="Arial" w:cs="Arial"/>
      <w:noProof/>
      <w:sz w:val="20"/>
      <w:szCs w:val="20"/>
      <w:lang w:val="en-US"/>
    </w:rPr>
  </w:style>
  <w:style w:type="character" w:customStyle="1" w:styleId="apple-converted-space">
    <w:name w:val="apple-converted-space"/>
    <w:basedOn w:val="DefaultParagraphFont"/>
    <w:rsid w:val="00575436"/>
  </w:style>
  <w:style w:type="paragraph" w:styleId="Caption">
    <w:name w:val="caption"/>
    <w:basedOn w:val="Normal"/>
    <w:next w:val="Normal"/>
    <w:uiPriority w:val="35"/>
    <w:unhideWhenUsed/>
    <w:qFormat/>
    <w:rsid w:val="00575436"/>
    <w:pPr>
      <w:spacing w:line="240" w:lineRule="auto"/>
    </w:pPr>
    <w:rPr>
      <w:i/>
      <w:iCs/>
      <w:color w:val="44546A" w:themeColor="text2"/>
      <w:sz w:val="18"/>
      <w:szCs w:val="18"/>
    </w:rPr>
  </w:style>
  <w:style w:type="character" w:customStyle="1" w:styleId="Heading2Char">
    <w:name w:val="Heading 2 Char"/>
    <w:basedOn w:val="DefaultParagraphFont"/>
    <w:link w:val="Heading2"/>
    <w:uiPriority w:val="9"/>
    <w:rsid w:val="00750ED0"/>
    <w:rPr>
      <w:rFonts w:ascii="Calibri" w:eastAsiaTheme="majorEastAsia" w:hAnsi="Calibri" w:cstheme="majorBidi"/>
      <w:b/>
      <w:bCs/>
      <w:color w:val="000000" w:themeColor="text1"/>
      <w:sz w:val="32"/>
      <w:szCs w:val="32"/>
    </w:rPr>
  </w:style>
  <w:style w:type="character" w:customStyle="1" w:styleId="Heading3Char">
    <w:name w:val="Heading 3 Char"/>
    <w:basedOn w:val="DefaultParagraphFont"/>
    <w:link w:val="Heading3"/>
    <w:uiPriority w:val="9"/>
    <w:rsid w:val="00392102"/>
    <w:rPr>
      <w:rFonts w:ascii="Calibri" w:eastAsiaTheme="majorEastAsia" w:hAnsi="Calibri" w:cstheme="majorBidi"/>
      <w:b/>
      <w:bCs/>
      <w:color w:val="000000" w:themeColor="text1"/>
      <w:sz w:val="28"/>
      <w:szCs w:val="28"/>
    </w:rPr>
  </w:style>
  <w:style w:type="character" w:customStyle="1" w:styleId="Heading4Char">
    <w:name w:val="Heading 4 Char"/>
    <w:basedOn w:val="DefaultParagraphFont"/>
    <w:link w:val="Heading4"/>
    <w:uiPriority w:val="9"/>
    <w:rsid w:val="00392102"/>
    <w:rPr>
      <w:rFonts w:ascii="Calibri" w:eastAsiaTheme="majorEastAsia" w:hAnsi="Calibri" w:cstheme="majorBidi"/>
      <w:b/>
      <w:bCs/>
      <w:color w:val="000000" w:themeColor="text1"/>
      <w:sz w:val="24"/>
      <w:szCs w:val="24"/>
    </w:rPr>
  </w:style>
  <w:style w:type="paragraph" w:customStyle="1" w:styleId="HADING4">
    <w:name w:val="HADING 4"/>
    <w:basedOn w:val="Normal"/>
    <w:rsid w:val="00F87184"/>
    <w:pPr>
      <w:spacing w:after="120"/>
    </w:pPr>
    <w:rPr>
      <w:sz w:val="22"/>
      <w:szCs w:val="22"/>
    </w:rPr>
  </w:style>
  <w:style w:type="paragraph" w:styleId="Header">
    <w:name w:val="header"/>
    <w:basedOn w:val="Normal"/>
    <w:link w:val="HeaderChar"/>
    <w:uiPriority w:val="99"/>
    <w:unhideWhenUsed/>
    <w:rsid w:val="008A420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4201"/>
    <w:rPr>
      <w:rFonts w:ascii="Arial" w:hAnsi="Arial" w:cs="Arial"/>
      <w:sz w:val="20"/>
      <w:szCs w:val="20"/>
    </w:rPr>
  </w:style>
  <w:style w:type="paragraph" w:styleId="Footer">
    <w:name w:val="footer"/>
    <w:basedOn w:val="Normal"/>
    <w:link w:val="FooterChar"/>
    <w:uiPriority w:val="99"/>
    <w:unhideWhenUsed/>
    <w:rsid w:val="008A420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4201"/>
    <w:rPr>
      <w:rFonts w:ascii="Arial" w:hAnsi="Arial" w:cs="Arial"/>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436"/>
    <w:pPr>
      <w:spacing w:after="200" w:line="276" w:lineRule="auto"/>
    </w:pPr>
    <w:rPr>
      <w:rFonts w:ascii="Arial" w:hAnsi="Arial" w:cs="Arial"/>
      <w:sz w:val="20"/>
      <w:szCs w:val="20"/>
    </w:rPr>
  </w:style>
  <w:style w:type="paragraph" w:styleId="Heading2">
    <w:name w:val="heading 2"/>
    <w:basedOn w:val="Normal"/>
    <w:next w:val="Normal"/>
    <w:link w:val="Heading2Char"/>
    <w:autoRedefine/>
    <w:uiPriority w:val="9"/>
    <w:unhideWhenUsed/>
    <w:qFormat/>
    <w:rsid w:val="00750ED0"/>
    <w:pPr>
      <w:keepNext/>
      <w:keepLines/>
      <w:spacing w:before="200" w:after="0"/>
      <w:outlineLvl w:val="1"/>
    </w:pPr>
    <w:rPr>
      <w:rFonts w:ascii="Calibri" w:eastAsiaTheme="majorEastAsia" w:hAnsi="Calibri" w:cstheme="majorBidi"/>
      <w:b/>
      <w:bCs/>
      <w:color w:val="000000" w:themeColor="text1"/>
      <w:sz w:val="32"/>
      <w:szCs w:val="32"/>
    </w:rPr>
  </w:style>
  <w:style w:type="paragraph" w:styleId="Heading3">
    <w:name w:val="heading 3"/>
    <w:basedOn w:val="Normal"/>
    <w:next w:val="Normal"/>
    <w:link w:val="Heading3Char"/>
    <w:autoRedefine/>
    <w:uiPriority w:val="9"/>
    <w:unhideWhenUsed/>
    <w:qFormat/>
    <w:rsid w:val="00392102"/>
    <w:pPr>
      <w:keepNext/>
      <w:keepLines/>
      <w:spacing w:before="200" w:after="0"/>
      <w:outlineLvl w:val="2"/>
    </w:pPr>
    <w:rPr>
      <w:rFonts w:ascii="Calibri" w:eastAsiaTheme="majorEastAsia" w:hAnsi="Calibri" w:cstheme="majorBidi"/>
      <w:b/>
      <w:bCs/>
      <w:color w:val="000000" w:themeColor="text1"/>
      <w:sz w:val="28"/>
      <w:szCs w:val="28"/>
    </w:rPr>
  </w:style>
  <w:style w:type="paragraph" w:styleId="Heading4">
    <w:name w:val="heading 4"/>
    <w:basedOn w:val="Normal"/>
    <w:next w:val="Normal"/>
    <w:link w:val="Heading4Char"/>
    <w:autoRedefine/>
    <w:uiPriority w:val="9"/>
    <w:unhideWhenUsed/>
    <w:qFormat/>
    <w:rsid w:val="00392102"/>
    <w:pPr>
      <w:keepNext/>
      <w:keepLines/>
      <w:spacing w:before="200" w:after="0"/>
      <w:outlineLvl w:val="3"/>
    </w:pPr>
    <w:rPr>
      <w:rFonts w:ascii="Calibri" w:eastAsiaTheme="majorEastAsia" w:hAnsi="Calibri" w:cstheme="majorBid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436"/>
    <w:pPr>
      <w:ind w:left="720"/>
      <w:contextualSpacing/>
    </w:pPr>
  </w:style>
  <w:style w:type="character" w:styleId="Hyperlink">
    <w:name w:val="Hyperlink"/>
    <w:basedOn w:val="DefaultParagraphFont"/>
    <w:uiPriority w:val="99"/>
    <w:unhideWhenUsed/>
    <w:rsid w:val="00575436"/>
    <w:rPr>
      <w:color w:val="0000FF"/>
      <w:u w:val="single"/>
    </w:rPr>
  </w:style>
  <w:style w:type="character" w:styleId="CommentReference">
    <w:name w:val="annotation reference"/>
    <w:basedOn w:val="DefaultParagraphFont"/>
    <w:uiPriority w:val="99"/>
    <w:semiHidden/>
    <w:unhideWhenUsed/>
    <w:rsid w:val="00575436"/>
    <w:rPr>
      <w:sz w:val="16"/>
      <w:szCs w:val="16"/>
    </w:rPr>
  </w:style>
  <w:style w:type="paragraph" w:styleId="CommentText">
    <w:name w:val="annotation text"/>
    <w:basedOn w:val="Normal"/>
    <w:link w:val="CommentTextChar"/>
    <w:uiPriority w:val="99"/>
    <w:semiHidden/>
    <w:unhideWhenUsed/>
    <w:rsid w:val="00575436"/>
    <w:pPr>
      <w:spacing w:line="240" w:lineRule="auto"/>
    </w:pPr>
  </w:style>
  <w:style w:type="character" w:customStyle="1" w:styleId="CommentTextChar">
    <w:name w:val="Comment Text Char"/>
    <w:basedOn w:val="DefaultParagraphFont"/>
    <w:link w:val="CommentText"/>
    <w:uiPriority w:val="99"/>
    <w:semiHidden/>
    <w:rsid w:val="0057543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75436"/>
    <w:rPr>
      <w:b/>
      <w:bCs/>
    </w:rPr>
  </w:style>
  <w:style w:type="character" w:customStyle="1" w:styleId="CommentSubjectChar">
    <w:name w:val="Comment Subject Char"/>
    <w:basedOn w:val="CommentTextChar"/>
    <w:link w:val="CommentSubject"/>
    <w:uiPriority w:val="99"/>
    <w:semiHidden/>
    <w:rsid w:val="00575436"/>
    <w:rPr>
      <w:rFonts w:ascii="Arial" w:hAnsi="Arial" w:cs="Arial"/>
      <w:b/>
      <w:bCs/>
      <w:sz w:val="20"/>
      <w:szCs w:val="20"/>
    </w:rPr>
  </w:style>
  <w:style w:type="paragraph" w:styleId="Revision">
    <w:name w:val="Revision"/>
    <w:hidden/>
    <w:uiPriority w:val="99"/>
    <w:semiHidden/>
    <w:rsid w:val="00575436"/>
    <w:pPr>
      <w:spacing w:after="0" w:line="240" w:lineRule="auto"/>
    </w:pPr>
    <w:rPr>
      <w:rFonts w:ascii="Arial" w:hAnsi="Arial" w:cs="Arial"/>
      <w:sz w:val="20"/>
      <w:szCs w:val="20"/>
    </w:rPr>
  </w:style>
  <w:style w:type="paragraph" w:styleId="BalloonText">
    <w:name w:val="Balloon Text"/>
    <w:basedOn w:val="Normal"/>
    <w:link w:val="BalloonTextChar"/>
    <w:uiPriority w:val="99"/>
    <w:semiHidden/>
    <w:unhideWhenUsed/>
    <w:rsid w:val="00575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436"/>
    <w:rPr>
      <w:rFonts w:ascii="Tahoma" w:hAnsi="Tahoma" w:cs="Tahoma"/>
      <w:sz w:val="16"/>
      <w:szCs w:val="16"/>
    </w:rPr>
  </w:style>
  <w:style w:type="character" w:customStyle="1" w:styleId="highlight">
    <w:name w:val="highlight"/>
    <w:basedOn w:val="DefaultParagraphFont"/>
    <w:rsid w:val="00575436"/>
  </w:style>
  <w:style w:type="table" w:styleId="TableGrid">
    <w:name w:val="Table Grid"/>
    <w:basedOn w:val="TableNormal"/>
    <w:uiPriority w:val="59"/>
    <w:rsid w:val="00575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57543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575436"/>
    <w:rPr>
      <w:rFonts w:ascii="Arial" w:hAnsi="Arial" w:cs="Arial"/>
      <w:noProof/>
      <w:sz w:val="20"/>
      <w:szCs w:val="20"/>
      <w:lang w:val="en-US"/>
    </w:rPr>
  </w:style>
  <w:style w:type="paragraph" w:customStyle="1" w:styleId="EndNoteBibliography">
    <w:name w:val="EndNote Bibliography"/>
    <w:basedOn w:val="Normal"/>
    <w:link w:val="EndNoteBibliographyChar"/>
    <w:rsid w:val="00575436"/>
    <w:pPr>
      <w:spacing w:line="240" w:lineRule="auto"/>
    </w:pPr>
    <w:rPr>
      <w:noProof/>
      <w:lang w:val="en-US"/>
    </w:rPr>
  </w:style>
  <w:style w:type="character" w:customStyle="1" w:styleId="EndNoteBibliographyChar">
    <w:name w:val="EndNote Bibliography Char"/>
    <w:basedOn w:val="DefaultParagraphFont"/>
    <w:link w:val="EndNoteBibliography"/>
    <w:rsid w:val="00575436"/>
    <w:rPr>
      <w:rFonts w:ascii="Arial" w:hAnsi="Arial" w:cs="Arial"/>
      <w:noProof/>
      <w:sz w:val="20"/>
      <w:szCs w:val="20"/>
      <w:lang w:val="en-US"/>
    </w:rPr>
  </w:style>
  <w:style w:type="character" w:customStyle="1" w:styleId="apple-converted-space">
    <w:name w:val="apple-converted-space"/>
    <w:basedOn w:val="DefaultParagraphFont"/>
    <w:rsid w:val="00575436"/>
  </w:style>
  <w:style w:type="paragraph" w:styleId="Caption">
    <w:name w:val="caption"/>
    <w:basedOn w:val="Normal"/>
    <w:next w:val="Normal"/>
    <w:uiPriority w:val="35"/>
    <w:unhideWhenUsed/>
    <w:qFormat/>
    <w:rsid w:val="00575436"/>
    <w:pPr>
      <w:spacing w:line="240" w:lineRule="auto"/>
    </w:pPr>
    <w:rPr>
      <w:i/>
      <w:iCs/>
      <w:color w:val="44546A" w:themeColor="text2"/>
      <w:sz w:val="18"/>
      <w:szCs w:val="18"/>
    </w:rPr>
  </w:style>
  <w:style w:type="character" w:customStyle="1" w:styleId="Heading2Char">
    <w:name w:val="Heading 2 Char"/>
    <w:basedOn w:val="DefaultParagraphFont"/>
    <w:link w:val="Heading2"/>
    <w:uiPriority w:val="9"/>
    <w:rsid w:val="00750ED0"/>
    <w:rPr>
      <w:rFonts w:ascii="Calibri" w:eastAsiaTheme="majorEastAsia" w:hAnsi="Calibri" w:cstheme="majorBidi"/>
      <w:b/>
      <w:bCs/>
      <w:color w:val="000000" w:themeColor="text1"/>
      <w:sz w:val="32"/>
      <w:szCs w:val="32"/>
    </w:rPr>
  </w:style>
  <w:style w:type="character" w:customStyle="1" w:styleId="Heading3Char">
    <w:name w:val="Heading 3 Char"/>
    <w:basedOn w:val="DefaultParagraphFont"/>
    <w:link w:val="Heading3"/>
    <w:uiPriority w:val="9"/>
    <w:rsid w:val="00392102"/>
    <w:rPr>
      <w:rFonts w:ascii="Calibri" w:eastAsiaTheme="majorEastAsia" w:hAnsi="Calibri" w:cstheme="majorBidi"/>
      <w:b/>
      <w:bCs/>
      <w:color w:val="000000" w:themeColor="text1"/>
      <w:sz w:val="28"/>
      <w:szCs w:val="28"/>
    </w:rPr>
  </w:style>
  <w:style w:type="character" w:customStyle="1" w:styleId="Heading4Char">
    <w:name w:val="Heading 4 Char"/>
    <w:basedOn w:val="DefaultParagraphFont"/>
    <w:link w:val="Heading4"/>
    <w:uiPriority w:val="9"/>
    <w:rsid w:val="00392102"/>
    <w:rPr>
      <w:rFonts w:ascii="Calibri" w:eastAsiaTheme="majorEastAsia" w:hAnsi="Calibri" w:cstheme="majorBidi"/>
      <w:b/>
      <w:bCs/>
      <w:color w:val="000000" w:themeColor="text1"/>
      <w:sz w:val="24"/>
      <w:szCs w:val="24"/>
    </w:rPr>
  </w:style>
  <w:style w:type="paragraph" w:customStyle="1" w:styleId="HADING4">
    <w:name w:val="HADING 4"/>
    <w:basedOn w:val="Normal"/>
    <w:rsid w:val="00F87184"/>
    <w:pPr>
      <w:spacing w:after="120"/>
    </w:pPr>
    <w:rPr>
      <w:sz w:val="22"/>
      <w:szCs w:val="22"/>
    </w:rPr>
  </w:style>
  <w:style w:type="paragraph" w:styleId="Header">
    <w:name w:val="header"/>
    <w:basedOn w:val="Normal"/>
    <w:link w:val="HeaderChar"/>
    <w:uiPriority w:val="99"/>
    <w:unhideWhenUsed/>
    <w:rsid w:val="008A420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4201"/>
    <w:rPr>
      <w:rFonts w:ascii="Arial" w:hAnsi="Arial" w:cs="Arial"/>
      <w:sz w:val="20"/>
      <w:szCs w:val="20"/>
    </w:rPr>
  </w:style>
  <w:style w:type="paragraph" w:styleId="Footer">
    <w:name w:val="footer"/>
    <w:basedOn w:val="Normal"/>
    <w:link w:val="FooterChar"/>
    <w:uiPriority w:val="99"/>
    <w:unhideWhenUsed/>
    <w:rsid w:val="008A420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4201"/>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8896">
      <w:bodyDiv w:val="1"/>
      <w:marLeft w:val="0"/>
      <w:marRight w:val="0"/>
      <w:marTop w:val="0"/>
      <w:marBottom w:val="0"/>
      <w:divBdr>
        <w:top w:val="none" w:sz="0" w:space="0" w:color="auto"/>
        <w:left w:val="none" w:sz="0" w:space="0" w:color="auto"/>
        <w:bottom w:val="none" w:sz="0" w:space="0" w:color="auto"/>
        <w:right w:val="none" w:sz="0" w:space="0" w:color="auto"/>
      </w:divBdr>
    </w:div>
    <w:div w:id="159274199">
      <w:bodyDiv w:val="1"/>
      <w:marLeft w:val="0"/>
      <w:marRight w:val="0"/>
      <w:marTop w:val="0"/>
      <w:marBottom w:val="0"/>
      <w:divBdr>
        <w:top w:val="none" w:sz="0" w:space="0" w:color="auto"/>
        <w:left w:val="none" w:sz="0" w:space="0" w:color="auto"/>
        <w:bottom w:val="none" w:sz="0" w:space="0" w:color="auto"/>
        <w:right w:val="none" w:sz="0" w:space="0" w:color="auto"/>
      </w:divBdr>
    </w:div>
    <w:div w:id="230968288">
      <w:bodyDiv w:val="1"/>
      <w:marLeft w:val="0"/>
      <w:marRight w:val="0"/>
      <w:marTop w:val="0"/>
      <w:marBottom w:val="0"/>
      <w:divBdr>
        <w:top w:val="none" w:sz="0" w:space="0" w:color="auto"/>
        <w:left w:val="none" w:sz="0" w:space="0" w:color="auto"/>
        <w:bottom w:val="none" w:sz="0" w:space="0" w:color="auto"/>
        <w:right w:val="none" w:sz="0" w:space="0" w:color="auto"/>
      </w:divBdr>
    </w:div>
    <w:div w:id="286746054">
      <w:bodyDiv w:val="1"/>
      <w:marLeft w:val="0"/>
      <w:marRight w:val="0"/>
      <w:marTop w:val="0"/>
      <w:marBottom w:val="0"/>
      <w:divBdr>
        <w:top w:val="none" w:sz="0" w:space="0" w:color="auto"/>
        <w:left w:val="none" w:sz="0" w:space="0" w:color="auto"/>
        <w:bottom w:val="none" w:sz="0" w:space="0" w:color="auto"/>
        <w:right w:val="none" w:sz="0" w:space="0" w:color="auto"/>
      </w:divBdr>
    </w:div>
    <w:div w:id="289676373">
      <w:bodyDiv w:val="1"/>
      <w:marLeft w:val="0"/>
      <w:marRight w:val="0"/>
      <w:marTop w:val="0"/>
      <w:marBottom w:val="0"/>
      <w:divBdr>
        <w:top w:val="none" w:sz="0" w:space="0" w:color="auto"/>
        <w:left w:val="none" w:sz="0" w:space="0" w:color="auto"/>
        <w:bottom w:val="none" w:sz="0" w:space="0" w:color="auto"/>
        <w:right w:val="none" w:sz="0" w:space="0" w:color="auto"/>
      </w:divBdr>
    </w:div>
    <w:div w:id="305356323">
      <w:bodyDiv w:val="1"/>
      <w:marLeft w:val="0"/>
      <w:marRight w:val="0"/>
      <w:marTop w:val="0"/>
      <w:marBottom w:val="0"/>
      <w:divBdr>
        <w:top w:val="none" w:sz="0" w:space="0" w:color="auto"/>
        <w:left w:val="none" w:sz="0" w:space="0" w:color="auto"/>
        <w:bottom w:val="none" w:sz="0" w:space="0" w:color="auto"/>
        <w:right w:val="none" w:sz="0" w:space="0" w:color="auto"/>
      </w:divBdr>
    </w:div>
    <w:div w:id="447890602">
      <w:bodyDiv w:val="1"/>
      <w:marLeft w:val="0"/>
      <w:marRight w:val="0"/>
      <w:marTop w:val="0"/>
      <w:marBottom w:val="0"/>
      <w:divBdr>
        <w:top w:val="none" w:sz="0" w:space="0" w:color="auto"/>
        <w:left w:val="none" w:sz="0" w:space="0" w:color="auto"/>
        <w:bottom w:val="none" w:sz="0" w:space="0" w:color="auto"/>
        <w:right w:val="none" w:sz="0" w:space="0" w:color="auto"/>
      </w:divBdr>
    </w:div>
    <w:div w:id="533268544">
      <w:bodyDiv w:val="1"/>
      <w:marLeft w:val="0"/>
      <w:marRight w:val="0"/>
      <w:marTop w:val="0"/>
      <w:marBottom w:val="0"/>
      <w:divBdr>
        <w:top w:val="none" w:sz="0" w:space="0" w:color="auto"/>
        <w:left w:val="none" w:sz="0" w:space="0" w:color="auto"/>
        <w:bottom w:val="none" w:sz="0" w:space="0" w:color="auto"/>
        <w:right w:val="none" w:sz="0" w:space="0" w:color="auto"/>
      </w:divBdr>
    </w:div>
    <w:div w:id="631787767">
      <w:bodyDiv w:val="1"/>
      <w:marLeft w:val="0"/>
      <w:marRight w:val="0"/>
      <w:marTop w:val="0"/>
      <w:marBottom w:val="0"/>
      <w:divBdr>
        <w:top w:val="none" w:sz="0" w:space="0" w:color="auto"/>
        <w:left w:val="none" w:sz="0" w:space="0" w:color="auto"/>
        <w:bottom w:val="none" w:sz="0" w:space="0" w:color="auto"/>
        <w:right w:val="none" w:sz="0" w:space="0" w:color="auto"/>
      </w:divBdr>
    </w:div>
    <w:div w:id="634260194">
      <w:bodyDiv w:val="1"/>
      <w:marLeft w:val="0"/>
      <w:marRight w:val="0"/>
      <w:marTop w:val="0"/>
      <w:marBottom w:val="0"/>
      <w:divBdr>
        <w:top w:val="none" w:sz="0" w:space="0" w:color="auto"/>
        <w:left w:val="none" w:sz="0" w:space="0" w:color="auto"/>
        <w:bottom w:val="none" w:sz="0" w:space="0" w:color="auto"/>
        <w:right w:val="none" w:sz="0" w:space="0" w:color="auto"/>
      </w:divBdr>
    </w:div>
    <w:div w:id="662008181">
      <w:bodyDiv w:val="1"/>
      <w:marLeft w:val="0"/>
      <w:marRight w:val="0"/>
      <w:marTop w:val="0"/>
      <w:marBottom w:val="0"/>
      <w:divBdr>
        <w:top w:val="none" w:sz="0" w:space="0" w:color="auto"/>
        <w:left w:val="none" w:sz="0" w:space="0" w:color="auto"/>
        <w:bottom w:val="none" w:sz="0" w:space="0" w:color="auto"/>
        <w:right w:val="none" w:sz="0" w:space="0" w:color="auto"/>
      </w:divBdr>
    </w:div>
    <w:div w:id="669260046">
      <w:bodyDiv w:val="1"/>
      <w:marLeft w:val="0"/>
      <w:marRight w:val="0"/>
      <w:marTop w:val="0"/>
      <w:marBottom w:val="0"/>
      <w:divBdr>
        <w:top w:val="none" w:sz="0" w:space="0" w:color="auto"/>
        <w:left w:val="none" w:sz="0" w:space="0" w:color="auto"/>
        <w:bottom w:val="none" w:sz="0" w:space="0" w:color="auto"/>
        <w:right w:val="none" w:sz="0" w:space="0" w:color="auto"/>
      </w:divBdr>
    </w:div>
    <w:div w:id="731080392">
      <w:bodyDiv w:val="1"/>
      <w:marLeft w:val="0"/>
      <w:marRight w:val="0"/>
      <w:marTop w:val="0"/>
      <w:marBottom w:val="0"/>
      <w:divBdr>
        <w:top w:val="none" w:sz="0" w:space="0" w:color="auto"/>
        <w:left w:val="none" w:sz="0" w:space="0" w:color="auto"/>
        <w:bottom w:val="none" w:sz="0" w:space="0" w:color="auto"/>
        <w:right w:val="none" w:sz="0" w:space="0" w:color="auto"/>
      </w:divBdr>
    </w:div>
    <w:div w:id="782115374">
      <w:bodyDiv w:val="1"/>
      <w:marLeft w:val="0"/>
      <w:marRight w:val="0"/>
      <w:marTop w:val="0"/>
      <w:marBottom w:val="0"/>
      <w:divBdr>
        <w:top w:val="none" w:sz="0" w:space="0" w:color="auto"/>
        <w:left w:val="none" w:sz="0" w:space="0" w:color="auto"/>
        <w:bottom w:val="none" w:sz="0" w:space="0" w:color="auto"/>
        <w:right w:val="none" w:sz="0" w:space="0" w:color="auto"/>
      </w:divBdr>
    </w:div>
    <w:div w:id="1003704530">
      <w:bodyDiv w:val="1"/>
      <w:marLeft w:val="0"/>
      <w:marRight w:val="0"/>
      <w:marTop w:val="0"/>
      <w:marBottom w:val="0"/>
      <w:divBdr>
        <w:top w:val="none" w:sz="0" w:space="0" w:color="auto"/>
        <w:left w:val="none" w:sz="0" w:space="0" w:color="auto"/>
        <w:bottom w:val="none" w:sz="0" w:space="0" w:color="auto"/>
        <w:right w:val="none" w:sz="0" w:space="0" w:color="auto"/>
      </w:divBdr>
    </w:div>
    <w:div w:id="1023239754">
      <w:bodyDiv w:val="1"/>
      <w:marLeft w:val="0"/>
      <w:marRight w:val="0"/>
      <w:marTop w:val="0"/>
      <w:marBottom w:val="0"/>
      <w:divBdr>
        <w:top w:val="none" w:sz="0" w:space="0" w:color="auto"/>
        <w:left w:val="none" w:sz="0" w:space="0" w:color="auto"/>
        <w:bottom w:val="none" w:sz="0" w:space="0" w:color="auto"/>
        <w:right w:val="none" w:sz="0" w:space="0" w:color="auto"/>
      </w:divBdr>
    </w:div>
    <w:div w:id="1151214588">
      <w:bodyDiv w:val="1"/>
      <w:marLeft w:val="0"/>
      <w:marRight w:val="0"/>
      <w:marTop w:val="0"/>
      <w:marBottom w:val="0"/>
      <w:divBdr>
        <w:top w:val="none" w:sz="0" w:space="0" w:color="auto"/>
        <w:left w:val="none" w:sz="0" w:space="0" w:color="auto"/>
        <w:bottom w:val="none" w:sz="0" w:space="0" w:color="auto"/>
        <w:right w:val="none" w:sz="0" w:space="0" w:color="auto"/>
      </w:divBdr>
    </w:div>
    <w:div w:id="1169180125">
      <w:bodyDiv w:val="1"/>
      <w:marLeft w:val="0"/>
      <w:marRight w:val="0"/>
      <w:marTop w:val="0"/>
      <w:marBottom w:val="0"/>
      <w:divBdr>
        <w:top w:val="none" w:sz="0" w:space="0" w:color="auto"/>
        <w:left w:val="none" w:sz="0" w:space="0" w:color="auto"/>
        <w:bottom w:val="none" w:sz="0" w:space="0" w:color="auto"/>
        <w:right w:val="none" w:sz="0" w:space="0" w:color="auto"/>
      </w:divBdr>
    </w:div>
    <w:div w:id="1640457569">
      <w:bodyDiv w:val="1"/>
      <w:marLeft w:val="0"/>
      <w:marRight w:val="0"/>
      <w:marTop w:val="0"/>
      <w:marBottom w:val="0"/>
      <w:divBdr>
        <w:top w:val="none" w:sz="0" w:space="0" w:color="auto"/>
        <w:left w:val="none" w:sz="0" w:space="0" w:color="auto"/>
        <w:bottom w:val="none" w:sz="0" w:space="0" w:color="auto"/>
        <w:right w:val="none" w:sz="0" w:space="0" w:color="auto"/>
      </w:divBdr>
    </w:div>
    <w:div w:id="1879316695">
      <w:bodyDiv w:val="1"/>
      <w:marLeft w:val="0"/>
      <w:marRight w:val="0"/>
      <w:marTop w:val="0"/>
      <w:marBottom w:val="0"/>
      <w:divBdr>
        <w:top w:val="none" w:sz="0" w:space="0" w:color="auto"/>
        <w:left w:val="none" w:sz="0" w:space="0" w:color="auto"/>
        <w:bottom w:val="none" w:sz="0" w:space="0" w:color="auto"/>
        <w:right w:val="none" w:sz="0" w:space="0" w:color="auto"/>
      </w:divBdr>
    </w:div>
    <w:div w:id="1896506583">
      <w:bodyDiv w:val="1"/>
      <w:marLeft w:val="0"/>
      <w:marRight w:val="0"/>
      <w:marTop w:val="0"/>
      <w:marBottom w:val="0"/>
      <w:divBdr>
        <w:top w:val="none" w:sz="0" w:space="0" w:color="auto"/>
        <w:left w:val="none" w:sz="0" w:space="0" w:color="auto"/>
        <w:bottom w:val="none" w:sz="0" w:space="0" w:color="auto"/>
        <w:right w:val="none" w:sz="0" w:space="0" w:color="auto"/>
      </w:divBdr>
    </w:div>
    <w:div w:id="2011790778">
      <w:bodyDiv w:val="1"/>
      <w:marLeft w:val="0"/>
      <w:marRight w:val="0"/>
      <w:marTop w:val="0"/>
      <w:marBottom w:val="0"/>
      <w:divBdr>
        <w:top w:val="none" w:sz="0" w:space="0" w:color="auto"/>
        <w:left w:val="none" w:sz="0" w:space="0" w:color="auto"/>
        <w:bottom w:val="none" w:sz="0" w:space="0" w:color="auto"/>
        <w:right w:val="none" w:sz="0" w:space="0" w:color="auto"/>
      </w:divBdr>
    </w:div>
    <w:div w:id="2018146872">
      <w:bodyDiv w:val="1"/>
      <w:marLeft w:val="0"/>
      <w:marRight w:val="0"/>
      <w:marTop w:val="0"/>
      <w:marBottom w:val="0"/>
      <w:divBdr>
        <w:top w:val="none" w:sz="0" w:space="0" w:color="auto"/>
        <w:left w:val="none" w:sz="0" w:space="0" w:color="auto"/>
        <w:bottom w:val="none" w:sz="0" w:space="0" w:color="auto"/>
        <w:right w:val="none" w:sz="0" w:space="0" w:color="auto"/>
      </w:divBdr>
    </w:div>
    <w:div w:id="2088841091">
      <w:bodyDiv w:val="1"/>
      <w:marLeft w:val="0"/>
      <w:marRight w:val="0"/>
      <w:marTop w:val="0"/>
      <w:marBottom w:val="0"/>
      <w:divBdr>
        <w:top w:val="none" w:sz="0" w:space="0" w:color="auto"/>
        <w:left w:val="none" w:sz="0" w:space="0" w:color="auto"/>
        <w:bottom w:val="none" w:sz="0" w:space="0" w:color="auto"/>
        <w:right w:val="none" w:sz="0" w:space="0" w:color="auto"/>
      </w:divBdr>
    </w:div>
    <w:div w:id="2106731748">
      <w:bodyDiv w:val="1"/>
      <w:marLeft w:val="0"/>
      <w:marRight w:val="0"/>
      <w:marTop w:val="0"/>
      <w:marBottom w:val="0"/>
      <w:divBdr>
        <w:top w:val="none" w:sz="0" w:space="0" w:color="auto"/>
        <w:left w:val="none" w:sz="0" w:space="0" w:color="auto"/>
        <w:bottom w:val="none" w:sz="0" w:space="0" w:color="auto"/>
        <w:right w:val="none" w:sz="0" w:space="0" w:color="auto"/>
      </w:divBdr>
    </w:div>
    <w:div w:id="2109618761">
      <w:bodyDiv w:val="1"/>
      <w:marLeft w:val="0"/>
      <w:marRight w:val="0"/>
      <w:marTop w:val="0"/>
      <w:marBottom w:val="0"/>
      <w:divBdr>
        <w:top w:val="none" w:sz="0" w:space="0" w:color="auto"/>
        <w:left w:val="none" w:sz="0" w:space="0" w:color="auto"/>
        <w:bottom w:val="none" w:sz="0" w:space="0" w:color="auto"/>
        <w:right w:val="none" w:sz="0" w:space="0" w:color="auto"/>
      </w:divBdr>
    </w:div>
    <w:div w:id="211058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jpg"/><Relationship Id="rId9" Type="http://schemas.openxmlformats.org/officeDocument/2006/relationships/image" Target="media/image1.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dotext.org" TargetMode="External"/><Relationship Id="rId33" Type="http://schemas.openxmlformats.org/officeDocument/2006/relationships/image" Target="media/image25.jpg"/><Relationship Id="rId34" Type="http://schemas.openxmlformats.org/officeDocument/2006/relationships/image" Target="media/image26.jpg"/><Relationship Id="rId35" Type="http://schemas.openxmlformats.org/officeDocument/2006/relationships/image" Target="media/image27.jpg"/><Relationship Id="rId36" Type="http://schemas.openxmlformats.org/officeDocument/2006/relationships/header" Target="header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3.xml"/><Relationship Id="rId41" Type="http://schemas.openxmlformats.org/officeDocument/2006/relationships/footer" Target="footer3.xml"/><Relationship Id="rId42" Type="http://schemas.openxmlformats.org/officeDocument/2006/relationships/printerSettings" Target="printerSettings/printerSettings1.bin"/><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25675</Words>
  <Characters>155084</Characters>
  <Application>Microsoft Macintosh Word</Application>
  <DocSecurity>0</DocSecurity>
  <Lines>6742</Lines>
  <Paragraphs>1369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179390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slarkin</dc:creator>
  <cp:lastModifiedBy>Jim DelGrande</cp:lastModifiedBy>
  <cp:revision>3</cp:revision>
  <cp:lastPrinted>2017-02-15T16:50:00Z</cp:lastPrinted>
  <dcterms:created xsi:type="dcterms:W3CDTF">2017-02-15T16:50:00Z</dcterms:created>
  <dcterms:modified xsi:type="dcterms:W3CDTF">2017-02-15T16:51:00Z</dcterms:modified>
</cp:coreProperties>
</file>